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7444" w14:textId="77777777" w:rsidR="00E93751" w:rsidRPr="00BC6ACC" w:rsidRDefault="00E93751">
      <w:pPr>
        <w:rPr>
          <w:rFonts w:ascii="Arial" w:eastAsia="Times New Roman" w:hAnsi="Arial" w:cs="Arial"/>
          <w:sz w:val="24"/>
          <w:szCs w:val="24"/>
        </w:rPr>
      </w:pPr>
    </w:p>
    <w:p w14:paraId="23F07445" w14:textId="77777777" w:rsidR="00E93751" w:rsidRPr="00BC6ACC" w:rsidRDefault="00E93751">
      <w:pPr>
        <w:rPr>
          <w:rFonts w:ascii="Arial" w:eastAsia="Times New Roman" w:hAnsi="Arial" w:cs="Arial"/>
          <w:sz w:val="24"/>
          <w:szCs w:val="24"/>
        </w:rPr>
      </w:pPr>
    </w:p>
    <w:p w14:paraId="23F07446" w14:textId="77777777" w:rsidR="00E93751" w:rsidRPr="00BC6ACC" w:rsidRDefault="00E93751">
      <w:pPr>
        <w:rPr>
          <w:rFonts w:ascii="Arial" w:eastAsia="Times New Roman" w:hAnsi="Arial" w:cs="Arial"/>
          <w:sz w:val="24"/>
          <w:szCs w:val="24"/>
        </w:rPr>
      </w:pPr>
    </w:p>
    <w:p w14:paraId="23F07447" w14:textId="77777777" w:rsidR="00E93751" w:rsidRPr="00BC6ACC" w:rsidRDefault="00E93751">
      <w:pPr>
        <w:rPr>
          <w:rFonts w:ascii="Arial" w:eastAsia="Times New Roman" w:hAnsi="Arial" w:cs="Arial"/>
          <w:sz w:val="24"/>
          <w:szCs w:val="24"/>
        </w:rPr>
      </w:pPr>
    </w:p>
    <w:p w14:paraId="23F07448" w14:textId="77777777" w:rsidR="00E93751" w:rsidRPr="00BC6ACC" w:rsidRDefault="00E93751">
      <w:pPr>
        <w:rPr>
          <w:rFonts w:ascii="Arial" w:eastAsia="Times New Roman" w:hAnsi="Arial" w:cs="Arial"/>
          <w:sz w:val="24"/>
          <w:szCs w:val="24"/>
        </w:rPr>
      </w:pPr>
    </w:p>
    <w:p w14:paraId="23F07449" w14:textId="77777777" w:rsidR="00E93751" w:rsidRPr="00BC6ACC" w:rsidRDefault="00E93751">
      <w:pPr>
        <w:rPr>
          <w:rFonts w:ascii="Arial" w:eastAsia="Times New Roman" w:hAnsi="Arial" w:cs="Arial"/>
          <w:sz w:val="24"/>
          <w:szCs w:val="24"/>
        </w:rPr>
      </w:pPr>
    </w:p>
    <w:p w14:paraId="23F0744A" w14:textId="77777777" w:rsidR="00E93751" w:rsidRPr="00BC6ACC" w:rsidRDefault="00E93751">
      <w:pPr>
        <w:rPr>
          <w:rFonts w:ascii="Arial" w:eastAsia="Times New Roman" w:hAnsi="Arial" w:cs="Arial"/>
          <w:sz w:val="24"/>
          <w:szCs w:val="24"/>
        </w:rPr>
      </w:pPr>
    </w:p>
    <w:p w14:paraId="23F0744B" w14:textId="77777777" w:rsidR="00E93751" w:rsidRPr="00BC6ACC" w:rsidRDefault="00E93751">
      <w:pPr>
        <w:rPr>
          <w:rFonts w:ascii="Arial" w:eastAsia="Times New Roman" w:hAnsi="Arial" w:cs="Arial"/>
          <w:sz w:val="24"/>
          <w:szCs w:val="24"/>
        </w:rPr>
      </w:pPr>
    </w:p>
    <w:p w14:paraId="23F0744C" w14:textId="77777777" w:rsidR="00E93751" w:rsidRPr="00BC6ACC" w:rsidRDefault="00E93751">
      <w:pPr>
        <w:rPr>
          <w:rFonts w:ascii="Arial" w:eastAsia="Times New Roman" w:hAnsi="Arial" w:cs="Arial"/>
          <w:sz w:val="24"/>
          <w:szCs w:val="24"/>
        </w:rPr>
      </w:pPr>
    </w:p>
    <w:p w14:paraId="23F0744D" w14:textId="77777777" w:rsidR="00E93751" w:rsidRPr="00BC6ACC" w:rsidRDefault="00E93751">
      <w:pPr>
        <w:rPr>
          <w:rFonts w:ascii="Arial" w:eastAsia="Times New Roman" w:hAnsi="Arial" w:cs="Arial"/>
          <w:sz w:val="24"/>
          <w:szCs w:val="24"/>
        </w:rPr>
      </w:pPr>
    </w:p>
    <w:p w14:paraId="23F0744E" w14:textId="77777777" w:rsidR="00E93751" w:rsidRPr="00BC6ACC" w:rsidRDefault="00E93751">
      <w:pPr>
        <w:rPr>
          <w:rFonts w:ascii="Arial" w:eastAsia="Times New Roman" w:hAnsi="Arial" w:cs="Arial"/>
          <w:sz w:val="24"/>
          <w:szCs w:val="24"/>
        </w:rPr>
      </w:pPr>
    </w:p>
    <w:p w14:paraId="23F0744F" w14:textId="77777777" w:rsidR="00E93751" w:rsidRPr="00BC6ACC" w:rsidRDefault="00E93751">
      <w:pPr>
        <w:rPr>
          <w:rFonts w:ascii="Arial" w:eastAsia="Times New Roman" w:hAnsi="Arial" w:cs="Arial"/>
          <w:sz w:val="24"/>
          <w:szCs w:val="24"/>
        </w:rPr>
      </w:pPr>
    </w:p>
    <w:p w14:paraId="23F07450" w14:textId="77777777" w:rsidR="00E93751" w:rsidRPr="00BC6ACC" w:rsidRDefault="00E93751">
      <w:pPr>
        <w:rPr>
          <w:rFonts w:ascii="Arial" w:eastAsia="Times New Roman" w:hAnsi="Arial" w:cs="Arial"/>
          <w:sz w:val="24"/>
          <w:szCs w:val="24"/>
        </w:rPr>
      </w:pPr>
    </w:p>
    <w:p w14:paraId="23F07451" w14:textId="77777777" w:rsidR="00E93751" w:rsidRPr="00BC6ACC" w:rsidRDefault="00E93751">
      <w:pPr>
        <w:rPr>
          <w:rFonts w:ascii="Arial" w:eastAsia="Times New Roman" w:hAnsi="Arial" w:cs="Arial"/>
          <w:sz w:val="24"/>
          <w:szCs w:val="24"/>
        </w:rPr>
      </w:pPr>
    </w:p>
    <w:p w14:paraId="23F07452" w14:textId="77777777" w:rsidR="00E93751" w:rsidRPr="00BC6ACC" w:rsidRDefault="00E93751">
      <w:pPr>
        <w:rPr>
          <w:rFonts w:ascii="Arial" w:eastAsia="Times New Roman" w:hAnsi="Arial" w:cs="Arial"/>
          <w:sz w:val="24"/>
          <w:szCs w:val="24"/>
        </w:rPr>
      </w:pPr>
    </w:p>
    <w:p w14:paraId="23F07453" w14:textId="77777777" w:rsidR="00E93751" w:rsidRPr="00BC6ACC" w:rsidRDefault="00E93751">
      <w:pPr>
        <w:rPr>
          <w:rFonts w:ascii="Arial" w:eastAsia="Times New Roman" w:hAnsi="Arial" w:cs="Arial"/>
          <w:sz w:val="24"/>
          <w:szCs w:val="24"/>
        </w:rPr>
      </w:pPr>
    </w:p>
    <w:p w14:paraId="23F07454" w14:textId="77777777" w:rsidR="00E93751" w:rsidRPr="00BC6ACC" w:rsidRDefault="00E93751">
      <w:pPr>
        <w:rPr>
          <w:rFonts w:ascii="Arial" w:eastAsia="Times New Roman" w:hAnsi="Arial" w:cs="Arial"/>
          <w:sz w:val="24"/>
          <w:szCs w:val="24"/>
        </w:rPr>
      </w:pPr>
    </w:p>
    <w:p w14:paraId="23F07455" w14:textId="77777777" w:rsidR="00E93751" w:rsidRPr="00BC6ACC" w:rsidRDefault="00E93751">
      <w:pPr>
        <w:rPr>
          <w:rFonts w:ascii="Arial" w:eastAsia="Times New Roman" w:hAnsi="Arial" w:cs="Arial"/>
          <w:sz w:val="24"/>
          <w:szCs w:val="24"/>
        </w:rPr>
      </w:pPr>
    </w:p>
    <w:p w14:paraId="23F07456" w14:textId="77777777" w:rsidR="00E93751" w:rsidRPr="00BC6ACC" w:rsidRDefault="00E93751">
      <w:pPr>
        <w:rPr>
          <w:rFonts w:ascii="Arial" w:eastAsia="Times New Roman" w:hAnsi="Arial" w:cs="Arial"/>
          <w:sz w:val="24"/>
          <w:szCs w:val="24"/>
        </w:rPr>
      </w:pPr>
    </w:p>
    <w:p w14:paraId="23F07457" w14:textId="77777777" w:rsidR="00E93751" w:rsidRPr="00BC6ACC" w:rsidRDefault="00E93751">
      <w:pPr>
        <w:rPr>
          <w:rFonts w:ascii="Arial" w:eastAsia="Times New Roman" w:hAnsi="Arial" w:cs="Arial"/>
          <w:sz w:val="24"/>
          <w:szCs w:val="24"/>
        </w:rPr>
      </w:pPr>
    </w:p>
    <w:p w14:paraId="23F07458" w14:textId="77777777" w:rsidR="00E93751" w:rsidRPr="00BC6ACC" w:rsidRDefault="00E93751">
      <w:pPr>
        <w:rPr>
          <w:rFonts w:ascii="Arial" w:eastAsia="Times New Roman" w:hAnsi="Arial" w:cs="Arial"/>
          <w:sz w:val="24"/>
          <w:szCs w:val="24"/>
        </w:rPr>
      </w:pPr>
    </w:p>
    <w:p w14:paraId="23F07459" w14:textId="77777777" w:rsidR="00E93751" w:rsidRPr="00BC6ACC" w:rsidRDefault="00E93751">
      <w:pPr>
        <w:rPr>
          <w:rFonts w:ascii="Arial" w:eastAsia="Times New Roman" w:hAnsi="Arial" w:cs="Arial"/>
          <w:sz w:val="24"/>
          <w:szCs w:val="24"/>
        </w:rPr>
      </w:pPr>
    </w:p>
    <w:p w14:paraId="23F0745A" w14:textId="77777777" w:rsidR="004742C5" w:rsidRDefault="004742C5">
      <w:pPr>
        <w:spacing w:before="194"/>
        <w:ind w:left="339"/>
        <w:jc w:val="center"/>
        <w:rPr>
          <w:rFonts w:ascii="Arial" w:hAnsi="Arial" w:cs="Arial"/>
          <w:b/>
          <w:spacing w:val="-1"/>
          <w:sz w:val="24"/>
          <w:szCs w:val="24"/>
          <w:u w:val="thick" w:color="000000"/>
        </w:rPr>
      </w:pPr>
    </w:p>
    <w:p w14:paraId="23F0745B" w14:textId="77777777" w:rsidR="004742C5" w:rsidRDefault="004742C5">
      <w:pPr>
        <w:spacing w:before="194"/>
        <w:ind w:left="339"/>
        <w:jc w:val="center"/>
        <w:rPr>
          <w:rFonts w:ascii="Arial" w:hAnsi="Arial" w:cs="Arial"/>
          <w:b/>
          <w:spacing w:val="-1"/>
          <w:sz w:val="24"/>
          <w:szCs w:val="24"/>
          <w:u w:val="thick" w:color="000000"/>
        </w:rPr>
      </w:pPr>
    </w:p>
    <w:p w14:paraId="23F0745C" w14:textId="77777777" w:rsidR="004742C5" w:rsidRDefault="004742C5">
      <w:pPr>
        <w:spacing w:before="194"/>
        <w:ind w:left="339"/>
        <w:jc w:val="center"/>
        <w:rPr>
          <w:rFonts w:ascii="Arial" w:hAnsi="Arial" w:cs="Arial"/>
          <w:b/>
          <w:spacing w:val="-1"/>
          <w:sz w:val="24"/>
          <w:szCs w:val="24"/>
          <w:u w:val="thick" w:color="000000"/>
        </w:rPr>
      </w:pPr>
    </w:p>
    <w:p w14:paraId="23F0745D" w14:textId="77777777" w:rsidR="004742C5" w:rsidRDefault="004742C5">
      <w:pPr>
        <w:spacing w:before="194"/>
        <w:ind w:left="339"/>
        <w:jc w:val="center"/>
        <w:rPr>
          <w:rFonts w:ascii="Arial" w:hAnsi="Arial" w:cs="Arial"/>
          <w:b/>
          <w:spacing w:val="-1"/>
          <w:sz w:val="24"/>
          <w:szCs w:val="24"/>
          <w:u w:val="thick" w:color="000000"/>
        </w:rPr>
      </w:pPr>
    </w:p>
    <w:p w14:paraId="23F0745E" w14:textId="77777777" w:rsidR="00E93751" w:rsidRPr="00BC6ACC" w:rsidRDefault="005249B4">
      <w:pPr>
        <w:spacing w:before="194"/>
        <w:ind w:left="339"/>
        <w:jc w:val="center"/>
        <w:rPr>
          <w:rFonts w:ascii="Arial" w:eastAsia="Arial" w:hAnsi="Arial" w:cs="Arial"/>
          <w:sz w:val="24"/>
          <w:szCs w:val="24"/>
        </w:rPr>
      </w:pPr>
      <w:r w:rsidRPr="00BC6ACC">
        <w:rPr>
          <w:rFonts w:ascii="Arial" w:hAnsi="Arial" w:cs="Arial"/>
          <w:b/>
          <w:spacing w:val="-1"/>
          <w:sz w:val="24"/>
          <w:szCs w:val="24"/>
          <w:u w:val="thick" w:color="000000"/>
        </w:rPr>
        <w:t>Annexure</w:t>
      </w:r>
      <w:r w:rsidRPr="00BC6ACC">
        <w:rPr>
          <w:rFonts w:ascii="Arial" w:hAnsi="Arial" w:cs="Arial"/>
          <w:b/>
          <w:sz w:val="24"/>
          <w:szCs w:val="24"/>
          <w:u w:val="thick" w:color="000000"/>
        </w:rPr>
        <w:t xml:space="preserve"> A</w:t>
      </w:r>
    </w:p>
    <w:p w14:paraId="23F0745F" w14:textId="77777777" w:rsidR="00E93751" w:rsidRPr="00BC6ACC" w:rsidRDefault="00E93751">
      <w:pPr>
        <w:jc w:val="center"/>
        <w:rPr>
          <w:rFonts w:ascii="Arial" w:eastAsia="Arial" w:hAnsi="Arial" w:cs="Arial"/>
          <w:sz w:val="24"/>
          <w:szCs w:val="24"/>
        </w:rPr>
        <w:sectPr w:rsidR="00E93751" w:rsidRPr="00BC6ACC">
          <w:headerReference w:type="default" r:id="rId8"/>
          <w:type w:val="continuous"/>
          <w:pgSz w:w="11910" w:h="16840"/>
          <w:pgMar w:top="1780" w:right="1680" w:bottom="280" w:left="1340" w:header="708" w:footer="720" w:gutter="0"/>
          <w:cols w:space="720"/>
        </w:sectPr>
      </w:pPr>
    </w:p>
    <w:p w14:paraId="23F07460" w14:textId="77777777" w:rsidR="00E93751" w:rsidRDefault="00E93751">
      <w:pPr>
        <w:spacing w:before="4"/>
        <w:rPr>
          <w:rFonts w:ascii="Arial" w:eastAsia="Arial" w:hAnsi="Arial" w:cs="Arial"/>
          <w:b/>
          <w:bCs/>
          <w:sz w:val="24"/>
          <w:szCs w:val="24"/>
        </w:rPr>
      </w:pPr>
    </w:p>
    <w:p w14:paraId="23F07461" w14:textId="77777777" w:rsidR="004742C5" w:rsidRPr="001A3170" w:rsidRDefault="004742C5">
      <w:pPr>
        <w:spacing w:before="4"/>
        <w:rPr>
          <w:rFonts w:ascii="Arial" w:eastAsia="Arial" w:hAnsi="Arial" w:cs="Arial"/>
          <w:b/>
          <w:bCs/>
          <w:sz w:val="32"/>
          <w:szCs w:val="24"/>
        </w:rPr>
      </w:pPr>
    </w:p>
    <w:p w14:paraId="23F07462" w14:textId="77777777" w:rsidR="004742C5" w:rsidRPr="001A3170" w:rsidRDefault="001A3170">
      <w:pPr>
        <w:spacing w:before="4"/>
        <w:rPr>
          <w:rFonts w:ascii="Arial" w:eastAsia="Arial" w:hAnsi="Arial" w:cs="Arial"/>
          <w:b/>
          <w:bCs/>
          <w:sz w:val="24"/>
          <w:szCs w:val="24"/>
        </w:rPr>
      </w:pPr>
      <w:r>
        <w:rPr>
          <w:rFonts w:ascii="Arial" w:eastAsia="Times New Roman" w:hAnsi="Arial" w:cs="Arial"/>
          <w:b/>
          <w:sz w:val="24"/>
          <w:szCs w:val="24"/>
        </w:rPr>
        <w:t>THE PROVISION</w:t>
      </w:r>
      <w:r w:rsidR="00C80DD3">
        <w:rPr>
          <w:rFonts w:ascii="Arial" w:eastAsia="Times New Roman" w:hAnsi="Arial" w:cs="Arial"/>
          <w:b/>
          <w:sz w:val="24"/>
          <w:szCs w:val="24"/>
        </w:rPr>
        <w:t xml:space="preserve"> OF THREE (3) GENERAL BUILDING</w:t>
      </w:r>
      <w:r w:rsidRPr="001A3170">
        <w:rPr>
          <w:rFonts w:ascii="Arial" w:eastAsia="Times New Roman" w:hAnsi="Arial" w:cs="Arial"/>
          <w:b/>
          <w:sz w:val="24"/>
          <w:szCs w:val="24"/>
        </w:rPr>
        <w:t xml:space="preserve"> CONTRACTORS ON AS A</w:t>
      </w:r>
      <w:r w:rsidR="00164C11">
        <w:rPr>
          <w:rFonts w:ascii="Arial" w:eastAsia="Times New Roman" w:hAnsi="Arial" w:cs="Arial"/>
          <w:b/>
          <w:sz w:val="24"/>
          <w:szCs w:val="24"/>
        </w:rPr>
        <w:t>ND WHEN BASIS FOR A PERIOD OF 6</w:t>
      </w:r>
      <w:r w:rsidRPr="001A3170">
        <w:rPr>
          <w:rFonts w:ascii="Arial" w:eastAsia="Times New Roman" w:hAnsi="Arial" w:cs="Arial"/>
          <w:b/>
          <w:sz w:val="24"/>
          <w:szCs w:val="24"/>
        </w:rPr>
        <w:t xml:space="preserve"> MONTHS IN THE EASTERN CAPE REGION (ECR)</w:t>
      </w:r>
    </w:p>
    <w:p w14:paraId="23F07463" w14:textId="77777777" w:rsidR="00E93751" w:rsidRDefault="00E93751">
      <w:pPr>
        <w:spacing w:before="11"/>
        <w:rPr>
          <w:rFonts w:ascii="Arial" w:eastAsia="Arial" w:hAnsi="Arial" w:cs="Arial"/>
          <w:b/>
          <w:bCs/>
          <w:sz w:val="24"/>
          <w:szCs w:val="24"/>
        </w:rPr>
      </w:pPr>
    </w:p>
    <w:p w14:paraId="23F07464" w14:textId="77777777" w:rsidR="001A3170" w:rsidRPr="00BC6ACC" w:rsidRDefault="001A3170">
      <w:pPr>
        <w:spacing w:before="11"/>
        <w:rPr>
          <w:rFonts w:ascii="Arial" w:eastAsia="Arial" w:hAnsi="Arial" w:cs="Arial"/>
          <w:b/>
          <w:bCs/>
          <w:sz w:val="24"/>
          <w:szCs w:val="24"/>
        </w:rPr>
      </w:pPr>
    </w:p>
    <w:p w14:paraId="23F07465" w14:textId="77777777" w:rsidR="00E93751" w:rsidRPr="00BC6ACC" w:rsidRDefault="00E93751">
      <w:pPr>
        <w:spacing w:before="11"/>
        <w:rPr>
          <w:rFonts w:ascii="Arial" w:eastAsia="Arial" w:hAnsi="Arial" w:cs="Arial"/>
          <w:sz w:val="24"/>
          <w:szCs w:val="24"/>
        </w:rPr>
      </w:pPr>
    </w:p>
    <w:p w14:paraId="23F07466" w14:textId="77777777" w:rsidR="001C2296" w:rsidRPr="00BC6ACC" w:rsidRDefault="00F340F5" w:rsidP="005E0A60">
      <w:pPr>
        <w:autoSpaceDE w:val="0"/>
        <w:autoSpaceDN w:val="0"/>
        <w:adjustRightInd w:val="0"/>
        <w:spacing w:line="360" w:lineRule="auto"/>
        <w:ind w:left="709"/>
        <w:jc w:val="both"/>
        <w:rPr>
          <w:rFonts w:ascii="Arial" w:hAnsi="Arial" w:cs="Arial"/>
          <w:bCs/>
          <w:sz w:val="24"/>
          <w:szCs w:val="24"/>
        </w:rPr>
      </w:pPr>
      <w:r w:rsidRPr="00BC6ACC">
        <w:rPr>
          <w:rFonts w:ascii="Arial" w:hAnsi="Arial" w:cs="Arial"/>
          <w:bCs/>
          <w:sz w:val="24"/>
          <w:szCs w:val="24"/>
        </w:rPr>
        <w:t xml:space="preserve"> </w:t>
      </w:r>
      <w:r w:rsidR="001A3170" w:rsidRPr="00BC6ACC">
        <w:rPr>
          <w:rFonts w:ascii="Arial" w:hAnsi="Arial" w:cs="Arial"/>
          <w:bCs/>
          <w:sz w:val="24"/>
          <w:szCs w:val="24"/>
        </w:rPr>
        <w:t>Competent</w:t>
      </w:r>
      <w:r w:rsidRPr="00BC6ACC">
        <w:rPr>
          <w:rFonts w:ascii="Arial" w:hAnsi="Arial" w:cs="Arial"/>
          <w:bCs/>
          <w:sz w:val="24"/>
          <w:szCs w:val="24"/>
        </w:rPr>
        <w:t xml:space="preserve"> service provider</w:t>
      </w:r>
      <w:r w:rsidR="00C10C43">
        <w:rPr>
          <w:rFonts w:ascii="Arial" w:hAnsi="Arial" w:cs="Arial"/>
          <w:bCs/>
          <w:sz w:val="24"/>
          <w:szCs w:val="24"/>
        </w:rPr>
        <w:t>s are</w:t>
      </w:r>
      <w:r w:rsidRPr="00BC6ACC">
        <w:rPr>
          <w:rFonts w:ascii="Arial" w:hAnsi="Arial" w:cs="Arial"/>
          <w:bCs/>
          <w:sz w:val="24"/>
          <w:szCs w:val="24"/>
        </w:rPr>
        <w:t xml:space="preserve"> </w:t>
      </w:r>
      <w:r w:rsidR="005E0A60" w:rsidRPr="00BC6ACC">
        <w:rPr>
          <w:rFonts w:ascii="Arial" w:hAnsi="Arial" w:cs="Arial"/>
          <w:bCs/>
          <w:sz w:val="24"/>
          <w:szCs w:val="24"/>
        </w:rPr>
        <w:t xml:space="preserve">required </w:t>
      </w:r>
      <w:r w:rsidR="00164C11">
        <w:rPr>
          <w:rFonts w:ascii="Arial" w:hAnsi="Arial" w:cs="Arial"/>
          <w:bCs/>
          <w:sz w:val="24"/>
          <w:szCs w:val="24"/>
        </w:rPr>
        <w:t>for a period of 6</w:t>
      </w:r>
      <w:r w:rsidR="005B5A1C">
        <w:rPr>
          <w:rFonts w:ascii="Arial" w:hAnsi="Arial" w:cs="Arial"/>
          <w:bCs/>
          <w:sz w:val="24"/>
          <w:szCs w:val="24"/>
        </w:rPr>
        <w:t xml:space="preserve"> months </w:t>
      </w:r>
      <w:r w:rsidR="005E0A60" w:rsidRPr="00BC6ACC">
        <w:rPr>
          <w:rFonts w:ascii="Arial" w:hAnsi="Arial" w:cs="Arial"/>
          <w:bCs/>
          <w:sz w:val="24"/>
          <w:szCs w:val="24"/>
        </w:rPr>
        <w:t xml:space="preserve">to </w:t>
      </w:r>
      <w:r w:rsidRPr="00BC6ACC">
        <w:rPr>
          <w:rFonts w:ascii="Arial" w:hAnsi="Arial" w:cs="Arial"/>
          <w:bCs/>
          <w:sz w:val="24"/>
          <w:szCs w:val="24"/>
        </w:rPr>
        <w:t>provide</w:t>
      </w:r>
      <w:r w:rsidR="001C2296" w:rsidRPr="00BC6ACC">
        <w:rPr>
          <w:rFonts w:ascii="Arial" w:hAnsi="Arial" w:cs="Arial"/>
          <w:bCs/>
          <w:sz w:val="24"/>
          <w:szCs w:val="24"/>
        </w:rPr>
        <w:t xml:space="preserve"> qualified</w:t>
      </w:r>
      <w:r w:rsidR="00785678" w:rsidRPr="00BC6ACC">
        <w:rPr>
          <w:rFonts w:ascii="Arial" w:hAnsi="Arial" w:cs="Arial"/>
          <w:bCs/>
          <w:sz w:val="24"/>
          <w:szCs w:val="24"/>
        </w:rPr>
        <w:t xml:space="preserve"> </w:t>
      </w:r>
      <w:r w:rsidR="00C80DD3">
        <w:rPr>
          <w:rFonts w:ascii="Arial" w:hAnsi="Arial" w:cs="Arial"/>
          <w:bCs/>
          <w:sz w:val="24"/>
          <w:szCs w:val="24"/>
        </w:rPr>
        <w:t>General Building</w:t>
      </w:r>
      <w:r w:rsidR="00B56559">
        <w:rPr>
          <w:rFonts w:ascii="Arial" w:hAnsi="Arial" w:cs="Arial"/>
          <w:bCs/>
          <w:sz w:val="24"/>
          <w:szCs w:val="24"/>
        </w:rPr>
        <w:t xml:space="preserve"> </w:t>
      </w:r>
      <w:r w:rsidR="00785678" w:rsidRPr="00BC6ACC">
        <w:rPr>
          <w:rFonts w:ascii="Arial" w:hAnsi="Arial" w:cs="Arial"/>
          <w:bCs/>
          <w:sz w:val="24"/>
          <w:szCs w:val="24"/>
        </w:rPr>
        <w:t xml:space="preserve">Artisans </w:t>
      </w:r>
      <w:r w:rsidRPr="00BC6ACC">
        <w:rPr>
          <w:rFonts w:ascii="Arial" w:hAnsi="Arial" w:cs="Arial"/>
          <w:bCs/>
          <w:sz w:val="24"/>
          <w:szCs w:val="24"/>
        </w:rPr>
        <w:t>for the execution of the scope of work</w:t>
      </w:r>
      <w:r w:rsidR="001C2296" w:rsidRPr="00BC6ACC">
        <w:rPr>
          <w:rFonts w:ascii="Arial" w:hAnsi="Arial" w:cs="Arial"/>
          <w:bCs/>
          <w:sz w:val="24"/>
          <w:szCs w:val="24"/>
        </w:rPr>
        <w:t xml:space="preserve">.  </w:t>
      </w:r>
      <w:r w:rsidR="005E0A60" w:rsidRPr="00BC6ACC">
        <w:rPr>
          <w:rFonts w:ascii="Arial" w:hAnsi="Arial" w:cs="Arial"/>
          <w:bCs/>
          <w:sz w:val="24"/>
          <w:szCs w:val="24"/>
        </w:rPr>
        <w:t xml:space="preserve">Non-competent staff will not be allowed to work on PRASA infrastructure and equipment. </w:t>
      </w:r>
    </w:p>
    <w:p w14:paraId="23F07467" w14:textId="77777777" w:rsidR="005E0A60" w:rsidRPr="00BC6ACC" w:rsidRDefault="005E0A60" w:rsidP="005E0A60">
      <w:pPr>
        <w:autoSpaceDE w:val="0"/>
        <w:autoSpaceDN w:val="0"/>
        <w:adjustRightInd w:val="0"/>
        <w:spacing w:line="360" w:lineRule="auto"/>
        <w:ind w:left="709"/>
        <w:jc w:val="both"/>
        <w:rPr>
          <w:rFonts w:ascii="Arial" w:hAnsi="Arial" w:cs="Arial"/>
          <w:bCs/>
          <w:sz w:val="24"/>
          <w:szCs w:val="24"/>
        </w:rPr>
      </w:pPr>
    </w:p>
    <w:p w14:paraId="23F07468" w14:textId="77777777" w:rsidR="005E0A60" w:rsidRPr="00BC6ACC" w:rsidRDefault="00F340F5" w:rsidP="005E0A60">
      <w:pPr>
        <w:autoSpaceDE w:val="0"/>
        <w:autoSpaceDN w:val="0"/>
        <w:adjustRightInd w:val="0"/>
        <w:spacing w:line="360" w:lineRule="auto"/>
        <w:ind w:left="709"/>
        <w:jc w:val="both"/>
        <w:rPr>
          <w:rFonts w:ascii="Arial" w:hAnsi="Arial" w:cs="Arial"/>
          <w:sz w:val="24"/>
          <w:szCs w:val="24"/>
        </w:rPr>
      </w:pPr>
      <w:r w:rsidRPr="00BC6ACC">
        <w:rPr>
          <w:rFonts w:ascii="Arial" w:hAnsi="Arial" w:cs="Arial"/>
          <w:bCs/>
          <w:sz w:val="24"/>
          <w:szCs w:val="24"/>
        </w:rPr>
        <w:t>The scope of work is the repair, service and maintenance of station facilities including administration buildings, buildings occupied by PRASA CRE</w:t>
      </w:r>
      <w:r w:rsidR="00C93BEB">
        <w:rPr>
          <w:rFonts w:ascii="Arial" w:hAnsi="Arial" w:cs="Arial"/>
          <w:bCs/>
          <w:sz w:val="24"/>
          <w:szCs w:val="24"/>
        </w:rPr>
        <w:t>S tenants, platforms</w:t>
      </w:r>
      <w:r w:rsidR="00F638D6">
        <w:rPr>
          <w:rFonts w:ascii="Arial" w:hAnsi="Arial" w:cs="Arial"/>
          <w:bCs/>
          <w:sz w:val="24"/>
          <w:szCs w:val="24"/>
        </w:rPr>
        <w:t>, ablutions</w:t>
      </w:r>
      <w:r w:rsidR="00C93BEB">
        <w:rPr>
          <w:rFonts w:ascii="Arial" w:hAnsi="Arial" w:cs="Arial"/>
          <w:bCs/>
          <w:sz w:val="24"/>
          <w:szCs w:val="24"/>
        </w:rPr>
        <w:t xml:space="preserve"> and</w:t>
      </w:r>
      <w:r w:rsidRPr="00BC6ACC">
        <w:rPr>
          <w:rFonts w:ascii="Arial" w:hAnsi="Arial" w:cs="Arial"/>
          <w:bCs/>
          <w:sz w:val="24"/>
          <w:szCs w:val="24"/>
        </w:rPr>
        <w:t xml:space="preserve"> waiting areas</w:t>
      </w:r>
      <w:r w:rsidR="00CF295D">
        <w:rPr>
          <w:rFonts w:ascii="Arial" w:hAnsi="Arial" w:cs="Arial"/>
          <w:bCs/>
          <w:sz w:val="24"/>
          <w:szCs w:val="24"/>
        </w:rPr>
        <w:t>, change facilities, security and ticket selling points</w:t>
      </w:r>
      <w:r w:rsidR="00F638D6">
        <w:rPr>
          <w:rFonts w:ascii="Arial" w:hAnsi="Arial" w:cs="Arial"/>
          <w:bCs/>
          <w:sz w:val="24"/>
          <w:szCs w:val="24"/>
        </w:rPr>
        <w:t xml:space="preserve"> in order to ensure minimum interruption to the operations and business of PRASA</w:t>
      </w:r>
      <w:r w:rsidRPr="00BC6ACC">
        <w:rPr>
          <w:rFonts w:ascii="Arial" w:hAnsi="Arial" w:cs="Arial"/>
          <w:bCs/>
          <w:sz w:val="24"/>
          <w:szCs w:val="24"/>
        </w:rPr>
        <w:t>. A breakdown of the scope of work is as follows:</w:t>
      </w:r>
    </w:p>
    <w:p w14:paraId="23F07469" w14:textId="77777777" w:rsidR="001C2296" w:rsidRPr="001A3170" w:rsidRDefault="001C2296" w:rsidP="001A3170">
      <w:pPr>
        <w:pStyle w:val="Default"/>
        <w:jc w:val="both"/>
      </w:pPr>
      <w:r w:rsidRPr="00BC6ACC">
        <w:t xml:space="preserve"> </w:t>
      </w:r>
    </w:p>
    <w:p w14:paraId="23F0746A" w14:textId="77777777" w:rsidR="001C2296" w:rsidRPr="00BC6ACC" w:rsidRDefault="001C2296">
      <w:pPr>
        <w:rPr>
          <w:rFonts w:ascii="Arial" w:eastAsia="Arial" w:hAnsi="Arial" w:cs="Arial"/>
          <w:sz w:val="24"/>
          <w:szCs w:val="24"/>
        </w:rPr>
      </w:pPr>
    </w:p>
    <w:p w14:paraId="23F0746B" w14:textId="77777777" w:rsidR="002E4FC4" w:rsidRPr="00BC6ACC" w:rsidRDefault="002E4FC4">
      <w:pPr>
        <w:rPr>
          <w:rFonts w:ascii="Arial" w:eastAsia="Arial" w:hAnsi="Arial" w:cs="Arial"/>
          <w:sz w:val="24"/>
          <w:szCs w:val="24"/>
        </w:rPr>
      </w:pPr>
    </w:p>
    <w:p w14:paraId="23F0746C" w14:textId="77777777" w:rsidR="001C2296" w:rsidRPr="00BC6ACC" w:rsidRDefault="001C2296">
      <w:pPr>
        <w:rPr>
          <w:rFonts w:ascii="Arial" w:eastAsia="Arial" w:hAnsi="Arial" w:cs="Arial"/>
          <w:sz w:val="24"/>
          <w:szCs w:val="24"/>
        </w:rPr>
      </w:pPr>
    </w:p>
    <w:p w14:paraId="23F0746D" w14:textId="77777777" w:rsidR="00BA2E07" w:rsidRPr="00D153AC" w:rsidRDefault="00BA2E07" w:rsidP="00C10C43">
      <w:pPr>
        <w:pStyle w:val="ListParagraph"/>
        <w:widowControl/>
        <w:numPr>
          <w:ilvl w:val="0"/>
          <w:numId w:val="6"/>
        </w:numPr>
        <w:tabs>
          <w:tab w:val="left" w:pos="709"/>
          <w:tab w:val="left" w:pos="1134"/>
          <w:tab w:val="left" w:pos="1701"/>
          <w:tab w:val="left" w:pos="2268"/>
          <w:tab w:val="left" w:pos="2835"/>
        </w:tabs>
        <w:spacing w:line="360" w:lineRule="auto"/>
        <w:rPr>
          <w:rFonts w:cs="Arial"/>
          <w:b/>
          <w:i/>
        </w:rPr>
      </w:pPr>
      <w:bookmarkStart w:id="0" w:name="_Hlk54162362"/>
      <w:r w:rsidRPr="00D153AC">
        <w:rPr>
          <w:rFonts w:cs="Arial"/>
          <w:b/>
          <w:i/>
        </w:rPr>
        <w:t>SCOPE OF WORK AND AREAS OF FOCUS</w:t>
      </w:r>
    </w:p>
    <w:p w14:paraId="23F0746E" w14:textId="77777777" w:rsidR="001A3170" w:rsidRPr="001A3170" w:rsidRDefault="00BA2E07" w:rsidP="00C10C43">
      <w:pPr>
        <w:pStyle w:val="ListParagraph"/>
        <w:widowControl/>
        <w:numPr>
          <w:ilvl w:val="0"/>
          <w:numId w:val="19"/>
        </w:numPr>
        <w:tabs>
          <w:tab w:val="left" w:pos="567"/>
          <w:tab w:val="left" w:pos="1134"/>
          <w:tab w:val="left" w:pos="1701"/>
          <w:tab w:val="left" w:pos="2268"/>
          <w:tab w:val="left" w:pos="2835"/>
        </w:tabs>
        <w:spacing w:line="360" w:lineRule="auto"/>
        <w:contextualSpacing/>
        <w:rPr>
          <w:rFonts w:eastAsia="Calibri" w:cs="Arial"/>
          <w:b/>
        </w:rPr>
      </w:pPr>
      <w:r w:rsidRPr="00EB513E">
        <w:rPr>
          <w:rFonts w:eastAsia="Calibri" w:cs="Arial"/>
          <w:b/>
        </w:rPr>
        <w:t>SCOPE OF THE DESIRED SOLUTION</w:t>
      </w:r>
    </w:p>
    <w:p w14:paraId="23F0746F" w14:textId="667B883C" w:rsidR="00BA2E07" w:rsidRDefault="00BA2E07" w:rsidP="001A3170">
      <w:pPr>
        <w:pStyle w:val="ListParagraph"/>
        <w:spacing w:after="160" w:line="360" w:lineRule="auto"/>
        <w:contextualSpacing/>
        <w:jc w:val="both"/>
        <w:rPr>
          <w:rFonts w:cs="Arial"/>
          <w:snapToGrid w:val="0"/>
        </w:rPr>
      </w:pPr>
      <w:r w:rsidRPr="001E5FAD">
        <w:rPr>
          <w:rFonts w:cs="Arial"/>
          <w:snapToGrid w:val="0"/>
          <w:color w:val="000000"/>
        </w:rPr>
        <w:t xml:space="preserve">To appoint </w:t>
      </w:r>
      <w:r>
        <w:rPr>
          <w:rFonts w:cs="Arial"/>
          <w:snapToGrid w:val="0"/>
          <w:color w:val="000000"/>
        </w:rPr>
        <w:t>(</w:t>
      </w:r>
      <w:r w:rsidR="001A3170" w:rsidRPr="001A3170">
        <w:rPr>
          <w:rFonts w:cs="Arial"/>
          <w:snapToGrid w:val="0"/>
        </w:rPr>
        <w:t>3)</w:t>
      </w:r>
      <w:r w:rsidRPr="001A3170">
        <w:rPr>
          <w:rFonts w:cs="Arial"/>
          <w:snapToGrid w:val="0"/>
        </w:rPr>
        <w:t xml:space="preserve"> </w:t>
      </w:r>
      <w:r w:rsidR="00CE14A8">
        <w:rPr>
          <w:rFonts w:cs="Arial"/>
          <w:snapToGrid w:val="0"/>
        </w:rPr>
        <w:t xml:space="preserve">general building </w:t>
      </w:r>
      <w:r w:rsidRPr="001A3170">
        <w:rPr>
          <w:rFonts w:cs="Arial"/>
          <w:snapToGrid w:val="0"/>
        </w:rPr>
        <w:t xml:space="preserve">contractors on an As and When basis to repair and maintain the facilities </w:t>
      </w:r>
      <w:r w:rsidR="001A3170" w:rsidRPr="001A3170">
        <w:rPr>
          <w:rFonts w:cs="Arial"/>
          <w:snapToGrid w:val="0"/>
        </w:rPr>
        <w:t xml:space="preserve">for a period of </w:t>
      </w:r>
      <w:r w:rsidR="008F1DDB">
        <w:rPr>
          <w:rFonts w:cs="Arial"/>
          <w:snapToGrid w:val="0"/>
        </w:rPr>
        <w:t xml:space="preserve">6 </w:t>
      </w:r>
      <w:r w:rsidR="008F1DDB" w:rsidRPr="001A3170">
        <w:rPr>
          <w:rFonts w:cs="Arial"/>
          <w:snapToGrid w:val="0"/>
        </w:rPr>
        <w:t>months</w:t>
      </w:r>
      <w:r w:rsidRPr="001A3170">
        <w:rPr>
          <w:rFonts w:cs="Arial"/>
          <w:snapToGrid w:val="0"/>
        </w:rPr>
        <w:t xml:space="preserve"> in the Eastern Cape Region</w:t>
      </w:r>
    </w:p>
    <w:p w14:paraId="23F07471" w14:textId="77777777" w:rsidR="00C80DD3" w:rsidRPr="00DE2B50" w:rsidRDefault="00C80DD3" w:rsidP="00C80DD3">
      <w:pPr>
        <w:pStyle w:val="ListParagraph"/>
        <w:spacing w:after="160" w:line="360" w:lineRule="auto"/>
        <w:contextualSpacing/>
        <w:jc w:val="both"/>
        <w:rPr>
          <w:rFonts w:cs="Arial"/>
          <w:snapToGrid w:val="0"/>
          <w:color w:val="000000"/>
        </w:rPr>
      </w:pPr>
    </w:p>
    <w:p w14:paraId="23F07472" w14:textId="77777777" w:rsidR="00C80DD3" w:rsidRDefault="00C80DD3" w:rsidP="00C80DD3">
      <w:pPr>
        <w:pStyle w:val="ListParagraph"/>
        <w:spacing w:after="160" w:line="360" w:lineRule="auto"/>
        <w:ind w:left="284"/>
        <w:contextualSpacing/>
        <w:jc w:val="both"/>
        <w:rPr>
          <w:rFonts w:cs="Arial"/>
          <w:snapToGrid w:val="0"/>
          <w:color w:val="000000"/>
        </w:rPr>
      </w:pPr>
      <w:r w:rsidRPr="00DE2B50">
        <w:rPr>
          <w:rFonts w:cs="Arial"/>
          <w:snapToGrid w:val="0"/>
          <w:color w:val="000000"/>
        </w:rPr>
        <w:t xml:space="preserve">The scope of works will cover repairs and maintenance as required, but not limited to the following </w:t>
      </w:r>
      <w:r>
        <w:rPr>
          <w:rFonts w:cs="Arial"/>
          <w:snapToGrid w:val="0"/>
          <w:color w:val="000000"/>
        </w:rPr>
        <w:t xml:space="preserve">building </w:t>
      </w:r>
      <w:r w:rsidRPr="00DE2B50">
        <w:rPr>
          <w:rFonts w:cs="Arial"/>
          <w:snapToGrid w:val="0"/>
          <w:color w:val="000000"/>
        </w:rPr>
        <w:t>related works as noted below.</w:t>
      </w:r>
    </w:p>
    <w:p w14:paraId="23F07473" w14:textId="77777777" w:rsidR="00C80DD3" w:rsidRDefault="00C80DD3" w:rsidP="00C80DD3">
      <w:pPr>
        <w:pStyle w:val="ListParagraph"/>
        <w:spacing w:after="160" w:line="360" w:lineRule="auto"/>
        <w:ind w:left="284"/>
        <w:contextualSpacing/>
        <w:jc w:val="both"/>
        <w:rPr>
          <w:rFonts w:cs="Arial"/>
          <w:snapToGrid w:val="0"/>
          <w:color w:val="000000"/>
        </w:rPr>
      </w:pPr>
    </w:p>
    <w:p w14:paraId="23F07474" w14:textId="77777777" w:rsidR="00C80DD3" w:rsidRPr="00B500FE" w:rsidRDefault="00C80DD3" w:rsidP="00C80DD3">
      <w:pPr>
        <w:autoSpaceDE w:val="0"/>
        <w:autoSpaceDN w:val="0"/>
        <w:adjustRightInd w:val="0"/>
        <w:spacing w:line="360" w:lineRule="auto"/>
        <w:ind w:left="360"/>
        <w:contextualSpacing/>
        <w:jc w:val="both"/>
        <w:rPr>
          <w:rFonts w:ascii="Arial" w:eastAsia="Times New Roman" w:hAnsi="Arial" w:cs="Arial"/>
          <w:b/>
          <w:snapToGrid w:val="0"/>
          <w:color w:val="000000"/>
        </w:rPr>
      </w:pPr>
      <w:r>
        <w:rPr>
          <w:rFonts w:ascii="Arial" w:eastAsia="Times New Roman" w:hAnsi="Arial" w:cs="Arial"/>
          <w:b/>
          <w:snapToGrid w:val="0"/>
          <w:color w:val="000000"/>
        </w:rPr>
        <w:t xml:space="preserve">Building </w:t>
      </w:r>
      <w:r w:rsidRPr="00B500FE">
        <w:rPr>
          <w:rFonts w:ascii="Arial" w:eastAsia="Times New Roman" w:hAnsi="Arial" w:cs="Arial"/>
          <w:b/>
          <w:snapToGrid w:val="0"/>
          <w:color w:val="000000"/>
        </w:rPr>
        <w:t>related works internal structures</w:t>
      </w:r>
    </w:p>
    <w:p w14:paraId="23F07475"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Tiling</w:t>
      </w:r>
    </w:p>
    <w:p w14:paraId="23F07476"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Internal walls</w:t>
      </w:r>
    </w:p>
    <w:p w14:paraId="23F07477" w14:textId="77777777" w:rsidR="00C80DD3" w:rsidRDefault="00C80DD3" w:rsidP="00C80DD3">
      <w:pPr>
        <w:widowControl/>
        <w:numPr>
          <w:ilvl w:val="0"/>
          <w:numId w:val="11"/>
        </w:numPr>
        <w:spacing w:after="160" w:line="360" w:lineRule="auto"/>
        <w:contextualSpacing/>
        <w:jc w:val="both"/>
        <w:rPr>
          <w:rFonts w:ascii="Arial" w:eastAsia="Times New Roman" w:hAnsi="Arial" w:cs="Arial"/>
          <w:snapToGrid w:val="0"/>
          <w:color w:val="000000"/>
          <w:szCs w:val="20"/>
        </w:rPr>
      </w:pPr>
      <w:r w:rsidRPr="00DE2B50">
        <w:rPr>
          <w:rFonts w:ascii="Arial" w:eastAsia="Times New Roman" w:hAnsi="Arial" w:cs="Arial"/>
          <w:snapToGrid w:val="0"/>
          <w:color w:val="000000"/>
          <w:szCs w:val="20"/>
        </w:rPr>
        <w:t>Carpentry and Joinery</w:t>
      </w:r>
    </w:p>
    <w:p w14:paraId="23F07478" w14:textId="77777777" w:rsidR="00C80DD3" w:rsidRPr="00DE2B50" w:rsidRDefault="00C80DD3" w:rsidP="00C80DD3">
      <w:pPr>
        <w:widowControl/>
        <w:numPr>
          <w:ilvl w:val="0"/>
          <w:numId w:val="11"/>
        </w:numPr>
        <w:spacing w:after="160" w:line="360" w:lineRule="auto"/>
        <w:contextualSpacing/>
        <w:jc w:val="both"/>
        <w:rPr>
          <w:rFonts w:ascii="Arial" w:eastAsia="Times New Roman" w:hAnsi="Arial" w:cs="Arial"/>
          <w:snapToGrid w:val="0"/>
          <w:color w:val="000000"/>
          <w:szCs w:val="20"/>
        </w:rPr>
      </w:pPr>
      <w:r w:rsidRPr="00DE2B50">
        <w:rPr>
          <w:rFonts w:ascii="Arial" w:eastAsia="Times New Roman" w:hAnsi="Arial" w:cs="Arial"/>
          <w:snapToGrid w:val="0"/>
          <w:color w:val="000000"/>
          <w:szCs w:val="20"/>
        </w:rPr>
        <w:t>Ironmongery</w:t>
      </w:r>
    </w:p>
    <w:p w14:paraId="23F07479" w14:textId="77777777" w:rsidR="00C80DD3" w:rsidRPr="00DE2B50" w:rsidRDefault="00C80DD3" w:rsidP="00C80DD3">
      <w:pPr>
        <w:widowControl/>
        <w:numPr>
          <w:ilvl w:val="0"/>
          <w:numId w:val="11"/>
        </w:numPr>
        <w:spacing w:after="160" w:line="360" w:lineRule="auto"/>
        <w:contextualSpacing/>
        <w:jc w:val="both"/>
        <w:rPr>
          <w:rFonts w:ascii="Arial" w:eastAsia="Times New Roman" w:hAnsi="Arial" w:cs="Arial"/>
          <w:snapToGrid w:val="0"/>
          <w:color w:val="000000"/>
          <w:szCs w:val="20"/>
        </w:rPr>
      </w:pPr>
      <w:r w:rsidRPr="00DE2B50">
        <w:rPr>
          <w:rFonts w:ascii="Arial" w:eastAsia="Times New Roman" w:hAnsi="Arial" w:cs="Arial"/>
          <w:snapToGrid w:val="0"/>
          <w:color w:val="000000"/>
          <w:szCs w:val="20"/>
        </w:rPr>
        <w:t>Metal Works</w:t>
      </w:r>
    </w:p>
    <w:p w14:paraId="23F0747A" w14:textId="77777777" w:rsidR="00C80DD3" w:rsidRPr="00DE2B50" w:rsidRDefault="00C80DD3" w:rsidP="00C80DD3">
      <w:pPr>
        <w:widowControl/>
        <w:numPr>
          <w:ilvl w:val="0"/>
          <w:numId w:val="11"/>
        </w:numPr>
        <w:spacing w:after="160" w:line="360" w:lineRule="auto"/>
        <w:contextualSpacing/>
        <w:jc w:val="both"/>
        <w:rPr>
          <w:rFonts w:ascii="Arial" w:eastAsia="Times New Roman" w:hAnsi="Arial" w:cs="Arial"/>
          <w:snapToGrid w:val="0"/>
          <w:color w:val="000000"/>
          <w:szCs w:val="20"/>
        </w:rPr>
      </w:pPr>
      <w:r w:rsidRPr="00DE2B50">
        <w:rPr>
          <w:rFonts w:ascii="Arial" w:eastAsia="Times New Roman" w:hAnsi="Arial" w:cs="Arial"/>
          <w:snapToGrid w:val="0"/>
          <w:color w:val="000000"/>
          <w:szCs w:val="20"/>
        </w:rPr>
        <w:t>Glazing</w:t>
      </w:r>
    </w:p>
    <w:p w14:paraId="23F0747B"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Ceiling</w:t>
      </w:r>
    </w:p>
    <w:p w14:paraId="23F0747C" w14:textId="77777777" w:rsidR="00C80DD3" w:rsidRDefault="00C80DD3" w:rsidP="00C80DD3">
      <w:pPr>
        <w:autoSpaceDE w:val="0"/>
        <w:autoSpaceDN w:val="0"/>
        <w:adjustRightInd w:val="0"/>
        <w:spacing w:line="360" w:lineRule="auto"/>
        <w:contextualSpacing/>
        <w:jc w:val="both"/>
        <w:rPr>
          <w:rFonts w:ascii="Arial" w:eastAsia="Times New Roman" w:hAnsi="Arial" w:cs="Arial"/>
          <w:snapToGrid w:val="0"/>
          <w:color w:val="000000"/>
        </w:rPr>
      </w:pPr>
    </w:p>
    <w:p w14:paraId="23F0747D" w14:textId="77777777" w:rsidR="00C80DD3" w:rsidRDefault="00C80DD3" w:rsidP="00C80DD3">
      <w:pPr>
        <w:autoSpaceDE w:val="0"/>
        <w:autoSpaceDN w:val="0"/>
        <w:adjustRightInd w:val="0"/>
        <w:spacing w:line="360" w:lineRule="auto"/>
        <w:contextualSpacing/>
        <w:jc w:val="both"/>
        <w:rPr>
          <w:rFonts w:ascii="Arial" w:eastAsia="Times New Roman" w:hAnsi="Arial" w:cs="Arial"/>
          <w:snapToGrid w:val="0"/>
          <w:color w:val="000000"/>
        </w:rPr>
      </w:pPr>
    </w:p>
    <w:p w14:paraId="23F0747E" w14:textId="77777777" w:rsidR="00C80DD3" w:rsidRPr="00B500FE" w:rsidRDefault="00C80DD3" w:rsidP="00C80DD3">
      <w:pPr>
        <w:autoSpaceDE w:val="0"/>
        <w:autoSpaceDN w:val="0"/>
        <w:adjustRightInd w:val="0"/>
        <w:spacing w:line="360" w:lineRule="auto"/>
        <w:ind w:left="360"/>
        <w:contextualSpacing/>
        <w:jc w:val="both"/>
        <w:rPr>
          <w:rFonts w:ascii="Arial" w:eastAsia="Times New Roman" w:hAnsi="Arial" w:cs="Arial"/>
          <w:b/>
          <w:snapToGrid w:val="0"/>
          <w:color w:val="000000"/>
        </w:rPr>
      </w:pPr>
      <w:r>
        <w:rPr>
          <w:rFonts w:ascii="Arial" w:eastAsia="Times New Roman" w:hAnsi="Arial" w:cs="Arial"/>
          <w:b/>
          <w:snapToGrid w:val="0"/>
          <w:color w:val="000000"/>
        </w:rPr>
        <w:lastRenderedPageBreak/>
        <w:t xml:space="preserve">Building </w:t>
      </w:r>
      <w:r w:rsidRPr="00B500FE">
        <w:rPr>
          <w:rFonts w:ascii="Arial" w:eastAsia="Times New Roman" w:hAnsi="Arial" w:cs="Arial"/>
          <w:b/>
          <w:snapToGrid w:val="0"/>
          <w:color w:val="000000"/>
        </w:rPr>
        <w:t xml:space="preserve">related works </w:t>
      </w:r>
      <w:r>
        <w:rPr>
          <w:rFonts w:ascii="Arial" w:eastAsia="Times New Roman" w:hAnsi="Arial" w:cs="Arial"/>
          <w:b/>
          <w:snapToGrid w:val="0"/>
          <w:color w:val="000000"/>
        </w:rPr>
        <w:t xml:space="preserve">external </w:t>
      </w:r>
      <w:r w:rsidRPr="00B500FE">
        <w:rPr>
          <w:rFonts w:ascii="Arial" w:eastAsia="Times New Roman" w:hAnsi="Arial" w:cs="Arial"/>
          <w:b/>
          <w:snapToGrid w:val="0"/>
          <w:color w:val="000000"/>
        </w:rPr>
        <w:t>structures</w:t>
      </w:r>
    </w:p>
    <w:p w14:paraId="23F0747F"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Gutters, downpipes and roof covering</w:t>
      </w:r>
    </w:p>
    <w:p w14:paraId="23F07480"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External walls</w:t>
      </w:r>
    </w:p>
    <w:p w14:paraId="23F07481"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Doors security gates</w:t>
      </w:r>
    </w:p>
    <w:p w14:paraId="23F07482"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Window bugler bars</w:t>
      </w:r>
    </w:p>
    <w:p w14:paraId="23F07483"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Boundary walls, gates and fencing</w:t>
      </w:r>
    </w:p>
    <w:p w14:paraId="23F07484" w14:textId="77777777" w:rsidR="00C80DD3" w:rsidRDefault="00C80DD3" w:rsidP="00C80DD3">
      <w:pPr>
        <w:autoSpaceDE w:val="0"/>
        <w:autoSpaceDN w:val="0"/>
        <w:adjustRightInd w:val="0"/>
        <w:spacing w:line="360" w:lineRule="auto"/>
        <w:contextualSpacing/>
        <w:jc w:val="both"/>
        <w:rPr>
          <w:rFonts w:ascii="Arial" w:eastAsia="Times New Roman" w:hAnsi="Arial" w:cs="Arial"/>
          <w:snapToGrid w:val="0"/>
          <w:color w:val="000000"/>
        </w:rPr>
      </w:pPr>
    </w:p>
    <w:p w14:paraId="23F07485" w14:textId="77777777" w:rsidR="00C80DD3" w:rsidRPr="00B47BDC" w:rsidRDefault="00C80DD3" w:rsidP="00C80DD3">
      <w:pPr>
        <w:autoSpaceDE w:val="0"/>
        <w:autoSpaceDN w:val="0"/>
        <w:adjustRightInd w:val="0"/>
        <w:spacing w:line="360" w:lineRule="auto"/>
        <w:ind w:left="360"/>
        <w:contextualSpacing/>
        <w:jc w:val="both"/>
        <w:rPr>
          <w:rFonts w:ascii="Arial" w:eastAsia="Times New Roman" w:hAnsi="Arial" w:cs="Arial"/>
          <w:b/>
          <w:snapToGrid w:val="0"/>
          <w:color w:val="000000"/>
        </w:rPr>
      </w:pPr>
      <w:r>
        <w:rPr>
          <w:rFonts w:ascii="Arial" w:eastAsia="Times New Roman" w:hAnsi="Arial" w:cs="Arial"/>
          <w:b/>
          <w:snapToGrid w:val="0"/>
          <w:color w:val="000000"/>
        </w:rPr>
        <w:t>Access ways, bridges, subways, platforms, parking areas, commuter shelters and common areas</w:t>
      </w:r>
    </w:p>
    <w:p w14:paraId="23F07486" w14:textId="77777777" w:rsidR="00C80DD3" w:rsidRPr="00B500FE"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Paving (brick and concrete)</w:t>
      </w:r>
    </w:p>
    <w:p w14:paraId="23F07487" w14:textId="77777777" w:rsidR="00C80DD3" w:rsidRPr="00B500FE"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Tar surface</w:t>
      </w:r>
      <w:r w:rsidRPr="00B500FE">
        <w:rPr>
          <w:rFonts w:ascii="Arial" w:eastAsia="Times New Roman" w:hAnsi="Arial" w:cs="Arial"/>
          <w:snapToGrid w:val="0"/>
          <w:color w:val="000000"/>
        </w:rPr>
        <w:t xml:space="preserve"> </w:t>
      </w:r>
    </w:p>
    <w:p w14:paraId="23F07488"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Manhole covers</w:t>
      </w:r>
    </w:p>
    <w:p w14:paraId="23F07489"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Social distance markings</w:t>
      </w:r>
    </w:p>
    <w:p w14:paraId="23F0748A"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Painting of Platform yellow lines</w:t>
      </w:r>
    </w:p>
    <w:p w14:paraId="23F0748B" w14:textId="77777777" w:rsidR="00C80DD3" w:rsidRDefault="00C80DD3" w:rsidP="00C80DD3">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Car park line markings</w:t>
      </w:r>
    </w:p>
    <w:p w14:paraId="23F0748D" w14:textId="4FA514FB" w:rsidR="00BA2E07" w:rsidRPr="008F1DDB" w:rsidRDefault="00C80DD3" w:rsidP="008F1DDB">
      <w:pPr>
        <w:widowControl/>
        <w:numPr>
          <w:ilvl w:val="0"/>
          <w:numId w:val="11"/>
        </w:numPr>
        <w:autoSpaceDE w:val="0"/>
        <w:autoSpaceDN w:val="0"/>
        <w:adjustRightInd w:val="0"/>
        <w:spacing w:line="360" w:lineRule="auto"/>
        <w:contextualSpacing/>
        <w:jc w:val="both"/>
        <w:rPr>
          <w:rFonts w:ascii="Arial" w:eastAsia="Times New Roman" w:hAnsi="Arial" w:cs="Arial"/>
          <w:snapToGrid w:val="0"/>
          <w:color w:val="000000"/>
        </w:rPr>
      </w:pPr>
      <w:r>
        <w:rPr>
          <w:rFonts w:ascii="Arial" w:eastAsia="Times New Roman" w:hAnsi="Arial" w:cs="Arial"/>
          <w:snapToGrid w:val="0"/>
          <w:color w:val="000000"/>
        </w:rPr>
        <w:t>Soffit ceilings</w:t>
      </w:r>
    </w:p>
    <w:p w14:paraId="23F0748E" w14:textId="77777777" w:rsidR="00BA2E07" w:rsidRDefault="00BA2E07" w:rsidP="00BA2E07">
      <w:pPr>
        <w:autoSpaceDE w:val="0"/>
        <w:autoSpaceDN w:val="0"/>
        <w:adjustRightInd w:val="0"/>
        <w:spacing w:line="360" w:lineRule="auto"/>
        <w:contextualSpacing/>
        <w:jc w:val="both"/>
        <w:rPr>
          <w:rFonts w:ascii="Arial" w:eastAsia="Times New Roman" w:hAnsi="Arial" w:cs="Arial"/>
          <w:snapToGrid w:val="0"/>
          <w:color w:val="000000"/>
        </w:rPr>
      </w:pPr>
    </w:p>
    <w:p w14:paraId="23F0748F" w14:textId="77777777" w:rsidR="00BA2E07" w:rsidRDefault="00BA2E07" w:rsidP="00BA2E07">
      <w:pPr>
        <w:autoSpaceDE w:val="0"/>
        <w:autoSpaceDN w:val="0"/>
        <w:adjustRightInd w:val="0"/>
        <w:spacing w:line="360" w:lineRule="auto"/>
        <w:ind w:left="426"/>
        <w:contextualSpacing/>
        <w:jc w:val="both"/>
        <w:rPr>
          <w:rFonts w:ascii="Arial" w:eastAsia="Times New Roman" w:hAnsi="Arial" w:cs="Arial"/>
          <w:b/>
          <w:snapToGrid w:val="0"/>
          <w:color w:val="000000"/>
        </w:rPr>
      </w:pPr>
      <w:r w:rsidRPr="006B68F5">
        <w:rPr>
          <w:rFonts w:ascii="Arial" w:eastAsia="Times New Roman" w:hAnsi="Arial" w:cs="Arial"/>
          <w:b/>
          <w:snapToGrid w:val="0"/>
          <w:color w:val="000000"/>
        </w:rPr>
        <w:t xml:space="preserve">Additional information </w:t>
      </w:r>
    </w:p>
    <w:p w14:paraId="23F07490" w14:textId="77777777" w:rsidR="00BA2E07" w:rsidRDefault="00BA2E07" w:rsidP="00C10C43">
      <w:pPr>
        <w:widowControl/>
        <w:numPr>
          <w:ilvl w:val="0"/>
          <w:numId w:val="18"/>
        </w:numPr>
        <w:spacing w:line="360" w:lineRule="auto"/>
        <w:jc w:val="both"/>
        <w:rPr>
          <w:rFonts w:ascii="Arial" w:eastAsia="Calibri" w:hAnsi="Arial" w:cs="Arial"/>
          <w:lang w:eastAsia="en-ZA"/>
        </w:rPr>
      </w:pPr>
      <w:r>
        <w:rPr>
          <w:rFonts w:ascii="Arial" w:eastAsia="Calibri" w:hAnsi="Arial" w:cs="Arial"/>
          <w:lang w:eastAsia="en-ZA"/>
        </w:rPr>
        <w:t>The service provider should provide vehicles suitable for the execution of the operations</w:t>
      </w:r>
    </w:p>
    <w:p w14:paraId="23F07491" w14:textId="77777777" w:rsidR="00BA2E07" w:rsidRPr="00E16876" w:rsidRDefault="00BA2E07" w:rsidP="00C10C43">
      <w:pPr>
        <w:pStyle w:val="ListParagraph"/>
        <w:widowControl/>
        <w:numPr>
          <w:ilvl w:val="0"/>
          <w:numId w:val="18"/>
        </w:numPr>
        <w:tabs>
          <w:tab w:val="left" w:pos="567"/>
          <w:tab w:val="left" w:pos="1134"/>
          <w:tab w:val="left" w:pos="1701"/>
          <w:tab w:val="left" w:pos="2268"/>
          <w:tab w:val="left" w:pos="2835"/>
        </w:tabs>
        <w:spacing w:line="360" w:lineRule="auto"/>
        <w:jc w:val="both"/>
        <w:rPr>
          <w:rFonts w:eastAsia="Calibri" w:cs="Arial"/>
          <w:lang w:eastAsia="en-ZA"/>
        </w:rPr>
      </w:pPr>
      <w:r w:rsidRPr="00E16876">
        <w:rPr>
          <w:rFonts w:eastAsia="Calibri" w:cs="Arial"/>
          <w:lang w:eastAsia="en-ZA"/>
        </w:rPr>
        <w:t>Suitable vehicles are “bakkies” and light duty trucks for the transportation of employees and materials and to respond to call-outs.</w:t>
      </w:r>
    </w:p>
    <w:p w14:paraId="23F07492" w14:textId="77777777" w:rsidR="00BA2E07" w:rsidRDefault="00BA2E07" w:rsidP="00C10C43">
      <w:pPr>
        <w:widowControl/>
        <w:numPr>
          <w:ilvl w:val="0"/>
          <w:numId w:val="18"/>
        </w:numPr>
        <w:spacing w:line="360" w:lineRule="auto"/>
        <w:jc w:val="both"/>
        <w:rPr>
          <w:rFonts w:ascii="Arial" w:eastAsia="Calibri" w:hAnsi="Arial" w:cs="Arial"/>
          <w:lang w:eastAsia="en-ZA"/>
        </w:rPr>
      </w:pPr>
      <w:r>
        <w:rPr>
          <w:rFonts w:ascii="Arial" w:eastAsia="Calibri" w:hAnsi="Arial" w:cs="Arial"/>
          <w:lang w:eastAsia="en-ZA"/>
        </w:rPr>
        <w:t xml:space="preserve">The service provider should have a workshop or office close to the corridor in order to respond timeously to the call-outs. </w:t>
      </w:r>
    </w:p>
    <w:p w14:paraId="23F07493" w14:textId="77777777" w:rsidR="00BA2E07" w:rsidRDefault="00BA2E07" w:rsidP="00C10C43">
      <w:pPr>
        <w:widowControl/>
        <w:numPr>
          <w:ilvl w:val="0"/>
          <w:numId w:val="18"/>
        </w:numPr>
        <w:spacing w:line="360" w:lineRule="auto"/>
        <w:jc w:val="both"/>
        <w:rPr>
          <w:rFonts w:ascii="Arial" w:eastAsia="Calibri" w:hAnsi="Arial" w:cs="Arial"/>
          <w:lang w:eastAsia="en-ZA"/>
        </w:rPr>
      </w:pPr>
      <w:r>
        <w:rPr>
          <w:rFonts w:ascii="Arial" w:eastAsia="Calibri" w:hAnsi="Arial" w:cs="Arial"/>
          <w:lang w:eastAsia="en-ZA"/>
        </w:rPr>
        <w:t>Kilometers for traveling to the stations and depots will be reimbursed from the base station of that corridor in terms of the rate per kilometre priced by the service provider.</w:t>
      </w:r>
    </w:p>
    <w:p w14:paraId="23F07494" w14:textId="77777777" w:rsidR="00BA2E07" w:rsidRDefault="00BA2E07" w:rsidP="00C10C43">
      <w:pPr>
        <w:widowControl/>
        <w:numPr>
          <w:ilvl w:val="0"/>
          <w:numId w:val="18"/>
        </w:numPr>
        <w:spacing w:line="360" w:lineRule="auto"/>
        <w:jc w:val="both"/>
        <w:rPr>
          <w:rFonts w:ascii="Arial" w:eastAsia="Calibri" w:hAnsi="Arial" w:cs="Arial"/>
          <w:lang w:eastAsia="en-ZA"/>
        </w:rPr>
      </w:pPr>
      <w:r w:rsidRPr="005E0A60">
        <w:rPr>
          <w:rFonts w:ascii="Arial" w:eastAsia="Calibri" w:hAnsi="Arial" w:cs="Arial"/>
          <w:lang w:eastAsia="en-ZA"/>
        </w:rPr>
        <w:t xml:space="preserve">During the contract </w:t>
      </w:r>
      <w:r>
        <w:rPr>
          <w:rFonts w:ascii="Arial" w:eastAsia="Calibri" w:hAnsi="Arial" w:cs="Arial"/>
          <w:lang w:eastAsia="en-ZA"/>
        </w:rPr>
        <w:t>term the Contractor</w:t>
      </w:r>
      <w:r w:rsidRPr="005E0A60">
        <w:rPr>
          <w:rFonts w:ascii="Arial" w:eastAsia="Calibri" w:hAnsi="Arial" w:cs="Arial"/>
          <w:lang w:eastAsia="en-ZA"/>
        </w:rPr>
        <w:t xml:space="preserve"> shall furnish all parts, materials, tools, equipment, manpower, and consumables to complete the work.</w:t>
      </w:r>
    </w:p>
    <w:p w14:paraId="23F07495" w14:textId="77777777" w:rsidR="00BA2E07" w:rsidRPr="006B68F5" w:rsidRDefault="00BA2E07" w:rsidP="00C10C43">
      <w:pPr>
        <w:pStyle w:val="ListParagraph"/>
        <w:widowControl/>
        <w:numPr>
          <w:ilvl w:val="0"/>
          <w:numId w:val="18"/>
        </w:numPr>
        <w:tabs>
          <w:tab w:val="left" w:pos="567"/>
          <w:tab w:val="left" w:pos="1134"/>
          <w:tab w:val="left" w:pos="1701"/>
          <w:tab w:val="left" w:pos="2268"/>
          <w:tab w:val="left" w:pos="2835"/>
        </w:tabs>
        <w:autoSpaceDE w:val="0"/>
        <w:autoSpaceDN w:val="0"/>
        <w:adjustRightInd w:val="0"/>
        <w:spacing w:line="360" w:lineRule="auto"/>
        <w:contextualSpacing/>
        <w:jc w:val="both"/>
        <w:rPr>
          <w:rFonts w:cs="Arial"/>
          <w:b/>
          <w:snapToGrid w:val="0"/>
          <w:color w:val="000000"/>
        </w:rPr>
      </w:pPr>
      <w:r>
        <w:rPr>
          <w:rFonts w:eastAsia="Calibri" w:cs="Arial"/>
          <w:lang w:eastAsia="en-ZA"/>
        </w:rPr>
        <w:t>The r</w:t>
      </w:r>
      <w:r w:rsidRPr="005E0A60">
        <w:rPr>
          <w:rFonts w:eastAsia="Calibri" w:cs="Arial"/>
          <w:lang w:eastAsia="en-ZA"/>
        </w:rPr>
        <w:t xml:space="preserve">epair </w:t>
      </w:r>
      <w:r>
        <w:rPr>
          <w:rFonts w:eastAsia="Calibri" w:cs="Arial"/>
          <w:lang w:eastAsia="en-ZA"/>
        </w:rPr>
        <w:t>parts used by the Contractor shall</w:t>
      </w:r>
      <w:r w:rsidRPr="005E0A60">
        <w:rPr>
          <w:rFonts w:eastAsia="Calibri" w:cs="Arial"/>
          <w:lang w:eastAsia="en-ZA"/>
        </w:rPr>
        <w:t xml:space="preserve"> be new and unused. </w:t>
      </w:r>
      <w:r>
        <w:rPr>
          <w:rFonts w:eastAsia="Calibri" w:cs="Arial"/>
          <w:lang w:eastAsia="en-ZA"/>
        </w:rPr>
        <w:t xml:space="preserve">The </w:t>
      </w:r>
      <w:r w:rsidRPr="005E0A60">
        <w:rPr>
          <w:rFonts w:eastAsia="Calibri" w:cs="Arial"/>
          <w:lang w:eastAsia="en-ZA"/>
        </w:rPr>
        <w:t xml:space="preserve">Contractor is responsible to provide new parts and execute </w:t>
      </w:r>
      <w:r>
        <w:rPr>
          <w:rFonts w:eastAsia="Calibri" w:cs="Arial"/>
          <w:lang w:eastAsia="en-ZA"/>
        </w:rPr>
        <w:t>the repairs</w:t>
      </w:r>
    </w:p>
    <w:p w14:paraId="23F07496" w14:textId="77777777" w:rsidR="00BA2E07" w:rsidRPr="000B34E5" w:rsidRDefault="00BA2E07" w:rsidP="00C10C43">
      <w:pPr>
        <w:pStyle w:val="ListParagraph"/>
        <w:widowControl/>
        <w:numPr>
          <w:ilvl w:val="0"/>
          <w:numId w:val="18"/>
        </w:numPr>
        <w:tabs>
          <w:tab w:val="left" w:pos="567"/>
          <w:tab w:val="left" w:pos="1134"/>
          <w:tab w:val="left" w:pos="1701"/>
          <w:tab w:val="left" w:pos="2268"/>
          <w:tab w:val="left" w:pos="2835"/>
        </w:tabs>
        <w:autoSpaceDE w:val="0"/>
        <w:autoSpaceDN w:val="0"/>
        <w:adjustRightInd w:val="0"/>
        <w:spacing w:line="360" w:lineRule="auto"/>
        <w:contextualSpacing/>
        <w:jc w:val="both"/>
        <w:rPr>
          <w:rFonts w:cs="Arial"/>
          <w:b/>
          <w:snapToGrid w:val="0"/>
          <w:color w:val="000000"/>
        </w:rPr>
      </w:pPr>
      <w:r>
        <w:rPr>
          <w:rFonts w:eastAsia="Calibri" w:cs="Arial"/>
          <w:lang w:eastAsia="en-ZA"/>
        </w:rPr>
        <w:t>In the event that the unit is beyond repair a delegated PRASA official will examine the component and provide authorization for the purchase of a new component</w:t>
      </w:r>
    </w:p>
    <w:p w14:paraId="23F07497" w14:textId="77777777" w:rsidR="00BA2E07" w:rsidRPr="00CF6520" w:rsidRDefault="00BA2E07" w:rsidP="00C10C43">
      <w:pPr>
        <w:pStyle w:val="ListParagraph"/>
        <w:widowControl/>
        <w:numPr>
          <w:ilvl w:val="0"/>
          <w:numId w:val="18"/>
        </w:numPr>
        <w:tabs>
          <w:tab w:val="left" w:pos="567"/>
          <w:tab w:val="left" w:pos="1134"/>
          <w:tab w:val="left" w:pos="1701"/>
          <w:tab w:val="left" w:pos="2268"/>
          <w:tab w:val="left" w:pos="2835"/>
        </w:tabs>
        <w:autoSpaceDE w:val="0"/>
        <w:autoSpaceDN w:val="0"/>
        <w:adjustRightInd w:val="0"/>
        <w:spacing w:line="360" w:lineRule="auto"/>
        <w:contextualSpacing/>
        <w:jc w:val="both"/>
        <w:rPr>
          <w:rFonts w:cs="Arial"/>
          <w:b/>
          <w:snapToGrid w:val="0"/>
          <w:color w:val="000000"/>
        </w:rPr>
      </w:pPr>
      <w:r>
        <w:rPr>
          <w:rFonts w:eastAsia="Calibri" w:cs="Arial"/>
          <w:lang w:eastAsia="en-ZA"/>
        </w:rPr>
        <w:t>If a bidder is considered for more than one corridor a written confirmation and supporting documentation to substantiate the capacity to meets its obligation shall be requested.</w:t>
      </w:r>
    </w:p>
    <w:p w14:paraId="23F07498" w14:textId="77777777" w:rsidR="00BA2E07" w:rsidRPr="006B68F5" w:rsidRDefault="00BA2E07" w:rsidP="00C10C43">
      <w:pPr>
        <w:pStyle w:val="ListParagraph"/>
        <w:widowControl/>
        <w:numPr>
          <w:ilvl w:val="0"/>
          <w:numId w:val="18"/>
        </w:numPr>
        <w:tabs>
          <w:tab w:val="left" w:pos="567"/>
          <w:tab w:val="left" w:pos="1134"/>
          <w:tab w:val="left" w:pos="1701"/>
          <w:tab w:val="left" w:pos="2268"/>
          <w:tab w:val="left" w:pos="2835"/>
        </w:tabs>
        <w:autoSpaceDE w:val="0"/>
        <w:autoSpaceDN w:val="0"/>
        <w:adjustRightInd w:val="0"/>
        <w:spacing w:line="360" w:lineRule="auto"/>
        <w:contextualSpacing/>
        <w:jc w:val="both"/>
        <w:rPr>
          <w:rFonts w:cs="Arial"/>
          <w:b/>
          <w:snapToGrid w:val="0"/>
          <w:color w:val="000000"/>
        </w:rPr>
      </w:pPr>
      <w:r>
        <w:rPr>
          <w:rFonts w:eastAsia="Calibri" w:cs="Arial"/>
          <w:lang w:eastAsia="en-ZA"/>
        </w:rPr>
        <w:t xml:space="preserve">Bidders shall submit proof of lease agreement or ownership of workshop/offices including rates and taxes as proof of footprint for the corridor that they are bidding for. </w:t>
      </w:r>
    </w:p>
    <w:p w14:paraId="23F07499" w14:textId="77777777" w:rsidR="00BA2E07" w:rsidRDefault="00BA2E07" w:rsidP="00BA2E07">
      <w:pPr>
        <w:autoSpaceDE w:val="0"/>
        <w:autoSpaceDN w:val="0"/>
        <w:adjustRightInd w:val="0"/>
        <w:spacing w:line="360" w:lineRule="auto"/>
        <w:contextualSpacing/>
        <w:jc w:val="both"/>
        <w:rPr>
          <w:rFonts w:ascii="Arial" w:eastAsia="Times New Roman" w:hAnsi="Arial" w:cs="Arial"/>
          <w:snapToGrid w:val="0"/>
          <w:color w:val="000000"/>
        </w:rPr>
      </w:pPr>
    </w:p>
    <w:bookmarkEnd w:id="0"/>
    <w:p w14:paraId="23F0749A" w14:textId="77777777" w:rsidR="00BA2E07" w:rsidRDefault="00BA2E07" w:rsidP="00C10C43">
      <w:pPr>
        <w:widowControl/>
        <w:numPr>
          <w:ilvl w:val="0"/>
          <w:numId w:val="7"/>
        </w:numPr>
        <w:tabs>
          <w:tab w:val="left" w:pos="567"/>
          <w:tab w:val="left" w:pos="1134"/>
          <w:tab w:val="left" w:pos="1701"/>
          <w:tab w:val="left" w:pos="2268"/>
          <w:tab w:val="left" w:pos="2835"/>
        </w:tabs>
        <w:spacing w:line="360" w:lineRule="auto"/>
        <w:ind w:left="1077" w:hanging="357"/>
        <w:contextualSpacing/>
        <w:jc w:val="both"/>
        <w:rPr>
          <w:rFonts w:ascii="Arial" w:eastAsia="Calibri" w:hAnsi="Arial" w:cs="Arial"/>
          <w:b/>
        </w:rPr>
      </w:pPr>
      <w:r w:rsidRPr="00D153AC">
        <w:rPr>
          <w:rFonts w:ascii="Arial" w:eastAsia="Calibri" w:hAnsi="Arial" w:cs="Arial"/>
          <w:b/>
        </w:rPr>
        <w:lastRenderedPageBreak/>
        <w:t>DETAILS ON THE PREFERRED SOLUTION</w:t>
      </w:r>
    </w:p>
    <w:p w14:paraId="23F0749B" w14:textId="77777777" w:rsidR="00C10C43" w:rsidRPr="00C10C43" w:rsidRDefault="00BA2E07" w:rsidP="00C10C43">
      <w:pPr>
        <w:autoSpaceDE w:val="0"/>
        <w:autoSpaceDN w:val="0"/>
        <w:adjustRightInd w:val="0"/>
        <w:spacing w:line="360" w:lineRule="auto"/>
        <w:ind w:left="720"/>
        <w:contextualSpacing/>
        <w:jc w:val="both"/>
        <w:rPr>
          <w:rFonts w:ascii="Arial" w:eastAsia="Times New Roman" w:hAnsi="Arial" w:cs="Arial"/>
          <w:snapToGrid w:val="0"/>
          <w:color w:val="000000"/>
        </w:rPr>
      </w:pPr>
      <w:r w:rsidRPr="005A7A00">
        <w:rPr>
          <w:rFonts w:ascii="Arial" w:eastAsia="Times New Roman" w:hAnsi="Arial" w:cs="Arial"/>
          <w:snapToGrid w:val="0"/>
          <w:color w:val="000000"/>
        </w:rPr>
        <w:t xml:space="preserve">The </w:t>
      </w:r>
      <w:r>
        <w:rPr>
          <w:rFonts w:ascii="Arial" w:eastAsia="Times New Roman" w:hAnsi="Arial" w:cs="Arial"/>
          <w:snapToGrid w:val="0"/>
          <w:color w:val="000000"/>
        </w:rPr>
        <w:t xml:space="preserve">preferred solution </w:t>
      </w:r>
      <w:r w:rsidRPr="005A7A00">
        <w:rPr>
          <w:rFonts w:ascii="Arial" w:eastAsia="Times New Roman" w:hAnsi="Arial" w:cs="Arial"/>
          <w:snapToGrid w:val="0"/>
          <w:color w:val="000000"/>
        </w:rPr>
        <w:t>shall address the issues of capacity</w:t>
      </w:r>
      <w:r>
        <w:rPr>
          <w:rFonts w:ascii="Arial" w:eastAsia="Times New Roman" w:hAnsi="Arial" w:cs="Arial"/>
          <w:snapToGrid w:val="0"/>
          <w:color w:val="000000"/>
        </w:rPr>
        <w:t xml:space="preserve"> and</w:t>
      </w:r>
      <w:r w:rsidRPr="005A7A00">
        <w:rPr>
          <w:rFonts w:ascii="Arial" w:eastAsia="Times New Roman" w:hAnsi="Arial" w:cs="Arial"/>
          <w:snapToGrid w:val="0"/>
          <w:color w:val="000000"/>
        </w:rPr>
        <w:t xml:space="preserve"> staff shortages by introducing </w:t>
      </w:r>
      <w:r w:rsidR="00C10C43">
        <w:rPr>
          <w:rFonts w:ascii="Arial" w:eastAsia="Times New Roman" w:hAnsi="Arial" w:cs="Arial"/>
          <w:snapToGrid w:val="0"/>
        </w:rPr>
        <w:t>(3</w:t>
      </w:r>
      <w:r w:rsidRPr="007A72DA">
        <w:rPr>
          <w:rFonts w:ascii="Arial" w:eastAsia="Times New Roman" w:hAnsi="Arial" w:cs="Arial"/>
          <w:snapToGrid w:val="0"/>
        </w:rPr>
        <w:t xml:space="preserve">) </w:t>
      </w:r>
      <w:r>
        <w:rPr>
          <w:rFonts w:ascii="Arial" w:eastAsia="Times New Roman" w:hAnsi="Arial" w:cs="Arial"/>
          <w:snapToGrid w:val="0"/>
          <w:color w:val="000000"/>
        </w:rPr>
        <w:t xml:space="preserve">contractors that will be allocated at various corridors in order to achieve the acceptable business turnaround time in response to emergency repairs and unplanned maintenance. </w:t>
      </w:r>
    </w:p>
    <w:p w14:paraId="23F0749C" w14:textId="77777777" w:rsidR="00C10C43" w:rsidRDefault="00C10C43" w:rsidP="007A72DA">
      <w:pPr>
        <w:spacing w:after="160" w:line="259" w:lineRule="auto"/>
        <w:contextualSpacing/>
        <w:jc w:val="both"/>
        <w:rPr>
          <w:rFonts w:ascii="Arial" w:eastAsia="Times New Roman" w:hAnsi="Arial" w:cs="Arial"/>
          <w:b/>
          <w:i/>
          <w:snapToGrid w:val="0"/>
          <w:color w:val="000000"/>
        </w:rPr>
      </w:pPr>
    </w:p>
    <w:p w14:paraId="23F0749D" w14:textId="77777777" w:rsidR="007A72DA" w:rsidRDefault="007A72DA" w:rsidP="007A72DA">
      <w:pPr>
        <w:spacing w:after="160" w:line="259" w:lineRule="auto"/>
        <w:contextualSpacing/>
        <w:jc w:val="both"/>
        <w:rPr>
          <w:rFonts w:ascii="Arial" w:eastAsia="Times New Roman" w:hAnsi="Arial" w:cs="Arial"/>
          <w:b/>
          <w:i/>
          <w:snapToGrid w:val="0"/>
          <w:color w:val="000000"/>
        </w:rPr>
      </w:pPr>
      <w:r w:rsidRPr="00F36684">
        <w:rPr>
          <w:rFonts w:ascii="Arial" w:eastAsia="Times New Roman" w:hAnsi="Arial" w:cs="Arial"/>
          <w:b/>
          <w:i/>
          <w:snapToGrid w:val="0"/>
          <w:color w:val="000000"/>
        </w:rPr>
        <w:t>Table</w:t>
      </w:r>
      <w:r>
        <w:rPr>
          <w:rFonts w:ascii="Arial" w:eastAsia="Times New Roman" w:hAnsi="Arial" w:cs="Arial"/>
          <w:b/>
          <w:i/>
          <w:snapToGrid w:val="0"/>
          <w:color w:val="000000"/>
        </w:rPr>
        <w:t xml:space="preserve"> </w:t>
      </w:r>
      <w:r w:rsidRPr="00F36684">
        <w:rPr>
          <w:rFonts w:ascii="Arial" w:eastAsia="Times New Roman" w:hAnsi="Arial" w:cs="Arial"/>
          <w:b/>
          <w:i/>
          <w:snapToGrid w:val="0"/>
          <w:color w:val="000000"/>
        </w:rPr>
        <w:t xml:space="preserve">1: </w:t>
      </w:r>
      <w:r w:rsidRPr="007A72DA">
        <w:rPr>
          <w:rFonts w:cs="Arial"/>
          <w:b/>
          <w:i/>
          <w:snapToGrid w:val="0"/>
        </w:rPr>
        <w:t>EAST LONDON</w:t>
      </w:r>
    </w:p>
    <w:p w14:paraId="23F0749E" w14:textId="77777777" w:rsidR="007A72DA" w:rsidRPr="007A72DA" w:rsidRDefault="007A72DA" w:rsidP="007A72DA">
      <w:pPr>
        <w:widowControl/>
        <w:tabs>
          <w:tab w:val="left" w:pos="567"/>
          <w:tab w:val="left" w:pos="1134"/>
          <w:tab w:val="left" w:pos="1701"/>
          <w:tab w:val="left" w:pos="2268"/>
          <w:tab w:val="left" w:pos="2835"/>
        </w:tabs>
        <w:autoSpaceDE w:val="0"/>
        <w:autoSpaceDN w:val="0"/>
        <w:adjustRightInd w:val="0"/>
        <w:spacing w:line="360" w:lineRule="auto"/>
        <w:jc w:val="both"/>
        <w:rPr>
          <w:rFonts w:cs="Arial"/>
          <w:snapToGrid w:val="0"/>
        </w:rPr>
      </w:pPr>
    </w:p>
    <w:tbl>
      <w:tblPr>
        <w:tblStyle w:val="TableGrid"/>
        <w:tblW w:w="0" w:type="auto"/>
        <w:tblLook w:val="04A0" w:firstRow="1" w:lastRow="0" w:firstColumn="1" w:lastColumn="0" w:noHBand="0" w:noVBand="1"/>
      </w:tblPr>
      <w:tblGrid>
        <w:gridCol w:w="648"/>
        <w:gridCol w:w="3060"/>
        <w:gridCol w:w="2430"/>
      </w:tblGrid>
      <w:tr w:rsidR="00BA2E07" w14:paraId="23F074A2" w14:textId="77777777" w:rsidTr="0039177C">
        <w:tc>
          <w:tcPr>
            <w:tcW w:w="648" w:type="dxa"/>
          </w:tcPr>
          <w:p w14:paraId="23F0749F" w14:textId="77777777" w:rsidR="00BA2E07" w:rsidRPr="004A5A28" w:rsidRDefault="00BA2E07" w:rsidP="0039177C">
            <w:pPr>
              <w:tabs>
                <w:tab w:val="left" w:pos="1080"/>
              </w:tabs>
              <w:spacing w:line="360" w:lineRule="auto"/>
              <w:jc w:val="both"/>
              <w:rPr>
                <w:rFonts w:ascii="Arial" w:eastAsia="Calibri" w:hAnsi="Arial" w:cs="Arial"/>
                <w:color w:val="00B050"/>
              </w:rPr>
            </w:pPr>
          </w:p>
        </w:tc>
        <w:tc>
          <w:tcPr>
            <w:tcW w:w="3060" w:type="dxa"/>
          </w:tcPr>
          <w:p w14:paraId="23F074A0" w14:textId="77777777" w:rsidR="00BA2E07" w:rsidRPr="00DD4B81" w:rsidRDefault="00BA2E07" w:rsidP="0039177C">
            <w:pPr>
              <w:tabs>
                <w:tab w:val="left" w:pos="1080"/>
              </w:tabs>
              <w:spacing w:line="360" w:lineRule="auto"/>
              <w:jc w:val="both"/>
              <w:rPr>
                <w:rFonts w:ascii="Arial" w:eastAsia="Calibri" w:hAnsi="Arial" w:cs="Arial"/>
                <w:b/>
                <w:i/>
              </w:rPr>
            </w:pPr>
            <w:r w:rsidRPr="00DD4B81">
              <w:rPr>
                <w:rFonts w:ascii="Arial" w:eastAsia="Calibri" w:hAnsi="Arial" w:cs="Arial"/>
                <w:b/>
                <w:i/>
              </w:rPr>
              <w:t>STATIONS</w:t>
            </w:r>
          </w:p>
        </w:tc>
        <w:tc>
          <w:tcPr>
            <w:tcW w:w="2430" w:type="dxa"/>
          </w:tcPr>
          <w:p w14:paraId="23F074A1" w14:textId="77777777" w:rsidR="00BA2E07" w:rsidRPr="00DD4B81" w:rsidRDefault="00BA2E07" w:rsidP="0039177C">
            <w:pPr>
              <w:tabs>
                <w:tab w:val="left" w:pos="1080"/>
              </w:tabs>
              <w:spacing w:line="360" w:lineRule="auto"/>
              <w:jc w:val="both"/>
              <w:rPr>
                <w:rFonts w:ascii="Arial" w:eastAsia="Calibri" w:hAnsi="Arial" w:cs="Arial"/>
                <w:b/>
                <w:i/>
                <w:color w:val="00B050"/>
              </w:rPr>
            </w:pPr>
            <w:r w:rsidRPr="00DD4B81">
              <w:rPr>
                <w:rFonts w:ascii="Arial" w:eastAsia="Calibri" w:hAnsi="Arial" w:cs="Arial"/>
                <w:b/>
                <w:i/>
              </w:rPr>
              <w:t>CATEGORY</w:t>
            </w:r>
          </w:p>
        </w:tc>
      </w:tr>
      <w:tr w:rsidR="00BA2E07" w14:paraId="23F074A6" w14:textId="77777777" w:rsidTr="0039177C">
        <w:tc>
          <w:tcPr>
            <w:tcW w:w="648" w:type="dxa"/>
          </w:tcPr>
          <w:p w14:paraId="23F074A3"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w:t>
            </w:r>
          </w:p>
        </w:tc>
        <w:tc>
          <w:tcPr>
            <w:tcW w:w="3060" w:type="dxa"/>
          </w:tcPr>
          <w:p w14:paraId="23F074A4"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EAST LONDO</w:t>
            </w:r>
            <w:r>
              <w:rPr>
                <w:rFonts w:ascii="Arial" w:eastAsia="Calibri" w:hAnsi="Arial" w:cs="Arial"/>
                <w:i/>
              </w:rPr>
              <w:t>N</w:t>
            </w:r>
          </w:p>
        </w:tc>
        <w:tc>
          <w:tcPr>
            <w:tcW w:w="2430" w:type="dxa"/>
          </w:tcPr>
          <w:p w14:paraId="23F074A5"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CORE</w:t>
            </w:r>
          </w:p>
        </w:tc>
      </w:tr>
      <w:tr w:rsidR="00BA2E07" w14:paraId="23F074AA" w14:textId="77777777" w:rsidTr="0039177C">
        <w:tc>
          <w:tcPr>
            <w:tcW w:w="648" w:type="dxa"/>
          </w:tcPr>
          <w:p w14:paraId="23F074A7"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2</w:t>
            </w:r>
          </w:p>
        </w:tc>
        <w:tc>
          <w:tcPr>
            <w:tcW w:w="3060" w:type="dxa"/>
          </w:tcPr>
          <w:p w14:paraId="23F074A8"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SOUTHERNWOOD</w:t>
            </w:r>
          </w:p>
        </w:tc>
        <w:tc>
          <w:tcPr>
            <w:tcW w:w="2430" w:type="dxa"/>
          </w:tcPr>
          <w:p w14:paraId="23F074A9"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INTERMEDIATE</w:t>
            </w:r>
          </w:p>
        </w:tc>
      </w:tr>
      <w:tr w:rsidR="00BA2E07" w14:paraId="23F074AE" w14:textId="77777777" w:rsidTr="0039177C">
        <w:tc>
          <w:tcPr>
            <w:tcW w:w="648" w:type="dxa"/>
          </w:tcPr>
          <w:p w14:paraId="23F074AB"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3</w:t>
            </w:r>
          </w:p>
        </w:tc>
        <w:tc>
          <w:tcPr>
            <w:tcW w:w="3060" w:type="dxa"/>
          </w:tcPr>
          <w:p w14:paraId="23F074AC"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PANMURE</w:t>
            </w:r>
          </w:p>
        </w:tc>
        <w:tc>
          <w:tcPr>
            <w:tcW w:w="2430" w:type="dxa"/>
          </w:tcPr>
          <w:p w14:paraId="23F074AD"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B2" w14:textId="77777777" w:rsidTr="0039177C">
        <w:tc>
          <w:tcPr>
            <w:tcW w:w="648" w:type="dxa"/>
          </w:tcPr>
          <w:p w14:paraId="23F074AF"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4</w:t>
            </w:r>
          </w:p>
        </w:tc>
        <w:tc>
          <w:tcPr>
            <w:tcW w:w="3060" w:type="dxa"/>
          </w:tcPr>
          <w:p w14:paraId="23F074B0"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CHISELHURST</w:t>
            </w:r>
          </w:p>
        </w:tc>
        <w:tc>
          <w:tcPr>
            <w:tcW w:w="2430" w:type="dxa"/>
          </w:tcPr>
          <w:p w14:paraId="23F074B1"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B6" w14:textId="77777777" w:rsidTr="0039177C">
        <w:tc>
          <w:tcPr>
            <w:tcW w:w="648" w:type="dxa"/>
          </w:tcPr>
          <w:p w14:paraId="23F074B3"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5</w:t>
            </w:r>
          </w:p>
        </w:tc>
        <w:tc>
          <w:tcPr>
            <w:tcW w:w="3060" w:type="dxa"/>
          </w:tcPr>
          <w:p w14:paraId="23F074B4"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VINCENT</w:t>
            </w:r>
          </w:p>
        </w:tc>
        <w:tc>
          <w:tcPr>
            <w:tcW w:w="2430" w:type="dxa"/>
          </w:tcPr>
          <w:p w14:paraId="23F074B5"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INTERMEDIATE</w:t>
            </w:r>
          </w:p>
        </w:tc>
      </w:tr>
      <w:tr w:rsidR="00BA2E07" w14:paraId="23F074BA" w14:textId="77777777" w:rsidTr="0039177C">
        <w:tc>
          <w:tcPr>
            <w:tcW w:w="648" w:type="dxa"/>
          </w:tcPr>
          <w:p w14:paraId="23F074B7"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6</w:t>
            </w:r>
          </w:p>
        </w:tc>
        <w:tc>
          <w:tcPr>
            <w:tcW w:w="3060" w:type="dxa"/>
          </w:tcPr>
          <w:p w14:paraId="23F074B8"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CAMBRIDGE</w:t>
            </w:r>
          </w:p>
        </w:tc>
        <w:tc>
          <w:tcPr>
            <w:tcW w:w="2430" w:type="dxa"/>
          </w:tcPr>
          <w:p w14:paraId="23F074B9"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BE" w14:textId="77777777" w:rsidTr="0039177C">
        <w:tc>
          <w:tcPr>
            <w:tcW w:w="648" w:type="dxa"/>
          </w:tcPr>
          <w:p w14:paraId="23F074BB"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7</w:t>
            </w:r>
          </w:p>
        </w:tc>
        <w:tc>
          <w:tcPr>
            <w:tcW w:w="3060" w:type="dxa"/>
          </w:tcPr>
          <w:p w14:paraId="23F074BC"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HIGHGATE</w:t>
            </w:r>
          </w:p>
        </w:tc>
        <w:tc>
          <w:tcPr>
            <w:tcW w:w="2430" w:type="dxa"/>
          </w:tcPr>
          <w:p w14:paraId="23F074BD"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C2" w14:textId="77777777" w:rsidTr="0039177C">
        <w:tc>
          <w:tcPr>
            <w:tcW w:w="648" w:type="dxa"/>
          </w:tcPr>
          <w:p w14:paraId="23F074BF"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8</w:t>
            </w:r>
          </w:p>
        </w:tc>
        <w:tc>
          <w:tcPr>
            <w:tcW w:w="3060" w:type="dxa"/>
          </w:tcPr>
          <w:p w14:paraId="23F074C0"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HORSESHOE</w:t>
            </w:r>
          </w:p>
        </w:tc>
        <w:tc>
          <w:tcPr>
            <w:tcW w:w="2430" w:type="dxa"/>
          </w:tcPr>
          <w:p w14:paraId="23F074C1"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HALT</w:t>
            </w:r>
          </w:p>
        </w:tc>
      </w:tr>
      <w:tr w:rsidR="00BA2E07" w14:paraId="23F074C6" w14:textId="77777777" w:rsidTr="0039177C">
        <w:tc>
          <w:tcPr>
            <w:tcW w:w="648" w:type="dxa"/>
          </w:tcPr>
          <w:p w14:paraId="23F074C3"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9</w:t>
            </w:r>
          </w:p>
        </w:tc>
        <w:tc>
          <w:tcPr>
            <w:tcW w:w="3060" w:type="dxa"/>
          </w:tcPr>
          <w:p w14:paraId="23F074C4"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DAWN</w:t>
            </w:r>
          </w:p>
        </w:tc>
        <w:tc>
          <w:tcPr>
            <w:tcW w:w="2430" w:type="dxa"/>
          </w:tcPr>
          <w:p w14:paraId="23F074C5"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CA" w14:textId="77777777" w:rsidTr="0039177C">
        <w:tc>
          <w:tcPr>
            <w:tcW w:w="648" w:type="dxa"/>
          </w:tcPr>
          <w:p w14:paraId="23F074C7"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10</w:t>
            </w:r>
          </w:p>
        </w:tc>
        <w:tc>
          <w:tcPr>
            <w:tcW w:w="3060" w:type="dxa"/>
          </w:tcPr>
          <w:p w14:paraId="23F074C8"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WILSONIA</w:t>
            </w:r>
          </w:p>
        </w:tc>
        <w:tc>
          <w:tcPr>
            <w:tcW w:w="2430" w:type="dxa"/>
          </w:tcPr>
          <w:p w14:paraId="23F074C9"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CE" w14:textId="77777777" w:rsidTr="0039177C">
        <w:tc>
          <w:tcPr>
            <w:tcW w:w="648" w:type="dxa"/>
          </w:tcPr>
          <w:p w14:paraId="23F074CB"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11</w:t>
            </w:r>
          </w:p>
        </w:tc>
        <w:tc>
          <w:tcPr>
            <w:tcW w:w="3060" w:type="dxa"/>
          </w:tcPr>
          <w:p w14:paraId="23F074CC"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ARNOLDTON</w:t>
            </w:r>
          </w:p>
        </w:tc>
        <w:tc>
          <w:tcPr>
            <w:tcW w:w="2430" w:type="dxa"/>
          </w:tcPr>
          <w:p w14:paraId="23F074CD"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SMALL</w:t>
            </w:r>
          </w:p>
        </w:tc>
      </w:tr>
      <w:tr w:rsidR="00BA2E07" w14:paraId="23F074D2" w14:textId="77777777" w:rsidTr="0039177C">
        <w:tc>
          <w:tcPr>
            <w:tcW w:w="648" w:type="dxa"/>
          </w:tcPr>
          <w:p w14:paraId="23F074CF"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12</w:t>
            </w:r>
          </w:p>
        </w:tc>
        <w:tc>
          <w:tcPr>
            <w:tcW w:w="3060" w:type="dxa"/>
          </w:tcPr>
          <w:p w14:paraId="23F074D0"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MTSOTSO</w:t>
            </w:r>
          </w:p>
        </w:tc>
        <w:tc>
          <w:tcPr>
            <w:tcW w:w="2430" w:type="dxa"/>
          </w:tcPr>
          <w:p w14:paraId="23F074D1"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INTERMEDIATE</w:t>
            </w:r>
          </w:p>
        </w:tc>
      </w:tr>
      <w:tr w:rsidR="00BA2E07" w14:paraId="23F074D6" w14:textId="77777777" w:rsidTr="0039177C">
        <w:tc>
          <w:tcPr>
            <w:tcW w:w="648" w:type="dxa"/>
          </w:tcPr>
          <w:p w14:paraId="23F074D3"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13</w:t>
            </w:r>
          </w:p>
        </w:tc>
        <w:tc>
          <w:tcPr>
            <w:tcW w:w="3060" w:type="dxa"/>
          </w:tcPr>
          <w:p w14:paraId="23F074D4"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MDANTSANE</w:t>
            </w:r>
          </w:p>
        </w:tc>
        <w:tc>
          <w:tcPr>
            <w:tcW w:w="2430" w:type="dxa"/>
          </w:tcPr>
          <w:p w14:paraId="23F074D5"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INTERMEDIATE</w:t>
            </w:r>
          </w:p>
        </w:tc>
      </w:tr>
      <w:tr w:rsidR="00BA2E07" w14:paraId="23F074DA" w14:textId="77777777" w:rsidTr="0039177C">
        <w:tc>
          <w:tcPr>
            <w:tcW w:w="648" w:type="dxa"/>
          </w:tcPr>
          <w:p w14:paraId="23F074D7"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14</w:t>
            </w:r>
          </w:p>
        </w:tc>
        <w:tc>
          <w:tcPr>
            <w:tcW w:w="3060" w:type="dxa"/>
          </w:tcPr>
          <w:p w14:paraId="23F074D8"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MT.RUTH</w:t>
            </w:r>
          </w:p>
        </w:tc>
        <w:tc>
          <w:tcPr>
            <w:tcW w:w="2430" w:type="dxa"/>
          </w:tcPr>
          <w:p w14:paraId="23F074D9"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CORE</w:t>
            </w:r>
          </w:p>
        </w:tc>
      </w:tr>
      <w:tr w:rsidR="00BA2E07" w14:paraId="23F074DE" w14:textId="77777777" w:rsidTr="0039177C">
        <w:tc>
          <w:tcPr>
            <w:tcW w:w="648" w:type="dxa"/>
          </w:tcPr>
          <w:p w14:paraId="23F074DB"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15</w:t>
            </w:r>
          </w:p>
        </w:tc>
        <w:tc>
          <w:tcPr>
            <w:tcW w:w="3060" w:type="dxa"/>
          </w:tcPr>
          <w:p w14:paraId="23F074DC"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EGERTON</w:t>
            </w:r>
          </w:p>
        </w:tc>
        <w:tc>
          <w:tcPr>
            <w:tcW w:w="2430" w:type="dxa"/>
          </w:tcPr>
          <w:p w14:paraId="23F074DD"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CORE</w:t>
            </w:r>
          </w:p>
        </w:tc>
      </w:tr>
      <w:tr w:rsidR="00BA2E07" w14:paraId="23F074E2" w14:textId="77777777" w:rsidTr="0039177C">
        <w:tc>
          <w:tcPr>
            <w:tcW w:w="648" w:type="dxa"/>
          </w:tcPr>
          <w:p w14:paraId="23F074DF"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16</w:t>
            </w:r>
          </w:p>
        </w:tc>
        <w:tc>
          <w:tcPr>
            <w:tcW w:w="3060" w:type="dxa"/>
          </w:tcPr>
          <w:p w14:paraId="23F074E0"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FORT JACKSON</w:t>
            </w:r>
          </w:p>
        </w:tc>
        <w:tc>
          <w:tcPr>
            <w:tcW w:w="2430" w:type="dxa"/>
          </w:tcPr>
          <w:p w14:paraId="23F074E1"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CORE</w:t>
            </w:r>
          </w:p>
        </w:tc>
      </w:tr>
      <w:tr w:rsidR="00BA2E07" w14:paraId="23F074E6" w14:textId="77777777" w:rsidTr="0039177C">
        <w:tc>
          <w:tcPr>
            <w:tcW w:w="648" w:type="dxa"/>
          </w:tcPr>
          <w:p w14:paraId="23F074E3"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17</w:t>
            </w:r>
          </w:p>
        </w:tc>
        <w:tc>
          <w:tcPr>
            <w:tcW w:w="3060" w:type="dxa"/>
          </w:tcPr>
          <w:p w14:paraId="23F074E4"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LONETREE</w:t>
            </w:r>
          </w:p>
        </w:tc>
        <w:tc>
          <w:tcPr>
            <w:tcW w:w="2430" w:type="dxa"/>
          </w:tcPr>
          <w:p w14:paraId="23F074E5"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HALT</w:t>
            </w:r>
          </w:p>
        </w:tc>
      </w:tr>
      <w:tr w:rsidR="00BA2E07" w14:paraId="23F074EA" w14:textId="77777777" w:rsidTr="0039177C">
        <w:tc>
          <w:tcPr>
            <w:tcW w:w="648" w:type="dxa"/>
          </w:tcPr>
          <w:p w14:paraId="23F074E7"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18</w:t>
            </w:r>
          </w:p>
        </w:tc>
        <w:tc>
          <w:tcPr>
            <w:tcW w:w="3060" w:type="dxa"/>
          </w:tcPr>
          <w:p w14:paraId="23F074E8"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BLANEY</w:t>
            </w:r>
          </w:p>
        </w:tc>
        <w:tc>
          <w:tcPr>
            <w:tcW w:w="2430" w:type="dxa"/>
          </w:tcPr>
          <w:p w14:paraId="23F074E9" w14:textId="77777777" w:rsidR="00BA2E07" w:rsidRPr="001627DD" w:rsidRDefault="00BA2E07" w:rsidP="0039177C">
            <w:pPr>
              <w:tabs>
                <w:tab w:val="left" w:pos="1080"/>
              </w:tabs>
              <w:spacing w:line="360" w:lineRule="auto"/>
              <w:jc w:val="both"/>
              <w:rPr>
                <w:rFonts w:ascii="Arial" w:eastAsia="Calibri" w:hAnsi="Arial" w:cs="Arial"/>
                <w:i/>
              </w:rPr>
            </w:pPr>
            <w:r>
              <w:rPr>
                <w:rFonts w:ascii="Arial" w:eastAsia="Calibri" w:hAnsi="Arial" w:cs="Arial"/>
                <w:i/>
              </w:rPr>
              <w:t>SMEYL</w:t>
            </w:r>
          </w:p>
        </w:tc>
      </w:tr>
      <w:tr w:rsidR="00BA2E07" w14:paraId="23F074EE" w14:textId="77777777" w:rsidTr="0039177C">
        <w:tc>
          <w:tcPr>
            <w:tcW w:w="648" w:type="dxa"/>
          </w:tcPr>
          <w:p w14:paraId="23F074EB"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19</w:t>
            </w:r>
          </w:p>
        </w:tc>
        <w:tc>
          <w:tcPr>
            <w:tcW w:w="3060" w:type="dxa"/>
          </w:tcPr>
          <w:p w14:paraId="23F074EC"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BERLIN</w:t>
            </w:r>
          </w:p>
        </w:tc>
        <w:tc>
          <w:tcPr>
            <w:tcW w:w="2430" w:type="dxa"/>
          </w:tcPr>
          <w:p w14:paraId="23F074ED" w14:textId="77777777" w:rsidR="00BA2E07" w:rsidRPr="001627DD" w:rsidRDefault="00BA2E07" w:rsidP="0039177C">
            <w:pPr>
              <w:tabs>
                <w:tab w:val="left" w:pos="1080"/>
              </w:tabs>
              <w:spacing w:line="360" w:lineRule="auto"/>
              <w:jc w:val="both"/>
              <w:rPr>
                <w:rFonts w:ascii="Arial" w:eastAsia="Calibri" w:hAnsi="Arial" w:cs="Arial"/>
                <w:i/>
              </w:rPr>
            </w:pPr>
            <w:r w:rsidRPr="001627DD">
              <w:rPr>
                <w:rFonts w:ascii="Arial" w:eastAsia="Calibri" w:hAnsi="Arial" w:cs="Arial"/>
                <w:i/>
              </w:rPr>
              <w:t>CORE</w:t>
            </w:r>
          </w:p>
        </w:tc>
      </w:tr>
      <w:tr w:rsidR="00BA2E07" w14:paraId="23F074F2" w14:textId="77777777" w:rsidTr="0039177C">
        <w:tc>
          <w:tcPr>
            <w:tcW w:w="648" w:type="dxa"/>
          </w:tcPr>
          <w:p w14:paraId="23F074EF"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20</w:t>
            </w:r>
          </w:p>
        </w:tc>
        <w:tc>
          <w:tcPr>
            <w:tcW w:w="3060" w:type="dxa"/>
          </w:tcPr>
          <w:p w14:paraId="23F074F0" w14:textId="77777777" w:rsidR="00BA2E07" w:rsidRPr="00DD4B81" w:rsidRDefault="00BA2E07" w:rsidP="0039177C">
            <w:pPr>
              <w:tabs>
                <w:tab w:val="left" w:pos="1080"/>
              </w:tabs>
              <w:spacing w:line="360" w:lineRule="auto"/>
              <w:jc w:val="both"/>
              <w:rPr>
                <w:rFonts w:ascii="Arial" w:eastAsia="Calibri" w:hAnsi="Arial" w:cs="Arial"/>
                <w:i/>
              </w:rPr>
            </w:pPr>
            <w:r w:rsidRPr="00DD4B81">
              <w:rPr>
                <w:rFonts w:ascii="Arial" w:eastAsia="Calibri" w:hAnsi="Arial" w:cs="Arial"/>
                <w:i/>
              </w:rPr>
              <w:t>KING WILLIAMS TOWN</w:t>
            </w:r>
          </w:p>
        </w:tc>
        <w:tc>
          <w:tcPr>
            <w:tcW w:w="2430" w:type="dxa"/>
          </w:tcPr>
          <w:p w14:paraId="23F074F1" w14:textId="77777777" w:rsidR="00BA2E07" w:rsidRPr="001627DD" w:rsidRDefault="00BA2E07" w:rsidP="0039177C">
            <w:pPr>
              <w:tabs>
                <w:tab w:val="left" w:pos="1080"/>
              </w:tabs>
              <w:spacing w:line="360" w:lineRule="auto"/>
              <w:jc w:val="both"/>
              <w:rPr>
                <w:rFonts w:ascii="Arial" w:eastAsia="Calibri" w:hAnsi="Arial" w:cs="Arial"/>
                <w:i/>
              </w:rPr>
            </w:pPr>
            <w:r>
              <w:rPr>
                <w:rFonts w:ascii="Arial" w:eastAsia="Calibri" w:hAnsi="Arial" w:cs="Arial"/>
                <w:i/>
              </w:rPr>
              <w:t>INTERMEDIATE</w:t>
            </w:r>
          </w:p>
        </w:tc>
      </w:tr>
    </w:tbl>
    <w:p w14:paraId="23F074F3" w14:textId="54B18B77" w:rsidR="00BA2E07" w:rsidRDefault="00BA2E07" w:rsidP="00BA2E07">
      <w:pPr>
        <w:tabs>
          <w:tab w:val="left" w:pos="1080"/>
        </w:tabs>
        <w:spacing w:line="360" w:lineRule="auto"/>
        <w:jc w:val="both"/>
        <w:rPr>
          <w:rFonts w:ascii="Arial" w:eastAsia="Calibri" w:hAnsi="Arial" w:cs="Arial"/>
          <w:i/>
          <w:color w:val="00B050"/>
        </w:rPr>
      </w:pPr>
    </w:p>
    <w:p w14:paraId="3A402740" w14:textId="4A2EA5FB" w:rsidR="00604E87" w:rsidRDefault="00604E87" w:rsidP="00BA2E07">
      <w:pPr>
        <w:tabs>
          <w:tab w:val="left" w:pos="1080"/>
        </w:tabs>
        <w:spacing w:line="360" w:lineRule="auto"/>
        <w:jc w:val="both"/>
        <w:rPr>
          <w:rFonts w:ascii="Arial" w:eastAsia="Calibri" w:hAnsi="Arial" w:cs="Arial"/>
          <w:i/>
          <w:color w:val="00B050"/>
        </w:rPr>
      </w:pPr>
    </w:p>
    <w:p w14:paraId="7AA25EF4" w14:textId="4221AF80" w:rsidR="00604E87" w:rsidRDefault="00604E87" w:rsidP="00BA2E07">
      <w:pPr>
        <w:tabs>
          <w:tab w:val="left" w:pos="1080"/>
        </w:tabs>
        <w:spacing w:line="360" w:lineRule="auto"/>
        <w:jc w:val="both"/>
        <w:rPr>
          <w:rFonts w:ascii="Arial" w:eastAsia="Calibri" w:hAnsi="Arial" w:cs="Arial"/>
          <w:i/>
          <w:color w:val="00B050"/>
        </w:rPr>
      </w:pPr>
    </w:p>
    <w:p w14:paraId="21569AE4" w14:textId="1280EB0E" w:rsidR="00604E87" w:rsidRDefault="00604E87" w:rsidP="00BA2E07">
      <w:pPr>
        <w:tabs>
          <w:tab w:val="left" w:pos="1080"/>
        </w:tabs>
        <w:spacing w:line="360" w:lineRule="auto"/>
        <w:jc w:val="both"/>
        <w:rPr>
          <w:rFonts w:ascii="Arial" w:eastAsia="Calibri" w:hAnsi="Arial" w:cs="Arial"/>
          <w:i/>
          <w:color w:val="00B050"/>
        </w:rPr>
      </w:pPr>
    </w:p>
    <w:p w14:paraId="76C643D6" w14:textId="2F255B16" w:rsidR="00604E87" w:rsidRDefault="00604E87" w:rsidP="00BA2E07">
      <w:pPr>
        <w:tabs>
          <w:tab w:val="left" w:pos="1080"/>
        </w:tabs>
        <w:spacing w:line="360" w:lineRule="auto"/>
        <w:jc w:val="both"/>
        <w:rPr>
          <w:rFonts w:ascii="Arial" w:eastAsia="Calibri" w:hAnsi="Arial" w:cs="Arial"/>
          <w:i/>
          <w:color w:val="00B050"/>
        </w:rPr>
      </w:pPr>
    </w:p>
    <w:p w14:paraId="472415A9" w14:textId="4E5FD6DA" w:rsidR="00604E87" w:rsidRDefault="00604E87" w:rsidP="00BA2E07">
      <w:pPr>
        <w:tabs>
          <w:tab w:val="left" w:pos="1080"/>
        </w:tabs>
        <w:spacing w:line="360" w:lineRule="auto"/>
        <w:jc w:val="both"/>
        <w:rPr>
          <w:rFonts w:ascii="Arial" w:eastAsia="Calibri" w:hAnsi="Arial" w:cs="Arial"/>
          <w:i/>
          <w:color w:val="00B050"/>
        </w:rPr>
      </w:pPr>
    </w:p>
    <w:p w14:paraId="4DC23699" w14:textId="2EB55769" w:rsidR="00604E87" w:rsidRDefault="00604E87" w:rsidP="00BA2E07">
      <w:pPr>
        <w:tabs>
          <w:tab w:val="left" w:pos="1080"/>
        </w:tabs>
        <w:spacing w:line="360" w:lineRule="auto"/>
        <w:jc w:val="both"/>
        <w:rPr>
          <w:rFonts w:ascii="Arial" w:eastAsia="Calibri" w:hAnsi="Arial" w:cs="Arial"/>
          <w:i/>
          <w:color w:val="00B050"/>
        </w:rPr>
      </w:pPr>
    </w:p>
    <w:p w14:paraId="7DE72A16" w14:textId="2846911E" w:rsidR="00604E87" w:rsidRDefault="00604E87" w:rsidP="00BA2E07">
      <w:pPr>
        <w:tabs>
          <w:tab w:val="left" w:pos="1080"/>
        </w:tabs>
        <w:spacing w:line="360" w:lineRule="auto"/>
        <w:jc w:val="both"/>
        <w:rPr>
          <w:rFonts w:ascii="Arial" w:eastAsia="Calibri" w:hAnsi="Arial" w:cs="Arial"/>
          <w:i/>
          <w:color w:val="00B050"/>
        </w:rPr>
      </w:pPr>
    </w:p>
    <w:p w14:paraId="363A00F1" w14:textId="6A42FD9B" w:rsidR="00604E87" w:rsidRDefault="00604E87" w:rsidP="00BA2E07">
      <w:pPr>
        <w:tabs>
          <w:tab w:val="left" w:pos="1080"/>
        </w:tabs>
        <w:spacing w:line="360" w:lineRule="auto"/>
        <w:jc w:val="both"/>
        <w:rPr>
          <w:rFonts w:ascii="Arial" w:eastAsia="Calibri" w:hAnsi="Arial" w:cs="Arial"/>
          <w:i/>
          <w:color w:val="00B050"/>
        </w:rPr>
      </w:pPr>
    </w:p>
    <w:p w14:paraId="27081E45" w14:textId="77777777" w:rsidR="00604E87" w:rsidRPr="00D153AC" w:rsidRDefault="00604E87" w:rsidP="00BA2E07">
      <w:pPr>
        <w:tabs>
          <w:tab w:val="left" w:pos="1080"/>
        </w:tabs>
        <w:spacing w:line="360" w:lineRule="auto"/>
        <w:jc w:val="both"/>
        <w:rPr>
          <w:rFonts w:ascii="Arial" w:eastAsia="Calibri" w:hAnsi="Arial" w:cs="Arial"/>
          <w:i/>
          <w:color w:val="00B050"/>
        </w:rPr>
      </w:pPr>
    </w:p>
    <w:p w14:paraId="23F074F4" w14:textId="77777777" w:rsidR="00AD7BA9" w:rsidRPr="00E075AB" w:rsidRDefault="00AD7BA9" w:rsidP="00AD7BA9">
      <w:pPr>
        <w:spacing w:after="160" w:line="259" w:lineRule="auto"/>
        <w:contextualSpacing/>
        <w:jc w:val="both"/>
        <w:rPr>
          <w:rFonts w:ascii="Arial" w:eastAsia="Times New Roman" w:hAnsi="Arial" w:cs="Arial"/>
          <w:b/>
          <w:i/>
          <w:snapToGrid w:val="0"/>
          <w:color w:val="000000"/>
        </w:rPr>
      </w:pPr>
      <w:r w:rsidRPr="00E075AB">
        <w:rPr>
          <w:rFonts w:ascii="Arial" w:eastAsia="Times New Roman" w:hAnsi="Arial" w:cs="Arial"/>
          <w:b/>
          <w:i/>
          <w:snapToGrid w:val="0"/>
          <w:color w:val="000000"/>
        </w:rPr>
        <w:lastRenderedPageBreak/>
        <w:t>Table 2: GQEBERHA</w:t>
      </w:r>
    </w:p>
    <w:p w14:paraId="23F074F5" w14:textId="77777777" w:rsidR="00BA2E07" w:rsidRDefault="00BA2E07" w:rsidP="00BA2E07">
      <w:pPr>
        <w:spacing w:after="160" w:line="259" w:lineRule="auto"/>
        <w:contextualSpacing/>
        <w:jc w:val="both"/>
        <w:rPr>
          <w:rFonts w:ascii="Arial" w:eastAsia="Times New Roman" w:hAnsi="Arial" w:cs="Arial"/>
          <w:b/>
          <w:i/>
          <w:snapToGrid w:val="0"/>
          <w:color w:val="000000"/>
        </w:rPr>
      </w:pPr>
    </w:p>
    <w:tbl>
      <w:tblPr>
        <w:tblStyle w:val="TableGrid6"/>
        <w:tblpPr w:leftFromText="180" w:rightFromText="180" w:vertAnchor="text" w:tblpY="1"/>
        <w:tblOverlap w:val="never"/>
        <w:tblW w:w="0" w:type="auto"/>
        <w:tblLook w:val="04A0" w:firstRow="1" w:lastRow="0" w:firstColumn="1" w:lastColumn="0" w:noHBand="0" w:noVBand="1"/>
      </w:tblPr>
      <w:tblGrid>
        <w:gridCol w:w="648"/>
        <w:gridCol w:w="3060"/>
        <w:gridCol w:w="2430"/>
      </w:tblGrid>
      <w:tr w:rsidR="00BA2E07" w:rsidRPr="00AC5AC0" w14:paraId="23F074F9" w14:textId="77777777" w:rsidTr="0039177C">
        <w:tc>
          <w:tcPr>
            <w:tcW w:w="648" w:type="dxa"/>
          </w:tcPr>
          <w:p w14:paraId="23F074F6" w14:textId="77777777" w:rsidR="00BA2E07" w:rsidRPr="00AC5AC0" w:rsidRDefault="00BA2E07" w:rsidP="0039177C">
            <w:pPr>
              <w:spacing w:after="160" w:line="259" w:lineRule="auto"/>
              <w:contextualSpacing/>
              <w:jc w:val="both"/>
              <w:rPr>
                <w:rFonts w:ascii="Arial" w:hAnsi="Arial" w:cs="Arial"/>
                <w:i/>
                <w:snapToGrid w:val="0"/>
                <w:color w:val="000000"/>
                <w:lang w:val="en-US"/>
              </w:rPr>
            </w:pPr>
          </w:p>
        </w:tc>
        <w:tc>
          <w:tcPr>
            <w:tcW w:w="3060" w:type="dxa"/>
          </w:tcPr>
          <w:p w14:paraId="23F074F7" w14:textId="77777777" w:rsidR="00BA2E07" w:rsidRPr="00AC5AC0" w:rsidRDefault="00BA2E07" w:rsidP="0039177C">
            <w:pPr>
              <w:spacing w:after="160" w:line="259" w:lineRule="auto"/>
              <w:contextualSpacing/>
              <w:jc w:val="both"/>
              <w:rPr>
                <w:rFonts w:ascii="Arial" w:hAnsi="Arial" w:cs="Arial"/>
                <w:b/>
                <w:i/>
                <w:snapToGrid w:val="0"/>
                <w:color w:val="000000"/>
                <w:lang w:val="en-US"/>
              </w:rPr>
            </w:pPr>
            <w:r w:rsidRPr="00AC5AC0">
              <w:rPr>
                <w:rFonts w:ascii="Arial" w:hAnsi="Arial" w:cs="Arial"/>
                <w:b/>
                <w:i/>
                <w:snapToGrid w:val="0"/>
                <w:color w:val="000000"/>
                <w:lang w:val="en-US"/>
              </w:rPr>
              <w:t>STATIONS</w:t>
            </w:r>
          </w:p>
        </w:tc>
        <w:tc>
          <w:tcPr>
            <w:tcW w:w="2430" w:type="dxa"/>
          </w:tcPr>
          <w:p w14:paraId="23F074F8" w14:textId="77777777" w:rsidR="00BA2E07" w:rsidRPr="00AC5AC0" w:rsidRDefault="00BA2E07" w:rsidP="0039177C">
            <w:pPr>
              <w:spacing w:after="160" w:line="259" w:lineRule="auto"/>
              <w:contextualSpacing/>
              <w:jc w:val="both"/>
              <w:rPr>
                <w:rFonts w:ascii="Arial" w:hAnsi="Arial" w:cs="Arial"/>
                <w:b/>
                <w:i/>
                <w:snapToGrid w:val="0"/>
                <w:color w:val="000000"/>
                <w:lang w:val="en-US"/>
              </w:rPr>
            </w:pPr>
            <w:r w:rsidRPr="00AC5AC0">
              <w:rPr>
                <w:rFonts w:ascii="Arial" w:hAnsi="Arial" w:cs="Arial"/>
                <w:b/>
                <w:i/>
                <w:snapToGrid w:val="0"/>
                <w:color w:val="000000"/>
                <w:lang w:val="en-US"/>
              </w:rPr>
              <w:t>CATEGORY</w:t>
            </w:r>
          </w:p>
        </w:tc>
      </w:tr>
      <w:tr w:rsidR="00BA2E07" w:rsidRPr="00AC5AC0" w14:paraId="23F074FD" w14:textId="77777777" w:rsidTr="0039177C">
        <w:tc>
          <w:tcPr>
            <w:tcW w:w="648" w:type="dxa"/>
          </w:tcPr>
          <w:p w14:paraId="23F074FA" w14:textId="77777777" w:rsidR="00BA2E07" w:rsidRPr="00AC5AC0" w:rsidRDefault="00BA2E07" w:rsidP="0039177C">
            <w:pPr>
              <w:spacing w:after="160" w:line="259" w:lineRule="auto"/>
              <w:contextualSpacing/>
              <w:jc w:val="both"/>
              <w:rPr>
                <w:rFonts w:ascii="Arial" w:hAnsi="Arial" w:cs="Arial"/>
                <w:i/>
                <w:snapToGrid w:val="0"/>
                <w:color w:val="000000"/>
                <w:lang w:val="en-US"/>
              </w:rPr>
            </w:pPr>
          </w:p>
        </w:tc>
        <w:tc>
          <w:tcPr>
            <w:tcW w:w="3060" w:type="dxa"/>
          </w:tcPr>
          <w:p w14:paraId="23F074FB" w14:textId="77777777" w:rsidR="00BA2E07" w:rsidRPr="00AC5AC0" w:rsidRDefault="00BA2E07" w:rsidP="0039177C">
            <w:pPr>
              <w:spacing w:after="160" w:line="259" w:lineRule="auto"/>
              <w:contextualSpacing/>
              <w:jc w:val="both"/>
              <w:rPr>
                <w:rFonts w:ascii="Arial" w:hAnsi="Arial" w:cs="Arial"/>
                <w:b/>
                <w:i/>
                <w:snapToGrid w:val="0"/>
                <w:color w:val="000000"/>
                <w:lang w:val="en-US"/>
              </w:rPr>
            </w:pPr>
          </w:p>
        </w:tc>
        <w:tc>
          <w:tcPr>
            <w:tcW w:w="2430" w:type="dxa"/>
          </w:tcPr>
          <w:p w14:paraId="23F074FC" w14:textId="77777777" w:rsidR="00BA2E07" w:rsidRPr="00AC5AC0" w:rsidRDefault="00BA2E07" w:rsidP="0039177C">
            <w:pPr>
              <w:spacing w:after="160" w:line="259" w:lineRule="auto"/>
              <w:contextualSpacing/>
              <w:jc w:val="both"/>
              <w:rPr>
                <w:rFonts w:ascii="Arial" w:hAnsi="Arial" w:cs="Arial"/>
                <w:b/>
                <w:i/>
                <w:snapToGrid w:val="0"/>
                <w:color w:val="000000"/>
                <w:lang w:val="en-US"/>
              </w:rPr>
            </w:pPr>
          </w:p>
        </w:tc>
      </w:tr>
      <w:tr w:rsidR="00BA2E07" w:rsidRPr="00AC5AC0" w14:paraId="23F07501" w14:textId="77777777" w:rsidTr="0039177C">
        <w:tc>
          <w:tcPr>
            <w:tcW w:w="648" w:type="dxa"/>
          </w:tcPr>
          <w:p w14:paraId="23F074FE"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1</w:t>
            </w:r>
          </w:p>
        </w:tc>
        <w:tc>
          <w:tcPr>
            <w:tcW w:w="3060" w:type="dxa"/>
          </w:tcPr>
          <w:p w14:paraId="23F074FF"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GQEBERHA</w:t>
            </w:r>
          </w:p>
        </w:tc>
        <w:tc>
          <w:tcPr>
            <w:tcW w:w="2430" w:type="dxa"/>
          </w:tcPr>
          <w:p w14:paraId="23F07500"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CORE</w:t>
            </w:r>
          </w:p>
        </w:tc>
      </w:tr>
      <w:tr w:rsidR="00BA2E07" w:rsidRPr="00AC5AC0" w14:paraId="23F07505" w14:textId="77777777" w:rsidTr="0039177C">
        <w:tc>
          <w:tcPr>
            <w:tcW w:w="648" w:type="dxa"/>
          </w:tcPr>
          <w:p w14:paraId="23F07502"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2</w:t>
            </w:r>
          </w:p>
        </w:tc>
        <w:tc>
          <w:tcPr>
            <w:tcW w:w="3060" w:type="dxa"/>
          </w:tcPr>
          <w:p w14:paraId="23F07503"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NORTH END</w:t>
            </w:r>
          </w:p>
        </w:tc>
        <w:tc>
          <w:tcPr>
            <w:tcW w:w="2430" w:type="dxa"/>
          </w:tcPr>
          <w:p w14:paraId="23F07504"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SMALL</w:t>
            </w:r>
          </w:p>
        </w:tc>
      </w:tr>
      <w:tr w:rsidR="00BA2E07" w:rsidRPr="00AC5AC0" w14:paraId="23F07509" w14:textId="77777777" w:rsidTr="0039177C">
        <w:tc>
          <w:tcPr>
            <w:tcW w:w="648" w:type="dxa"/>
          </w:tcPr>
          <w:p w14:paraId="23F07506"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3</w:t>
            </w:r>
          </w:p>
        </w:tc>
        <w:tc>
          <w:tcPr>
            <w:tcW w:w="3060" w:type="dxa"/>
          </w:tcPr>
          <w:p w14:paraId="23F07507"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SYDENHAM</w:t>
            </w:r>
          </w:p>
        </w:tc>
        <w:tc>
          <w:tcPr>
            <w:tcW w:w="2430" w:type="dxa"/>
          </w:tcPr>
          <w:p w14:paraId="23F07508"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SMALL</w:t>
            </w:r>
          </w:p>
        </w:tc>
      </w:tr>
      <w:tr w:rsidR="00BA2E07" w:rsidRPr="00AC5AC0" w14:paraId="23F0750D" w14:textId="77777777" w:rsidTr="0039177C">
        <w:tc>
          <w:tcPr>
            <w:tcW w:w="648" w:type="dxa"/>
          </w:tcPr>
          <w:p w14:paraId="23F0750A"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4</w:t>
            </w:r>
          </w:p>
        </w:tc>
        <w:tc>
          <w:tcPr>
            <w:tcW w:w="3060" w:type="dxa"/>
          </w:tcPr>
          <w:p w14:paraId="23F0750B"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NEW BRIGHTON</w:t>
            </w:r>
          </w:p>
        </w:tc>
        <w:tc>
          <w:tcPr>
            <w:tcW w:w="2430" w:type="dxa"/>
          </w:tcPr>
          <w:p w14:paraId="23F0750C"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INTERMEDIATE</w:t>
            </w:r>
          </w:p>
        </w:tc>
      </w:tr>
      <w:tr w:rsidR="00BA2E07" w:rsidRPr="00AC5AC0" w14:paraId="23F07511" w14:textId="77777777" w:rsidTr="0039177C">
        <w:tc>
          <w:tcPr>
            <w:tcW w:w="648" w:type="dxa"/>
          </w:tcPr>
          <w:p w14:paraId="23F0750E"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5</w:t>
            </w:r>
          </w:p>
        </w:tc>
        <w:tc>
          <w:tcPr>
            <w:tcW w:w="3060" w:type="dxa"/>
          </w:tcPr>
          <w:p w14:paraId="23F0750F"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SWARTKOPS</w:t>
            </w:r>
          </w:p>
        </w:tc>
        <w:tc>
          <w:tcPr>
            <w:tcW w:w="2430" w:type="dxa"/>
          </w:tcPr>
          <w:p w14:paraId="23F07510"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CORE</w:t>
            </w:r>
          </w:p>
        </w:tc>
      </w:tr>
      <w:tr w:rsidR="00BA2E07" w:rsidRPr="00AC5AC0" w14:paraId="23F07515" w14:textId="77777777" w:rsidTr="0039177C">
        <w:tc>
          <w:tcPr>
            <w:tcW w:w="648" w:type="dxa"/>
          </w:tcPr>
          <w:p w14:paraId="23F07512"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6</w:t>
            </w:r>
          </w:p>
        </w:tc>
        <w:tc>
          <w:tcPr>
            <w:tcW w:w="3060" w:type="dxa"/>
          </w:tcPr>
          <w:p w14:paraId="23F07513"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REDHOUSE</w:t>
            </w:r>
          </w:p>
        </w:tc>
        <w:tc>
          <w:tcPr>
            <w:tcW w:w="2430" w:type="dxa"/>
          </w:tcPr>
          <w:p w14:paraId="23F07514"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SMALL</w:t>
            </w:r>
          </w:p>
        </w:tc>
      </w:tr>
      <w:tr w:rsidR="00BA2E07" w:rsidRPr="00AC5AC0" w14:paraId="23F07519" w14:textId="77777777" w:rsidTr="0039177C">
        <w:tc>
          <w:tcPr>
            <w:tcW w:w="648" w:type="dxa"/>
          </w:tcPr>
          <w:p w14:paraId="23F07516"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7</w:t>
            </w:r>
          </w:p>
        </w:tc>
        <w:tc>
          <w:tcPr>
            <w:tcW w:w="3060" w:type="dxa"/>
          </w:tcPr>
          <w:p w14:paraId="23F07517"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PERSEVERANCE</w:t>
            </w:r>
          </w:p>
        </w:tc>
        <w:tc>
          <w:tcPr>
            <w:tcW w:w="2430" w:type="dxa"/>
          </w:tcPr>
          <w:p w14:paraId="23F07518"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SMALL</w:t>
            </w:r>
          </w:p>
        </w:tc>
      </w:tr>
      <w:tr w:rsidR="00BA2E07" w:rsidRPr="00AC5AC0" w14:paraId="23F0751D" w14:textId="77777777" w:rsidTr="0039177C">
        <w:tc>
          <w:tcPr>
            <w:tcW w:w="648" w:type="dxa"/>
          </w:tcPr>
          <w:p w14:paraId="23F0751A"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8</w:t>
            </w:r>
          </w:p>
        </w:tc>
        <w:tc>
          <w:tcPr>
            <w:tcW w:w="3060" w:type="dxa"/>
          </w:tcPr>
          <w:p w14:paraId="23F0751B"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DESPATCH</w:t>
            </w:r>
          </w:p>
        </w:tc>
        <w:tc>
          <w:tcPr>
            <w:tcW w:w="2430" w:type="dxa"/>
          </w:tcPr>
          <w:p w14:paraId="23F0751C"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SMALL</w:t>
            </w:r>
          </w:p>
        </w:tc>
      </w:tr>
      <w:tr w:rsidR="00BA2E07" w:rsidRPr="00AC5AC0" w14:paraId="23F07521" w14:textId="77777777" w:rsidTr="0039177C">
        <w:tc>
          <w:tcPr>
            <w:tcW w:w="648" w:type="dxa"/>
          </w:tcPr>
          <w:p w14:paraId="23F0751E"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9</w:t>
            </w:r>
          </w:p>
        </w:tc>
        <w:tc>
          <w:tcPr>
            <w:tcW w:w="3060" w:type="dxa"/>
          </w:tcPr>
          <w:p w14:paraId="23F0751F"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DE MIST</w:t>
            </w:r>
          </w:p>
        </w:tc>
        <w:tc>
          <w:tcPr>
            <w:tcW w:w="2430" w:type="dxa"/>
          </w:tcPr>
          <w:p w14:paraId="23F07520"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CORE</w:t>
            </w:r>
          </w:p>
        </w:tc>
      </w:tr>
      <w:tr w:rsidR="00BA2E07" w:rsidRPr="00AC5AC0" w14:paraId="23F07525" w14:textId="77777777" w:rsidTr="0039177C">
        <w:tc>
          <w:tcPr>
            <w:tcW w:w="648" w:type="dxa"/>
          </w:tcPr>
          <w:p w14:paraId="23F07522"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10</w:t>
            </w:r>
          </w:p>
        </w:tc>
        <w:tc>
          <w:tcPr>
            <w:tcW w:w="3060" w:type="dxa"/>
          </w:tcPr>
          <w:p w14:paraId="23F07523"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UITENHAGE</w:t>
            </w:r>
          </w:p>
        </w:tc>
        <w:tc>
          <w:tcPr>
            <w:tcW w:w="2430" w:type="dxa"/>
          </w:tcPr>
          <w:p w14:paraId="23F07524"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CORE</w:t>
            </w:r>
          </w:p>
        </w:tc>
      </w:tr>
      <w:tr w:rsidR="00BA2E07" w:rsidRPr="00AC5AC0" w14:paraId="23F07529" w14:textId="77777777" w:rsidTr="0039177C">
        <w:tc>
          <w:tcPr>
            <w:tcW w:w="648" w:type="dxa"/>
          </w:tcPr>
          <w:p w14:paraId="23F07526"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11</w:t>
            </w:r>
          </w:p>
        </w:tc>
        <w:tc>
          <w:tcPr>
            <w:tcW w:w="3060" w:type="dxa"/>
          </w:tcPr>
          <w:p w14:paraId="23F07527"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ALOES</w:t>
            </w:r>
          </w:p>
        </w:tc>
        <w:tc>
          <w:tcPr>
            <w:tcW w:w="2430" w:type="dxa"/>
          </w:tcPr>
          <w:p w14:paraId="23F07528"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HALT</w:t>
            </w:r>
          </w:p>
        </w:tc>
      </w:tr>
      <w:tr w:rsidR="00BA2E07" w:rsidRPr="00AC5AC0" w14:paraId="23F0752D" w14:textId="77777777" w:rsidTr="0039177C">
        <w:tc>
          <w:tcPr>
            <w:tcW w:w="648" w:type="dxa"/>
          </w:tcPr>
          <w:p w14:paraId="23F0752A"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12</w:t>
            </w:r>
          </w:p>
        </w:tc>
        <w:tc>
          <w:tcPr>
            <w:tcW w:w="3060" w:type="dxa"/>
          </w:tcPr>
          <w:p w14:paraId="23F0752B"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CUYLOR MINOR</w:t>
            </w:r>
          </w:p>
        </w:tc>
        <w:tc>
          <w:tcPr>
            <w:tcW w:w="2430" w:type="dxa"/>
          </w:tcPr>
          <w:p w14:paraId="23F0752C" w14:textId="77777777" w:rsidR="00BA2E07" w:rsidRPr="00AC5AC0" w:rsidRDefault="00BA2E07" w:rsidP="0039177C">
            <w:pPr>
              <w:spacing w:after="160" w:line="259" w:lineRule="auto"/>
              <w:contextualSpacing/>
              <w:jc w:val="both"/>
              <w:rPr>
                <w:rFonts w:ascii="Arial" w:hAnsi="Arial" w:cs="Arial"/>
                <w:i/>
                <w:snapToGrid w:val="0"/>
                <w:color w:val="000000"/>
                <w:lang w:val="en-US"/>
              </w:rPr>
            </w:pPr>
            <w:r w:rsidRPr="00AC5AC0">
              <w:rPr>
                <w:rFonts w:ascii="Arial" w:hAnsi="Arial" w:cs="Arial"/>
                <w:i/>
                <w:snapToGrid w:val="0"/>
                <w:color w:val="000000"/>
                <w:lang w:val="en-US"/>
              </w:rPr>
              <w:t>HALT</w:t>
            </w:r>
          </w:p>
        </w:tc>
      </w:tr>
      <w:tr w:rsidR="00BA2E07" w:rsidRPr="00AC5AC0" w14:paraId="23F07531" w14:textId="77777777" w:rsidTr="0039177C">
        <w:tc>
          <w:tcPr>
            <w:tcW w:w="648" w:type="dxa"/>
          </w:tcPr>
          <w:p w14:paraId="23F0752E" w14:textId="77777777" w:rsidR="00BA2E07" w:rsidRPr="00AC5AC0" w:rsidRDefault="00BA2E07" w:rsidP="0039177C">
            <w:pPr>
              <w:spacing w:after="160" w:line="259" w:lineRule="auto"/>
              <w:contextualSpacing/>
              <w:jc w:val="both"/>
              <w:rPr>
                <w:rFonts w:ascii="Arial" w:hAnsi="Arial" w:cs="Arial"/>
                <w:i/>
                <w:snapToGrid w:val="0"/>
                <w:color w:val="000000"/>
                <w:lang w:val="en-US"/>
              </w:rPr>
            </w:pPr>
          </w:p>
        </w:tc>
        <w:tc>
          <w:tcPr>
            <w:tcW w:w="3060" w:type="dxa"/>
          </w:tcPr>
          <w:p w14:paraId="23F0752F" w14:textId="77777777" w:rsidR="00BA2E07" w:rsidRPr="00AC5AC0" w:rsidRDefault="00BA2E07" w:rsidP="0039177C">
            <w:pPr>
              <w:spacing w:after="160" w:line="259" w:lineRule="auto"/>
              <w:contextualSpacing/>
              <w:jc w:val="both"/>
              <w:rPr>
                <w:rFonts w:ascii="Arial" w:hAnsi="Arial" w:cs="Arial"/>
                <w:b/>
                <w:i/>
                <w:snapToGrid w:val="0"/>
                <w:color w:val="000000"/>
                <w:lang w:val="en-US"/>
              </w:rPr>
            </w:pPr>
          </w:p>
        </w:tc>
        <w:tc>
          <w:tcPr>
            <w:tcW w:w="2430" w:type="dxa"/>
          </w:tcPr>
          <w:p w14:paraId="23F07530" w14:textId="77777777" w:rsidR="00BA2E07" w:rsidRPr="00AC5AC0" w:rsidRDefault="00BA2E07" w:rsidP="0039177C">
            <w:pPr>
              <w:spacing w:after="160" w:line="259" w:lineRule="auto"/>
              <w:contextualSpacing/>
              <w:jc w:val="both"/>
              <w:rPr>
                <w:rFonts w:ascii="Arial" w:hAnsi="Arial" w:cs="Arial"/>
                <w:i/>
                <w:snapToGrid w:val="0"/>
                <w:color w:val="000000"/>
                <w:lang w:val="en-US"/>
              </w:rPr>
            </w:pPr>
          </w:p>
        </w:tc>
      </w:tr>
    </w:tbl>
    <w:p w14:paraId="23F07532" w14:textId="77777777" w:rsidR="00BA2E07" w:rsidRDefault="00BA2E07" w:rsidP="00BA2E07">
      <w:pPr>
        <w:spacing w:after="160" w:line="259" w:lineRule="auto"/>
        <w:contextualSpacing/>
        <w:jc w:val="both"/>
        <w:rPr>
          <w:rFonts w:ascii="Arial" w:eastAsia="Times New Roman" w:hAnsi="Arial" w:cs="Arial"/>
          <w:b/>
          <w:i/>
          <w:snapToGrid w:val="0"/>
          <w:color w:val="000000"/>
        </w:rPr>
      </w:pPr>
    </w:p>
    <w:p w14:paraId="23F07533" w14:textId="77777777" w:rsidR="007A72DA" w:rsidRDefault="007A72DA" w:rsidP="00BA2E07">
      <w:pPr>
        <w:spacing w:after="160" w:line="259" w:lineRule="auto"/>
        <w:contextualSpacing/>
        <w:jc w:val="both"/>
        <w:rPr>
          <w:rFonts w:ascii="Arial" w:eastAsia="Times New Roman" w:hAnsi="Arial" w:cs="Arial"/>
          <w:b/>
          <w:i/>
          <w:snapToGrid w:val="0"/>
          <w:color w:val="000000"/>
        </w:rPr>
      </w:pPr>
    </w:p>
    <w:p w14:paraId="23F07534"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5"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6"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7"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8"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9"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A"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B" w14:textId="77777777" w:rsidR="00950196" w:rsidRDefault="00950196" w:rsidP="00BA2E07">
      <w:pPr>
        <w:spacing w:after="160" w:line="259" w:lineRule="auto"/>
        <w:contextualSpacing/>
        <w:jc w:val="both"/>
        <w:rPr>
          <w:rFonts w:ascii="Arial" w:eastAsia="Times New Roman" w:hAnsi="Arial" w:cs="Arial"/>
          <w:b/>
          <w:i/>
          <w:snapToGrid w:val="0"/>
          <w:color w:val="000000"/>
        </w:rPr>
      </w:pPr>
    </w:p>
    <w:p w14:paraId="23F0753C" w14:textId="77777777" w:rsidR="007A72DA" w:rsidRDefault="007A72DA" w:rsidP="00BA2E07">
      <w:pPr>
        <w:spacing w:after="160" w:line="259" w:lineRule="auto"/>
        <w:contextualSpacing/>
        <w:jc w:val="both"/>
        <w:rPr>
          <w:rFonts w:ascii="Arial" w:eastAsia="Times New Roman" w:hAnsi="Arial" w:cs="Arial"/>
          <w:b/>
          <w:i/>
          <w:snapToGrid w:val="0"/>
          <w:color w:val="000000"/>
        </w:rPr>
      </w:pPr>
    </w:p>
    <w:p w14:paraId="23F0753D" w14:textId="77777777" w:rsidR="007A72DA" w:rsidRPr="00F36684" w:rsidRDefault="007A72DA" w:rsidP="00BA2E07">
      <w:pPr>
        <w:spacing w:after="160" w:line="259" w:lineRule="auto"/>
        <w:contextualSpacing/>
        <w:jc w:val="both"/>
        <w:rPr>
          <w:rFonts w:ascii="Arial" w:eastAsia="Times New Roman" w:hAnsi="Arial" w:cs="Arial"/>
          <w:b/>
          <w:i/>
          <w:snapToGrid w:val="0"/>
          <w:color w:val="000000"/>
        </w:rPr>
      </w:pPr>
    </w:p>
    <w:p w14:paraId="63EC3162" w14:textId="77777777" w:rsidR="00604E87" w:rsidRDefault="00604E87" w:rsidP="00AD7BA9">
      <w:pPr>
        <w:spacing w:after="160" w:line="259" w:lineRule="auto"/>
        <w:contextualSpacing/>
        <w:jc w:val="both"/>
        <w:rPr>
          <w:rFonts w:ascii="Arial" w:eastAsia="Times New Roman" w:hAnsi="Arial" w:cs="Arial"/>
          <w:b/>
          <w:i/>
          <w:snapToGrid w:val="0"/>
          <w:color w:val="000000"/>
        </w:rPr>
      </w:pPr>
    </w:p>
    <w:p w14:paraId="6E2AFDAF" w14:textId="77777777" w:rsidR="00604E87" w:rsidRDefault="00604E87" w:rsidP="00AD7BA9">
      <w:pPr>
        <w:spacing w:after="160" w:line="259" w:lineRule="auto"/>
        <w:contextualSpacing/>
        <w:jc w:val="both"/>
        <w:rPr>
          <w:rFonts w:ascii="Arial" w:eastAsia="Times New Roman" w:hAnsi="Arial" w:cs="Arial"/>
          <w:b/>
          <w:i/>
          <w:snapToGrid w:val="0"/>
          <w:color w:val="000000"/>
        </w:rPr>
      </w:pPr>
    </w:p>
    <w:p w14:paraId="4B2D753F" w14:textId="77777777" w:rsidR="00604E87" w:rsidRDefault="00604E87" w:rsidP="00AD7BA9">
      <w:pPr>
        <w:spacing w:after="160" w:line="259" w:lineRule="auto"/>
        <w:contextualSpacing/>
        <w:jc w:val="both"/>
        <w:rPr>
          <w:rFonts w:ascii="Arial" w:eastAsia="Times New Roman" w:hAnsi="Arial" w:cs="Arial"/>
          <w:b/>
          <w:i/>
          <w:snapToGrid w:val="0"/>
          <w:color w:val="000000"/>
        </w:rPr>
      </w:pPr>
    </w:p>
    <w:p w14:paraId="2189302C" w14:textId="77777777" w:rsidR="00604E87" w:rsidRDefault="00604E87" w:rsidP="00AD7BA9">
      <w:pPr>
        <w:spacing w:after="160" w:line="259" w:lineRule="auto"/>
        <w:contextualSpacing/>
        <w:jc w:val="both"/>
        <w:rPr>
          <w:rFonts w:ascii="Arial" w:eastAsia="Times New Roman" w:hAnsi="Arial" w:cs="Arial"/>
          <w:b/>
          <w:i/>
          <w:snapToGrid w:val="0"/>
          <w:color w:val="000000"/>
        </w:rPr>
      </w:pPr>
    </w:p>
    <w:p w14:paraId="23F0753E" w14:textId="29F7C68F" w:rsidR="00AD7BA9" w:rsidRDefault="00AD7BA9" w:rsidP="00AD7BA9">
      <w:pPr>
        <w:spacing w:after="160" w:line="259" w:lineRule="auto"/>
        <w:contextualSpacing/>
        <w:jc w:val="both"/>
        <w:rPr>
          <w:rFonts w:ascii="Arial" w:eastAsia="Times New Roman" w:hAnsi="Arial" w:cs="Arial"/>
          <w:b/>
          <w:i/>
          <w:snapToGrid w:val="0"/>
          <w:color w:val="000000"/>
        </w:rPr>
      </w:pPr>
      <w:r w:rsidRPr="00F36684">
        <w:rPr>
          <w:rFonts w:ascii="Arial" w:eastAsia="Times New Roman" w:hAnsi="Arial" w:cs="Arial"/>
          <w:b/>
          <w:i/>
          <w:snapToGrid w:val="0"/>
          <w:color w:val="000000"/>
        </w:rPr>
        <w:t>Table</w:t>
      </w:r>
      <w:r>
        <w:rPr>
          <w:rFonts w:ascii="Arial" w:eastAsia="Times New Roman" w:hAnsi="Arial" w:cs="Arial"/>
          <w:b/>
          <w:i/>
          <w:snapToGrid w:val="0"/>
          <w:color w:val="000000"/>
        </w:rPr>
        <w:t xml:space="preserve"> </w:t>
      </w:r>
      <w:r w:rsidRPr="00F36684">
        <w:rPr>
          <w:rFonts w:ascii="Arial" w:eastAsia="Times New Roman" w:hAnsi="Arial" w:cs="Arial"/>
          <w:b/>
          <w:i/>
          <w:snapToGrid w:val="0"/>
          <w:color w:val="000000"/>
        </w:rPr>
        <w:t xml:space="preserve">3: </w:t>
      </w:r>
      <w:r>
        <w:rPr>
          <w:rFonts w:ascii="Arial" w:eastAsia="Times New Roman" w:hAnsi="Arial" w:cs="Arial"/>
          <w:b/>
          <w:i/>
          <w:snapToGrid w:val="0"/>
          <w:color w:val="000000"/>
        </w:rPr>
        <w:t>MLPS</w:t>
      </w:r>
    </w:p>
    <w:p w14:paraId="23F0753F" w14:textId="77777777" w:rsidR="00BA2E07" w:rsidRDefault="00BA2E07" w:rsidP="00BA2E07">
      <w:pPr>
        <w:tabs>
          <w:tab w:val="left" w:pos="1080"/>
        </w:tabs>
        <w:spacing w:line="360" w:lineRule="auto"/>
        <w:jc w:val="both"/>
        <w:rPr>
          <w:rFonts w:ascii="Arial" w:eastAsia="Calibri" w:hAnsi="Arial" w:cs="Arial"/>
        </w:rPr>
      </w:pPr>
    </w:p>
    <w:tbl>
      <w:tblPr>
        <w:tblStyle w:val="TableGrid8"/>
        <w:tblW w:w="0" w:type="auto"/>
        <w:tblLook w:val="04A0" w:firstRow="1" w:lastRow="0" w:firstColumn="1" w:lastColumn="0" w:noHBand="0" w:noVBand="1"/>
      </w:tblPr>
      <w:tblGrid>
        <w:gridCol w:w="648"/>
        <w:gridCol w:w="3060"/>
        <w:gridCol w:w="2430"/>
      </w:tblGrid>
      <w:tr w:rsidR="00BA2E07" w:rsidRPr="00E075AB" w14:paraId="23F07543" w14:textId="77777777" w:rsidTr="0039177C">
        <w:tc>
          <w:tcPr>
            <w:tcW w:w="648" w:type="dxa"/>
          </w:tcPr>
          <w:p w14:paraId="23F07540" w14:textId="77777777" w:rsidR="00BA2E07" w:rsidRPr="00E075AB" w:rsidRDefault="00BA2E07" w:rsidP="0039177C">
            <w:pPr>
              <w:tabs>
                <w:tab w:val="left" w:pos="1080"/>
              </w:tabs>
              <w:spacing w:line="360" w:lineRule="auto"/>
              <w:jc w:val="both"/>
              <w:rPr>
                <w:rFonts w:ascii="Arial" w:eastAsia="Calibri" w:hAnsi="Arial" w:cs="Arial"/>
              </w:rPr>
            </w:pPr>
          </w:p>
        </w:tc>
        <w:tc>
          <w:tcPr>
            <w:tcW w:w="3060" w:type="dxa"/>
          </w:tcPr>
          <w:p w14:paraId="23F07541" w14:textId="77777777" w:rsidR="00BA2E07" w:rsidRPr="00E075AB" w:rsidRDefault="00BA2E07" w:rsidP="0039177C">
            <w:pPr>
              <w:tabs>
                <w:tab w:val="left" w:pos="1080"/>
              </w:tabs>
              <w:spacing w:line="360" w:lineRule="auto"/>
              <w:jc w:val="center"/>
              <w:rPr>
                <w:rFonts w:ascii="Arial" w:eastAsia="Calibri" w:hAnsi="Arial" w:cs="Arial"/>
                <w:b/>
                <w:i/>
              </w:rPr>
            </w:pPr>
            <w:r w:rsidRPr="00E075AB">
              <w:rPr>
                <w:rFonts w:ascii="Arial" w:eastAsia="Calibri" w:hAnsi="Arial" w:cs="Arial"/>
                <w:b/>
                <w:i/>
              </w:rPr>
              <w:t>STATIONS</w:t>
            </w:r>
          </w:p>
        </w:tc>
        <w:tc>
          <w:tcPr>
            <w:tcW w:w="2430" w:type="dxa"/>
          </w:tcPr>
          <w:p w14:paraId="23F07542" w14:textId="77777777" w:rsidR="00BA2E07" w:rsidRPr="00E075AB" w:rsidRDefault="00BA2E07" w:rsidP="0039177C">
            <w:pPr>
              <w:tabs>
                <w:tab w:val="left" w:pos="1080"/>
              </w:tabs>
              <w:spacing w:line="360" w:lineRule="auto"/>
              <w:jc w:val="center"/>
              <w:rPr>
                <w:rFonts w:ascii="Arial" w:eastAsia="Calibri" w:hAnsi="Arial" w:cs="Arial"/>
                <w:b/>
                <w:i/>
              </w:rPr>
            </w:pPr>
            <w:r w:rsidRPr="00E075AB">
              <w:rPr>
                <w:rFonts w:ascii="Arial" w:eastAsia="Calibri" w:hAnsi="Arial" w:cs="Arial"/>
                <w:b/>
                <w:i/>
              </w:rPr>
              <w:t>CATEGORY</w:t>
            </w:r>
          </w:p>
        </w:tc>
      </w:tr>
      <w:tr w:rsidR="00BA2E07" w:rsidRPr="00E075AB" w14:paraId="23F07547" w14:textId="77777777" w:rsidTr="0039177C">
        <w:tc>
          <w:tcPr>
            <w:tcW w:w="648" w:type="dxa"/>
          </w:tcPr>
          <w:p w14:paraId="23F07544"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1</w:t>
            </w:r>
          </w:p>
        </w:tc>
        <w:tc>
          <w:tcPr>
            <w:tcW w:w="3060" w:type="dxa"/>
          </w:tcPr>
          <w:p w14:paraId="23F07545"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STUTTERHEIM</w:t>
            </w:r>
          </w:p>
        </w:tc>
        <w:tc>
          <w:tcPr>
            <w:tcW w:w="2430" w:type="dxa"/>
          </w:tcPr>
          <w:p w14:paraId="23F07546"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BA2E07" w:rsidRPr="00E075AB" w14:paraId="23F0754B" w14:textId="77777777" w:rsidTr="0039177C">
        <w:tc>
          <w:tcPr>
            <w:tcW w:w="648" w:type="dxa"/>
          </w:tcPr>
          <w:p w14:paraId="23F07548"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 xml:space="preserve"> 2</w:t>
            </w:r>
          </w:p>
        </w:tc>
        <w:tc>
          <w:tcPr>
            <w:tcW w:w="3060" w:type="dxa"/>
          </w:tcPr>
          <w:p w14:paraId="23F07549"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CATHCART</w:t>
            </w:r>
          </w:p>
        </w:tc>
        <w:tc>
          <w:tcPr>
            <w:tcW w:w="2430" w:type="dxa"/>
          </w:tcPr>
          <w:p w14:paraId="23F0754A"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BA2E07" w:rsidRPr="00E075AB" w14:paraId="23F0754F" w14:textId="77777777" w:rsidTr="0039177C">
        <w:tc>
          <w:tcPr>
            <w:tcW w:w="648" w:type="dxa"/>
          </w:tcPr>
          <w:p w14:paraId="23F0754C"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3</w:t>
            </w:r>
          </w:p>
        </w:tc>
        <w:tc>
          <w:tcPr>
            <w:tcW w:w="3060" w:type="dxa"/>
          </w:tcPr>
          <w:p w14:paraId="23F0754D"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QUEENSTOWN</w:t>
            </w:r>
          </w:p>
        </w:tc>
        <w:tc>
          <w:tcPr>
            <w:tcW w:w="2430" w:type="dxa"/>
          </w:tcPr>
          <w:p w14:paraId="23F0754E"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BA2E07" w:rsidRPr="00E075AB" w14:paraId="23F07553" w14:textId="77777777" w:rsidTr="0039177C">
        <w:tc>
          <w:tcPr>
            <w:tcW w:w="648" w:type="dxa"/>
          </w:tcPr>
          <w:p w14:paraId="23F07550"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4</w:t>
            </w:r>
          </w:p>
        </w:tc>
        <w:tc>
          <w:tcPr>
            <w:tcW w:w="3060" w:type="dxa"/>
          </w:tcPr>
          <w:p w14:paraId="23F07551"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STERKSTROOM</w:t>
            </w:r>
          </w:p>
        </w:tc>
        <w:tc>
          <w:tcPr>
            <w:tcW w:w="2430" w:type="dxa"/>
          </w:tcPr>
          <w:p w14:paraId="23F07552"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BA2E07" w:rsidRPr="00E075AB" w14:paraId="23F07557" w14:textId="77777777" w:rsidTr="0039177C">
        <w:tc>
          <w:tcPr>
            <w:tcW w:w="648" w:type="dxa"/>
          </w:tcPr>
          <w:p w14:paraId="23F07554"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5</w:t>
            </w:r>
          </w:p>
        </w:tc>
        <w:tc>
          <w:tcPr>
            <w:tcW w:w="3060" w:type="dxa"/>
          </w:tcPr>
          <w:p w14:paraId="23F07555"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MOLTENO</w:t>
            </w:r>
          </w:p>
        </w:tc>
        <w:tc>
          <w:tcPr>
            <w:tcW w:w="2430" w:type="dxa"/>
          </w:tcPr>
          <w:p w14:paraId="23F07556"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BA2E07" w:rsidRPr="00E075AB" w14:paraId="23F0755B" w14:textId="77777777" w:rsidTr="0039177C">
        <w:tc>
          <w:tcPr>
            <w:tcW w:w="648" w:type="dxa"/>
          </w:tcPr>
          <w:p w14:paraId="23F07558" w14:textId="77777777" w:rsidR="00BA2E07" w:rsidRPr="00E075AB" w:rsidRDefault="00BA2E07" w:rsidP="0039177C">
            <w:pPr>
              <w:tabs>
                <w:tab w:val="left" w:pos="1080"/>
              </w:tabs>
              <w:spacing w:line="360" w:lineRule="auto"/>
              <w:jc w:val="both"/>
              <w:rPr>
                <w:rFonts w:ascii="Arial" w:eastAsia="Calibri" w:hAnsi="Arial" w:cs="Arial"/>
              </w:rPr>
            </w:pPr>
            <w:r w:rsidRPr="00E075AB">
              <w:rPr>
                <w:rFonts w:ascii="Arial" w:eastAsia="Calibri" w:hAnsi="Arial" w:cs="Arial"/>
              </w:rPr>
              <w:t>6</w:t>
            </w:r>
          </w:p>
        </w:tc>
        <w:tc>
          <w:tcPr>
            <w:tcW w:w="3060" w:type="dxa"/>
          </w:tcPr>
          <w:p w14:paraId="23F07559"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BURGERSDORP</w:t>
            </w:r>
          </w:p>
        </w:tc>
        <w:tc>
          <w:tcPr>
            <w:tcW w:w="2430" w:type="dxa"/>
          </w:tcPr>
          <w:p w14:paraId="23F0755A" w14:textId="77777777" w:rsidR="00BA2E07" w:rsidRPr="00E075AB" w:rsidRDefault="00BA2E07" w:rsidP="0039177C">
            <w:pPr>
              <w:tabs>
                <w:tab w:val="left" w:pos="1080"/>
              </w:tabs>
              <w:spacing w:line="360" w:lineRule="auto"/>
              <w:jc w:val="both"/>
              <w:rPr>
                <w:rFonts w:ascii="Arial" w:eastAsia="Calibri" w:hAnsi="Arial" w:cs="Arial"/>
                <w:i/>
              </w:rPr>
            </w:pPr>
            <w:r w:rsidRPr="00E075AB">
              <w:rPr>
                <w:rFonts w:ascii="Arial" w:eastAsia="Calibri" w:hAnsi="Arial" w:cs="Arial"/>
                <w:i/>
              </w:rPr>
              <w:t>SMEYL</w:t>
            </w:r>
          </w:p>
        </w:tc>
      </w:tr>
    </w:tbl>
    <w:p w14:paraId="23F0755C" w14:textId="77777777" w:rsidR="00BA2E07" w:rsidRDefault="00BA2E07" w:rsidP="00BA2E07">
      <w:pPr>
        <w:tabs>
          <w:tab w:val="left" w:pos="1080"/>
        </w:tabs>
        <w:spacing w:line="360" w:lineRule="auto"/>
        <w:jc w:val="both"/>
        <w:rPr>
          <w:rFonts w:ascii="Arial" w:eastAsia="Calibri" w:hAnsi="Arial" w:cs="Arial"/>
        </w:rPr>
      </w:pPr>
    </w:p>
    <w:tbl>
      <w:tblPr>
        <w:tblStyle w:val="TableGrid9"/>
        <w:tblW w:w="0" w:type="auto"/>
        <w:tblLook w:val="04A0" w:firstRow="1" w:lastRow="0" w:firstColumn="1" w:lastColumn="0" w:noHBand="0" w:noVBand="1"/>
      </w:tblPr>
      <w:tblGrid>
        <w:gridCol w:w="648"/>
        <w:gridCol w:w="3060"/>
        <w:gridCol w:w="2430"/>
      </w:tblGrid>
      <w:tr w:rsidR="00FA3C9B" w:rsidRPr="00E075AB" w14:paraId="79993BB2" w14:textId="77777777" w:rsidTr="009A3821">
        <w:tc>
          <w:tcPr>
            <w:tcW w:w="648" w:type="dxa"/>
          </w:tcPr>
          <w:p w14:paraId="7765CBCC" w14:textId="77777777" w:rsidR="00FA3C9B" w:rsidRPr="00E075AB" w:rsidRDefault="00FA3C9B" w:rsidP="009A3821">
            <w:pPr>
              <w:tabs>
                <w:tab w:val="left" w:pos="1080"/>
              </w:tabs>
              <w:spacing w:line="360" w:lineRule="auto"/>
              <w:jc w:val="both"/>
              <w:rPr>
                <w:rFonts w:ascii="Arial" w:eastAsia="Calibri" w:hAnsi="Arial" w:cs="Arial"/>
              </w:rPr>
            </w:pPr>
          </w:p>
        </w:tc>
        <w:tc>
          <w:tcPr>
            <w:tcW w:w="3060" w:type="dxa"/>
          </w:tcPr>
          <w:p w14:paraId="17484866" w14:textId="77777777" w:rsidR="00FA3C9B" w:rsidRPr="00E075AB" w:rsidRDefault="00FA3C9B" w:rsidP="009A3821">
            <w:pPr>
              <w:tabs>
                <w:tab w:val="left" w:pos="1080"/>
              </w:tabs>
              <w:spacing w:line="360" w:lineRule="auto"/>
              <w:jc w:val="both"/>
              <w:rPr>
                <w:rFonts w:ascii="Arial" w:eastAsia="Calibri" w:hAnsi="Arial" w:cs="Arial"/>
                <w:b/>
                <w:i/>
              </w:rPr>
            </w:pPr>
            <w:r w:rsidRPr="00E075AB">
              <w:rPr>
                <w:rFonts w:ascii="Arial" w:eastAsia="Calibri" w:hAnsi="Arial" w:cs="Arial"/>
                <w:b/>
                <w:i/>
              </w:rPr>
              <w:t>STATIONS</w:t>
            </w:r>
          </w:p>
        </w:tc>
        <w:tc>
          <w:tcPr>
            <w:tcW w:w="2430" w:type="dxa"/>
          </w:tcPr>
          <w:p w14:paraId="4B0E2B20" w14:textId="77777777" w:rsidR="00FA3C9B" w:rsidRPr="00E075AB" w:rsidRDefault="00FA3C9B" w:rsidP="009A3821">
            <w:pPr>
              <w:tabs>
                <w:tab w:val="left" w:pos="1080"/>
              </w:tabs>
              <w:spacing w:line="360" w:lineRule="auto"/>
              <w:jc w:val="both"/>
              <w:rPr>
                <w:rFonts w:ascii="Arial" w:eastAsia="Calibri" w:hAnsi="Arial" w:cs="Arial"/>
                <w:b/>
                <w:i/>
              </w:rPr>
            </w:pPr>
            <w:r w:rsidRPr="00E075AB">
              <w:rPr>
                <w:rFonts w:ascii="Arial" w:eastAsia="Calibri" w:hAnsi="Arial" w:cs="Arial"/>
                <w:b/>
                <w:i/>
              </w:rPr>
              <w:t>CATEGORY</w:t>
            </w:r>
          </w:p>
        </w:tc>
      </w:tr>
      <w:tr w:rsidR="00FA3C9B" w:rsidRPr="00E075AB" w14:paraId="6A251091" w14:textId="77777777" w:rsidTr="009A3821">
        <w:tc>
          <w:tcPr>
            <w:tcW w:w="648" w:type="dxa"/>
          </w:tcPr>
          <w:p w14:paraId="06940A0A" w14:textId="77777777" w:rsidR="00FA3C9B" w:rsidRPr="00F876B7" w:rsidRDefault="00FA3C9B" w:rsidP="009A3821">
            <w:pPr>
              <w:tabs>
                <w:tab w:val="left" w:pos="1080"/>
              </w:tabs>
              <w:spacing w:line="360" w:lineRule="auto"/>
              <w:jc w:val="both"/>
              <w:rPr>
                <w:rFonts w:ascii="Arial" w:eastAsia="Calibri" w:hAnsi="Arial" w:cs="Arial"/>
                <w:i/>
              </w:rPr>
            </w:pPr>
            <w:r>
              <w:rPr>
                <w:rFonts w:ascii="Arial" w:eastAsia="Calibri" w:hAnsi="Arial" w:cs="Arial"/>
                <w:i/>
              </w:rPr>
              <w:t>7</w:t>
            </w:r>
          </w:p>
        </w:tc>
        <w:tc>
          <w:tcPr>
            <w:tcW w:w="3060" w:type="dxa"/>
          </w:tcPr>
          <w:p w14:paraId="7851C42C" w14:textId="77777777" w:rsidR="00FA3C9B" w:rsidRPr="00F876B7" w:rsidRDefault="00FA3C9B" w:rsidP="009A3821">
            <w:pPr>
              <w:tabs>
                <w:tab w:val="left" w:pos="1080"/>
              </w:tabs>
              <w:spacing w:line="360" w:lineRule="auto"/>
              <w:jc w:val="both"/>
              <w:rPr>
                <w:rFonts w:ascii="Arial" w:eastAsia="Calibri" w:hAnsi="Arial" w:cs="Arial"/>
                <w:i/>
              </w:rPr>
            </w:pPr>
            <w:r w:rsidRPr="00326DF3">
              <w:rPr>
                <w:rFonts w:ascii="Arial" w:eastAsia="Calibri" w:hAnsi="Arial" w:cs="Arial"/>
                <w:i/>
              </w:rPr>
              <w:t>PATERSON</w:t>
            </w:r>
          </w:p>
        </w:tc>
        <w:tc>
          <w:tcPr>
            <w:tcW w:w="2430" w:type="dxa"/>
          </w:tcPr>
          <w:p w14:paraId="73DFC212" w14:textId="77777777" w:rsidR="00FA3C9B" w:rsidRPr="00E075AB" w:rsidRDefault="00FA3C9B" w:rsidP="009A3821">
            <w:pPr>
              <w:tabs>
                <w:tab w:val="left" w:pos="1080"/>
              </w:tabs>
              <w:spacing w:line="360" w:lineRule="auto"/>
              <w:jc w:val="both"/>
              <w:rPr>
                <w:rFonts w:ascii="Arial" w:eastAsia="Calibri" w:hAnsi="Arial" w:cs="Arial"/>
                <w:b/>
                <w:i/>
              </w:rPr>
            </w:pPr>
            <w:r w:rsidRPr="00E075AB">
              <w:rPr>
                <w:rFonts w:ascii="Arial" w:eastAsia="Calibri" w:hAnsi="Arial" w:cs="Arial"/>
                <w:i/>
              </w:rPr>
              <w:t>SMEYL</w:t>
            </w:r>
          </w:p>
        </w:tc>
      </w:tr>
      <w:tr w:rsidR="00FA3C9B" w:rsidRPr="00E075AB" w14:paraId="4B7E4546" w14:textId="77777777" w:rsidTr="009A3821">
        <w:tc>
          <w:tcPr>
            <w:tcW w:w="648" w:type="dxa"/>
          </w:tcPr>
          <w:p w14:paraId="2AF97766" w14:textId="77777777" w:rsidR="00FA3C9B" w:rsidRPr="00E075AB" w:rsidRDefault="00FA3C9B" w:rsidP="009A3821">
            <w:pPr>
              <w:tabs>
                <w:tab w:val="left" w:pos="1080"/>
              </w:tabs>
              <w:spacing w:line="360" w:lineRule="auto"/>
              <w:jc w:val="both"/>
              <w:rPr>
                <w:rFonts w:ascii="Arial" w:eastAsia="Calibri" w:hAnsi="Arial" w:cs="Arial"/>
              </w:rPr>
            </w:pPr>
            <w:r w:rsidRPr="00E075AB">
              <w:rPr>
                <w:rFonts w:ascii="Arial" w:eastAsia="Calibri" w:hAnsi="Arial" w:cs="Arial"/>
              </w:rPr>
              <w:t>8</w:t>
            </w:r>
          </w:p>
        </w:tc>
        <w:tc>
          <w:tcPr>
            <w:tcW w:w="3060" w:type="dxa"/>
          </w:tcPr>
          <w:p w14:paraId="3F664D09"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ALICEDALE</w:t>
            </w:r>
          </w:p>
        </w:tc>
        <w:tc>
          <w:tcPr>
            <w:tcW w:w="2430" w:type="dxa"/>
          </w:tcPr>
          <w:p w14:paraId="52A628F6"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FA3C9B" w:rsidRPr="00E075AB" w14:paraId="1FD860DC" w14:textId="77777777" w:rsidTr="009A3821">
        <w:tc>
          <w:tcPr>
            <w:tcW w:w="648" w:type="dxa"/>
          </w:tcPr>
          <w:p w14:paraId="46347B73" w14:textId="77777777" w:rsidR="00FA3C9B" w:rsidRPr="00E075AB" w:rsidRDefault="00FA3C9B" w:rsidP="009A3821">
            <w:pPr>
              <w:tabs>
                <w:tab w:val="left" w:pos="1080"/>
              </w:tabs>
              <w:spacing w:line="360" w:lineRule="auto"/>
              <w:jc w:val="both"/>
              <w:rPr>
                <w:rFonts w:ascii="Arial" w:eastAsia="Calibri" w:hAnsi="Arial" w:cs="Arial"/>
              </w:rPr>
            </w:pPr>
            <w:r w:rsidRPr="00E075AB">
              <w:rPr>
                <w:rFonts w:ascii="Arial" w:eastAsia="Calibri" w:hAnsi="Arial" w:cs="Arial"/>
              </w:rPr>
              <w:t>9</w:t>
            </w:r>
          </w:p>
        </w:tc>
        <w:tc>
          <w:tcPr>
            <w:tcW w:w="3060" w:type="dxa"/>
          </w:tcPr>
          <w:p w14:paraId="6670CFA1"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COOKHOUSE</w:t>
            </w:r>
          </w:p>
        </w:tc>
        <w:tc>
          <w:tcPr>
            <w:tcW w:w="2430" w:type="dxa"/>
          </w:tcPr>
          <w:p w14:paraId="10DA4010"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FA3C9B" w:rsidRPr="00E075AB" w14:paraId="0796F262" w14:textId="77777777" w:rsidTr="009A3821">
        <w:tc>
          <w:tcPr>
            <w:tcW w:w="648" w:type="dxa"/>
          </w:tcPr>
          <w:p w14:paraId="4B08907E" w14:textId="77777777" w:rsidR="00FA3C9B" w:rsidRPr="00E075AB" w:rsidRDefault="00FA3C9B" w:rsidP="009A3821">
            <w:pPr>
              <w:tabs>
                <w:tab w:val="left" w:pos="1080"/>
              </w:tabs>
              <w:spacing w:line="360" w:lineRule="auto"/>
              <w:jc w:val="both"/>
              <w:rPr>
                <w:rFonts w:ascii="Arial" w:eastAsia="Calibri" w:hAnsi="Arial" w:cs="Arial"/>
              </w:rPr>
            </w:pPr>
            <w:r w:rsidRPr="00E075AB">
              <w:rPr>
                <w:rFonts w:ascii="Arial" w:eastAsia="Calibri" w:hAnsi="Arial" w:cs="Arial"/>
              </w:rPr>
              <w:t>10</w:t>
            </w:r>
          </w:p>
        </w:tc>
        <w:tc>
          <w:tcPr>
            <w:tcW w:w="3060" w:type="dxa"/>
          </w:tcPr>
          <w:p w14:paraId="229C10EF"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CRADOCK</w:t>
            </w:r>
          </w:p>
        </w:tc>
        <w:tc>
          <w:tcPr>
            <w:tcW w:w="2430" w:type="dxa"/>
          </w:tcPr>
          <w:p w14:paraId="58426E86"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FA3C9B" w:rsidRPr="00E075AB" w14:paraId="1DD2059F" w14:textId="77777777" w:rsidTr="009A3821">
        <w:tc>
          <w:tcPr>
            <w:tcW w:w="648" w:type="dxa"/>
          </w:tcPr>
          <w:p w14:paraId="44DD5C10" w14:textId="77777777" w:rsidR="00FA3C9B" w:rsidRPr="00E075AB" w:rsidRDefault="00FA3C9B" w:rsidP="009A3821">
            <w:pPr>
              <w:tabs>
                <w:tab w:val="left" w:pos="1080"/>
              </w:tabs>
              <w:spacing w:line="360" w:lineRule="auto"/>
              <w:jc w:val="both"/>
              <w:rPr>
                <w:rFonts w:ascii="Arial" w:eastAsia="Calibri" w:hAnsi="Arial" w:cs="Arial"/>
              </w:rPr>
            </w:pPr>
            <w:r w:rsidRPr="00E075AB">
              <w:rPr>
                <w:rFonts w:ascii="Arial" w:eastAsia="Calibri" w:hAnsi="Arial" w:cs="Arial"/>
              </w:rPr>
              <w:t>11</w:t>
            </w:r>
          </w:p>
        </w:tc>
        <w:tc>
          <w:tcPr>
            <w:tcW w:w="3060" w:type="dxa"/>
          </w:tcPr>
          <w:p w14:paraId="7B21B012"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ROSEMEAD</w:t>
            </w:r>
          </w:p>
        </w:tc>
        <w:tc>
          <w:tcPr>
            <w:tcW w:w="2430" w:type="dxa"/>
          </w:tcPr>
          <w:p w14:paraId="566C8FB5"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SMEYL</w:t>
            </w:r>
          </w:p>
        </w:tc>
      </w:tr>
      <w:tr w:rsidR="00FA3C9B" w:rsidRPr="00E075AB" w14:paraId="33C09C0A" w14:textId="77777777" w:rsidTr="009A3821">
        <w:tc>
          <w:tcPr>
            <w:tcW w:w="648" w:type="dxa"/>
          </w:tcPr>
          <w:p w14:paraId="1D2E69B3" w14:textId="77777777" w:rsidR="00FA3C9B" w:rsidRPr="00E075AB" w:rsidRDefault="00FA3C9B" w:rsidP="009A3821">
            <w:pPr>
              <w:tabs>
                <w:tab w:val="left" w:pos="1080"/>
              </w:tabs>
              <w:spacing w:line="360" w:lineRule="auto"/>
              <w:jc w:val="both"/>
              <w:rPr>
                <w:rFonts w:ascii="Arial" w:eastAsia="Calibri" w:hAnsi="Arial" w:cs="Arial"/>
              </w:rPr>
            </w:pPr>
            <w:r>
              <w:rPr>
                <w:rFonts w:ascii="Arial" w:eastAsia="Calibri" w:hAnsi="Arial" w:cs="Arial"/>
              </w:rPr>
              <w:t>12</w:t>
            </w:r>
          </w:p>
        </w:tc>
        <w:tc>
          <w:tcPr>
            <w:tcW w:w="3060" w:type="dxa"/>
          </w:tcPr>
          <w:p w14:paraId="1899AFB4"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NOUPOORT</w:t>
            </w:r>
          </w:p>
        </w:tc>
        <w:tc>
          <w:tcPr>
            <w:tcW w:w="2430" w:type="dxa"/>
          </w:tcPr>
          <w:p w14:paraId="5AF63E4B" w14:textId="77777777" w:rsidR="00FA3C9B" w:rsidRPr="00E075AB" w:rsidRDefault="00FA3C9B" w:rsidP="009A3821">
            <w:pPr>
              <w:tabs>
                <w:tab w:val="left" w:pos="1080"/>
              </w:tabs>
              <w:spacing w:line="360" w:lineRule="auto"/>
              <w:jc w:val="both"/>
              <w:rPr>
                <w:rFonts w:ascii="Arial" w:eastAsia="Calibri" w:hAnsi="Arial" w:cs="Arial"/>
                <w:i/>
              </w:rPr>
            </w:pPr>
            <w:r w:rsidRPr="00E075AB">
              <w:rPr>
                <w:rFonts w:ascii="Arial" w:eastAsia="Calibri" w:hAnsi="Arial" w:cs="Arial"/>
                <w:i/>
              </w:rPr>
              <w:t>SMEYL</w:t>
            </w:r>
          </w:p>
        </w:tc>
      </w:tr>
    </w:tbl>
    <w:p w14:paraId="23F07575" w14:textId="77777777" w:rsidR="00BA2E07" w:rsidRDefault="00BA2E07" w:rsidP="00BA2E07">
      <w:pPr>
        <w:tabs>
          <w:tab w:val="left" w:pos="1080"/>
        </w:tabs>
        <w:spacing w:line="360" w:lineRule="auto"/>
        <w:jc w:val="both"/>
        <w:rPr>
          <w:rFonts w:ascii="Arial" w:eastAsia="Calibri" w:hAnsi="Arial" w:cs="Arial"/>
        </w:rPr>
      </w:pPr>
    </w:p>
    <w:p w14:paraId="23F07576" w14:textId="77777777" w:rsidR="00BA2E07" w:rsidRPr="00950196" w:rsidRDefault="00BA2E07" w:rsidP="00950196">
      <w:pPr>
        <w:widowControl/>
        <w:tabs>
          <w:tab w:val="left" w:pos="567"/>
          <w:tab w:val="left" w:pos="709"/>
          <w:tab w:val="left" w:pos="1134"/>
          <w:tab w:val="left" w:pos="1701"/>
          <w:tab w:val="left" w:pos="2268"/>
          <w:tab w:val="left" w:pos="2835"/>
        </w:tabs>
        <w:spacing w:line="360" w:lineRule="auto"/>
        <w:rPr>
          <w:rFonts w:cs="Arial"/>
          <w:b/>
        </w:rPr>
      </w:pPr>
    </w:p>
    <w:p w14:paraId="23F07577" w14:textId="77777777" w:rsidR="00BA2E07" w:rsidRDefault="00BA2E07" w:rsidP="00BA2E07">
      <w:pPr>
        <w:autoSpaceDE w:val="0"/>
        <w:autoSpaceDN w:val="0"/>
        <w:adjustRightInd w:val="0"/>
        <w:spacing w:line="360" w:lineRule="auto"/>
        <w:contextualSpacing/>
        <w:jc w:val="both"/>
        <w:rPr>
          <w:rFonts w:ascii="Arial" w:eastAsia="Times New Roman" w:hAnsi="Arial" w:cs="Arial"/>
          <w:snapToGrid w:val="0"/>
          <w:color w:val="000000"/>
        </w:rPr>
      </w:pPr>
    </w:p>
    <w:p w14:paraId="23F07578" w14:textId="0BC3CEB6" w:rsidR="00BA2E07" w:rsidRDefault="00BA2E07" w:rsidP="00BA2E07">
      <w:pPr>
        <w:autoSpaceDE w:val="0"/>
        <w:autoSpaceDN w:val="0"/>
        <w:adjustRightInd w:val="0"/>
        <w:spacing w:line="360" w:lineRule="auto"/>
        <w:contextualSpacing/>
        <w:jc w:val="both"/>
        <w:rPr>
          <w:rFonts w:ascii="Arial" w:eastAsia="Times New Roman" w:hAnsi="Arial" w:cs="Arial"/>
          <w:snapToGrid w:val="0"/>
          <w:color w:val="000000"/>
        </w:rPr>
      </w:pPr>
      <w:bookmarkStart w:id="1" w:name="_Hlk54162558"/>
    </w:p>
    <w:p w14:paraId="71DDCF71" w14:textId="656C0C26"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7D1AEF6F" w14:textId="0D60692B"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46AF4334" w14:textId="4CB1FEA7"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6383218F" w14:textId="38AB636F"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2212762A" w14:textId="394BDEC2"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2EAD867A" w14:textId="77777777" w:rsidR="00E73421" w:rsidRDefault="00E73421" w:rsidP="00BA2E07">
      <w:pPr>
        <w:autoSpaceDE w:val="0"/>
        <w:autoSpaceDN w:val="0"/>
        <w:adjustRightInd w:val="0"/>
        <w:spacing w:line="360" w:lineRule="auto"/>
        <w:contextualSpacing/>
        <w:jc w:val="both"/>
        <w:rPr>
          <w:rFonts w:ascii="Arial" w:eastAsia="Times New Roman" w:hAnsi="Arial" w:cs="Arial"/>
          <w:snapToGrid w:val="0"/>
          <w:color w:val="000000"/>
        </w:rPr>
      </w:pPr>
    </w:p>
    <w:p w14:paraId="23F07579" w14:textId="77777777" w:rsidR="00BA2E07" w:rsidRDefault="00BA2E07" w:rsidP="00C10C43">
      <w:pPr>
        <w:pStyle w:val="ListParagraph"/>
        <w:widowControl/>
        <w:numPr>
          <w:ilvl w:val="0"/>
          <w:numId w:val="6"/>
        </w:numPr>
        <w:tabs>
          <w:tab w:val="left" w:pos="709"/>
          <w:tab w:val="left" w:pos="1134"/>
          <w:tab w:val="left" w:pos="1701"/>
          <w:tab w:val="left" w:pos="2268"/>
          <w:tab w:val="left" w:pos="2835"/>
        </w:tabs>
        <w:spacing w:line="360" w:lineRule="auto"/>
        <w:rPr>
          <w:rFonts w:cs="Arial"/>
          <w:b/>
          <w:i/>
        </w:rPr>
      </w:pPr>
      <w:r w:rsidRPr="00D153AC">
        <w:rPr>
          <w:rFonts w:cs="Arial"/>
          <w:b/>
          <w:i/>
        </w:rPr>
        <w:lastRenderedPageBreak/>
        <w:t>SPECIFICATION OF THE WORK OR PRODUCTS OR SERVICES REQUIRED</w:t>
      </w:r>
    </w:p>
    <w:p w14:paraId="23F0757A" w14:textId="03F28FF5" w:rsidR="00BA2E07" w:rsidRPr="00CF25D3" w:rsidRDefault="00BA2E07" w:rsidP="00C10C43">
      <w:pPr>
        <w:pStyle w:val="ListParagraph"/>
        <w:widowControl/>
        <w:numPr>
          <w:ilvl w:val="0"/>
          <w:numId w:val="16"/>
        </w:numPr>
        <w:tabs>
          <w:tab w:val="left" w:pos="567"/>
          <w:tab w:val="left" w:pos="709"/>
          <w:tab w:val="left" w:pos="1134"/>
          <w:tab w:val="left" w:pos="1701"/>
          <w:tab w:val="left" w:pos="2268"/>
          <w:tab w:val="left" w:pos="2835"/>
        </w:tabs>
        <w:spacing w:line="360" w:lineRule="auto"/>
        <w:jc w:val="both"/>
        <w:rPr>
          <w:rFonts w:cs="Arial"/>
          <w:b/>
        </w:rPr>
      </w:pPr>
      <w:r w:rsidRPr="00CF25D3">
        <w:rPr>
          <w:rFonts w:cs="Arial"/>
          <w:b/>
        </w:rPr>
        <w:t xml:space="preserve">SPECIFICATION- AS AND WHEN: </w:t>
      </w:r>
      <w:r w:rsidR="00F61DB9">
        <w:rPr>
          <w:rFonts w:cs="Arial"/>
          <w:b/>
        </w:rPr>
        <w:t xml:space="preserve">GENERAL BUILDING </w:t>
      </w:r>
      <w:r w:rsidR="00F61DB9" w:rsidRPr="00CF25D3">
        <w:rPr>
          <w:rFonts w:cs="Arial"/>
          <w:b/>
        </w:rPr>
        <w:t>MAINTENANCE</w:t>
      </w:r>
      <w:r w:rsidRPr="00CF25D3">
        <w:rPr>
          <w:rFonts w:cs="Arial"/>
          <w:b/>
        </w:rPr>
        <w:t>.</w:t>
      </w:r>
    </w:p>
    <w:p w14:paraId="23F0757B" w14:textId="77777777" w:rsidR="00BA2E07" w:rsidRDefault="00BA2E07" w:rsidP="00BA2E07">
      <w:pPr>
        <w:spacing w:after="160" w:line="360" w:lineRule="auto"/>
        <w:ind w:left="360" w:firstLine="349"/>
        <w:contextualSpacing/>
        <w:jc w:val="both"/>
        <w:rPr>
          <w:rFonts w:ascii="Arial" w:hAnsi="Arial" w:cs="Arial"/>
          <w:b/>
        </w:rPr>
      </w:pPr>
      <w:r w:rsidRPr="00F03DDD">
        <w:rPr>
          <w:rFonts w:ascii="Arial" w:hAnsi="Arial" w:cs="Arial"/>
          <w:b/>
        </w:rPr>
        <w:t>PREAMBLE</w:t>
      </w:r>
    </w:p>
    <w:p w14:paraId="23F0757C" w14:textId="77777777" w:rsidR="00BA2E07" w:rsidRPr="00F03DDD" w:rsidRDefault="00BA2E07" w:rsidP="00BA2E07">
      <w:pPr>
        <w:spacing w:after="160" w:line="360" w:lineRule="auto"/>
        <w:ind w:left="360"/>
        <w:contextualSpacing/>
        <w:jc w:val="both"/>
        <w:rPr>
          <w:rFonts w:ascii="Arial" w:hAnsi="Arial" w:cs="Arial"/>
          <w:b/>
        </w:rPr>
      </w:pPr>
    </w:p>
    <w:p w14:paraId="23F0757D" w14:textId="77777777" w:rsidR="00BA2E07"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snapToGrid w:val="0"/>
          <w:color w:val="000000"/>
        </w:rPr>
      </w:pPr>
      <w:r>
        <w:rPr>
          <w:rFonts w:ascii="Arial" w:eastAsia="Times New Roman" w:hAnsi="Arial" w:cs="Arial"/>
          <w:snapToGrid w:val="0"/>
          <w:color w:val="000000"/>
        </w:rPr>
        <w:t>PRASA CRES</w:t>
      </w:r>
      <w:r w:rsidRPr="00F03DDD">
        <w:rPr>
          <w:rFonts w:ascii="Arial" w:eastAsia="Times New Roman" w:hAnsi="Arial" w:cs="Arial"/>
          <w:snapToGrid w:val="0"/>
          <w:color w:val="000000"/>
        </w:rPr>
        <w:t xml:space="preserve"> Facilities department has a mandate to the general upkeep of </w:t>
      </w:r>
      <w:r>
        <w:rPr>
          <w:rFonts w:ascii="Arial" w:eastAsia="Times New Roman" w:hAnsi="Arial" w:cs="Arial"/>
          <w:snapToGrid w:val="0"/>
          <w:color w:val="000000"/>
        </w:rPr>
        <w:t xml:space="preserve">PRASA </w:t>
      </w:r>
      <w:r w:rsidRPr="00F03DDD">
        <w:rPr>
          <w:rFonts w:ascii="Arial" w:eastAsia="Times New Roman" w:hAnsi="Arial" w:cs="Arial"/>
          <w:snapToGrid w:val="0"/>
          <w:color w:val="000000"/>
        </w:rPr>
        <w:t>Group Facilities here in referred to as all buildings, plants and equipment’s. In its endeavor to achieve the said mandate its service provisions cover the following:</w:t>
      </w:r>
    </w:p>
    <w:p w14:paraId="23F0757E" w14:textId="77777777" w:rsidR="00BA2E07" w:rsidRPr="00F03DDD"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Preventative Maintenance</w:t>
      </w:r>
    </w:p>
    <w:p w14:paraId="23F0757F" w14:textId="77777777" w:rsidR="00BA2E07" w:rsidRPr="00F03DDD"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Periodic Maintenance</w:t>
      </w:r>
    </w:p>
    <w:p w14:paraId="23F07580" w14:textId="77777777" w:rsidR="00BA2E07" w:rsidRPr="00F03DDD"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Routine Maintenance</w:t>
      </w:r>
    </w:p>
    <w:p w14:paraId="23F07581" w14:textId="77777777" w:rsidR="00BA2E07" w:rsidRPr="00F03DDD"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Deferred Maintenance</w:t>
      </w:r>
    </w:p>
    <w:p w14:paraId="23F07582" w14:textId="77777777" w:rsidR="00BA2E07" w:rsidRPr="00F03DDD"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Reactive Maintenance</w:t>
      </w:r>
    </w:p>
    <w:p w14:paraId="23F07583" w14:textId="77777777" w:rsidR="00BA2E07"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color w:val="000000"/>
          <w:sz w:val="20"/>
          <w:szCs w:val="20"/>
          <w:lang w:val="en-GB"/>
        </w:rPr>
      </w:pPr>
    </w:p>
    <w:p w14:paraId="23F07584" w14:textId="77777777" w:rsidR="00AD7BA9" w:rsidRDefault="00AD7BA9"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color w:val="000000"/>
          <w:sz w:val="20"/>
          <w:szCs w:val="20"/>
          <w:lang w:val="en-GB"/>
        </w:rPr>
      </w:pPr>
    </w:p>
    <w:p w14:paraId="23F07585" w14:textId="77777777" w:rsidR="00AD7BA9" w:rsidRPr="005535E9" w:rsidRDefault="00AD7BA9"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color w:val="000000"/>
          <w:sz w:val="20"/>
          <w:szCs w:val="20"/>
          <w:lang w:val="en-GB"/>
        </w:rPr>
      </w:pPr>
    </w:p>
    <w:p w14:paraId="23F07586" w14:textId="77777777" w:rsidR="00BA2E07" w:rsidRPr="00642335" w:rsidRDefault="00BA2E07" w:rsidP="00BA2E07">
      <w:pPr>
        <w:tabs>
          <w:tab w:val="left" w:pos="709"/>
        </w:tabs>
        <w:spacing w:line="360" w:lineRule="auto"/>
        <w:jc w:val="both"/>
        <w:rPr>
          <w:rFonts w:ascii="Arial" w:hAnsi="Arial" w:cs="Arial"/>
          <w:b/>
        </w:rPr>
      </w:pPr>
      <w:r>
        <w:rPr>
          <w:rFonts w:ascii="Arial" w:hAnsi="Arial" w:cs="Arial"/>
          <w:b/>
        </w:rPr>
        <w:t xml:space="preserve">       </w:t>
      </w:r>
      <w:r w:rsidRPr="00642335">
        <w:rPr>
          <w:rFonts w:ascii="Arial" w:hAnsi="Arial" w:cs="Arial"/>
          <w:b/>
        </w:rPr>
        <w:t>With the following Priority Levels:</w:t>
      </w:r>
    </w:p>
    <w:p w14:paraId="23F07587" w14:textId="77777777" w:rsidR="00BA2E07" w:rsidRPr="005535E9"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Emergency- an incident that threatens endangers personal safety or property and prevents or limits the usage of a building, plant and equipment</w:t>
      </w:r>
      <w:r w:rsidRPr="005535E9">
        <w:rPr>
          <w:rFonts w:ascii="Arial" w:eastAsia="Times New Roman" w:hAnsi="Arial" w:cs="Arial"/>
          <w:snapToGrid w:val="0"/>
          <w:color w:val="000000"/>
        </w:rPr>
        <w:t>.</w:t>
      </w:r>
    </w:p>
    <w:p w14:paraId="23F07588" w14:textId="77777777" w:rsidR="00BA2E07" w:rsidRPr="005535E9"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F03DDD">
        <w:rPr>
          <w:rFonts w:ascii="Arial" w:eastAsia="Times New Roman" w:hAnsi="Arial" w:cs="Arial"/>
          <w:snapToGrid w:val="0"/>
          <w:color w:val="000000"/>
        </w:rPr>
        <w:t>Urgent – an incident that does not threatens, endangers personal safety or property but does prevents or limits the usage of a building, plant and equipment</w:t>
      </w:r>
      <w:r w:rsidRPr="005535E9">
        <w:rPr>
          <w:rFonts w:ascii="Arial" w:eastAsia="Times New Roman" w:hAnsi="Arial" w:cs="Arial"/>
          <w:snapToGrid w:val="0"/>
          <w:color w:val="000000"/>
        </w:rPr>
        <w:t>.</w:t>
      </w:r>
    </w:p>
    <w:p w14:paraId="23F07589" w14:textId="77777777" w:rsidR="00BA2E07" w:rsidRPr="00591F0B" w:rsidRDefault="00BA2E07" w:rsidP="00C10C43">
      <w:pPr>
        <w:widowControl/>
        <w:numPr>
          <w:ilvl w:val="0"/>
          <w:numId w:val="12"/>
        </w:numPr>
        <w:tabs>
          <w:tab w:val="left" w:pos="709"/>
          <w:tab w:val="left" w:pos="1584"/>
          <w:tab w:val="left" w:pos="2016"/>
          <w:tab w:val="left" w:pos="2304"/>
          <w:tab w:val="left" w:pos="3024"/>
          <w:tab w:val="left" w:pos="3456"/>
          <w:tab w:val="left" w:pos="4896"/>
        </w:tabs>
        <w:spacing w:line="360" w:lineRule="auto"/>
        <w:contextualSpacing/>
        <w:jc w:val="both"/>
        <w:rPr>
          <w:rFonts w:ascii="Arial" w:eastAsia="Times New Roman" w:hAnsi="Arial" w:cs="Arial"/>
          <w:color w:val="000000"/>
          <w:sz w:val="20"/>
          <w:szCs w:val="20"/>
          <w:lang w:val="en-GB"/>
        </w:rPr>
      </w:pPr>
      <w:r w:rsidRPr="00F03DDD">
        <w:rPr>
          <w:rFonts w:ascii="Arial" w:eastAsia="Times New Roman" w:hAnsi="Arial" w:cs="Arial"/>
          <w:snapToGrid w:val="0"/>
          <w:color w:val="000000"/>
        </w:rPr>
        <w:t>Non-Urgent- an incident that is defined or falls under the general repairs, deferred maintenance or reactive maintenance of a non-urgent nature, where a building, plant and equipment is secured and use of it is not disrupted</w:t>
      </w:r>
      <w:r w:rsidRPr="00591F0B">
        <w:rPr>
          <w:rFonts w:ascii="Arial" w:eastAsia="Times New Roman" w:hAnsi="Arial" w:cs="Arial"/>
          <w:color w:val="000000"/>
          <w:sz w:val="20"/>
          <w:szCs w:val="20"/>
          <w:lang w:val="en-GB"/>
        </w:rPr>
        <w:t xml:space="preserve">. </w:t>
      </w:r>
    </w:p>
    <w:p w14:paraId="23F0758A" w14:textId="77777777" w:rsidR="00BA2E07" w:rsidRPr="005535E9" w:rsidRDefault="00BA2E07" w:rsidP="00BA2E07">
      <w:pPr>
        <w:tabs>
          <w:tab w:val="left" w:pos="576"/>
          <w:tab w:val="left" w:pos="1584"/>
          <w:tab w:val="left" w:pos="2016"/>
          <w:tab w:val="left" w:pos="2304"/>
          <w:tab w:val="left" w:pos="3024"/>
          <w:tab w:val="left" w:pos="3456"/>
          <w:tab w:val="left" w:pos="4896"/>
        </w:tabs>
        <w:spacing w:line="360" w:lineRule="auto"/>
        <w:ind w:left="1080"/>
        <w:contextualSpacing/>
        <w:jc w:val="both"/>
        <w:rPr>
          <w:rFonts w:ascii="Arial" w:eastAsia="Times New Roman" w:hAnsi="Arial" w:cs="Arial"/>
          <w:color w:val="000000"/>
          <w:sz w:val="20"/>
          <w:szCs w:val="20"/>
          <w:lang w:val="en-GB"/>
        </w:rPr>
      </w:pPr>
    </w:p>
    <w:p w14:paraId="23F0758B" w14:textId="77777777" w:rsidR="00BA2E07" w:rsidRPr="001B5BDF" w:rsidRDefault="00BA2E07" w:rsidP="00BA2E07">
      <w:pPr>
        <w:tabs>
          <w:tab w:val="left" w:pos="576"/>
          <w:tab w:val="left" w:pos="1584"/>
          <w:tab w:val="left" w:pos="2016"/>
          <w:tab w:val="left" w:pos="2304"/>
          <w:tab w:val="left" w:pos="3024"/>
          <w:tab w:val="left" w:pos="3456"/>
          <w:tab w:val="left" w:pos="4896"/>
        </w:tabs>
        <w:spacing w:line="360" w:lineRule="auto"/>
        <w:jc w:val="both"/>
        <w:rPr>
          <w:rFonts w:ascii="Arial" w:hAnsi="Arial" w:cs="Arial"/>
          <w:b/>
          <w:snapToGrid w:val="0"/>
          <w:color w:val="000000"/>
        </w:rPr>
      </w:pPr>
      <w:r>
        <w:rPr>
          <w:rFonts w:cs="Arial"/>
          <w:b/>
          <w:snapToGrid w:val="0"/>
          <w:color w:val="000000"/>
        </w:rPr>
        <w:t xml:space="preserve">         </w:t>
      </w:r>
      <w:r w:rsidRPr="001B5BDF">
        <w:rPr>
          <w:rFonts w:ascii="Arial" w:hAnsi="Arial" w:cs="Arial"/>
          <w:b/>
          <w:snapToGrid w:val="0"/>
          <w:color w:val="000000"/>
        </w:rPr>
        <w:t>Service performance measurements and expectations</w:t>
      </w:r>
    </w:p>
    <w:p w14:paraId="23F0758C" w14:textId="77777777" w:rsidR="00BA2E07" w:rsidRPr="00591F0B"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b/>
          <w:color w:val="000000"/>
          <w:sz w:val="20"/>
          <w:szCs w:val="20"/>
          <w:u w:val="single"/>
          <w:lang w:val="en-GB"/>
        </w:rPr>
      </w:pPr>
    </w:p>
    <w:p w14:paraId="23F0758D" w14:textId="77777777" w:rsidR="00BA2E07" w:rsidRPr="00061697" w:rsidRDefault="00BA2E07" w:rsidP="00C10C43">
      <w:pPr>
        <w:pStyle w:val="ListParagraph"/>
        <w:widowControl/>
        <w:numPr>
          <w:ilvl w:val="0"/>
          <w:numId w:val="12"/>
        </w:num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360" w:lineRule="auto"/>
        <w:jc w:val="both"/>
        <w:rPr>
          <w:rFonts w:cs="Arial"/>
          <w:snapToGrid w:val="0"/>
        </w:rPr>
      </w:pPr>
      <w:r>
        <w:rPr>
          <w:rFonts w:cs="Arial"/>
          <w:b/>
          <w:snapToGrid w:val="0"/>
        </w:rPr>
        <w:t xml:space="preserve"> </w:t>
      </w:r>
      <w:r w:rsidRPr="00061697">
        <w:rPr>
          <w:rFonts w:cs="Arial"/>
          <w:b/>
          <w:snapToGrid w:val="0"/>
        </w:rPr>
        <w:t>Emergency &amp; Urgent Faults -</w:t>
      </w:r>
      <w:r w:rsidRPr="00061697">
        <w:rPr>
          <w:rFonts w:cs="Arial"/>
          <w:snapToGrid w:val="0"/>
        </w:rPr>
        <w:t xml:space="preserve"> Response time for non-emergency items shall be 24 hours from the call out time and completion as per marked related time to repair the fault as per job card or work order.</w:t>
      </w:r>
    </w:p>
    <w:p w14:paraId="23F0758E" w14:textId="77777777" w:rsidR="00BA2E07" w:rsidRPr="00061697" w:rsidRDefault="00BA2E07" w:rsidP="00BA2E07">
      <w:pPr>
        <w:pStyle w:val="ListParagraph"/>
        <w:rPr>
          <w:rFonts w:cs="Arial"/>
          <w:snapToGrid w:val="0"/>
        </w:rPr>
      </w:pPr>
    </w:p>
    <w:p w14:paraId="23F0758F" w14:textId="77777777" w:rsidR="00BA2E07" w:rsidRPr="00AD7BA9" w:rsidRDefault="00BA2E07" w:rsidP="00C10C43">
      <w:pPr>
        <w:pStyle w:val="ListParagraph"/>
        <w:widowControl/>
        <w:numPr>
          <w:ilvl w:val="0"/>
          <w:numId w:val="12"/>
        </w:num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360" w:lineRule="auto"/>
        <w:jc w:val="both"/>
        <w:rPr>
          <w:rFonts w:cs="Arial"/>
          <w:snapToGrid w:val="0"/>
        </w:rPr>
      </w:pPr>
      <w:r>
        <w:rPr>
          <w:rFonts w:cs="Arial"/>
          <w:b/>
          <w:snapToGrid w:val="0"/>
        </w:rPr>
        <w:t xml:space="preserve">  </w:t>
      </w:r>
      <w:r w:rsidRPr="00061697">
        <w:rPr>
          <w:rFonts w:cs="Arial"/>
          <w:b/>
          <w:snapToGrid w:val="0"/>
        </w:rPr>
        <w:t>Normal Faults -</w:t>
      </w:r>
      <w:r w:rsidRPr="00061697">
        <w:rPr>
          <w:rFonts w:cs="Arial"/>
          <w:snapToGrid w:val="0"/>
        </w:rPr>
        <w:t xml:space="preserve"> Response time for non-emergency items shall be within working days stipulated in the works order from the call out time and completion as per marked related time to repair the fault.</w:t>
      </w:r>
    </w:p>
    <w:p w14:paraId="23F07590" w14:textId="77777777" w:rsidR="00BA2E07" w:rsidRPr="005F465F" w:rsidRDefault="00BA2E07" w:rsidP="00BA2E07">
      <w:pPr>
        <w:tabs>
          <w:tab w:val="left" w:pos="576"/>
          <w:tab w:val="left" w:pos="1584"/>
          <w:tab w:val="left" w:pos="2016"/>
          <w:tab w:val="left" w:pos="2304"/>
          <w:tab w:val="left" w:pos="3024"/>
          <w:tab w:val="left" w:pos="3456"/>
          <w:tab w:val="left" w:pos="4896"/>
        </w:tabs>
        <w:spacing w:line="360" w:lineRule="auto"/>
        <w:ind w:left="576"/>
        <w:jc w:val="both"/>
        <w:rPr>
          <w:rFonts w:ascii="Arial" w:eastAsia="Times New Roman" w:hAnsi="Arial" w:cs="Arial"/>
          <w:b/>
          <w:snapToGrid w:val="0"/>
          <w:color w:val="000000"/>
        </w:rPr>
      </w:pPr>
      <w:r w:rsidRPr="005F465F">
        <w:rPr>
          <w:rFonts w:ascii="Arial" w:eastAsia="Times New Roman" w:hAnsi="Arial" w:cs="Arial"/>
          <w:b/>
          <w:snapToGrid w:val="0"/>
          <w:color w:val="000000"/>
        </w:rPr>
        <w:t>Completion of works, upon the completion of work the service Provider must submit the following:</w:t>
      </w:r>
    </w:p>
    <w:p w14:paraId="23F07591" w14:textId="77777777" w:rsidR="00BA2E07" w:rsidRPr="000B02F1" w:rsidRDefault="00BA2E07" w:rsidP="00C10C43">
      <w:pPr>
        <w:widowControl/>
        <w:numPr>
          <w:ilvl w:val="0"/>
          <w:numId w:val="15"/>
        </w:numPr>
        <w:tabs>
          <w:tab w:val="left" w:pos="576"/>
          <w:tab w:val="left" w:pos="1584"/>
          <w:tab w:val="left" w:pos="2016"/>
          <w:tab w:val="left" w:pos="2304"/>
          <w:tab w:val="left" w:pos="3024"/>
          <w:tab w:val="left" w:pos="3456"/>
          <w:tab w:val="left" w:pos="4896"/>
        </w:tabs>
        <w:spacing w:line="360" w:lineRule="auto"/>
        <w:ind w:left="1080"/>
        <w:contextualSpacing/>
        <w:jc w:val="both"/>
        <w:rPr>
          <w:rFonts w:ascii="Arial" w:eastAsia="Times New Roman" w:hAnsi="Arial" w:cs="Arial"/>
          <w:snapToGrid w:val="0"/>
          <w:color w:val="000000"/>
        </w:rPr>
      </w:pPr>
      <w:r w:rsidRPr="000B02F1">
        <w:rPr>
          <w:rFonts w:ascii="Arial" w:eastAsia="Times New Roman" w:hAnsi="Arial" w:cs="Arial"/>
          <w:snapToGrid w:val="0"/>
          <w:color w:val="000000"/>
        </w:rPr>
        <w:t>Signed job card by the Project Manager or leader (job completion form)</w:t>
      </w:r>
    </w:p>
    <w:p w14:paraId="23F07592" w14:textId="77777777" w:rsidR="00BA2E07" w:rsidRPr="000B02F1" w:rsidRDefault="00BA2E07" w:rsidP="00C10C43">
      <w:pPr>
        <w:widowControl/>
        <w:numPr>
          <w:ilvl w:val="0"/>
          <w:numId w:val="15"/>
        </w:numPr>
        <w:tabs>
          <w:tab w:val="left" w:pos="576"/>
          <w:tab w:val="left" w:pos="1584"/>
          <w:tab w:val="left" w:pos="2016"/>
          <w:tab w:val="left" w:pos="2304"/>
          <w:tab w:val="left" w:pos="3024"/>
          <w:tab w:val="left" w:pos="3456"/>
          <w:tab w:val="left" w:pos="4896"/>
        </w:tabs>
        <w:spacing w:line="360" w:lineRule="auto"/>
        <w:ind w:left="1080"/>
        <w:contextualSpacing/>
        <w:jc w:val="both"/>
        <w:rPr>
          <w:rFonts w:ascii="Arial" w:eastAsia="Times New Roman" w:hAnsi="Arial" w:cs="Arial"/>
          <w:snapToGrid w:val="0"/>
          <w:color w:val="000000"/>
        </w:rPr>
      </w:pPr>
      <w:r w:rsidRPr="000B02F1">
        <w:rPr>
          <w:rFonts w:ascii="Arial" w:eastAsia="Times New Roman" w:hAnsi="Arial" w:cs="Arial"/>
          <w:snapToGrid w:val="0"/>
          <w:color w:val="000000"/>
        </w:rPr>
        <w:t>Guarantee/ Warranty certificates to cover a free maintenance period</w:t>
      </w:r>
    </w:p>
    <w:p w14:paraId="23F07593" w14:textId="77777777" w:rsidR="00BA2E07" w:rsidRPr="000B02F1" w:rsidRDefault="00BA2E07" w:rsidP="00C10C43">
      <w:pPr>
        <w:widowControl/>
        <w:numPr>
          <w:ilvl w:val="0"/>
          <w:numId w:val="15"/>
        </w:numPr>
        <w:tabs>
          <w:tab w:val="left" w:pos="576"/>
          <w:tab w:val="left" w:pos="1584"/>
          <w:tab w:val="left" w:pos="2016"/>
          <w:tab w:val="left" w:pos="2304"/>
          <w:tab w:val="left" w:pos="3024"/>
          <w:tab w:val="left" w:pos="3456"/>
          <w:tab w:val="left" w:pos="4896"/>
        </w:tabs>
        <w:spacing w:line="360" w:lineRule="auto"/>
        <w:ind w:left="1080"/>
        <w:contextualSpacing/>
        <w:jc w:val="both"/>
        <w:rPr>
          <w:rFonts w:ascii="Arial" w:eastAsia="Times New Roman" w:hAnsi="Arial" w:cs="Arial"/>
          <w:snapToGrid w:val="0"/>
          <w:color w:val="000000"/>
        </w:rPr>
      </w:pPr>
      <w:r w:rsidRPr="000B02F1">
        <w:rPr>
          <w:rFonts w:ascii="Arial" w:eastAsia="Times New Roman" w:hAnsi="Arial" w:cs="Arial"/>
          <w:snapToGrid w:val="0"/>
          <w:color w:val="000000"/>
        </w:rPr>
        <w:t xml:space="preserve">Maintenance programs or plan for </w:t>
      </w:r>
    </w:p>
    <w:p w14:paraId="23F07597" w14:textId="77777777" w:rsidR="00BA2E07" w:rsidRPr="00642335" w:rsidRDefault="00BA2E07" w:rsidP="00BA2E07">
      <w:pPr>
        <w:tabs>
          <w:tab w:val="left" w:pos="576"/>
          <w:tab w:val="left" w:pos="1584"/>
          <w:tab w:val="left" w:pos="2016"/>
          <w:tab w:val="left" w:pos="2304"/>
          <w:tab w:val="left" w:pos="3024"/>
          <w:tab w:val="left" w:pos="3456"/>
          <w:tab w:val="left" w:pos="4896"/>
        </w:tabs>
        <w:spacing w:line="360" w:lineRule="auto"/>
        <w:contextualSpacing/>
        <w:jc w:val="both"/>
        <w:rPr>
          <w:rFonts w:ascii="Arial" w:eastAsia="Times New Roman" w:hAnsi="Arial" w:cs="Arial"/>
          <w:snapToGrid w:val="0"/>
          <w:color w:val="000000"/>
        </w:rPr>
      </w:pPr>
    </w:p>
    <w:p w14:paraId="23F07598" w14:textId="77777777" w:rsidR="00BA2E07" w:rsidRPr="00413B92"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b/>
          <w:snapToGrid w:val="0"/>
          <w:color w:val="000000"/>
        </w:rPr>
      </w:pPr>
      <w:r w:rsidRPr="00413B92">
        <w:rPr>
          <w:rFonts w:ascii="Arial" w:eastAsia="Times New Roman" w:hAnsi="Arial" w:cs="Arial"/>
          <w:b/>
          <w:snapToGrid w:val="0"/>
          <w:color w:val="000000"/>
        </w:rPr>
        <w:lastRenderedPageBreak/>
        <w:t>S</w:t>
      </w:r>
      <w:r w:rsidRPr="005F465F">
        <w:rPr>
          <w:rFonts w:ascii="Arial" w:eastAsia="Times New Roman" w:hAnsi="Arial" w:cs="Arial"/>
          <w:b/>
          <w:snapToGrid w:val="0"/>
          <w:color w:val="000000"/>
        </w:rPr>
        <w:t>afety</w:t>
      </w:r>
      <w:r>
        <w:rPr>
          <w:rFonts w:ascii="Arial" w:eastAsia="Times New Roman" w:hAnsi="Arial" w:cs="Arial"/>
          <w:b/>
          <w:snapToGrid w:val="0"/>
          <w:color w:val="000000"/>
        </w:rPr>
        <w:t xml:space="preserve"> and Quality of </w:t>
      </w:r>
      <w:r w:rsidRPr="005F465F">
        <w:rPr>
          <w:rFonts w:ascii="Arial" w:eastAsia="Times New Roman" w:hAnsi="Arial" w:cs="Arial"/>
          <w:b/>
          <w:snapToGrid w:val="0"/>
          <w:color w:val="000000"/>
        </w:rPr>
        <w:t>Materials</w:t>
      </w:r>
      <w:r>
        <w:rPr>
          <w:rFonts w:ascii="Arial" w:eastAsia="Times New Roman" w:hAnsi="Arial" w:cs="Arial"/>
          <w:b/>
          <w:snapToGrid w:val="0"/>
          <w:color w:val="000000"/>
        </w:rPr>
        <w:t xml:space="preserve"> and Workmanship</w:t>
      </w:r>
      <w:r w:rsidRPr="00413B92">
        <w:rPr>
          <w:rFonts w:ascii="Arial" w:eastAsia="Times New Roman" w:hAnsi="Arial" w:cs="Arial"/>
          <w:b/>
          <w:snapToGrid w:val="0"/>
          <w:color w:val="000000"/>
        </w:rPr>
        <w:t>:</w:t>
      </w:r>
    </w:p>
    <w:p w14:paraId="23F07599" w14:textId="77777777" w:rsidR="00BA2E07" w:rsidRPr="008B01CA" w:rsidRDefault="00BA2E07" w:rsidP="00C10C43">
      <w:pPr>
        <w:pStyle w:val="ListParagraph"/>
        <w:numPr>
          <w:ilvl w:val="0"/>
          <w:numId w:val="17"/>
        </w:numPr>
        <w:tabs>
          <w:tab w:val="left" w:pos="567"/>
          <w:tab w:val="left" w:pos="1134"/>
          <w:tab w:val="left" w:pos="1701"/>
          <w:tab w:val="left" w:pos="2268"/>
          <w:tab w:val="left" w:pos="2835"/>
        </w:tabs>
        <w:spacing w:line="360" w:lineRule="auto"/>
        <w:contextualSpacing/>
        <w:jc w:val="both"/>
        <w:rPr>
          <w:rFonts w:cs="Arial"/>
          <w:snapToGrid w:val="0"/>
          <w:color w:val="000000"/>
        </w:rPr>
      </w:pPr>
      <w:r w:rsidRPr="008B01CA">
        <w:rPr>
          <w:rFonts w:cs="Arial"/>
          <w:snapToGrid w:val="0"/>
          <w:color w:val="000000"/>
        </w:rPr>
        <w:t>All materials supplied to be SABS approved and workmanship to meet the requirements of the PRASA Norms, Guidelines and Standards (NGS) and the National Building Regulations (NBR).</w:t>
      </w:r>
    </w:p>
    <w:p w14:paraId="23F0759A" w14:textId="77777777" w:rsidR="00BA2E07" w:rsidRPr="008B01CA" w:rsidRDefault="00BA2E07" w:rsidP="00C10C43">
      <w:pPr>
        <w:pStyle w:val="ListParagraph"/>
        <w:numPr>
          <w:ilvl w:val="0"/>
          <w:numId w:val="17"/>
        </w:numPr>
        <w:tabs>
          <w:tab w:val="left" w:pos="567"/>
          <w:tab w:val="left" w:pos="1134"/>
          <w:tab w:val="left" w:pos="1701"/>
          <w:tab w:val="left" w:pos="2268"/>
          <w:tab w:val="left" w:pos="2835"/>
        </w:tabs>
        <w:spacing w:line="360" w:lineRule="auto"/>
        <w:contextualSpacing/>
        <w:jc w:val="both"/>
        <w:rPr>
          <w:rFonts w:cs="Arial"/>
          <w:snapToGrid w:val="0"/>
          <w:color w:val="000000"/>
        </w:rPr>
      </w:pPr>
      <w:r w:rsidRPr="008B01CA">
        <w:rPr>
          <w:rFonts w:cs="Arial"/>
          <w:snapToGrid w:val="0"/>
          <w:color w:val="000000"/>
        </w:rPr>
        <w:t xml:space="preserve">All work performed on PRASA premises to comply with the requirements of the Occupational Health and Safety Act of 1993. </w:t>
      </w:r>
    </w:p>
    <w:p w14:paraId="23F0759B" w14:textId="77777777" w:rsidR="00BA2E07" w:rsidRPr="008B01CA" w:rsidRDefault="00BA2E07" w:rsidP="00C10C43">
      <w:pPr>
        <w:pStyle w:val="ListParagraph"/>
        <w:numPr>
          <w:ilvl w:val="0"/>
          <w:numId w:val="17"/>
        </w:numPr>
        <w:tabs>
          <w:tab w:val="left" w:pos="567"/>
          <w:tab w:val="left" w:pos="1134"/>
          <w:tab w:val="left" w:pos="1701"/>
          <w:tab w:val="left" w:pos="2268"/>
          <w:tab w:val="left" w:pos="2835"/>
        </w:tabs>
        <w:spacing w:line="360" w:lineRule="auto"/>
        <w:contextualSpacing/>
        <w:jc w:val="both"/>
        <w:rPr>
          <w:rFonts w:cs="Arial"/>
          <w:snapToGrid w:val="0"/>
          <w:color w:val="000000"/>
        </w:rPr>
      </w:pPr>
      <w:r w:rsidRPr="008B01CA">
        <w:rPr>
          <w:rFonts w:cs="Arial"/>
          <w:snapToGrid w:val="0"/>
          <w:color w:val="000000"/>
        </w:rPr>
        <w:t>The successful bidder shall be required to comply with the regulations issued in terms of the Disaster Management Act in relation to COVID-19.</w:t>
      </w:r>
    </w:p>
    <w:p w14:paraId="23F0759C" w14:textId="77777777" w:rsidR="00BA2E07" w:rsidRPr="008B01CA" w:rsidRDefault="00BA2E07" w:rsidP="00C10C43">
      <w:pPr>
        <w:pStyle w:val="ListParagraph"/>
        <w:numPr>
          <w:ilvl w:val="0"/>
          <w:numId w:val="17"/>
        </w:numPr>
        <w:tabs>
          <w:tab w:val="left" w:pos="567"/>
          <w:tab w:val="left" w:pos="1134"/>
          <w:tab w:val="left" w:pos="1701"/>
          <w:tab w:val="left" w:pos="2268"/>
          <w:tab w:val="left" w:pos="2835"/>
        </w:tabs>
        <w:spacing w:line="360" w:lineRule="auto"/>
        <w:contextualSpacing/>
        <w:jc w:val="both"/>
        <w:rPr>
          <w:rFonts w:cs="Arial"/>
          <w:snapToGrid w:val="0"/>
          <w:color w:val="000000"/>
        </w:rPr>
      </w:pPr>
      <w:r w:rsidRPr="008B01CA">
        <w:rPr>
          <w:rFonts w:cs="Arial"/>
          <w:snapToGrid w:val="0"/>
          <w:color w:val="000000"/>
        </w:rPr>
        <w:t xml:space="preserve">Works with poor workmanship will not be signed off and PRASA CRES reserve the right to </w:t>
      </w:r>
      <w:r>
        <w:rPr>
          <w:rFonts w:cs="Arial"/>
          <w:snapToGrid w:val="0"/>
          <w:color w:val="000000"/>
        </w:rPr>
        <w:t>with</w:t>
      </w:r>
      <w:r w:rsidRPr="008B01CA">
        <w:rPr>
          <w:rFonts w:cs="Arial"/>
          <w:snapToGrid w:val="0"/>
          <w:color w:val="000000"/>
        </w:rPr>
        <w:t>hold payments until satisfied with the quality of the works.</w:t>
      </w:r>
    </w:p>
    <w:p w14:paraId="23F0759D" w14:textId="77777777" w:rsidR="00BA2E07" w:rsidRPr="00591F0B"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color w:val="000000"/>
          <w:sz w:val="20"/>
          <w:szCs w:val="20"/>
          <w:lang w:val="en-GB"/>
        </w:rPr>
      </w:pPr>
    </w:p>
    <w:p w14:paraId="23F0759E" w14:textId="77777777" w:rsidR="00BA2E07" w:rsidRPr="005F465F"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b/>
          <w:snapToGrid w:val="0"/>
          <w:color w:val="000000"/>
        </w:rPr>
      </w:pPr>
      <w:r>
        <w:rPr>
          <w:rFonts w:ascii="Arial" w:eastAsia="Times New Roman" w:hAnsi="Arial" w:cs="Arial"/>
          <w:b/>
          <w:snapToGrid w:val="0"/>
          <w:color w:val="000000"/>
        </w:rPr>
        <w:t>Non</w:t>
      </w:r>
      <w:r w:rsidRPr="005F465F">
        <w:rPr>
          <w:rFonts w:ascii="Arial" w:eastAsia="Times New Roman" w:hAnsi="Arial" w:cs="Arial"/>
          <w:b/>
          <w:snapToGrid w:val="0"/>
          <w:color w:val="000000"/>
        </w:rPr>
        <w:t>-Compliance:</w:t>
      </w:r>
    </w:p>
    <w:p w14:paraId="23F0759F" w14:textId="77777777" w:rsidR="00BA2E07" w:rsidRPr="00591F0B"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color w:val="000000"/>
          <w:sz w:val="20"/>
          <w:szCs w:val="20"/>
          <w:lang w:val="en-GB"/>
        </w:rPr>
      </w:pPr>
    </w:p>
    <w:p w14:paraId="23F075A0" w14:textId="77777777" w:rsidR="00BA2E07" w:rsidRDefault="00BA2E07" w:rsidP="00BA2E07">
      <w:pPr>
        <w:spacing w:line="360" w:lineRule="auto"/>
        <w:ind w:left="360"/>
        <w:contextualSpacing/>
        <w:jc w:val="both"/>
        <w:rPr>
          <w:rFonts w:ascii="Arial" w:eastAsia="Times New Roman" w:hAnsi="Arial" w:cs="Arial"/>
          <w:snapToGrid w:val="0"/>
          <w:color w:val="000000"/>
        </w:rPr>
      </w:pPr>
      <w:r w:rsidRPr="00230533">
        <w:rPr>
          <w:rFonts w:ascii="Arial" w:eastAsia="Times New Roman" w:hAnsi="Arial" w:cs="Arial"/>
          <w:b/>
          <w:snapToGrid w:val="0"/>
          <w:color w:val="000000"/>
        </w:rPr>
        <w:t xml:space="preserve">Safety </w:t>
      </w:r>
      <w:r w:rsidRPr="00230533">
        <w:rPr>
          <w:rFonts w:ascii="Arial" w:eastAsia="Times New Roman" w:hAnsi="Arial" w:cs="Arial"/>
          <w:snapToGrid w:val="0"/>
          <w:color w:val="000000"/>
        </w:rPr>
        <w:t xml:space="preserve">– </w:t>
      </w:r>
      <w:r>
        <w:rPr>
          <w:rFonts w:ascii="Arial" w:eastAsia="Times New Roman" w:hAnsi="Arial" w:cs="Arial"/>
          <w:snapToGrid w:val="0"/>
          <w:color w:val="000000"/>
        </w:rPr>
        <w:t>PRASA CRES</w:t>
      </w:r>
      <w:r w:rsidRPr="00230533">
        <w:rPr>
          <w:rFonts w:ascii="Arial" w:eastAsia="Times New Roman" w:hAnsi="Arial" w:cs="Arial"/>
          <w:snapToGrid w:val="0"/>
          <w:color w:val="000000"/>
        </w:rPr>
        <w:t xml:space="preserve"> Facilities department will at all times ensure that work is performed in accordance with all the prescribed legal prescripts and indemnifies itself from taking any responsibility if any service </w:t>
      </w:r>
      <w:r>
        <w:rPr>
          <w:rFonts w:ascii="Arial" w:eastAsia="Times New Roman" w:hAnsi="Arial" w:cs="Arial"/>
          <w:snapToGrid w:val="0"/>
          <w:color w:val="000000"/>
        </w:rPr>
        <w:t>provider appointed violates these</w:t>
      </w:r>
      <w:r w:rsidRPr="00230533">
        <w:rPr>
          <w:rFonts w:ascii="Arial" w:eastAsia="Times New Roman" w:hAnsi="Arial" w:cs="Arial"/>
          <w:snapToGrid w:val="0"/>
          <w:color w:val="000000"/>
        </w:rPr>
        <w:t xml:space="preserve"> statutory prescripts.</w:t>
      </w:r>
    </w:p>
    <w:p w14:paraId="23F075A1" w14:textId="77777777" w:rsidR="00BA2E07" w:rsidRPr="00230533" w:rsidRDefault="00BA2E07" w:rsidP="00BA2E07">
      <w:pPr>
        <w:spacing w:line="360" w:lineRule="auto"/>
        <w:ind w:left="360"/>
        <w:contextualSpacing/>
        <w:jc w:val="both"/>
        <w:rPr>
          <w:rFonts w:ascii="Arial" w:eastAsia="Times New Roman" w:hAnsi="Arial" w:cs="Arial"/>
          <w:snapToGrid w:val="0"/>
          <w:color w:val="000000"/>
        </w:rPr>
      </w:pPr>
    </w:p>
    <w:p w14:paraId="23F075A2" w14:textId="77777777" w:rsidR="00BA2E07" w:rsidRDefault="00BA2E07" w:rsidP="00AD7BA9">
      <w:pPr>
        <w:spacing w:line="360" w:lineRule="auto"/>
        <w:ind w:left="360"/>
        <w:contextualSpacing/>
        <w:jc w:val="both"/>
        <w:rPr>
          <w:rFonts w:ascii="Arial" w:eastAsia="Times New Roman" w:hAnsi="Arial" w:cs="Arial"/>
          <w:snapToGrid w:val="0"/>
          <w:color w:val="000000"/>
        </w:rPr>
      </w:pPr>
      <w:r w:rsidRPr="00230533">
        <w:rPr>
          <w:rFonts w:ascii="Arial" w:eastAsia="Times New Roman" w:hAnsi="Arial" w:cs="Arial"/>
          <w:snapToGrid w:val="0"/>
          <w:color w:val="000000"/>
        </w:rPr>
        <w:t xml:space="preserve">Response time – if an appointed service provider as per the General provisions of the As and When fails to adhere to the priority levels as prescribed </w:t>
      </w:r>
      <w:r>
        <w:rPr>
          <w:rFonts w:ascii="Arial" w:eastAsia="Times New Roman" w:hAnsi="Arial" w:cs="Arial"/>
          <w:snapToGrid w:val="0"/>
          <w:color w:val="000000"/>
        </w:rPr>
        <w:t>PRASA CRES</w:t>
      </w:r>
      <w:r w:rsidRPr="00230533">
        <w:rPr>
          <w:rFonts w:ascii="Arial" w:eastAsia="Times New Roman" w:hAnsi="Arial" w:cs="Arial"/>
          <w:snapToGrid w:val="0"/>
          <w:color w:val="000000"/>
        </w:rPr>
        <w:t xml:space="preserve"> Facilities department hereby reserves the right to </w:t>
      </w:r>
      <w:proofErr w:type="spellStart"/>
      <w:r w:rsidRPr="00230533">
        <w:rPr>
          <w:rFonts w:ascii="Arial" w:eastAsia="Times New Roman" w:hAnsi="Arial" w:cs="Arial"/>
          <w:snapToGrid w:val="0"/>
          <w:color w:val="000000"/>
        </w:rPr>
        <w:t>penali</w:t>
      </w:r>
      <w:r>
        <w:rPr>
          <w:rFonts w:ascii="Arial" w:eastAsia="Times New Roman" w:hAnsi="Arial" w:cs="Arial"/>
          <w:snapToGrid w:val="0"/>
          <w:color w:val="000000"/>
        </w:rPr>
        <w:t>s</w:t>
      </w:r>
      <w:r w:rsidRPr="00230533">
        <w:rPr>
          <w:rFonts w:ascii="Arial" w:eastAsia="Times New Roman" w:hAnsi="Arial" w:cs="Arial"/>
          <w:snapToGrid w:val="0"/>
          <w:color w:val="000000"/>
        </w:rPr>
        <w:t>e</w:t>
      </w:r>
      <w:proofErr w:type="spellEnd"/>
      <w:r w:rsidRPr="00230533">
        <w:rPr>
          <w:rFonts w:ascii="Arial" w:eastAsia="Times New Roman" w:hAnsi="Arial" w:cs="Arial"/>
          <w:snapToGrid w:val="0"/>
          <w:color w:val="000000"/>
        </w:rPr>
        <w:t xml:space="preserve"> the service provider to a penalty fee of 10% of the value of the contract and if this provision is continually violated t</w:t>
      </w:r>
      <w:r w:rsidR="00AD7BA9">
        <w:rPr>
          <w:rFonts w:ascii="Arial" w:eastAsia="Times New Roman" w:hAnsi="Arial" w:cs="Arial"/>
          <w:snapToGrid w:val="0"/>
          <w:color w:val="000000"/>
        </w:rPr>
        <w:t>he contract will be terminated.</w:t>
      </w:r>
    </w:p>
    <w:p w14:paraId="23F075A3" w14:textId="77777777" w:rsidR="00BA2E07" w:rsidRPr="00591F0B" w:rsidRDefault="00BA2E07" w:rsidP="00BA2E07">
      <w:pPr>
        <w:tabs>
          <w:tab w:val="left" w:pos="576"/>
          <w:tab w:val="left" w:pos="1584"/>
          <w:tab w:val="left" w:pos="2016"/>
          <w:tab w:val="left" w:pos="2304"/>
          <w:tab w:val="left" w:pos="3024"/>
          <w:tab w:val="left" w:pos="3456"/>
          <w:tab w:val="left" w:pos="4896"/>
        </w:tabs>
        <w:jc w:val="both"/>
        <w:rPr>
          <w:rFonts w:ascii="Arial" w:eastAsia="Times New Roman" w:hAnsi="Arial" w:cs="Arial"/>
          <w:color w:val="000000"/>
          <w:sz w:val="20"/>
          <w:szCs w:val="20"/>
          <w:lang w:val="en-GB"/>
        </w:rPr>
      </w:pPr>
    </w:p>
    <w:p w14:paraId="23F075A4" w14:textId="77777777" w:rsidR="00BA2E07" w:rsidRPr="005F465F" w:rsidRDefault="00BA2E07" w:rsidP="00BA2E07">
      <w:pPr>
        <w:tabs>
          <w:tab w:val="left" w:pos="576"/>
          <w:tab w:val="left" w:pos="1584"/>
          <w:tab w:val="left" w:pos="2016"/>
          <w:tab w:val="left" w:pos="2304"/>
          <w:tab w:val="left" w:pos="3024"/>
          <w:tab w:val="left" w:pos="3456"/>
          <w:tab w:val="left" w:pos="4896"/>
        </w:tabs>
        <w:spacing w:line="360" w:lineRule="auto"/>
        <w:ind w:left="360"/>
        <w:jc w:val="both"/>
        <w:rPr>
          <w:rFonts w:ascii="Arial" w:eastAsia="Times New Roman" w:hAnsi="Arial" w:cs="Arial"/>
          <w:b/>
          <w:snapToGrid w:val="0"/>
          <w:color w:val="000000"/>
        </w:rPr>
      </w:pPr>
      <w:r w:rsidRPr="005F465F">
        <w:rPr>
          <w:rFonts w:ascii="Arial" w:eastAsia="Times New Roman" w:hAnsi="Arial" w:cs="Arial"/>
          <w:b/>
          <w:snapToGrid w:val="0"/>
          <w:color w:val="000000"/>
        </w:rPr>
        <w:t>Guidelines for variations</w:t>
      </w:r>
    </w:p>
    <w:p w14:paraId="23F075A5" w14:textId="77777777" w:rsidR="00BA2E07" w:rsidRPr="00230533"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230533">
        <w:rPr>
          <w:rFonts w:ascii="Arial" w:eastAsia="Times New Roman" w:hAnsi="Arial" w:cs="Arial"/>
          <w:snapToGrid w:val="0"/>
          <w:color w:val="000000"/>
        </w:rPr>
        <w:t>No payments will be processed or entertained pertaining to deviations from the original scope of work.</w:t>
      </w:r>
    </w:p>
    <w:p w14:paraId="23F075A6" w14:textId="77777777" w:rsidR="00BA2E07" w:rsidRDefault="00BA2E07" w:rsidP="00C10C43">
      <w:pPr>
        <w:widowControl/>
        <w:numPr>
          <w:ilvl w:val="0"/>
          <w:numId w:val="10"/>
        </w:numPr>
        <w:spacing w:after="160" w:line="360" w:lineRule="auto"/>
        <w:contextualSpacing/>
        <w:jc w:val="both"/>
        <w:rPr>
          <w:rFonts w:ascii="Arial" w:eastAsia="Times New Roman" w:hAnsi="Arial" w:cs="Arial"/>
          <w:snapToGrid w:val="0"/>
          <w:color w:val="000000"/>
        </w:rPr>
      </w:pPr>
      <w:r w:rsidRPr="00230533">
        <w:rPr>
          <w:rFonts w:ascii="Arial" w:eastAsia="Times New Roman" w:hAnsi="Arial" w:cs="Arial"/>
          <w:snapToGrid w:val="0"/>
          <w:color w:val="000000"/>
        </w:rPr>
        <w:t xml:space="preserve">No approval will be granted for deviation and the contractor shall ensure that the work done is as approved by the project manager. </w:t>
      </w:r>
    </w:p>
    <w:bookmarkEnd w:id="1"/>
    <w:p w14:paraId="23F075A7" w14:textId="77777777" w:rsidR="00BA2E07" w:rsidRDefault="00BA2E07" w:rsidP="00AD7BA9">
      <w:pPr>
        <w:spacing w:line="360" w:lineRule="auto"/>
        <w:jc w:val="both"/>
        <w:rPr>
          <w:rFonts w:ascii="Arial" w:eastAsia="Calibri" w:hAnsi="Arial" w:cs="Arial"/>
          <w:b/>
        </w:rPr>
      </w:pPr>
    </w:p>
    <w:p w14:paraId="23F075A8" w14:textId="5F06A1A5" w:rsidR="00BA2E07" w:rsidRDefault="00BA2E07" w:rsidP="00E8585B">
      <w:pPr>
        <w:spacing w:after="160" w:line="259" w:lineRule="auto"/>
        <w:ind w:left="720"/>
        <w:jc w:val="both"/>
        <w:rPr>
          <w:rFonts w:ascii="Arial" w:eastAsia="Times New Roman" w:hAnsi="Arial" w:cs="Arial"/>
          <w:b/>
        </w:rPr>
      </w:pPr>
    </w:p>
    <w:p w14:paraId="0891DE37" w14:textId="1C742397" w:rsidR="00E8585B" w:rsidRDefault="00E8585B" w:rsidP="00BA2E07">
      <w:pPr>
        <w:spacing w:after="160" w:line="259" w:lineRule="auto"/>
        <w:jc w:val="both"/>
        <w:rPr>
          <w:rFonts w:ascii="Arial" w:eastAsia="Times New Roman" w:hAnsi="Arial" w:cs="Arial"/>
          <w:b/>
        </w:rPr>
      </w:pPr>
    </w:p>
    <w:p w14:paraId="2E8619DE" w14:textId="699B3476" w:rsidR="00E8585B" w:rsidRDefault="00E8585B" w:rsidP="00BA2E07">
      <w:pPr>
        <w:spacing w:after="160" w:line="259" w:lineRule="auto"/>
        <w:jc w:val="both"/>
        <w:rPr>
          <w:rFonts w:ascii="Arial" w:eastAsia="Times New Roman" w:hAnsi="Arial" w:cs="Arial"/>
          <w:b/>
        </w:rPr>
      </w:pPr>
    </w:p>
    <w:p w14:paraId="02387268" w14:textId="4A89A399" w:rsidR="00E8585B" w:rsidRDefault="00E8585B" w:rsidP="00BA2E07">
      <w:pPr>
        <w:spacing w:after="160" w:line="259" w:lineRule="auto"/>
        <w:jc w:val="both"/>
        <w:rPr>
          <w:rFonts w:ascii="Arial" w:eastAsia="Times New Roman" w:hAnsi="Arial" w:cs="Arial"/>
          <w:b/>
        </w:rPr>
      </w:pPr>
    </w:p>
    <w:p w14:paraId="1D55F7AF" w14:textId="060BA98D" w:rsidR="00E8585B" w:rsidRDefault="00E8585B" w:rsidP="00BA2E07">
      <w:pPr>
        <w:spacing w:after="160" w:line="259" w:lineRule="auto"/>
        <w:jc w:val="both"/>
        <w:rPr>
          <w:rFonts w:ascii="Arial" w:eastAsia="Times New Roman" w:hAnsi="Arial" w:cs="Arial"/>
          <w:b/>
        </w:rPr>
      </w:pPr>
    </w:p>
    <w:p w14:paraId="087449D0" w14:textId="70405DE4" w:rsidR="00E8585B" w:rsidRDefault="00E8585B" w:rsidP="00BA2E07">
      <w:pPr>
        <w:spacing w:after="160" w:line="259" w:lineRule="auto"/>
        <w:jc w:val="both"/>
        <w:rPr>
          <w:rFonts w:ascii="Arial" w:eastAsia="Times New Roman" w:hAnsi="Arial" w:cs="Arial"/>
          <w:b/>
        </w:rPr>
      </w:pPr>
    </w:p>
    <w:p w14:paraId="705EEFE8" w14:textId="05268FB2" w:rsidR="00E8585B" w:rsidRDefault="00E8585B" w:rsidP="00BA2E07">
      <w:pPr>
        <w:spacing w:after="160" w:line="259" w:lineRule="auto"/>
        <w:jc w:val="both"/>
        <w:rPr>
          <w:rFonts w:ascii="Arial" w:eastAsia="Times New Roman" w:hAnsi="Arial" w:cs="Arial"/>
          <w:b/>
        </w:rPr>
      </w:pPr>
    </w:p>
    <w:p w14:paraId="33634F3F" w14:textId="03E3E47B" w:rsidR="00E8585B" w:rsidRDefault="00E8585B" w:rsidP="00BA2E07">
      <w:pPr>
        <w:spacing w:after="160" w:line="259" w:lineRule="auto"/>
        <w:jc w:val="both"/>
        <w:rPr>
          <w:rFonts w:ascii="Arial" w:eastAsia="Times New Roman" w:hAnsi="Arial" w:cs="Arial"/>
          <w:b/>
        </w:rPr>
      </w:pPr>
    </w:p>
    <w:p w14:paraId="58C0E5D3" w14:textId="77777777" w:rsidR="00E8585B" w:rsidRDefault="00E8585B" w:rsidP="00BA2E07">
      <w:pPr>
        <w:spacing w:after="160" w:line="259" w:lineRule="auto"/>
        <w:jc w:val="both"/>
        <w:rPr>
          <w:rFonts w:ascii="Arial" w:eastAsia="Times New Roman" w:hAnsi="Arial" w:cs="Arial"/>
          <w:b/>
        </w:rPr>
      </w:pPr>
    </w:p>
    <w:p w14:paraId="23F075A9" w14:textId="77777777" w:rsidR="00BA2E07" w:rsidRPr="00B05F99" w:rsidRDefault="00BA2E07" w:rsidP="00BA2E07">
      <w:pPr>
        <w:spacing w:after="160" w:line="259" w:lineRule="auto"/>
        <w:jc w:val="both"/>
        <w:rPr>
          <w:rFonts w:ascii="Arial" w:eastAsia="Times New Roman" w:hAnsi="Arial" w:cs="Arial"/>
          <w:b/>
        </w:rPr>
      </w:pPr>
      <w:r>
        <w:rPr>
          <w:rFonts w:ascii="Arial" w:eastAsia="Times New Roman" w:hAnsi="Arial" w:cs="Arial"/>
          <w:b/>
        </w:rPr>
        <w:lastRenderedPageBreak/>
        <w:t xml:space="preserve">c) </w:t>
      </w:r>
      <w:r w:rsidRPr="00B05F99">
        <w:rPr>
          <w:rFonts w:ascii="Arial" w:eastAsia="Times New Roman" w:hAnsi="Arial" w:cs="Arial"/>
          <w:b/>
        </w:rPr>
        <w:t>DURATION OF THE SERVICE</w:t>
      </w:r>
    </w:p>
    <w:p w14:paraId="23F075AA" w14:textId="72D2D28A" w:rsidR="00BA2E07" w:rsidRDefault="00BA2E07" w:rsidP="00BA2E07">
      <w:pPr>
        <w:spacing w:line="360" w:lineRule="auto"/>
        <w:jc w:val="both"/>
        <w:rPr>
          <w:rFonts w:ascii="Arial" w:eastAsia="Times New Roman" w:hAnsi="Arial" w:cs="Arial"/>
          <w:snapToGrid w:val="0"/>
          <w:color w:val="000000"/>
        </w:rPr>
      </w:pPr>
      <w:r w:rsidRPr="00DE6AE4">
        <w:rPr>
          <w:rFonts w:ascii="Arial" w:eastAsia="Times New Roman" w:hAnsi="Arial" w:cs="Arial"/>
          <w:snapToGrid w:val="0"/>
          <w:color w:val="000000"/>
        </w:rPr>
        <w:t xml:space="preserve">Services of </w:t>
      </w:r>
      <w:r w:rsidR="001E532C">
        <w:rPr>
          <w:rFonts w:ascii="Arial" w:eastAsia="Times New Roman" w:hAnsi="Arial" w:cs="Arial"/>
          <w:snapToGrid w:val="0"/>
          <w:color w:val="000000"/>
        </w:rPr>
        <w:t xml:space="preserve">general building </w:t>
      </w:r>
      <w:r w:rsidRPr="00DE6AE4">
        <w:rPr>
          <w:rFonts w:ascii="Arial" w:eastAsia="Times New Roman" w:hAnsi="Arial" w:cs="Arial"/>
          <w:snapToGrid w:val="0"/>
          <w:color w:val="000000"/>
        </w:rPr>
        <w:t>maintenance contractors will</w:t>
      </w:r>
      <w:r w:rsidR="00950196">
        <w:rPr>
          <w:rFonts w:ascii="Arial" w:eastAsia="Times New Roman" w:hAnsi="Arial" w:cs="Arial"/>
          <w:snapToGrid w:val="0"/>
          <w:color w:val="000000"/>
        </w:rPr>
        <w:t xml:space="preserve"> be contracted for a period of </w:t>
      </w:r>
      <w:r w:rsidR="00E8585B">
        <w:rPr>
          <w:rFonts w:ascii="Arial" w:eastAsia="Times New Roman" w:hAnsi="Arial" w:cs="Arial"/>
          <w:snapToGrid w:val="0"/>
          <w:color w:val="000000"/>
        </w:rPr>
        <w:t>6</w:t>
      </w:r>
      <w:r w:rsidR="00950196">
        <w:rPr>
          <w:rFonts w:ascii="Arial" w:eastAsia="Times New Roman" w:hAnsi="Arial" w:cs="Arial"/>
          <w:snapToGrid w:val="0"/>
          <w:color w:val="000000"/>
        </w:rPr>
        <w:t xml:space="preserve"> Months</w:t>
      </w:r>
    </w:p>
    <w:p w14:paraId="23F075AD" w14:textId="77777777" w:rsidR="00BA2E07" w:rsidRDefault="00BA2E07" w:rsidP="00BA2E07">
      <w:pPr>
        <w:spacing w:line="360" w:lineRule="auto"/>
        <w:jc w:val="both"/>
        <w:rPr>
          <w:rFonts w:ascii="Arial" w:eastAsia="Times New Roman" w:hAnsi="Arial" w:cs="Arial"/>
          <w:snapToGrid w:val="0"/>
          <w:color w:val="000000"/>
        </w:rPr>
      </w:pPr>
    </w:p>
    <w:p w14:paraId="23F075AE" w14:textId="77777777" w:rsidR="00BA2E07" w:rsidRPr="000F5303" w:rsidRDefault="00BA2E07" w:rsidP="00C10C43">
      <w:pPr>
        <w:pStyle w:val="ListParagraph"/>
        <w:widowControl/>
        <w:numPr>
          <w:ilvl w:val="0"/>
          <w:numId w:val="14"/>
        </w:numPr>
        <w:tabs>
          <w:tab w:val="left" w:pos="426"/>
          <w:tab w:val="left" w:pos="567"/>
          <w:tab w:val="left" w:pos="1134"/>
          <w:tab w:val="left" w:pos="1701"/>
          <w:tab w:val="left" w:pos="2268"/>
          <w:tab w:val="left" w:pos="2835"/>
        </w:tabs>
        <w:spacing w:line="360" w:lineRule="auto"/>
        <w:ind w:left="0"/>
        <w:rPr>
          <w:rFonts w:cs="Arial"/>
          <w:b/>
          <w:i/>
        </w:rPr>
      </w:pPr>
      <w:r w:rsidRPr="000F5303">
        <w:rPr>
          <w:rFonts w:cs="Arial"/>
          <w:b/>
          <w:i/>
        </w:rPr>
        <w:t>EVALUATION METHODOLOGY</w:t>
      </w:r>
    </w:p>
    <w:p w14:paraId="23F075AF" w14:textId="77777777" w:rsidR="00BA2E07" w:rsidRPr="001868B0" w:rsidRDefault="00BA2E07" w:rsidP="00BA2E07">
      <w:pPr>
        <w:pStyle w:val="ListParagraph"/>
        <w:spacing w:line="360" w:lineRule="auto"/>
        <w:jc w:val="both"/>
        <w:rPr>
          <w:rStyle w:val="Emphasis"/>
          <w:rFonts w:eastAsia="Calibri" w:cs="Arial"/>
          <w:b/>
        </w:rPr>
      </w:pPr>
    </w:p>
    <w:p w14:paraId="23F075B0" w14:textId="77777777" w:rsidR="00BA2E07" w:rsidRPr="006C068A" w:rsidRDefault="00BA2E07" w:rsidP="00C10C43">
      <w:pPr>
        <w:pStyle w:val="ListParagraph"/>
        <w:widowControl/>
        <w:numPr>
          <w:ilvl w:val="1"/>
          <w:numId w:val="14"/>
        </w:numPr>
        <w:tabs>
          <w:tab w:val="left" w:pos="709"/>
          <w:tab w:val="left" w:pos="1701"/>
          <w:tab w:val="left" w:pos="2268"/>
          <w:tab w:val="left" w:pos="2835"/>
        </w:tabs>
        <w:spacing w:line="360" w:lineRule="auto"/>
        <w:jc w:val="both"/>
        <w:rPr>
          <w:rFonts w:cs="Arial"/>
          <w:b/>
          <w:i/>
        </w:rPr>
      </w:pPr>
      <w:r w:rsidRPr="006C068A">
        <w:rPr>
          <w:rFonts w:cs="Arial"/>
          <w:b/>
          <w:i/>
        </w:rPr>
        <w:t>TRANSFORMATION PROCUREMENT</w:t>
      </w:r>
    </w:p>
    <w:p w14:paraId="23F075B1" w14:textId="77777777" w:rsidR="00BA2E07" w:rsidRPr="001868B0" w:rsidRDefault="00BA2E07" w:rsidP="00BA2E07">
      <w:pPr>
        <w:pStyle w:val="ListParagraph"/>
        <w:spacing w:line="360" w:lineRule="auto"/>
        <w:jc w:val="both"/>
        <w:rPr>
          <w:rStyle w:val="Emphasis"/>
          <w:rFonts w:eastAsia="Calibri" w:cs="Arial"/>
          <w:b/>
        </w:rPr>
      </w:pPr>
    </w:p>
    <w:p w14:paraId="23F075B2" w14:textId="77777777" w:rsidR="00BA2E07" w:rsidRPr="001868B0" w:rsidRDefault="00BA2E07" w:rsidP="00C10C43">
      <w:pPr>
        <w:pStyle w:val="ListParagraph"/>
        <w:widowControl/>
        <w:numPr>
          <w:ilvl w:val="4"/>
          <w:numId w:val="5"/>
        </w:numPr>
        <w:spacing w:line="360" w:lineRule="auto"/>
        <w:ind w:left="502"/>
        <w:contextualSpacing/>
        <w:jc w:val="both"/>
        <w:rPr>
          <w:rFonts w:cs="Arial"/>
        </w:rPr>
      </w:pPr>
      <w:r>
        <w:rPr>
          <w:rFonts w:cs="Arial"/>
        </w:rPr>
        <w:t xml:space="preserve">PRASA </w:t>
      </w:r>
      <w:r w:rsidRPr="001868B0">
        <w:rPr>
          <w:rFonts w:cs="Arial"/>
        </w:rPr>
        <w:t xml:space="preserve">may transform its procurement spend by </w:t>
      </w:r>
      <w:proofErr w:type="spellStart"/>
      <w:r w:rsidRPr="001868B0">
        <w:rPr>
          <w:rFonts w:cs="Arial"/>
        </w:rPr>
        <w:t>utilising</w:t>
      </w:r>
      <w:proofErr w:type="spellEnd"/>
      <w:r w:rsidRPr="001868B0">
        <w:rPr>
          <w:rFonts w:cs="Arial"/>
        </w:rPr>
        <w:t xml:space="preserve"> the following:</w:t>
      </w:r>
      <w:bookmarkStart w:id="2" w:name="_Toc31916066"/>
    </w:p>
    <w:p w14:paraId="23F075B3" w14:textId="77777777" w:rsidR="00BA2E07" w:rsidRPr="001868B0" w:rsidRDefault="00BA2E07" w:rsidP="00C10C43">
      <w:pPr>
        <w:pStyle w:val="BodyText"/>
        <w:numPr>
          <w:ilvl w:val="2"/>
          <w:numId w:val="5"/>
        </w:numPr>
        <w:tabs>
          <w:tab w:val="left" w:pos="1276"/>
        </w:tabs>
        <w:spacing w:line="360" w:lineRule="auto"/>
        <w:ind w:left="1418" w:hanging="284"/>
        <w:jc w:val="both"/>
        <w:rPr>
          <w:rFonts w:cs="Arial"/>
        </w:rPr>
      </w:pPr>
      <w:r w:rsidRPr="001868B0">
        <w:rPr>
          <w:rFonts w:cs="Arial"/>
        </w:rPr>
        <w:t xml:space="preserve">PPPFA allows organs of state to </w:t>
      </w:r>
      <w:proofErr w:type="spellStart"/>
      <w:r w:rsidRPr="001868B0">
        <w:rPr>
          <w:rFonts w:cs="Arial"/>
        </w:rPr>
        <w:t>utilise</w:t>
      </w:r>
      <w:proofErr w:type="spellEnd"/>
      <w:r w:rsidRPr="001868B0">
        <w:rPr>
          <w:rFonts w:cs="Arial"/>
        </w:rPr>
        <w:t xml:space="preserve"> prequalification criteria for preferential procurement.</w:t>
      </w:r>
      <w:bookmarkStart w:id="3" w:name="_Toc31916067"/>
      <w:bookmarkEnd w:id="2"/>
    </w:p>
    <w:p w14:paraId="23F075B4" w14:textId="77777777" w:rsidR="00BA2E07" w:rsidRPr="001868B0" w:rsidRDefault="00BA2E07" w:rsidP="00C10C43">
      <w:pPr>
        <w:pStyle w:val="BodyText"/>
        <w:numPr>
          <w:ilvl w:val="2"/>
          <w:numId w:val="5"/>
        </w:numPr>
        <w:tabs>
          <w:tab w:val="left" w:pos="1418"/>
        </w:tabs>
        <w:spacing w:line="360" w:lineRule="auto"/>
        <w:ind w:left="1418" w:hanging="284"/>
        <w:jc w:val="both"/>
        <w:rPr>
          <w:rFonts w:cs="Arial"/>
        </w:rPr>
      </w:pPr>
      <w:bookmarkStart w:id="4" w:name="_Toc31916068"/>
      <w:bookmarkEnd w:id="3"/>
      <w:r w:rsidRPr="001868B0">
        <w:rPr>
          <w:rFonts w:cs="Arial"/>
        </w:rPr>
        <w:t>PPPFA allows organs of state to use objective criteria and stipulate same in the tender document.</w:t>
      </w:r>
      <w:bookmarkEnd w:id="4"/>
    </w:p>
    <w:p w14:paraId="23F075B5" w14:textId="77777777" w:rsidR="00BA2E07" w:rsidRPr="001868B0" w:rsidRDefault="00BA2E07" w:rsidP="00BA2E07">
      <w:pPr>
        <w:spacing w:line="360" w:lineRule="auto"/>
        <w:ind w:left="-142"/>
        <w:jc w:val="both"/>
        <w:rPr>
          <w:rFonts w:ascii="Arial" w:eastAsia="Times New Roman" w:hAnsi="Arial" w:cs="Arial"/>
          <w:bCs/>
          <w:iCs/>
          <w:szCs w:val="20"/>
          <w:lang w:val="en-GB"/>
        </w:rPr>
      </w:pPr>
      <w:r>
        <w:rPr>
          <w:rFonts w:ascii="Arial" w:eastAsia="Times New Roman" w:hAnsi="Arial" w:cs="Arial"/>
          <w:bCs/>
          <w:iCs/>
          <w:szCs w:val="20"/>
          <w:lang w:val="en-GB"/>
        </w:rPr>
        <w:t xml:space="preserve">   </w:t>
      </w:r>
      <w:r w:rsidRPr="001868B0">
        <w:rPr>
          <w:rFonts w:ascii="Arial" w:eastAsia="Times New Roman" w:hAnsi="Arial" w:cs="Arial"/>
          <w:bCs/>
          <w:iCs/>
          <w:szCs w:val="20"/>
          <w:lang w:val="en-GB"/>
        </w:rPr>
        <w:t xml:space="preserve">NB: Tenderers are required to meet minimum stipulated threshold for local production and content for </w:t>
      </w:r>
      <w:r>
        <w:rPr>
          <w:rFonts w:ascii="Arial" w:eastAsia="Times New Roman" w:hAnsi="Arial" w:cs="Arial"/>
          <w:bCs/>
          <w:iCs/>
          <w:szCs w:val="20"/>
          <w:lang w:val="en-GB"/>
        </w:rPr>
        <w:t xml:space="preserve">   </w:t>
      </w:r>
      <w:r w:rsidRPr="001868B0">
        <w:rPr>
          <w:rFonts w:ascii="Arial" w:eastAsia="Times New Roman" w:hAnsi="Arial" w:cs="Arial"/>
          <w:bCs/>
          <w:iCs/>
          <w:szCs w:val="20"/>
          <w:lang w:val="en-GB"/>
        </w:rPr>
        <w:t>designated sectors for construction in accordance with the Preferential Procurement Regulation, 2017.</w:t>
      </w:r>
    </w:p>
    <w:p w14:paraId="23F075B6" w14:textId="77777777" w:rsidR="00BA2E07" w:rsidRPr="001868B0" w:rsidRDefault="00BA2E07" w:rsidP="00BA2E07">
      <w:pPr>
        <w:spacing w:line="360" w:lineRule="auto"/>
        <w:jc w:val="both"/>
        <w:rPr>
          <w:rFonts w:ascii="Arial" w:eastAsia="Times New Roman" w:hAnsi="Arial" w:cs="Arial"/>
          <w:bCs/>
          <w:iCs/>
          <w:szCs w:val="20"/>
          <w:lang w:val="en-GB"/>
        </w:rPr>
      </w:pPr>
      <w:r w:rsidRPr="001868B0">
        <w:rPr>
          <w:rFonts w:ascii="Arial" w:eastAsia="Times New Roman" w:hAnsi="Arial" w:cs="Arial"/>
          <w:bCs/>
          <w:iCs/>
          <w:szCs w:val="20"/>
          <w:lang w:val="en-GB"/>
        </w:rPr>
        <w:t>All annexures relating to local content are stipulated in SBD 6.2 form.</w:t>
      </w:r>
    </w:p>
    <w:p w14:paraId="23F075B7" w14:textId="77777777" w:rsidR="00BA2E07" w:rsidRPr="001868B0" w:rsidRDefault="00BA2E07" w:rsidP="00C10C43">
      <w:pPr>
        <w:pStyle w:val="ListParagraph"/>
        <w:numPr>
          <w:ilvl w:val="2"/>
          <w:numId w:val="9"/>
        </w:numPr>
        <w:spacing w:after="200" w:line="360" w:lineRule="auto"/>
        <w:ind w:right="-23" w:hanging="295"/>
        <w:contextualSpacing/>
        <w:jc w:val="both"/>
        <w:rPr>
          <w:rFonts w:cs="Arial"/>
          <w:bCs/>
          <w:iCs/>
          <w:lang w:val="en-GB"/>
        </w:rPr>
      </w:pPr>
      <w:r w:rsidRPr="001868B0">
        <w:rPr>
          <w:rFonts w:cs="Arial"/>
          <w:bCs/>
          <w:iCs/>
          <w:lang w:val="en-GB"/>
        </w:rPr>
        <w:t xml:space="preserve">The PPPFA Regulations, 2017, prescribe how Local Production and Content is to be measured in public sector Bids. In terms of these regulations when issuing bids involving designated sectors, </w:t>
      </w:r>
      <w:r>
        <w:rPr>
          <w:rFonts w:cs="Arial"/>
          <w:bCs/>
          <w:iCs/>
          <w:lang w:val="en-GB"/>
        </w:rPr>
        <w:t xml:space="preserve">PRASA </w:t>
      </w:r>
      <w:r w:rsidRPr="001868B0">
        <w:rPr>
          <w:rFonts w:cs="Arial"/>
          <w:bCs/>
          <w:iCs/>
          <w:lang w:val="en-GB"/>
        </w:rPr>
        <w:t xml:space="preserve">must advertise such bids with a specific bid condition that only locally produced or manufactured Goods or Services which meet a stipulated minimum threshold for local production and content will be considered. For example, if the stipulated minimum threshold for </w:t>
      </w:r>
      <w:r>
        <w:rPr>
          <w:rFonts w:cs="Arial"/>
          <w:bCs/>
          <w:iCs/>
          <w:lang w:val="en-GB"/>
        </w:rPr>
        <w:t>LOCAL CONTENT</w:t>
      </w:r>
      <w:r w:rsidRPr="001868B0">
        <w:rPr>
          <w:rFonts w:cs="Arial"/>
          <w:bCs/>
          <w:iCs/>
          <w:lang w:val="en-GB"/>
        </w:rPr>
        <w:t xml:space="preserve"> is 70%, this means that 70% of the bid price must be spent on </w:t>
      </w:r>
      <w:r>
        <w:rPr>
          <w:rFonts w:cs="Arial"/>
          <w:bCs/>
          <w:iCs/>
          <w:lang w:val="en-GB"/>
        </w:rPr>
        <w:t>LOCAL CONTENT</w:t>
      </w:r>
      <w:r w:rsidRPr="001868B0">
        <w:rPr>
          <w:rFonts w:cs="Arial"/>
          <w:bCs/>
          <w:iCs/>
          <w:lang w:val="en-GB"/>
        </w:rPr>
        <w:t xml:space="preserve"> (i.e. everything that is not included in Imported Content.)</w:t>
      </w:r>
    </w:p>
    <w:p w14:paraId="23F075B8" w14:textId="77777777" w:rsidR="00BA2E07" w:rsidRPr="001868B0" w:rsidRDefault="00BA2E07" w:rsidP="00C10C43">
      <w:pPr>
        <w:pStyle w:val="ListParagraph"/>
        <w:numPr>
          <w:ilvl w:val="2"/>
          <w:numId w:val="9"/>
        </w:numPr>
        <w:tabs>
          <w:tab w:val="left" w:pos="1080"/>
        </w:tabs>
        <w:spacing w:after="200" w:line="360" w:lineRule="auto"/>
        <w:ind w:right="-23" w:hanging="295"/>
        <w:contextualSpacing/>
        <w:jc w:val="both"/>
        <w:rPr>
          <w:rFonts w:cs="Arial"/>
          <w:bCs/>
          <w:iCs/>
          <w:lang w:val="en-GB"/>
        </w:rPr>
      </w:pPr>
      <w:r w:rsidRPr="001868B0">
        <w:rPr>
          <w:rFonts w:cs="Arial"/>
          <w:bCs/>
          <w:iCs/>
          <w:lang w:val="en-GB"/>
        </w:rPr>
        <w:t>Designated sectors, sub-sector or industry or product, are those sectors which in accordance with national development and industrial policies have been designated by the DTI in consultation with National Treasury, for Local Production and Content. The National Treasury must inform organs of state of any designation made through a circular / instruction note.  The circulars/instructions issued by NT on designated sectors must always be strictly adhered to when bids in these sectors are issued. Refer to NT’s website for the latest list of designated sectors. Further please refer to the circulars/instructions issued by NT as certain sectors have designated sub-sectors/components in addition to the overall thresholds.</w:t>
      </w:r>
    </w:p>
    <w:p w14:paraId="23F075B9" w14:textId="77777777" w:rsidR="00BA2E07" w:rsidRPr="001868B0" w:rsidRDefault="00BA2E07" w:rsidP="00C10C43">
      <w:pPr>
        <w:pStyle w:val="ListParagraph"/>
        <w:numPr>
          <w:ilvl w:val="2"/>
          <w:numId w:val="9"/>
        </w:numPr>
        <w:tabs>
          <w:tab w:val="left" w:pos="1080"/>
        </w:tabs>
        <w:spacing w:after="200" w:line="360" w:lineRule="auto"/>
        <w:ind w:right="-23" w:hanging="295"/>
        <w:contextualSpacing/>
        <w:jc w:val="both"/>
        <w:rPr>
          <w:rFonts w:cs="Arial"/>
          <w:bCs/>
          <w:iCs/>
          <w:lang w:val="en-GB"/>
        </w:rPr>
      </w:pPr>
      <w:r>
        <w:rPr>
          <w:rFonts w:cs="Arial"/>
          <w:bCs/>
          <w:iCs/>
          <w:lang w:val="en-GB"/>
        </w:rPr>
        <w:t>PRASA,</w:t>
      </w:r>
      <w:r w:rsidRPr="001868B0">
        <w:rPr>
          <w:rFonts w:cs="Arial"/>
          <w:bCs/>
          <w:iCs/>
          <w:lang w:val="en-GB"/>
        </w:rPr>
        <w:t xml:space="preserve"> its Divisions and Subsidiaries are to note that local content is applicable to all designated products irrespective of the value unless indicated otherwise in the specific Instruction/Circular.</w:t>
      </w:r>
    </w:p>
    <w:p w14:paraId="23F075BA" w14:textId="77777777" w:rsidR="00BA2E07" w:rsidRPr="004A3F66" w:rsidRDefault="00BA2E07" w:rsidP="00C10C43">
      <w:pPr>
        <w:pStyle w:val="ListParagraph"/>
        <w:numPr>
          <w:ilvl w:val="2"/>
          <w:numId w:val="9"/>
        </w:numPr>
        <w:tabs>
          <w:tab w:val="left" w:pos="1080"/>
        </w:tabs>
        <w:spacing w:after="200" w:line="360" w:lineRule="auto"/>
        <w:ind w:right="-23" w:hanging="295"/>
        <w:contextualSpacing/>
        <w:jc w:val="both"/>
        <w:rPr>
          <w:rFonts w:cs="Arial"/>
          <w:bCs/>
          <w:iCs/>
          <w:lang w:val="en-GB"/>
        </w:rPr>
      </w:pPr>
      <w:r w:rsidRPr="004A3F66">
        <w:rPr>
          <w:rFonts w:cs="Arial"/>
          <w:bCs/>
          <w:iCs/>
          <w:lang w:val="en-GB"/>
        </w:rPr>
        <w:t xml:space="preserve">PRASA, its Divisions and Subsidiaries must be aware that certain Bidders may have approach the DTI to be exempted from meeting all LOCAL CONTENT requirements.  Where such exemption has been received by a Bidder, Procurement must request a copy of such </w:t>
      </w:r>
      <w:r w:rsidRPr="004A3F66">
        <w:rPr>
          <w:rFonts w:cs="Arial"/>
          <w:bCs/>
          <w:iCs/>
          <w:lang w:val="en-GB"/>
        </w:rPr>
        <w:lastRenderedPageBreak/>
        <w:t>exemption from the Bidder with their Bid submission.</w:t>
      </w:r>
    </w:p>
    <w:p w14:paraId="23F075BB" w14:textId="77777777" w:rsidR="00BA2E07" w:rsidRDefault="00BA2E07" w:rsidP="00C10C43">
      <w:pPr>
        <w:pStyle w:val="ListParagraph"/>
        <w:numPr>
          <w:ilvl w:val="2"/>
          <w:numId w:val="9"/>
        </w:numPr>
        <w:tabs>
          <w:tab w:val="left" w:pos="1080"/>
        </w:tabs>
        <w:spacing w:after="200" w:line="360" w:lineRule="auto"/>
        <w:ind w:right="-23" w:hanging="295"/>
        <w:contextualSpacing/>
        <w:jc w:val="both"/>
        <w:rPr>
          <w:rFonts w:cs="Arial"/>
          <w:iCs/>
          <w:lang w:val="en-GB"/>
        </w:rPr>
      </w:pPr>
      <w:r w:rsidRPr="00D61423">
        <w:rPr>
          <w:rFonts w:cs="Arial"/>
          <w:bCs/>
          <w:iCs/>
          <w:lang w:val="en-GB"/>
        </w:rPr>
        <w:t xml:space="preserve">Based </w:t>
      </w:r>
      <w:r w:rsidRPr="00D61423">
        <w:rPr>
          <w:rFonts w:cs="Arial"/>
          <w:iCs/>
          <w:lang w:val="en-GB"/>
        </w:rPr>
        <w:t xml:space="preserve">on the results above the GCPO must engage the DTI to seek exemption from the </w:t>
      </w:r>
      <w:r>
        <w:rPr>
          <w:rFonts w:cs="Arial"/>
          <w:iCs/>
          <w:lang w:val="en-GB"/>
        </w:rPr>
        <w:t>LOCAL CONTENT</w:t>
      </w:r>
      <w:r w:rsidRPr="00D61423">
        <w:rPr>
          <w:rFonts w:cs="Arial"/>
          <w:iCs/>
          <w:lang w:val="en-GB"/>
        </w:rPr>
        <w:t xml:space="preserve"> requirement.  The application for an exemption must be accompanied by a report of the outcome from the above exercise, as proof of the status of the market.  Should an exemption be granted, the exemption must be referred to in the Bid document.</w:t>
      </w:r>
    </w:p>
    <w:p w14:paraId="23F075BC" w14:textId="77777777" w:rsidR="00BA2E07" w:rsidRPr="00D61423" w:rsidRDefault="00BA2E07" w:rsidP="00C10C43">
      <w:pPr>
        <w:pStyle w:val="ListParagraph"/>
        <w:numPr>
          <w:ilvl w:val="2"/>
          <w:numId w:val="9"/>
        </w:numPr>
        <w:tabs>
          <w:tab w:val="left" w:pos="1080"/>
        </w:tabs>
        <w:spacing w:after="200" w:line="360" w:lineRule="auto"/>
        <w:ind w:left="709" w:right="-23" w:hanging="295"/>
        <w:contextualSpacing/>
        <w:jc w:val="both"/>
        <w:rPr>
          <w:rFonts w:cs="Arial"/>
          <w:iCs/>
          <w:lang w:val="en-GB"/>
        </w:rPr>
      </w:pPr>
      <w:r w:rsidRPr="00D61423">
        <w:rPr>
          <w:rFonts w:cs="Arial"/>
          <w:iCs/>
          <w:lang w:val="en-GB"/>
        </w:rPr>
        <w:t xml:space="preserve">Where, after the contract has been awarded, a bidder can no longer meet the </w:t>
      </w:r>
      <w:r>
        <w:rPr>
          <w:rFonts w:cs="Arial"/>
          <w:iCs/>
          <w:lang w:val="en-GB"/>
        </w:rPr>
        <w:t>LOCAL CONTENT</w:t>
      </w:r>
      <w:r w:rsidRPr="00D61423">
        <w:rPr>
          <w:rFonts w:cs="Arial"/>
          <w:iCs/>
          <w:lang w:val="en-GB"/>
        </w:rPr>
        <w:t xml:space="preserve"> requirements, Procurement and the end user must deal with such a bidder in terms of the contractual terms and conditions relating to non-performance.  However, there are National Treasury Instruction Notes that were issued with a clause which affords bidders an opportunity to approach the DTI with a request for exemption.  In this regard, Procurement and the end-user must always verify if exemption is applicable against that specific Instruction Note.</w:t>
      </w:r>
    </w:p>
    <w:p w14:paraId="23F075BD" w14:textId="77777777" w:rsidR="00BA2E07" w:rsidRDefault="00BA2E07" w:rsidP="00BA2E07">
      <w:pPr>
        <w:pStyle w:val="ListParagraph"/>
        <w:tabs>
          <w:tab w:val="left" w:pos="1080"/>
        </w:tabs>
        <w:spacing w:after="200" w:line="360" w:lineRule="auto"/>
        <w:ind w:left="1843" w:right="-333"/>
        <w:contextualSpacing/>
        <w:jc w:val="both"/>
        <w:rPr>
          <w:rFonts w:cs="Arial"/>
          <w:iCs/>
          <w:lang w:val="en-GB"/>
        </w:rPr>
      </w:pPr>
    </w:p>
    <w:p w14:paraId="23F075BE" w14:textId="77777777" w:rsidR="00C80DD3" w:rsidRDefault="00C80DD3" w:rsidP="00BA2E07">
      <w:pPr>
        <w:pStyle w:val="ListParagraph"/>
        <w:tabs>
          <w:tab w:val="left" w:pos="1080"/>
        </w:tabs>
        <w:spacing w:after="200" w:line="360" w:lineRule="auto"/>
        <w:ind w:left="1843" w:right="-333"/>
        <w:contextualSpacing/>
        <w:jc w:val="both"/>
        <w:rPr>
          <w:rFonts w:cs="Arial"/>
          <w:iCs/>
          <w:lang w:val="en-GB"/>
        </w:rPr>
      </w:pPr>
    </w:p>
    <w:p w14:paraId="23F075BF" w14:textId="77777777" w:rsidR="00C80DD3" w:rsidRDefault="00C80DD3" w:rsidP="00BA2E07">
      <w:pPr>
        <w:pStyle w:val="ListParagraph"/>
        <w:tabs>
          <w:tab w:val="left" w:pos="1080"/>
        </w:tabs>
        <w:spacing w:after="200" w:line="360" w:lineRule="auto"/>
        <w:ind w:left="1843" w:right="-333"/>
        <w:contextualSpacing/>
        <w:jc w:val="both"/>
        <w:rPr>
          <w:rFonts w:cs="Arial"/>
          <w:iCs/>
          <w:lang w:val="en-GB"/>
        </w:rPr>
      </w:pPr>
    </w:p>
    <w:p w14:paraId="23F075C0" w14:textId="77777777" w:rsidR="00C80DD3" w:rsidRPr="001868B0" w:rsidRDefault="00C80DD3" w:rsidP="00BA2E07">
      <w:pPr>
        <w:pStyle w:val="ListParagraph"/>
        <w:tabs>
          <w:tab w:val="left" w:pos="1080"/>
        </w:tabs>
        <w:spacing w:after="200" w:line="360" w:lineRule="auto"/>
        <w:ind w:left="1843" w:right="-333"/>
        <w:contextualSpacing/>
        <w:jc w:val="both"/>
        <w:rPr>
          <w:rFonts w:cs="Arial"/>
          <w:iCs/>
          <w:lang w:val="en-GB"/>
        </w:rPr>
      </w:pPr>
    </w:p>
    <w:p w14:paraId="23F075C1" w14:textId="77777777" w:rsidR="00BA2E07" w:rsidRDefault="00BA2E07" w:rsidP="00BA2E07">
      <w:pPr>
        <w:pStyle w:val="ListParagraph"/>
        <w:spacing w:after="120" w:line="360" w:lineRule="auto"/>
        <w:ind w:left="709" w:right="-333"/>
        <w:contextualSpacing/>
        <w:jc w:val="both"/>
        <w:rPr>
          <w:rFonts w:cs="Arial"/>
          <w:b/>
          <w:iCs/>
          <w:lang w:val="en-GB"/>
        </w:rPr>
      </w:pPr>
      <w:bookmarkStart w:id="5" w:name="_Toc400358240"/>
      <w:bookmarkStart w:id="6" w:name="_Toc5123372"/>
      <w:r>
        <w:rPr>
          <w:rFonts w:cs="Arial"/>
          <w:b/>
          <w:iCs/>
          <w:lang w:val="en-GB"/>
        </w:rPr>
        <w:t>LOCAL CONTENT</w:t>
      </w:r>
      <w:r w:rsidRPr="001868B0">
        <w:rPr>
          <w:rFonts w:cs="Arial"/>
          <w:b/>
          <w:iCs/>
          <w:lang w:val="en-GB"/>
        </w:rPr>
        <w:t xml:space="preserve"> Requirements in Bid D</w:t>
      </w:r>
      <w:bookmarkEnd w:id="5"/>
      <w:r w:rsidRPr="001868B0">
        <w:rPr>
          <w:rFonts w:cs="Arial"/>
          <w:b/>
          <w:iCs/>
          <w:lang w:val="en-GB"/>
        </w:rPr>
        <w:t>ocuments</w:t>
      </w:r>
      <w:bookmarkEnd w:id="6"/>
    </w:p>
    <w:p w14:paraId="23F075C2" w14:textId="77777777" w:rsidR="00BA2E07" w:rsidRPr="00D61423" w:rsidRDefault="00BA2E07" w:rsidP="00BA2E07">
      <w:pPr>
        <w:pStyle w:val="ListParagraph"/>
        <w:spacing w:after="120" w:line="360" w:lineRule="auto"/>
        <w:ind w:left="709" w:right="-333"/>
        <w:contextualSpacing/>
        <w:jc w:val="both"/>
        <w:rPr>
          <w:rFonts w:cs="Arial"/>
          <w:iCs/>
          <w:lang w:val="en-GB"/>
        </w:rPr>
      </w:pPr>
    </w:p>
    <w:p w14:paraId="23F075C3" w14:textId="77777777" w:rsidR="00BA2E07" w:rsidRDefault="00BA2E07" w:rsidP="00BA2E07">
      <w:pPr>
        <w:pStyle w:val="ListParagraph"/>
        <w:spacing w:after="120" w:line="360" w:lineRule="auto"/>
        <w:ind w:left="709" w:right="-23"/>
        <w:contextualSpacing/>
        <w:jc w:val="both"/>
        <w:rPr>
          <w:rFonts w:cs="Arial"/>
          <w:bCs/>
          <w:iCs/>
          <w:lang w:val="en-GB"/>
        </w:rPr>
      </w:pPr>
      <w:r w:rsidRPr="00D61423">
        <w:rPr>
          <w:rFonts w:cs="Arial"/>
          <w:bCs/>
          <w:iCs/>
          <w:lang w:val="en-GB"/>
        </w:rPr>
        <w:t xml:space="preserve">It is a requirement that the following documents be listed as mandatory returnable documents, whenever a minimum threshold for </w:t>
      </w:r>
      <w:r>
        <w:rPr>
          <w:rFonts w:cs="Arial"/>
          <w:bCs/>
          <w:iCs/>
          <w:lang w:val="en-GB"/>
        </w:rPr>
        <w:t>LOCAL CONTENT</w:t>
      </w:r>
      <w:r w:rsidRPr="00D61423">
        <w:rPr>
          <w:rFonts w:cs="Arial"/>
          <w:bCs/>
          <w:iCs/>
          <w:lang w:val="en-GB"/>
        </w:rPr>
        <w:t xml:space="preserve"> is required:</w:t>
      </w:r>
    </w:p>
    <w:p w14:paraId="23F075C4" w14:textId="77777777" w:rsidR="00BA2E07" w:rsidRDefault="00BA2E07" w:rsidP="00BA2E07">
      <w:pPr>
        <w:pStyle w:val="ListParagraph"/>
        <w:spacing w:after="120" w:line="360" w:lineRule="auto"/>
        <w:ind w:left="709" w:right="-333"/>
        <w:contextualSpacing/>
        <w:jc w:val="both"/>
        <w:rPr>
          <w:rFonts w:cs="Arial"/>
          <w:bCs/>
          <w:iCs/>
          <w:lang w:val="en-GB"/>
        </w:rPr>
      </w:pPr>
    </w:p>
    <w:p w14:paraId="23F075C5" w14:textId="77777777" w:rsidR="00BA2E07" w:rsidRDefault="00BA2E07" w:rsidP="00C10C43">
      <w:pPr>
        <w:pStyle w:val="ListParagraph"/>
        <w:numPr>
          <w:ilvl w:val="3"/>
          <w:numId w:val="9"/>
        </w:numPr>
        <w:spacing w:after="120" w:line="360" w:lineRule="auto"/>
        <w:ind w:right="-333"/>
        <w:contextualSpacing/>
        <w:jc w:val="both"/>
        <w:rPr>
          <w:rFonts w:cs="Arial"/>
          <w:bCs/>
          <w:iCs/>
          <w:lang w:val="en-GB"/>
        </w:rPr>
      </w:pPr>
      <w:r w:rsidRPr="001868B0">
        <w:rPr>
          <w:rFonts w:cs="Arial"/>
          <w:bCs/>
          <w:iCs/>
          <w:lang w:val="en-GB"/>
        </w:rPr>
        <w:t>Declaration Certificate for Local Production and Content [SBD 6.2]; and</w:t>
      </w:r>
    </w:p>
    <w:p w14:paraId="23F075C6" w14:textId="77777777" w:rsidR="00BA2E07" w:rsidRDefault="00BA2E07" w:rsidP="00C10C43">
      <w:pPr>
        <w:pStyle w:val="ListParagraph"/>
        <w:numPr>
          <w:ilvl w:val="3"/>
          <w:numId w:val="9"/>
        </w:numPr>
        <w:spacing w:after="120" w:line="360" w:lineRule="auto"/>
        <w:ind w:right="-333"/>
        <w:contextualSpacing/>
        <w:jc w:val="both"/>
        <w:rPr>
          <w:rFonts w:cs="Arial"/>
          <w:bCs/>
          <w:iCs/>
          <w:lang w:val="en-GB"/>
        </w:rPr>
      </w:pPr>
      <w:r w:rsidRPr="001868B0">
        <w:rPr>
          <w:rFonts w:cs="Arial"/>
          <w:bCs/>
          <w:iCs/>
          <w:lang w:val="en-GB"/>
        </w:rPr>
        <w:t>Annexure C – Local Content Declaration: Summary Schedule.</w:t>
      </w:r>
    </w:p>
    <w:p w14:paraId="23F075C7" w14:textId="77777777" w:rsidR="00BA2E07" w:rsidRDefault="00BA2E07" w:rsidP="00C10C43">
      <w:pPr>
        <w:pStyle w:val="ListParagraph"/>
        <w:numPr>
          <w:ilvl w:val="3"/>
          <w:numId w:val="9"/>
        </w:numPr>
        <w:spacing w:after="120" w:line="360" w:lineRule="auto"/>
        <w:ind w:right="-23"/>
        <w:contextualSpacing/>
        <w:jc w:val="both"/>
        <w:rPr>
          <w:rFonts w:cs="Arial"/>
          <w:bCs/>
          <w:iCs/>
          <w:lang w:val="en-GB"/>
        </w:rPr>
      </w:pPr>
      <w:r w:rsidRPr="001868B0">
        <w:rPr>
          <w:rFonts w:cs="Arial"/>
          <w:bCs/>
          <w:iCs/>
          <w:lang w:val="en-GB"/>
        </w:rPr>
        <w:t xml:space="preserve">The following documents are supporting schedules and may be requested as essential returnable documents if </w:t>
      </w:r>
      <w:r>
        <w:rPr>
          <w:rFonts w:cs="Arial"/>
          <w:bCs/>
          <w:iCs/>
          <w:lang w:val="en-GB"/>
        </w:rPr>
        <w:t xml:space="preserve">PRASA </w:t>
      </w:r>
      <w:r w:rsidRPr="001868B0">
        <w:rPr>
          <w:rFonts w:cs="Arial"/>
          <w:bCs/>
          <w:iCs/>
          <w:lang w:val="en-GB"/>
        </w:rPr>
        <w:t>would like to verify them for a particular bid:</w:t>
      </w:r>
    </w:p>
    <w:p w14:paraId="23F075C8" w14:textId="77777777" w:rsidR="00BA2E07" w:rsidRDefault="00BA2E07" w:rsidP="00C10C43">
      <w:pPr>
        <w:pStyle w:val="ListParagraph"/>
        <w:numPr>
          <w:ilvl w:val="3"/>
          <w:numId w:val="9"/>
        </w:numPr>
        <w:spacing w:after="200" w:line="360" w:lineRule="auto"/>
        <w:ind w:right="-23"/>
        <w:contextualSpacing/>
        <w:jc w:val="both"/>
        <w:rPr>
          <w:rFonts w:cs="Arial"/>
          <w:bCs/>
          <w:iCs/>
          <w:lang w:val="en-GB"/>
        </w:rPr>
      </w:pPr>
      <w:r w:rsidRPr="00D61423">
        <w:rPr>
          <w:rFonts w:cs="Arial"/>
          <w:bCs/>
          <w:iCs/>
          <w:lang w:val="en-GB"/>
        </w:rPr>
        <w:t>Annexure D – Imported Content Declaration: Supporting Schedule to Annexure C; and</w:t>
      </w:r>
    </w:p>
    <w:p w14:paraId="23F075C9" w14:textId="77777777" w:rsidR="00BA2E07" w:rsidRPr="00AD7BA9" w:rsidRDefault="00BA2E07" w:rsidP="00C10C43">
      <w:pPr>
        <w:pStyle w:val="ListParagraph"/>
        <w:numPr>
          <w:ilvl w:val="3"/>
          <w:numId w:val="9"/>
        </w:numPr>
        <w:spacing w:after="200" w:line="360" w:lineRule="auto"/>
        <w:ind w:right="-333"/>
        <w:contextualSpacing/>
        <w:jc w:val="both"/>
        <w:rPr>
          <w:rFonts w:cs="Arial"/>
          <w:bCs/>
          <w:iCs/>
          <w:lang w:val="en-GB"/>
        </w:rPr>
      </w:pPr>
      <w:r w:rsidRPr="00D61423">
        <w:rPr>
          <w:rFonts w:cs="Arial"/>
          <w:bCs/>
          <w:iCs/>
          <w:lang w:val="en-GB"/>
        </w:rPr>
        <w:t>Annexure E – Local Content Declaration: Su</w:t>
      </w:r>
      <w:r w:rsidR="00AD7BA9">
        <w:rPr>
          <w:rFonts w:cs="Arial"/>
          <w:bCs/>
          <w:iCs/>
          <w:lang w:val="en-GB"/>
        </w:rPr>
        <w:t>pporting Schedule to Annexure C</w:t>
      </w:r>
    </w:p>
    <w:p w14:paraId="23F075CA" w14:textId="77777777" w:rsidR="00BA2E07" w:rsidRDefault="00BA2E07" w:rsidP="00BA2E07">
      <w:pPr>
        <w:tabs>
          <w:tab w:val="left" w:pos="1080"/>
        </w:tabs>
        <w:spacing w:line="360" w:lineRule="auto"/>
        <w:ind w:right="-333"/>
        <w:contextualSpacing/>
        <w:jc w:val="both"/>
        <w:rPr>
          <w:rFonts w:cs="Arial"/>
          <w:bCs/>
          <w:iCs/>
          <w:lang w:val="en-GB"/>
        </w:rPr>
      </w:pPr>
    </w:p>
    <w:p w14:paraId="23F075CB" w14:textId="77777777" w:rsidR="00BA2E07" w:rsidRPr="001868B0" w:rsidRDefault="00BA2E07" w:rsidP="00BA2E07">
      <w:pPr>
        <w:spacing w:line="360" w:lineRule="auto"/>
        <w:jc w:val="both"/>
        <w:rPr>
          <w:rFonts w:ascii="Arial" w:eastAsia="Times New Roman" w:hAnsi="Arial" w:cs="Arial"/>
        </w:rPr>
      </w:pPr>
      <w:r w:rsidRPr="001868B0">
        <w:rPr>
          <w:rFonts w:ascii="Arial" w:eastAsia="Times New Roman" w:hAnsi="Arial" w:cs="Arial"/>
          <w:b/>
        </w:rPr>
        <w:t>SBD 6.2 DECLARATION CERTIFICATE FOR LOCAL PRODUCTION AND CONTENT FOR DESIGNATED SECTORS</w:t>
      </w:r>
    </w:p>
    <w:p w14:paraId="23F075CC" w14:textId="77777777" w:rsidR="00BA2E07" w:rsidRPr="001868B0" w:rsidRDefault="00BA2E07" w:rsidP="00BA2E07">
      <w:pPr>
        <w:spacing w:line="360" w:lineRule="auto"/>
        <w:jc w:val="both"/>
        <w:rPr>
          <w:rFonts w:ascii="Arial" w:eastAsia="Times New Roman" w:hAnsi="Arial" w:cs="Arial"/>
        </w:rPr>
      </w:pPr>
    </w:p>
    <w:p w14:paraId="23F075CD" w14:textId="77777777" w:rsidR="00BA2E07" w:rsidRPr="001868B0" w:rsidRDefault="00BA2E07" w:rsidP="00BA2E07">
      <w:pPr>
        <w:spacing w:line="360" w:lineRule="auto"/>
        <w:jc w:val="both"/>
        <w:rPr>
          <w:rFonts w:ascii="Arial" w:eastAsia="Times New Roman" w:hAnsi="Arial" w:cs="Arial"/>
        </w:rPr>
      </w:pPr>
      <w:r w:rsidRPr="001868B0">
        <w:rPr>
          <w:rFonts w:ascii="Arial" w:eastAsia="Times New Roman" w:hAnsi="Arial" w:cs="Arial"/>
        </w:rPr>
        <w:t>This Standard Bidding Document (SBD) must form part of all bids invited. It contains general information and serves as a declaration form for local content (local production and local content are used interchangeably).</w:t>
      </w:r>
    </w:p>
    <w:p w14:paraId="23F075CE" w14:textId="77777777" w:rsidR="00BA2E07" w:rsidRPr="001868B0" w:rsidRDefault="00BA2E07" w:rsidP="00BA2E07">
      <w:pPr>
        <w:spacing w:line="360" w:lineRule="auto"/>
        <w:ind w:left="360"/>
        <w:jc w:val="both"/>
        <w:rPr>
          <w:rFonts w:ascii="Arial" w:eastAsia="Times New Roman" w:hAnsi="Arial" w:cs="Arial"/>
        </w:rPr>
      </w:pPr>
    </w:p>
    <w:p w14:paraId="23F075CF" w14:textId="77777777" w:rsidR="00BA2E07" w:rsidRPr="001868B0" w:rsidRDefault="00BA2E07" w:rsidP="00BA2E07">
      <w:pPr>
        <w:spacing w:line="360" w:lineRule="auto"/>
        <w:jc w:val="both"/>
        <w:rPr>
          <w:rFonts w:ascii="Arial" w:eastAsia="Times New Roman" w:hAnsi="Arial" w:cs="Arial"/>
        </w:rPr>
      </w:pPr>
      <w:r w:rsidRPr="001868B0">
        <w:rPr>
          <w:rFonts w:ascii="Arial" w:eastAsia="Times New Roman" w:hAnsi="Arial" w:cs="Arial"/>
        </w:rPr>
        <w:lastRenderedPageBreak/>
        <w:t xml:space="preserve">Before completing this declaration, bidders must study the General Conditions, Definitions, Directives applicable in respect of Local Content as prescribed in the Preferential Procurement Regulations, 2017,  </w:t>
      </w:r>
      <w:r w:rsidRPr="001868B0">
        <w:rPr>
          <w:rFonts w:ascii="Arial" w:eastAsia="Times New Roman" w:hAnsi="Arial" w:cs="Arial"/>
          <w:bCs/>
        </w:rPr>
        <w:t xml:space="preserve">the South African Bureau of Standards (SABS) approved technical specification number SATS 1286:2011 (Edition 1) and the Guidance on the </w:t>
      </w:r>
      <w:r>
        <w:rPr>
          <w:rFonts w:ascii="Arial" w:eastAsia="Times New Roman" w:hAnsi="Arial" w:cs="Arial"/>
          <w:bCs/>
        </w:rPr>
        <w:t xml:space="preserve">calculations </w:t>
      </w:r>
      <w:r w:rsidRPr="001868B0">
        <w:rPr>
          <w:rFonts w:ascii="Arial" w:eastAsia="Times New Roman" w:hAnsi="Arial" w:cs="Arial"/>
          <w:bCs/>
        </w:rPr>
        <w:t>of Local Content together with the Local Content Declaration Templates [Annex C (Local Content Declaration: Summary Schedule), D (Imported Content Declaration: Supporting Schedule to Annex C) and E (Local Content Declaration: Supporting Schedule to Annex C)].</w:t>
      </w:r>
    </w:p>
    <w:p w14:paraId="23F075D0" w14:textId="77777777" w:rsidR="00BA2E07" w:rsidRPr="001868B0" w:rsidRDefault="00BA2E07" w:rsidP="00BA2E07">
      <w:pPr>
        <w:spacing w:line="360" w:lineRule="auto"/>
        <w:ind w:left="360"/>
        <w:jc w:val="both"/>
        <w:rPr>
          <w:rFonts w:ascii="Arial" w:eastAsia="Times New Roman" w:hAnsi="Arial" w:cs="Arial"/>
        </w:rPr>
      </w:pPr>
    </w:p>
    <w:p w14:paraId="23F075D1" w14:textId="77777777" w:rsidR="00BA2E07" w:rsidRPr="001868B0" w:rsidRDefault="00BA2E07" w:rsidP="00BA2E07">
      <w:pPr>
        <w:spacing w:line="360" w:lineRule="auto"/>
        <w:jc w:val="both"/>
        <w:rPr>
          <w:rFonts w:ascii="Arial" w:eastAsia="Times New Roman" w:hAnsi="Arial" w:cs="Arial"/>
          <w:b/>
        </w:rPr>
      </w:pPr>
      <w:r w:rsidRPr="001868B0">
        <w:rPr>
          <w:rFonts w:ascii="Arial" w:eastAsia="Times New Roman" w:hAnsi="Arial" w:cs="Arial"/>
          <w:b/>
        </w:rPr>
        <w:t>General Conditions</w:t>
      </w:r>
    </w:p>
    <w:p w14:paraId="23F075D2" w14:textId="77777777" w:rsidR="00BA2E07" w:rsidRPr="001868B0" w:rsidRDefault="00BA2E07" w:rsidP="00BA2E07">
      <w:pPr>
        <w:spacing w:line="360" w:lineRule="auto"/>
        <w:ind w:left="360"/>
        <w:jc w:val="both"/>
        <w:rPr>
          <w:rFonts w:ascii="Arial" w:eastAsia="Times New Roman" w:hAnsi="Arial" w:cs="Arial"/>
        </w:rPr>
      </w:pPr>
    </w:p>
    <w:p w14:paraId="23F075D3" w14:textId="77777777" w:rsidR="00BA2E07" w:rsidRPr="001868B0"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rPr>
        <w:t>Preferential Procurement Regulations, 2017 (Regulation 8) make provision for the promotion of local production and content.</w:t>
      </w:r>
    </w:p>
    <w:p w14:paraId="23F075D4" w14:textId="77777777" w:rsidR="00BA2E07" w:rsidRPr="001868B0" w:rsidRDefault="00BA2E07" w:rsidP="00BA2E07">
      <w:pPr>
        <w:spacing w:line="360" w:lineRule="auto"/>
        <w:ind w:left="360"/>
        <w:jc w:val="both"/>
        <w:rPr>
          <w:rFonts w:ascii="Arial" w:eastAsia="Times New Roman" w:hAnsi="Arial" w:cs="Arial"/>
        </w:rPr>
      </w:pPr>
    </w:p>
    <w:p w14:paraId="23F075D5" w14:textId="77777777" w:rsidR="00BA2E07" w:rsidRPr="001868B0"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rPr>
        <w:t>Regulation 8. (2)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23F075D6" w14:textId="77777777" w:rsidR="00BA2E07" w:rsidRPr="001868B0" w:rsidRDefault="00BA2E07" w:rsidP="00BA2E07">
      <w:pPr>
        <w:spacing w:line="360" w:lineRule="auto"/>
        <w:jc w:val="both"/>
        <w:rPr>
          <w:rFonts w:ascii="Arial" w:eastAsia="Times New Roman" w:hAnsi="Arial" w:cs="Arial"/>
        </w:rPr>
      </w:pPr>
    </w:p>
    <w:p w14:paraId="23F075D7" w14:textId="77777777" w:rsidR="00BA2E07" w:rsidRPr="001868B0"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rPr>
        <w:t>Where necessary, for tenders referred to in paragraph 1.2 above, a two</w:t>
      </w:r>
      <w:r>
        <w:rPr>
          <w:rFonts w:ascii="Arial" w:eastAsia="Times New Roman" w:hAnsi="Arial" w:cs="Arial"/>
        </w:rPr>
        <w:t xml:space="preserve"> </w:t>
      </w:r>
      <w:r w:rsidRPr="001868B0">
        <w:rPr>
          <w:rFonts w:ascii="Arial" w:eastAsia="Times New Roman" w:hAnsi="Arial" w:cs="Arial"/>
        </w:rPr>
        <w:t>stage bidding process may be followed, where the first stage involves a minimum threshold for local production and content and the second stage price and B-BBEE.</w:t>
      </w:r>
    </w:p>
    <w:p w14:paraId="23F075D8" w14:textId="77777777" w:rsidR="00BA2E07" w:rsidRPr="001868B0" w:rsidRDefault="00BA2E07" w:rsidP="00BA2E07">
      <w:pPr>
        <w:spacing w:line="360" w:lineRule="auto"/>
        <w:jc w:val="both"/>
        <w:rPr>
          <w:rFonts w:ascii="Arial" w:eastAsia="Times New Roman" w:hAnsi="Arial" w:cs="Arial"/>
        </w:rPr>
      </w:pPr>
    </w:p>
    <w:p w14:paraId="23F075D9" w14:textId="77777777" w:rsidR="00BA2E07" w:rsidRPr="001868B0"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rPr>
        <w:t>A person awarded a contract in relation to a designated sector, may not sub-contract in such a manner that the local production and content of the overall value of the contract is reduced to below the stipulated minimum threshold.</w:t>
      </w:r>
    </w:p>
    <w:p w14:paraId="23F075DA" w14:textId="77777777" w:rsidR="00BA2E07" w:rsidRPr="001868B0" w:rsidRDefault="00BA2E07" w:rsidP="00BA2E07">
      <w:pPr>
        <w:spacing w:line="360" w:lineRule="auto"/>
        <w:jc w:val="both"/>
        <w:rPr>
          <w:rFonts w:ascii="Arial" w:eastAsia="Times New Roman" w:hAnsi="Arial" w:cs="Arial"/>
        </w:rPr>
      </w:pPr>
    </w:p>
    <w:p w14:paraId="23F075DB" w14:textId="77777777" w:rsidR="00BA2E07" w:rsidRPr="001868B0"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bCs/>
        </w:rPr>
        <w:t>The local content (</w:t>
      </w:r>
      <w:r>
        <w:rPr>
          <w:rFonts w:ascii="Arial" w:eastAsia="Times New Roman" w:hAnsi="Arial" w:cs="Arial"/>
          <w:bCs/>
        </w:rPr>
        <w:t>LOCAL CONTENT</w:t>
      </w:r>
      <w:r w:rsidRPr="001868B0">
        <w:rPr>
          <w:rFonts w:ascii="Arial" w:eastAsia="Times New Roman" w:hAnsi="Arial" w:cs="Arial"/>
          <w:bCs/>
        </w:rPr>
        <w:t xml:space="preserve">) expressed as a percentage of the bid price must be </w:t>
      </w:r>
      <w:r>
        <w:rPr>
          <w:rFonts w:ascii="Arial" w:eastAsia="Times New Roman" w:hAnsi="Arial" w:cs="Arial"/>
          <w:bCs/>
        </w:rPr>
        <w:t xml:space="preserve">calculated </w:t>
      </w:r>
      <w:r w:rsidRPr="001868B0">
        <w:rPr>
          <w:rFonts w:ascii="Arial" w:eastAsia="Times New Roman" w:hAnsi="Arial" w:cs="Arial"/>
          <w:bCs/>
        </w:rPr>
        <w:t xml:space="preserve">in accordance with the SABS approved technical specification number SATS 1286: 2011 as follows: </w:t>
      </w:r>
    </w:p>
    <w:p w14:paraId="23F075DC" w14:textId="77777777" w:rsidR="00BA2E07" w:rsidRPr="001868B0" w:rsidRDefault="00BA2E07" w:rsidP="00BA2E07">
      <w:pPr>
        <w:spacing w:line="360" w:lineRule="auto"/>
        <w:ind w:left="720" w:hanging="720"/>
        <w:jc w:val="both"/>
        <w:rPr>
          <w:rFonts w:ascii="Arial" w:eastAsia="Times New Roman" w:hAnsi="Arial" w:cs="Arial"/>
          <w:bCs/>
        </w:rPr>
      </w:pPr>
    </w:p>
    <w:p w14:paraId="23F075DD" w14:textId="77777777" w:rsidR="00BA2E07" w:rsidRPr="001868B0" w:rsidRDefault="00BA2E07" w:rsidP="00BA2E07">
      <w:pPr>
        <w:spacing w:line="360" w:lineRule="auto"/>
        <w:jc w:val="both"/>
        <w:rPr>
          <w:rFonts w:ascii="Arial" w:eastAsia="Times New Roman" w:hAnsi="Arial" w:cs="Arial"/>
        </w:rPr>
      </w:pPr>
      <w:r w:rsidRPr="001868B0">
        <w:rPr>
          <w:rFonts w:ascii="Arial" w:eastAsia="Times New Roman" w:hAnsi="Arial" w:cs="Arial"/>
          <w:bCs/>
        </w:rPr>
        <w:tab/>
      </w:r>
      <w:r>
        <w:rPr>
          <w:rFonts w:ascii="Arial" w:eastAsia="Times New Roman" w:hAnsi="Arial" w:cs="Arial"/>
        </w:rPr>
        <w:t>LOCAL CONTENT</w:t>
      </w:r>
      <w:r w:rsidRPr="001868B0">
        <w:rPr>
          <w:rFonts w:ascii="Arial" w:eastAsia="Times New Roman" w:hAnsi="Arial" w:cs="Arial"/>
        </w:rPr>
        <w:t xml:space="preserve"> = [1 -</w:t>
      </w:r>
      <w:r w:rsidRPr="001868B0">
        <w:rPr>
          <w:rFonts w:ascii="Arial" w:eastAsia="Times New Roman" w:hAnsi="Arial" w:cs="Arial"/>
        </w:rPr>
        <w:fldChar w:fldCharType="begin"/>
      </w:r>
      <w:r w:rsidRPr="001868B0">
        <w:rPr>
          <w:rFonts w:ascii="Arial" w:eastAsia="Times New Roman" w:hAnsi="Arial" w:cs="Arial"/>
        </w:rPr>
        <w:instrText xml:space="preserve"> QUOTE </w:instrText>
      </w:r>
      <w:r w:rsidRPr="001868B0">
        <w:rPr>
          <w:rFonts w:ascii="Arial" w:eastAsia="Times New Roman" w:hAnsi="Arial" w:cs="Arial"/>
          <w:noProof/>
        </w:rPr>
        <w:drawing>
          <wp:inline distT="0" distB="0" distL="0" distR="0" wp14:anchorId="23F07900" wp14:editId="23F07901">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1868B0">
        <w:rPr>
          <w:rFonts w:ascii="Arial" w:eastAsia="Times New Roman" w:hAnsi="Arial" w:cs="Arial"/>
        </w:rPr>
        <w:instrText xml:space="preserve"> </w:instrText>
      </w:r>
      <w:r w:rsidRPr="001868B0">
        <w:rPr>
          <w:rFonts w:ascii="Arial" w:eastAsia="Times New Roman" w:hAnsi="Arial" w:cs="Arial"/>
        </w:rPr>
        <w:fldChar w:fldCharType="end"/>
      </w:r>
      <w:r w:rsidRPr="001868B0">
        <w:rPr>
          <w:rFonts w:ascii="Arial" w:eastAsia="Times New Roman" w:hAnsi="Arial" w:cs="Arial"/>
        </w:rPr>
        <w:t xml:space="preserve"> x / y] * 100</w:t>
      </w:r>
    </w:p>
    <w:p w14:paraId="23F075DE" w14:textId="77777777" w:rsidR="00BA2E07" w:rsidRPr="001868B0" w:rsidRDefault="00BA2E07" w:rsidP="00BA2E07">
      <w:pPr>
        <w:spacing w:line="360" w:lineRule="auto"/>
        <w:ind w:left="720"/>
        <w:jc w:val="both"/>
        <w:rPr>
          <w:rFonts w:ascii="Arial" w:eastAsia="Times New Roman" w:hAnsi="Arial" w:cs="Arial"/>
          <w:bCs/>
        </w:rPr>
      </w:pPr>
    </w:p>
    <w:p w14:paraId="23F075DF" w14:textId="77777777" w:rsidR="00BA2E07" w:rsidRPr="001868B0" w:rsidRDefault="00BA2E07" w:rsidP="00BA2E07">
      <w:pPr>
        <w:spacing w:line="360" w:lineRule="auto"/>
        <w:ind w:left="720"/>
        <w:jc w:val="both"/>
        <w:rPr>
          <w:rFonts w:ascii="Arial" w:eastAsia="Times New Roman" w:hAnsi="Arial" w:cs="Arial"/>
          <w:bCs/>
        </w:rPr>
      </w:pPr>
      <w:r w:rsidRPr="001868B0">
        <w:rPr>
          <w:rFonts w:ascii="Arial" w:eastAsia="Times New Roman" w:hAnsi="Arial" w:cs="Arial"/>
          <w:bCs/>
        </w:rPr>
        <w:t>Where</w:t>
      </w:r>
    </w:p>
    <w:p w14:paraId="23F075E0" w14:textId="77777777" w:rsidR="00BA2E07" w:rsidRPr="001868B0" w:rsidRDefault="00BA2E07" w:rsidP="00BA2E07">
      <w:pPr>
        <w:spacing w:line="360" w:lineRule="auto"/>
        <w:ind w:left="720" w:hanging="720"/>
        <w:jc w:val="both"/>
        <w:rPr>
          <w:rFonts w:ascii="Arial" w:eastAsia="Times New Roman" w:hAnsi="Arial" w:cs="Arial"/>
          <w:bCs/>
        </w:rPr>
      </w:pPr>
      <w:r w:rsidRPr="001868B0">
        <w:rPr>
          <w:rFonts w:ascii="Arial" w:eastAsia="Times New Roman" w:hAnsi="Arial" w:cs="Arial"/>
          <w:bCs/>
        </w:rPr>
        <w:tab/>
        <w:t xml:space="preserve">x </w:t>
      </w:r>
      <w:r w:rsidRPr="001868B0">
        <w:rPr>
          <w:rFonts w:ascii="Arial" w:eastAsia="Times New Roman" w:hAnsi="Arial" w:cs="Arial"/>
          <w:bCs/>
        </w:rPr>
        <w:tab/>
        <w:t>is the imported content in Rand</w:t>
      </w:r>
    </w:p>
    <w:p w14:paraId="23F075E1" w14:textId="77777777" w:rsidR="00BA2E07" w:rsidRPr="001868B0" w:rsidRDefault="00BA2E07" w:rsidP="00BA2E07">
      <w:pPr>
        <w:spacing w:line="360" w:lineRule="auto"/>
        <w:ind w:left="720" w:hanging="720"/>
        <w:jc w:val="both"/>
        <w:rPr>
          <w:rFonts w:ascii="Arial" w:eastAsia="Times New Roman" w:hAnsi="Arial" w:cs="Arial"/>
          <w:bCs/>
        </w:rPr>
      </w:pPr>
      <w:r w:rsidRPr="001868B0">
        <w:rPr>
          <w:rFonts w:ascii="Arial" w:eastAsia="Times New Roman" w:hAnsi="Arial" w:cs="Arial"/>
          <w:bCs/>
        </w:rPr>
        <w:tab/>
        <w:t>y</w:t>
      </w:r>
      <w:r w:rsidRPr="001868B0">
        <w:rPr>
          <w:rFonts w:ascii="Arial" w:eastAsia="Times New Roman" w:hAnsi="Arial" w:cs="Arial"/>
          <w:bCs/>
        </w:rPr>
        <w:tab/>
        <w:t xml:space="preserve">is the bid price in Rand excluding value added tax (VAT) </w:t>
      </w:r>
    </w:p>
    <w:p w14:paraId="23F075E2" w14:textId="77777777" w:rsidR="00BA2E07" w:rsidRPr="001868B0" w:rsidRDefault="00BA2E07" w:rsidP="00BA2E07">
      <w:pPr>
        <w:spacing w:line="360" w:lineRule="auto"/>
        <w:ind w:left="720" w:hanging="720"/>
        <w:jc w:val="both"/>
        <w:rPr>
          <w:rFonts w:ascii="Arial" w:eastAsia="Times New Roman" w:hAnsi="Arial" w:cs="Arial"/>
          <w:bCs/>
        </w:rPr>
      </w:pPr>
    </w:p>
    <w:p w14:paraId="23F075E3" w14:textId="77777777" w:rsidR="00BA2E07" w:rsidRPr="001868B0" w:rsidRDefault="00BA2E07" w:rsidP="00BA2E07">
      <w:pPr>
        <w:spacing w:line="360" w:lineRule="auto"/>
        <w:ind w:left="720"/>
        <w:jc w:val="both"/>
        <w:rPr>
          <w:rFonts w:ascii="Arial" w:eastAsia="Times New Roman" w:hAnsi="Arial" w:cs="Arial"/>
          <w:bCs/>
        </w:rPr>
      </w:pPr>
      <w:r w:rsidRPr="001868B0">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23F075E4" w14:textId="77777777" w:rsidR="00BA2E07" w:rsidRPr="001868B0" w:rsidRDefault="00BA2E07" w:rsidP="00BA2E07">
      <w:pPr>
        <w:spacing w:line="360" w:lineRule="auto"/>
        <w:ind w:left="720"/>
        <w:jc w:val="both"/>
        <w:rPr>
          <w:rFonts w:ascii="Arial" w:eastAsia="Times New Roman" w:hAnsi="Arial" w:cs="Arial"/>
          <w:bCs/>
        </w:rPr>
      </w:pPr>
    </w:p>
    <w:p w14:paraId="23F075E5" w14:textId="77777777" w:rsidR="00BA2E07" w:rsidRPr="00687DDA" w:rsidRDefault="00BA2E07" w:rsidP="00BA2E07">
      <w:pPr>
        <w:spacing w:line="360" w:lineRule="auto"/>
        <w:ind w:left="720"/>
        <w:jc w:val="both"/>
        <w:rPr>
          <w:rFonts w:ascii="Arial" w:eastAsia="Times New Roman" w:hAnsi="Arial" w:cs="Arial"/>
          <w:b/>
          <w:bCs/>
        </w:rPr>
      </w:pPr>
      <w:r w:rsidRPr="001868B0">
        <w:rPr>
          <w:rFonts w:ascii="Arial" w:eastAsia="Times New Roman" w:hAnsi="Arial" w:cs="Arial"/>
          <w:b/>
          <w:bCs/>
        </w:rPr>
        <w:t>The SABS approved technical specification number SATS 1286:2011 is accessible on http:/www.thedti.gov.za/industrial d</w:t>
      </w:r>
      <w:r>
        <w:rPr>
          <w:rFonts w:ascii="Arial" w:eastAsia="Times New Roman" w:hAnsi="Arial" w:cs="Arial"/>
          <w:b/>
          <w:bCs/>
        </w:rPr>
        <w:t>evelopment/</w:t>
      </w:r>
      <w:proofErr w:type="spellStart"/>
      <w:r>
        <w:rPr>
          <w:rFonts w:ascii="Arial" w:eastAsia="Times New Roman" w:hAnsi="Arial" w:cs="Arial"/>
          <w:b/>
          <w:bCs/>
        </w:rPr>
        <w:t>ip.jsp</w:t>
      </w:r>
      <w:proofErr w:type="spellEnd"/>
      <w:r>
        <w:rPr>
          <w:rFonts w:ascii="Arial" w:eastAsia="Times New Roman" w:hAnsi="Arial" w:cs="Arial"/>
          <w:b/>
          <w:bCs/>
        </w:rPr>
        <w:t xml:space="preserve"> at no cost.  </w:t>
      </w:r>
    </w:p>
    <w:p w14:paraId="23F075E6" w14:textId="77777777" w:rsidR="00BA2E07" w:rsidRPr="001868B0" w:rsidRDefault="00BA2E07" w:rsidP="00BA2E07">
      <w:pPr>
        <w:spacing w:line="360" w:lineRule="auto"/>
        <w:ind w:left="720"/>
        <w:jc w:val="both"/>
        <w:rPr>
          <w:rFonts w:ascii="Arial" w:eastAsia="Times New Roman" w:hAnsi="Arial" w:cs="Arial"/>
          <w:bCs/>
        </w:rPr>
      </w:pPr>
    </w:p>
    <w:p w14:paraId="23F075E7" w14:textId="77777777" w:rsidR="00BA2E07" w:rsidRPr="00AD7BA9" w:rsidRDefault="00BA2E07" w:rsidP="00C10C43">
      <w:pPr>
        <w:widowControl/>
        <w:numPr>
          <w:ilvl w:val="1"/>
          <w:numId w:val="13"/>
        </w:numPr>
        <w:spacing w:line="360" w:lineRule="auto"/>
        <w:jc w:val="both"/>
        <w:rPr>
          <w:rFonts w:ascii="Arial" w:eastAsia="Times New Roman" w:hAnsi="Arial" w:cs="Arial"/>
        </w:rPr>
      </w:pPr>
      <w:r w:rsidRPr="001868B0">
        <w:rPr>
          <w:rFonts w:ascii="Arial" w:eastAsia="Times New Roman" w:hAnsi="Arial" w:cs="Arial"/>
          <w:bCs/>
        </w:rPr>
        <w:t xml:space="preserve">A bid may be disqualified if this Declaration Certificate and the </w:t>
      </w:r>
      <w:r w:rsidRPr="001868B0">
        <w:rPr>
          <w:rFonts w:ascii="Arial" w:eastAsia="Times New Roman" w:hAnsi="Arial" w:cs="Arial"/>
        </w:rPr>
        <w:t>Annex C (Local Content Declaration: Summary Schedule)</w:t>
      </w:r>
      <w:r w:rsidRPr="001868B0">
        <w:rPr>
          <w:rFonts w:ascii="Arial" w:eastAsia="Times New Roman" w:hAnsi="Arial" w:cs="Arial"/>
          <w:bCs/>
        </w:rPr>
        <w:t xml:space="preserve"> are not submitted as part of the bid documentation; </w:t>
      </w:r>
    </w:p>
    <w:p w14:paraId="23F075ED" w14:textId="1D846B14" w:rsidR="00C80DD3" w:rsidRDefault="00BA2E07" w:rsidP="00BA2E07">
      <w:pPr>
        <w:pStyle w:val="ListParagraph"/>
        <w:spacing w:line="360" w:lineRule="auto"/>
        <w:jc w:val="both"/>
        <w:rPr>
          <w:rFonts w:cs="Arial"/>
          <w:b/>
        </w:rPr>
      </w:pPr>
      <w:r w:rsidRPr="00AE2559">
        <w:rPr>
          <w:rFonts w:cs="Arial"/>
          <w:b/>
        </w:rPr>
        <w:t>The stipulated minimum threshold(s) for local production and content (refer to Annex A of SATS 1286:2011) for this bid is/are as follows:</w:t>
      </w:r>
    </w:p>
    <w:p w14:paraId="23F075EE" w14:textId="77777777" w:rsidR="00C80DD3" w:rsidRPr="00AE2559" w:rsidRDefault="00C80DD3" w:rsidP="00BA2E07">
      <w:pPr>
        <w:pStyle w:val="ListParagraph"/>
        <w:spacing w:line="360" w:lineRule="auto"/>
        <w:jc w:val="both"/>
        <w:rPr>
          <w:rFonts w:cs="Arial"/>
          <w:b/>
        </w:rPr>
      </w:pPr>
    </w:p>
    <w:p w14:paraId="23F075EF" w14:textId="77777777" w:rsidR="00C80DD3" w:rsidRPr="00C80DD3" w:rsidRDefault="00BA2E07" w:rsidP="00C80DD3">
      <w:pPr>
        <w:pStyle w:val="ListParagraph"/>
        <w:numPr>
          <w:ilvl w:val="0"/>
          <w:numId w:val="8"/>
        </w:numPr>
        <w:tabs>
          <w:tab w:val="left" w:pos="567"/>
          <w:tab w:val="left" w:pos="1134"/>
          <w:tab w:val="left" w:pos="1701"/>
          <w:tab w:val="left" w:pos="2268"/>
          <w:tab w:val="left" w:pos="2835"/>
        </w:tabs>
        <w:autoSpaceDE w:val="0"/>
        <w:autoSpaceDN w:val="0"/>
        <w:spacing w:before="4" w:after="160" w:line="360" w:lineRule="auto"/>
        <w:rPr>
          <w:rFonts w:eastAsia="Arial" w:cs="Arial"/>
          <w:b/>
          <w:i/>
          <w:sz w:val="20"/>
          <w:szCs w:val="18"/>
          <w:lang w:bidi="en-US"/>
        </w:rPr>
      </w:pPr>
      <w:r w:rsidRPr="001868B0">
        <w:rPr>
          <w:rFonts w:eastAsia="Arial" w:cs="Arial"/>
          <w:b/>
          <w:i/>
          <w:sz w:val="20"/>
          <w:szCs w:val="18"/>
          <w:lang w:bidi="en-US"/>
        </w:rPr>
        <w:t>LOCAL PROD</w:t>
      </w:r>
      <w:r>
        <w:rPr>
          <w:rFonts w:eastAsia="Arial" w:cs="Arial"/>
          <w:b/>
          <w:i/>
          <w:sz w:val="20"/>
          <w:szCs w:val="18"/>
          <w:lang w:bidi="en-US"/>
        </w:rPr>
        <w:t>UCTION</w:t>
      </w:r>
      <w:r w:rsidRPr="001868B0">
        <w:rPr>
          <w:rFonts w:eastAsia="Arial" w:cs="Arial"/>
          <w:b/>
          <w:i/>
          <w:sz w:val="20"/>
          <w:szCs w:val="18"/>
          <w:lang w:bidi="en-US"/>
        </w:rPr>
        <w:t xml:space="preserve"> AND CONTENT FOR DESIGNATED SECTORS</w:t>
      </w:r>
    </w:p>
    <w:p w14:paraId="23F075F0" w14:textId="77777777" w:rsidR="00C80DD3" w:rsidRPr="00C80DD3" w:rsidRDefault="00C80DD3" w:rsidP="00C80DD3">
      <w:pPr>
        <w:pStyle w:val="ListParagraph"/>
        <w:numPr>
          <w:ilvl w:val="0"/>
          <w:numId w:val="14"/>
        </w:numPr>
        <w:autoSpaceDE w:val="0"/>
        <w:autoSpaceDN w:val="0"/>
        <w:spacing w:before="4" w:after="160" w:line="360" w:lineRule="auto"/>
        <w:rPr>
          <w:rFonts w:eastAsia="Arial" w:cs="Arial"/>
          <w:b/>
          <w:iCs/>
          <w:sz w:val="20"/>
          <w:szCs w:val="18"/>
          <w:lang w:bidi="en-US"/>
        </w:rPr>
      </w:pPr>
      <w:r w:rsidRPr="00C80DD3">
        <w:rPr>
          <w:rFonts w:ascii="Arial" w:hAnsi="Arial" w:cs="Arial"/>
          <w:b/>
        </w:rPr>
        <w:t>Below is a summary of work related items applicable to local content requirement:</w:t>
      </w:r>
    </w:p>
    <w:tbl>
      <w:tblPr>
        <w:tblW w:w="10244" w:type="dxa"/>
        <w:tblInd w:w="-289" w:type="dxa"/>
        <w:tblLook w:val="04A0" w:firstRow="1" w:lastRow="0" w:firstColumn="1" w:lastColumn="0" w:noHBand="0" w:noVBand="1"/>
      </w:tblPr>
      <w:tblGrid>
        <w:gridCol w:w="993"/>
        <w:gridCol w:w="6500"/>
        <w:gridCol w:w="304"/>
        <w:gridCol w:w="2447"/>
      </w:tblGrid>
      <w:tr w:rsidR="00C80DD3" w14:paraId="23F075F4" w14:textId="77777777" w:rsidTr="0039177C">
        <w:trPr>
          <w:trHeight w:val="936"/>
          <w:tblHeader/>
        </w:trPr>
        <w:tc>
          <w:tcPr>
            <w:tcW w:w="993" w:type="dxa"/>
            <w:tcBorders>
              <w:top w:val="single" w:sz="4" w:space="0" w:color="auto"/>
              <w:left w:val="single" w:sz="4" w:space="0" w:color="auto"/>
              <w:bottom w:val="single" w:sz="4" w:space="0" w:color="auto"/>
              <w:right w:val="single" w:sz="4" w:space="0" w:color="auto"/>
            </w:tcBorders>
            <w:vAlign w:val="center"/>
          </w:tcPr>
          <w:p w14:paraId="23F075F1" w14:textId="77777777" w:rsidR="00C80DD3" w:rsidRDefault="00C80DD3" w:rsidP="0039177C">
            <w:pPr>
              <w:jc w:val="center"/>
              <w:rPr>
                <w:rFonts w:ascii="Arial" w:eastAsia="Times New Roman" w:hAnsi="Arial" w:cs="Arial"/>
                <w:b/>
                <w:bCs/>
                <w:color w:val="000000"/>
                <w:lang w:eastAsia="en-ZA"/>
              </w:rPr>
            </w:pPr>
          </w:p>
        </w:tc>
        <w:tc>
          <w:tcPr>
            <w:tcW w:w="6804" w:type="dxa"/>
            <w:gridSpan w:val="2"/>
            <w:tcBorders>
              <w:top w:val="single" w:sz="4" w:space="0" w:color="auto"/>
              <w:left w:val="nil"/>
              <w:bottom w:val="single" w:sz="4" w:space="0" w:color="auto"/>
              <w:right w:val="single" w:sz="4" w:space="0" w:color="000000"/>
            </w:tcBorders>
            <w:vAlign w:val="center"/>
          </w:tcPr>
          <w:p w14:paraId="23F075F2" w14:textId="77777777" w:rsidR="00C80DD3" w:rsidRDefault="00C80DD3" w:rsidP="0039177C">
            <w:pPr>
              <w:jc w:val="center"/>
              <w:rPr>
                <w:rFonts w:ascii="Arial" w:eastAsia="Times New Roman" w:hAnsi="Arial" w:cs="Arial"/>
                <w:b/>
                <w:bCs/>
                <w:color w:val="000000"/>
                <w:lang w:eastAsia="en-ZA"/>
              </w:rPr>
            </w:pPr>
            <w:r w:rsidRPr="00083BF6">
              <w:rPr>
                <w:rFonts w:ascii="Arial" w:eastAsia="Times New Roman" w:hAnsi="Arial" w:cs="Arial"/>
                <w:b/>
                <w:bCs/>
                <w:color w:val="000000"/>
                <w:lang w:eastAsia="en-ZA"/>
              </w:rPr>
              <w:t xml:space="preserve">PROJECT NAME: AS AND WHEN </w:t>
            </w:r>
            <w:r>
              <w:rPr>
                <w:rFonts w:ascii="Arial" w:eastAsia="Times New Roman" w:hAnsi="Arial" w:cs="Arial"/>
                <w:b/>
                <w:bCs/>
                <w:color w:val="000000"/>
                <w:lang w:eastAsia="en-ZA"/>
              </w:rPr>
              <w:t xml:space="preserve">GENERAL BUILDING </w:t>
            </w:r>
            <w:r w:rsidRPr="00083BF6">
              <w:rPr>
                <w:rFonts w:ascii="Arial" w:eastAsia="Times New Roman" w:hAnsi="Arial" w:cs="Arial"/>
                <w:b/>
                <w:bCs/>
                <w:color w:val="000000"/>
                <w:lang w:eastAsia="en-ZA"/>
              </w:rPr>
              <w:t>REPAIRS AND MAINTENANCE</w:t>
            </w:r>
          </w:p>
        </w:tc>
        <w:tc>
          <w:tcPr>
            <w:tcW w:w="2447" w:type="dxa"/>
            <w:tcBorders>
              <w:top w:val="single" w:sz="4" w:space="0" w:color="auto"/>
              <w:left w:val="nil"/>
              <w:bottom w:val="single" w:sz="4" w:space="0" w:color="auto"/>
              <w:right w:val="single" w:sz="4" w:space="0" w:color="auto"/>
            </w:tcBorders>
            <w:vAlign w:val="bottom"/>
          </w:tcPr>
          <w:p w14:paraId="23F075F3" w14:textId="77777777" w:rsidR="00C80DD3" w:rsidRDefault="00C80DD3" w:rsidP="0039177C">
            <w:pPr>
              <w:rPr>
                <w:rFonts w:ascii="Arial" w:eastAsia="Times New Roman" w:hAnsi="Arial" w:cs="Arial"/>
                <w:b/>
                <w:bCs/>
                <w:color w:val="000000"/>
                <w:lang w:eastAsia="en-ZA"/>
              </w:rPr>
            </w:pPr>
          </w:p>
        </w:tc>
      </w:tr>
      <w:tr w:rsidR="00C80DD3" w14:paraId="23F075F8" w14:textId="77777777" w:rsidTr="0039177C">
        <w:trPr>
          <w:trHeight w:val="936"/>
        </w:trPr>
        <w:tc>
          <w:tcPr>
            <w:tcW w:w="993" w:type="dxa"/>
            <w:tcBorders>
              <w:top w:val="single" w:sz="4" w:space="0" w:color="auto"/>
              <w:left w:val="single" w:sz="4" w:space="0" w:color="auto"/>
              <w:bottom w:val="single" w:sz="4" w:space="0" w:color="auto"/>
              <w:right w:val="single" w:sz="4" w:space="0" w:color="auto"/>
            </w:tcBorders>
            <w:vAlign w:val="center"/>
            <w:hideMark/>
          </w:tcPr>
          <w:p w14:paraId="23F075F5" w14:textId="77777777" w:rsidR="00C80DD3" w:rsidRDefault="00C80DD3" w:rsidP="0039177C">
            <w:pPr>
              <w:jc w:val="center"/>
              <w:rPr>
                <w:rFonts w:ascii="Arial" w:eastAsia="Times New Roman" w:hAnsi="Arial" w:cs="Arial"/>
                <w:b/>
                <w:bCs/>
                <w:color w:val="000000"/>
                <w:lang w:eastAsia="en-ZA"/>
              </w:rPr>
            </w:pPr>
            <w:r>
              <w:rPr>
                <w:rFonts w:ascii="Arial" w:eastAsia="Times New Roman" w:hAnsi="Arial" w:cs="Arial"/>
                <w:b/>
                <w:bCs/>
                <w:color w:val="000000"/>
                <w:lang w:eastAsia="en-ZA"/>
              </w:rPr>
              <w:t>Tender item no's</w:t>
            </w:r>
          </w:p>
        </w:tc>
        <w:tc>
          <w:tcPr>
            <w:tcW w:w="6804" w:type="dxa"/>
            <w:gridSpan w:val="2"/>
            <w:tcBorders>
              <w:top w:val="single" w:sz="4" w:space="0" w:color="auto"/>
              <w:left w:val="nil"/>
              <w:bottom w:val="single" w:sz="4" w:space="0" w:color="auto"/>
              <w:right w:val="single" w:sz="4" w:space="0" w:color="000000"/>
            </w:tcBorders>
            <w:vAlign w:val="center"/>
            <w:hideMark/>
          </w:tcPr>
          <w:p w14:paraId="23F075F6" w14:textId="77777777" w:rsidR="00C80DD3" w:rsidRDefault="00C80DD3" w:rsidP="0039177C">
            <w:pPr>
              <w:jc w:val="center"/>
              <w:rPr>
                <w:rFonts w:ascii="Arial" w:eastAsia="Times New Roman" w:hAnsi="Arial" w:cs="Arial"/>
                <w:b/>
                <w:bCs/>
                <w:color w:val="000000"/>
                <w:lang w:eastAsia="en-ZA"/>
              </w:rPr>
            </w:pPr>
            <w:r>
              <w:rPr>
                <w:rFonts w:ascii="Arial" w:eastAsia="Times New Roman" w:hAnsi="Arial" w:cs="Arial"/>
                <w:b/>
                <w:bCs/>
                <w:color w:val="000000"/>
                <w:lang w:eastAsia="en-ZA"/>
              </w:rPr>
              <w:t xml:space="preserve">Description </w:t>
            </w:r>
          </w:p>
        </w:tc>
        <w:tc>
          <w:tcPr>
            <w:tcW w:w="2447" w:type="dxa"/>
            <w:tcBorders>
              <w:top w:val="single" w:sz="4" w:space="0" w:color="auto"/>
              <w:left w:val="nil"/>
              <w:bottom w:val="single" w:sz="4" w:space="0" w:color="auto"/>
              <w:right w:val="single" w:sz="4" w:space="0" w:color="auto"/>
            </w:tcBorders>
            <w:vAlign w:val="bottom"/>
            <w:hideMark/>
          </w:tcPr>
          <w:p w14:paraId="23F075F7" w14:textId="77777777" w:rsidR="00C80DD3" w:rsidRDefault="00C80DD3" w:rsidP="0039177C">
            <w:pPr>
              <w:rPr>
                <w:rFonts w:ascii="Arial" w:eastAsia="Times New Roman" w:hAnsi="Arial" w:cs="Arial"/>
                <w:b/>
                <w:bCs/>
                <w:color w:val="000000"/>
                <w:lang w:eastAsia="en-ZA"/>
              </w:rPr>
            </w:pPr>
            <w:r>
              <w:rPr>
                <w:rFonts w:ascii="Arial" w:eastAsia="Times New Roman" w:hAnsi="Arial" w:cs="Arial"/>
                <w:b/>
                <w:bCs/>
                <w:color w:val="000000"/>
                <w:lang w:eastAsia="en-ZA"/>
              </w:rPr>
              <w:t>Minimum Threshold for Local Content</w:t>
            </w:r>
          </w:p>
        </w:tc>
      </w:tr>
      <w:tr w:rsidR="00C80DD3" w14:paraId="23F075FC" w14:textId="77777777" w:rsidTr="0039177C">
        <w:trPr>
          <w:trHeight w:val="312"/>
        </w:trPr>
        <w:tc>
          <w:tcPr>
            <w:tcW w:w="993" w:type="dxa"/>
            <w:tcBorders>
              <w:top w:val="nil"/>
              <w:left w:val="single" w:sz="4" w:space="0" w:color="auto"/>
              <w:bottom w:val="single" w:sz="4" w:space="0" w:color="auto"/>
              <w:right w:val="single" w:sz="4" w:space="0" w:color="auto"/>
            </w:tcBorders>
            <w:noWrap/>
            <w:vAlign w:val="center"/>
            <w:hideMark/>
          </w:tcPr>
          <w:p w14:paraId="23F075F9"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1</w:t>
            </w:r>
          </w:p>
        </w:tc>
        <w:tc>
          <w:tcPr>
            <w:tcW w:w="6804" w:type="dxa"/>
            <w:gridSpan w:val="2"/>
            <w:tcBorders>
              <w:top w:val="single" w:sz="4" w:space="0" w:color="auto"/>
              <w:left w:val="nil"/>
              <w:bottom w:val="single" w:sz="4" w:space="0" w:color="auto"/>
              <w:right w:val="single" w:sz="4" w:space="0" w:color="000000"/>
            </w:tcBorders>
            <w:hideMark/>
          </w:tcPr>
          <w:p w14:paraId="23F075FA"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 xml:space="preserve">CONCRETE FORMWORK AND REINFORCEMENT </w:t>
            </w:r>
          </w:p>
        </w:tc>
        <w:tc>
          <w:tcPr>
            <w:tcW w:w="2447" w:type="dxa"/>
            <w:tcBorders>
              <w:top w:val="nil"/>
              <w:left w:val="nil"/>
              <w:bottom w:val="nil"/>
              <w:right w:val="single" w:sz="4" w:space="0" w:color="auto"/>
            </w:tcBorders>
            <w:noWrap/>
            <w:vAlign w:val="bottom"/>
            <w:hideMark/>
          </w:tcPr>
          <w:p w14:paraId="23F075FB"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r>
      <w:tr w:rsidR="00C80DD3" w14:paraId="23F07600" w14:textId="77777777" w:rsidTr="0039177C">
        <w:trPr>
          <w:trHeight w:val="315"/>
        </w:trPr>
        <w:tc>
          <w:tcPr>
            <w:tcW w:w="993" w:type="dxa"/>
            <w:tcBorders>
              <w:top w:val="nil"/>
              <w:left w:val="single" w:sz="4" w:space="0" w:color="auto"/>
              <w:bottom w:val="single" w:sz="4" w:space="0" w:color="auto"/>
              <w:right w:val="single" w:sz="4" w:space="0" w:color="auto"/>
            </w:tcBorders>
            <w:noWrap/>
            <w:vAlign w:val="center"/>
            <w:hideMark/>
          </w:tcPr>
          <w:p w14:paraId="23F075FD"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w:t>
            </w:r>
          </w:p>
        </w:tc>
        <w:tc>
          <w:tcPr>
            <w:tcW w:w="6804" w:type="dxa"/>
            <w:gridSpan w:val="2"/>
            <w:tcBorders>
              <w:top w:val="single" w:sz="4" w:space="0" w:color="auto"/>
              <w:left w:val="nil"/>
              <w:bottom w:val="single" w:sz="4" w:space="0" w:color="auto"/>
              <w:right w:val="single" w:sz="4" w:space="0" w:color="000000"/>
            </w:tcBorders>
            <w:hideMark/>
          </w:tcPr>
          <w:p w14:paraId="23F075FE"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 xml:space="preserve">REINFORCEMENT </w:t>
            </w:r>
          </w:p>
        </w:tc>
        <w:tc>
          <w:tcPr>
            <w:tcW w:w="2447" w:type="dxa"/>
            <w:tcBorders>
              <w:top w:val="single" w:sz="4" w:space="0" w:color="auto"/>
              <w:left w:val="nil"/>
              <w:bottom w:val="single" w:sz="4" w:space="0" w:color="auto"/>
              <w:right w:val="single" w:sz="4" w:space="0" w:color="auto"/>
            </w:tcBorders>
            <w:noWrap/>
            <w:vAlign w:val="bottom"/>
            <w:hideMark/>
          </w:tcPr>
          <w:p w14:paraId="23F075FF"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r>
      <w:tr w:rsidR="00C80DD3" w14:paraId="23F07604"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01"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hideMark/>
          </w:tcPr>
          <w:p w14:paraId="23F07602"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 xml:space="preserve"> Fabric reinforcement </w:t>
            </w:r>
          </w:p>
        </w:tc>
        <w:tc>
          <w:tcPr>
            <w:tcW w:w="2447" w:type="dxa"/>
            <w:tcBorders>
              <w:top w:val="nil"/>
              <w:left w:val="nil"/>
              <w:bottom w:val="single" w:sz="4" w:space="0" w:color="auto"/>
              <w:right w:val="single" w:sz="4" w:space="0" w:color="auto"/>
            </w:tcBorders>
            <w:noWrap/>
            <w:vAlign w:val="bottom"/>
            <w:hideMark/>
          </w:tcPr>
          <w:p w14:paraId="23F07603"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08" w14:textId="77777777" w:rsidTr="0039177C">
        <w:trPr>
          <w:trHeight w:val="288"/>
        </w:trPr>
        <w:tc>
          <w:tcPr>
            <w:tcW w:w="993" w:type="dxa"/>
            <w:tcBorders>
              <w:top w:val="nil"/>
              <w:left w:val="single" w:sz="4" w:space="0" w:color="auto"/>
              <w:bottom w:val="single" w:sz="4" w:space="0" w:color="auto"/>
              <w:right w:val="single" w:sz="4" w:space="0" w:color="auto"/>
            </w:tcBorders>
            <w:noWrap/>
            <w:vAlign w:val="center"/>
            <w:hideMark/>
          </w:tcPr>
          <w:p w14:paraId="23F07605"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2</w:t>
            </w:r>
          </w:p>
        </w:tc>
        <w:tc>
          <w:tcPr>
            <w:tcW w:w="6804" w:type="dxa"/>
            <w:gridSpan w:val="2"/>
            <w:tcBorders>
              <w:top w:val="single" w:sz="4" w:space="0" w:color="auto"/>
              <w:left w:val="single" w:sz="4" w:space="0" w:color="auto"/>
              <w:bottom w:val="single" w:sz="4" w:space="0" w:color="auto"/>
              <w:right w:val="single" w:sz="4" w:space="0" w:color="000000"/>
            </w:tcBorders>
            <w:noWrap/>
            <w:hideMark/>
          </w:tcPr>
          <w:p w14:paraId="23F07606"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MASONRY</w:t>
            </w:r>
          </w:p>
        </w:tc>
        <w:tc>
          <w:tcPr>
            <w:tcW w:w="2447" w:type="dxa"/>
            <w:tcBorders>
              <w:top w:val="nil"/>
              <w:left w:val="nil"/>
              <w:bottom w:val="single" w:sz="4" w:space="0" w:color="auto"/>
              <w:right w:val="single" w:sz="4" w:space="0" w:color="auto"/>
            </w:tcBorders>
            <w:noWrap/>
            <w:vAlign w:val="bottom"/>
            <w:hideMark/>
          </w:tcPr>
          <w:p w14:paraId="23F07607" w14:textId="77777777" w:rsidR="00C80DD3" w:rsidRDefault="00C80DD3" w:rsidP="0039177C">
            <w:pPr>
              <w:rPr>
                <w:rFonts w:ascii="Arial" w:eastAsia="Times New Roman" w:hAnsi="Arial" w:cs="Arial"/>
                <w:b/>
                <w:bCs/>
                <w:color w:val="000000"/>
                <w:u w:val="single"/>
                <w:lang w:eastAsia="en-ZA"/>
              </w:rPr>
            </w:pPr>
          </w:p>
        </w:tc>
      </w:tr>
      <w:tr w:rsidR="00C80DD3" w14:paraId="23F0760C"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09"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w:t>
            </w:r>
          </w:p>
        </w:tc>
        <w:tc>
          <w:tcPr>
            <w:tcW w:w="6804" w:type="dxa"/>
            <w:gridSpan w:val="2"/>
            <w:tcBorders>
              <w:top w:val="single" w:sz="4" w:space="0" w:color="auto"/>
              <w:left w:val="single" w:sz="4" w:space="0" w:color="auto"/>
              <w:bottom w:val="single" w:sz="4" w:space="0" w:color="auto"/>
              <w:right w:val="single" w:sz="4" w:space="0" w:color="000000"/>
            </w:tcBorders>
            <w:noWrap/>
            <w:hideMark/>
          </w:tcPr>
          <w:p w14:paraId="23F0760A"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 xml:space="preserve">Brickwork reinforcement </w:t>
            </w:r>
          </w:p>
        </w:tc>
        <w:tc>
          <w:tcPr>
            <w:tcW w:w="2447" w:type="dxa"/>
            <w:tcBorders>
              <w:top w:val="nil"/>
              <w:left w:val="nil"/>
              <w:bottom w:val="single" w:sz="4" w:space="0" w:color="auto"/>
              <w:right w:val="single" w:sz="4" w:space="0" w:color="auto"/>
            </w:tcBorders>
            <w:noWrap/>
            <w:vAlign w:val="bottom"/>
            <w:hideMark/>
          </w:tcPr>
          <w:p w14:paraId="23F0760B"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10" w14:textId="77777777" w:rsidTr="0039177C">
        <w:trPr>
          <w:trHeight w:val="312"/>
        </w:trPr>
        <w:tc>
          <w:tcPr>
            <w:tcW w:w="993" w:type="dxa"/>
            <w:tcBorders>
              <w:top w:val="nil"/>
              <w:left w:val="single" w:sz="4" w:space="0" w:color="auto"/>
              <w:bottom w:val="single" w:sz="4" w:space="0" w:color="auto"/>
              <w:right w:val="single" w:sz="4" w:space="0" w:color="auto"/>
            </w:tcBorders>
            <w:noWrap/>
            <w:vAlign w:val="center"/>
            <w:hideMark/>
          </w:tcPr>
          <w:p w14:paraId="23F0760D"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color w:val="000000"/>
                <w:lang w:eastAsia="en-ZA"/>
              </w:rPr>
              <w:t> </w:t>
            </w:r>
            <w:r>
              <w:rPr>
                <w:rFonts w:ascii="Calibri" w:eastAsia="Times New Roman" w:hAnsi="Calibri" w:cs="Times New Roman"/>
                <w:b/>
                <w:color w:val="000000"/>
                <w:lang w:eastAsia="en-ZA"/>
              </w:rPr>
              <w:t>3</w:t>
            </w:r>
          </w:p>
        </w:tc>
        <w:tc>
          <w:tcPr>
            <w:tcW w:w="6804" w:type="dxa"/>
            <w:gridSpan w:val="2"/>
            <w:tcBorders>
              <w:top w:val="single" w:sz="4" w:space="0" w:color="auto"/>
              <w:left w:val="single" w:sz="4" w:space="0" w:color="auto"/>
              <w:bottom w:val="single" w:sz="4" w:space="0" w:color="auto"/>
              <w:right w:val="single" w:sz="4" w:space="0" w:color="000000"/>
            </w:tcBorders>
            <w:noWrap/>
            <w:vAlign w:val="center"/>
            <w:hideMark/>
          </w:tcPr>
          <w:p w14:paraId="23F0760E"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ROOF COVERINGS ETC</w:t>
            </w:r>
          </w:p>
        </w:tc>
        <w:tc>
          <w:tcPr>
            <w:tcW w:w="2447" w:type="dxa"/>
            <w:tcBorders>
              <w:top w:val="nil"/>
              <w:left w:val="nil"/>
              <w:bottom w:val="single" w:sz="4" w:space="0" w:color="auto"/>
              <w:right w:val="single" w:sz="4" w:space="0" w:color="auto"/>
            </w:tcBorders>
            <w:noWrap/>
            <w:vAlign w:val="bottom"/>
            <w:hideMark/>
          </w:tcPr>
          <w:p w14:paraId="23F0760F" w14:textId="77777777" w:rsidR="00C80DD3" w:rsidRDefault="00C80DD3" w:rsidP="0039177C">
            <w:pPr>
              <w:rPr>
                <w:rFonts w:ascii="Arial" w:eastAsia="Times New Roman" w:hAnsi="Arial" w:cs="Arial"/>
                <w:b/>
                <w:bCs/>
                <w:color w:val="000000"/>
                <w:u w:val="single"/>
                <w:lang w:eastAsia="en-ZA"/>
              </w:rPr>
            </w:pPr>
          </w:p>
        </w:tc>
      </w:tr>
      <w:tr w:rsidR="00C80DD3" w14:paraId="23F07614"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11"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vAlign w:val="center"/>
            <w:hideMark/>
          </w:tcPr>
          <w:p w14:paraId="23F07612"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 xml:space="preserve">0.5mm </w:t>
            </w:r>
            <w:proofErr w:type="spellStart"/>
            <w:r>
              <w:rPr>
                <w:rFonts w:ascii="Arial" w:eastAsia="Times New Roman" w:hAnsi="Arial" w:cs="Arial"/>
                <w:bCs/>
                <w:color w:val="000000"/>
                <w:lang w:eastAsia="en-ZA"/>
              </w:rPr>
              <w:t>Galvanised</w:t>
            </w:r>
            <w:proofErr w:type="spellEnd"/>
            <w:r>
              <w:rPr>
                <w:rFonts w:ascii="Arial" w:eastAsia="Times New Roman" w:hAnsi="Arial" w:cs="Arial"/>
                <w:bCs/>
                <w:color w:val="000000"/>
                <w:lang w:eastAsia="en-ZA"/>
              </w:rPr>
              <w:t xml:space="preserve"> roof sheets </w:t>
            </w:r>
          </w:p>
        </w:tc>
        <w:tc>
          <w:tcPr>
            <w:tcW w:w="2447" w:type="dxa"/>
            <w:tcBorders>
              <w:top w:val="nil"/>
              <w:left w:val="nil"/>
              <w:bottom w:val="single" w:sz="4" w:space="0" w:color="auto"/>
              <w:right w:val="single" w:sz="4" w:space="0" w:color="auto"/>
            </w:tcBorders>
            <w:noWrap/>
            <w:vAlign w:val="bottom"/>
            <w:hideMark/>
          </w:tcPr>
          <w:p w14:paraId="23F07613"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18"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15"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b)</w:t>
            </w:r>
          </w:p>
        </w:tc>
        <w:tc>
          <w:tcPr>
            <w:tcW w:w="6804" w:type="dxa"/>
            <w:gridSpan w:val="2"/>
            <w:tcBorders>
              <w:top w:val="single" w:sz="4" w:space="0" w:color="auto"/>
              <w:left w:val="nil"/>
              <w:bottom w:val="single" w:sz="4" w:space="0" w:color="auto"/>
              <w:right w:val="single" w:sz="4" w:space="0" w:color="000000"/>
            </w:tcBorders>
            <w:hideMark/>
          </w:tcPr>
          <w:p w14:paraId="23F07616"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xml:space="preserve">Ridge capping.                                                </w:t>
            </w:r>
          </w:p>
        </w:tc>
        <w:tc>
          <w:tcPr>
            <w:tcW w:w="2447" w:type="dxa"/>
            <w:tcBorders>
              <w:top w:val="nil"/>
              <w:left w:val="nil"/>
              <w:bottom w:val="single" w:sz="4" w:space="0" w:color="auto"/>
              <w:right w:val="single" w:sz="4" w:space="0" w:color="auto"/>
            </w:tcBorders>
            <w:noWrap/>
            <w:vAlign w:val="bottom"/>
            <w:hideMark/>
          </w:tcPr>
          <w:p w14:paraId="23F07617"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1C"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19"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4</w:t>
            </w:r>
          </w:p>
        </w:tc>
        <w:tc>
          <w:tcPr>
            <w:tcW w:w="6804" w:type="dxa"/>
            <w:gridSpan w:val="2"/>
            <w:tcBorders>
              <w:top w:val="single" w:sz="4" w:space="0" w:color="auto"/>
              <w:left w:val="nil"/>
              <w:bottom w:val="single" w:sz="4" w:space="0" w:color="auto"/>
              <w:right w:val="single" w:sz="4" w:space="0" w:color="000000"/>
            </w:tcBorders>
            <w:vAlign w:val="center"/>
            <w:hideMark/>
          </w:tcPr>
          <w:p w14:paraId="23F0761A" w14:textId="77777777" w:rsidR="00C80DD3" w:rsidRDefault="00C80DD3" w:rsidP="0039177C">
            <w:pPr>
              <w:rPr>
                <w:rFonts w:ascii="Arial" w:eastAsia="Times New Roman" w:hAnsi="Arial" w:cs="Arial"/>
                <w:b/>
                <w:bCs/>
                <w:color w:val="000000"/>
                <w:u w:val="single"/>
                <w:lang w:eastAsia="en-ZA"/>
              </w:rPr>
            </w:pPr>
            <w:proofErr w:type="spellStart"/>
            <w:r>
              <w:rPr>
                <w:rFonts w:ascii="Arial" w:eastAsia="Times New Roman" w:hAnsi="Arial" w:cs="Arial"/>
                <w:b/>
                <w:bCs/>
                <w:color w:val="000000"/>
                <w:u w:val="single"/>
                <w:lang w:eastAsia="en-ZA"/>
              </w:rPr>
              <w:t>Galvanised</w:t>
            </w:r>
            <w:proofErr w:type="spellEnd"/>
            <w:r>
              <w:rPr>
                <w:rFonts w:ascii="Arial" w:eastAsia="Times New Roman" w:hAnsi="Arial" w:cs="Arial"/>
                <w:b/>
                <w:bCs/>
                <w:color w:val="000000"/>
                <w:u w:val="single"/>
                <w:lang w:eastAsia="en-ZA"/>
              </w:rPr>
              <w:t xml:space="preserve"> metal flashing</w:t>
            </w:r>
          </w:p>
        </w:tc>
        <w:tc>
          <w:tcPr>
            <w:tcW w:w="2447" w:type="dxa"/>
            <w:tcBorders>
              <w:top w:val="nil"/>
              <w:left w:val="nil"/>
              <w:bottom w:val="single" w:sz="4" w:space="0" w:color="auto"/>
              <w:right w:val="single" w:sz="4" w:space="0" w:color="auto"/>
            </w:tcBorders>
            <w:noWrap/>
            <w:vAlign w:val="bottom"/>
            <w:hideMark/>
          </w:tcPr>
          <w:p w14:paraId="23F0761B" w14:textId="77777777" w:rsidR="00C80DD3" w:rsidRDefault="00C80DD3" w:rsidP="0039177C">
            <w:pPr>
              <w:rPr>
                <w:rFonts w:ascii="Arial" w:eastAsia="Times New Roman" w:hAnsi="Arial" w:cs="Arial"/>
                <w:b/>
                <w:bCs/>
                <w:color w:val="000000"/>
                <w:u w:val="single"/>
                <w:lang w:eastAsia="en-ZA"/>
              </w:rPr>
            </w:pPr>
          </w:p>
        </w:tc>
      </w:tr>
      <w:tr w:rsidR="00C80DD3" w14:paraId="23F07620" w14:textId="77777777" w:rsidTr="0039177C">
        <w:trPr>
          <w:trHeight w:val="288"/>
        </w:trPr>
        <w:tc>
          <w:tcPr>
            <w:tcW w:w="993" w:type="dxa"/>
            <w:tcBorders>
              <w:top w:val="nil"/>
              <w:left w:val="single" w:sz="4" w:space="0" w:color="auto"/>
              <w:bottom w:val="single" w:sz="4" w:space="0" w:color="auto"/>
              <w:right w:val="single" w:sz="4" w:space="0" w:color="auto"/>
            </w:tcBorders>
            <w:noWrap/>
            <w:vAlign w:val="center"/>
            <w:hideMark/>
          </w:tcPr>
          <w:p w14:paraId="23F0761D"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a)</w:t>
            </w:r>
          </w:p>
        </w:tc>
        <w:tc>
          <w:tcPr>
            <w:tcW w:w="6804" w:type="dxa"/>
            <w:gridSpan w:val="2"/>
            <w:tcBorders>
              <w:top w:val="single" w:sz="4" w:space="0" w:color="auto"/>
              <w:left w:val="nil"/>
              <w:bottom w:val="single" w:sz="4" w:space="0" w:color="auto"/>
              <w:right w:val="single" w:sz="4" w:space="0" w:color="000000"/>
            </w:tcBorders>
            <w:vAlign w:val="center"/>
            <w:hideMark/>
          </w:tcPr>
          <w:p w14:paraId="23F0761E"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xml:space="preserve">100 x 200mm Barge angle                                                           </w:t>
            </w:r>
          </w:p>
        </w:tc>
        <w:tc>
          <w:tcPr>
            <w:tcW w:w="2447" w:type="dxa"/>
            <w:tcBorders>
              <w:top w:val="nil"/>
              <w:left w:val="nil"/>
              <w:bottom w:val="single" w:sz="4" w:space="0" w:color="auto"/>
              <w:right w:val="single" w:sz="4" w:space="0" w:color="auto"/>
            </w:tcBorders>
            <w:noWrap/>
            <w:vAlign w:val="bottom"/>
            <w:hideMark/>
          </w:tcPr>
          <w:p w14:paraId="23F0761F"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24" w14:textId="77777777" w:rsidTr="0039177C">
        <w:trPr>
          <w:trHeight w:val="312"/>
        </w:trPr>
        <w:tc>
          <w:tcPr>
            <w:tcW w:w="993" w:type="dxa"/>
            <w:tcBorders>
              <w:top w:val="nil"/>
              <w:left w:val="single" w:sz="4" w:space="0" w:color="auto"/>
              <w:bottom w:val="single" w:sz="4" w:space="0" w:color="auto"/>
              <w:right w:val="single" w:sz="4" w:space="0" w:color="auto"/>
            </w:tcBorders>
            <w:noWrap/>
            <w:vAlign w:val="center"/>
            <w:hideMark/>
          </w:tcPr>
          <w:p w14:paraId="23F07621" w14:textId="77777777" w:rsidR="00C80DD3" w:rsidRDefault="00C80DD3" w:rsidP="0039177C">
            <w:pPr>
              <w:jc w:val="center"/>
              <w:rPr>
                <w:rFonts w:ascii="Calibri" w:eastAsia="Times New Roman" w:hAnsi="Calibri" w:cs="Times New Roman"/>
                <w:b/>
                <w:iCs/>
                <w:color w:val="000000"/>
                <w:lang w:eastAsia="en-ZA"/>
              </w:rPr>
            </w:pPr>
            <w:r>
              <w:rPr>
                <w:rFonts w:ascii="Calibri" w:eastAsia="Times New Roman" w:hAnsi="Calibri" w:cs="Times New Roman"/>
                <w:b/>
                <w:i/>
                <w:iCs/>
                <w:color w:val="000000"/>
                <w:lang w:eastAsia="en-ZA"/>
              </w:rPr>
              <w:t> </w:t>
            </w:r>
            <w:r>
              <w:rPr>
                <w:rFonts w:ascii="Calibri" w:eastAsia="Times New Roman" w:hAnsi="Calibri" w:cs="Times New Roman"/>
                <w:b/>
                <w:iCs/>
                <w:color w:val="000000"/>
                <w:lang w:eastAsia="en-ZA"/>
              </w:rPr>
              <w:t>5</w:t>
            </w:r>
          </w:p>
        </w:tc>
        <w:tc>
          <w:tcPr>
            <w:tcW w:w="6804" w:type="dxa"/>
            <w:gridSpan w:val="2"/>
            <w:tcBorders>
              <w:top w:val="single" w:sz="4" w:space="0" w:color="auto"/>
              <w:left w:val="single" w:sz="4" w:space="0" w:color="auto"/>
              <w:bottom w:val="single" w:sz="4" w:space="0" w:color="auto"/>
              <w:right w:val="single" w:sz="4" w:space="0" w:color="000000"/>
            </w:tcBorders>
            <w:noWrap/>
            <w:vAlign w:val="center"/>
            <w:hideMark/>
          </w:tcPr>
          <w:p w14:paraId="23F07622"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 xml:space="preserve">STRUCTURAL STEEL </w:t>
            </w:r>
          </w:p>
        </w:tc>
        <w:tc>
          <w:tcPr>
            <w:tcW w:w="2447" w:type="dxa"/>
            <w:tcBorders>
              <w:top w:val="nil"/>
              <w:left w:val="nil"/>
              <w:bottom w:val="single" w:sz="4" w:space="0" w:color="auto"/>
              <w:right w:val="single" w:sz="4" w:space="0" w:color="auto"/>
            </w:tcBorders>
            <w:noWrap/>
            <w:vAlign w:val="bottom"/>
            <w:hideMark/>
          </w:tcPr>
          <w:p w14:paraId="23F07623" w14:textId="77777777" w:rsidR="00C80DD3" w:rsidRDefault="00C80DD3" w:rsidP="0039177C">
            <w:pPr>
              <w:rPr>
                <w:rFonts w:ascii="Arial" w:eastAsia="Times New Roman" w:hAnsi="Arial" w:cs="Arial"/>
                <w:b/>
                <w:bCs/>
                <w:color w:val="000000"/>
                <w:u w:val="single"/>
                <w:lang w:eastAsia="en-ZA"/>
              </w:rPr>
            </w:pPr>
          </w:p>
        </w:tc>
      </w:tr>
      <w:tr w:rsidR="00C80DD3" w14:paraId="23F07628"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25"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noWrap/>
            <w:vAlign w:val="center"/>
            <w:hideMark/>
          </w:tcPr>
          <w:p w14:paraId="23F07626"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Fabricated Structural Steel</w:t>
            </w:r>
          </w:p>
        </w:tc>
        <w:tc>
          <w:tcPr>
            <w:tcW w:w="2447" w:type="dxa"/>
            <w:tcBorders>
              <w:top w:val="nil"/>
              <w:left w:val="nil"/>
              <w:bottom w:val="single" w:sz="4" w:space="0" w:color="auto"/>
              <w:right w:val="single" w:sz="4" w:space="0" w:color="auto"/>
            </w:tcBorders>
            <w:noWrap/>
            <w:vAlign w:val="bottom"/>
            <w:hideMark/>
          </w:tcPr>
          <w:p w14:paraId="23F07627"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2C"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29"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6</w:t>
            </w:r>
          </w:p>
        </w:tc>
        <w:tc>
          <w:tcPr>
            <w:tcW w:w="6804" w:type="dxa"/>
            <w:gridSpan w:val="2"/>
            <w:tcBorders>
              <w:top w:val="single" w:sz="4" w:space="0" w:color="auto"/>
              <w:left w:val="nil"/>
              <w:bottom w:val="single" w:sz="4" w:space="0" w:color="auto"/>
              <w:right w:val="single" w:sz="4" w:space="0" w:color="000000"/>
            </w:tcBorders>
            <w:noWrap/>
            <w:vAlign w:val="bottom"/>
            <w:hideMark/>
          </w:tcPr>
          <w:p w14:paraId="23F0762A"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 xml:space="preserve">HOT DIPPED GALVANISED PURLINS, GIRTS, BRACING, ETC </w:t>
            </w:r>
          </w:p>
        </w:tc>
        <w:tc>
          <w:tcPr>
            <w:tcW w:w="2447" w:type="dxa"/>
            <w:tcBorders>
              <w:top w:val="nil"/>
              <w:left w:val="nil"/>
              <w:bottom w:val="single" w:sz="4" w:space="0" w:color="auto"/>
              <w:right w:val="single" w:sz="4" w:space="0" w:color="auto"/>
            </w:tcBorders>
            <w:noWrap/>
            <w:vAlign w:val="bottom"/>
            <w:hideMark/>
          </w:tcPr>
          <w:p w14:paraId="23F0762B" w14:textId="77777777" w:rsidR="00C80DD3" w:rsidRDefault="00C80DD3" w:rsidP="0039177C">
            <w:pPr>
              <w:rPr>
                <w:rFonts w:ascii="Arial" w:eastAsia="Times New Roman" w:hAnsi="Arial" w:cs="Arial"/>
                <w:b/>
                <w:bCs/>
                <w:color w:val="000000"/>
                <w:u w:val="single"/>
                <w:lang w:eastAsia="en-ZA"/>
              </w:rPr>
            </w:pPr>
          </w:p>
        </w:tc>
      </w:tr>
      <w:tr w:rsidR="00C80DD3" w14:paraId="23F07631"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2D"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w:t>
            </w:r>
          </w:p>
        </w:tc>
        <w:tc>
          <w:tcPr>
            <w:tcW w:w="6500" w:type="dxa"/>
            <w:tcBorders>
              <w:top w:val="nil"/>
              <w:left w:val="nil"/>
              <w:bottom w:val="single" w:sz="4" w:space="0" w:color="auto"/>
              <w:right w:val="nil"/>
            </w:tcBorders>
            <w:noWrap/>
            <w:vAlign w:val="bottom"/>
            <w:hideMark/>
          </w:tcPr>
          <w:p w14:paraId="23F0762E"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STRUCTURAL STEEL TO LEAN-TO ROOF AS PER ENGINEER'S DETAIL</w:t>
            </w:r>
          </w:p>
        </w:tc>
        <w:tc>
          <w:tcPr>
            <w:tcW w:w="304" w:type="dxa"/>
            <w:tcBorders>
              <w:top w:val="nil"/>
              <w:left w:val="nil"/>
              <w:bottom w:val="single" w:sz="4" w:space="0" w:color="auto"/>
              <w:right w:val="single" w:sz="4" w:space="0" w:color="auto"/>
            </w:tcBorders>
            <w:noWrap/>
            <w:vAlign w:val="center"/>
            <w:hideMark/>
          </w:tcPr>
          <w:p w14:paraId="23F0762F" w14:textId="77777777" w:rsidR="00C80DD3" w:rsidRDefault="00C80DD3" w:rsidP="0039177C">
            <w:pPr>
              <w:rPr>
                <w:rFonts w:ascii="Arial" w:eastAsia="Times New Roman" w:hAnsi="Arial" w:cs="Arial"/>
                <w:b/>
                <w:bCs/>
                <w:color w:val="000000"/>
                <w:lang w:eastAsia="en-ZA"/>
              </w:rPr>
            </w:pPr>
            <w:r>
              <w:rPr>
                <w:rFonts w:ascii="Arial" w:eastAsia="Times New Roman" w:hAnsi="Arial" w:cs="Arial"/>
                <w:b/>
                <w:bCs/>
                <w:color w:val="000000"/>
                <w:lang w:eastAsia="en-ZA"/>
              </w:rPr>
              <w:t> </w:t>
            </w:r>
          </w:p>
        </w:tc>
        <w:tc>
          <w:tcPr>
            <w:tcW w:w="2447" w:type="dxa"/>
            <w:tcBorders>
              <w:top w:val="nil"/>
              <w:left w:val="nil"/>
              <w:bottom w:val="single" w:sz="4" w:space="0" w:color="auto"/>
              <w:right w:val="single" w:sz="4" w:space="0" w:color="auto"/>
            </w:tcBorders>
            <w:noWrap/>
            <w:vAlign w:val="bottom"/>
            <w:hideMark/>
          </w:tcPr>
          <w:p w14:paraId="23F07630" w14:textId="77777777" w:rsidR="00C80DD3" w:rsidRDefault="00C80DD3" w:rsidP="0039177C">
            <w:pPr>
              <w:rPr>
                <w:rFonts w:ascii="Arial" w:eastAsia="Times New Roman" w:hAnsi="Arial" w:cs="Arial"/>
                <w:b/>
                <w:bCs/>
                <w:color w:val="000000"/>
                <w:lang w:eastAsia="en-ZA"/>
              </w:rPr>
            </w:pPr>
          </w:p>
        </w:tc>
      </w:tr>
      <w:tr w:rsidR="00C80DD3" w14:paraId="23F07636"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32"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a)</w:t>
            </w:r>
          </w:p>
        </w:tc>
        <w:tc>
          <w:tcPr>
            <w:tcW w:w="6500" w:type="dxa"/>
            <w:tcBorders>
              <w:top w:val="nil"/>
              <w:left w:val="nil"/>
              <w:bottom w:val="single" w:sz="4" w:space="0" w:color="auto"/>
              <w:right w:val="nil"/>
            </w:tcBorders>
            <w:noWrap/>
            <w:vAlign w:val="bottom"/>
            <w:hideMark/>
          </w:tcPr>
          <w:p w14:paraId="23F07633"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xml:space="preserve">120 IPE Stanchions and beams with base plate and top fixing plate </w:t>
            </w:r>
          </w:p>
        </w:tc>
        <w:tc>
          <w:tcPr>
            <w:tcW w:w="304" w:type="dxa"/>
            <w:tcBorders>
              <w:top w:val="nil"/>
              <w:left w:val="nil"/>
              <w:bottom w:val="single" w:sz="4" w:space="0" w:color="auto"/>
              <w:right w:val="single" w:sz="4" w:space="0" w:color="auto"/>
            </w:tcBorders>
            <w:noWrap/>
            <w:vAlign w:val="center"/>
            <w:hideMark/>
          </w:tcPr>
          <w:p w14:paraId="23F07634" w14:textId="77777777" w:rsidR="00C80DD3" w:rsidRDefault="00C80DD3" w:rsidP="0039177C">
            <w:pPr>
              <w:rPr>
                <w:rFonts w:ascii="Arial" w:eastAsia="Times New Roman" w:hAnsi="Arial" w:cs="Arial"/>
                <w:b/>
                <w:bCs/>
                <w:color w:val="000000"/>
                <w:lang w:eastAsia="en-ZA"/>
              </w:rPr>
            </w:pPr>
            <w:r>
              <w:rPr>
                <w:rFonts w:ascii="Arial" w:eastAsia="Times New Roman" w:hAnsi="Arial" w:cs="Arial"/>
                <w:b/>
                <w:bCs/>
                <w:color w:val="000000"/>
                <w:lang w:eastAsia="en-ZA"/>
              </w:rPr>
              <w:t> </w:t>
            </w:r>
          </w:p>
        </w:tc>
        <w:tc>
          <w:tcPr>
            <w:tcW w:w="2447" w:type="dxa"/>
            <w:tcBorders>
              <w:top w:val="nil"/>
              <w:left w:val="nil"/>
              <w:bottom w:val="single" w:sz="4" w:space="0" w:color="auto"/>
              <w:right w:val="single" w:sz="4" w:space="0" w:color="auto"/>
            </w:tcBorders>
            <w:noWrap/>
            <w:vAlign w:val="bottom"/>
            <w:hideMark/>
          </w:tcPr>
          <w:p w14:paraId="23F07635"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3A" w14:textId="77777777" w:rsidTr="0039177C">
        <w:trPr>
          <w:trHeight w:val="312"/>
        </w:trPr>
        <w:tc>
          <w:tcPr>
            <w:tcW w:w="993" w:type="dxa"/>
            <w:tcBorders>
              <w:top w:val="nil"/>
              <w:left w:val="single" w:sz="4" w:space="0" w:color="auto"/>
              <w:bottom w:val="single" w:sz="4" w:space="0" w:color="auto"/>
              <w:right w:val="single" w:sz="4" w:space="0" w:color="auto"/>
            </w:tcBorders>
            <w:noWrap/>
            <w:vAlign w:val="center"/>
            <w:hideMark/>
          </w:tcPr>
          <w:p w14:paraId="23F07637"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7</w:t>
            </w:r>
          </w:p>
        </w:tc>
        <w:tc>
          <w:tcPr>
            <w:tcW w:w="6804" w:type="dxa"/>
            <w:gridSpan w:val="2"/>
            <w:tcBorders>
              <w:top w:val="single" w:sz="4" w:space="0" w:color="auto"/>
              <w:left w:val="single" w:sz="4" w:space="0" w:color="auto"/>
              <w:bottom w:val="single" w:sz="4" w:space="0" w:color="auto"/>
              <w:right w:val="single" w:sz="4" w:space="0" w:color="000000"/>
            </w:tcBorders>
            <w:noWrap/>
            <w:vAlign w:val="center"/>
            <w:hideMark/>
          </w:tcPr>
          <w:p w14:paraId="23F07638"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METALWORK</w:t>
            </w:r>
          </w:p>
        </w:tc>
        <w:tc>
          <w:tcPr>
            <w:tcW w:w="2447" w:type="dxa"/>
            <w:tcBorders>
              <w:top w:val="nil"/>
              <w:left w:val="nil"/>
              <w:bottom w:val="single" w:sz="4" w:space="0" w:color="auto"/>
              <w:right w:val="single" w:sz="4" w:space="0" w:color="auto"/>
            </w:tcBorders>
            <w:noWrap/>
            <w:vAlign w:val="bottom"/>
            <w:hideMark/>
          </w:tcPr>
          <w:p w14:paraId="23F07639" w14:textId="77777777" w:rsidR="00C80DD3" w:rsidRDefault="00C80DD3" w:rsidP="0039177C">
            <w:pPr>
              <w:rPr>
                <w:rFonts w:ascii="Arial" w:eastAsia="Times New Roman" w:hAnsi="Arial" w:cs="Arial"/>
                <w:b/>
                <w:bCs/>
                <w:color w:val="000000"/>
                <w:u w:val="single"/>
                <w:lang w:eastAsia="en-ZA"/>
              </w:rPr>
            </w:pPr>
          </w:p>
        </w:tc>
      </w:tr>
      <w:tr w:rsidR="00C80DD3" w14:paraId="23F0763E"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3B"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noWrap/>
            <w:vAlign w:val="center"/>
            <w:hideMark/>
          </w:tcPr>
          <w:p w14:paraId="23F0763C" w14:textId="77777777" w:rsidR="00C80DD3" w:rsidRDefault="00C80DD3" w:rsidP="0039177C">
            <w:pPr>
              <w:rPr>
                <w:rFonts w:ascii="Arial" w:eastAsia="Times New Roman" w:hAnsi="Arial" w:cs="Arial"/>
                <w:bCs/>
                <w:color w:val="000000"/>
                <w:lang w:eastAsia="en-ZA"/>
              </w:rPr>
            </w:pPr>
            <w:proofErr w:type="spellStart"/>
            <w:r>
              <w:rPr>
                <w:rFonts w:ascii="Arial" w:eastAsia="Times New Roman" w:hAnsi="Arial" w:cs="Arial"/>
                <w:bCs/>
                <w:color w:val="000000"/>
                <w:lang w:eastAsia="en-ZA"/>
              </w:rPr>
              <w:t>Galvanised</w:t>
            </w:r>
            <w:proofErr w:type="spellEnd"/>
            <w:r>
              <w:rPr>
                <w:rFonts w:ascii="Arial" w:eastAsia="Times New Roman" w:hAnsi="Arial" w:cs="Arial"/>
                <w:bCs/>
                <w:color w:val="000000"/>
                <w:lang w:eastAsia="en-ZA"/>
              </w:rPr>
              <w:t xml:space="preserve"> steel screens and gates </w:t>
            </w:r>
          </w:p>
        </w:tc>
        <w:tc>
          <w:tcPr>
            <w:tcW w:w="2447" w:type="dxa"/>
            <w:tcBorders>
              <w:top w:val="nil"/>
              <w:left w:val="nil"/>
              <w:bottom w:val="single" w:sz="4" w:space="0" w:color="auto"/>
              <w:right w:val="single" w:sz="4" w:space="0" w:color="auto"/>
            </w:tcBorders>
            <w:noWrap/>
            <w:vAlign w:val="bottom"/>
            <w:hideMark/>
          </w:tcPr>
          <w:p w14:paraId="23F0763D"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42"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3F"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8</w:t>
            </w:r>
          </w:p>
        </w:tc>
        <w:tc>
          <w:tcPr>
            <w:tcW w:w="6804" w:type="dxa"/>
            <w:gridSpan w:val="2"/>
            <w:tcBorders>
              <w:top w:val="single" w:sz="4" w:space="0" w:color="auto"/>
              <w:left w:val="single" w:sz="4" w:space="0" w:color="auto"/>
              <w:bottom w:val="single" w:sz="4" w:space="0" w:color="auto"/>
              <w:right w:val="single" w:sz="4" w:space="0" w:color="000000"/>
            </w:tcBorders>
            <w:noWrap/>
            <w:vAlign w:val="center"/>
            <w:hideMark/>
          </w:tcPr>
          <w:p w14:paraId="23F07640"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GALVANISED STEEL MESH STONEGUARD</w:t>
            </w:r>
          </w:p>
        </w:tc>
        <w:tc>
          <w:tcPr>
            <w:tcW w:w="2447" w:type="dxa"/>
            <w:tcBorders>
              <w:top w:val="nil"/>
              <w:left w:val="nil"/>
              <w:bottom w:val="single" w:sz="4" w:space="0" w:color="auto"/>
              <w:right w:val="single" w:sz="4" w:space="0" w:color="auto"/>
            </w:tcBorders>
            <w:noWrap/>
            <w:vAlign w:val="bottom"/>
            <w:hideMark/>
          </w:tcPr>
          <w:p w14:paraId="23F07641" w14:textId="77777777" w:rsidR="00C80DD3" w:rsidRDefault="00C80DD3" w:rsidP="0039177C">
            <w:pPr>
              <w:rPr>
                <w:rFonts w:ascii="Arial" w:eastAsia="Times New Roman" w:hAnsi="Arial" w:cs="Arial"/>
                <w:b/>
                <w:bCs/>
                <w:color w:val="000000"/>
                <w:u w:val="single"/>
                <w:lang w:eastAsia="en-ZA"/>
              </w:rPr>
            </w:pPr>
          </w:p>
        </w:tc>
      </w:tr>
      <w:tr w:rsidR="00C80DD3" w14:paraId="23F07646"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43"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single" w:sz="4" w:space="0" w:color="auto"/>
              <w:bottom w:val="single" w:sz="4" w:space="0" w:color="auto"/>
              <w:right w:val="single" w:sz="4" w:space="0" w:color="000000"/>
            </w:tcBorders>
            <w:noWrap/>
            <w:vAlign w:val="center"/>
            <w:hideMark/>
          </w:tcPr>
          <w:p w14:paraId="23F07644"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Security wire mesh screens to frames</w:t>
            </w:r>
          </w:p>
        </w:tc>
        <w:tc>
          <w:tcPr>
            <w:tcW w:w="2447" w:type="dxa"/>
            <w:tcBorders>
              <w:top w:val="nil"/>
              <w:left w:val="nil"/>
              <w:bottom w:val="single" w:sz="4" w:space="0" w:color="auto"/>
              <w:right w:val="single" w:sz="4" w:space="0" w:color="auto"/>
            </w:tcBorders>
            <w:noWrap/>
            <w:vAlign w:val="bottom"/>
            <w:hideMark/>
          </w:tcPr>
          <w:p w14:paraId="23F07645"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4B"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47"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9</w:t>
            </w:r>
          </w:p>
        </w:tc>
        <w:tc>
          <w:tcPr>
            <w:tcW w:w="6500" w:type="dxa"/>
            <w:noWrap/>
            <w:vAlign w:val="bottom"/>
            <w:hideMark/>
          </w:tcPr>
          <w:p w14:paraId="23F07648"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Security Mesh</w:t>
            </w:r>
          </w:p>
        </w:tc>
        <w:tc>
          <w:tcPr>
            <w:tcW w:w="304" w:type="dxa"/>
            <w:tcBorders>
              <w:top w:val="nil"/>
              <w:left w:val="nil"/>
              <w:bottom w:val="nil"/>
              <w:right w:val="single" w:sz="4" w:space="0" w:color="auto"/>
            </w:tcBorders>
            <w:vAlign w:val="center"/>
            <w:hideMark/>
          </w:tcPr>
          <w:p w14:paraId="23F07649"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c>
          <w:tcPr>
            <w:tcW w:w="2447" w:type="dxa"/>
            <w:tcBorders>
              <w:top w:val="nil"/>
              <w:left w:val="nil"/>
              <w:bottom w:val="single" w:sz="4" w:space="0" w:color="auto"/>
              <w:right w:val="single" w:sz="4" w:space="0" w:color="auto"/>
            </w:tcBorders>
            <w:noWrap/>
            <w:vAlign w:val="bottom"/>
            <w:hideMark/>
          </w:tcPr>
          <w:p w14:paraId="23F0764A" w14:textId="77777777" w:rsidR="00C80DD3" w:rsidRDefault="00C80DD3" w:rsidP="0039177C">
            <w:pPr>
              <w:rPr>
                <w:rFonts w:ascii="Arial" w:eastAsia="Times New Roman" w:hAnsi="Arial" w:cs="Arial"/>
                <w:color w:val="000000"/>
                <w:lang w:eastAsia="en-ZA"/>
              </w:rPr>
            </w:pPr>
          </w:p>
        </w:tc>
      </w:tr>
      <w:tr w:rsidR="00C80DD3" w14:paraId="23F0764F" w14:textId="77777777" w:rsidTr="0039177C">
        <w:trPr>
          <w:trHeight w:val="315"/>
        </w:trPr>
        <w:tc>
          <w:tcPr>
            <w:tcW w:w="993" w:type="dxa"/>
            <w:tcBorders>
              <w:top w:val="nil"/>
              <w:left w:val="single" w:sz="4" w:space="0" w:color="auto"/>
              <w:bottom w:val="single" w:sz="4" w:space="0" w:color="auto"/>
              <w:right w:val="single" w:sz="4" w:space="0" w:color="auto"/>
            </w:tcBorders>
            <w:noWrap/>
            <w:vAlign w:val="center"/>
            <w:hideMark/>
          </w:tcPr>
          <w:p w14:paraId="23F0764C"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vAlign w:val="bottom"/>
            <w:hideMark/>
          </w:tcPr>
          <w:p w14:paraId="23F0764D"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xml:space="preserve">Security welded mesh wire </w:t>
            </w:r>
          </w:p>
        </w:tc>
        <w:tc>
          <w:tcPr>
            <w:tcW w:w="2447" w:type="dxa"/>
            <w:tcBorders>
              <w:top w:val="nil"/>
              <w:left w:val="nil"/>
              <w:bottom w:val="single" w:sz="4" w:space="0" w:color="auto"/>
              <w:right w:val="single" w:sz="4" w:space="0" w:color="auto"/>
            </w:tcBorders>
            <w:noWrap/>
            <w:vAlign w:val="bottom"/>
            <w:hideMark/>
          </w:tcPr>
          <w:p w14:paraId="23F0764E"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53"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50"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10</w:t>
            </w:r>
          </w:p>
        </w:tc>
        <w:tc>
          <w:tcPr>
            <w:tcW w:w="6804" w:type="dxa"/>
            <w:gridSpan w:val="2"/>
            <w:tcBorders>
              <w:top w:val="single" w:sz="4" w:space="0" w:color="auto"/>
              <w:left w:val="nil"/>
              <w:bottom w:val="single" w:sz="4" w:space="0" w:color="auto"/>
              <w:right w:val="single" w:sz="4" w:space="0" w:color="000000"/>
            </w:tcBorders>
            <w:vAlign w:val="center"/>
            <w:hideMark/>
          </w:tcPr>
          <w:p w14:paraId="23F07651"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ALUMINIUM WINDOWS - NATURAL ANODISED</w:t>
            </w:r>
          </w:p>
        </w:tc>
        <w:tc>
          <w:tcPr>
            <w:tcW w:w="2447" w:type="dxa"/>
            <w:tcBorders>
              <w:top w:val="nil"/>
              <w:left w:val="nil"/>
              <w:bottom w:val="single" w:sz="4" w:space="0" w:color="auto"/>
              <w:right w:val="single" w:sz="4" w:space="0" w:color="auto"/>
            </w:tcBorders>
            <w:noWrap/>
            <w:vAlign w:val="bottom"/>
            <w:hideMark/>
          </w:tcPr>
          <w:p w14:paraId="23F07652" w14:textId="77777777" w:rsidR="00C80DD3" w:rsidRDefault="00C80DD3" w:rsidP="0039177C">
            <w:pPr>
              <w:rPr>
                <w:rFonts w:ascii="Arial" w:eastAsia="Times New Roman" w:hAnsi="Arial" w:cs="Arial"/>
                <w:b/>
                <w:bCs/>
                <w:color w:val="000000"/>
                <w:u w:val="single"/>
                <w:lang w:eastAsia="en-ZA"/>
              </w:rPr>
            </w:pPr>
          </w:p>
        </w:tc>
      </w:tr>
      <w:tr w:rsidR="00C80DD3" w14:paraId="23F07657"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54"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a) </w:t>
            </w:r>
          </w:p>
        </w:tc>
        <w:tc>
          <w:tcPr>
            <w:tcW w:w="6804" w:type="dxa"/>
            <w:gridSpan w:val="2"/>
            <w:tcBorders>
              <w:top w:val="single" w:sz="4" w:space="0" w:color="auto"/>
              <w:left w:val="nil"/>
              <w:bottom w:val="single" w:sz="4" w:space="0" w:color="auto"/>
              <w:right w:val="single" w:sz="4" w:space="0" w:color="000000"/>
            </w:tcBorders>
            <w:vAlign w:val="center"/>
            <w:hideMark/>
          </w:tcPr>
          <w:p w14:paraId="23F07655"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 xml:space="preserve">Natural </w:t>
            </w:r>
            <w:proofErr w:type="spellStart"/>
            <w:r>
              <w:rPr>
                <w:rFonts w:ascii="Arial" w:eastAsia="Times New Roman" w:hAnsi="Arial" w:cs="Arial"/>
                <w:bCs/>
                <w:color w:val="000000"/>
                <w:lang w:eastAsia="en-ZA"/>
              </w:rPr>
              <w:t>anodised</w:t>
            </w:r>
            <w:proofErr w:type="spellEnd"/>
            <w:r>
              <w:rPr>
                <w:rFonts w:ascii="Arial" w:eastAsia="Times New Roman" w:hAnsi="Arial" w:cs="Arial"/>
                <w:bCs/>
                <w:color w:val="000000"/>
                <w:lang w:eastAsia="en-ZA"/>
              </w:rPr>
              <w:t xml:space="preserve"> </w:t>
            </w:r>
            <w:proofErr w:type="spellStart"/>
            <w:r>
              <w:rPr>
                <w:rFonts w:ascii="Arial" w:eastAsia="Times New Roman" w:hAnsi="Arial" w:cs="Arial"/>
                <w:bCs/>
                <w:color w:val="000000"/>
                <w:lang w:eastAsia="en-ZA"/>
              </w:rPr>
              <w:t>aluminium</w:t>
            </w:r>
            <w:proofErr w:type="spellEnd"/>
            <w:r>
              <w:rPr>
                <w:rFonts w:ascii="Arial" w:eastAsia="Times New Roman" w:hAnsi="Arial" w:cs="Arial"/>
                <w:bCs/>
                <w:color w:val="000000"/>
                <w:lang w:eastAsia="en-ZA"/>
              </w:rPr>
              <w:t xml:space="preserve"> windows, doors, etc.</w:t>
            </w:r>
          </w:p>
        </w:tc>
        <w:tc>
          <w:tcPr>
            <w:tcW w:w="2447" w:type="dxa"/>
            <w:tcBorders>
              <w:top w:val="nil"/>
              <w:left w:val="nil"/>
              <w:bottom w:val="single" w:sz="4" w:space="0" w:color="auto"/>
              <w:right w:val="single" w:sz="4" w:space="0" w:color="auto"/>
            </w:tcBorders>
            <w:noWrap/>
            <w:vAlign w:val="bottom"/>
            <w:hideMark/>
          </w:tcPr>
          <w:p w14:paraId="23F07656"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w:t>
            </w:r>
          </w:p>
        </w:tc>
      </w:tr>
      <w:tr w:rsidR="00C80DD3" w14:paraId="23F0765C" w14:textId="77777777" w:rsidTr="0039177C">
        <w:trPr>
          <w:trHeight w:val="552"/>
        </w:trPr>
        <w:tc>
          <w:tcPr>
            <w:tcW w:w="993" w:type="dxa"/>
            <w:tcBorders>
              <w:top w:val="nil"/>
              <w:left w:val="single" w:sz="4" w:space="0" w:color="auto"/>
              <w:bottom w:val="single" w:sz="4" w:space="0" w:color="auto"/>
              <w:right w:val="single" w:sz="4" w:space="0" w:color="auto"/>
            </w:tcBorders>
            <w:noWrap/>
            <w:vAlign w:val="center"/>
            <w:hideMark/>
          </w:tcPr>
          <w:p w14:paraId="23F07658"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11</w:t>
            </w:r>
          </w:p>
        </w:tc>
        <w:tc>
          <w:tcPr>
            <w:tcW w:w="6500" w:type="dxa"/>
            <w:tcBorders>
              <w:top w:val="nil"/>
              <w:left w:val="nil"/>
              <w:bottom w:val="single" w:sz="4" w:space="0" w:color="auto"/>
              <w:right w:val="nil"/>
            </w:tcBorders>
            <w:vAlign w:val="center"/>
            <w:hideMark/>
          </w:tcPr>
          <w:p w14:paraId="23F07659"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SEAT SUPPORT</w:t>
            </w:r>
          </w:p>
        </w:tc>
        <w:tc>
          <w:tcPr>
            <w:tcW w:w="304" w:type="dxa"/>
            <w:tcBorders>
              <w:top w:val="nil"/>
              <w:left w:val="nil"/>
              <w:bottom w:val="single" w:sz="4" w:space="0" w:color="auto"/>
              <w:right w:val="single" w:sz="4" w:space="0" w:color="auto"/>
            </w:tcBorders>
            <w:vAlign w:val="center"/>
            <w:hideMark/>
          </w:tcPr>
          <w:p w14:paraId="23F0765A"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c>
          <w:tcPr>
            <w:tcW w:w="2447" w:type="dxa"/>
            <w:tcBorders>
              <w:top w:val="nil"/>
              <w:left w:val="nil"/>
              <w:bottom w:val="single" w:sz="4" w:space="0" w:color="auto"/>
              <w:right w:val="single" w:sz="4" w:space="0" w:color="auto"/>
            </w:tcBorders>
            <w:noWrap/>
            <w:vAlign w:val="bottom"/>
            <w:hideMark/>
          </w:tcPr>
          <w:p w14:paraId="23F0765B" w14:textId="77777777" w:rsidR="00C80DD3" w:rsidRDefault="00C80DD3" w:rsidP="0039177C">
            <w:pPr>
              <w:rPr>
                <w:rFonts w:ascii="Arial" w:eastAsia="Times New Roman" w:hAnsi="Arial" w:cs="Arial"/>
                <w:color w:val="000000"/>
                <w:lang w:eastAsia="en-ZA"/>
              </w:rPr>
            </w:pPr>
          </w:p>
        </w:tc>
      </w:tr>
      <w:tr w:rsidR="00C80DD3" w14:paraId="23F07660"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5D"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lastRenderedPageBreak/>
              <w:t> a)</w:t>
            </w:r>
          </w:p>
        </w:tc>
        <w:tc>
          <w:tcPr>
            <w:tcW w:w="6804" w:type="dxa"/>
            <w:gridSpan w:val="2"/>
            <w:tcBorders>
              <w:top w:val="single" w:sz="4" w:space="0" w:color="auto"/>
              <w:left w:val="nil"/>
              <w:bottom w:val="single" w:sz="4" w:space="0" w:color="auto"/>
              <w:right w:val="single" w:sz="4" w:space="0" w:color="000000"/>
            </w:tcBorders>
            <w:vAlign w:val="center"/>
            <w:hideMark/>
          </w:tcPr>
          <w:p w14:paraId="23F0765E"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Welded metal angle seat support</w:t>
            </w:r>
          </w:p>
        </w:tc>
        <w:tc>
          <w:tcPr>
            <w:tcW w:w="2447" w:type="dxa"/>
            <w:tcBorders>
              <w:top w:val="nil"/>
              <w:left w:val="nil"/>
              <w:bottom w:val="single" w:sz="4" w:space="0" w:color="auto"/>
              <w:right w:val="single" w:sz="4" w:space="0" w:color="auto"/>
            </w:tcBorders>
            <w:noWrap/>
            <w:vAlign w:val="bottom"/>
            <w:hideMark/>
          </w:tcPr>
          <w:p w14:paraId="23F0765F"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100%</w:t>
            </w:r>
          </w:p>
        </w:tc>
      </w:tr>
      <w:tr w:rsidR="00C80DD3" w14:paraId="23F07664"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61"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12</w:t>
            </w:r>
          </w:p>
        </w:tc>
        <w:tc>
          <w:tcPr>
            <w:tcW w:w="6804" w:type="dxa"/>
            <w:gridSpan w:val="2"/>
            <w:tcBorders>
              <w:top w:val="single" w:sz="4" w:space="0" w:color="auto"/>
              <w:left w:val="nil"/>
              <w:bottom w:val="single" w:sz="4" w:space="0" w:color="auto"/>
              <w:right w:val="single" w:sz="4" w:space="0" w:color="000000"/>
            </w:tcBorders>
            <w:vAlign w:val="center"/>
            <w:hideMark/>
          </w:tcPr>
          <w:p w14:paraId="23F07662"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CANTEEN TABLE</w:t>
            </w:r>
          </w:p>
        </w:tc>
        <w:tc>
          <w:tcPr>
            <w:tcW w:w="2447" w:type="dxa"/>
            <w:tcBorders>
              <w:top w:val="nil"/>
              <w:left w:val="nil"/>
              <w:bottom w:val="single" w:sz="4" w:space="0" w:color="auto"/>
              <w:right w:val="single" w:sz="4" w:space="0" w:color="auto"/>
            </w:tcBorders>
            <w:noWrap/>
            <w:vAlign w:val="bottom"/>
            <w:hideMark/>
          </w:tcPr>
          <w:p w14:paraId="23F07663"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r>
      <w:tr w:rsidR="00C80DD3" w14:paraId="23F07668"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65"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a)</w:t>
            </w:r>
          </w:p>
        </w:tc>
        <w:tc>
          <w:tcPr>
            <w:tcW w:w="6804" w:type="dxa"/>
            <w:gridSpan w:val="2"/>
            <w:tcBorders>
              <w:top w:val="single" w:sz="4" w:space="0" w:color="auto"/>
              <w:left w:val="nil"/>
              <w:bottom w:val="single" w:sz="4" w:space="0" w:color="auto"/>
              <w:right w:val="single" w:sz="4" w:space="0" w:color="000000"/>
            </w:tcBorders>
            <w:vAlign w:val="center"/>
            <w:hideMark/>
          </w:tcPr>
          <w:p w14:paraId="23F07666" w14:textId="77777777" w:rsidR="00C80DD3" w:rsidRDefault="00C80DD3" w:rsidP="0039177C">
            <w:pPr>
              <w:rPr>
                <w:rFonts w:ascii="Arial" w:eastAsia="Times New Roman" w:hAnsi="Arial" w:cs="Arial"/>
                <w:bCs/>
                <w:color w:val="000000"/>
                <w:lang w:eastAsia="en-ZA"/>
              </w:rPr>
            </w:pPr>
            <w:r>
              <w:rPr>
                <w:rFonts w:ascii="Arial" w:eastAsia="Times New Roman" w:hAnsi="Arial" w:cs="Arial"/>
                <w:bCs/>
                <w:color w:val="000000"/>
                <w:lang w:eastAsia="en-ZA"/>
              </w:rPr>
              <w:t>Tubular metal table and metal seating</w:t>
            </w:r>
          </w:p>
        </w:tc>
        <w:tc>
          <w:tcPr>
            <w:tcW w:w="2447" w:type="dxa"/>
            <w:tcBorders>
              <w:top w:val="nil"/>
              <w:left w:val="nil"/>
              <w:bottom w:val="single" w:sz="4" w:space="0" w:color="auto"/>
              <w:right w:val="single" w:sz="4" w:space="0" w:color="auto"/>
            </w:tcBorders>
            <w:noWrap/>
            <w:vAlign w:val="bottom"/>
            <w:hideMark/>
          </w:tcPr>
          <w:p w14:paraId="23F07667"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100%</w:t>
            </w:r>
          </w:p>
        </w:tc>
      </w:tr>
      <w:tr w:rsidR="00C80DD3" w14:paraId="23F0766C" w14:textId="77777777" w:rsidTr="0039177C">
        <w:trPr>
          <w:trHeight w:val="312"/>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3F07669" w14:textId="77777777" w:rsidR="00C80DD3" w:rsidRDefault="00C80DD3" w:rsidP="0039177C">
            <w:pPr>
              <w:jc w:val="center"/>
              <w:rPr>
                <w:rFonts w:ascii="Calibri" w:eastAsia="Times New Roman" w:hAnsi="Calibri" w:cs="Times New Roman"/>
                <w:b/>
                <w:color w:val="000000"/>
                <w:lang w:eastAsia="en-ZA"/>
              </w:rPr>
            </w:pPr>
            <w:r>
              <w:rPr>
                <w:rFonts w:ascii="Calibri" w:eastAsia="Times New Roman" w:hAnsi="Calibri" w:cs="Times New Roman"/>
                <w:b/>
                <w:color w:val="000000"/>
                <w:lang w:eastAsia="en-ZA"/>
              </w:rPr>
              <w:t> 13</w:t>
            </w:r>
          </w:p>
        </w:tc>
        <w:tc>
          <w:tcPr>
            <w:tcW w:w="6804" w:type="dxa"/>
            <w:gridSpan w:val="2"/>
            <w:tcBorders>
              <w:top w:val="single" w:sz="4" w:space="0" w:color="auto"/>
              <w:left w:val="single" w:sz="4" w:space="0" w:color="auto"/>
              <w:bottom w:val="single" w:sz="4" w:space="0" w:color="auto"/>
              <w:right w:val="single" w:sz="4" w:space="0" w:color="auto"/>
            </w:tcBorders>
            <w:noWrap/>
            <w:vAlign w:val="center"/>
            <w:hideMark/>
          </w:tcPr>
          <w:p w14:paraId="23F0766A" w14:textId="77777777" w:rsidR="00C80DD3" w:rsidRDefault="00C80DD3" w:rsidP="0039177C">
            <w:pPr>
              <w:rPr>
                <w:rFonts w:ascii="Arial" w:eastAsia="Times New Roman" w:hAnsi="Arial" w:cs="Arial"/>
                <w:b/>
                <w:bCs/>
                <w:color w:val="000000"/>
                <w:u w:val="single"/>
                <w:lang w:eastAsia="en-ZA"/>
              </w:rPr>
            </w:pPr>
            <w:r>
              <w:rPr>
                <w:rFonts w:ascii="Arial" w:eastAsia="Times New Roman" w:hAnsi="Arial" w:cs="Arial"/>
                <w:b/>
                <w:bCs/>
                <w:color w:val="000000"/>
                <w:u w:val="single"/>
                <w:lang w:eastAsia="en-ZA"/>
              </w:rPr>
              <w:t>DRAINAGE</w:t>
            </w:r>
          </w:p>
        </w:tc>
        <w:tc>
          <w:tcPr>
            <w:tcW w:w="2447" w:type="dxa"/>
            <w:tcBorders>
              <w:top w:val="single" w:sz="4" w:space="0" w:color="auto"/>
              <w:left w:val="single" w:sz="4" w:space="0" w:color="auto"/>
              <w:bottom w:val="single" w:sz="4" w:space="0" w:color="auto"/>
              <w:right w:val="single" w:sz="4" w:space="0" w:color="auto"/>
            </w:tcBorders>
            <w:noWrap/>
            <w:vAlign w:val="bottom"/>
            <w:hideMark/>
          </w:tcPr>
          <w:p w14:paraId="23F0766B"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r>
      <w:tr w:rsidR="00C80DD3" w14:paraId="23F07670" w14:textId="77777777" w:rsidTr="0039177C">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3F0766D"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a)</w:t>
            </w:r>
          </w:p>
        </w:tc>
        <w:tc>
          <w:tcPr>
            <w:tcW w:w="6804" w:type="dxa"/>
            <w:gridSpan w:val="2"/>
            <w:tcBorders>
              <w:top w:val="single" w:sz="4" w:space="0" w:color="auto"/>
              <w:left w:val="single" w:sz="4" w:space="0" w:color="auto"/>
              <w:bottom w:val="single" w:sz="4" w:space="0" w:color="auto"/>
              <w:right w:val="single" w:sz="4" w:space="0" w:color="auto"/>
            </w:tcBorders>
            <w:noWrap/>
            <w:vAlign w:val="center"/>
            <w:hideMark/>
          </w:tcPr>
          <w:p w14:paraId="23F0766E" w14:textId="77777777" w:rsidR="00C80DD3" w:rsidRDefault="00C80DD3" w:rsidP="0039177C">
            <w:pPr>
              <w:rPr>
                <w:rFonts w:ascii="Arial" w:eastAsia="Times New Roman" w:hAnsi="Arial" w:cs="Arial"/>
                <w:bCs/>
                <w:color w:val="000000"/>
                <w:lang w:eastAsia="en-ZA"/>
              </w:rPr>
            </w:pPr>
            <w:proofErr w:type="spellStart"/>
            <w:r>
              <w:rPr>
                <w:rFonts w:ascii="Arial" w:eastAsia="Times New Roman" w:hAnsi="Arial" w:cs="Arial"/>
                <w:bCs/>
                <w:color w:val="000000"/>
                <w:lang w:eastAsia="en-ZA"/>
              </w:rPr>
              <w:t>Aluminium</w:t>
            </w:r>
            <w:proofErr w:type="spellEnd"/>
            <w:r>
              <w:rPr>
                <w:rFonts w:ascii="Arial" w:eastAsia="Times New Roman" w:hAnsi="Arial" w:cs="Arial"/>
                <w:bCs/>
                <w:color w:val="000000"/>
                <w:lang w:eastAsia="en-ZA"/>
              </w:rPr>
              <w:t xml:space="preserve"> gutters </w:t>
            </w:r>
          </w:p>
        </w:tc>
        <w:tc>
          <w:tcPr>
            <w:tcW w:w="2447" w:type="dxa"/>
            <w:tcBorders>
              <w:top w:val="single" w:sz="4" w:space="0" w:color="auto"/>
              <w:left w:val="single" w:sz="4" w:space="0" w:color="auto"/>
              <w:bottom w:val="single" w:sz="4" w:space="0" w:color="auto"/>
              <w:right w:val="single" w:sz="4" w:space="0" w:color="auto"/>
            </w:tcBorders>
            <w:noWrap/>
            <w:vAlign w:val="bottom"/>
            <w:hideMark/>
          </w:tcPr>
          <w:p w14:paraId="23F0766F"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100% </w:t>
            </w:r>
          </w:p>
        </w:tc>
      </w:tr>
      <w:tr w:rsidR="00C80DD3" w14:paraId="23F07674" w14:textId="77777777" w:rsidTr="0039177C">
        <w:trPr>
          <w:trHeight w:val="300"/>
        </w:trPr>
        <w:tc>
          <w:tcPr>
            <w:tcW w:w="993" w:type="dxa"/>
            <w:tcBorders>
              <w:top w:val="nil"/>
              <w:left w:val="single" w:sz="4" w:space="0" w:color="auto"/>
              <w:bottom w:val="single" w:sz="4" w:space="0" w:color="auto"/>
              <w:right w:val="single" w:sz="4" w:space="0" w:color="auto"/>
            </w:tcBorders>
            <w:noWrap/>
            <w:vAlign w:val="center"/>
            <w:hideMark/>
          </w:tcPr>
          <w:p w14:paraId="23F07671" w14:textId="77777777" w:rsidR="00C80DD3" w:rsidRDefault="00C80DD3" w:rsidP="0039177C">
            <w:pPr>
              <w:jc w:val="center"/>
              <w:rPr>
                <w:rFonts w:ascii="Calibri" w:eastAsia="Times New Roman" w:hAnsi="Calibri" w:cs="Times New Roman"/>
                <w:color w:val="000000"/>
                <w:lang w:eastAsia="en-ZA"/>
              </w:rPr>
            </w:pPr>
            <w:r>
              <w:rPr>
                <w:rFonts w:ascii="Calibri" w:eastAsia="Times New Roman" w:hAnsi="Calibri" w:cs="Times New Roman"/>
                <w:color w:val="000000"/>
                <w:lang w:eastAsia="en-ZA"/>
              </w:rPr>
              <w:t> </w:t>
            </w:r>
          </w:p>
        </w:tc>
        <w:tc>
          <w:tcPr>
            <w:tcW w:w="6804" w:type="dxa"/>
            <w:gridSpan w:val="2"/>
            <w:tcBorders>
              <w:top w:val="single" w:sz="4" w:space="0" w:color="auto"/>
              <w:left w:val="nil"/>
              <w:bottom w:val="single" w:sz="4" w:space="0" w:color="auto"/>
              <w:right w:val="single" w:sz="4" w:space="0" w:color="000000"/>
            </w:tcBorders>
            <w:vAlign w:val="center"/>
            <w:hideMark/>
          </w:tcPr>
          <w:p w14:paraId="23F07672" w14:textId="77777777" w:rsidR="00C80DD3" w:rsidRDefault="00C80DD3" w:rsidP="0039177C">
            <w:pPr>
              <w:rPr>
                <w:rFonts w:ascii="Calibri" w:eastAsia="Times New Roman" w:hAnsi="Calibri" w:cs="Times New Roman"/>
                <w:color w:val="000000"/>
                <w:lang w:eastAsia="en-ZA"/>
              </w:rPr>
            </w:pPr>
          </w:p>
        </w:tc>
        <w:tc>
          <w:tcPr>
            <w:tcW w:w="2447" w:type="dxa"/>
            <w:tcBorders>
              <w:top w:val="nil"/>
              <w:left w:val="nil"/>
              <w:bottom w:val="single" w:sz="4" w:space="0" w:color="auto"/>
              <w:right w:val="single" w:sz="4" w:space="0" w:color="auto"/>
            </w:tcBorders>
            <w:noWrap/>
            <w:vAlign w:val="bottom"/>
            <w:hideMark/>
          </w:tcPr>
          <w:p w14:paraId="23F07673" w14:textId="77777777" w:rsidR="00C80DD3" w:rsidRDefault="00C80DD3" w:rsidP="0039177C">
            <w:pPr>
              <w:rPr>
                <w:rFonts w:ascii="Arial" w:eastAsia="Times New Roman" w:hAnsi="Arial" w:cs="Arial"/>
                <w:color w:val="000000"/>
                <w:lang w:eastAsia="en-ZA"/>
              </w:rPr>
            </w:pPr>
            <w:r>
              <w:rPr>
                <w:rFonts w:ascii="Arial" w:eastAsia="Times New Roman" w:hAnsi="Arial" w:cs="Arial"/>
                <w:color w:val="000000"/>
                <w:lang w:eastAsia="en-ZA"/>
              </w:rPr>
              <w:t> </w:t>
            </w:r>
          </w:p>
        </w:tc>
      </w:tr>
    </w:tbl>
    <w:p w14:paraId="23F07675" w14:textId="77777777" w:rsidR="00C80DD3" w:rsidRDefault="00C80DD3" w:rsidP="00C80DD3">
      <w:pPr>
        <w:widowControl/>
        <w:tabs>
          <w:tab w:val="left" w:pos="567"/>
          <w:tab w:val="left" w:pos="709"/>
          <w:tab w:val="left" w:pos="1134"/>
          <w:tab w:val="left" w:pos="1701"/>
          <w:tab w:val="left" w:pos="2268"/>
          <w:tab w:val="left" w:pos="2835"/>
        </w:tabs>
        <w:spacing w:line="360" w:lineRule="auto"/>
        <w:rPr>
          <w:rFonts w:cs="Arial"/>
          <w:b/>
          <w:i/>
        </w:rPr>
      </w:pPr>
    </w:p>
    <w:p w14:paraId="23F07679" w14:textId="77777777" w:rsidR="00C80DD3" w:rsidRDefault="00C80DD3" w:rsidP="00C80DD3">
      <w:pPr>
        <w:widowControl/>
        <w:tabs>
          <w:tab w:val="left" w:pos="567"/>
          <w:tab w:val="left" w:pos="709"/>
          <w:tab w:val="left" w:pos="1134"/>
          <w:tab w:val="left" w:pos="1701"/>
          <w:tab w:val="left" w:pos="2268"/>
          <w:tab w:val="left" w:pos="2835"/>
        </w:tabs>
        <w:spacing w:line="360" w:lineRule="auto"/>
        <w:rPr>
          <w:rFonts w:cs="Arial"/>
          <w:b/>
          <w:i/>
        </w:rPr>
      </w:pPr>
    </w:p>
    <w:p w14:paraId="23F0767A" w14:textId="77777777" w:rsidR="00BA2E07" w:rsidRPr="00C80DD3" w:rsidRDefault="00BA2E07" w:rsidP="00C80DD3">
      <w:pPr>
        <w:widowControl/>
        <w:tabs>
          <w:tab w:val="left" w:pos="567"/>
          <w:tab w:val="left" w:pos="709"/>
          <w:tab w:val="left" w:pos="1134"/>
          <w:tab w:val="left" w:pos="1701"/>
          <w:tab w:val="left" w:pos="2268"/>
          <w:tab w:val="left" w:pos="2835"/>
        </w:tabs>
        <w:spacing w:line="360" w:lineRule="auto"/>
        <w:rPr>
          <w:rFonts w:cs="Arial"/>
          <w:b/>
          <w:i/>
        </w:rPr>
      </w:pPr>
      <w:r w:rsidRPr="00C80DD3">
        <w:rPr>
          <w:rFonts w:cs="Arial"/>
          <w:b/>
          <w:i/>
        </w:rPr>
        <w:t>EVALUATION PROCESS</w:t>
      </w:r>
    </w:p>
    <w:p w14:paraId="23F0767B" w14:textId="77777777" w:rsidR="00BA2E07" w:rsidRPr="001868B0" w:rsidRDefault="00BA2E07" w:rsidP="00BA2E07">
      <w:pPr>
        <w:spacing w:line="360" w:lineRule="auto"/>
        <w:ind w:left="720"/>
        <w:jc w:val="both"/>
        <w:rPr>
          <w:rFonts w:ascii="Arial" w:eastAsia="Calibri" w:hAnsi="Arial" w:cs="Arial"/>
          <w:lang w:eastAsia="zh-TW"/>
        </w:rPr>
      </w:pPr>
      <w:r w:rsidRPr="001868B0">
        <w:rPr>
          <w:rFonts w:ascii="Arial" w:eastAsia="Calibri" w:hAnsi="Arial" w:cs="Arial"/>
          <w:lang w:eastAsia="zh-TW"/>
        </w:rPr>
        <w:t xml:space="preserve">Interested bidders for this project shall be evaluated in terms for their administrative responsiveness, substantive responsiveness, technical/functional (capacity testing) evaluation and preference points.  The evaluation committee shall use the following Evaluation Criteria depicted in table </w:t>
      </w:r>
      <w:r>
        <w:rPr>
          <w:rFonts w:ascii="Arial" w:eastAsia="Calibri" w:hAnsi="Arial" w:cs="Arial"/>
          <w:lang w:eastAsia="zh-TW"/>
        </w:rPr>
        <w:t>8</w:t>
      </w:r>
      <w:r w:rsidRPr="001868B0">
        <w:rPr>
          <w:rFonts w:ascii="Arial" w:eastAsia="Calibri" w:hAnsi="Arial" w:cs="Arial"/>
          <w:lang w:eastAsia="zh-TW"/>
        </w:rPr>
        <w:t>.1 below for the selection of the preferred bidder that shall render / deliver the required works, goods and / or services.</w:t>
      </w:r>
    </w:p>
    <w:p w14:paraId="23F0767C" w14:textId="77777777" w:rsidR="00BA2E07" w:rsidRDefault="00BA2E07" w:rsidP="00BA2E07">
      <w:pPr>
        <w:spacing w:line="360" w:lineRule="auto"/>
        <w:jc w:val="both"/>
        <w:rPr>
          <w:rFonts w:ascii="Arial" w:eastAsia="Calibri" w:hAnsi="Arial" w:cs="Arial"/>
          <w:lang w:eastAsia="zh-TW"/>
        </w:rPr>
      </w:pPr>
    </w:p>
    <w:p w14:paraId="23F0767D" w14:textId="77777777" w:rsidR="00BA2E07" w:rsidRPr="0009029C" w:rsidRDefault="00BA2E07" w:rsidP="00BA2E07">
      <w:pPr>
        <w:spacing w:line="360" w:lineRule="auto"/>
        <w:jc w:val="both"/>
        <w:rPr>
          <w:rFonts w:ascii="Arial" w:eastAsia="Calibri" w:hAnsi="Arial" w:cs="Arial"/>
          <w:lang w:eastAsia="zh-TW"/>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714"/>
        <w:gridCol w:w="4791"/>
      </w:tblGrid>
      <w:tr w:rsidR="00BA2E07" w:rsidRPr="00D153AC" w14:paraId="23F0767F" w14:textId="77777777" w:rsidTr="0039177C">
        <w:trPr>
          <w:trHeight w:val="733"/>
          <w:jc w:val="center"/>
        </w:trPr>
        <w:tc>
          <w:tcPr>
            <w:tcW w:w="8505" w:type="dxa"/>
            <w:gridSpan w:val="2"/>
            <w:shd w:val="clear" w:color="auto" w:fill="00B0F0"/>
          </w:tcPr>
          <w:p w14:paraId="23F0767E" w14:textId="77777777" w:rsidR="00BA2E07" w:rsidRPr="0009029C" w:rsidRDefault="00BA2E07" w:rsidP="0039177C">
            <w:pPr>
              <w:spacing w:line="360" w:lineRule="auto"/>
              <w:jc w:val="both"/>
              <w:rPr>
                <w:rFonts w:ascii="Arial" w:eastAsia="Calibri" w:hAnsi="Arial" w:cs="Arial"/>
                <w:b/>
                <w:bCs/>
                <w:iCs/>
                <w:noProof/>
              </w:rPr>
            </w:pPr>
            <w:r w:rsidRPr="00D153AC">
              <w:rPr>
                <w:rFonts w:ascii="Arial" w:eastAsia="Calibri" w:hAnsi="Arial" w:cs="Arial"/>
                <w:b/>
                <w:bCs/>
                <w:iCs/>
                <w:noProof/>
              </w:rPr>
              <w:t>EVALUATION PROCESS</w:t>
            </w:r>
          </w:p>
        </w:tc>
      </w:tr>
      <w:tr w:rsidR="00BA2E07" w:rsidRPr="00D153AC" w14:paraId="23F07681" w14:textId="77777777" w:rsidTr="0039177C">
        <w:trPr>
          <w:trHeight w:val="243"/>
          <w:jc w:val="center"/>
        </w:trPr>
        <w:tc>
          <w:tcPr>
            <w:tcW w:w="8505" w:type="dxa"/>
            <w:gridSpan w:val="2"/>
            <w:shd w:val="clear" w:color="auto" w:fill="FFFFFF"/>
          </w:tcPr>
          <w:p w14:paraId="23F07680" w14:textId="77777777" w:rsidR="00BA2E07" w:rsidRPr="0009029C" w:rsidRDefault="00BA2E07" w:rsidP="0039177C">
            <w:pPr>
              <w:spacing w:line="360" w:lineRule="auto"/>
              <w:rPr>
                <w:rFonts w:ascii="Arial" w:eastAsia="Calibri" w:hAnsi="Arial" w:cs="Arial"/>
                <w:b/>
              </w:rPr>
            </w:pPr>
            <w:r w:rsidRPr="0009029C">
              <w:rPr>
                <w:rFonts w:ascii="Arial" w:eastAsia="Calibri" w:hAnsi="Arial" w:cs="Arial"/>
                <w:b/>
              </w:rPr>
              <w:t>Stage 1</w:t>
            </w:r>
          </w:p>
        </w:tc>
      </w:tr>
      <w:tr w:rsidR="00BA2E07" w:rsidRPr="0009029C" w14:paraId="23F07684" w14:textId="77777777" w:rsidTr="0039177C">
        <w:trPr>
          <w:trHeight w:val="243"/>
          <w:jc w:val="center"/>
        </w:trPr>
        <w:tc>
          <w:tcPr>
            <w:tcW w:w="3714" w:type="dxa"/>
            <w:shd w:val="clear" w:color="auto" w:fill="FFFFFF"/>
          </w:tcPr>
          <w:p w14:paraId="23F07682" w14:textId="77777777" w:rsidR="00BA2E07" w:rsidRPr="0009029C" w:rsidRDefault="00BA2E07" w:rsidP="0039177C">
            <w:pPr>
              <w:spacing w:line="360" w:lineRule="auto"/>
              <w:rPr>
                <w:rFonts w:ascii="Arial" w:eastAsia="Calibri" w:hAnsi="Arial" w:cs="Arial"/>
                <w:highlight w:val="yellow"/>
              </w:rPr>
            </w:pPr>
            <w:r w:rsidRPr="0009029C">
              <w:rPr>
                <w:rFonts w:ascii="Arial" w:eastAsia="Calibri" w:hAnsi="Arial" w:cs="Arial"/>
              </w:rPr>
              <w:t xml:space="preserve">Compliance </w:t>
            </w:r>
          </w:p>
        </w:tc>
        <w:tc>
          <w:tcPr>
            <w:tcW w:w="4791" w:type="dxa"/>
            <w:shd w:val="clear" w:color="auto" w:fill="FFFFFF"/>
          </w:tcPr>
          <w:p w14:paraId="23F07683" w14:textId="77777777" w:rsidR="00BA2E07" w:rsidRPr="00D153AC" w:rsidRDefault="00BA2E07" w:rsidP="0039177C">
            <w:pPr>
              <w:spacing w:line="360" w:lineRule="auto"/>
              <w:rPr>
                <w:rFonts w:ascii="Arial" w:eastAsia="Calibri" w:hAnsi="Arial" w:cs="Arial"/>
              </w:rPr>
            </w:pPr>
            <w:r>
              <w:rPr>
                <w:rFonts w:ascii="Arial" w:eastAsia="Calibri" w:hAnsi="Arial" w:cs="Arial"/>
              </w:rPr>
              <w:t xml:space="preserve">Stage 1a: Mandatory compliance </w:t>
            </w:r>
          </w:p>
        </w:tc>
      </w:tr>
      <w:tr w:rsidR="00BA2E07" w:rsidRPr="00D153AC" w14:paraId="23F07688" w14:textId="77777777" w:rsidTr="0039177C">
        <w:trPr>
          <w:trHeight w:val="243"/>
          <w:jc w:val="center"/>
        </w:trPr>
        <w:tc>
          <w:tcPr>
            <w:tcW w:w="3714" w:type="dxa"/>
            <w:shd w:val="clear" w:color="auto" w:fill="FFFFFF"/>
          </w:tcPr>
          <w:p w14:paraId="23F07685" w14:textId="77777777" w:rsidR="00BA2E07" w:rsidRPr="00D153AC" w:rsidRDefault="00BA2E07" w:rsidP="0039177C">
            <w:pPr>
              <w:spacing w:line="360" w:lineRule="auto"/>
              <w:rPr>
                <w:rFonts w:ascii="Arial" w:eastAsia="Calibri" w:hAnsi="Arial" w:cs="Arial"/>
              </w:rPr>
            </w:pPr>
          </w:p>
        </w:tc>
        <w:tc>
          <w:tcPr>
            <w:tcW w:w="4791" w:type="dxa"/>
            <w:shd w:val="clear" w:color="auto" w:fill="FFFFFF"/>
          </w:tcPr>
          <w:p w14:paraId="23F07686" w14:textId="77777777" w:rsidR="00BA2E07" w:rsidRDefault="00BA2E07" w:rsidP="0039177C">
            <w:pPr>
              <w:spacing w:line="360" w:lineRule="auto"/>
              <w:rPr>
                <w:rFonts w:ascii="Arial" w:eastAsia="Calibri" w:hAnsi="Arial" w:cs="Arial"/>
              </w:rPr>
            </w:pPr>
            <w:r>
              <w:rPr>
                <w:rFonts w:ascii="Arial" w:eastAsia="Calibri" w:hAnsi="Arial" w:cs="Arial"/>
              </w:rPr>
              <w:t xml:space="preserve">Stage 1b, Non-mandatory/Basic compliance </w:t>
            </w:r>
          </w:p>
          <w:p w14:paraId="23F07687" w14:textId="77777777" w:rsidR="00256C34" w:rsidRPr="00D153AC" w:rsidRDefault="00256C34" w:rsidP="0039177C">
            <w:pPr>
              <w:spacing w:line="360" w:lineRule="auto"/>
              <w:rPr>
                <w:rFonts w:ascii="Arial" w:eastAsia="Calibri" w:hAnsi="Arial" w:cs="Arial"/>
              </w:rPr>
            </w:pPr>
          </w:p>
        </w:tc>
      </w:tr>
      <w:tr w:rsidR="00BA2E07" w:rsidRPr="00D153AC" w14:paraId="23F0768A" w14:textId="77777777" w:rsidTr="0039177C">
        <w:trPr>
          <w:trHeight w:val="243"/>
          <w:jc w:val="center"/>
        </w:trPr>
        <w:tc>
          <w:tcPr>
            <w:tcW w:w="8505" w:type="dxa"/>
            <w:gridSpan w:val="2"/>
            <w:shd w:val="clear" w:color="auto" w:fill="FFFFFF"/>
          </w:tcPr>
          <w:p w14:paraId="23F07689" w14:textId="77777777" w:rsidR="00BA2E07" w:rsidRPr="0009029C" w:rsidRDefault="00256C34" w:rsidP="00256C34">
            <w:pPr>
              <w:spacing w:line="360" w:lineRule="auto"/>
              <w:rPr>
                <w:rFonts w:ascii="Arial" w:eastAsia="Calibri" w:hAnsi="Arial" w:cs="Arial"/>
                <w:b/>
              </w:rPr>
            </w:pPr>
            <w:r>
              <w:rPr>
                <w:rFonts w:ascii="Arial" w:eastAsia="Calibri" w:hAnsi="Arial" w:cs="Arial"/>
                <w:b/>
              </w:rPr>
              <w:t xml:space="preserve">Stage 2 </w:t>
            </w:r>
            <w:r w:rsidR="00BA2E07" w:rsidRPr="00D153AC">
              <w:rPr>
                <w:rFonts w:ascii="Arial" w:eastAsia="Calibri" w:hAnsi="Arial" w:cs="Arial"/>
                <w:b/>
              </w:rPr>
              <w:t>Preference Points</w:t>
            </w:r>
          </w:p>
        </w:tc>
      </w:tr>
      <w:tr w:rsidR="00BA2E07" w:rsidRPr="0009029C" w14:paraId="23F0768D" w14:textId="77777777" w:rsidTr="0039177C">
        <w:trPr>
          <w:trHeight w:val="243"/>
          <w:jc w:val="center"/>
        </w:trPr>
        <w:tc>
          <w:tcPr>
            <w:tcW w:w="3714" w:type="dxa"/>
            <w:shd w:val="clear" w:color="auto" w:fill="FFFFFF"/>
          </w:tcPr>
          <w:p w14:paraId="23F0768B" w14:textId="77777777" w:rsidR="00BA2E07" w:rsidRPr="0009029C" w:rsidRDefault="00BA2E07" w:rsidP="0039177C">
            <w:pPr>
              <w:spacing w:line="360" w:lineRule="auto"/>
              <w:rPr>
                <w:rFonts w:ascii="Arial" w:eastAsia="Calibri" w:hAnsi="Arial" w:cs="Arial"/>
              </w:rPr>
            </w:pPr>
            <w:r w:rsidRPr="0009029C">
              <w:rPr>
                <w:rFonts w:ascii="Arial" w:eastAsia="Calibri" w:hAnsi="Arial" w:cs="Arial"/>
              </w:rPr>
              <w:t>Price</w:t>
            </w:r>
          </w:p>
        </w:tc>
        <w:tc>
          <w:tcPr>
            <w:tcW w:w="4791" w:type="dxa"/>
            <w:shd w:val="clear" w:color="auto" w:fill="FFFFFF"/>
          </w:tcPr>
          <w:p w14:paraId="23F0768C" w14:textId="77777777" w:rsidR="00BA2E07" w:rsidRPr="0009029C" w:rsidRDefault="00BA2E07" w:rsidP="0039177C">
            <w:pPr>
              <w:spacing w:line="360" w:lineRule="auto"/>
              <w:rPr>
                <w:rFonts w:ascii="Arial" w:eastAsia="Calibri" w:hAnsi="Arial" w:cs="Arial"/>
              </w:rPr>
            </w:pPr>
            <w:r>
              <w:rPr>
                <w:rFonts w:ascii="Arial" w:eastAsia="Calibri" w:hAnsi="Arial" w:cs="Arial"/>
              </w:rPr>
              <w:t>8</w:t>
            </w:r>
            <w:r w:rsidRPr="0009029C">
              <w:rPr>
                <w:rFonts w:ascii="Arial" w:eastAsia="Calibri" w:hAnsi="Arial" w:cs="Arial"/>
              </w:rPr>
              <w:t>0</w:t>
            </w:r>
          </w:p>
        </w:tc>
      </w:tr>
      <w:tr w:rsidR="00BA2E07" w:rsidRPr="0009029C" w14:paraId="23F07690" w14:textId="77777777" w:rsidTr="0039177C">
        <w:trPr>
          <w:trHeight w:val="243"/>
          <w:jc w:val="center"/>
        </w:trPr>
        <w:tc>
          <w:tcPr>
            <w:tcW w:w="3714" w:type="dxa"/>
            <w:shd w:val="clear" w:color="auto" w:fill="FFFFFF"/>
          </w:tcPr>
          <w:p w14:paraId="23F0768E" w14:textId="77777777" w:rsidR="00BA2E07" w:rsidRPr="0009029C" w:rsidRDefault="00BA2E07" w:rsidP="0039177C">
            <w:pPr>
              <w:spacing w:line="360" w:lineRule="auto"/>
              <w:rPr>
                <w:rFonts w:ascii="Arial" w:eastAsia="Calibri" w:hAnsi="Arial" w:cs="Arial"/>
              </w:rPr>
            </w:pPr>
            <w:r w:rsidRPr="0009029C">
              <w:rPr>
                <w:rFonts w:ascii="Arial" w:eastAsia="Calibri" w:hAnsi="Arial" w:cs="Arial"/>
              </w:rPr>
              <w:t>BBBEE</w:t>
            </w:r>
          </w:p>
        </w:tc>
        <w:tc>
          <w:tcPr>
            <w:tcW w:w="4791" w:type="dxa"/>
            <w:shd w:val="clear" w:color="auto" w:fill="FFFFFF"/>
          </w:tcPr>
          <w:p w14:paraId="23F0768F" w14:textId="77777777" w:rsidR="00BA2E07" w:rsidRPr="0009029C" w:rsidRDefault="00BA2E07" w:rsidP="0039177C">
            <w:pPr>
              <w:spacing w:line="360" w:lineRule="auto"/>
              <w:rPr>
                <w:rFonts w:ascii="Arial" w:eastAsia="Calibri" w:hAnsi="Arial" w:cs="Arial"/>
              </w:rPr>
            </w:pPr>
            <w:r>
              <w:rPr>
                <w:rFonts w:ascii="Arial" w:eastAsia="Calibri" w:hAnsi="Arial" w:cs="Arial"/>
              </w:rPr>
              <w:t>2</w:t>
            </w:r>
            <w:r w:rsidRPr="0009029C">
              <w:rPr>
                <w:rFonts w:ascii="Arial" w:eastAsia="Calibri" w:hAnsi="Arial" w:cs="Arial"/>
              </w:rPr>
              <w:t>0</w:t>
            </w:r>
          </w:p>
        </w:tc>
      </w:tr>
      <w:tr w:rsidR="00BA2E07" w:rsidRPr="0009029C" w14:paraId="23F07693" w14:textId="77777777" w:rsidTr="0039177C">
        <w:trPr>
          <w:trHeight w:val="270"/>
          <w:jc w:val="center"/>
        </w:trPr>
        <w:tc>
          <w:tcPr>
            <w:tcW w:w="3714" w:type="dxa"/>
            <w:shd w:val="clear" w:color="auto" w:fill="FFFFFF"/>
          </w:tcPr>
          <w:p w14:paraId="23F07691" w14:textId="77777777" w:rsidR="00BA2E07" w:rsidRPr="0009029C" w:rsidRDefault="00BA2E07" w:rsidP="0039177C">
            <w:pPr>
              <w:spacing w:line="360" w:lineRule="auto"/>
              <w:rPr>
                <w:rFonts w:ascii="Arial" w:eastAsia="Calibri" w:hAnsi="Arial" w:cs="Arial"/>
                <w:b/>
              </w:rPr>
            </w:pPr>
            <w:r w:rsidRPr="0009029C">
              <w:rPr>
                <w:rFonts w:ascii="Arial" w:eastAsia="Calibri" w:hAnsi="Arial" w:cs="Arial"/>
                <w:b/>
              </w:rPr>
              <w:t>TOTAL</w:t>
            </w:r>
          </w:p>
        </w:tc>
        <w:tc>
          <w:tcPr>
            <w:tcW w:w="4791" w:type="dxa"/>
            <w:shd w:val="clear" w:color="auto" w:fill="FFFFFF"/>
            <w:noWrap/>
          </w:tcPr>
          <w:p w14:paraId="23F07692" w14:textId="77777777" w:rsidR="00BA2E07" w:rsidRPr="0009029C" w:rsidRDefault="00BA2E07" w:rsidP="0039177C">
            <w:pPr>
              <w:spacing w:line="360" w:lineRule="auto"/>
              <w:rPr>
                <w:rFonts w:ascii="Arial" w:eastAsia="Calibri" w:hAnsi="Arial" w:cs="Arial"/>
                <w:b/>
              </w:rPr>
            </w:pPr>
            <w:r w:rsidRPr="0009029C">
              <w:rPr>
                <w:rFonts w:ascii="Arial" w:eastAsia="Calibri" w:hAnsi="Arial" w:cs="Arial"/>
                <w:b/>
              </w:rPr>
              <w:t>100</w:t>
            </w:r>
          </w:p>
        </w:tc>
      </w:tr>
    </w:tbl>
    <w:p w14:paraId="23F07694" w14:textId="77777777" w:rsidR="00256C34" w:rsidRDefault="00BA2E07" w:rsidP="00C80DD3">
      <w:pPr>
        <w:pStyle w:val="BodyText"/>
        <w:spacing w:line="360" w:lineRule="auto"/>
        <w:ind w:left="709"/>
        <w:jc w:val="both"/>
        <w:rPr>
          <w:rFonts w:cs="Arial"/>
          <w:color w:val="000000" w:themeColor="text1"/>
        </w:rPr>
      </w:pPr>
      <w:r w:rsidRPr="00D153AC">
        <w:rPr>
          <w:rFonts w:cs="Arial"/>
          <w:color w:val="000000" w:themeColor="text1"/>
        </w:rPr>
        <w:tab/>
      </w:r>
    </w:p>
    <w:p w14:paraId="23F07695" w14:textId="77777777" w:rsidR="00C80DD3" w:rsidRDefault="00BA2E07" w:rsidP="00C80DD3">
      <w:pPr>
        <w:pStyle w:val="BodyText"/>
        <w:spacing w:line="360" w:lineRule="auto"/>
        <w:ind w:left="709"/>
        <w:jc w:val="both"/>
        <w:rPr>
          <w:rFonts w:cs="Arial"/>
          <w:color w:val="000000" w:themeColor="text1"/>
        </w:rPr>
      </w:pPr>
      <w:r>
        <w:rPr>
          <w:rFonts w:cs="Arial"/>
          <w:color w:val="000000" w:themeColor="text1"/>
        </w:rPr>
        <w:t>Figure 8</w:t>
      </w:r>
      <w:r w:rsidRPr="00D153AC">
        <w:rPr>
          <w:rFonts w:cs="Arial"/>
          <w:color w:val="000000" w:themeColor="text1"/>
        </w:rPr>
        <w:t>.1: Evaluation criteria for the selection of a potential bidder</w:t>
      </w:r>
    </w:p>
    <w:p w14:paraId="23F07696" w14:textId="77777777" w:rsidR="00BA2E07" w:rsidRPr="00C80DD3" w:rsidRDefault="00BA2E07" w:rsidP="00C80DD3">
      <w:pPr>
        <w:pStyle w:val="BodyText"/>
        <w:spacing w:line="360" w:lineRule="auto"/>
        <w:ind w:left="709"/>
        <w:jc w:val="both"/>
        <w:rPr>
          <w:rFonts w:cs="Arial"/>
          <w:color w:val="000000" w:themeColor="text1"/>
        </w:rPr>
      </w:pPr>
      <w:r>
        <w:rPr>
          <w:rFonts w:cs="Arial"/>
          <w:b/>
          <w:color w:val="000000" w:themeColor="text1"/>
        </w:rPr>
        <w:t>8</w:t>
      </w:r>
      <w:r w:rsidRPr="00D153AC">
        <w:rPr>
          <w:rFonts w:cs="Arial"/>
          <w:b/>
          <w:color w:val="000000" w:themeColor="text1"/>
        </w:rPr>
        <w:t>.2.1</w:t>
      </w:r>
      <w:r w:rsidRPr="00D153AC">
        <w:rPr>
          <w:rFonts w:cs="Arial"/>
          <w:b/>
          <w:color w:val="000000" w:themeColor="text1"/>
        </w:rPr>
        <w:tab/>
      </w:r>
      <w:r w:rsidRPr="00545EA7">
        <w:rPr>
          <w:rFonts w:cs="Arial"/>
          <w:b/>
          <w:color w:val="000000" w:themeColor="text1"/>
        </w:rPr>
        <w:t>STAGE 1 – COMPLIANCE</w:t>
      </w:r>
      <w:r>
        <w:rPr>
          <w:rFonts w:cs="Arial"/>
          <w:b/>
          <w:color w:val="000000" w:themeColor="text1"/>
        </w:rPr>
        <w:t xml:space="preserve"> </w:t>
      </w:r>
    </w:p>
    <w:p w14:paraId="23F07697" w14:textId="77777777" w:rsidR="00BA2E07" w:rsidRPr="00D153AC" w:rsidRDefault="00BA2E07" w:rsidP="00BA2E07">
      <w:pPr>
        <w:pStyle w:val="BodyText"/>
        <w:spacing w:line="360" w:lineRule="auto"/>
        <w:ind w:left="360"/>
        <w:jc w:val="both"/>
        <w:rPr>
          <w:rFonts w:cs="Arial"/>
          <w:color w:val="000000" w:themeColor="text1"/>
        </w:rPr>
      </w:pPr>
      <w:r w:rsidRPr="00D153AC">
        <w:rPr>
          <w:rFonts w:cs="Arial"/>
          <w:color w:val="000000" w:themeColor="text1"/>
        </w:rPr>
        <w:tab/>
      </w:r>
    </w:p>
    <w:p w14:paraId="23F07698" w14:textId="77777777" w:rsidR="00BA2E07" w:rsidRPr="001E4697" w:rsidRDefault="00BA2E07" w:rsidP="00BA2E07">
      <w:pPr>
        <w:spacing w:after="160" w:line="259" w:lineRule="auto"/>
        <w:ind w:left="709"/>
        <w:jc w:val="both"/>
        <w:rPr>
          <w:rFonts w:ascii="Arial" w:eastAsia="Calibri" w:hAnsi="Arial" w:cs="Arial"/>
          <w:b/>
        </w:rPr>
      </w:pPr>
      <w:r>
        <w:rPr>
          <w:rFonts w:ascii="Arial" w:eastAsia="Times New Roman" w:hAnsi="Arial" w:cs="Arial"/>
          <w:b/>
          <w:color w:val="000000" w:themeColor="text1"/>
          <w:szCs w:val="20"/>
        </w:rPr>
        <w:t>8</w:t>
      </w:r>
      <w:r w:rsidRPr="001E4697">
        <w:rPr>
          <w:rFonts w:ascii="Arial" w:eastAsia="Times New Roman" w:hAnsi="Arial" w:cs="Arial"/>
          <w:b/>
          <w:color w:val="000000" w:themeColor="text1"/>
          <w:szCs w:val="20"/>
        </w:rPr>
        <w:t>.2.1.1</w:t>
      </w:r>
      <w:r w:rsidRPr="001E4697">
        <w:rPr>
          <w:rFonts w:ascii="Arial" w:eastAsia="Calibri" w:hAnsi="Arial" w:cs="Arial"/>
          <w:b/>
        </w:rPr>
        <w:t xml:space="preserve"> STAGE 1 A: Mandatory Compliance </w:t>
      </w:r>
    </w:p>
    <w:p w14:paraId="23F07699" w14:textId="77777777" w:rsidR="00BA2E07" w:rsidRPr="00921338" w:rsidRDefault="00BA2E07" w:rsidP="00BA2E07">
      <w:pPr>
        <w:ind w:firstLine="360"/>
        <w:jc w:val="both"/>
        <w:rPr>
          <w:rFonts w:ascii="Arial" w:eastAsia="Calibri" w:hAnsi="Arial" w:cs="Arial"/>
          <w:b/>
        </w:rPr>
      </w:pPr>
    </w:p>
    <w:p w14:paraId="23F0769A" w14:textId="77777777" w:rsidR="00BA2E07" w:rsidRPr="00921338" w:rsidRDefault="00BA2E07" w:rsidP="00BA2E07">
      <w:pPr>
        <w:ind w:left="360"/>
        <w:jc w:val="both"/>
        <w:rPr>
          <w:rFonts w:ascii="Arial" w:eastAsia="Calibri" w:hAnsi="Arial" w:cs="Arial"/>
          <w:b/>
        </w:rPr>
      </w:pPr>
      <w:r w:rsidRPr="00921338">
        <w:rPr>
          <w:rFonts w:ascii="Arial" w:eastAsia="Calibri" w:hAnsi="Arial" w:cs="Arial"/>
          <w:b/>
        </w:rPr>
        <w:t xml:space="preserve">For all Services/Goods and works, if you do not submit the following documents your Proposal will be disqualified automatically: </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2"/>
        <w:gridCol w:w="1276"/>
      </w:tblGrid>
      <w:tr w:rsidR="00BA2E07" w:rsidRPr="00921338" w14:paraId="23F0769E"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9B" w14:textId="77777777" w:rsidR="00BA2E07" w:rsidRPr="00921338" w:rsidRDefault="00BA2E07" w:rsidP="0039177C">
            <w:pPr>
              <w:tabs>
                <w:tab w:val="center" w:pos="4320"/>
                <w:tab w:val="right" w:pos="8640"/>
              </w:tabs>
              <w:spacing w:line="360" w:lineRule="auto"/>
              <w:jc w:val="both"/>
              <w:rPr>
                <w:rFonts w:ascii="Arial" w:eastAsia="Calibri" w:hAnsi="Arial" w:cs="Arial"/>
              </w:rPr>
            </w:pPr>
            <w:r w:rsidRPr="00921338">
              <w:rPr>
                <w:rFonts w:ascii="Arial" w:eastAsia="Calibri" w:hAnsi="Arial" w:cs="Arial"/>
              </w:rPr>
              <w:t>No.</w:t>
            </w:r>
          </w:p>
        </w:tc>
        <w:tc>
          <w:tcPr>
            <w:tcW w:w="6662" w:type="dxa"/>
            <w:tcBorders>
              <w:top w:val="single" w:sz="4" w:space="0" w:color="auto"/>
              <w:left w:val="single" w:sz="4" w:space="0" w:color="auto"/>
              <w:bottom w:val="single" w:sz="4" w:space="0" w:color="auto"/>
              <w:right w:val="single" w:sz="4" w:space="0" w:color="auto"/>
            </w:tcBorders>
            <w:hideMark/>
          </w:tcPr>
          <w:p w14:paraId="23F0769C" w14:textId="77777777" w:rsidR="00BA2E07" w:rsidRPr="00921338" w:rsidRDefault="00BA2E07" w:rsidP="0039177C">
            <w:pPr>
              <w:tabs>
                <w:tab w:val="center" w:pos="4320"/>
                <w:tab w:val="right" w:pos="8640"/>
              </w:tabs>
              <w:spacing w:line="360" w:lineRule="auto"/>
              <w:jc w:val="both"/>
              <w:rPr>
                <w:rFonts w:ascii="Arial" w:eastAsia="Calibri" w:hAnsi="Arial" w:cs="Arial"/>
              </w:rPr>
            </w:pPr>
            <w:r w:rsidRPr="00921338">
              <w:rPr>
                <w:rFonts w:ascii="Arial" w:eastAsia="Calibri" w:hAnsi="Arial" w:cs="Arial"/>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23F0769D"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A2"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9F" w14:textId="77777777" w:rsidR="00BA2E07" w:rsidRPr="00921338" w:rsidRDefault="00BA2E07" w:rsidP="0039177C">
            <w:pPr>
              <w:rPr>
                <w:rFonts w:ascii="Arial" w:eastAsia="Calibri" w:hAnsi="Arial" w:cs="Arial"/>
              </w:rPr>
            </w:pPr>
            <w:r w:rsidRPr="00921338">
              <w:rPr>
                <w:rFonts w:ascii="Arial" w:eastAsia="Calibri" w:hAnsi="Arial" w:cs="Arial"/>
              </w:rPr>
              <w:t>a)</w:t>
            </w:r>
          </w:p>
        </w:tc>
        <w:tc>
          <w:tcPr>
            <w:tcW w:w="6662" w:type="dxa"/>
            <w:tcBorders>
              <w:top w:val="single" w:sz="4" w:space="0" w:color="auto"/>
              <w:left w:val="single" w:sz="4" w:space="0" w:color="auto"/>
              <w:bottom w:val="single" w:sz="4" w:space="0" w:color="auto"/>
              <w:right w:val="single" w:sz="4" w:space="0" w:color="auto"/>
            </w:tcBorders>
            <w:hideMark/>
          </w:tcPr>
          <w:p w14:paraId="23F076A0" w14:textId="77777777" w:rsidR="00BA2E07" w:rsidRPr="00921338" w:rsidRDefault="00BA2E07" w:rsidP="0039177C">
            <w:pPr>
              <w:tabs>
                <w:tab w:val="center" w:pos="4320"/>
                <w:tab w:val="right" w:pos="8640"/>
              </w:tabs>
              <w:spacing w:line="360" w:lineRule="auto"/>
              <w:ind w:left="-56"/>
              <w:contextualSpacing/>
              <w:jc w:val="both"/>
              <w:rPr>
                <w:rFonts w:ascii="Arial" w:eastAsia="Calibri" w:hAnsi="Arial" w:cs="Arial"/>
              </w:rPr>
            </w:pPr>
            <w:r w:rsidRPr="00921338">
              <w:rPr>
                <w:rFonts w:ascii="Arial" w:eastAsia="Calibri" w:hAnsi="Arial" w:cs="Arial"/>
              </w:rPr>
              <w:t>BOQ/Price Schedule and Pricing form</w:t>
            </w:r>
          </w:p>
        </w:tc>
        <w:tc>
          <w:tcPr>
            <w:tcW w:w="1276" w:type="dxa"/>
            <w:tcBorders>
              <w:top w:val="single" w:sz="4" w:space="0" w:color="auto"/>
              <w:left w:val="single" w:sz="4" w:space="0" w:color="auto"/>
              <w:bottom w:val="single" w:sz="4" w:space="0" w:color="auto"/>
              <w:right w:val="single" w:sz="4" w:space="0" w:color="auto"/>
            </w:tcBorders>
          </w:tcPr>
          <w:p w14:paraId="23F076A1"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A6"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A3" w14:textId="77777777" w:rsidR="00BA2E07" w:rsidRPr="00921338" w:rsidRDefault="00BA2E07" w:rsidP="0039177C">
            <w:pPr>
              <w:rPr>
                <w:rFonts w:ascii="Arial" w:eastAsia="Calibri" w:hAnsi="Arial" w:cs="Arial"/>
              </w:rPr>
            </w:pPr>
            <w:r w:rsidRPr="00921338">
              <w:rPr>
                <w:rFonts w:ascii="Arial" w:eastAsia="Calibri" w:hAnsi="Arial" w:cs="Arial"/>
              </w:rPr>
              <w:t xml:space="preserve">b) </w:t>
            </w:r>
          </w:p>
        </w:tc>
        <w:tc>
          <w:tcPr>
            <w:tcW w:w="6662" w:type="dxa"/>
            <w:tcBorders>
              <w:top w:val="single" w:sz="4" w:space="0" w:color="auto"/>
              <w:left w:val="single" w:sz="4" w:space="0" w:color="auto"/>
              <w:bottom w:val="single" w:sz="4" w:space="0" w:color="auto"/>
              <w:right w:val="single" w:sz="4" w:space="0" w:color="auto"/>
            </w:tcBorders>
            <w:hideMark/>
          </w:tcPr>
          <w:p w14:paraId="23F076A4" w14:textId="77777777" w:rsidR="00BA2E07" w:rsidRPr="00921338" w:rsidRDefault="00BA2E07" w:rsidP="0039177C">
            <w:pPr>
              <w:tabs>
                <w:tab w:val="center" w:pos="4320"/>
                <w:tab w:val="right" w:pos="8640"/>
              </w:tabs>
              <w:spacing w:line="360" w:lineRule="auto"/>
              <w:ind w:left="-56"/>
              <w:contextualSpacing/>
              <w:jc w:val="both"/>
              <w:rPr>
                <w:rFonts w:ascii="Arial" w:eastAsia="Calibri" w:hAnsi="Arial" w:cs="Arial"/>
              </w:rPr>
            </w:pPr>
            <w:r w:rsidRPr="00921338">
              <w:rPr>
                <w:rFonts w:ascii="Arial" w:eastAsia="Calibri" w:hAnsi="Arial" w:cs="Arial"/>
              </w:rPr>
              <w:t xml:space="preserve">Completion of ALL RFP documentation (includes ALL declarations </w:t>
            </w:r>
            <w:r w:rsidRPr="00921338">
              <w:rPr>
                <w:rFonts w:ascii="Arial" w:eastAsia="Calibri" w:hAnsi="Arial" w:cs="Arial"/>
              </w:rPr>
              <w:lastRenderedPageBreak/>
              <w:t>and Commissioner of Oath signatures required)</w:t>
            </w:r>
          </w:p>
        </w:tc>
        <w:tc>
          <w:tcPr>
            <w:tcW w:w="1276" w:type="dxa"/>
            <w:tcBorders>
              <w:top w:val="single" w:sz="4" w:space="0" w:color="auto"/>
              <w:left w:val="single" w:sz="4" w:space="0" w:color="auto"/>
              <w:bottom w:val="single" w:sz="4" w:space="0" w:color="auto"/>
              <w:right w:val="single" w:sz="4" w:space="0" w:color="auto"/>
            </w:tcBorders>
          </w:tcPr>
          <w:p w14:paraId="23F076A5"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AA" w14:textId="77777777" w:rsidTr="0039177C">
        <w:tc>
          <w:tcPr>
            <w:tcW w:w="567" w:type="dxa"/>
            <w:tcBorders>
              <w:top w:val="single" w:sz="4" w:space="0" w:color="auto"/>
              <w:left w:val="single" w:sz="4" w:space="0" w:color="auto"/>
              <w:bottom w:val="single" w:sz="4" w:space="0" w:color="auto"/>
              <w:right w:val="single" w:sz="4" w:space="0" w:color="auto"/>
            </w:tcBorders>
          </w:tcPr>
          <w:p w14:paraId="23F076A7" w14:textId="77777777" w:rsidR="00BA2E07" w:rsidRPr="00921338" w:rsidRDefault="00BA2E07" w:rsidP="0039177C">
            <w:pPr>
              <w:rPr>
                <w:rFonts w:ascii="Arial" w:eastAsia="Calibri" w:hAnsi="Arial" w:cs="Arial"/>
              </w:rPr>
            </w:pPr>
            <w:r>
              <w:rPr>
                <w:rFonts w:ascii="Arial" w:eastAsia="Calibri" w:hAnsi="Arial" w:cs="Arial"/>
              </w:rPr>
              <w:t>c)</w:t>
            </w:r>
          </w:p>
        </w:tc>
        <w:tc>
          <w:tcPr>
            <w:tcW w:w="6662" w:type="dxa"/>
            <w:tcBorders>
              <w:top w:val="single" w:sz="4" w:space="0" w:color="auto"/>
              <w:left w:val="single" w:sz="4" w:space="0" w:color="auto"/>
              <w:bottom w:val="single" w:sz="4" w:space="0" w:color="auto"/>
              <w:right w:val="single" w:sz="4" w:space="0" w:color="auto"/>
            </w:tcBorders>
          </w:tcPr>
          <w:p w14:paraId="23F076A8" w14:textId="77777777" w:rsidR="00BA2E07" w:rsidRPr="006449AB" w:rsidRDefault="00BA2E07" w:rsidP="0039177C">
            <w:pPr>
              <w:pStyle w:val="NoSpacing"/>
              <w:rPr>
                <w:rFonts w:ascii="Arial" w:hAnsi="Arial" w:cs="Arial"/>
              </w:rPr>
            </w:pPr>
            <w:r w:rsidRPr="009301A1">
              <w:rPr>
                <w:rFonts w:ascii="Arial" w:hAnsi="Arial" w:cs="Arial"/>
              </w:rPr>
              <w:t>Copies of the Rates and T</w:t>
            </w:r>
            <w:r>
              <w:rPr>
                <w:rFonts w:ascii="Arial" w:hAnsi="Arial" w:cs="Arial"/>
              </w:rPr>
              <w:t>axes to determine the fo</w:t>
            </w:r>
            <w:r w:rsidR="00AD7BA9">
              <w:rPr>
                <w:rFonts w:ascii="Arial" w:hAnsi="Arial" w:cs="Arial"/>
              </w:rPr>
              <w:t>otprint per corridor (Eastern Cape</w:t>
            </w:r>
            <w:r>
              <w:rPr>
                <w:rFonts w:ascii="Arial" w:hAnsi="Arial" w:cs="Arial"/>
              </w:rPr>
              <w:t xml:space="preserve"> corridor will use one submission)</w:t>
            </w:r>
          </w:p>
        </w:tc>
        <w:tc>
          <w:tcPr>
            <w:tcW w:w="1276" w:type="dxa"/>
            <w:tcBorders>
              <w:top w:val="single" w:sz="4" w:space="0" w:color="auto"/>
              <w:left w:val="single" w:sz="4" w:space="0" w:color="auto"/>
              <w:bottom w:val="single" w:sz="4" w:space="0" w:color="auto"/>
              <w:right w:val="single" w:sz="4" w:space="0" w:color="auto"/>
            </w:tcBorders>
          </w:tcPr>
          <w:p w14:paraId="23F076A9"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AE" w14:textId="77777777" w:rsidTr="0039177C">
        <w:tc>
          <w:tcPr>
            <w:tcW w:w="567" w:type="dxa"/>
            <w:tcBorders>
              <w:top w:val="single" w:sz="4" w:space="0" w:color="auto"/>
              <w:left w:val="single" w:sz="4" w:space="0" w:color="auto"/>
              <w:bottom w:val="single" w:sz="4" w:space="0" w:color="auto"/>
              <w:right w:val="single" w:sz="4" w:space="0" w:color="auto"/>
            </w:tcBorders>
          </w:tcPr>
          <w:p w14:paraId="23F076AB" w14:textId="77777777" w:rsidR="00BA2E07" w:rsidRDefault="00BA2E07" w:rsidP="0039177C">
            <w:pPr>
              <w:rPr>
                <w:rFonts w:ascii="Arial" w:eastAsia="Calibri" w:hAnsi="Arial" w:cs="Arial"/>
              </w:rPr>
            </w:pPr>
            <w:r>
              <w:rPr>
                <w:rFonts w:ascii="Arial" w:eastAsia="Calibri" w:hAnsi="Arial" w:cs="Arial"/>
              </w:rPr>
              <w:t>d)</w:t>
            </w:r>
          </w:p>
        </w:tc>
        <w:tc>
          <w:tcPr>
            <w:tcW w:w="6662" w:type="dxa"/>
            <w:tcBorders>
              <w:top w:val="single" w:sz="4" w:space="0" w:color="auto"/>
              <w:left w:val="single" w:sz="4" w:space="0" w:color="auto"/>
              <w:bottom w:val="single" w:sz="4" w:space="0" w:color="auto"/>
              <w:right w:val="single" w:sz="4" w:space="0" w:color="auto"/>
            </w:tcBorders>
          </w:tcPr>
          <w:p w14:paraId="23F076AC" w14:textId="77777777" w:rsidR="00BA2E07" w:rsidRPr="001868B0" w:rsidRDefault="00BA2E07" w:rsidP="0039177C">
            <w:pPr>
              <w:pStyle w:val="ListParagraph"/>
              <w:tabs>
                <w:tab w:val="center" w:pos="4320"/>
                <w:tab w:val="right" w:pos="8640"/>
              </w:tabs>
              <w:spacing w:line="360" w:lineRule="auto"/>
              <w:ind w:left="-56"/>
              <w:jc w:val="both"/>
              <w:rPr>
                <w:rFonts w:cs="Arial"/>
              </w:rPr>
            </w:pPr>
            <w:r w:rsidRPr="001868B0">
              <w:rPr>
                <w:rFonts w:cs="Arial"/>
              </w:rPr>
              <w:t>Declaration document for local content and production SBD 6.2</w:t>
            </w:r>
            <w:r w:rsidRPr="001868B0">
              <w:rPr>
                <w:rFonts w:cs="Arial"/>
                <w:color w:val="00B050"/>
              </w:rPr>
              <w:t xml:space="preserve"> </w:t>
            </w:r>
          </w:p>
        </w:tc>
        <w:tc>
          <w:tcPr>
            <w:tcW w:w="1276" w:type="dxa"/>
            <w:tcBorders>
              <w:top w:val="single" w:sz="4" w:space="0" w:color="auto"/>
              <w:left w:val="single" w:sz="4" w:space="0" w:color="auto"/>
              <w:bottom w:val="single" w:sz="4" w:space="0" w:color="auto"/>
              <w:right w:val="single" w:sz="4" w:space="0" w:color="auto"/>
            </w:tcBorders>
          </w:tcPr>
          <w:p w14:paraId="23F076AD"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B2" w14:textId="77777777" w:rsidTr="0039177C">
        <w:tc>
          <w:tcPr>
            <w:tcW w:w="567" w:type="dxa"/>
            <w:tcBorders>
              <w:top w:val="single" w:sz="4" w:space="0" w:color="auto"/>
              <w:left w:val="single" w:sz="4" w:space="0" w:color="auto"/>
              <w:bottom w:val="single" w:sz="4" w:space="0" w:color="auto"/>
              <w:right w:val="single" w:sz="4" w:space="0" w:color="auto"/>
            </w:tcBorders>
          </w:tcPr>
          <w:p w14:paraId="23F076AF" w14:textId="77777777" w:rsidR="00BA2E07" w:rsidRDefault="00BA2E07" w:rsidP="0039177C">
            <w:pPr>
              <w:rPr>
                <w:rFonts w:ascii="Arial" w:eastAsia="Calibri" w:hAnsi="Arial" w:cs="Arial"/>
              </w:rPr>
            </w:pPr>
            <w:r>
              <w:rPr>
                <w:rFonts w:ascii="Arial" w:eastAsia="Calibri" w:hAnsi="Arial" w:cs="Arial"/>
              </w:rPr>
              <w:t>e)</w:t>
            </w:r>
          </w:p>
        </w:tc>
        <w:tc>
          <w:tcPr>
            <w:tcW w:w="6662" w:type="dxa"/>
            <w:tcBorders>
              <w:top w:val="single" w:sz="4" w:space="0" w:color="auto"/>
              <w:left w:val="single" w:sz="4" w:space="0" w:color="auto"/>
              <w:bottom w:val="single" w:sz="4" w:space="0" w:color="auto"/>
              <w:right w:val="single" w:sz="4" w:space="0" w:color="auto"/>
            </w:tcBorders>
          </w:tcPr>
          <w:p w14:paraId="23F076B0" w14:textId="77777777" w:rsidR="00BA2E07" w:rsidRPr="001868B0" w:rsidRDefault="00BA2E07" w:rsidP="0039177C">
            <w:pPr>
              <w:pStyle w:val="ListParagraph"/>
              <w:tabs>
                <w:tab w:val="center" w:pos="4320"/>
                <w:tab w:val="right" w:pos="8640"/>
              </w:tabs>
              <w:spacing w:line="360" w:lineRule="auto"/>
              <w:ind w:left="-56"/>
              <w:jc w:val="both"/>
              <w:rPr>
                <w:rFonts w:cs="Arial"/>
              </w:rPr>
            </w:pPr>
            <w:r w:rsidRPr="001868B0">
              <w:rPr>
                <w:rFonts w:cs="Arial"/>
              </w:rPr>
              <w:t>Annexure C – Local Content Declaration – Summary Schedule</w:t>
            </w:r>
          </w:p>
        </w:tc>
        <w:tc>
          <w:tcPr>
            <w:tcW w:w="1276" w:type="dxa"/>
            <w:tcBorders>
              <w:top w:val="single" w:sz="4" w:space="0" w:color="auto"/>
              <w:left w:val="single" w:sz="4" w:space="0" w:color="auto"/>
              <w:bottom w:val="single" w:sz="4" w:space="0" w:color="auto"/>
              <w:right w:val="single" w:sz="4" w:space="0" w:color="auto"/>
            </w:tcBorders>
          </w:tcPr>
          <w:p w14:paraId="23F076B1"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B6" w14:textId="77777777" w:rsidTr="0039177C">
        <w:tc>
          <w:tcPr>
            <w:tcW w:w="567" w:type="dxa"/>
            <w:tcBorders>
              <w:top w:val="single" w:sz="4" w:space="0" w:color="auto"/>
              <w:left w:val="single" w:sz="4" w:space="0" w:color="auto"/>
              <w:bottom w:val="single" w:sz="4" w:space="0" w:color="auto"/>
              <w:right w:val="single" w:sz="4" w:space="0" w:color="auto"/>
            </w:tcBorders>
          </w:tcPr>
          <w:p w14:paraId="23F076B3" w14:textId="77777777" w:rsidR="00BA2E07" w:rsidRDefault="00BA2E07" w:rsidP="0039177C">
            <w:pPr>
              <w:rPr>
                <w:rFonts w:ascii="Arial" w:eastAsia="Calibri" w:hAnsi="Arial" w:cs="Arial"/>
              </w:rPr>
            </w:pPr>
            <w:r>
              <w:rPr>
                <w:rFonts w:ascii="Arial" w:eastAsia="Calibri" w:hAnsi="Arial" w:cs="Arial"/>
              </w:rPr>
              <w:t>f)</w:t>
            </w:r>
          </w:p>
        </w:tc>
        <w:tc>
          <w:tcPr>
            <w:tcW w:w="6662" w:type="dxa"/>
            <w:tcBorders>
              <w:top w:val="single" w:sz="4" w:space="0" w:color="auto"/>
              <w:left w:val="single" w:sz="4" w:space="0" w:color="auto"/>
              <w:bottom w:val="single" w:sz="4" w:space="0" w:color="auto"/>
              <w:right w:val="single" w:sz="4" w:space="0" w:color="auto"/>
            </w:tcBorders>
          </w:tcPr>
          <w:p w14:paraId="23F076B4" w14:textId="77777777" w:rsidR="00BA2E07" w:rsidRPr="006449AB" w:rsidRDefault="00DE69E1" w:rsidP="0039177C">
            <w:pPr>
              <w:pStyle w:val="NoSpacing"/>
              <w:rPr>
                <w:rFonts w:ascii="Arial" w:hAnsi="Arial" w:cs="Arial"/>
              </w:rPr>
            </w:pPr>
            <w:r>
              <w:rPr>
                <w:rFonts w:ascii="Arial" w:eastAsia="Calibri" w:hAnsi="Arial" w:cs="Arial"/>
              </w:rPr>
              <w:t>Proof of CIDB grading level 2</w:t>
            </w:r>
            <w:r w:rsidR="0039177C">
              <w:rPr>
                <w:rFonts w:ascii="Arial" w:eastAsia="Calibri" w:hAnsi="Arial" w:cs="Arial"/>
              </w:rPr>
              <w:t>GB</w:t>
            </w:r>
            <w:r w:rsidR="00256C34">
              <w:rPr>
                <w:rFonts w:ascii="Arial" w:eastAsia="Calibri" w:hAnsi="Arial" w:cs="Arial"/>
              </w:rPr>
              <w:t xml:space="preserve"> or higher</w:t>
            </w:r>
          </w:p>
        </w:tc>
        <w:tc>
          <w:tcPr>
            <w:tcW w:w="1276" w:type="dxa"/>
            <w:tcBorders>
              <w:top w:val="single" w:sz="4" w:space="0" w:color="auto"/>
              <w:left w:val="single" w:sz="4" w:space="0" w:color="auto"/>
              <w:bottom w:val="single" w:sz="4" w:space="0" w:color="auto"/>
              <w:right w:val="single" w:sz="4" w:space="0" w:color="auto"/>
            </w:tcBorders>
          </w:tcPr>
          <w:p w14:paraId="23F076B5"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BB"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B7" w14:textId="77777777" w:rsidR="00BA2E07" w:rsidRPr="00921338" w:rsidRDefault="00BA2E07" w:rsidP="0039177C">
            <w:pPr>
              <w:rPr>
                <w:rFonts w:ascii="Arial" w:eastAsia="Calibri" w:hAnsi="Arial" w:cs="Arial"/>
              </w:rPr>
            </w:pPr>
            <w:r>
              <w:rPr>
                <w:rFonts w:ascii="Arial" w:eastAsia="Calibri" w:hAnsi="Arial" w:cs="Arial"/>
              </w:rPr>
              <w:t>g</w:t>
            </w:r>
            <w:r w:rsidRPr="00921338">
              <w:rPr>
                <w:rFonts w:ascii="Arial" w:eastAsia="Calibri" w:hAnsi="Arial" w:cs="Arial"/>
              </w:rPr>
              <w:t>)</w:t>
            </w:r>
          </w:p>
        </w:tc>
        <w:tc>
          <w:tcPr>
            <w:tcW w:w="6662" w:type="dxa"/>
            <w:tcBorders>
              <w:top w:val="single" w:sz="4" w:space="0" w:color="auto"/>
              <w:left w:val="single" w:sz="4" w:space="0" w:color="auto"/>
              <w:bottom w:val="single" w:sz="4" w:space="0" w:color="auto"/>
              <w:right w:val="single" w:sz="4" w:space="0" w:color="auto"/>
            </w:tcBorders>
            <w:hideMark/>
          </w:tcPr>
          <w:p w14:paraId="23F076B8" w14:textId="77777777" w:rsidR="00BA2E07" w:rsidRPr="006449AB" w:rsidRDefault="00BA2E07" w:rsidP="0039177C">
            <w:pPr>
              <w:pStyle w:val="NoSpacing"/>
              <w:rPr>
                <w:rFonts w:ascii="Arial" w:hAnsi="Arial" w:cs="Arial"/>
              </w:rPr>
            </w:pPr>
            <w:r w:rsidRPr="006449AB">
              <w:rPr>
                <w:rFonts w:ascii="Arial" w:hAnsi="Arial" w:cs="Arial"/>
              </w:rPr>
              <w:t xml:space="preserve">Proof of minimum B-BBEE threshold of level 4 and below and/or </w:t>
            </w:r>
          </w:p>
          <w:p w14:paraId="23F076B9" w14:textId="77777777" w:rsidR="00BA2E07" w:rsidRPr="00921338" w:rsidRDefault="00BA2E07" w:rsidP="0039177C">
            <w:pPr>
              <w:spacing w:before="120" w:after="60"/>
              <w:jc w:val="both"/>
              <w:rPr>
                <w:rFonts w:ascii="Arial" w:eastAsia="Calibri" w:hAnsi="Arial" w:cs="Arial"/>
              </w:rPr>
            </w:pPr>
            <w:r w:rsidRPr="006449AB">
              <w:rPr>
                <w:rFonts w:ascii="Arial" w:eastAsia="Calibri" w:hAnsi="Arial" w:cs="Arial"/>
              </w:rPr>
              <w:t>Proof Indicate whether Bidder is EMEs and/or QSEs may participate in this RFP</w:t>
            </w:r>
            <w:r w:rsidRPr="00921338">
              <w:rPr>
                <w:rFonts w:ascii="Arial" w:eastAsia="Calibri"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23F076BA"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bl>
    <w:p w14:paraId="23F076BC" w14:textId="77777777" w:rsidR="00256C34" w:rsidRDefault="00256C34" w:rsidP="00256C34">
      <w:pPr>
        <w:rPr>
          <w:rFonts w:ascii="Arial" w:eastAsia="Calibri" w:hAnsi="Arial" w:cs="Arial"/>
        </w:rPr>
      </w:pPr>
    </w:p>
    <w:p w14:paraId="23F076BD" w14:textId="77777777" w:rsidR="00256C34" w:rsidRDefault="00256C34" w:rsidP="00256C34">
      <w:pPr>
        <w:rPr>
          <w:rFonts w:ascii="Arial" w:eastAsia="Calibri" w:hAnsi="Arial" w:cs="Arial"/>
        </w:rPr>
      </w:pPr>
    </w:p>
    <w:p w14:paraId="23F076BE" w14:textId="77777777" w:rsidR="00BA2E07" w:rsidRPr="00256C34" w:rsidRDefault="00BA2E07" w:rsidP="00256C34">
      <w:pPr>
        <w:rPr>
          <w:rFonts w:ascii="Arial" w:eastAsia="Calibri" w:hAnsi="Arial" w:cs="Arial"/>
        </w:rPr>
      </w:pPr>
      <w:r>
        <w:rPr>
          <w:rFonts w:ascii="Arial" w:eastAsia="Calibri" w:hAnsi="Arial" w:cs="Arial"/>
          <w:b/>
        </w:rPr>
        <w:t xml:space="preserve">8.2.1.2 </w:t>
      </w:r>
      <w:r w:rsidRPr="000169D5">
        <w:rPr>
          <w:rFonts w:ascii="Arial" w:eastAsia="Calibri" w:hAnsi="Arial" w:cs="Arial"/>
          <w:b/>
        </w:rPr>
        <w:t>S</w:t>
      </w:r>
      <w:r>
        <w:rPr>
          <w:rFonts w:ascii="Arial" w:eastAsia="Calibri" w:hAnsi="Arial" w:cs="Arial"/>
          <w:b/>
        </w:rPr>
        <w:t>TAGE 1 B: Non-mandatory/Basic compliance.</w:t>
      </w:r>
    </w:p>
    <w:p w14:paraId="23F076BF" w14:textId="77777777" w:rsidR="00BA2E07" w:rsidRPr="00921338" w:rsidRDefault="00BA2E07" w:rsidP="00BA2E07">
      <w:pPr>
        <w:jc w:val="both"/>
        <w:rPr>
          <w:rFonts w:ascii="Arial" w:eastAsia="Calibri" w:hAnsi="Arial" w:cs="Arial"/>
        </w:rPr>
      </w:pPr>
    </w:p>
    <w:p w14:paraId="23F076C0" w14:textId="77777777" w:rsidR="00BA2E07" w:rsidRPr="00921338" w:rsidRDefault="00BA2E07" w:rsidP="00BA2E07">
      <w:pPr>
        <w:jc w:val="both"/>
        <w:rPr>
          <w:rFonts w:ascii="Arial" w:eastAsia="Calibri" w:hAnsi="Arial" w:cs="Arial"/>
        </w:rPr>
      </w:pPr>
      <w:r w:rsidRPr="00921338">
        <w:rPr>
          <w:rFonts w:ascii="Arial" w:eastAsia="Calibri" w:hAnsi="Arial" w:cs="Arial"/>
        </w:rPr>
        <w:t>The following documents are non-mandator</w:t>
      </w:r>
      <w:r>
        <w:rPr>
          <w:rFonts w:ascii="Arial" w:eastAsia="Calibri" w:hAnsi="Arial" w:cs="Arial"/>
        </w:rPr>
        <w:t>y and where not submitted, PRASA</w:t>
      </w:r>
      <w:r w:rsidRPr="00921338">
        <w:rPr>
          <w:rFonts w:ascii="Arial" w:eastAsia="Calibri" w:hAnsi="Arial" w:cs="Arial"/>
        </w:rPr>
        <w:t xml:space="preserve"> may request the documents and must be made available at the time of request: </w:t>
      </w:r>
    </w:p>
    <w:p w14:paraId="23F076C1" w14:textId="77777777" w:rsidR="00BA2E07" w:rsidRPr="00921338" w:rsidRDefault="00BA2E07" w:rsidP="00BA2E07">
      <w:pPr>
        <w:jc w:val="both"/>
        <w:rPr>
          <w:rFonts w:ascii="Arial" w:eastAsia="Calibri" w:hAnsi="Arial" w:cs="Arial"/>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2"/>
        <w:gridCol w:w="1276"/>
      </w:tblGrid>
      <w:tr w:rsidR="00BA2E07" w:rsidRPr="00921338" w14:paraId="23F076C5"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C2" w14:textId="77777777" w:rsidR="00BA2E07" w:rsidRPr="00921338" w:rsidRDefault="00BA2E07" w:rsidP="0039177C">
            <w:pPr>
              <w:tabs>
                <w:tab w:val="center" w:pos="4320"/>
                <w:tab w:val="right" w:pos="8640"/>
              </w:tabs>
              <w:spacing w:line="360" w:lineRule="auto"/>
              <w:jc w:val="both"/>
              <w:rPr>
                <w:rFonts w:ascii="Arial" w:eastAsia="Calibri" w:hAnsi="Arial" w:cs="Arial"/>
              </w:rPr>
            </w:pPr>
            <w:r w:rsidRPr="00921338">
              <w:rPr>
                <w:rFonts w:ascii="Arial" w:eastAsia="Calibri" w:hAnsi="Arial" w:cs="Arial"/>
              </w:rPr>
              <w:t>No.</w:t>
            </w:r>
          </w:p>
        </w:tc>
        <w:tc>
          <w:tcPr>
            <w:tcW w:w="6662" w:type="dxa"/>
            <w:tcBorders>
              <w:top w:val="single" w:sz="4" w:space="0" w:color="auto"/>
              <w:left w:val="single" w:sz="4" w:space="0" w:color="auto"/>
              <w:bottom w:val="single" w:sz="4" w:space="0" w:color="auto"/>
              <w:right w:val="single" w:sz="4" w:space="0" w:color="auto"/>
            </w:tcBorders>
            <w:hideMark/>
          </w:tcPr>
          <w:p w14:paraId="23F076C3" w14:textId="77777777" w:rsidR="00BA2E07" w:rsidRPr="00921338" w:rsidRDefault="00BA2E07" w:rsidP="0039177C">
            <w:pPr>
              <w:tabs>
                <w:tab w:val="center" w:pos="4320"/>
                <w:tab w:val="right" w:pos="8640"/>
              </w:tabs>
              <w:spacing w:line="360" w:lineRule="auto"/>
              <w:jc w:val="both"/>
              <w:rPr>
                <w:rFonts w:ascii="Arial" w:eastAsia="Calibri" w:hAnsi="Arial" w:cs="Arial"/>
              </w:rPr>
            </w:pPr>
            <w:r w:rsidRPr="00921338">
              <w:rPr>
                <w:rFonts w:ascii="Arial" w:eastAsia="Calibri" w:hAnsi="Arial" w:cs="Arial"/>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23F076C4"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C9"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C6"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a)</w:t>
            </w:r>
          </w:p>
        </w:tc>
        <w:tc>
          <w:tcPr>
            <w:tcW w:w="6662" w:type="dxa"/>
            <w:tcBorders>
              <w:top w:val="single" w:sz="4" w:space="0" w:color="auto"/>
              <w:left w:val="single" w:sz="4" w:space="0" w:color="auto"/>
              <w:bottom w:val="single" w:sz="4" w:space="0" w:color="auto"/>
              <w:right w:val="single" w:sz="4" w:space="0" w:color="auto"/>
            </w:tcBorders>
            <w:hideMark/>
          </w:tcPr>
          <w:p w14:paraId="23F076C7"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Proof of Registration, Certificate of Incorporation or CK1.</w:t>
            </w:r>
          </w:p>
        </w:tc>
        <w:tc>
          <w:tcPr>
            <w:tcW w:w="1276" w:type="dxa"/>
            <w:tcBorders>
              <w:top w:val="single" w:sz="4" w:space="0" w:color="auto"/>
              <w:left w:val="single" w:sz="4" w:space="0" w:color="auto"/>
              <w:bottom w:val="single" w:sz="4" w:space="0" w:color="auto"/>
              <w:right w:val="single" w:sz="4" w:space="0" w:color="auto"/>
            </w:tcBorders>
          </w:tcPr>
          <w:p w14:paraId="23F076C8"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CD"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CA"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b)</w:t>
            </w:r>
          </w:p>
        </w:tc>
        <w:tc>
          <w:tcPr>
            <w:tcW w:w="6662" w:type="dxa"/>
            <w:tcBorders>
              <w:top w:val="single" w:sz="4" w:space="0" w:color="auto"/>
              <w:left w:val="single" w:sz="4" w:space="0" w:color="auto"/>
              <w:bottom w:val="single" w:sz="4" w:space="0" w:color="auto"/>
              <w:right w:val="single" w:sz="4" w:space="0" w:color="auto"/>
            </w:tcBorders>
            <w:hideMark/>
          </w:tcPr>
          <w:p w14:paraId="23F076CB"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3F076CC"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D1"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CE"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c)</w:t>
            </w:r>
          </w:p>
        </w:tc>
        <w:tc>
          <w:tcPr>
            <w:tcW w:w="6662" w:type="dxa"/>
            <w:tcBorders>
              <w:top w:val="single" w:sz="4" w:space="0" w:color="auto"/>
              <w:left w:val="single" w:sz="4" w:space="0" w:color="auto"/>
              <w:bottom w:val="single" w:sz="4" w:space="0" w:color="auto"/>
              <w:right w:val="single" w:sz="4" w:space="0" w:color="auto"/>
            </w:tcBorders>
            <w:hideMark/>
          </w:tcPr>
          <w:p w14:paraId="23F076CF"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23F076D0"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D5"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D2"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r w:rsidRPr="00921338">
              <w:rPr>
                <w:rFonts w:ascii="Arial" w:eastAsia="Calibri" w:hAnsi="Arial" w:cs="Arial"/>
              </w:rPr>
              <w:t>d)</w:t>
            </w:r>
          </w:p>
        </w:tc>
        <w:tc>
          <w:tcPr>
            <w:tcW w:w="6662" w:type="dxa"/>
            <w:tcBorders>
              <w:top w:val="single" w:sz="4" w:space="0" w:color="auto"/>
              <w:left w:val="single" w:sz="4" w:space="0" w:color="auto"/>
              <w:bottom w:val="single" w:sz="4" w:space="0" w:color="auto"/>
              <w:right w:val="single" w:sz="4" w:space="0" w:color="auto"/>
            </w:tcBorders>
            <w:hideMark/>
          </w:tcPr>
          <w:p w14:paraId="23F076D3"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r w:rsidRPr="00921338">
              <w:rPr>
                <w:rFonts w:ascii="Arial" w:eastAsia="Calibri" w:hAnsi="Arial" w:cs="Arial"/>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F076D4"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D9"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D6"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e)</w:t>
            </w:r>
          </w:p>
        </w:tc>
        <w:tc>
          <w:tcPr>
            <w:tcW w:w="6662" w:type="dxa"/>
            <w:tcBorders>
              <w:top w:val="single" w:sz="4" w:space="0" w:color="auto"/>
              <w:left w:val="single" w:sz="4" w:space="0" w:color="auto"/>
              <w:bottom w:val="single" w:sz="4" w:space="0" w:color="auto"/>
              <w:right w:val="single" w:sz="4" w:space="0" w:color="auto"/>
            </w:tcBorders>
            <w:hideMark/>
          </w:tcPr>
          <w:p w14:paraId="23F076D7"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 xml:space="preserve">CSD report / CSD reference number </w:t>
            </w:r>
          </w:p>
        </w:tc>
        <w:tc>
          <w:tcPr>
            <w:tcW w:w="1276" w:type="dxa"/>
            <w:tcBorders>
              <w:top w:val="single" w:sz="4" w:space="0" w:color="auto"/>
              <w:left w:val="single" w:sz="4" w:space="0" w:color="auto"/>
              <w:bottom w:val="single" w:sz="4" w:space="0" w:color="auto"/>
              <w:right w:val="single" w:sz="4" w:space="0" w:color="auto"/>
            </w:tcBorders>
          </w:tcPr>
          <w:p w14:paraId="23F076D8"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DD" w14:textId="77777777" w:rsidTr="0039177C">
        <w:trPr>
          <w:trHeight w:val="325"/>
        </w:trPr>
        <w:tc>
          <w:tcPr>
            <w:tcW w:w="567" w:type="dxa"/>
            <w:tcBorders>
              <w:top w:val="single" w:sz="4" w:space="0" w:color="auto"/>
              <w:left w:val="single" w:sz="4" w:space="0" w:color="auto"/>
              <w:bottom w:val="single" w:sz="4" w:space="0" w:color="auto"/>
              <w:right w:val="single" w:sz="4" w:space="0" w:color="auto"/>
            </w:tcBorders>
            <w:hideMark/>
          </w:tcPr>
          <w:p w14:paraId="23F076DA" w14:textId="77777777" w:rsidR="00BA2E07" w:rsidRPr="00921338" w:rsidRDefault="00BA2E07" w:rsidP="0039177C">
            <w:pPr>
              <w:rPr>
                <w:rFonts w:ascii="Arial" w:eastAsia="Calibri" w:hAnsi="Arial" w:cs="Arial"/>
              </w:rPr>
            </w:pPr>
            <w:r w:rsidRPr="00921338">
              <w:rPr>
                <w:rFonts w:ascii="Arial" w:eastAsia="Calibri" w:hAnsi="Arial" w:cs="Arial"/>
              </w:rPr>
              <w:t>f)</w:t>
            </w:r>
          </w:p>
        </w:tc>
        <w:tc>
          <w:tcPr>
            <w:tcW w:w="6662" w:type="dxa"/>
            <w:tcBorders>
              <w:top w:val="single" w:sz="4" w:space="0" w:color="auto"/>
              <w:left w:val="single" w:sz="4" w:space="0" w:color="auto"/>
              <w:bottom w:val="single" w:sz="4" w:space="0" w:color="auto"/>
              <w:right w:val="single" w:sz="4" w:space="0" w:color="auto"/>
            </w:tcBorders>
            <w:hideMark/>
          </w:tcPr>
          <w:p w14:paraId="23F076DB" w14:textId="77777777" w:rsidR="00BA2E07" w:rsidRPr="00921338" w:rsidRDefault="00BA2E07" w:rsidP="0039177C">
            <w:pPr>
              <w:spacing w:before="240"/>
              <w:jc w:val="both"/>
              <w:rPr>
                <w:rFonts w:ascii="Arial" w:eastAsia="Calibri" w:hAnsi="Arial" w:cs="Arial"/>
              </w:rPr>
            </w:pPr>
            <w:r w:rsidRPr="00921338">
              <w:rPr>
                <w:rFonts w:ascii="Arial" w:eastAsia="Calibri" w:hAnsi="Arial" w:cs="Arial"/>
              </w:rPr>
              <w:t>Letter of Good Standing (i.e. COID);</w:t>
            </w:r>
          </w:p>
        </w:tc>
        <w:tc>
          <w:tcPr>
            <w:tcW w:w="1276" w:type="dxa"/>
            <w:tcBorders>
              <w:top w:val="single" w:sz="4" w:space="0" w:color="auto"/>
              <w:left w:val="single" w:sz="4" w:space="0" w:color="auto"/>
              <w:bottom w:val="single" w:sz="4" w:space="0" w:color="auto"/>
              <w:right w:val="single" w:sz="4" w:space="0" w:color="auto"/>
            </w:tcBorders>
          </w:tcPr>
          <w:p w14:paraId="23F076DC"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E1"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DE" w14:textId="77777777" w:rsidR="00BA2E07" w:rsidRPr="00921338" w:rsidRDefault="00BA2E07" w:rsidP="0039177C">
            <w:pPr>
              <w:rPr>
                <w:rFonts w:ascii="Arial" w:eastAsia="Calibri" w:hAnsi="Arial" w:cs="Arial"/>
              </w:rPr>
            </w:pPr>
            <w:r w:rsidRPr="00921338">
              <w:rPr>
                <w:rFonts w:ascii="Arial" w:eastAsia="Calibri" w:hAnsi="Arial" w:cs="Arial"/>
              </w:rPr>
              <w:t>h)</w:t>
            </w:r>
          </w:p>
        </w:tc>
        <w:tc>
          <w:tcPr>
            <w:tcW w:w="6662" w:type="dxa"/>
            <w:tcBorders>
              <w:top w:val="single" w:sz="4" w:space="0" w:color="auto"/>
              <w:left w:val="single" w:sz="4" w:space="0" w:color="auto"/>
              <w:bottom w:val="single" w:sz="4" w:space="0" w:color="auto"/>
              <w:right w:val="single" w:sz="4" w:space="0" w:color="auto"/>
            </w:tcBorders>
            <w:hideMark/>
          </w:tcPr>
          <w:p w14:paraId="23F076DF" w14:textId="77777777" w:rsidR="00BA2E07" w:rsidRPr="00921338" w:rsidRDefault="00BA2E07" w:rsidP="0039177C">
            <w:pPr>
              <w:rPr>
                <w:rFonts w:ascii="Arial" w:eastAsia="Calibri" w:hAnsi="Arial" w:cs="Arial"/>
              </w:rPr>
            </w:pPr>
            <w:r w:rsidRPr="00921338">
              <w:rPr>
                <w:rFonts w:ascii="Arial" w:eastAsia="Calibri" w:hAnsi="Arial" w:cs="Arial"/>
              </w:rPr>
              <w:t>Proof of UIF registration</w:t>
            </w:r>
          </w:p>
        </w:tc>
        <w:tc>
          <w:tcPr>
            <w:tcW w:w="1276" w:type="dxa"/>
            <w:tcBorders>
              <w:top w:val="single" w:sz="4" w:space="0" w:color="auto"/>
              <w:left w:val="single" w:sz="4" w:space="0" w:color="auto"/>
              <w:bottom w:val="single" w:sz="4" w:space="0" w:color="auto"/>
              <w:right w:val="single" w:sz="4" w:space="0" w:color="auto"/>
            </w:tcBorders>
          </w:tcPr>
          <w:p w14:paraId="23F076E0"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E5"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E2" w14:textId="77777777" w:rsidR="00BA2E07" w:rsidRPr="00921338" w:rsidRDefault="00BA2E07" w:rsidP="0039177C">
            <w:pPr>
              <w:tabs>
                <w:tab w:val="center" w:pos="4320"/>
                <w:tab w:val="right" w:pos="8640"/>
              </w:tabs>
              <w:jc w:val="both"/>
              <w:rPr>
                <w:rFonts w:ascii="Arial" w:eastAsia="Calibri" w:hAnsi="Arial" w:cs="Arial"/>
              </w:rPr>
            </w:pPr>
            <w:proofErr w:type="spellStart"/>
            <w:r w:rsidRPr="00921338">
              <w:rPr>
                <w:rFonts w:ascii="Arial" w:eastAsia="Calibri" w:hAnsi="Arial" w:cs="Arial"/>
              </w:rPr>
              <w:t>i</w:t>
            </w:r>
            <w:proofErr w:type="spellEnd"/>
            <w:r w:rsidRPr="00921338">
              <w:rPr>
                <w:rFonts w:ascii="Arial" w:eastAsia="Calibri" w:hAnsi="Arial" w:cs="Arial"/>
              </w:rPr>
              <w:t>)</w:t>
            </w:r>
          </w:p>
        </w:tc>
        <w:tc>
          <w:tcPr>
            <w:tcW w:w="6662" w:type="dxa"/>
            <w:tcBorders>
              <w:top w:val="single" w:sz="4" w:space="0" w:color="auto"/>
              <w:left w:val="single" w:sz="4" w:space="0" w:color="auto"/>
              <w:bottom w:val="single" w:sz="4" w:space="0" w:color="auto"/>
              <w:right w:val="single" w:sz="4" w:space="0" w:color="auto"/>
            </w:tcBorders>
            <w:hideMark/>
          </w:tcPr>
          <w:p w14:paraId="23F076E3"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23F076E4"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E9" w14:textId="77777777" w:rsidTr="0039177C">
        <w:tc>
          <w:tcPr>
            <w:tcW w:w="567" w:type="dxa"/>
            <w:tcBorders>
              <w:top w:val="single" w:sz="4" w:space="0" w:color="auto"/>
              <w:left w:val="single" w:sz="4" w:space="0" w:color="auto"/>
              <w:bottom w:val="single" w:sz="4" w:space="0" w:color="auto"/>
              <w:right w:val="single" w:sz="4" w:space="0" w:color="auto"/>
            </w:tcBorders>
            <w:hideMark/>
          </w:tcPr>
          <w:p w14:paraId="23F076E6"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j)</w:t>
            </w:r>
          </w:p>
        </w:tc>
        <w:tc>
          <w:tcPr>
            <w:tcW w:w="6662" w:type="dxa"/>
            <w:tcBorders>
              <w:top w:val="single" w:sz="4" w:space="0" w:color="auto"/>
              <w:left w:val="single" w:sz="4" w:space="0" w:color="auto"/>
              <w:bottom w:val="single" w:sz="4" w:space="0" w:color="auto"/>
              <w:right w:val="single" w:sz="4" w:space="0" w:color="auto"/>
            </w:tcBorders>
            <w:hideMark/>
          </w:tcPr>
          <w:p w14:paraId="23F076E7" w14:textId="77777777" w:rsidR="00BA2E07" w:rsidRPr="00921338" w:rsidRDefault="00BA2E07" w:rsidP="0039177C">
            <w:pPr>
              <w:tabs>
                <w:tab w:val="center" w:pos="4320"/>
                <w:tab w:val="right" w:pos="8640"/>
              </w:tabs>
              <w:jc w:val="both"/>
              <w:rPr>
                <w:rFonts w:ascii="Arial" w:eastAsia="Calibri" w:hAnsi="Arial" w:cs="Arial"/>
              </w:rPr>
            </w:pPr>
            <w:r w:rsidRPr="00921338">
              <w:rPr>
                <w:rFonts w:ascii="Arial" w:eastAsia="Calibri" w:hAnsi="Arial" w:cs="Arial"/>
              </w:rPr>
              <w:t>Joint Venture / Consortium agreement / Trust Deed (if applicable)</w:t>
            </w:r>
          </w:p>
        </w:tc>
        <w:tc>
          <w:tcPr>
            <w:tcW w:w="1276" w:type="dxa"/>
            <w:tcBorders>
              <w:top w:val="single" w:sz="4" w:space="0" w:color="auto"/>
              <w:left w:val="single" w:sz="4" w:space="0" w:color="auto"/>
              <w:bottom w:val="single" w:sz="4" w:space="0" w:color="auto"/>
              <w:right w:val="single" w:sz="4" w:space="0" w:color="auto"/>
            </w:tcBorders>
          </w:tcPr>
          <w:p w14:paraId="23F076E8"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ED" w14:textId="77777777" w:rsidTr="0039177C">
        <w:tc>
          <w:tcPr>
            <w:tcW w:w="567" w:type="dxa"/>
            <w:tcBorders>
              <w:top w:val="single" w:sz="4" w:space="0" w:color="auto"/>
              <w:left w:val="single" w:sz="4" w:space="0" w:color="auto"/>
              <w:bottom w:val="single" w:sz="4" w:space="0" w:color="auto"/>
              <w:right w:val="single" w:sz="4" w:space="0" w:color="auto"/>
            </w:tcBorders>
          </w:tcPr>
          <w:p w14:paraId="23F076EA" w14:textId="77777777" w:rsidR="00BA2E07" w:rsidRPr="00921338" w:rsidRDefault="00BA2E07" w:rsidP="0039177C">
            <w:pPr>
              <w:tabs>
                <w:tab w:val="center" w:pos="4320"/>
                <w:tab w:val="right" w:pos="8640"/>
              </w:tabs>
              <w:jc w:val="both"/>
              <w:rPr>
                <w:rFonts w:ascii="Arial" w:eastAsia="Calibri" w:hAnsi="Arial" w:cs="Arial"/>
              </w:rPr>
            </w:pPr>
            <w:r>
              <w:rPr>
                <w:rFonts w:ascii="Arial" w:eastAsia="Calibri" w:hAnsi="Arial" w:cs="Arial"/>
              </w:rPr>
              <w:t>k)</w:t>
            </w:r>
          </w:p>
        </w:tc>
        <w:tc>
          <w:tcPr>
            <w:tcW w:w="6662" w:type="dxa"/>
            <w:tcBorders>
              <w:top w:val="single" w:sz="4" w:space="0" w:color="auto"/>
              <w:left w:val="single" w:sz="4" w:space="0" w:color="auto"/>
              <w:bottom w:val="single" w:sz="4" w:space="0" w:color="auto"/>
              <w:right w:val="single" w:sz="4" w:space="0" w:color="auto"/>
            </w:tcBorders>
          </w:tcPr>
          <w:p w14:paraId="23F076EB" w14:textId="77777777" w:rsidR="00BA2E07" w:rsidRPr="00162BA4" w:rsidRDefault="00BA2E07" w:rsidP="0039177C">
            <w:pPr>
              <w:tabs>
                <w:tab w:val="center" w:pos="4320"/>
                <w:tab w:val="right" w:pos="8640"/>
              </w:tabs>
              <w:spacing w:line="360" w:lineRule="auto"/>
              <w:jc w:val="both"/>
              <w:rPr>
                <w:rFonts w:ascii="Arial" w:eastAsia="Times New Roman" w:hAnsi="Arial" w:cs="Arial"/>
              </w:rPr>
            </w:pPr>
            <w:r w:rsidRPr="00162BA4">
              <w:rPr>
                <w:rFonts w:ascii="Arial" w:eastAsia="Times New Roman" w:hAnsi="Arial" w:cs="Arial"/>
              </w:rPr>
              <w:t>Annexure D – Imported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23F076EC"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r w:rsidR="00BA2E07" w:rsidRPr="00921338" w14:paraId="23F076F1" w14:textId="77777777" w:rsidTr="0039177C">
        <w:tc>
          <w:tcPr>
            <w:tcW w:w="567" w:type="dxa"/>
            <w:tcBorders>
              <w:top w:val="single" w:sz="4" w:space="0" w:color="auto"/>
              <w:left w:val="single" w:sz="4" w:space="0" w:color="auto"/>
              <w:bottom w:val="single" w:sz="4" w:space="0" w:color="auto"/>
              <w:right w:val="single" w:sz="4" w:space="0" w:color="auto"/>
            </w:tcBorders>
          </w:tcPr>
          <w:p w14:paraId="23F076EE" w14:textId="77777777" w:rsidR="00BA2E07" w:rsidRPr="00921338" w:rsidRDefault="00BA2E07" w:rsidP="0039177C">
            <w:pPr>
              <w:tabs>
                <w:tab w:val="center" w:pos="4320"/>
                <w:tab w:val="right" w:pos="8640"/>
              </w:tabs>
              <w:jc w:val="both"/>
              <w:rPr>
                <w:rFonts w:ascii="Arial" w:eastAsia="Calibri" w:hAnsi="Arial" w:cs="Arial"/>
              </w:rPr>
            </w:pPr>
            <w:r>
              <w:rPr>
                <w:rFonts w:ascii="Arial" w:eastAsia="Calibri" w:hAnsi="Arial" w:cs="Arial"/>
              </w:rPr>
              <w:t>l)</w:t>
            </w:r>
          </w:p>
        </w:tc>
        <w:tc>
          <w:tcPr>
            <w:tcW w:w="6662" w:type="dxa"/>
            <w:tcBorders>
              <w:top w:val="single" w:sz="4" w:space="0" w:color="auto"/>
              <w:left w:val="single" w:sz="4" w:space="0" w:color="auto"/>
              <w:bottom w:val="single" w:sz="4" w:space="0" w:color="auto"/>
              <w:right w:val="single" w:sz="4" w:space="0" w:color="auto"/>
            </w:tcBorders>
          </w:tcPr>
          <w:p w14:paraId="23F076EF" w14:textId="77777777" w:rsidR="00BA2E07" w:rsidRPr="00162BA4" w:rsidRDefault="00BA2E07" w:rsidP="0039177C">
            <w:pPr>
              <w:tabs>
                <w:tab w:val="center" w:pos="4320"/>
                <w:tab w:val="right" w:pos="8640"/>
              </w:tabs>
              <w:spacing w:line="360" w:lineRule="auto"/>
              <w:jc w:val="both"/>
              <w:rPr>
                <w:rFonts w:ascii="Arial" w:eastAsia="Times New Roman" w:hAnsi="Arial" w:cs="Arial"/>
              </w:rPr>
            </w:pPr>
            <w:r w:rsidRPr="00162BA4">
              <w:rPr>
                <w:rFonts w:ascii="Arial" w:eastAsia="Times New Roman" w:hAnsi="Arial" w:cs="Arial"/>
              </w:rPr>
              <w:t>Annexure E – Local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23F076F0" w14:textId="77777777" w:rsidR="00BA2E07" w:rsidRPr="00921338" w:rsidRDefault="00BA2E07" w:rsidP="0039177C">
            <w:pPr>
              <w:tabs>
                <w:tab w:val="center" w:pos="4320"/>
                <w:tab w:val="right" w:pos="8640"/>
              </w:tabs>
              <w:spacing w:line="360" w:lineRule="auto"/>
              <w:contextualSpacing/>
              <w:jc w:val="both"/>
              <w:rPr>
                <w:rFonts w:ascii="Arial" w:eastAsia="Calibri" w:hAnsi="Arial" w:cs="Arial"/>
              </w:rPr>
            </w:pPr>
          </w:p>
        </w:tc>
      </w:tr>
    </w:tbl>
    <w:p w14:paraId="23F076F2" w14:textId="77777777" w:rsidR="00BA2E07" w:rsidRPr="00921338" w:rsidRDefault="00BA2E07" w:rsidP="00BA2E07">
      <w:pPr>
        <w:spacing w:after="160" w:line="259" w:lineRule="auto"/>
        <w:rPr>
          <w:rFonts w:ascii="Arial" w:eastAsia="Calibri" w:hAnsi="Arial" w:cs="Arial"/>
          <w:b/>
          <w:u w:val="single"/>
        </w:rPr>
      </w:pPr>
    </w:p>
    <w:p w14:paraId="23F076F3" w14:textId="77777777" w:rsidR="00BA2E07" w:rsidRPr="006449AB" w:rsidRDefault="00BA2E07" w:rsidP="00256C34">
      <w:pPr>
        <w:rPr>
          <w:rFonts w:ascii="Arial" w:eastAsia="Calibri" w:hAnsi="Arial" w:cs="Arial"/>
          <w:b/>
        </w:rPr>
      </w:pPr>
      <w:r>
        <w:rPr>
          <w:rFonts w:ascii="Arial" w:hAnsi="Arial" w:cs="Arial"/>
          <w:b/>
          <w:color w:val="000000" w:themeColor="text1"/>
        </w:rPr>
        <w:br w:type="page"/>
      </w:r>
      <w:r w:rsidRPr="00B72CB1">
        <w:rPr>
          <w:rFonts w:ascii="Arial" w:eastAsia="Calibri" w:hAnsi="Arial" w:cs="Arial"/>
          <w:b/>
        </w:rPr>
        <w:lastRenderedPageBreak/>
        <w:t xml:space="preserve"> </w:t>
      </w:r>
    </w:p>
    <w:p w14:paraId="23F076F4" w14:textId="77777777" w:rsidR="00BA2E07" w:rsidRPr="001868B0" w:rsidRDefault="00BA2E07" w:rsidP="00BA2E07">
      <w:pPr>
        <w:tabs>
          <w:tab w:val="left" w:pos="0"/>
        </w:tabs>
        <w:spacing w:line="360" w:lineRule="auto"/>
        <w:rPr>
          <w:rFonts w:ascii="Arial" w:eastAsia="Calibri" w:hAnsi="Arial" w:cs="Arial"/>
          <w:b/>
          <w:caps/>
        </w:rPr>
      </w:pPr>
      <w:r>
        <w:rPr>
          <w:rFonts w:ascii="Arial" w:hAnsi="Arial" w:cs="Arial"/>
          <w:b/>
          <w:color w:val="000000" w:themeColor="text1"/>
        </w:rPr>
        <w:t>8.2.3</w:t>
      </w:r>
      <w:r w:rsidR="004742C5">
        <w:rPr>
          <w:rFonts w:ascii="Arial" w:hAnsi="Arial" w:cs="Arial"/>
          <w:b/>
          <w:color w:val="000000" w:themeColor="text1"/>
        </w:rPr>
        <w:tab/>
        <w:t>STAGE 2</w:t>
      </w:r>
      <w:r w:rsidRPr="001868B0">
        <w:rPr>
          <w:rFonts w:ascii="Arial" w:hAnsi="Arial" w:cs="Arial"/>
          <w:b/>
          <w:color w:val="000000" w:themeColor="text1"/>
        </w:rPr>
        <w:t xml:space="preserve"> - </w:t>
      </w:r>
      <w:r w:rsidRPr="001868B0">
        <w:rPr>
          <w:rFonts w:ascii="Arial" w:eastAsia="Calibri" w:hAnsi="Arial" w:cs="Arial"/>
          <w:b/>
          <w:caps/>
        </w:rPr>
        <w:t xml:space="preserve">Pricing and </w:t>
      </w:r>
      <w:r w:rsidRPr="00293B7F">
        <w:rPr>
          <w:rFonts w:ascii="Arial" w:eastAsia="Calibri" w:hAnsi="Arial" w:cs="Arial"/>
          <w:b/>
          <w:caps/>
        </w:rPr>
        <w:t>B-BBEE</w:t>
      </w:r>
    </w:p>
    <w:p w14:paraId="23F076F5" w14:textId="77777777" w:rsidR="00BA2E07" w:rsidRDefault="00BA2E07" w:rsidP="00BA2E07">
      <w:pPr>
        <w:tabs>
          <w:tab w:val="left" w:pos="1701"/>
          <w:tab w:val="left" w:pos="2268"/>
          <w:tab w:val="left" w:pos="2835"/>
          <w:tab w:val="left" w:pos="2880"/>
          <w:tab w:val="left" w:pos="5760"/>
          <w:tab w:val="left" w:pos="7920"/>
        </w:tabs>
        <w:spacing w:line="360" w:lineRule="auto"/>
        <w:jc w:val="both"/>
        <w:rPr>
          <w:rFonts w:ascii="Arial" w:hAnsi="Arial" w:cs="Arial"/>
          <w:b/>
        </w:rPr>
      </w:pPr>
      <w:r w:rsidRPr="001868B0">
        <w:rPr>
          <w:rFonts w:ascii="Arial" w:hAnsi="Arial" w:cs="Arial"/>
          <w:b/>
        </w:rPr>
        <w:t>POINTS AWARDED FOR PRICE</w:t>
      </w:r>
    </w:p>
    <w:p w14:paraId="23F076F6" w14:textId="77777777" w:rsidR="00BA2E07" w:rsidRPr="001868B0" w:rsidRDefault="00BA2E07" w:rsidP="00BA2E07">
      <w:pPr>
        <w:tabs>
          <w:tab w:val="left" w:pos="1701"/>
          <w:tab w:val="left" w:pos="2268"/>
          <w:tab w:val="left" w:pos="2835"/>
          <w:tab w:val="left" w:pos="2880"/>
          <w:tab w:val="left" w:pos="5760"/>
          <w:tab w:val="left" w:pos="7920"/>
        </w:tabs>
        <w:spacing w:line="360" w:lineRule="auto"/>
        <w:jc w:val="both"/>
        <w:rPr>
          <w:rFonts w:ascii="Arial" w:hAnsi="Arial" w:cs="Arial"/>
          <w:b/>
        </w:rPr>
      </w:pPr>
    </w:p>
    <w:p w14:paraId="23F076F7" w14:textId="77777777" w:rsidR="00BA2E07" w:rsidRPr="001868B0" w:rsidRDefault="00BA2E07" w:rsidP="00BA2E07">
      <w:pPr>
        <w:tabs>
          <w:tab w:val="left" w:pos="1701"/>
          <w:tab w:val="left" w:pos="2268"/>
          <w:tab w:val="left" w:pos="2835"/>
          <w:tab w:val="left" w:pos="2880"/>
          <w:tab w:val="left" w:pos="5760"/>
          <w:tab w:val="left" w:pos="7920"/>
        </w:tabs>
        <w:spacing w:after="120" w:line="360" w:lineRule="auto"/>
        <w:jc w:val="both"/>
        <w:rPr>
          <w:rFonts w:ascii="Arial" w:hAnsi="Arial" w:cs="Arial"/>
          <w:b/>
        </w:rPr>
      </w:pPr>
      <w:r w:rsidRPr="001868B0">
        <w:rPr>
          <w:rFonts w:ascii="Arial" w:hAnsi="Arial" w:cs="Arial"/>
          <w:b/>
        </w:rPr>
        <w:t xml:space="preserve">THE 80/20 PREFERENCE POINT SYSTEMS </w:t>
      </w:r>
    </w:p>
    <w:p w14:paraId="23F076F8" w14:textId="77777777" w:rsidR="00BA2E07" w:rsidRPr="001868B0" w:rsidRDefault="00BA2E07" w:rsidP="00BA2E07">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w:hAnsi="Arial" w:cs="Arial"/>
        </w:rPr>
      </w:pPr>
      <w:r w:rsidRPr="001868B0">
        <w:rPr>
          <w:rFonts w:ascii="Arial" w:hAnsi="Arial" w:cs="Arial"/>
          <w:b/>
        </w:rPr>
        <w:tab/>
      </w:r>
      <w:r w:rsidRPr="001868B0">
        <w:rPr>
          <w:rFonts w:ascii="Arial" w:hAnsi="Arial" w:cs="Arial"/>
        </w:rPr>
        <w:t>A maximum of 80 points is allocated for price on the following basis:</w:t>
      </w:r>
    </w:p>
    <w:p w14:paraId="23F076F9" w14:textId="77777777" w:rsidR="00BA2E07" w:rsidRPr="001868B0" w:rsidRDefault="00BA2E07" w:rsidP="00BA2E07">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w:hAnsi="Arial" w:cs="Arial"/>
          <w:b/>
          <w:color w:val="FF0000"/>
        </w:rPr>
      </w:pPr>
      <w:r w:rsidRPr="001868B0">
        <w:rPr>
          <w:rFonts w:ascii="Arial" w:hAnsi="Arial" w:cs="Arial"/>
          <w:b/>
        </w:rPr>
        <w:tab/>
      </w:r>
      <w:r w:rsidRPr="001868B0">
        <w:rPr>
          <w:rFonts w:ascii="Arial" w:hAnsi="Arial" w:cs="Arial"/>
          <w:b/>
        </w:rPr>
        <w:tab/>
      </w:r>
      <w:r w:rsidRPr="001868B0">
        <w:rPr>
          <w:rFonts w:ascii="Arial" w:hAnsi="Arial" w:cs="Arial"/>
          <w:b/>
        </w:rPr>
        <w:tab/>
      </w:r>
      <w:bookmarkStart w:id="7" w:name="_Toc40391837"/>
      <w:r w:rsidRPr="001868B0">
        <w:rPr>
          <w:rFonts w:ascii="Arial" w:hAnsi="Arial" w:cs="Arial"/>
          <w:b/>
        </w:rPr>
        <w:t>80/20</w:t>
      </w:r>
      <w:r w:rsidRPr="001868B0">
        <w:rPr>
          <w:rFonts w:ascii="Arial" w:hAnsi="Arial" w:cs="Arial"/>
          <w:b/>
        </w:rPr>
        <w:tab/>
      </w:r>
      <w:r w:rsidR="00F10D24">
        <w:rPr>
          <w:rFonts w:ascii="Arial" w:hAnsi="Arial" w:cs="Arial"/>
          <w:b/>
          <w:color w:val="FF0000"/>
        </w:rPr>
        <w:tab/>
      </w:r>
      <w:r w:rsidR="00F10D24">
        <w:rPr>
          <w:rFonts w:ascii="Arial" w:hAnsi="Arial" w:cs="Arial"/>
          <w:b/>
          <w:color w:val="FF0000"/>
        </w:rPr>
        <w:tab/>
      </w:r>
      <w:r w:rsidR="00F10D24">
        <w:rPr>
          <w:rFonts w:ascii="Arial" w:hAnsi="Arial" w:cs="Arial"/>
          <w:b/>
          <w:color w:val="FF0000"/>
        </w:rPr>
        <w:tab/>
      </w:r>
      <w:r w:rsidRPr="001868B0">
        <w:rPr>
          <w:rFonts w:ascii="Arial" w:hAnsi="Arial" w:cs="Arial"/>
          <w:b/>
          <w:color w:val="FF0000"/>
        </w:rPr>
        <w:tab/>
      </w:r>
      <w:bookmarkEnd w:id="7"/>
      <w:r w:rsidRPr="001868B0">
        <w:rPr>
          <w:rFonts w:ascii="Arial" w:hAnsi="Arial" w:cs="Arial"/>
          <w:b/>
          <w:color w:val="FF0000"/>
        </w:rPr>
        <w:tab/>
      </w:r>
    </w:p>
    <w:p w14:paraId="23F076FA" w14:textId="77777777" w:rsidR="00BA2E07" w:rsidRPr="001868B0" w:rsidRDefault="00BA2E07" w:rsidP="00BA2E07">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w:hAnsi="Arial" w:cs="Arial"/>
          <w:color w:val="00B0F0"/>
        </w:rPr>
      </w:pPr>
      <w:r w:rsidRPr="001868B0">
        <w:rPr>
          <w:rFonts w:ascii="Arial" w:hAnsi="Arial" w:cs="Arial"/>
          <w:b/>
        </w:rPr>
        <w:tab/>
      </w:r>
      <w:r w:rsidRPr="001868B0">
        <w:rPr>
          <w:rFonts w:ascii="Arial" w:hAnsi="Arial" w:cs="Arial"/>
          <w:b/>
          <w:noProof/>
          <w:color w:val="FF0000"/>
          <w:position w:val="-28"/>
          <w:lang w:val="en-GB" w:eastAsia="en-GB"/>
        </w:rPr>
        <w:object w:dxaOrig="2445" w:dyaOrig="600" w14:anchorId="23F07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0" o:title=""/>
          </v:shape>
          <o:OLEObject Type="Embed" ProgID="Equation.3" ShapeID="_x0000_i1025" DrawAspect="Content" ObjectID="_1718522702" r:id="rId11"/>
        </w:object>
      </w:r>
      <w:r w:rsidRPr="001868B0">
        <w:rPr>
          <w:rFonts w:ascii="Arial" w:hAnsi="Arial" w:cs="Arial"/>
          <w:b/>
        </w:rPr>
        <w:tab/>
      </w:r>
      <w:r w:rsidRPr="001868B0">
        <w:rPr>
          <w:rFonts w:ascii="Arial" w:hAnsi="Arial" w:cs="Arial"/>
          <w:color w:val="00B0F0"/>
        </w:rPr>
        <w:tab/>
      </w:r>
    </w:p>
    <w:p w14:paraId="23F076FB" w14:textId="77777777" w:rsidR="00BA2E07" w:rsidRPr="001868B0" w:rsidRDefault="00BA2E07" w:rsidP="00BA2E07">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w:hAnsi="Arial" w:cs="Arial"/>
        </w:rPr>
      </w:pPr>
      <w:r w:rsidRPr="001868B0">
        <w:rPr>
          <w:rFonts w:ascii="Arial" w:hAnsi="Arial" w:cs="Arial"/>
        </w:rPr>
        <w:tab/>
      </w:r>
      <w:r w:rsidRPr="001868B0">
        <w:rPr>
          <w:rFonts w:ascii="Arial" w:hAnsi="Arial" w:cs="Arial"/>
        </w:rPr>
        <w:tab/>
        <w:t>Where</w:t>
      </w:r>
    </w:p>
    <w:p w14:paraId="23F076FC" w14:textId="77777777" w:rsidR="00BA2E07" w:rsidRPr="001868B0" w:rsidRDefault="00BA2E07" w:rsidP="00BA2E07">
      <w:pPr>
        <w:tabs>
          <w:tab w:val="left" w:pos="1134"/>
          <w:tab w:val="left" w:pos="1620"/>
          <w:tab w:val="left" w:pos="1701"/>
          <w:tab w:val="left" w:pos="2160"/>
          <w:tab w:val="left" w:pos="2268"/>
          <w:tab w:val="left" w:pos="2700"/>
          <w:tab w:val="left" w:pos="2835"/>
          <w:tab w:val="left" w:pos="7920"/>
        </w:tabs>
        <w:spacing w:after="120" w:line="360" w:lineRule="auto"/>
        <w:rPr>
          <w:rFonts w:ascii="Arial" w:hAnsi="Arial" w:cs="Arial"/>
        </w:rPr>
      </w:pPr>
      <w:r w:rsidRPr="001868B0">
        <w:rPr>
          <w:rFonts w:ascii="Arial" w:hAnsi="Arial" w:cs="Arial"/>
        </w:rPr>
        <w:tab/>
        <w:t>Ps</w:t>
      </w:r>
      <w:r w:rsidRPr="001868B0">
        <w:rPr>
          <w:rFonts w:ascii="Arial" w:hAnsi="Arial" w:cs="Arial"/>
        </w:rPr>
        <w:tab/>
      </w:r>
      <w:r w:rsidRPr="001868B0">
        <w:rPr>
          <w:rFonts w:ascii="Arial" w:hAnsi="Arial" w:cs="Arial"/>
        </w:rPr>
        <w:tab/>
        <w:t>=</w:t>
      </w:r>
      <w:r w:rsidRPr="001868B0">
        <w:rPr>
          <w:rFonts w:ascii="Arial" w:hAnsi="Arial" w:cs="Arial"/>
        </w:rPr>
        <w:tab/>
        <w:t>Points scored for comparative price of bid under consideration</w:t>
      </w:r>
    </w:p>
    <w:p w14:paraId="23F076FD" w14:textId="77777777" w:rsidR="00BA2E07" w:rsidRPr="001868B0" w:rsidRDefault="00BA2E07" w:rsidP="00BA2E07">
      <w:pPr>
        <w:tabs>
          <w:tab w:val="left" w:pos="1134"/>
          <w:tab w:val="left" w:pos="1620"/>
          <w:tab w:val="left" w:pos="1701"/>
          <w:tab w:val="left" w:pos="2160"/>
          <w:tab w:val="left" w:pos="2268"/>
          <w:tab w:val="left" w:pos="2700"/>
          <w:tab w:val="left" w:pos="2835"/>
          <w:tab w:val="left" w:pos="7920"/>
        </w:tabs>
        <w:spacing w:after="120" w:line="360" w:lineRule="auto"/>
        <w:rPr>
          <w:rFonts w:ascii="Arial" w:hAnsi="Arial" w:cs="Arial"/>
        </w:rPr>
      </w:pPr>
      <w:r w:rsidRPr="001868B0">
        <w:rPr>
          <w:rFonts w:ascii="Arial" w:hAnsi="Arial" w:cs="Arial"/>
        </w:rPr>
        <w:tab/>
        <w:t>Pt</w:t>
      </w:r>
      <w:r w:rsidRPr="001868B0">
        <w:rPr>
          <w:rFonts w:ascii="Arial" w:hAnsi="Arial" w:cs="Arial"/>
        </w:rPr>
        <w:tab/>
      </w:r>
      <w:r w:rsidRPr="001868B0">
        <w:rPr>
          <w:rFonts w:ascii="Arial" w:hAnsi="Arial" w:cs="Arial"/>
        </w:rPr>
        <w:tab/>
        <w:t>=</w:t>
      </w:r>
      <w:r w:rsidRPr="001868B0">
        <w:rPr>
          <w:rFonts w:ascii="Arial" w:hAnsi="Arial" w:cs="Arial"/>
        </w:rPr>
        <w:tab/>
        <w:t>Comparative price of bid under consideration</w:t>
      </w:r>
    </w:p>
    <w:p w14:paraId="23F076FE" w14:textId="77777777" w:rsidR="004742C5" w:rsidRDefault="00BA2E07" w:rsidP="004742C5">
      <w:pPr>
        <w:tabs>
          <w:tab w:val="left" w:pos="1134"/>
          <w:tab w:val="left" w:pos="1620"/>
          <w:tab w:val="left" w:pos="1701"/>
          <w:tab w:val="left" w:pos="2160"/>
          <w:tab w:val="left" w:pos="2268"/>
          <w:tab w:val="left" w:pos="2700"/>
          <w:tab w:val="left" w:pos="2835"/>
          <w:tab w:val="left" w:pos="7920"/>
        </w:tabs>
        <w:spacing w:after="120" w:line="360" w:lineRule="auto"/>
        <w:rPr>
          <w:rFonts w:ascii="Arial" w:hAnsi="Arial" w:cs="Arial"/>
        </w:rPr>
      </w:pPr>
      <w:r w:rsidRPr="001868B0">
        <w:rPr>
          <w:rFonts w:ascii="Arial" w:hAnsi="Arial" w:cs="Arial"/>
        </w:rPr>
        <w:t xml:space="preserve">           </w:t>
      </w:r>
      <w:r w:rsidRPr="001868B0">
        <w:rPr>
          <w:rFonts w:ascii="Arial" w:hAnsi="Arial" w:cs="Arial"/>
        </w:rPr>
        <w:tab/>
      </w:r>
      <w:proofErr w:type="spellStart"/>
      <w:r w:rsidRPr="001868B0">
        <w:rPr>
          <w:rFonts w:ascii="Arial" w:hAnsi="Arial" w:cs="Arial"/>
        </w:rPr>
        <w:t>Pmin</w:t>
      </w:r>
      <w:proofErr w:type="spellEnd"/>
      <w:r w:rsidRPr="001868B0">
        <w:rPr>
          <w:rFonts w:ascii="Arial" w:hAnsi="Arial" w:cs="Arial"/>
        </w:rPr>
        <w:tab/>
        <w:t>=</w:t>
      </w:r>
      <w:r w:rsidRPr="001868B0">
        <w:rPr>
          <w:rFonts w:ascii="Arial" w:hAnsi="Arial" w:cs="Arial"/>
        </w:rPr>
        <w:tab/>
        <w:t xml:space="preserve">Comparative </w:t>
      </w:r>
      <w:r>
        <w:rPr>
          <w:rFonts w:ascii="Arial" w:hAnsi="Arial" w:cs="Arial"/>
        </w:rPr>
        <w:t xml:space="preserve">price of lowest acceptable bid </w:t>
      </w:r>
    </w:p>
    <w:p w14:paraId="23F076FF" w14:textId="77777777" w:rsidR="00BA2E07" w:rsidRPr="004742C5" w:rsidRDefault="00BA2E07" w:rsidP="004742C5">
      <w:pPr>
        <w:tabs>
          <w:tab w:val="left" w:pos="1134"/>
          <w:tab w:val="left" w:pos="1620"/>
          <w:tab w:val="left" w:pos="1701"/>
          <w:tab w:val="left" w:pos="2160"/>
          <w:tab w:val="left" w:pos="2268"/>
          <w:tab w:val="left" w:pos="2700"/>
          <w:tab w:val="left" w:pos="2835"/>
          <w:tab w:val="left" w:pos="7920"/>
        </w:tabs>
        <w:spacing w:after="120" w:line="360" w:lineRule="auto"/>
        <w:rPr>
          <w:rFonts w:ascii="Arial" w:hAnsi="Arial" w:cs="Arial"/>
        </w:rPr>
      </w:pPr>
      <w:r w:rsidRPr="001868B0">
        <w:rPr>
          <w:rFonts w:ascii="Arial" w:hAnsi="Arial" w:cs="Arial"/>
          <w:b/>
        </w:rPr>
        <w:t>POINTS AWARDED FOR B-BBEE STATUS LEVEL OF CONTRIBUTION</w:t>
      </w:r>
    </w:p>
    <w:p w14:paraId="23F07700" w14:textId="77777777" w:rsidR="00BA2E07" w:rsidRPr="001868B0" w:rsidRDefault="00BA2E07" w:rsidP="00BA2E07">
      <w:pPr>
        <w:tabs>
          <w:tab w:val="left" w:pos="1701"/>
          <w:tab w:val="left" w:pos="2268"/>
          <w:tab w:val="left" w:pos="2835"/>
          <w:tab w:val="left" w:pos="2880"/>
          <w:tab w:val="left" w:pos="5760"/>
          <w:tab w:val="left" w:pos="7920"/>
        </w:tabs>
        <w:spacing w:line="360" w:lineRule="auto"/>
        <w:jc w:val="both"/>
        <w:rPr>
          <w:rFonts w:ascii="Arial" w:hAnsi="Arial" w:cs="Arial"/>
        </w:rPr>
      </w:pPr>
      <w:r w:rsidRPr="001868B0">
        <w:rPr>
          <w:rFonts w:ascii="Arial" w:hAnsi="Arial" w:cs="Arial"/>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BA2E07" w:rsidRPr="001868B0" w14:paraId="23F07704" w14:textId="77777777" w:rsidTr="0039177C">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07701"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b/>
              </w:rPr>
            </w:pPr>
            <w:r w:rsidRPr="001868B0">
              <w:rPr>
                <w:rFonts w:ascii="Arial" w:hAnsi="Arial"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07702"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b/>
                <w:kern w:val="24"/>
              </w:rPr>
            </w:pPr>
            <w:r w:rsidRPr="001868B0">
              <w:rPr>
                <w:rFonts w:ascii="Arial" w:hAnsi="Arial" w:cs="Arial"/>
                <w:b/>
                <w:kern w:val="24"/>
              </w:rPr>
              <w:t>Number of points</w:t>
            </w:r>
          </w:p>
          <w:p w14:paraId="23F07703"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b/>
              </w:rPr>
            </w:pPr>
            <w:r w:rsidRPr="001868B0">
              <w:rPr>
                <w:rFonts w:ascii="Arial" w:hAnsi="Arial" w:cs="Arial"/>
                <w:b/>
                <w:kern w:val="24"/>
              </w:rPr>
              <w:t>(80/20 system)</w:t>
            </w:r>
          </w:p>
        </w:tc>
      </w:tr>
      <w:tr w:rsidR="00BA2E07" w:rsidRPr="001868B0" w14:paraId="23F07707"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05"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23F07706"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20</w:t>
            </w:r>
          </w:p>
        </w:tc>
      </w:tr>
      <w:tr w:rsidR="00BA2E07" w:rsidRPr="001868B0" w14:paraId="23F0770A"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08"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3F07709"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18</w:t>
            </w:r>
          </w:p>
        </w:tc>
      </w:tr>
      <w:tr w:rsidR="00BA2E07" w:rsidRPr="001868B0" w14:paraId="23F0770D"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0B"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23F0770C"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14</w:t>
            </w:r>
          </w:p>
        </w:tc>
      </w:tr>
      <w:tr w:rsidR="00BA2E07" w:rsidRPr="001868B0" w14:paraId="23F07710"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0E"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23F0770F"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12</w:t>
            </w:r>
          </w:p>
        </w:tc>
      </w:tr>
      <w:tr w:rsidR="00BA2E07" w:rsidRPr="001868B0" w14:paraId="23F07713"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11"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23F07712"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8</w:t>
            </w:r>
          </w:p>
        </w:tc>
      </w:tr>
      <w:tr w:rsidR="00BA2E07" w:rsidRPr="001868B0" w14:paraId="23F07716"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14"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23F07715"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6</w:t>
            </w:r>
          </w:p>
        </w:tc>
      </w:tr>
      <w:tr w:rsidR="00BA2E07" w:rsidRPr="001868B0" w14:paraId="23F07719"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17"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3F07718"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4</w:t>
            </w:r>
          </w:p>
        </w:tc>
      </w:tr>
      <w:tr w:rsidR="00BA2E07" w:rsidRPr="001868B0" w14:paraId="23F0771C" w14:textId="77777777" w:rsidTr="0039177C">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F0771A"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23F0771B"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2</w:t>
            </w:r>
          </w:p>
        </w:tc>
      </w:tr>
      <w:tr w:rsidR="00BA2E07" w:rsidRPr="001868B0" w14:paraId="23F0771F" w14:textId="77777777" w:rsidTr="0039177C">
        <w:trPr>
          <w:trHeight w:val="50"/>
        </w:trPr>
        <w:tc>
          <w:tcPr>
            <w:tcW w:w="3075" w:type="dxa"/>
            <w:tcBorders>
              <w:top w:val="single" w:sz="4" w:space="0" w:color="auto"/>
              <w:left w:val="single" w:sz="4" w:space="0" w:color="auto"/>
              <w:bottom w:val="single" w:sz="4" w:space="0" w:color="auto"/>
              <w:right w:val="single" w:sz="4" w:space="0" w:color="auto"/>
            </w:tcBorders>
            <w:hideMark/>
          </w:tcPr>
          <w:p w14:paraId="23F0771D"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23F0771E" w14:textId="77777777" w:rsidR="00BA2E07" w:rsidRPr="001868B0" w:rsidRDefault="00BA2E07" w:rsidP="0039177C">
            <w:pPr>
              <w:kinsoku w:val="0"/>
              <w:overflowPunct w:val="0"/>
              <w:spacing w:before="100" w:beforeAutospacing="1" w:after="100" w:afterAutospacing="1" w:line="360" w:lineRule="auto"/>
              <w:jc w:val="center"/>
              <w:textAlignment w:val="baseline"/>
              <w:rPr>
                <w:rFonts w:ascii="Arial" w:hAnsi="Arial" w:cs="Arial"/>
              </w:rPr>
            </w:pPr>
            <w:r w:rsidRPr="001868B0">
              <w:rPr>
                <w:rFonts w:ascii="Arial" w:hAnsi="Arial" w:cs="Arial"/>
                <w:kern w:val="24"/>
              </w:rPr>
              <w:t>0</w:t>
            </w:r>
          </w:p>
        </w:tc>
      </w:tr>
    </w:tbl>
    <w:p w14:paraId="23F07720" w14:textId="77777777" w:rsidR="00BA2E07" w:rsidRDefault="00BA2E07" w:rsidP="00BA2E07">
      <w:pPr>
        <w:rPr>
          <w:rFonts w:cs="Arial"/>
          <w:b/>
          <w:i/>
        </w:rPr>
      </w:pPr>
    </w:p>
    <w:p w14:paraId="23F07721" w14:textId="77777777" w:rsidR="004742C5" w:rsidRDefault="004742C5" w:rsidP="00BA2E07">
      <w:pPr>
        <w:rPr>
          <w:rFonts w:cs="Arial"/>
          <w:b/>
          <w:i/>
        </w:rPr>
      </w:pPr>
    </w:p>
    <w:p w14:paraId="23F07722" w14:textId="77777777" w:rsidR="004742C5" w:rsidRDefault="004742C5" w:rsidP="00BA2E07">
      <w:pPr>
        <w:rPr>
          <w:rFonts w:cs="Arial"/>
          <w:b/>
          <w:i/>
        </w:rPr>
      </w:pPr>
    </w:p>
    <w:p w14:paraId="23F07723" w14:textId="77777777" w:rsidR="004742C5" w:rsidRDefault="004742C5" w:rsidP="00BA2E07">
      <w:pPr>
        <w:rPr>
          <w:rFonts w:cs="Arial"/>
          <w:b/>
          <w:i/>
        </w:rPr>
      </w:pPr>
    </w:p>
    <w:p w14:paraId="23F07724" w14:textId="77777777" w:rsidR="004742C5" w:rsidRDefault="004742C5" w:rsidP="00BA2E07">
      <w:pPr>
        <w:rPr>
          <w:rFonts w:cs="Arial"/>
          <w:b/>
          <w:i/>
        </w:rPr>
      </w:pPr>
    </w:p>
    <w:p w14:paraId="23F07725" w14:textId="77777777" w:rsidR="004742C5" w:rsidRDefault="004742C5" w:rsidP="00BA2E07">
      <w:pPr>
        <w:rPr>
          <w:rFonts w:cs="Arial"/>
          <w:b/>
          <w:i/>
        </w:rPr>
      </w:pPr>
    </w:p>
    <w:p w14:paraId="23F07726" w14:textId="77777777" w:rsidR="004742C5" w:rsidRDefault="004742C5" w:rsidP="00BA2E07">
      <w:pPr>
        <w:rPr>
          <w:rFonts w:cs="Arial"/>
          <w:b/>
          <w:i/>
        </w:rPr>
      </w:pPr>
    </w:p>
    <w:p w14:paraId="23F07727" w14:textId="77777777" w:rsidR="004742C5" w:rsidRDefault="004742C5" w:rsidP="00BA2E07">
      <w:pPr>
        <w:rPr>
          <w:rFonts w:cs="Arial"/>
          <w:b/>
          <w:i/>
        </w:rPr>
      </w:pPr>
    </w:p>
    <w:p w14:paraId="23F07728" w14:textId="77777777" w:rsidR="004742C5" w:rsidRDefault="004742C5" w:rsidP="00BA2E07">
      <w:pPr>
        <w:rPr>
          <w:rFonts w:cs="Arial"/>
          <w:b/>
          <w:i/>
        </w:rPr>
      </w:pPr>
    </w:p>
    <w:p w14:paraId="23F07729" w14:textId="77777777" w:rsidR="004742C5" w:rsidRDefault="004742C5" w:rsidP="00BA2E07">
      <w:pPr>
        <w:rPr>
          <w:rFonts w:cs="Arial"/>
          <w:b/>
          <w:i/>
        </w:rPr>
      </w:pPr>
    </w:p>
    <w:p w14:paraId="23F0772A" w14:textId="77777777" w:rsidR="004742C5" w:rsidRDefault="004742C5" w:rsidP="00BA2E07">
      <w:pPr>
        <w:rPr>
          <w:rFonts w:cs="Arial"/>
          <w:b/>
          <w:i/>
        </w:rPr>
      </w:pPr>
    </w:p>
    <w:p w14:paraId="23F0772B" w14:textId="77777777" w:rsidR="004742C5" w:rsidRDefault="004742C5" w:rsidP="00BA2E07">
      <w:pPr>
        <w:rPr>
          <w:rFonts w:cs="Arial"/>
          <w:b/>
          <w:i/>
        </w:rPr>
      </w:pPr>
    </w:p>
    <w:p w14:paraId="23F0772C" w14:textId="77777777" w:rsidR="00BA2E07" w:rsidRDefault="00BA2E07" w:rsidP="00C10C43">
      <w:pPr>
        <w:pStyle w:val="ListParagraph"/>
        <w:widowControl/>
        <w:numPr>
          <w:ilvl w:val="0"/>
          <w:numId w:val="14"/>
        </w:numPr>
        <w:tabs>
          <w:tab w:val="left" w:pos="709"/>
          <w:tab w:val="left" w:pos="1134"/>
          <w:tab w:val="left" w:pos="1701"/>
          <w:tab w:val="left" w:pos="2268"/>
          <w:tab w:val="left" w:pos="2835"/>
        </w:tabs>
        <w:spacing w:line="360" w:lineRule="auto"/>
        <w:rPr>
          <w:rFonts w:cs="Arial"/>
          <w:b/>
          <w:i/>
        </w:rPr>
      </w:pPr>
      <w:r w:rsidRPr="000F5303">
        <w:rPr>
          <w:rFonts w:cs="Arial"/>
          <w:b/>
          <w:i/>
        </w:rPr>
        <w:t>CONTRACTOR PRICING SCHEDULE</w:t>
      </w:r>
    </w:p>
    <w:p w14:paraId="23F0772D" w14:textId="77777777" w:rsidR="00BA2E07" w:rsidRPr="008D2A66" w:rsidRDefault="00BA2E07" w:rsidP="00BA2E07">
      <w:pPr>
        <w:ind w:left="1080"/>
        <w:contextualSpacing/>
        <w:rPr>
          <w:rFonts w:ascii="Arial" w:hAnsi="Arial" w:cs="Arial"/>
        </w:rPr>
      </w:pPr>
    </w:p>
    <w:p w14:paraId="23F0772E" w14:textId="5EF5D563" w:rsidR="00BA2E07" w:rsidRDefault="00E8585B" w:rsidP="00BA2E07">
      <w:pPr>
        <w:spacing w:line="360" w:lineRule="auto"/>
        <w:jc w:val="both"/>
        <w:rPr>
          <w:rFonts w:ascii="Arial" w:hAnsi="Arial" w:cs="Arial"/>
        </w:rPr>
      </w:pPr>
      <w:r>
        <w:rPr>
          <w:rFonts w:ascii="Arial" w:hAnsi="Arial" w:cs="Arial"/>
        </w:rPr>
        <w:t>10</w:t>
      </w:r>
      <w:r w:rsidR="00BA2E07">
        <w:rPr>
          <w:rFonts w:ascii="Arial" w:hAnsi="Arial" w:cs="Arial"/>
        </w:rPr>
        <w:t xml:space="preserve">.1. Pricing Schedule for </w:t>
      </w:r>
      <w:r w:rsidR="00BA2E07">
        <w:rPr>
          <w:rFonts w:ascii="Arial" w:hAnsi="Arial" w:cs="Arial"/>
          <w:color w:val="FF0000"/>
        </w:rPr>
        <w:t>(EAST LONDON</w:t>
      </w:r>
      <w:r w:rsidR="00BA2E07" w:rsidRPr="00537B9B">
        <w:rPr>
          <w:rFonts w:ascii="Arial" w:hAnsi="Arial" w:cs="Arial"/>
          <w:color w:val="FF0000"/>
        </w:rPr>
        <w:t xml:space="preserve">) </w:t>
      </w:r>
      <w:r w:rsidR="00BA2E07">
        <w:rPr>
          <w:rFonts w:ascii="Arial" w:hAnsi="Arial" w:cs="Arial"/>
        </w:rPr>
        <w:t xml:space="preserve">Corridor </w:t>
      </w:r>
    </w:p>
    <w:p w14:paraId="23F0772F" w14:textId="77777777" w:rsidR="00BA2E07" w:rsidRDefault="00BA2E07" w:rsidP="00BA2E07">
      <w:pPr>
        <w:contextualSpacing/>
        <w:rPr>
          <w:rFonts w:ascii="Arial" w:hAnsi="Arial" w:cs="Arial"/>
          <w:b/>
          <w:sz w:val="20"/>
          <w:szCs w:val="20"/>
        </w:rPr>
      </w:pPr>
      <w:r w:rsidRPr="00806141">
        <w:rPr>
          <w:rFonts w:ascii="Arial" w:hAnsi="Arial" w:cs="Arial"/>
          <w:b/>
          <w:sz w:val="20"/>
          <w:szCs w:val="20"/>
        </w:rPr>
        <w:t xml:space="preserve">Note that the base station for this corridor for the purpose of reimbursement of </w:t>
      </w:r>
      <w:proofErr w:type="spellStart"/>
      <w:r w:rsidRPr="00806141">
        <w:rPr>
          <w:rFonts w:ascii="Arial" w:hAnsi="Arial" w:cs="Arial"/>
          <w:b/>
          <w:sz w:val="20"/>
          <w:szCs w:val="20"/>
        </w:rPr>
        <w:t>kilometres</w:t>
      </w:r>
      <w:proofErr w:type="spellEnd"/>
      <w:r w:rsidRPr="00806141">
        <w:rPr>
          <w:rFonts w:ascii="Arial" w:hAnsi="Arial" w:cs="Arial"/>
          <w:b/>
          <w:sz w:val="20"/>
          <w:szCs w:val="20"/>
        </w:rPr>
        <w:t xml:space="preserve"> </w:t>
      </w:r>
      <w:r>
        <w:rPr>
          <w:rFonts w:ascii="Arial" w:hAnsi="Arial" w:cs="Arial"/>
          <w:b/>
          <w:sz w:val="20"/>
          <w:szCs w:val="20"/>
        </w:rPr>
        <w:t xml:space="preserve">is the </w:t>
      </w:r>
      <w:r>
        <w:rPr>
          <w:rFonts w:ascii="Arial" w:hAnsi="Arial" w:cs="Arial"/>
          <w:b/>
          <w:color w:val="FF0000"/>
          <w:sz w:val="20"/>
          <w:szCs w:val="20"/>
        </w:rPr>
        <w:t>(EAST LONDON</w:t>
      </w:r>
      <w:r w:rsidRPr="00537B9B">
        <w:rPr>
          <w:rFonts w:ascii="Arial" w:hAnsi="Arial" w:cs="Arial"/>
          <w:b/>
          <w:color w:val="FF0000"/>
          <w:sz w:val="20"/>
          <w:szCs w:val="20"/>
        </w:rPr>
        <w:t xml:space="preserve">) </w:t>
      </w:r>
      <w:r w:rsidRPr="00806141">
        <w:rPr>
          <w:rFonts w:ascii="Arial" w:hAnsi="Arial" w:cs="Arial"/>
          <w:b/>
          <w:sz w:val="20"/>
          <w:szCs w:val="20"/>
        </w:rPr>
        <w:t>Station.</w:t>
      </w:r>
      <w:r>
        <w:rPr>
          <w:rFonts w:ascii="Arial" w:hAnsi="Arial" w:cs="Arial"/>
          <w:b/>
          <w:sz w:val="20"/>
          <w:szCs w:val="20"/>
        </w:rPr>
        <w:t xml:space="preserve"> </w:t>
      </w:r>
    </w:p>
    <w:p w14:paraId="23F07730" w14:textId="77777777" w:rsidR="00BA2E07" w:rsidRDefault="00BA2E07" w:rsidP="00BA2E07">
      <w:pPr>
        <w:contextualSpacing/>
        <w:rPr>
          <w:rFonts w:ascii="Arial" w:hAnsi="Arial" w:cs="Arial"/>
          <w:b/>
          <w:sz w:val="20"/>
          <w:szCs w:val="20"/>
        </w:rPr>
      </w:pPr>
    </w:p>
    <w:tbl>
      <w:tblPr>
        <w:tblW w:w="7075" w:type="dxa"/>
        <w:tblInd w:w="-719" w:type="dxa"/>
        <w:tblLook w:val="04A0" w:firstRow="1" w:lastRow="0" w:firstColumn="1" w:lastColumn="0" w:noHBand="0" w:noVBand="1"/>
      </w:tblPr>
      <w:tblGrid>
        <w:gridCol w:w="562"/>
        <w:gridCol w:w="828"/>
        <w:gridCol w:w="1258"/>
        <w:gridCol w:w="357"/>
        <w:gridCol w:w="786"/>
        <w:gridCol w:w="919"/>
        <w:gridCol w:w="948"/>
        <w:gridCol w:w="1417"/>
      </w:tblGrid>
      <w:tr w:rsidR="00DE69E1" w:rsidRPr="00C440E0" w14:paraId="23F07741" w14:textId="77777777" w:rsidTr="00DE69E1">
        <w:trPr>
          <w:trHeight w:val="38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31" w14:textId="77777777" w:rsidR="00DE69E1" w:rsidRPr="00C440E0" w:rsidRDefault="00DE69E1" w:rsidP="0039177C">
            <w:pPr>
              <w:rPr>
                <w:rFonts w:ascii="Arial" w:eastAsia="Times New Roman" w:hAnsi="Arial" w:cs="Arial"/>
                <w:b/>
                <w:bCs/>
                <w:color w:val="000000"/>
                <w:sz w:val="16"/>
                <w:szCs w:val="16"/>
                <w:lang w:eastAsia="en-ZA"/>
              </w:rPr>
            </w:pPr>
            <w:bookmarkStart w:id="8" w:name="_Hlk70429624"/>
            <w:r w:rsidRPr="00C440E0">
              <w:rPr>
                <w:rFonts w:ascii="Arial" w:eastAsia="Times New Roman" w:hAnsi="Arial" w:cs="Arial"/>
                <w:b/>
                <w:bCs/>
                <w:color w:val="000000"/>
                <w:sz w:val="16"/>
                <w:szCs w:val="16"/>
                <w:lang w:eastAsia="en-ZA"/>
              </w:rPr>
              <w:t>Item</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32" w14:textId="77777777" w:rsidR="00DE69E1" w:rsidRPr="00C440E0" w:rsidRDefault="00DE69E1"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Description</w:t>
            </w:r>
          </w:p>
        </w:tc>
        <w:tc>
          <w:tcPr>
            <w:tcW w:w="786" w:type="dxa"/>
            <w:vMerge w:val="restart"/>
            <w:tcBorders>
              <w:top w:val="single" w:sz="4" w:space="0" w:color="auto"/>
              <w:left w:val="single" w:sz="4" w:space="0" w:color="auto"/>
              <w:right w:val="single" w:sz="4" w:space="0" w:color="auto"/>
            </w:tcBorders>
          </w:tcPr>
          <w:p w14:paraId="23F07733" w14:textId="77777777" w:rsidR="00DE69E1" w:rsidRPr="00C440E0" w:rsidRDefault="00DE69E1" w:rsidP="0039177C">
            <w:pPr>
              <w:rPr>
                <w:rFonts w:ascii="Arial" w:eastAsia="Times New Roman" w:hAnsi="Arial" w:cs="Arial"/>
                <w:b/>
                <w:bCs/>
                <w:color w:val="000000"/>
                <w:sz w:val="16"/>
                <w:szCs w:val="16"/>
                <w:lang w:eastAsia="en-ZA"/>
              </w:rPr>
            </w:pP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34" w14:textId="77777777" w:rsidR="00DE69E1" w:rsidRDefault="00DE69E1" w:rsidP="0039177C">
            <w:pPr>
              <w:jc w:val="center"/>
              <w:rPr>
                <w:rFonts w:ascii="Arial" w:eastAsia="Times New Roman" w:hAnsi="Arial" w:cs="Arial"/>
                <w:b/>
                <w:bCs/>
                <w:color w:val="000000"/>
                <w:sz w:val="16"/>
                <w:szCs w:val="16"/>
                <w:lang w:eastAsia="en-ZA"/>
              </w:rPr>
            </w:pPr>
          </w:p>
          <w:p w14:paraId="23F07735" w14:textId="77777777" w:rsidR="00DE69E1" w:rsidRDefault="00DE69E1" w:rsidP="0039177C">
            <w:pPr>
              <w:jc w:val="center"/>
              <w:rPr>
                <w:rFonts w:ascii="Arial" w:eastAsia="Times New Roman" w:hAnsi="Arial" w:cs="Arial"/>
                <w:b/>
                <w:bCs/>
                <w:color w:val="000000"/>
                <w:sz w:val="16"/>
                <w:szCs w:val="16"/>
                <w:lang w:eastAsia="en-ZA"/>
              </w:rPr>
            </w:pPr>
          </w:p>
          <w:p w14:paraId="23F07736" w14:textId="77777777" w:rsidR="00DE69E1" w:rsidRDefault="00DE69E1" w:rsidP="0039177C">
            <w:pPr>
              <w:jc w:val="center"/>
              <w:rPr>
                <w:rFonts w:ascii="Arial" w:eastAsia="Times New Roman" w:hAnsi="Arial" w:cs="Arial"/>
                <w:b/>
                <w:bCs/>
                <w:color w:val="000000"/>
                <w:sz w:val="16"/>
                <w:szCs w:val="16"/>
                <w:lang w:eastAsia="en-ZA"/>
              </w:rPr>
            </w:pPr>
          </w:p>
          <w:p w14:paraId="23F07737" w14:textId="77777777" w:rsidR="00DE69E1" w:rsidRDefault="00DE69E1" w:rsidP="0039177C">
            <w:pPr>
              <w:jc w:val="center"/>
              <w:rPr>
                <w:rFonts w:ascii="Arial" w:eastAsia="Times New Roman" w:hAnsi="Arial" w:cs="Arial"/>
                <w:b/>
                <w:bCs/>
                <w:color w:val="000000"/>
                <w:sz w:val="16"/>
                <w:szCs w:val="16"/>
                <w:lang w:eastAsia="en-ZA"/>
              </w:rPr>
            </w:pPr>
          </w:p>
          <w:p w14:paraId="23F07738" w14:textId="77777777" w:rsidR="00DE69E1" w:rsidRPr="00C440E0" w:rsidRDefault="00DE69E1" w:rsidP="0039177C">
            <w:pPr>
              <w:jc w:val="cente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Unit</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39" w14:textId="77777777" w:rsidR="00DE69E1" w:rsidRDefault="00DE69E1" w:rsidP="0039177C">
            <w:pPr>
              <w:jc w:val="center"/>
              <w:rPr>
                <w:rFonts w:ascii="Arial" w:eastAsia="Times New Roman" w:hAnsi="Arial" w:cs="Arial"/>
                <w:b/>
                <w:bCs/>
                <w:color w:val="000000"/>
                <w:sz w:val="16"/>
                <w:szCs w:val="16"/>
                <w:lang w:eastAsia="en-ZA"/>
              </w:rPr>
            </w:pPr>
          </w:p>
          <w:p w14:paraId="23F0773A" w14:textId="77777777" w:rsidR="00DE69E1" w:rsidRDefault="00DE69E1" w:rsidP="0039177C">
            <w:pPr>
              <w:jc w:val="center"/>
              <w:rPr>
                <w:rFonts w:ascii="Arial" w:eastAsia="Times New Roman" w:hAnsi="Arial" w:cs="Arial"/>
                <w:b/>
                <w:bCs/>
                <w:color w:val="000000"/>
                <w:sz w:val="16"/>
                <w:szCs w:val="16"/>
                <w:lang w:eastAsia="en-ZA"/>
              </w:rPr>
            </w:pPr>
          </w:p>
          <w:p w14:paraId="23F0773B" w14:textId="77777777" w:rsidR="00DE69E1" w:rsidRDefault="00DE69E1" w:rsidP="0039177C">
            <w:pPr>
              <w:jc w:val="center"/>
              <w:rPr>
                <w:rFonts w:ascii="Arial" w:eastAsia="Times New Roman" w:hAnsi="Arial" w:cs="Arial"/>
                <w:b/>
                <w:bCs/>
                <w:color w:val="000000"/>
                <w:sz w:val="16"/>
                <w:szCs w:val="16"/>
                <w:lang w:eastAsia="en-ZA"/>
              </w:rPr>
            </w:pPr>
          </w:p>
          <w:p w14:paraId="23F0773C" w14:textId="77777777" w:rsidR="00DE69E1" w:rsidRDefault="00DE69E1" w:rsidP="0039177C">
            <w:pPr>
              <w:jc w:val="center"/>
              <w:rPr>
                <w:rFonts w:ascii="Arial" w:eastAsia="Times New Roman" w:hAnsi="Arial" w:cs="Arial"/>
                <w:b/>
                <w:bCs/>
                <w:color w:val="000000"/>
                <w:sz w:val="16"/>
                <w:szCs w:val="16"/>
                <w:lang w:eastAsia="en-ZA"/>
              </w:rPr>
            </w:pPr>
          </w:p>
          <w:p w14:paraId="23F0773D" w14:textId="77777777" w:rsidR="00DE69E1" w:rsidRPr="00C440E0" w:rsidRDefault="00DE69E1" w:rsidP="00DE69E1">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Rate</w:t>
            </w:r>
          </w:p>
        </w:tc>
        <w:tc>
          <w:tcPr>
            <w:tcW w:w="1417" w:type="dxa"/>
            <w:vMerge w:val="restart"/>
            <w:tcBorders>
              <w:top w:val="single" w:sz="4" w:space="0" w:color="auto"/>
              <w:left w:val="single" w:sz="4" w:space="0" w:color="auto"/>
              <w:right w:val="single" w:sz="4" w:space="0" w:color="auto"/>
            </w:tcBorders>
            <w:shd w:val="clear" w:color="auto" w:fill="auto"/>
            <w:noWrap/>
            <w:vAlign w:val="bottom"/>
          </w:tcPr>
          <w:p w14:paraId="23F0773E" w14:textId="77777777" w:rsidR="00DE69E1" w:rsidRDefault="00DE69E1" w:rsidP="00DE69E1">
            <w:pPr>
              <w:rPr>
                <w:rFonts w:ascii="Arial" w:eastAsia="Times New Roman" w:hAnsi="Arial" w:cs="Arial"/>
                <w:b/>
                <w:bCs/>
                <w:color w:val="000000"/>
                <w:sz w:val="16"/>
                <w:szCs w:val="16"/>
                <w:lang w:eastAsia="en-ZA"/>
              </w:rPr>
            </w:pPr>
          </w:p>
          <w:p w14:paraId="23F0773F" w14:textId="77777777" w:rsidR="00DE69E1" w:rsidRDefault="00DE69E1" w:rsidP="0039177C">
            <w:pPr>
              <w:jc w:val="center"/>
              <w:rPr>
                <w:rFonts w:ascii="Arial" w:eastAsia="Times New Roman" w:hAnsi="Arial" w:cs="Arial"/>
                <w:b/>
                <w:bCs/>
                <w:color w:val="000000"/>
                <w:sz w:val="16"/>
                <w:szCs w:val="16"/>
                <w:lang w:eastAsia="en-ZA"/>
              </w:rPr>
            </w:pPr>
          </w:p>
          <w:p w14:paraId="23F07740" w14:textId="77777777" w:rsidR="00DE69E1" w:rsidRPr="00C440E0" w:rsidRDefault="00DE69E1"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Amount</w:t>
            </w:r>
          </w:p>
        </w:tc>
      </w:tr>
      <w:tr w:rsidR="00DE69E1" w:rsidRPr="00C440E0" w14:paraId="23F07748" w14:textId="77777777" w:rsidTr="00DE69E1">
        <w:trPr>
          <w:trHeight w:val="38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42" w14:textId="77777777" w:rsidR="00DE69E1" w:rsidRPr="00C440E0" w:rsidRDefault="00DE69E1" w:rsidP="0039177C">
            <w:pPr>
              <w:rPr>
                <w:rFonts w:ascii="Arial" w:eastAsia="Times New Roman" w:hAnsi="Arial" w:cs="Arial"/>
                <w:b/>
                <w:bCs/>
                <w:color w:val="000000"/>
                <w:sz w:val="16"/>
                <w:szCs w:val="16"/>
                <w:lang w:eastAsia="en-ZA"/>
              </w:rPr>
            </w:pP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743" w14:textId="77777777" w:rsidR="00DE69E1" w:rsidRPr="00C440E0" w:rsidRDefault="00DE69E1" w:rsidP="0039177C">
            <w:pPr>
              <w:rPr>
                <w:rFonts w:ascii="Arial" w:eastAsia="Times New Roman" w:hAnsi="Arial" w:cs="Arial"/>
                <w:b/>
                <w:bCs/>
                <w:color w:val="000000"/>
                <w:sz w:val="16"/>
                <w:szCs w:val="16"/>
                <w:lang w:eastAsia="en-ZA"/>
              </w:rPr>
            </w:pPr>
          </w:p>
        </w:tc>
        <w:tc>
          <w:tcPr>
            <w:tcW w:w="786" w:type="dxa"/>
            <w:vMerge/>
            <w:tcBorders>
              <w:left w:val="single" w:sz="4" w:space="0" w:color="auto"/>
              <w:bottom w:val="single" w:sz="4" w:space="0" w:color="auto"/>
              <w:right w:val="single" w:sz="4" w:space="0" w:color="auto"/>
            </w:tcBorders>
          </w:tcPr>
          <w:p w14:paraId="23F07744" w14:textId="77777777" w:rsidR="00DE69E1" w:rsidRPr="00C440E0" w:rsidRDefault="00DE69E1" w:rsidP="0039177C">
            <w:pPr>
              <w:rPr>
                <w:rFonts w:ascii="Arial" w:eastAsia="Times New Roman" w:hAnsi="Arial" w:cs="Arial"/>
                <w:b/>
                <w:bCs/>
                <w:color w:val="000000"/>
                <w:sz w:val="16"/>
                <w:szCs w:val="16"/>
                <w:lang w:eastAsia="en-ZA"/>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45" w14:textId="77777777" w:rsidR="00DE69E1" w:rsidRPr="00C440E0" w:rsidRDefault="00DE69E1" w:rsidP="0039177C">
            <w:pPr>
              <w:jc w:val="center"/>
              <w:rPr>
                <w:rFonts w:ascii="Arial" w:eastAsia="Times New Roman" w:hAnsi="Arial" w:cs="Arial"/>
                <w:b/>
                <w:bCs/>
                <w:color w:val="000000"/>
                <w:sz w:val="16"/>
                <w:szCs w:val="16"/>
                <w:lang w:eastAsia="en-ZA"/>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46" w14:textId="77777777" w:rsidR="00DE69E1" w:rsidRPr="00C440E0" w:rsidRDefault="00DE69E1" w:rsidP="0039177C">
            <w:pPr>
              <w:rPr>
                <w:rFonts w:ascii="Arial" w:eastAsia="Times New Roman" w:hAnsi="Arial" w:cs="Arial"/>
                <w:b/>
                <w:bCs/>
                <w:color w:val="000000"/>
                <w:sz w:val="16"/>
                <w:szCs w:val="16"/>
                <w:lang w:eastAsia="en-ZA"/>
              </w:rPr>
            </w:pPr>
          </w:p>
        </w:tc>
        <w:tc>
          <w:tcPr>
            <w:tcW w:w="1417" w:type="dxa"/>
            <w:vMerge/>
            <w:tcBorders>
              <w:left w:val="single" w:sz="4" w:space="0" w:color="auto"/>
              <w:bottom w:val="single" w:sz="4" w:space="0" w:color="auto"/>
              <w:right w:val="single" w:sz="4" w:space="0" w:color="auto"/>
            </w:tcBorders>
            <w:shd w:val="clear" w:color="auto" w:fill="auto"/>
            <w:noWrap/>
            <w:vAlign w:val="bottom"/>
          </w:tcPr>
          <w:p w14:paraId="23F07747" w14:textId="77777777" w:rsidR="00DE69E1" w:rsidRPr="00C440E0" w:rsidRDefault="00DE69E1" w:rsidP="0039177C">
            <w:pPr>
              <w:rPr>
                <w:rFonts w:ascii="Arial" w:eastAsia="Times New Roman" w:hAnsi="Arial" w:cs="Arial"/>
                <w:b/>
                <w:bCs/>
                <w:color w:val="000000"/>
                <w:sz w:val="16"/>
                <w:szCs w:val="16"/>
                <w:lang w:eastAsia="en-ZA"/>
              </w:rPr>
            </w:pPr>
          </w:p>
        </w:tc>
      </w:tr>
      <w:tr w:rsidR="00DE69E1" w:rsidRPr="00C440E0" w14:paraId="23F07750"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49"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74A"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Provisional Sum (Material) </w:t>
            </w:r>
          </w:p>
        </w:tc>
        <w:tc>
          <w:tcPr>
            <w:tcW w:w="786" w:type="dxa"/>
            <w:tcBorders>
              <w:top w:val="single" w:sz="4" w:space="0" w:color="auto"/>
              <w:left w:val="single" w:sz="4" w:space="0" w:color="auto"/>
              <w:bottom w:val="single" w:sz="4" w:space="0" w:color="auto"/>
              <w:right w:val="single" w:sz="4" w:space="0" w:color="auto"/>
            </w:tcBorders>
          </w:tcPr>
          <w:p w14:paraId="23F0774B" w14:textId="77777777" w:rsidR="00DE69E1" w:rsidRDefault="00DE69E1" w:rsidP="0039177C">
            <w:pPr>
              <w:jc w:val="both"/>
              <w:rPr>
                <w:rFonts w:ascii="Arial" w:eastAsia="Times New Roman" w:hAnsi="Arial" w:cs="Arial"/>
                <w:color w:val="000000"/>
                <w:sz w:val="16"/>
                <w:szCs w:val="16"/>
                <w:lang w:eastAsia="en-ZA"/>
              </w:rPr>
            </w:pPr>
          </w:p>
          <w:p w14:paraId="23F0774C"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4D"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4E"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4F"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57"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51"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2</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752"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xml:space="preserve">Percentage mark-up for materials </w:t>
            </w:r>
          </w:p>
        </w:tc>
        <w:tc>
          <w:tcPr>
            <w:tcW w:w="786" w:type="dxa"/>
            <w:tcBorders>
              <w:top w:val="single" w:sz="4" w:space="0" w:color="auto"/>
              <w:left w:val="single" w:sz="4" w:space="0" w:color="auto"/>
              <w:bottom w:val="single" w:sz="4" w:space="0" w:color="auto"/>
              <w:right w:val="single" w:sz="4" w:space="0" w:color="auto"/>
            </w:tcBorders>
          </w:tcPr>
          <w:p w14:paraId="23F07753"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54"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55"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56"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5E" w14:textId="77777777" w:rsidTr="00DE69E1">
        <w:trPr>
          <w:trHeight w:val="7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58"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3</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07759" w14:textId="77777777" w:rsidR="00DE69E1" w:rsidRPr="00C440E0" w:rsidRDefault="00DE69E1" w:rsidP="0039177C">
            <w:pPr>
              <w:jc w:val="both"/>
              <w:rPr>
                <w:rFonts w:ascii="Arial" w:eastAsia="Times New Roman" w:hAnsi="Arial" w:cs="Arial"/>
                <w:color w:val="00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Pr>
                <w:rFonts w:ascii="Arial" w:eastAsia="Times New Roman" w:hAnsi="Arial" w:cs="Arial"/>
                <w:b/>
                <w:bCs/>
                <w:color w:val="FF0000"/>
                <w:sz w:val="16"/>
                <w:szCs w:val="16"/>
                <w:lang w:eastAsia="en-ZA"/>
              </w:rPr>
              <w:t xml:space="preserve">Normal </w:t>
            </w:r>
            <w:r w:rsidRPr="007D4D4E">
              <w:rPr>
                <w:rFonts w:ascii="Arial" w:eastAsia="Times New Roman" w:hAnsi="Arial" w:cs="Arial"/>
                <w:b/>
                <w:bCs/>
                <w:color w:val="FF0000"/>
                <w:sz w:val="16"/>
                <w:szCs w:val="16"/>
                <w:lang w:eastAsia="en-ZA"/>
              </w:rPr>
              <w:t>working hours</w:t>
            </w:r>
            <w:r>
              <w:rPr>
                <w:rFonts w:ascii="Arial" w:eastAsia="Times New Roman" w:hAnsi="Arial" w:cs="Arial"/>
                <w:b/>
                <w:bCs/>
                <w:color w:val="FF0000"/>
                <w:sz w:val="16"/>
                <w:szCs w:val="16"/>
                <w:lang w:eastAsia="en-ZA"/>
              </w:rPr>
              <w:t xml:space="preserve"> (06:00 – 18:00)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75A"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5B"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5C"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5D"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65"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5F"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4</w:t>
            </w: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760" w14:textId="77777777" w:rsidR="00DE69E1" w:rsidRPr="00643EF7"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761"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62"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63"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64"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6C" w14:textId="77777777" w:rsidTr="00DE69E1">
        <w:trPr>
          <w:trHeight w:val="90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66"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5</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767" w14:textId="77777777" w:rsidR="00DE69E1" w:rsidRPr="004752D4" w:rsidRDefault="00DE69E1" w:rsidP="0039177C">
            <w:pPr>
              <w:jc w:val="both"/>
              <w:rPr>
                <w:rFonts w:ascii="Arial" w:eastAsia="Times New Roman" w:hAnsi="Arial" w:cs="Arial"/>
                <w:b/>
                <w:bCs/>
                <w:color w:val="FF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D4D4E">
              <w:rPr>
                <w:rFonts w:ascii="Arial" w:eastAsia="Times New Roman" w:hAnsi="Arial" w:cs="Arial"/>
                <w:b/>
                <w:bCs/>
                <w:color w:val="FF0000"/>
                <w:sz w:val="16"/>
                <w:szCs w:val="16"/>
                <w:lang w:eastAsia="en-ZA"/>
              </w:rPr>
              <w:t>After working hours and Saturdays</w:t>
            </w:r>
            <w:r>
              <w:rPr>
                <w:rFonts w:ascii="Arial" w:eastAsia="Times New Roman" w:hAnsi="Arial" w:cs="Arial"/>
                <w:b/>
                <w:bCs/>
                <w:color w:val="FF0000"/>
                <w:sz w:val="16"/>
                <w:szCs w:val="16"/>
                <w:lang w:eastAsia="en-ZA"/>
              </w:rPr>
              <w:t xml:space="preserve"> (18:00 – 06:00)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768"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69"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6A"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6B"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73"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6D"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6</w:t>
            </w:r>
          </w:p>
        </w:tc>
        <w:tc>
          <w:tcPr>
            <w:tcW w:w="2443" w:type="dxa"/>
            <w:gridSpan w:val="3"/>
            <w:vMerge/>
            <w:tcBorders>
              <w:left w:val="single" w:sz="4" w:space="0" w:color="auto"/>
              <w:bottom w:val="single" w:sz="4" w:space="0" w:color="auto"/>
              <w:right w:val="single" w:sz="4" w:space="0" w:color="auto"/>
            </w:tcBorders>
            <w:shd w:val="clear" w:color="auto" w:fill="auto"/>
            <w:vAlign w:val="center"/>
          </w:tcPr>
          <w:p w14:paraId="23F0776E" w14:textId="77777777" w:rsidR="00DE69E1" w:rsidRPr="00643EF7"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76F"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70"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71"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72"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7A" w14:textId="77777777" w:rsidTr="00DE69E1">
        <w:trPr>
          <w:trHeight w:val="7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74"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7</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775" w14:textId="77777777" w:rsidR="00DE69E1" w:rsidRPr="00C440E0" w:rsidRDefault="00DE69E1" w:rsidP="0039177C">
            <w:pPr>
              <w:jc w:val="both"/>
              <w:rPr>
                <w:rFonts w:ascii="Arial" w:eastAsia="Times New Roman" w:hAnsi="Arial" w:cs="Arial"/>
                <w:color w:val="000000"/>
                <w:sz w:val="16"/>
                <w:szCs w:val="16"/>
                <w:lang w:eastAsia="en-ZA"/>
              </w:rPr>
            </w:pPr>
            <w:r w:rsidRPr="007D4D4E">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A176D">
              <w:rPr>
                <w:rFonts w:ascii="Arial" w:eastAsia="Times New Roman" w:hAnsi="Arial" w:cs="Arial"/>
                <w:b/>
                <w:bCs/>
                <w:color w:val="FF0000"/>
                <w:sz w:val="16"/>
                <w:szCs w:val="16"/>
                <w:lang w:eastAsia="en-ZA"/>
              </w:rPr>
              <w:t>Sunday and Public Holiday</w:t>
            </w:r>
            <w:r w:rsidRPr="007D4D4E">
              <w:rPr>
                <w:rFonts w:ascii="Arial" w:eastAsia="Times New Roman" w:hAnsi="Arial" w:cs="Arial"/>
                <w:color w:val="000000"/>
                <w:sz w:val="16"/>
                <w:szCs w:val="16"/>
                <w:lang w:eastAsia="en-ZA"/>
              </w:rPr>
              <w:t>. This cost shall exclude material, which has previously been dealt with in this contract</w:t>
            </w:r>
          </w:p>
        </w:tc>
        <w:tc>
          <w:tcPr>
            <w:tcW w:w="786" w:type="dxa"/>
            <w:tcBorders>
              <w:top w:val="single" w:sz="4" w:space="0" w:color="auto"/>
              <w:left w:val="single" w:sz="4" w:space="0" w:color="auto"/>
              <w:bottom w:val="single" w:sz="4" w:space="0" w:color="auto"/>
              <w:right w:val="single" w:sz="4" w:space="0" w:color="auto"/>
            </w:tcBorders>
          </w:tcPr>
          <w:p w14:paraId="23F07776"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77"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78"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79"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81"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7B"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8</w:t>
            </w:r>
          </w:p>
        </w:tc>
        <w:tc>
          <w:tcPr>
            <w:tcW w:w="2443" w:type="dxa"/>
            <w:gridSpan w:val="3"/>
            <w:vMerge/>
            <w:tcBorders>
              <w:left w:val="single" w:sz="4" w:space="0" w:color="auto"/>
              <w:bottom w:val="single" w:sz="4" w:space="0" w:color="auto"/>
              <w:right w:val="single" w:sz="4" w:space="0" w:color="auto"/>
            </w:tcBorders>
            <w:shd w:val="clear" w:color="auto" w:fill="auto"/>
            <w:vAlign w:val="center"/>
            <w:hideMark/>
          </w:tcPr>
          <w:p w14:paraId="23F0777C"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77D"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7E"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7F"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80"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88"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82"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9</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783"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Call-out rate (only when there is no fault found)</w:t>
            </w:r>
          </w:p>
        </w:tc>
        <w:tc>
          <w:tcPr>
            <w:tcW w:w="786" w:type="dxa"/>
            <w:tcBorders>
              <w:top w:val="single" w:sz="4" w:space="0" w:color="auto"/>
              <w:left w:val="single" w:sz="4" w:space="0" w:color="auto"/>
              <w:bottom w:val="single" w:sz="4" w:space="0" w:color="auto"/>
              <w:right w:val="single" w:sz="4" w:space="0" w:color="auto"/>
            </w:tcBorders>
          </w:tcPr>
          <w:p w14:paraId="23F07784"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85"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86"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87"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8F"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89"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10</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78A"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Travel cost </w:t>
            </w:r>
          </w:p>
        </w:tc>
        <w:tc>
          <w:tcPr>
            <w:tcW w:w="786" w:type="dxa"/>
            <w:tcBorders>
              <w:top w:val="single" w:sz="4" w:space="0" w:color="auto"/>
              <w:left w:val="single" w:sz="4" w:space="0" w:color="auto"/>
              <w:bottom w:val="single" w:sz="4" w:space="0" w:color="auto"/>
              <w:right w:val="single" w:sz="4" w:space="0" w:color="auto"/>
            </w:tcBorders>
          </w:tcPr>
          <w:p w14:paraId="23F0778B"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8C"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Rate/ km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8D"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8E"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96" w14:textId="77777777" w:rsidTr="00DE69E1">
        <w:trPr>
          <w:trHeight w:val="380"/>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23F07790" w14:textId="77777777" w:rsidR="00DE69E1" w:rsidRPr="00C440E0" w:rsidRDefault="00DE69E1" w:rsidP="0039177C">
            <w:pPr>
              <w:jc w:val="both"/>
              <w:rPr>
                <w:rFonts w:ascii="Arial" w:eastAsia="Times New Roman" w:hAnsi="Arial" w:cs="Arial"/>
                <w:color w:val="000000"/>
                <w:sz w:val="16"/>
                <w:szCs w:val="16"/>
                <w:lang w:eastAsia="en-ZA"/>
              </w:rPr>
            </w:pPr>
          </w:p>
        </w:tc>
        <w:tc>
          <w:tcPr>
            <w:tcW w:w="2443" w:type="dxa"/>
            <w:gridSpan w:val="3"/>
            <w:tcBorders>
              <w:top w:val="single" w:sz="4" w:space="0" w:color="auto"/>
              <w:left w:val="nil"/>
              <w:bottom w:val="single" w:sz="8" w:space="0" w:color="auto"/>
              <w:right w:val="single" w:sz="8" w:space="0" w:color="auto"/>
            </w:tcBorders>
            <w:shd w:val="clear" w:color="auto" w:fill="auto"/>
            <w:vAlign w:val="center"/>
            <w:hideMark/>
          </w:tcPr>
          <w:p w14:paraId="23F07791"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nil"/>
              <w:bottom w:val="single" w:sz="8" w:space="0" w:color="auto"/>
              <w:right w:val="nil"/>
            </w:tcBorders>
          </w:tcPr>
          <w:p w14:paraId="23F07792"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nil"/>
              <w:bottom w:val="single" w:sz="8" w:space="0" w:color="auto"/>
              <w:right w:val="single" w:sz="8" w:space="0" w:color="auto"/>
            </w:tcBorders>
            <w:shd w:val="clear" w:color="auto" w:fill="auto"/>
            <w:vAlign w:val="center"/>
            <w:hideMark/>
          </w:tcPr>
          <w:p w14:paraId="23F07793" w14:textId="77777777" w:rsidR="00DE69E1" w:rsidRPr="00C440E0" w:rsidRDefault="00DE69E1" w:rsidP="0039177C">
            <w:pPr>
              <w:jc w:val="both"/>
              <w:rPr>
                <w:rFonts w:ascii="Arial" w:eastAsia="Times New Roman" w:hAnsi="Arial" w:cs="Arial"/>
                <w:color w:val="000000"/>
                <w:sz w:val="16"/>
                <w:szCs w:val="16"/>
                <w:lang w:eastAsia="en-ZA"/>
              </w:rPr>
            </w:pPr>
          </w:p>
        </w:tc>
        <w:tc>
          <w:tcPr>
            <w:tcW w:w="948" w:type="dxa"/>
            <w:tcBorders>
              <w:top w:val="single" w:sz="4" w:space="0" w:color="auto"/>
              <w:left w:val="nil"/>
              <w:bottom w:val="single" w:sz="8" w:space="0" w:color="auto"/>
              <w:right w:val="nil"/>
            </w:tcBorders>
            <w:shd w:val="clear" w:color="auto" w:fill="auto"/>
            <w:vAlign w:val="center"/>
            <w:hideMark/>
          </w:tcPr>
          <w:p w14:paraId="23F07794"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3F07795"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9D"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tcPr>
          <w:p w14:paraId="23F07797" w14:textId="77777777" w:rsidR="00DE69E1" w:rsidRPr="00C440E0" w:rsidRDefault="00DE69E1" w:rsidP="0039177C">
            <w:pPr>
              <w:jc w:val="both"/>
              <w:rPr>
                <w:rFonts w:ascii="Arial" w:eastAsia="Times New Roman" w:hAnsi="Arial" w:cs="Arial"/>
                <w:color w:val="000000"/>
                <w:sz w:val="16"/>
                <w:szCs w:val="16"/>
                <w:lang w:eastAsia="en-ZA"/>
              </w:rPr>
            </w:pPr>
          </w:p>
        </w:tc>
        <w:tc>
          <w:tcPr>
            <w:tcW w:w="2443" w:type="dxa"/>
            <w:gridSpan w:val="3"/>
            <w:tcBorders>
              <w:top w:val="nil"/>
              <w:left w:val="nil"/>
              <w:bottom w:val="single" w:sz="8" w:space="0" w:color="auto"/>
              <w:right w:val="single" w:sz="8" w:space="0" w:color="auto"/>
            </w:tcBorders>
            <w:shd w:val="clear" w:color="auto" w:fill="auto"/>
            <w:vAlign w:val="center"/>
            <w:hideMark/>
          </w:tcPr>
          <w:p w14:paraId="23F07798"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nil"/>
              <w:left w:val="nil"/>
              <w:bottom w:val="single" w:sz="8" w:space="0" w:color="auto"/>
              <w:right w:val="nil"/>
            </w:tcBorders>
          </w:tcPr>
          <w:p w14:paraId="23F07799"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79A" w14:textId="77777777" w:rsidR="00DE69E1" w:rsidRPr="00C440E0" w:rsidRDefault="00DE69E1" w:rsidP="0039177C">
            <w:pPr>
              <w:jc w:val="both"/>
              <w:rPr>
                <w:rFonts w:ascii="Arial" w:eastAsia="Times New Roman" w:hAnsi="Arial" w:cs="Arial"/>
                <w:color w:val="000000"/>
                <w:sz w:val="16"/>
                <w:szCs w:val="16"/>
                <w:lang w:eastAsia="en-ZA"/>
              </w:rPr>
            </w:pPr>
          </w:p>
        </w:tc>
        <w:tc>
          <w:tcPr>
            <w:tcW w:w="948" w:type="dxa"/>
            <w:tcBorders>
              <w:top w:val="nil"/>
              <w:left w:val="nil"/>
              <w:bottom w:val="single" w:sz="8" w:space="0" w:color="auto"/>
              <w:right w:val="nil"/>
            </w:tcBorders>
            <w:shd w:val="clear" w:color="auto" w:fill="auto"/>
            <w:vAlign w:val="center"/>
            <w:hideMark/>
          </w:tcPr>
          <w:p w14:paraId="23F0779B"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tcPr>
          <w:p w14:paraId="23F0779C"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A4"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79E"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79F"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Sub-Total</w:t>
            </w:r>
          </w:p>
        </w:tc>
        <w:tc>
          <w:tcPr>
            <w:tcW w:w="786" w:type="dxa"/>
            <w:tcBorders>
              <w:top w:val="nil"/>
              <w:left w:val="nil"/>
              <w:bottom w:val="single" w:sz="8" w:space="0" w:color="auto"/>
              <w:right w:val="nil"/>
            </w:tcBorders>
          </w:tcPr>
          <w:p w14:paraId="23F077A0"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7A1"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7A2"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7A3"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7AB"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7A5"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7A6"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Add VAT @15%</w:t>
            </w:r>
          </w:p>
        </w:tc>
        <w:tc>
          <w:tcPr>
            <w:tcW w:w="786" w:type="dxa"/>
            <w:tcBorders>
              <w:top w:val="nil"/>
              <w:left w:val="nil"/>
              <w:bottom w:val="single" w:sz="8" w:space="0" w:color="auto"/>
              <w:right w:val="nil"/>
            </w:tcBorders>
          </w:tcPr>
          <w:p w14:paraId="23F077A7"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7A8"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7A9"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7AA"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7B2" w14:textId="77777777" w:rsidTr="00DE69E1">
        <w:trPr>
          <w:trHeight w:val="380"/>
        </w:trPr>
        <w:tc>
          <w:tcPr>
            <w:tcW w:w="562" w:type="dxa"/>
            <w:tcBorders>
              <w:top w:val="nil"/>
              <w:left w:val="single" w:sz="8" w:space="0" w:color="auto"/>
              <w:bottom w:val="single" w:sz="4" w:space="0" w:color="auto"/>
              <w:right w:val="single" w:sz="8" w:space="0" w:color="auto"/>
            </w:tcBorders>
            <w:shd w:val="clear" w:color="auto" w:fill="auto"/>
            <w:vAlign w:val="center"/>
            <w:hideMark/>
          </w:tcPr>
          <w:p w14:paraId="23F077AC"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4" w:space="0" w:color="auto"/>
              <w:right w:val="nil"/>
            </w:tcBorders>
            <w:shd w:val="clear" w:color="auto" w:fill="auto"/>
            <w:vAlign w:val="center"/>
            <w:hideMark/>
          </w:tcPr>
          <w:p w14:paraId="23F077AD"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Total</w:t>
            </w:r>
          </w:p>
        </w:tc>
        <w:tc>
          <w:tcPr>
            <w:tcW w:w="786" w:type="dxa"/>
            <w:tcBorders>
              <w:top w:val="nil"/>
              <w:left w:val="nil"/>
              <w:bottom w:val="single" w:sz="4" w:space="0" w:color="auto"/>
              <w:right w:val="nil"/>
            </w:tcBorders>
          </w:tcPr>
          <w:p w14:paraId="23F077AE"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4" w:space="0" w:color="auto"/>
              <w:right w:val="single" w:sz="8" w:space="0" w:color="auto"/>
            </w:tcBorders>
            <w:shd w:val="clear" w:color="auto" w:fill="auto"/>
            <w:vAlign w:val="center"/>
            <w:hideMark/>
          </w:tcPr>
          <w:p w14:paraId="23F077AF"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4" w:space="0" w:color="auto"/>
              <w:right w:val="nil"/>
            </w:tcBorders>
            <w:shd w:val="clear" w:color="auto" w:fill="auto"/>
            <w:vAlign w:val="center"/>
            <w:hideMark/>
          </w:tcPr>
          <w:p w14:paraId="23F077B0"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7B1"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7B6" w14:textId="77777777" w:rsidTr="00DE69E1">
        <w:trPr>
          <w:gridAfter w:val="5"/>
          <w:wAfter w:w="4427" w:type="dxa"/>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B3" w14:textId="77777777" w:rsidR="00DE69E1" w:rsidRPr="00C440E0" w:rsidRDefault="00DE69E1" w:rsidP="0039177C">
            <w:pPr>
              <w:jc w:val="both"/>
              <w:rPr>
                <w:rFonts w:ascii="Arial" w:eastAsia="Times New Roman" w:hAnsi="Arial" w:cs="Arial"/>
                <w:color w:val="000000"/>
                <w:sz w:val="16"/>
                <w:szCs w:val="16"/>
                <w:lang w:eastAsia="en-ZA"/>
              </w:rPr>
            </w:pPr>
          </w:p>
        </w:tc>
        <w:tc>
          <w:tcPr>
            <w:tcW w:w="828" w:type="dxa"/>
            <w:tcBorders>
              <w:top w:val="single" w:sz="4" w:space="0" w:color="auto"/>
              <w:left w:val="single" w:sz="4" w:space="0" w:color="auto"/>
              <w:bottom w:val="single" w:sz="4" w:space="0" w:color="auto"/>
              <w:right w:val="single" w:sz="4" w:space="0" w:color="auto"/>
            </w:tcBorders>
          </w:tcPr>
          <w:p w14:paraId="23F077B4" w14:textId="77777777" w:rsidR="00DE69E1" w:rsidRPr="00E7222C" w:rsidRDefault="00DE69E1" w:rsidP="0039177C">
            <w:pPr>
              <w:rPr>
                <w:rFonts w:ascii="Arial" w:eastAsia="Times New Roman" w:hAnsi="Arial" w:cs="Arial"/>
                <w:b/>
                <w:color w:val="000000"/>
                <w:sz w:val="16"/>
                <w:szCs w:val="16"/>
                <w:lang w:eastAsia="en-ZA"/>
              </w:rPr>
            </w:pPr>
          </w:p>
        </w:tc>
        <w:tc>
          <w:tcPr>
            <w:tcW w:w="1258" w:type="dxa"/>
            <w:tcBorders>
              <w:top w:val="single" w:sz="4" w:space="0" w:color="auto"/>
              <w:left w:val="single" w:sz="4" w:space="0" w:color="auto"/>
              <w:bottom w:val="single" w:sz="4" w:space="0" w:color="auto"/>
              <w:right w:val="single" w:sz="4" w:space="0" w:color="auto"/>
            </w:tcBorders>
            <w:vAlign w:val="bottom"/>
          </w:tcPr>
          <w:p w14:paraId="23F077B5" w14:textId="77777777" w:rsidR="00DE69E1"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w:t>
            </w:r>
          </w:p>
        </w:tc>
      </w:tr>
      <w:bookmarkEnd w:id="8"/>
    </w:tbl>
    <w:p w14:paraId="23F077B7" w14:textId="77777777" w:rsidR="00BA2E07" w:rsidRDefault="00BA2E07" w:rsidP="00BA2E07">
      <w:pPr>
        <w:ind w:left="1080"/>
        <w:contextualSpacing/>
        <w:rPr>
          <w:rFonts w:ascii="Arial" w:hAnsi="Arial" w:cs="Arial"/>
        </w:rPr>
      </w:pPr>
    </w:p>
    <w:p w14:paraId="23F077B8" w14:textId="77777777" w:rsidR="004742C5" w:rsidRDefault="004742C5" w:rsidP="00BA2E07">
      <w:pPr>
        <w:ind w:left="1080"/>
        <w:contextualSpacing/>
        <w:rPr>
          <w:rFonts w:ascii="Arial" w:hAnsi="Arial" w:cs="Arial"/>
        </w:rPr>
      </w:pPr>
    </w:p>
    <w:p w14:paraId="23F077B9" w14:textId="77777777" w:rsidR="004742C5" w:rsidRDefault="004742C5" w:rsidP="00BA2E07">
      <w:pPr>
        <w:ind w:left="1080"/>
        <w:contextualSpacing/>
        <w:rPr>
          <w:rFonts w:ascii="Arial" w:hAnsi="Arial" w:cs="Arial"/>
        </w:rPr>
      </w:pPr>
    </w:p>
    <w:p w14:paraId="23F077BA" w14:textId="77777777" w:rsidR="004742C5" w:rsidRDefault="004742C5" w:rsidP="00BA2E07">
      <w:pPr>
        <w:ind w:left="1080"/>
        <w:contextualSpacing/>
        <w:rPr>
          <w:rFonts w:ascii="Arial" w:hAnsi="Arial" w:cs="Arial"/>
        </w:rPr>
      </w:pPr>
    </w:p>
    <w:p w14:paraId="23F077BB" w14:textId="77777777" w:rsidR="00DE69E1" w:rsidRDefault="00DE69E1" w:rsidP="00BA2E07">
      <w:pPr>
        <w:ind w:left="1080"/>
        <w:contextualSpacing/>
        <w:rPr>
          <w:rFonts w:ascii="Arial" w:hAnsi="Arial" w:cs="Arial"/>
        </w:rPr>
      </w:pPr>
    </w:p>
    <w:p w14:paraId="23F077BC" w14:textId="77777777" w:rsidR="00DE69E1" w:rsidRDefault="00DE69E1" w:rsidP="00BA2E07">
      <w:pPr>
        <w:ind w:left="1080"/>
        <w:contextualSpacing/>
        <w:rPr>
          <w:rFonts w:ascii="Arial" w:hAnsi="Arial" w:cs="Arial"/>
        </w:rPr>
      </w:pPr>
    </w:p>
    <w:p w14:paraId="23F077BD" w14:textId="77777777" w:rsidR="00DE69E1" w:rsidRDefault="00DE69E1" w:rsidP="00BA2E07">
      <w:pPr>
        <w:ind w:left="1080"/>
        <w:contextualSpacing/>
        <w:rPr>
          <w:rFonts w:ascii="Arial" w:hAnsi="Arial" w:cs="Arial"/>
        </w:rPr>
      </w:pPr>
    </w:p>
    <w:p w14:paraId="23F077BE" w14:textId="77777777" w:rsidR="00DE69E1" w:rsidRDefault="00DE69E1" w:rsidP="00BA2E07">
      <w:pPr>
        <w:ind w:left="1080"/>
        <w:contextualSpacing/>
        <w:rPr>
          <w:rFonts w:ascii="Arial" w:hAnsi="Arial" w:cs="Arial"/>
        </w:rPr>
      </w:pPr>
    </w:p>
    <w:p w14:paraId="23F077BF" w14:textId="77777777" w:rsidR="00DE69E1" w:rsidRDefault="00DE69E1" w:rsidP="00BA2E07">
      <w:pPr>
        <w:ind w:left="1080"/>
        <w:contextualSpacing/>
        <w:rPr>
          <w:rFonts w:ascii="Arial" w:hAnsi="Arial" w:cs="Arial"/>
        </w:rPr>
      </w:pPr>
    </w:p>
    <w:p w14:paraId="23F077C0" w14:textId="77777777" w:rsidR="004742C5" w:rsidRPr="008D2A66" w:rsidRDefault="004742C5" w:rsidP="00BA2E07">
      <w:pPr>
        <w:ind w:left="1080"/>
        <w:contextualSpacing/>
        <w:rPr>
          <w:rFonts w:ascii="Arial" w:hAnsi="Arial" w:cs="Arial"/>
        </w:rPr>
      </w:pPr>
    </w:p>
    <w:p w14:paraId="23F077C1" w14:textId="1E8BC1CE" w:rsidR="00BA2E07" w:rsidRDefault="00E8585B" w:rsidP="00BA2E07">
      <w:pPr>
        <w:spacing w:line="360" w:lineRule="auto"/>
        <w:jc w:val="both"/>
        <w:rPr>
          <w:rFonts w:ascii="Arial" w:hAnsi="Arial" w:cs="Arial"/>
        </w:rPr>
      </w:pPr>
      <w:r>
        <w:rPr>
          <w:rFonts w:ascii="Arial" w:hAnsi="Arial" w:cs="Arial"/>
        </w:rPr>
        <w:t>10</w:t>
      </w:r>
      <w:r w:rsidR="00BA2E07">
        <w:rPr>
          <w:rFonts w:ascii="Arial" w:hAnsi="Arial" w:cs="Arial"/>
        </w:rPr>
        <w:t>.</w:t>
      </w:r>
      <w:r>
        <w:rPr>
          <w:rFonts w:ascii="Arial" w:hAnsi="Arial" w:cs="Arial"/>
        </w:rPr>
        <w:t>2</w:t>
      </w:r>
      <w:r w:rsidR="00BA2E07">
        <w:rPr>
          <w:rFonts w:ascii="Arial" w:hAnsi="Arial" w:cs="Arial"/>
        </w:rPr>
        <w:t xml:space="preserve">. Pricing Schedule for </w:t>
      </w:r>
      <w:r w:rsidR="004742C5">
        <w:rPr>
          <w:rFonts w:ascii="Arial" w:hAnsi="Arial" w:cs="Arial"/>
          <w:color w:val="FF0000"/>
        </w:rPr>
        <w:t>(PORT ELIZABETH</w:t>
      </w:r>
      <w:r w:rsidR="00BA2E07" w:rsidRPr="00537B9B">
        <w:rPr>
          <w:rFonts w:ascii="Arial" w:hAnsi="Arial" w:cs="Arial"/>
          <w:color w:val="FF0000"/>
        </w:rPr>
        <w:t xml:space="preserve">) </w:t>
      </w:r>
      <w:r w:rsidR="00BA2E07">
        <w:rPr>
          <w:rFonts w:ascii="Arial" w:hAnsi="Arial" w:cs="Arial"/>
        </w:rPr>
        <w:t xml:space="preserve">Corridor </w:t>
      </w:r>
    </w:p>
    <w:p w14:paraId="23F077C2" w14:textId="77777777" w:rsidR="00BA2E07" w:rsidRDefault="00BA2E07" w:rsidP="00BA2E07">
      <w:pPr>
        <w:contextualSpacing/>
        <w:rPr>
          <w:rFonts w:ascii="Arial" w:hAnsi="Arial" w:cs="Arial"/>
          <w:b/>
          <w:sz w:val="20"/>
          <w:szCs w:val="20"/>
        </w:rPr>
      </w:pPr>
      <w:r w:rsidRPr="00806141">
        <w:rPr>
          <w:rFonts w:ascii="Arial" w:hAnsi="Arial" w:cs="Arial"/>
          <w:b/>
          <w:sz w:val="20"/>
          <w:szCs w:val="20"/>
        </w:rPr>
        <w:t xml:space="preserve">Note that the base station for this corridor for the purpose of reimbursement of </w:t>
      </w:r>
      <w:proofErr w:type="spellStart"/>
      <w:r w:rsidRPr="00806141">
        <w:rPr>
          <w:rFonts w:ascii="Arial" w:hAnsi="Arial" w:cs="Arial"/>
          <w:b/>
          <w:sz w:val="20"/>
          <w:szCs w:val="20"/>
        </w:rPr>
        <w:t>kilometres</w:t>
      </w:r>
      <w:proofErr w:type="spellEnd"/>
      <w:r w:rsidRPr="00806141">
        <w:rPr>
          <w:rFonts w:ascii="Arial" w:hAnsi="Arial" w:cs="Arial"/>
          <w:b/>
          <w:sz w:val="20"/>
          <w:szCs w:val="20"/>
        </w:rPr>
        <w:t xml:space="preserve"> </w:t>
      </w:r>
      <w:r>
        <w:rPr>
          <w:rFonts w:ascii="Arial" w:hAnsi="Arial" w:cs="Arial"/>
          <w:b/>
          <w:sz w:val="20"/>
          <w:szCs w:val="20"/>
        </w:rPr>
        <w:t xml:space="preserve">is the </w:t>
      </w:r>
      <w:r>
        <w:rPr>
          <w:rFonts w:ascii="Arial" w:hAnsi="Arial" w:cs="Arial"/>
          <w:b/>
          <w:color w:val="FF0000"/>
          <w:sz w:val="20"/>
          <w:szCs w:val="20"/>
        </w:rPr>
        <w:t>(PORT ELIZABETH</w:t>
      </w:r>
      <w:r w:rsidRPr="00537B9B">
        <w:rPr>
          <w:rFonts w:ascii="Arial" w:hAnsi="Arial" w:cs="Arial"/>
          <w:b/>
          <w:color w:val="FF0000"/>
          <w:sz w:val="20"/>
          <w:szCs w:val="20"/>
        </w:rPr>
        <w:t xml:space="preserve">) </w:t>
      </w:r>
      <w:r w:rsidRPr="00806141">
        <w:rPr>
          <w:rFonts w:ascii="Arial" w:hAnsi="Arial" w:cs="Arial"/>
          <w:b/>
          <w:sz w:val="20"/>
          <w:szCs w:val="20"/>
        </w:rPr>
        <w:t>Station.</w:t>
      </w:r>
      <w:r>
        <w:rPr>
          <w:rFonts w:ascii="Arial" w:hAnsi="Arial" w:cs="Arial"/>
          <w:b/>
          <w:sz w:val="20"/>
          <w:szCs w:val="20"/>
        </w:rPr>
        <w:t xml:space="preserve"> </w:t>
      </w:r>
    </w:p>
    <w:p w14:paraId="23F077C3" w14:textId="77777777" w:rsidR="00BA2E07" w:rsidRDefault="00BA2E07" w:rsidP="00BA2E07">
      <w:pPr>
        <w:contextualSpacing/>
        <w:rPr>
          <w:rFonts w:ascii="Arial" w:hAnsi="Arial" w:cs="Arial"/>
          <w:b/>
          <w:sz w:val="20"/>
          <w:szCs w:val="20"/>
        </w:rPr>
      </w:pPr>
    </w:p>
    <w:tbl>
      <w:tblPr>
        <w:tblW w:w="7075" w:type="dxa"/>
        <w:tblInd w:w="-719" w:type="dxa"/>
        <w:tblLook w:val="04A0" w:firstRow="1" w:lastRow="0" w:firstColumn="1" w:lastColumn="0" w:noHBand="0" w:noVBand="1"/>
      </w:tblPr>
      <w:tblGrid>
        <w:gridCol w:w="562"/>
        <w:gridCol w:w="828"/>
        <w:gridCol w:w="1258"/>
        <w:gridCol w:w="357"/>
        <w:gridCol w:w="786"/>
        <w:gridCol w:w="919"/>
        <w:gridCol w:w="948"/>
        <w:gridCol w:w="1417"/>
      </w:tblGrid>
      <w:tr w:rsidR="00DE69E1" w:rsidRPr="00C440E0" w14:paraId="23F077DC" w14:textId="77777777" w:rsidTr="00DE69E1">
        <w:trPr>
          <w:trHeight w:val="38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C4" w14:textId="77777777" w:rsidR="00DE69E1" w:rsidRPr="00C440E0" w:rsidRDefault="00DE69E1"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Item</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C5" w14:textId="77777777" w:rsidR="00DE69E1" w:rsidRPr="00C440E0" w:rsidRDefault="00DE69E1"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Description</w:t>
            </w:r>
          </w:p>
        </w:tc>
        <w:tc>
          <w:tcPr>
            <w:tcW w:w="786" w:type="dxa"/>
            <w:vMerge w:val="restart"/>
            <w:tcBorders>
              <w:top w:val="single" w:sz="4" w:space="0" w:color="auto"/>
              <w:left w:val="single" w:sz="4" w:space="0" w:color="auto"/>
              <w:right w:val="single" w:sz="4" w:space="0" w:color="auto"/>
            </w:tcBorders>
          </w:tcPr>
          <w:p w14:paraId="23F077C6" w14:textId="77777777" w:rsidR="00DE69E1" w:rsidRPr="00C440E0" w:rsidRDefault="00DE69E1" w:rsidP="0039177C">
            <w:pPr>
              <w:rPr>
                <w:rFonts w:ascii="Arial" w:eastAsia="Times New Roman" w:hAnsi="Arial" w:cs="Arial"/>
                <w:b/>
                <w:bCs/>
                <w:color w:val="000000"/>
                <w:sz w:val="16"/>
                <w:szCs w:val="16"/>
                <w:lang w:eastAsia="en-ZA"/>
              </w:rPr>
            </w:pP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C7" w14:textId="77777777" w:rsidR="00DE69E1" w:rsidRDefault="00DE69E1" w:rsidP="0039177C">
            <w:pPr>
              <w:jc w:val="center"/>
              <w:rPr>
                <w:rFonts w:ascii="Arial" w:eastAsia="Times New Roman" w:hAnsi="Arial" w:cs="Arial"/>
                <w:b/>
                <w:bCs/>
                <w:color w:val="000000"/>
                <w:sz w:val="16"/>
                <w:szCs w:val="16"/>
                <w:lang w:eastAsia="en-ZA"/>
              </w:rPr>
            </w:pPr>
          </w:p>
          <w:p w14:paraId="23F077C8" w14:textId="77777777" w:rsidR="00DE69E1" w:rsidRDefault="00DE69E1" w:rsidP="0039177C">
            <w:pPr>
              <w:jc w:val="center"/>
              <w:rPr>
                <w:rFonts w:ascii="Arial" w:eastAsia="Times New Roman" w:hAnsi="Arial" w:cs="Arial"/>
                <w:b/>
                <w:bCs/>
                <w:color w:val="000000"/>
                <w:sz w:val="16"/>
                <w:szCs w:val="16"/>
                <w:lang w:eastAsia="en-ZA"/>
              </w:rPr>
            </w:pPr>
          </w:p>
          <w:p w14:paraId="23F077C9" w14:textId="77777777" w:rsidR="00DE69E1" w:rsidRDefault="00DE69E1" w:rsidP="0039177C">
            <w:pPr>
              <w:jc w:val="center"/>
              <w:rPr>
                <w:rFonts w:ascii="Arial" w:eastAsia="Times New Roman" w:hAnsi="Arial" w:cs="Arial"/>
                <w:b/>
                <w:bCs/>
                <w:color w:val="000000"/>
                <w:sz w:val="16"/>
                <w:szCs w:val="16"/>
                <w:lang w:eastAsia="en-ZA"/>
              </w:rPr>
            </w:pPr>
          </w:p>
          <w:p w14:paraId="23F077CA" w14:textId="77777777" w:rsidR="00DE69E1" w:rsidRDefault="00DE69E1" w:rsidP="0039177C">
            <w:pPr>
              <w:jc w:val="center"/>
              <w:rPr>
                <w:rFonts w:ascii="Arial" w:eastAsia="Times New Roman" w:hAnsi="Arial" w:cs="Arial"/>
                <w:b/>
                <w:bCs/>
                <w:color w:val="000000"/>
                <w:sz w:val="16"/>
                <w:szCs w:val="16"/>
                <w:lang w:eastAsia="en-ZA"/>
              </w:rPr>
            </w:pPr>
          </w:p>
          <w:p w14:paraId="23F077CB" w14:textId="77777777" w:rsidR="00DE69E1" w:rsidRDefault="00DE69E1" w:rsidP="0039177C">
            <w:pPr>
              <w:jc w:val="center"/>
              <w:rPr>
                <w:rFonts w:ascii="Arial" w:eastAsia="Times New Roman" w:hAnsi="Arial" w:cs="Arial"/>
                <w:b/>
                <w:bCs/>
                <w:color w:val="000000"/>
                <w:sz w:val="16"/>
                <w:szCs w:val="16"/>
                <w:lang w:eastAsia="en-ZA"/>
              </w:rPr>
            </w:pPr>
          </w:p>
          <w:p w14:paraId="23F077CC" w14:textId="77777777" w:rsidR="00DE69E1" w:rsidRDefault="00DE69E1" w:rsidP="0039177C">
            <w:pPr>
              <w:jc w:val="center"/>
              <w:rPr>
                <w:rFonts w:ascii="Arial" w:eastAsia="Times New Roman" w:hAnsi="Arial" w:cs="Arial"/>
                <w:b/>
                <w:bCs/>
                <w:color w:val="000000"/>
                <w:sz w:val="16"/>
                <w:szCs w:val="16"/>
                <w:lang w:eastAsia="en-ZA"/>
              </w:rPr>
            </w:pPr>
          </w:p>
          <w:p w14:paraId="23F077CD" w14:textId="77777777" w:rsidR="00DE69E1" w:rsidRDefault="00DE69E1" w:rsidP="0039177C">
            <w:pPr>
              <w:jc w:val="center"/>
              <w:rPr>
                <w:rFonts w:ascii="Arial" w:eastAsia="Times New Roman" w:hAnsi="Arial" w:cs="Arial"/>
                <w:b/>
                <w:bCs/>
                <w:color w:val="000000"/>
                <w:sz w:val="16"/>
                <w:szCs w:val="16"/>
                <w:lang w:eastAsia="en-ZA"/>
              </w:rPr>
            </w:pPr>
          </w:p>
          <w:p w14:paraId="23F077CE" w14:textId="77777777" w:rsidR="00DE69E1" w:rsidRDefault="00DE69E1" w:rsidP="0039177C">
            <w:pPr>
              <w:jc w:val="center"/>
              <w:rPr>
                <w:rFonts w:ascii="Arial" w:eastAsia="Times New Roman" w:hAnsi="Arial" w:cs="Arial"/>
                <w:b/>
                <w:bCs/>
                <w:color w:val="000000"/>
                <w:sz w:val="16"/>
                <w:szCs w:val="16"/>
                <w:lang w:eastAsia="en-ZA"/>
              </w:rPr>
            </w:pPr>
          </w:p>
          <w:p w14:paraId="23F077CF" w14:textId="77777777" w:rsidR="00DE69E1" w:rsidRPr="00C440E0" w:rsidRDefault="00DE69E1" w:rsidP="0039177C">
            <w:pPr>
              <w:jc w:val="cente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Unit</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7D0" w14:textId="77777777" w:rsidR="00DE69E1" w:rsidRDefault="00DE69E1" w:rsidP="0039177C">
            <w:pPr>
              <w:jc w:val="center"/>
              <w:rPr>
                <w:rFonts w:ascii="Arial" w:eastAsia="Times New Roman" w:hAnsi="Arial" w:cs="Arial"/>
                <w:b/>
                <w:bCs/>
                <w:color w:val="000000"/>
                <w:sz w:val="16"/>
                <w:szCs w:val="16"/>
                <w:lang w:eastAsia="en-ZA"/>
              </w:rPr>
            </w:pPr>
          </w:p>
          <w:p w14:paraId="23F077D1" w14:textId="77777777" w:rsidR="00DE69E1" w:rsidRDefault="00DE69E1" w:rsidP="0039177C">
            <w:pPr>
              <w:jc w:val="center"/>
              <w:rPr>
                <w:rFonts w:ascii="Arial" w:eastAsia="Times New Roman" w:hAnsi="Arial" w:cs="Arial"/>
                <w:b/>
                <w:bCs/>
                <w:color w:val="000000"/>
                <w:sz w:val="16"/>
                <w:szCs w:val="16"/>
                <w:lang w:eastAsia="en-ZA"/>
              </w:rPr>
            </w:pPr>
          </w:p>
          <w:p w14:paraId="23F077D2" w14:textId="77777777" w:rsidR="00DE69E1" w:rsidRDefault="00DE69E1" w:rsidP="0039177C">
            <w:pPr>
              <w:jc w:val="center"/>
              <w:rPr>
                <w:rFonts w:ascii="Arial" w:eastAsia="Times New Roman" w:hAnsi="Arial" w:cs="Arial"/>
                <w:b/>
                <w:bCs/>
                <w:color w:val="000000"/>
                <w:sz w:val="16"/>
                <w:szCs w:val="16"/>
                <w:lang w:eastAsia="en-ZA"/>
              </w:rPr>
            </w:pPr>
          </w:p>
          <w:p w14:paraId="23F077D3" w14:textId="77777777" w:rsidR="00DE69E1" w:rsidRDefault="00DE69E1" w:rsidP="0039177C">
            <w:pPr>
              <w:jc w:val="center"/>
              <w:rPr>
                <w:rFonts w:ascii="Arial" w:eastAsia="Times New Roman" w:hAnsi="Arial" w:cs="Arial"/>
                <w:b/>
                <w:bCs/>
                <w:color w:val="000000"/>
                <w:sz w:val="16"/>
                <w:szCs w:val="16"/>
                <w:lang w:eastAsia="en-ZA"/>
              </w:rPr>
            </w:pPr>
          </w:p>
          <w:p w14:paraId="23F077D4" w14:textId="77777777" w:rsidR="00DE69E1" w:rsidRDefault="00DE69E1" w:rsidP="0039177C">
            <w:pPr>
              <w:jc w:val="center"/>
              <w:rPr>
                <w:rFonts w:ascii="Arial" w:eastAsia="Times New Roman" w:hAnsi="Arial" w:cs="Arial"/>
                <w:b/>
                <w:bCs/>
                <w:color w:val="000000"/>
                <w:sz w:val="16"/>
                <w:szCs w:val="16"/>
                <w:lang w:eastAsia="en-ZA"/>
              </w:rPr>
            </w:pPr>
          </w:p>
          <w:p w14:paraId="23F077D5" w14:textId="77777777" w:rsidR="00DE69E1" w:rsidRDefault="00DE69E1" w:rsidP="0039177C">
            <w:pPr>
              <w:jc w:val="center"/>
              <w:rPr>
                <w:rFonts w:ascii="Arial" w:eastAsia="Times New Roman" w:hAnsi="Arial" w:cs="Arial"/>
                <w:b/>
                <w:bCs/>
                <w:color w:val="000000"/>
                <w:sz w:val="16"/>
                <w:szCs w:val="16"/>
                <w:lang w:eastAsia="en-ZA"/>
              </w:rPr>
            </w:pPr>
          </w:p>
          <w:p w14:paraId="23F077D6" w14:textId="77777777" w:rsidR="00DE69E1" w:rsidRDefault="00DE69E1" w:rsidP="0039177C">
            <w:pPr>
              <w:jc w:val="center"/>
              <w:rPr>
                <w:rFonts w:ascii="Arial" w:eastAsia="Times New Roman" w:hAnsi="Arial" w:cs="Arial"/>
                <w:b/>
                <w:bCs/>
                <w:color w:val="000000"/>
                <w:sz w:val="16"/>
                <w:szCs w:val="16"/>
                <w:lang w:eastAsia="en-ZA"/>
              </w:rPr>
            </w:pPr>
          </w:p>
          <w:p w14:paraId="23F077D7" w14:textId="77777777" w:rsidR="00DE69E1" w:rsidRDefault="00DE69E1" w:rsidP="0039177C">
            <w:pPr>
              <w:jc w:val="center"/>
              <w:rPr>
                <w:rFonts w:ascii="Arial" w:eastAsia="Times New Roman" w:hAnsi="Arial" w:cs="Arial"/>
                <w:b/>
                <w:bCs/>
                <w:color w:val="000000"/>
                <w:sz w:val="16"/>
                <w:szCs w:val="16"/>
                <w:lang w:eastAsia="en-ZA"/>
              </w:rPr>
            </w:pPr>
          </w:p>
          <w:p w14:paraId="23F077D8" w14:textId="77777777" w:rsidR="00DE69E1" w:rsidRPr="00C440E0" w:rsidRDefault="00DE69E1" w:rsidP="00DE69E1">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Rate</w:t>
            </w:r>
          </w:p>
        </w:tc>
        <w:tc>
          <w:tcPr>
            <w:tcW w:w="1417" w:type="dxa"/>
            <w:vMerge w:val="restart"/>
            <w:tcBorders>
              <w:top w:val="single" w:sz="4" w:space="0" w:color="auto"/>
              <w:left w:val="single" w:sz="4" w:space="0" w:color="auto"/>
              <w:right w:val="single" w:sz="4" w:space="0" w:color="auto"/>
            </w:tcBorders>
            <w:shd w:val="clear" w:color="auto" w:fill="auto"/>
            <w:noWrap/>
            <w:vAlign w:val="bottom"/>
          </w:tcPr>
          <w:p w14:paraId="23F077D9" w14:textId="77777777" w:rsidR="00DE69E1" w:rsidRDefault="00DE69E1" w:rsidP="0039177C">
            <w:pPr>
              <w:jc w:val="center"/>
              <w:rPr>
                <w:rFonts w:ascii="Arial" w:eastAsia="Times New Roman" w:hAnsi="Arial" w:cs="Arial"/>
                <w:b/>
                <w:bCs/>
                <w:color w:val="000000"/>
                <w:sz w:val="16"/>
                <w:szCs w:val="16"/>
                <w:lang w:eastAsia="en-ZA"/>
              </w:rPr>
            </w:pPr>
          </w:p>
          <w:p w14:paraId="23F077DA" w14:textId="77777777" w:rsidR="00DE69E1" w:rsidRDefault="00DE69E1" w:rsidP="0039177C">
            <w:pPr>
              <w:jc w:val="center"/>
              <w:rPr>
                <w:rFonts w:ascii="Arial" w:eastAsia="Times New Roman" w:hAnsi="Arial" w:cs="Arial"/>
                <w:b/>
                <w:bCs/>
                <w:color w:val="000000"/>
                <w:sz w:val="16"/>
                <w:szCs w:val="16"/>
                <w:lang w:eastAsia="en-ZA"/>
              </w:rPr>
            </w:pPr>
          </w:p>
          <w:p w14:paraId="23F077DB" w14:textId="77777777" w:rsidR="00DE69E1" w:rsidRPr="00C440E0" w:rsidRDefault="00DE69E1"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Amount</w:t>
            </w:r>
          </w:p>
        </w:tc>
      </w:tr>
      <w:tr w:rsidR="00DE69E1" w:rsidRPr="00C440E0" w14:paraId="23F077E3" w14:textId="77777777" w:rsidTr="00DE69E1">
        <w:trPr>
          <w:trHeight w:val="38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DD" w14:textId="77777777" w:rsidR="00DE69E1" w:rsidRPr="00C440E0" w:rsidRDefault="00DE69E1" w:rsidP="0039177C">
            <w:pPr>
              <w:rPr>
                <w:rFonts w:ascii="Arial" w:eastAsia="Times New Roman" w:hAnsi="Arial" w:cs="Arial"/>
                <w:b/>
                <w:bCs/>
                <w:color w:val="000000"/>
                <w:sz w:val="16"/>
                <w:szCs w:val="16"/>
                <w:lang w:eastAsia="en-ZA"/>
              </w:rPr>
            </w:pP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7DE" w14:textId="77777777" w:rsidR="00DE69E1" w:rsidRPr="00C440E0" w:rsidRDefault="00DE69E1" w:rsidP="0039177C">
            <w:pPr>
              <w:rPr>
                <w:rFonts w:ascii="Arial" w:eastAsia="Times New Roman" w:hAnsi="Arial" w:cs="Arial"/>
                <w:b/>
                <w:bCs/>
                <w:color w:val="000000"/>
                <w:sz w:val="16"/>
                <w:szCs w:val="16"/>
                <w:lang w:eastAsia="en-ZA"/>
              </w:rPr>
            </w:pPr>
          </w:p>
        </w:tc>
        <w:tc>
          <w:tcPr>
            <w:tcW w:w="786" w:type="dxa"/>
            <w:vMerge/>
            <w:tcBorders>
              <w:left w:val="single" w:sz="4" w:space="0" w:color="auto"/>
              <w:bottom w:val="single" w:sz="4" w:space="0" w:color="auto"/>
              <w:right w:val="single" w:sz="4" w:space="0" w:color="auto"/>
            </w:tcBorders>
          </w:tcPr>
          <w:p w14:paraId="23F077DF" w14:textId="77777777" w:rsidR="00DE69E1" w:rsidRPr="00C440E0" w:rsidRDefault="00DE69E1" w:rsidP="0039177C">
            <w:pPr>
              <w:rPr>
                <w:rFonts w:ascii="Arial" w:eastAsia="Times New Roman" w:hAnsi="Arial" w:cs="Arial"/>
                <w:b/>
                <w:bCs/>
                <w:color w:val="000000"/>
                <w:sz w:val="16"/>
                <w:szCs w:val="16"/>
                <w:lang w:eastAsia="en-ZA"/>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E0" w14:textId="77777777" w:rsidR="00DE69E1" w:rsidRPr="00C440E0" w:rsidRDefault="00DE69E1" w:rsidP="0039177C">
            <w:pPr>
              <w:jc w:val="center"/>
              <w:rPr>
                <w:rFonts w:ascii="Arial" w:eastAsia="Times New Roman" w:hAnsi="Arial" w:cs="Arial"/>
                <w:b/>
                <w:bCs/>
                <w:color w:val="000000"/>
                <w:sz w:val="16"/>
                <w:szCs w:val="16"/>
                <w:lang w:eastAsia="en-ZA"/>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7E1" w14:textId="77777777" w:rsidR="00DE69E1" w:rsidRPr="00C440E0" w:rsidRDefault="00DE69E1" w:rsidP="0039177C">
            <w:pPr>
              <w:rPr>
                <w:rFonts w:ascii="Arial" w:eastAsia="Times New Roman" w:hAnsi="Arial" w:cs="Arial"/>
                <w:b/>
                <w:bCs/>
                <w:color w:val="000000"/>
                <w:sz w:val="16"/>
                <w:szCs w:val="16"/>
                <w:lang w:eastAsia="en-ZA"/>
              </w:rPr>
            </w:pPr>
          </w:p>
        </w:tc>
        <w:tc>
          <w:tcPr>
            <w:tcW w:w="1417" w:type="dxa"/>
            <w:vMerge/>
            <w:tcBorders>
              <w:left w:val="single" w:sz="4" w:space="0" w:color="auto"/>
              <w:bottom w:val="single" w:sz="4" w:space="0" w:color="auto"/>
              <w:right w:val="single" w:sz="4" w:space="0" w:color="auto"/>
            </w:tcBorders>
            <w:shd w:val="clear" w:color="auto" w:fill="auto"/>
            <w:noWrap/>
            <w:vAlign w:val="bottom"/>
          </w:tcPr>
          <w:p w14:paraId="23F077E2" w14:textId="77777777" w:rsidR="00DE69E1" w:rsidRPr="00C440E0" w:rsidRDefault="00DE69E1" w:rsidP="0039177C">
            <w:pPr>
              <w:rPr>
                <w:rFonts w:ascii="Arial" w:eastAsia="Times New Roman" w:hAnsi="Arial" w:cs="Arial"/>
                <w:b/>
                <w:bCs/>
                <w:color w:val="000000"/>
                <w:sz w:val="16"/>
                <w:szCs w:val="16"/>
                <w:lang w:eastAsia="en-ZA"/>
              </w:rPr>
            </w:pPr>
          </w:p>
        </w:tc>
      </w:tr>
      <w:tr w:rsidR="00DE69E1" w:rsidRPr="00C440E0" w14:paraId="23F077EB"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E4"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7E5"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Provisional Sum (Material) </w:t>
            </w:r>
          </w:p>
        </w:tc>
        <w:tc>
          <w:tcPr>
            <w:tcW w:w="786" w:type="dxa"/>
            <w:tcBorders>
              <w:top w:val="single" w:sz="4" w:space="0" w:color="auto"/>
              <w:left w:val="single" w:sz="4" w:space="0" w:color="auto"/>
              <w:bottom w:val="single" w:sz="4" w:space="0" w:color="auto"/>
              <w:right w:val="single" w:sz="4" w:space="0" w:color="auto"/>
            </w:tcBorders>
          </w:tcPr>
          <w:p w14:paraId="23F077E6" w14:textId="77777777" w:rsidR="00DE69E1" w:rsidRDefault="00DE69E1" w:rsidP="0039177C">
            <w:pPr>
              <w:jc w:val="both"/>
              <w:rPr>
                <w:rFonts w:ascii="Arial" w:eastAsia="Times New Roman" w:hAnsi="Arial" w:cs="Arial"/>
                <w:color w:val="000000"/>
                <w:sz w:val="16"/>
                <w:szCs w:val="16"/>
                <w:lang w:eastAsia="en-ZA"/>
              </w:rPr>
            </w:pPr>
          </w:p>
          <w:p w14:paraId="23F077E7"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E8"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E9"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EA"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F2"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EC"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2</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7ED"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xml:space="preserve">Percentage mark-up for materials </w:t>
            </w:r>
          </w:p>
        </w:tc>
        <w:tc>
          <w:tcPr>
            <w:tcW w:w="786" w:type="dxa"/>
            <w:tcBorders>
              <w:top w:val="single" w:sz="4" w:space="0" w:color="auto"/>
              <w:left w:val="single" w:sz="4" w:space="0" w:color="auto"/>
              <w:bottom w:val="single" w:sz="4" w:space="0" w:color="auto"/>
              <w:right w:val="single" w:sz="4" w:space="0" w:color="auto"/>
            </w:tcBorders>
          </w:tcPr>
          <w:p w14:paraId="23F077EE"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EF"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F0"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F1"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7F9" w14:textId="77777777" w:rsidTr="00DE69E1">
        <w:trPr>
          <w:trHeight w:val="7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F3"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3</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077F4" w14:textId="77777777" w:rsidR="00DE69E1" w:rsidRPr="00C440E0" w:rsidRDefault="00DE69E1" w:rsidP="0039177C">
            <w:pPr>
              <w:jc w:val="both"/>
              <w:rPr>
                <w:rFonts w:ascii="Arial" w:eastAsia="Times New Roman" w:hAnsi="Arial" w:cs="Arial"/>
                <w:color w:val="00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Pr>
                <w:rFonts w:ascii="Arial" w:eastAsia="Times New Roman" w:hAnsi="Arial" w:cs="Arial"/>
                <w:b/>
                <w:bCs/>
                <w:color w:val="FF0000"/>
                <w:sz w:val="16"/>
                <w:szCs w:val="16"/>
                <w:lang w:eastAsia="en-ZA"/>
              </w:rPr>
              <w:t xml:space="preserve">Normal </w:t>
            </w:r>
            <w:r w:rsidRPr="007D4D4E">
              <w:rPr>
                <w:rFonts w:ascii="Arial" w:eastAsia="Times New Roman" w:hAnsi="Arial" w:cs="Arial"/>
                <w:b/>
                <w:bCs/>
                <w:color w:val="FF0000"/>
                <w:sz w:val="16"/>
                <w:szCs w:val="16"/>
                <w:lang w:eastAsia="en-ZA"/>
              </w:rPr>
              <w:t>working hours</w:t>
            </w:r>
            <w:r>
              <w:rPr>
                <w:rFonts w:ascii="Arial" w:eastAsia="Times New Roman" w:hAnsi="Arial" w:cs="Arial"/>
                <w:b/>
                <w:bCs/>
                <w:color w:val="FF0000"/>
                <w:sz w:val="16"/>
                <w:szCs w:val="16"/>
                <w:lang w:eastAsia="en-ZA"/>
              </w:rPr>
              <w:t xml:space="preserve"> (06:00 – 18:00)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7F5"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F6"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7F7"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F8"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00"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7FA"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4</w:t>
            </w: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7FB" w14:textId="77777777" w:rsidR="00DE69E1" w:rsidRPr="00643EF7"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7FC"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7FD"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7FE"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7FF"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07" w14:textId="77777777" w:rsidTr="00DE69E1">
        <w:trPr>
          <w:trHeight w:val="90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01"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5</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802" w14:textId="77777777" w:rsidR="00DE69E1" w:rsidRPr="004752D4" w:rsidRDefault="00DE69E1" w:rsidP="0039177C">
            <w:pPr>
              <w:jc w:val="both"/>
              <w:rPr>
                <w:rFonts w:ascii="Arial" w:eastAsia="Times New Roman" w:hAnsi="Arial" w:cs="Arial"/>
                <w:b/>
                <w:bCs/>
                <w:color w:val="FF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D4D4E">
              <w:rPr>
                <w:rFonts w:ascii="Arial" w:eastAsia="Times New Roman" w:hAnsi="Arial" w:cs="Arial"/>
                <w:b/>
                <w:bCs/>
                <w:color w:val="FF0000"/>
                <w:sz w:val="16"/>
                <w:szCs w:val="16"/>
                <w:lang w:eastAsia="en-ZA"/>
              </w:rPr>
              <w:t>After working hours and Saturdays</w:t>
            </w:r>
            <w:r>
              <w:rPr>
                <w:rFonts w:ascii="Arial" w:eastAsia="Times New Roman" w:hAnsi="Arial" w:cs="Arial"/>
                <w:b/>
                <w:bCs/>
                <w:color w:val="FF0000"/>
                <w:sz w:val="16"/>
                <w:szCs w:val="16"/>
                <w:lang w:eastAsia="en-ZA"/>
              </w:rPr>
              <w:t xml:space="preserve"> (18:00 – 06:00)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803"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04"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05"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06"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0E"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08" w14:textId="77777777" w:rsidR="00DE69E1"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6</w:t>
            </w:r>
          </w:p>
        </w:tc>
        <w:tc>
          <w:tcPr>
            <w:tcW w:w="2443" w:type="dxa"/>
            <w:gridSpan w:val="3"/>
            <w:vMerge/>
            <w:tcBorders>
              <w:left w:val="single" w:sz="4" w:space="0" w:color="auto"/>
              <w:bottom w:val="single" w:sz="4" w:space="0" w:color="auto"/>
              <w:right w:val="single" w:sz="4" w:space="0" w:color="auto"/>
            </w:tcBorders>
            <w:shd w:val="clear" w:color="auto" w:fill="auto"/>
            <w:vAlign w:val="center"/>
          </w:tcPr>
          <w:p w14:paraId="23F07809" w14:textId="77777777" w:rsidR="00DE69E1" w:rsidRPr="00643EF7"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80A"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0B"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0C"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0D"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15" w14:textId="77777777" w:rsidTr="00DE69E1">
        <w:trPr>
          <w:trHeight w:val="7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0F"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7</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810" w14:textId="77777777" w:rsidR="00DE69E1" w:rsidRPr="00C440E0" w:rsidRDefault="00DE69E1" w:rsidP="0039177C">
            <w:pPr>
              <w:jc w:val="both"/>
              <w:rPr>
                <w:rFonts w:ascii="Arial" w:eastAsia="Times New Roman" w:hAnsi="Arial" w:cs="Arial"/>
                <w:color w:val="000000"/>
                <w:sz w:val="16"/>
                <w:szCs w:val="16"/>
                <w:lang w:eastAsia="en-ZA"/>
              </w:rPr>
            </w:pPr>
            <w:r w:rsidRPr="007D4D4E">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A176D">
              <w:rPr>
                <w:rFonts w:ascii="Arial" w:eastAsia="Times New Roman" w:hAnsi="Arial" w:cs="Arial"/>
                <w:b/>
                <w:bCs/>
                <w:color w:val="FF0000"/>
                <w:sz w:val="16"/>
                <w:szCs w:val="16"/>
                <w:lang w:eastAsia="en-ZA"/>
              </w:rPr>
              <w:t>Sunday and Public Holiday</w:t>
            </w:r>
            <w:r w:rsidRPr="007D4D4E">
              <w:rPr>
                <w:rFonts w:ascii="Arial" w:eastAsia="Times New Roman" w:hAnsi="Arial" w:cs="Arial"/>
                <w:color w:val="000000"/>
                <w:sz w:val="16"/>
                <w:szCs w:val="16"/>
                <w:lang w:eastAsia="en-ZA"/>
              </w:rPr>
              <w:t>. This cost shall exclude material, which has previously been dealt with in this contract</w:t>
            </w:r>
          </w:p>
        </w:tc>
        <w:tc>
          <w:tcPr>
            <w:tcW w:w="786" w:type="dxa"/>
            <w:tcBorders>
              <w:top w:val="single" w:sz="4" w:space="0" w:color="auto"/>
              <w:left w:val="single" w:sz="4" w:space="0" w:color="auto"/>
              <w:bottom w:val="single" w:sz="4" w:space="0" w:color="auto"/>
              <w:right w:val="single" w:sz="4" w:space="0" w:color="auto"/>
            </w:tcBorders>
          </w:tcPr>
          <w:p w14:paraId="23F07811"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12"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13"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14"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1C"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16"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8</w:t>
            </w:r>
          </w:p>
        </w:tc>
        <w:tc>
          <w:tcPr>
            <w:tcW w:w="2443" w:type="dxa"/>
            <w:gridSpan w:val="3"/>
            <w:vMerge/>
            <w:tcBorders>
              <w:left w:val="single" w:sz="4" w:space="0" w:color="auto"/>
              <w:bottom w:val="single" w:sz="4" w:space="0" w:color="auto"/>
              <w:right w:val="single" w:sz="4" w:space="0" w:color="auto"/>
            </w:tcBorders>
            <w:shd w:val="clear" w:color="auto" w:fill="auto"/>
            <w:vAlign w:val="center"/>
            <w:hideMark/>
          </w:tcPr>
          <w:p w14:paraId="23F07817"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818"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19" w14:textId="77777777" w:rsidR="00DE69E1" w:rsidRPr="00C440E0" w:rsidRDefault="00DE69E1"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1A"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1B"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23"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1D"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9</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81E"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Call-out rate (only when there is no fault found)</w:t>
            </w:r>
          </w:p>
        </w:tc>
        <w:tc>
          <w:tcPr>
            <w:tcW w:w="786" w:type="dxa"/>
            <w:tcBorders>
              <w:top w:val="single" w:sz="4" w:space="0" w:color="auto"/>
              <w:left w:val="single" w:sz="4" w:space="0" w:color="auto"/>
              <w:bottom w:val="single" w:sz="4" w:space="0" w:color="auto"/>
              <w:right w:val="single" w:sz="4" w:space="0" w:color="auto"/>
            </w:tcBorders>
          </w:tcPr>
          <w:p w14:paraId="23F0781F"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20"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21"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22"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2A" w14:textId="77777777" w:rsidTr="00DE69E1">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24"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10</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825" w14:textId="77777777" w:rsidR="00DE69E1" w:rsidRPr="00C440E0" w:rsidRDefault="00DE69E1"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Travel cost </w:t>
            </w:r>
          </w:p>
        </w:tc>
        <w:tc>
          <w:tcPr>
            <w:tcW w:w="786" w:type="dxa"/>
            <w:tcBorders>
              <w:top w:val="single" w:sz="4" w:space="0" w:color="auto"/>
              <w:left w:val="single" w:sz="4" w:space="0" w:color="auto"/>
              <w:bottom w:val="single" w:sz="4" w:space="0" w:color="auto"/>
              <w:right w:val="single" w:sz="4" w:space="0" w:color="auto"/>
            </w:tcBorders>
          </w:tcPr>
          <w:p w14:paraId="23F07826"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27" w14:textId="77777777" w:rsidR="00DE69E1" w:rsidRPr="00C440E0" w:rsidRDefault="00DE69E1"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Rate/ km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28" w14:textId="77777777" w:rsidR="00DE69E1" w:rsidRPr="00C440E0" w:rsidRDefault="00DE69E1"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29"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31" w14:textId="77777777" w:rsidTr="00DE69E1">
        <w:trPr>
          <w:trHeight w:val="380"/>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23F0782B" w14:textId="77777777" w:rsidR="00DE69E1" w:rsidRPr="00C440E0" w:rsidRDefault="00DE69E1" w:rsidP="0039177C">
            <w:pPr>
              <w:jc w:val="both"/>
              <w:rPr>
                <w:rFonts w:ascii="Arial" w:eastAsia="Times New Roman" w:hAnsi="Arial" w:cs="Arial"/>
                <w:color w:val="000000"/>
                <w:sz w:val="16"/>
                <w:szCs w:val="16"/>
                <w:lang w:eastAsia="en-ZA"/>
              </w:rPr>
            </w:pPr>
          </w:p>
        </w:tc>
        <w:tc>
          <w:tcPr>
            <w:tcW w:w="2443" w:type="dxa"/>
            <w:gridSpan w:val="3"/>
            <w:tcBorders>
              <w:top w:val="single" w:sz="4" w:space="0" w:color="auto"/>
              <w:left w:val="nil"/>
              <w:bottom w:val="single" w:sz="8" w:space="0" w:color="auto"/>
              <w:right w:val="single" w:sz="8" w:space="0" w:color="auto"/>
            </w:tcBorders>
            <w:shd w:val="clear" w:color="auto" w:fill="auto"/>
            <w:vAlign w:val="center"/>
            <w:hideMark/>
          </w:tcPr>
          <w:p w14:paraId="23F0782C"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single" w:sz="4" w:space="0" w:color="auto"/>
              <w:left w:val="nil"/>
              <w:bottom w:val="single" w:sz="8" w:space="0" w:color="auto"/>
              <w:right w:val="nil"/>
            </w:tcBorders>
          </w:tcPr>
          <w:p w14:paraId="23F0782D"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single" w:sz="4" w:space="0" w:color="auto"/>
              <w:left w:val="nil"/>
              <w:bottom w:val="single" w:sz="8" w:space="0" w:color="auto"/>
              <w:right w:val="single" w:sz="8" w:space="0" w:color="auto"/>
            </w:tcBorders>
            <w:shd w:val="clear" w:color="auto" w:fill="auto"/>
            <w:vAlign w:val="center"/>
            <w:hideMark/>
          </w:tcPr>
          <w:p w14:paraId="23F0782E" w14:textId="77777777" w:rsidR="00DE69E1" w:rsidRPr="00C440E0" w:rsidRDefault="00DE69E1" w:rsidP="0039177C">
            <w:pPr>
              <w:jc w:val="both"/>
              <w:rPr>
                <w:rFonts w:ascii="Arial" w:eastAsia="Times New Roman" w:hAnsi="Arial" w:cs="Arial"/>
                <w:color w:val="000000"/>
                <w:sz w:val="16"/>
                <w:szCs w:val="16"/>
                <w:lang w:eastAsia="en-ZA"/>
              </w:rPr>
            </w:pPr>
          </w:p>
        </w:tc>
        <w:tc>
          <w:tcPr>
            <w:tcW w:w="948" w:type="dxa"/>
            <w:tcBorders>
              <w:top w:val="single" w:sz="4" w:space="0" w:color="auto"/>
              <w:left w:val="nil"/>
              <w:bottom w:val="single" w:sz="8" w:space="0" w:color="auto"/>
              <w:right w:val="nil"/>
            </w:tcBorders>
            <w:shd w:val="clear" w:color="auto" w:fill="auto"/>
            <w:vAlign w:val="center"/>
            <w:hideMark/>
          </w:tcPr>
          <w:p w14:paraId="23F0782F"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3F07830"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38"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tcPr>
          <w:p w14:paraId="23F07832" w14:textId="77777777" w:rsidR="00DE69E1" w:rsidRPr="00C440E0" w:rsidRDefault="00DE69E1" w:rsidP="0039177C">
            <w:pPr>
              <w:jc w:val="both"/>
              <w:rPr>
                <w:rFonts w:ascii="Arial" w:eastAsia="Times New Roman" w:hAnsi="Arial" w:cs="Arial"/>
                <w:color w:val="000000"/>
                <w:sz w:val="16"/>
                <w:szCs w:val="16"/>
                <w:lang w:eastAsia="en-ZA"/>
              </w:rPr>
            </w:pPr>
          </w:p>
        </w:tc>
        <w:tc>
          <w:tcPr>
            <w:tcW w:w="2443" w:type="dxa"/>
            <w:gridSpan w:val="3"/>
            <w:tcBorders>
              <w:top w:val="nil"/>
              <w:left w:val="nil"/>
              <w:bottom w:val="single" w:sz="8" w:space="0" w:color="auto"/>
              <w:right w:val="single" w:sz="8" w:space="0" w:color="auto"/>
            </w:tcBorders>
            <w:shd w:val="clear" w:color="auto" w:fill="auto"/>
            <w:vAlign w:val="center"/>
            <w:hideMark/>
          </w:tcPr>
          <w:p w14:paraId="23F07833" w14:textId="77777777" w:rsidR="00DE69E1" w:rsidRPr="00C440E0" w:rsidRDefault="00DE69E1" w:rsidP="0039177C">
            <w:pPr>
              <w:jc w:val="both"/>
              <w:rPr>
                <w:rFonts w:ascii="Arial" w:eastAsia="Times New Roman" w:hAnsi="Arial" w:cs="Arial"/>
                <w:color w:val="000000"/>
                <w:sz w:val="16"/>
                <w:szCs w:val="16"/>
                <w:lang w:eastAsia="en-ZA"/>
              </w:rPr>
            </w:pPr>
          </w:p>
        </w:tc>
        <w:tc>
          <w:tcPr>
            <w:tcW w:w="786" w:type="dxa"/>
            <w:tcBorders>
              <w:top w:val="nil"/>
              <w:left w:val="nil"/>
              <w:bottom w:val="single" w:sz="8" w:space="0" w:color="auto"/>
              <w:right w:val="nil"/>
            </w:tcBorders>
          </w:tcPr>
          <w:p w14:paraId="23F07834"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35" w14:textId="77777777" w:rsidR="00DE69E1" w:rsidRPr="00C440E0" w:rsidRDefault="00DE69E1" w:rsidP="0039177C">
            <w:pPr>
              <w:jc w:val="both"/>
              <w:rPr>
                <w:rFonts w:ascii="Arial" w:eastAsia="Times New Roman" w:hAnsi="Arial" w:cs="Arial"/>
                <w:color w:val="000000"/>
                <w:sz w:val="16"/>
                <w:szCs w:val="16"/>
                <w:lang w:eastAsia="en-ZA"/>
              </w:rPr>
            </w:pPr>
          </w:p>
        </w:tc>
        <w:tc>
          <w:tcPr>
            <w:tcW w:w="948" w:type="dxa"/>
            <w:tcBorders>
              <w:top w:val="nil"/>
              <w:left w:val="nil"/>
              <w:bottom w:val="single" w:sz="8" w:space="0" w:color="auto"/>
              <w:right w:val="nil"/>
            </w:tcBorders>
            <w:shd w:val="clear" w:color="auto" w:fill="auto"/>
            <w:vAlign w:val="center"/>
            <w:hideMark/>
          </w:tcPr>
          <w:p w14:paraId="23F07836"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tcPr>
          <w:p w14:paraId="23F07837" w14:textId="77777777" w:rsidR="00DE69E1" w:rsidRPr="00C440E0" w:rsidRDefault="00DE69E1" w:rsidP="0039177C">
            <w:pPr>
              <w:rPr>
                <w:rFonts w:ascii="Arial" w:eastAsia="Times New Roman" w:hAnsi="Arial" w:cs="Arial"/>
                <w:color w:val="000000"/>
                <w:sz w:val="16"/>
                <w:szCs w:val="16"/>
                <w:lang w:eastAsia="en-ZA"/>
              </w:rPr>
            </w:pPr>
          </w:p>
        </w:tc>
      </w:tr>
      <w:tr w:rsidR="00DE69E1" w:rsidRPr="00C440E0" w14:paraId="23F0783F"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839"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83A"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Sub-Total</w:t>
            </w:r>
          </w:p>
        </w:tc>
        <w:tc>
          <w:tcPr>
            <w:tcW w:w="786" w:type="dxa"/>
            <w:tcBorders>
              <w:top w:val="nil"/>
              <w:left w:val="nil"/>
              <w:bottom w:val="single" w:sz="8" w:space="0" w:color="auto"/>
              <w:right w:val="nil"/>
            </w:tcBorders>
          </w:tcPr>
          <w:p w14:paraId="23F0783B"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3C"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83D"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3E"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846" w14:textId="77777777" w:rsidTr="00DE69E1">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840"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841"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Add VAT @15%</w:t>
            </w:r>
          </w:p>
        </w:tc>
        <w:tc>
          <w:tcPr>
            <w:tcW w:w="786" w:type="dxa"/>
            <w:tcBorders>
              <w:top w:val="nil"/>
              <w:left w:val="nil"/>
              <w:bottom w:val="single" w:sz="8" w:space="0" w:color="auto"/>
              <w:right w:val="nil"/>
            </w:tcBorders>
          </w:tcPr>
          <w:p w14:paraId="23F07842"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43"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844"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45"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84D" w14:textId="77777777" w:rsidTr="00DE69E1">
        <w:trPr>
          <w:trHeight w:val="380"/>
        </w:trPr>
        <w:tc>
          <w:tcPr>
            <w:tcW w:w="562" w:type="dxa"/>
            <w:tcBorders>
              <w:top w:val="nil"/>
              <w:left w:val="single" w:sz="8" w:space="0" w:color="auto"/>
              <w:bottom w:val="single" w:sz="4" w:space="0" w:color="auto"/>
              <w:right w:val="single" w:sz="8" w:space="0" w:color="auto"/>
            </w:tcBorders>
            <w:shd w:val="clear" w:color="auto" w:fill="auto"/>
            <w:vAlign w:val="center"/>
            <w:hideMark/>
          </w:tcPr>
          <w:p w14:paraId="23F07847"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4" w:space="0" w:color="auto"/>
              <w:right w:val="nil"/>
            </w:tcBorders>
            <w:shd w:val="clear" w:color="auto" w:fill="auto"/>
            <w:vAlign w:val="center"/>
            <w:hideMark/>
          </w:tcPr>
          <w:p w14:paraId="23F07848"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Total</w:t>
            </w:r>
          </w:p>
        </w:tc>
        <w:tc>
          <w:tcPr>
            <w:tcW w:w="786" w:type="dxa"/>
            <w:tcBorders>
              <w:top w:val="nil"/>
              <w:left w:val="nil"/>
              <w:bottom w:val="single" w:sz="4" w:space="0" w:color="auto"/>
              <w:right w:val="nil"/>
            </w:tcBorders>
          </w:tcPr>
          <w:p w14:paraId="23F07849" w14:textId="77777777" w:rsidR="00DE69E1" w:rsidRPr="00C440E0" w:rsidRDefault="00DE69E1" w:rsidP="0039177C">
            <w:pPr>
              <w:jc w:val="both"/>
              <w:rPr>
                <w:rFonts w:ascii="Arial" w:eastAsia="Times New Roman" w:hAnsi="Arial" w:cs="Arial"/>
                <w:color w:val="000000"/>
                <w:sz w:val="16"/>
                <w:szCs w:val="16"/>
                <w:lang w:eastAsia="en-ZA"/>
              </w:rPr>
            </w:pPr>
          </w:p>
        </w:tc>
        <w:tc>
          <w:tcPr>
            <w:tcW w:w="919" w:type="dxa"/>
            <w:tcBorders>
              <w:top w:val="nil"/>
              <w:left w:val="nil"/>
              <w:bottom w:val="single" w:sz="4" w:space="0" w:color="auto"/>
              <w:right w:val="single" w:sz="8" w:space="0" w:color="auto"/>
            </w:tcBorders>
            <w:shd w:val="clear" w:color="auto" w:fill="auto"/>
            <w:vAlign w:val="center"/>
            <w:hideMark/>
          </w:tcPr>
          <w:p w14:paraId="23F0784A"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4" w:space="0" w:color="auto"/>
              <w:right w:val="nil"/>
            </w:tcBorders>
            <w:shd w:val="clear" w:color="auto" w:fill="auto"/>
            <w:vAlign w:val="center"/>
            <w:hideMark/>
          </w:tcPr>
          <w:p w14:paraId="23F0784B" w14:textId="77777777" w:rsidR="00DE69E1" w:rsidRPr="00C440E0" w:rsidRDefault="00DE69E1"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4C" w14:textId="77777777" w:rsidR="00DE69E1" w:rsidRPr="00C440E0"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DE69E1" w:rsidRPr="00C440E0" w14:paraId="23F07851" w14:textId="77777777" w:rsidTr="00DE69E1">
        <w:trPr>
          <w:gridAfter w:val="5"/>
          <w:wAfter w:w="4427" w:type="dxa"/>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4E" w14:textId="77777777" w:rsidR="00DE69E1" w:rsidRPr="00C440E0" w:rsidRDefault="00DE69E1" w:rsidP="0039177C">
            <w:pPr>
              <w:jc w:val="both"/>
              <w:rPr>
                <w:rFonts w:ascii="Arial" w:eastAsia="Times New Roman" w:hAnsi="Arial" w:cs="Arial"/>
                <w:color w:val="000000"/>
                <w:sz w:val="16"/>
                <w:szCs w:val="16"/>
                <w:lang w:eastAsia="en-ZA"/>
              </w:rPr>
            </w:pPr>
          </w:p>
        </w:tc>
        <w:tc>
          <w:tcPr>
            <w:tcW w:w="828" w:type="dxa"/>
            <w:tcBorders>
              <w:top w:val="single" w:sz="4" w:space="0" w:color="auto"/>
              <w:left w:val="single" w:sz="4" w:space="0" w:color="auto"/>
              <w:bottom w:val="single" w:sz="4" w:space="0" w:color="auto"/>
              <w:right w:val="single" w:sz="4" w:space="0" w:color="auto"/>
            </w:tcBorders>
          </w:tcPr>
          <w:p w14:paraId="23F0784F" w14:textId="77777777" w:rsidR="00DE69E1" w:rsidRPr="00E7222C" w:rsidRDefault="00DE69E1" w:rsidP="0039177C">
            <w:pPr>
              <w:rPr>
                <w:rFonts w:ascii="Arial" w:eastAsia="Times New Roman" w:hAnsi="Arial" w:cs="Arial"/>
                <w:b/>
                <w:color w:val="000000"/>
                <w:sz w:val="16"/>
                <w:szCs w:val="16"/>
                <w:lang w:eastAsia="en-ZA"/>
              </w:rPr>
            </w:pPr>
          </w:p>
        </w:tc>
        <w:tc>
          <w:tcPr>
            <w:tcW w:w="1258" w:type="dxa"/>
            <w:tcBorders>
              <w:top w:val="single" w:sz="4" w:space="0" w:color="auto"/>
              <w:left w:val="single" w:sz="4" w:space="0" w:color="auto"/>
              <w:bottom w:val="single" w:sz="4" w:space="0" w:color="auto"/>
              <w:right w:val="single" w:sz="4" w:space="0" w:color="auto"/>
            </w:tcBorders>
            <w:vAlign w:val="bottom"/>
          </w:tcPr>
          <w:p w14:paraId="23F07850" w14:textId="77777777" w:rsidR="00DE69E1" w:rsidRDefault="00DE69E1"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w:t>
            </w:r>
          </w:p>
        </w:tc>
      </w:tr>
    </w:tbl>
    <w:p w14:paraId="23F07852" w14:textId="77777777" w:rsidR="00BA2E07" w:rsidRDefault="00BA2E07" w:rsidP="00BA2E07">
      <w:pPr>
        <w:ind w:left="1080"/>
        <w:contextualSpacing/>
        <w:rPr>
          <w:rFonts w:ascii="Arial" w:hAnsi="Arial" w:cs="Arial"/>
        </w:rPr>
      </w:pPr>
    </w:p>
    <w:p w14:paraId="23F07853" w14:textId="77777777" w:rsidR="004742C5" w:rsidRDefault="004742C5" w:rsidP="00BA2E07">
      <w:pPr>
        <w:ind w:left="1080"/>
        <w:contextualSpacing/>
        <w:rPr>
          <w:rFonts w:ascii="Arial" w:hAnsi="Arial" w:cs="Arial"/>
        </w:rPr>
      </w:pPr>
    </w:p>
    <w:p w14:paraId="23F07854" w14:textId="77777777" w:rsidR="004742C5" w:rsidRDefault="004742C5" w:rsidP="00BA2E07">
      <w:pPr>
        <w:ind w:left="1080"/>
        <w:contextualSpacing/>
        <w:rPr>
          <w:rFonts w:ascii="Arial" w:hAnsi="Arial" w:cs="Arial"/>
        </w:rPr>
      </w:pPr>
    </w:p>
    <w:p w14:paraId="23F07855" w14:textId="77777777" w:rsidR="004742C5" w:rsidRDefault="004742C5" w:rsidP="00BA2E07">
      <w:pPr>
        <w:ind w:left="1080"/>
        <w:contextualSpacing/>
        <w:rPr>
          <w:rFonts w:ascii="Arial" w:hAnsi="Arial" w:cs="Arial"/>
        </w:rPr>
      </w:pPr>
    </w:p>
    <w:p w14:paraId="23F07856" w14:textId="77777777" w:rsidR="004742C5" w:rsidRDefault="004742C5" w:rsidP="00BA2E07">
      <w:pPr>
        <w:ind w:left="1080"/>
        <w:contextualSpacing/>
        <w:rPr>
          <w:rFonts w:ascii="Arial" w:hAnsi="Arial" w:cs="Arial"/>
        </w:rPr>
      </w:pPr>
    </w:p>
    <w:p w14:paraId="23F07857" w14:textId="77777777" w:rsidR="004742C5" w:rsidRDefault="004742C5" w:rsidP="00BA2E07">
      <w:pPr>
        <w:ind w:left="1080"/>
        <w:contextualSpacing/>
        <w:rPr>
          <w:rFonts w:ascii="Arial" w:hAnsi="Arial" w:cs="Arial"/>
        </w:rPr>
      </w:pPr>
    </w:p>
    <w:p w14:paraId="23F07858" w14:textId="77777777" w:rsidR="004742C5" w:rsidRDefault="004742C5" w:rsidP="00BA2E07">
      <w:pPr>
        <w:ind w:left="1080"/>
        <w:contextualSpacing/>
        <w:rPr>
          <w:rFonts w:ascii="Arial" w:hAnsi="Arial" w:cs="Arial"/>
        </w:rPr>
      </w:pPr>
    </w:p>
    <w:p w14:paraId="23F07859" w14:textId="77777777" w:rsidR="004742C5" w:rsidRDefault="004742C5" w:rsidP="00BA2E07">
      <w:pPr>
        <w:ind w:left="1080"/>
        <w:contextualSpacing/>
        <w:rPr>
          <w:rFonts w:ascii="Arial" w:hAnsi="Arial" w:cs="Arial"/>
        </w:rPr>
      </w:pPr>
    </w:p>
    <w:p w14:paraId="23F0785A" w14:textId="77777777" w:rsidR="004742C5" w:rsidRDefault="004742C5" w:rsidP="00BA2E07">
      <w:pPr>
        <w:ind w:left="1080"/>
        <w:contextualSpacing/>
        <w:rPr>
          <w:rFonts w:ascii="Arial" w:hAnsi="Arial" w:cs="Arial"/>
        </w:rPr>
      </w:pPr>
    </w:p>
    <w:p w14:paraId="23F0785B" w14:textId="77777777" w:rsidR="00C22E82" w:rsidRDefault="00C22E82" w:rsidP="00BA2E07">
      <w:pPr>
        <w:ind w:left="1080"/>
        <w:contextualSpacing/>
        <w:rPr>
          <w:rFonts w:ascii="Arial" w:hAnsi="Arial" w:cs="Arial"/>
        </w:rPr>
      </w:pPr>
    </w:p>
    <w:p w14:paraId="23F0785C" w14:textId="77777777" w:rsidR="004742C5" w:rsidRPr="008D2A66" w:rsidRDefault="004742C5" w:rsidP="00BA2E07">
      <w:pPr>
        <w:ind w:left="1080"/>
        <w:contextualSpacing/>
        <w:rPr>
          <w:rFonts w:ascii="Arial" w:hAnsi="Arial" w:cs="Arial"/>
        </w:rPr>
      </w:pPr>
    </w:p>
    <w:p w14:paraId="23F0785D" w14:textId="6F4E221F" w:rsidR="00BA2E07" w:rsidRDefault="00E8585B" w:rsidP="00BA2E07">
      <w:pPr>
        <w:spacing w:line="360" w:lineRule="auto"/>
        <w:jc w:val="both"/>
        <w:rPr>
          <w:rFonts w:ascii="Arial" w:hAnsi="Arial" w:cs="Arial"/>
        </w:rPr>
      </w:pPr>
      <w:proofErr w:type="gramStart"/>
      <w:r>
        <w:rPr>
          <w:rFonts w:ascii="Arial" w:hAnsi="Arial" w:cs="Arial"/>
        </w:rPr>
        <w:t xml:space="preserve">10.3 </w:t>
      </w:r>
      <w:r w:rsidR="00BA2E07">
        <w:rPr>
          <w:rFonts w:ascii="Arial" w:hAnsi="Arial" w:cs="Arial"/>
        </w:rPr>
        <w:t xml:space="preserve"> Pricing</w:t>
      </w:r>
      <w:proofErr w:type="gramEnd"/>
      <w:r w:rsidR="00BA2E07">
        <w:rPr>
          <w:rFonts w:ascii="Arial" w:hAnsi="Arial" w:cs="Arial"/>
        </w:rPr>
        <w:t xml:space="preserve"> Schedule for </w:t>
      </w:r>
      <w:r w:rsidR="00BA2E07">
        <w:rPr>
          <w:rFonts w:ascii="Arial" w:hAnsi="Arial" w:cs="Arial"/>
          <w:color w:val="FF0000"/>
        </w:rPr>
        <w:t>(MLPS</w:t>
      </w:r>
      <w:r w:rsidR="00BA2E07" w:rsidRPr="00537B9B">
        <w:rPr>
          <w:rFonts w:ascii="Arial" w:hAnsi="Arial" w:cs="Arial"/>
          <w:color w:val="FF0000"/>
        </w:rPr>
        <w:t xml:space="preserve">) </w:t>
      </w:r>
      <w:r w:rsidR="00BA2E07">
        <w:rPr>
          <w:rFonts w:ascii="Arial" w:hAnsi="Arial" w:cs="Arial"/>
        </w:rPr>
        <w:t xml:space="preserve">Corridor </w:t>
      </w:r>
    </w:p>
    <w:p w14:paraId="23F0785E" w14:textId="7D47EEB4" w:rsidR="00BA2E07" w:rsidRDefault="00BA2E07" w:rsidP="00BA2E07">
      <w:pPr>
        <w:contextualSpacing/>
        <w:rPr>
          <w:rFonts w:ascii="Arial" w:hAnsi="Arial" w:cs="Arial"/>
          <w:b/>
          <w:sz w:val="20"/>
          <w:szCs w:val="20"/>
        </w:rPr>
      </w:pPr>
      <w:r w:rsidRPr="00806141">
        <w:rPr>
          <w:rFonts w:ascii="Arial" w:hAnsi="Arial" w:cs="Arial"/>
          <w:b/>
          <w:sz w:val="20"/>
          <w:szCs w:val="20"/>
        </w:rPr>
        <w:t xml:space="preserve">Note that the base station for this corridor for the purpose of reimbursement of </w:t>
      </w:r>
      <w:r w:rsidR="00E8585B" w:rsidRPr="00806141">
        <w:rPr>
          <w:rFonts w:ascii="Arial" w:hAnsi="Arial" w:cs="Arial"/>
          <w:b/>
          <w:sz w:val="20"/>
          <w:szCs w:val="20"/>
        </w:rPr>
        <w:t>kilometers</w:t>
      </w:r>
      <w:r w:rsidRPr="00806141">
        <w:rPr>
          <w:rFonts w:ascii="Arial" w:hAnsi="Arial" w:cs="Arial"/>
          <w:b/>
          <w:sz w:val="20"/>
          <w:szCs w:val="20"/>
        </w:rPr>
        <w:t xml:space="preserve"> </w:t>
      </w:r>
      <w:r>
        <w:rPr>
          <w:rFonts w:ascii="Arial" w:hAnsi="Arial" w:cs="Arial"/>
          <w:b/>
          <w:sz w:val="20"/>
          <w:szCs w:val="20"/>
        </w:rPr>
        <w:t xml:space="preserve">is the </w:t>
      </w:r>
      <w:r>
        <w:rPr>
          <w:rFonts w:ascii="Arial" w:hAnsi="Arial" w:cs="Arial"/>
          <w:b/>
          <w:color w:val="FF0000"/>
          <w:sz w:val="20"/>
          <w:szCs w:val="20"/>
        </w:rPr>
        <w:t>(CRADOCK and QUEENSTOWN</w:t>
      </w:r>
      <w:r w:rsidRPr="00537B9B">
        <w:rPr>
          <w:rFonts w:ascii="Arial" w:hAnsi="Arial" w:cs="Arial"/>
          <w:b/>
          <w:color w:val="FF0000"/>
          <w:sz w:val="20"/>
          <w:szCs w:val="20"/>
        </w:rPr>
        <w:t xml:space="preserve">) </w:t>
      </w:r>
      <w:r w:rsidRPr="00806141">
        <w:rPr>
          <w:rFonts w:ascii="Arial" w:hAnsi="Arial" w:cs="Arial"/>
          <w:b/>
          <w:sz w:val="20"/>
          <w:szCs w:val="20"/>
        </w:rPr>
        <w:t>Station.</w:t>
      </w:r>
      <w:r>
        <w:rPr>
          <w:rFonts w:ascii="Arial" w:hAnsi="Arial" w:cs="Arial"/>
          <w:b/>
          <w:sz w:val="20"/>
          <w:szCs w:val="20"/>
        </w:rPr>
        <w:t xml:space="preserve"> </w:t>
      </w:r>
    </w:p>
    <w:p w14:paraId="23F0785F" w14:textId="77777777" w:rsidR="00BA2E07" w:rsidRDefault="00BA2E07" w:rsidP="00BA2E07">
      <w:pPr>
        <w:contextualSpacing/>
        <w:rPr>
          <w:rFonts w:ascii="Arial" w:hAnsi="Arial" w:cs="Arial"/>
          <w:b/>
          <w:sz w:val="20"/>
          <w:szCs w:val="20"/>
        </w:rPr>
      </w:pPr>
    </w:p>
    <w:tbl>
      <w:tblPr>
        <w:tblW w:w="7075" w:type="dxa"/>
        <w:tblInd w:w="-719" w:type="dxa"/>
        <w:tblLook w:val="04A0" w:firstRow="1" w:lastRow="0" w:firstColumn="1" w:lastColumn="0" w:noHBand="0" w:noVBand="1"/>
      </w:tblPr>
      <w:tblGrid>
        <w:gridCol w:w="562"/>
        <w:gridCol w:w="828"/>
        <w:gridCol w:w="1258"/>
        <w:gridCol w:w="357"/>
        <w:gridCol w:w="786"/>
        <w:gridCol w:w="919"/>
        <w:gridCol w:w="948"/>
        <w:gridCol w:w="1417"/>
      </w:tblGrid>
      <w:tr w:rsidR="00C22E82" w:rsidRPr="00C440E0" w14:paraId="23F07870" w14:textId="77777777" w:rsidTr="00C22E82">
        <w:trPr>
          <w:trHeight w:val="38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860" w14:textId="77777777" w:rsidR="00C22E82" w:rsidRPr="00C440E0" w:rsidRDefault="00C22E82"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Item</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861" w14:textId="77777777" w:rsidR="00C22E82" w:rsidRPr="00C440E0" w:rsidRDefault="00C22E82"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Description</w:t>
            </w:r>
          </w:p>
        </w:tc>
        <w:tc>
          <w:tcPr>
            <w:tcW w:w="786" w:type="dxa"/>
            <w:vMerge w:val="restart"/>
            <w:tcBorders>
              <w:top w:val="single" w:sz="4" w:space="0" w:color="auto"/>
              <w:left w:val="single" w:sz="4" w:space="0" w:color="auto"/>
              <w:right w:val="single" w:sz="4" w:space="0" w:color="auto"/>
            </w:tcBorders>
          </w:tcPr>
          <w:p w14:paraId="23F07862" w14:textId="77777777" w:rsidR="00C22E82" w:rsidRPr="00C440E0" w:rsidRDefault="00C22E82" w:rsidP="0039177C">
            <w:pPr>
              <w:rPr>
                <w:rFonts w:ascii="Arial" w:eastAsia="Times New Roman" w:hAnsi="Arial" w:cs="Arial"/>
                <w:b/>
                <w:bCs/>
                <w:color w:val="000000"/>
                <w:sz w:val="16"/>
                <w:szCs w:val="16"/>
                <w:lang w:eastAsia="en-ZA"/>
              </w:rPr>
            </w:pP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863" w14:textId="77777777" w:rsidR="00C22E82" w:rsidRDefault="00C22E82" w:rsidP="0039177C">
            <w:pPr>
              <w:jc w:val="center"/>
              <w:rPr>
                <w:rFonts w:ascii="Arial" w:eastAsia="Times New Roman" w:hAnsi="Arial" w:cs="Arial"/>
                <w:b/>
                <w:bCs/>
                <w:color w:val="000000"/>
                <w:sz w:val="16"/>
                <w:szCs w:val="16"/>
                <w:lang w:eastAsia="en-ZA"/>
              </w:rPr>
            </w:pPr>
          </w:p>
          <w:p w14:paraId="23F07864" w14:textId="77777777" w:rsidR="00C22E82" w:rsidRDefault="00C22E82" w:rsidP="0039177C">
            <w:pPr>
              <w:jc w:val="center"/>
              <w:rPr>
                <w:rFonts w:ascii="Arial" w:eastAsia="Times New Roman" w:hAnsi="Arial" w:cs="Arial"/>
                <w:b/>
                <w:bCs/>
                <w:color w:val="000000"/>
                <w:sz w:val="16"/>
                <w:szCs w:val="16"/>
                <w:lang w:eastAsia="en-ZA"/>
              </w:rPr>
            </w:pPr>
          </w:p>
          <w:p w14:paraId="23F07865" w14:textId="77777777" w:rsidR="00C22E82" w:rsidRDefault="00C22E82" w:rsidP="0039177C">
            <w:pPr>
              <w:jc w:val="center"/>
              <w:rPr>
                <w:rFonts w:ascii="Arial" w:eastAsia="Times New Roman" w:hAnsi="Arial" w:cs="Arial"/>
                <w:b/>
                <w:bCs/>
                <w:color w:val="000000"/>
                <w:sz w:val="16"/>
                <w:szCs w:val="16"/>
                <w:lang w:eastAsia="en-ZA"/>
              </w:rPr>
            </w:pPr>
          </w:p>
          <w:p w14:paraId="23F07866" w14:textId="77777777" w:rsidR="00C22E82" w:rsidRDefault="00C22E82" w:rsidP="0039177C">
            <w:pPr>
              <w:jc w:val="center"/>
              <w:rPr>
                <w:rFonts w:ascii="Arial" w:eastAsia="Times New Roman" w:hAnsi="Arial" w:cs="Arial"/>
                <w:b/>
                <w:bCs/>
                <w:color w:val="000000"/>
                <w:sz w:val="16"/>
                <w:szCs w:val="16"/>
                <w:lang w:eastAsia="en-ZA"/>
              </w:rPr>
            </w:pPr>
          </w:p>
          <w:p w14:paraId="23F07867" w14:textId="77777777" w:rsidR="00C22E82" w:rsidRPr="00C440E0" w:rsidRDefault="00C22E82" w:rsidP="00C22E82">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Unit</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07868" w14:textId="77777777" w:rsidR="00C22E82" w:rsidRDefault="00C22E82" w:rsidP="0039177C">
            <w:pPr>
              <w:jc w:val="center"/>
              <w:rPr>
                <w:rFonts w:ascii="Arial" w:eastAsia="Times New Roman" w:hAnsi="Arial" w:cs="Arial"/>
                <w:b/>
                <w:bCs/>
                <w:color w:val="000000"/>
                <w:sz w:val="16"/>
                <w:szCs w:val="16"/>
                <w:lang w:eastAsia="en-ZA"/>
              </w:rPr>
            </w:pPr>
          </w:p>
          <w:p w14:paraId="23F07869" w14:textId="77777777" w:rsidR="00C22E82" w:rsidRDefault="00C22E82" w:rsidP="0039177C">
            <w:pPr>
              <w:jc w:val="center"/>
              <w:rPr>
                <w:rFonts w:ascii="Arial" w:eastAsia="Times New Roman" w:hAnsi="Arial" w:cs="Arial"/>
                <w:b/>
                <w:bCs/>
                <w:color w:val="000000"/>
                <w:sz w:val="16"/>
                <w:szCs w:val="16"/>
                <w:lang w:eastAsia="en-ZA"/>
              </w:rPr>
            </w:pPr>
          </w:p>
          <w:p w14:paraId="23F0786A" w14:textId="77777777" w:rsidR="00C22E82" w:rsidRDefault="00C22E82" w:rsidP="0039177C">
            <w:pPr>
              <w:jc w:val="center"/>
              <w:rPr>
                <w:rFonts w:ascii="Arial" w:eastAsia="Times New Roman" w:hAnsi="Arial" w:cs="Arial"/>
                <w:b/>
                <w:bCs/>
                <w:color w:val="000000"/>
                <w:sz w:val="16"/>
                <w:szCs w:val="16"/>
                <w:lang w:eastAsia="en-ZA"/>
              </w:rPr>
            </w:pPr>
          </w:p>
          <w:p w14:paraId="23F0786B" w14:textId="77777777" w:rsidR="00C22E82" w:rsidRDefault="00C22E82" w:rsidP="0039177C">
            <w:pPr>
              <w:jc w:val="center"/>
              <w:rPr>
                <w:rFonts w:ascii="Arial" w:eastAsia="Times New Roman" w:hAnsi="Arial" w:cs="Arial"/>
                <w:b/>
                <w:bCs/>
                <w:color w:val="000000"/>
                <w:sz w:val="16"/>
                <w:szCs w:val="16"/>
                <w:lang w:eastAsia="en-ZA"/>
              </w:rPr>
            </w:pPr>
          </w:p>
          <w:p w14:paraId="23F0786C" w14:textId="77777777" w:rsidR="00C22E82" w:rsidRPr="00C440E0" w:rsidRDefault="00C22E82" w:rsidP="0039177C">
            <w:pPr>
              <w:jc w:val="cente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Rate</w:t>
            </w:r>
          </w:p>
        </w:tc>
        <w:tc>
          <w:tcPr>
            <w:tcW w:w="1417" w:type="dxa"/>
            <w:vMerge w:val="restart"/>
            <w:tcBorders>
              <w:top w:val="single" w:sz="4" w:space="0" w:color="auto"/>
              <w:left w:val="single" w:sz="4" w:space="0" w:color="auto"/>
              <w:right w:val="single" w:sz="4" w:space="0" w:color="auto"/>
            </w:tcBorders>
            <w:shd w:val="clear" w:color="auto" w:fill="auto"/>
            <w:noWrap/>
            <w:vAlign w:val="bottom"/>
          </w:tcPr>
          <w:p w14:paraId="23F0786D" w14:textId="77777777" w:rsidR="00C22E82" w:rsidRDefault="00C22E82" w:rsidP="0039177C">
            <w:pPr>
              <w:jc w:val="center"/>
              <w:rPr>
                <w:rFonts w:ascii="Arial" w:eastAsia="Times New Roman" w:hAnsi="Arial" w:cs="Arial"/>
                <w:b/>
                <w:bCs/>
                <w:color w:val="000000"/>
                <w:sz w:val="16"/>
                <w:szCs w:val="16"/>
                <w:lang w:eastAsia="en-ZA"/>
              </w:rPr>
            </w:pPr>
          </w:p>
          <w:p w14:paraId="23F0786E" w14:textId="77777777" w:rsidR="00C22E82" w:rsidRDefault="00C22E82" w:rsidP="0039177C">
            <w:pPr>
              <w:jc w:val="center"/>
              <w:rPr>
                <w:rFonts w:ascii="Arial" w:eastAsia="Times New Roman" w:hAnsi="Arial" w:cs="Arial"/>
                <w:b/>
                <w:bCs/>
                <w:color w:val="000000"/>
                <w:sz w:val="16"/>
                <w:szCs w:val="16"/>
                <w:lang w:eastAsia="en-ZA"/>
              </w:rPr>
            </w:pPr>
          </w:p>
          <w:p w14:paraId="23F0786F" w14:textId="77777777" w:rsidR="00C22E82" w:rsidRPr="00C440E0" w:rsidRDefault="00C22E82" w:rsidP="0039177C">
            <w:pPr>
              <w:rPr>
                <w:rFonts w:ascii="Arial" w:eastAsia="Times New Roman" w:hAnsi="Arial" w:cs="Arial"/>
                <w:b/>
                <w:bCs/>
                <w:color w:val="000000"/>
                <w:sz w:val="16"/>
                <w:szCs w:val="16"/>
                <w:lang w:eastAsia="en-ZA"/>
              </w:rPr>
            </w:pPr>
            <w:r w:rsidRPr="00C440E0">
              <w:rPr>
                <w:rFonts w:ascii="Arial" w:eastAsia="Times New Roman" w:hAnsi="Arial" w:cs="Arial"/>
                <w:b/>
                <w:bCs/>
                <w:color w:val="000000"/>
                <w:sz w:val="16"/>
                <w:szCs w:val="16"/>
                <w:lang w:eastAsia="en-ZA"/>
              </w:rPr>
              <w:t>Amount</w:t>
            </w:r>
          </w:p>
        </w:tc>
      </w:tr>
      <w:tr w:rsidR="00C22E82" w:rsidRPr="00C440E0" w14:paraId="23F07877" w14:textId="77777777" w:rsidTr="00C22E82">
        <w:trPr>
          <w:trHeight w:val="380"/>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871" w14:textId="77777777" w:rsidR="00C22E82" w:rsidRPr="00C440E0" w:rsidRDefault="00C22E82" w:rsidP="0039177C">
            <w:pPr>
              <w:rPr>
                <w:rFonts w:ascii="Arial" w:eastAsia="Times New Roman" w:hAnsi="Arial" w:cs="Arial"/>
                <w:b/>
                <w:bCs/>
                <w:color w:val="000000"/>
                <w:sz w:val="16"/>
                <w:szCs w:val="16"/>
                <w:lang w:eastAsia="en-ZA"/>
              </w:rPr>
            </w:pP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872" w14:textId="77777777" w:rsidR="00C22E82" w:rsidRPr="00C440E0" w:rsidRDefault="00C22E82" w:rsidP="0039177C">
            <w:pPr>
              <w:rPr>
                <w:rFonts w:ascii="Arial" w:eastAsia="Times New Roman" w:hAnsi="Arial" w:cs="Arial"/>
                <w:b/>
                <w:bCs/>
                <w:color w:val="000000"/>
                <w:sz w:val="16"/>
                <w:szCs w:val="16"/>
                <w:lang w:eastAsia="en-ZA"/>
              </w:rPr>
            </w:pPr>
          </w:p>
        </w:tc>
        <w:tc>
          <w:tcPr>
            <w:tcW w:w="786" w:type="dxa"/>
            <w:vMerge/>
            <w:tcBorders>
              <w:left w:val="single" w:sz="4" w:space="0" w:color="auto"/>
              <w:bottom w:val="single" w:sz="4" w:space="0" w:color="auto"/>
              <w:right w:val="single" w:sz="4" w:space="0" w:color="auto"/>
            </w:tcBorders>
          </w:tcPr>
          <w:p w14:paraId="23F07873" w14:textId="77777777" w:rsidR="00C22E82" w:rsidRPr="00C440E0" w:rsidRDefault="00C22E82" w:rsidP="0039177C">
            <w:pPr>
              <w:rPr>
                <w:rFonts w:ascii="Arial" w:eastAsia="Times New Roman" w:hAnsi="Arial" w:cs="Arial"/>
                <w:b/>
                <w:bCs/>
                <w:color w:val="000000"/>
                <w:sz w:val="16"/>
                <w:szCs w:val="16"/>
                <w:lang w:eastAsia="en-ZA"/>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874" w14:textId="77777777" w:rsidR="00C22E82" w:rsidRPr="00C440E0" w:rsidRDefault="00C22E82" w:rsidP="0039177C">
            <w:pPr>
              <w:jc w:val="center"/>
              <w:rPr>
                <w:rFonts w:ascii="Arial" w:eastAsia="Times New Roman" w:hAnsi="Arial" w:cs="Arial"/>
                <w:b/>
                <w:bCs/>
                <w:color w:val="000000"/>
                <w:sz w:val="16"/>
                <w:szCs w:val="16"/>
                <w:lang w:eastAsia="en-ZA"/>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07875" w14:textId="77777777" w:rsidR="00C22E82" w:rsidRPr="00C440E0" w:rsidRDefault="00C22E82" w:rsidP="0039177C">
            <w:pPr>
              <w:rPr>
                <w:rFonts w:ascii="Arial" w:eastAsia="Times New Roman" w:hAnsi="Arial" w:cs="Arial"/>
                <w:b/>
                <w:bCs/>
                <w:color w:val="000000"/>
                <w:sz w:val="16"/>
                <w:szCs w:val="16"/>
                <w:lang w:eastAsia="en-ZA"/>
              </w:rPr>
            </w:pPr>
          </w:p>
        </w:tc>
        <w:tc>
          <w:tcPr>
            <w:tcW w:w="1417" w:type="dxa"/>
            <w:vMerge/>
            <w:tcBorders>
              <w:left w:val="single" w:sz="4" w:space="0" w:color="auto"/>
              <w:bottom w:val="single" w:sz="4" w:space="0" w:color="auto"/>
              <w:right w:val="single" w:sz="4" w:space="0" w:color="auto"/>
            </w:tcBorders>
            <w:shd w:val="clear" w:color="auto" w:fill="auto"/>
            <w:noWrap/>
            <w:vAlign w:val="bottom"/>
          </w:tcPr>
          <w:p w14:paraId="23F07876" w14:textId="77777777" w:rsidR="00C22E82" w:rsidRPr="00C440E0" w:rsidRDefault="00C22E82" w:rsidP="0039177C">
            <w:pPr>
              <w:rPr>
                <w:rFonts w:ascii="Arial" w:eastAsia="Times New Roman" w:hAnsi="Arial" w:cs="Arial"/>
                <w:b/>
                <w:bCs/>
                <w:color w:val="000000"/>
                <w:sz w:val="16"/>
                <w:szCs w:val="16"/>
                <w:lang w:eastAsia="en-ZA"/>
              </w:rPr>
            </w:pPr>
          </w:p>
        </w:tc>
      </w:tr>
      <w:tr w:rsidR="00C22E82" w:rsidRPr="00C440E0" w14:paraId="23F0787F"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78"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879"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Provisional Sum (Material) </w:t>
            </w:r>
          </w:p>
        </w:tc>
        <w:tc>
          <w:tcPr>
            <w:tcW w:w="786" w:type="dxa"/>
            <w:tcBorders>
              <w:top w:val="single" w:sz="4" w:space="0" w:color="auto"/>
              <w:left w:val="single" w:sz="4" w:space="0" w:color="auto"/>
              <w:bottom w:val="single" w:sz="4" w:space="0" w:color="auto"/>
              <w:right w:val="single" w:sz="4" w:space="0" w:color="auto"/>
            </w:tcBorders>
          </w:tcPr>
          <w:p w14:paraId="23F0787A" w14:textId="77777777" w:rsidR="00C22E82" w:rsidRDefault="00C22E82" w:rsidP="0039177C">
            <w:pPr>
              <w:jc w:val="both"/>
              <w:rPr>
                <w:rFonts w:ascii="Arial" w:eastAsia="Times New Roman" w:hAnsi="Arial" w:cs="Arial"/>
                <w:color w:val="000000"/>
                <w:sz w:val="16"/>
                <w:szCs w:val="16"/>
                <w:lang w:eastAsia="en-ZA"/>
              </w:rPr>
            </w:pPr>
          </w:p>
          <w:p w14:paraId="23F0787B" w14:textId="77777777" w:rsidR="00C22E82"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7C" w14:textId="77777777" w:rsidR="00C22E82" w:rsidRPr="00C440E0" w:rsidRDefault="00C22E82"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7D"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7E"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86"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80"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2</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881"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xml:space="preserve">Percentage mark-up for materials </w:t>
            </w:r>
          </w:p>
        </w:tc>
        <w:tc>
          <w:tcPr>
            <w:tcW w:w="786" w:type="dxa"/>
            <w:tcBorders>
              <w:top w:val="single" w:sz="4" w:space="0" w:color="auto"/>
              <w:left w:val="single" w:sz="4" w:space="0" w:color="auto"/>
              <w:bottom w:val="single" w:sz="4" w:space="0" w:color="auto"/>
              <w:right w:val="single" w:sz="4" w:space="0" w:color="auto"/>
            </w:tcBorders>
          </w:tcPr>
          <w:p w14:paraId="23F07882"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Material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83"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84"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85"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8D" w14:textId="77777777" w:rsidTr="00C22E82">
        <w:trPr>
          <w:trHeight w:val="7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87"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3</w:t>
            </w:r>
          </w:p>
        </w:tc>
        <w:tc>
          <w:tcPr>
            <w:tcW w:w="24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07888" w14:textId="77777777" w:rsidR="00C22E82" w:rsidRPr="00C440E0" w:rsidRDefault="00C22E82" w:rsidP="0039177C">
            <w:pPr>
              <w:jc w:val="both"/>
              <w:rPr>
                <w:rFonts w:ascii="Arial" w:eastAsia="Times New Roman" w:hAnsi="Arial" w:cs="Arial"/>
                <w:color w:val="00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Pr>
                <w:rFonts w:ascii="Arial" w:eastAsia="Times New Roman" w:hAnsi="Arial" w:cs="Arial"/>
                <w:b/>
                <w:bCs/>
                <w:color w:val="FF0000"/>
                <w:sz w:val="16"/>
                <w:szCs w:val="16"/>
                <w:lang w:eastAsia="en-ZA"/>
              </w:rPr>
              <w:t xml:space="preserve">Normal </w:t>
            </w:r>
            <w:r w:rsidRPr="007D4D4E">
              <w:rPr>
                <w:rFonts w:ascii="Arial" w:eastAsia="Times New Roman" w:hAnsi="Arial" w:cs="Arial"/>
                <w:b/>
                <w:bCs/>
                <w:color w:val="FF0000"/>
                <w:sz w:val="16"/>
                <w:szCs w:val="16"/>
                <w:lang w:eastAsia="en-ZA"/>
              </w:rPr>
              <w:t>working hours</w:t>
            </w:r>
            <w:r>
              <w:rPr>
                <w:rFonts w:ascii="Arial" w:eastAsia="Times New Roman" w:hAnsi="Arial" w:cs="Arial"/>
                <w:b/>
                <w:bCs/>
                <w:color w:val="FF0000"/>
                <w:sz w:val="16"/>
                <w:szCs w:val="16"/>
                <w:lang w:eastAsia="en-ZA"/>
              </w:rPr>
              <w:t xml:space="preserve"> (06:00 – 18:00)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889"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8A"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8B"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8C"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94"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8E" w14:textId="77777777" w:rsidR="00C22E82"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4</w:t>
            </w:r>
          </w:p>
        </w:tc>
        <w:tc>
          <w:tcPr>
            <w:tcW w:w="24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F0788F" w14:textId="77777777" w:rsidR="00C22E82" w:rsidRPr="00643EF7" w:rsidRDefault="00C22E82"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890"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91"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92" w14:textId="77777777" w:rsidR="00C22E82" w:rsidRPr="00C440E0" w:rsidRDefault="00C22E82"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93"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9B" w14:textId="77777777" w:rsidTr="00C22E82">
        <w:trPr>
          <w:trHeight w:val="90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95"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5</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896" w14:textId="77777777" w:rsidR="00C22E82" w:rsidRPr="004752D4" w:rsidRDefault="00C22E82" w:rsidP="0039177C">
            <w:pPr>
              <w:jc w:val="both"/>
              <w:rPr>
                <w:rFonts w:ascii="Arial" w:eastAsia="Times New Roman" w:hAnsi="Arial" w:cs="Arial"/>
                <w:b/>
                <w:bCs/>
                <w:color w:val="FF0000"/>
                <w:sz w:val="16"/>
                <w:szCs w:val="16"/>
                <w:lang w:eastAsia="en-ZA"/>
              </w:rPr>
            </w:pPr>
            <w:r w:rsidRPr="00643EF7">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D4D4E">
              <w:rPr>
                <w:rFonts w:ascii="Arial" w:eastAsia="Times New Roman" w:hAnsi="Arial" w:cs="Arial"/>
                <w:b/>
                <w:bCs/>
                <w:color w:val="FF0000"/>
                <w:sz w:val="16"/>
                <w:szCs w:val="16"/>
                <w:lang w:eastAsia="en-ZA"/>
              </w:rPr>
              <w:t>After working hours and Saturdays</w:t>
            </w:r>
            <w:r>
              <w:rPr>
                <w:rFonts w:ascii="Arial" w:eastAsia="Times New Roman" w:hAnsi="Arial" w:cs="Arial"/>
                <w:b/>
                <w:bCs/>
                <w:color w:val="FF0000"/>
                <w:sz w:val="16"/>
                <w:szCs w:val="16"/>
                <w:lang w:eastAsia="en-ZA"/>
              </w:rPr>
              <w:t xml:space="preserve"> (18:00 – 06:00)</w:t>
            </w:r>
            <w:r w:rsidRPr="00643EF7">
              <w:rPr>
                <w:rFonts w:ascii="Arial" w:eastAsia="Times New Roman" w:hAnsi="Arial" w:cs="Arial"/>
                <w:color w:val="000000"/>
                <w:sz w:val="16"/>
                <w:szCs w:val="16"/>
                <w:lang w:eastAsia="en-ZA"/>
              </w:rPr>
              <w:t>. This cost shall exclude material, which has previously been dealt with in this</w:t>
            </w:r>
            <w:r>
              <w:rPr>
                <w:rFonts w:ascii="Arial" w:eastAsia="Times New Roman" w:hAnsi="Arial" w:cs="Arial"/>
                <w:color w:val="000000"/>
                <w:sz w:val="16"/>
                <w:szCs w:val="16"/>
                <w:lang w:eastAsia="en-ZA"/>
              </w:rPr>
              <w:t xml:space="preserve"> schedule.</w:t>
            </w:r>
          </w:p>
        </w:tc>
        <w:tc>
          <w:tcPr>
            <w:tcW w:w="786" w:type="dxa"/>
            <w:tcBorders>
              <w:top w:val="single" w:sz="4" w:space="0" w:color="auto"/>
              <w:left w:val="single" w:sz="4" w:space="0" w:color="auto"/>
              <w:bottom w:val="single" w:sz="4" w:space="0" w:color="auto"/>
              <w:right w:val="single" w:sz="4" w:space="0" w:color="auto"/>
            </w:tcBorders>
          </w:tcPr>
          <w:p w14:paraId="23F07897"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98"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99"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9A"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A2"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9C" w14:textId="77777777" w:rsidR="00C22E82"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6</w:t>
            </w:r>
          </w:p>
        </w:tc>
        <w:tc>
          <w:tcPr>
            <w:tcW w:w="2443" w:type="dxa"/>
            <w:gridSpan w:val="3"/>
            <w:vMerge/>
            <w:tcBorders>
              <w:left w:val="single" w:sz="4" w:space="0" w:color="auto"/>
              <w:bottom w:val="single" w:sz="4" w:space="0" w:color="auto"/>
              <w:right w:val="single" w:sz="4" w:space="0" w:color="auto"/>
            </w:tcBorders>
            <w:shd w:val="clear" w:color="auto" w:fill="auto"/>
            <w:vAlign w:val="center"/>
          </w:tcPr>
          <w:p w14:paraId="23F0789D" w14:textId="77777777" w:rsidR="00C22E82" w:rsidRPr="00643EF7" w:rsidRDefault="00C22E82"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89E"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9F"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A0" w14:textId="77777777" w:rsidR="00C22E82" w:rsidRPr="00C440E0" w:rsidRDefault="00C22E82"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A1"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A9" w14:textId="77777777" w:rsidTr="00C22E82">
        <w:trPr>
          <w:trHeight w:val="7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A3"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7</w:t>
            </w:r>
          </w:p>
        </w:tc>
        <w:tc>
          <w:tcPr>
            <w:tcW w:w="2443" w:type="dxa"/>
            <w:gridSpan w:val="3"/>
            <w:vMerge w:val="restart"/>
            <w:tcBorders>
              <w:top w:val="single" w:sz="4" w:space="0" w:color="auto"/>
              <w:left w:val="single" w:sz="4" w:space="0" w:color="auto"/>
              <w:right w:val="single" w:sz="4" w:space="0" w:color="auto"/>
            </w:tcBorders>
            <w:shd w:val="clear" w:color="auto" w:fill="auto"/>
            <w:vAlign w:val="center"/>
            <w:hideMark/>
          </w:tcPr>
          <w:p w14:paraId="23F078A4" w14:textId="77777777" w:rsidR="00C22E82" w:rsidRPr="00C440E0" w:rsidRDefault="00C22E82" w:rsidP="0039177C">
            <w:pPr>
              <w:jc w:val="both"/>
              <w:rPr>
                <w:rFonts w:ascii="Arial" w:eastAsia="Times New Roman" w:hAnsi="Arial" w:cs="Arial"/>
                <w:color w:val="000000"/>
                <w:sz w:val="16"/>
                <w:szCs w:val="16"/>
                <w:lang w:eastAsia="en-ZA"/>
              </w:rPr>
            </w:pPr>
            <w:r w:rsidRPr="007D4D4E">
              <w:rPr>
                <w:rFonts w:ascii="Arial" w:eastAsia="Times New Roman" w:hAnsi="Arial" w:cs="Arial"/>
                <w:color w:val="000000"/>
                <w:sz w:val="16"/>
                <w:szCs w:val="16"/>
                <w:lang w:eastAsia="en-ZA"/>
              </w:rPr>
              <w:t xml:space="preserve">The Service Provider is to tender their total cost per hour on site per qualified Artisan and an assistant to perform service and repairs during </w:t>
            </w:r>
            <w:r w:rsidRPr="007A176D">
              <w:rPr>
                <w:rFonts w:ascii="Arial" w:eastAsia="Times New Roman" w:hAnsi="Arial" w:cs="Arial"/>
                <w:b/>
                <w:bCs/>
                <w:color w:val="FF0000"/>
                <w:sz w:val="16"/>
                <w:szCs w:val="16"/>
                <w:lang w:eastAsia="en-ZA"/>
              </w:rPr>
              <w:t>Sunday and Public Holiday</w:t>
            </w:r>
            <w:r w:rsidRPr="007D4D4E">
              <w:rPr>
                <w:rFonts w:ascii="Arial" w:eastAsia="Times New Roman" w:hAnsi="Arial" w:cs="Arial"/>
                <w:color w:val="000000"/>
                <w:sz w:val="16"/>
                <w:szCs w:val="16"/>
                <w:lang w:eastAsia="en-ZA"/>
              </w:rPr>
              <w:t>. This cost shall exclude material, which has previously been dealt with in this contract</w:t>
            </w:r>
          </w:p>
        </w:tc>
        <w:tc>
          <w:tcPr>
            <w:tcW w:w="786" w:type="dxa"/>
            <w:tcBorders>
              <w:top w:val="single" w:sz="4" w:space="0" w:color="auto"/>
              <w:left w:val="single" w:sz="4" w:space="0" w:color="auto"/>
              <w:bottom w:val="single" w:sz="4" w:space="0" w:color="auto"/>
              <w:right w:val="single" w:sz="4" w:space="0" w:color="auto"/>
            </w:tcBorders>
          </w:tcPr>
          <w:p w14:paraId="23F078A5"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Artisan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A6"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A7"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A8"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B0"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AA"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8</w:t>
            </w:r>
          </w:p>
        </w:tc>
        <w:tc>
          <w:tcPr>
            <w:tcW w:w="2443" w:type="dxa"/>
            <w:gridSpan w:val="3"/>
            <w:vMerge/>
            <w:tcBorders>
              <w:left w:val="single" w:sz="4" w:space="0" w:color="auto"/>
              <w:bottom w:val="single" w:sz="4" w:space="0" w:color="auto"/>
              <w:right w:val="single" w:sz="4" w:space="0" w:color="auto"/>
            </w:tcBorders>
            <w:shd w:val="clear" w:color="auto" w:fill="auto"/>
            <w:vAlign w:val="center"/>
            <w:hideMark/>
          </w:tcPr>
          <w:p w14:paraId="23F078AB" w14:textId="77777777" w:rsidR="00C22E82" w:rsidRPr="00C440E0" w:rsidRDefault="00C22E82" w:rsidP="0039177C">
            <w:pPr>
              <w:jc w:val="both"/>
              <w:rPr>
                <w:rFonts w:ascii="Arial" w:eastAsia="Times New Roman" w:hAnsi="Arial" w:cs="Arial"/>
                <w:color w:val="000000"/>
                <w:sz w:val="16"/>
                <w:szCs w:val="16"/>
                <w:lang w:eastAsia="en-ZA"/>
              </w:rPr>
            </w:pPr>
          </w:p>
        </w:tc>
        <w:tc>
          <w:tcPr>
            <w:tcW w:w="786" w:type="dxa"/>
            <w:tcBorders>
              <w:top w:val="single" w:sz="4" w:space="0" w:color="auto"/>
              <w:left w:val="single" w:sz="4" w:space="0" w:color="auto"/>
              <w:bottom w:val="single" w:sz="4" w:space="0" w:color="auto"/>
              <w:right w:val="single" w:sz="4" w:space="0" w:color="auto"/>
            </w:tcBorders>
          </w:tcPr>
          <w:p w14:paraId="23F078AC"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General Worker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AD" w14:textId="77777777" w:rsidR="00C22E82" w:rsidRPr="00C440E0" w:rsidRDefault="00C22E82" w:rsidP="0039177C">
            <w:pPr>
              <w:jc w:val="center"/>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Rate/hour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AE"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AF"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B7"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B1"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9</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078B2"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Call-out rate (only when there is no fault found)</w:t>
            </w:r>
          </w:p>
        </w:tc>
        <w:tc>
          <w:tcPr>
            <w:tcW w:w="786" w:type="dxa"/>
            <w:tcBorders>
              <w:top w:val="single" w:sz="4" w:space="0" w:color="auto"/>
              <w:left w:val="single" w:sz="4" w:space="0" w:color="auto"/>
              <w:bottom w:val="single" w:sz="4" w:space="0" w:color="auto"/>
              <w:right w:val="single" w:sz="4" w:space="0" w:color="auto"/>
            </w:tcBorders>
          </w:tcPr>
          <w:p w14:paraId="23F078B3"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B4" w14:textId="77777777" w:rsidR="00C22E82" w:rsidRPr="00C440E0" w:rsidRDefault="00C22E82"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Sum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78B5"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B6"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BE" w14:textId="77777777" w:rsidTr="00C22E82">
        <w:trPr>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B8"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10</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078B9" w14:textId="77777777" w:rsidR="00C22E82" w:rsidRPr="00C440E0" w:rsidRDefault="00C22E82" w:rsidP="0039177C">
            <w:pPr>
              <w:jc w:val="both"/>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Travel cost </w:t>
            </w:r>
          </w:p>
        </w:tc>
        <w:tc>
          <w:tcPr>
            <w:tcW w:w="786" w:type="dxa"/>
            <w:tcBorders>
              <w:top w:val="single" w:sz="4" w:space="0" w:color="auto"/>
              <w:left w:val="single" w:sz="4" w:space="0" w:color="auto"/>
              <w:bottom w:val="single" w:sz="4" w:space="0" w:color="auto"/>
              <w:right w:val="single" w:sz="4" w:space="0" w:color="auto"/>
            </w:tcBorders>
          </w:tcPr>
          <w:p w14:paraId="23F078BA"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23F078BB" w14:textId="77777777" w:rsidR="00C22E82" w:rsidRPr="00C440E0" w:rsidRDefault="00C22E82" w:rsidP="0039177C">
            <w:pPr>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Rate/ km</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F078BC" w14:textId="77777777" w:rsidR="00C22E82" w:rsidRPr="00C440E0" w:rsidRDefault="00C22E82" w:rsidP="0039177C">
            <w:pPr>
              <w:jc w:val="both"/>
              <w:rPr>
                <w:rFonts w:ascii="Arial" w:eastAsia="Times New Roman" w:hAnsi="Arial" w:cs="Arial"/>
                <w:color w:val="000000"/>
                <w:sz w:val="16"/>
                <w:szCs w:val="16"/>
                <w:lang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78BD"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C5" w14:textId="77777777" w:rsidTr="00C22E82">
        <w:trPr>
          <w:trHeight w:val="380"/>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23F078BF" w14:textId="77777777" w:rsidR="00C22E82" w:rsidRPr="00C440E0" w:rsidRDefault="00C22E82" w:rsidP="0039177C">
            <w:pPr>
              <w:jc w:val="both"/>
              <w:rPr>
                <w:rFonts w:ascii="Arial" w:eastAsia="Times New Roman" w:hAnsi="Arial" w:cs="Arial"/>
                <w:color w:val="000000"/>
                <w:sz w:val="16"/>
                <w:szCs w:val="16"/>
                <w:lang w:eastAsia="en-ZA"/>
              </w:rPr>
            </w:pPr>
          </w:p>
        </w:tc>
        <w:tc>
          <w:tcPr>
            <w:tcW w:w="2443" w:type="dxa"/>
            <w:gridSpan w:val="3"/>
            <w:tcBorders>
              <w:top w:val="single" w:sz="4" w:space="0" w:color="auto"/>
              <w:left w:val="nil"/>
              <w:bottom w:val="single" w:sz="8" w:space="0" w:color="auto"/>
              <w:right w:val="single" w:sz="8" w:space="0" w:color="auto"/>
            </w:tcBorders>
            <w:shd w:val="clear" w:color="auto" w:fill="auto"/>
            <w:vAlign w:val="center"/>
            <w:hideMark/>
          </w:tcPr>
          <w:p w14:paraId="23F078C0" w14:textId="77777777" w:rsidR="00C22E82" w:rsidRPr="00C440E0" w:rsidRDefault="00C22E82" w:rsidP="0039177C">
            <w:pPr>
              <w:jc w:val="both"/>
              <w:rPr>
                <w:rFonts w:ascii="Arial" w:eastAsia="Times New Roman" w:hAnsi="Arial" w:cs="Arial"/>
                <w:color w:val="000000"/>
                <w:sz w:val="16"/>
                <w:szCs w:val="16"/>
                <w:lang w:eastAsia="en-ZA"/>
              </w:rPr>
            </w:pPr>
          </w:p>
        </w:tc>
        <w:tc>
          <w:tcPr>
            <w:tcW w:w="786" w:type="dxa"/>
            <w:tcBorders>
              <w:top w:val="single" w:sz="4" w:space="0" w:color="auto"/>
              <w:left w:val="nil"/>
              <w:bottom w:val="single" w:sz="8" w:space="0" w:color="auto"/>
              <w:right w:val="nil"/>
            </w:tcBorders>
          </w:tcPr>
          <w:p w14:paraId="23F078C1"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single" w:sz="4" w:space="0" w:color="auto"/>
              <w:left w:val="nil"/>
              <w:bottom w:val="single" w:sz="8" w:space="0" w:color="auto"/>
              <w:right w:val="single" w:sz="8" w:space="0" w:color="auto"/>
            </w:tcBorders>
            <w:shd w:val="clear" w:color="auto" w:fill="auto"/>
            <w:vAlign w:val="center"/>
            <w:hideMark/>
          </w:tcPr>
          <w:p w14:paraId="23F078C2" w14:textId="77777777" w:rsidR="00C22E82" w:rsidRPr="00C440E0" w:rsidRDefault="00C22E82" w:rsidP="0039177C">
            <w:pPr>
              <w:jc w:val="both"/>
              <w:rPr>
                <w:rFonts w:ascii="Arial" w:eastAsia="Times New Roman" w:hAnsi="Arial" w:cs="Arial"/>
                <w:color w:val="000000"/>
                <w:sz w:val="16"/>
                <w:szCs w:val="16"/>
                <w:lang w:eastAsia="en-ZA"/>
              </w:rPr>
            </w:pPr>
          </w:p>
        </w:tc>
        <w:tc>
          <w:tcPr>
            <w:tcW w:w="948" w:type="dxa"/>
            <w:tcBorders>
              <w:top w:val="single" w:sz="4" w:space="0" w:color="auto"/>
              <w:left w:val="nil"/>
              <w:bottom w:val="single" w:sz="8" w:space="0" w:color="auto"/>
              <w:right w:val="nil"/>
            </w:tcBorders>
            <w:shd w:val="clear" w:color="auto" w:fill="auto"/>
            <w:vAlign w:val="center"/>
            <w:hideMark/>
          </w:tcPr>
          <w:p w14:paraId="23F078C3"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3F078C4"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CC" w14:textId="77777777" w:rsidTr="00C22E82">
        <w:trPr>
          <w:trHeight w:val="380"/>
        </w:trPr>
        <w:tc>
          <w:tcPr>
            <w:tcW w:w="562" w:type="dxa"/>
            <w:tcBorders>
              <w:top w:val="nil"/>
              <w:left w:val="single" w:sz="8" w:space="0" w:color="auto"/>
              <w:bottom w:val="single" w:sz="8" w:space="0" w:color="auto"/>
              <w:right w:val="single" w:sz="8" w:space="0" w:color="auto"/>
            </w:tcBorders>
            <w:shd w:val="clear" w:color="auto" w:fill="auto"/>
            <w:vAlign w:val="center"/>
          </w:tcPr>
          <w:p w14:paraId="23F078C6" w14:textId="77777777" w:rsidR="00C22E82" w:rsidRPr="00C440E0" w:rsidRDefault="00C22E82" w:rsidP="0039177C">
            <w:pPr>
              <w:jc w:val="both"/>
              <w:rPr>
                <w:rFonts w:ascii="Arial" w:eastAsia="Times New Roman" w:hAnsi="Arial" w:cs="Arial"/>
                <w:color w:val="000000"/>
                <w:sz w:val="16"/>
                <w:szCs w:val="16"/>
                <w:lang w:eastAsia="en-ZA"/>
              </w:rPr>
            </w:pPr>
          </w:p>
        </w:tc>
        <w:tc>
          <w:tcPr>
            <w:tcW w:w="2443" w:type="dxa"/>
            <w:gridSpan w:val="3"/>
            <w:tcBorders>
              <w:top w:val="nil"/>
              <w:left w:val="nil"/>
              <w:bottom w:val="single" w:sz="8" w:space="0" w:color="auto"/>
              <w:right w:val="single" w:sz="8" w:space="0" w:color="auto"/>
            </w:tcBorders>
            <w:shd w:val="clear" w:color="auto" w:fill="auto"/>
            <w:vAlign w:val="center"/>
            <w:hideMark/>
          </w:tcPr>
          <w:p w14:paraId="23F078C7" w14:textId="77777777" w:rsidR="00C22E82" w:rsidRPr="00C440E0" w:rsidRDefault="00C22E82" w:rsidP="0039177C">
            <w:pPr>
              <w:jc w:val="both"/>
              <w:rPr>
                <w:rFonts w:ascii="Arial" w:eastAsia="Times New Roman" w:hAnsi="Arial" w:cs="Arial"/>
                <w:color w:val="000000"/>
                <w:sz w:val="16"/>
                <w:szCs w:val="16"/>
                <w:lang w:eastAsia="en-ZA"/>
              </w:rPr>
            </w:pPr>
          </w:p>
        </w:tc>
        <w:tc>
          <w:tcPr>
            <w:tcW w:w="786" w:type="dxa"/>
            <w:tcBorders>
              <w:top w:val="nil"/>
              <w:left w:val="nil"/>
              <w:bottom w:val="single" w:sz="8" w:space="0" w:color="auto"/>
              <w:right w:val="nil"/>
            </w:tcBorders>
          </w:tcPr>
          <w:p w14:paraId="23F078C8"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C9" w14:textId="77777777" w:rsidR="00C22E82" w:rsidRPr="00C440E0" w:rsidRDefault="00C22E82" w:rsidP="0039177C">
            <w:pPr>
              <w:jc w:val="both"/>
              <w:rPr>
                <w:rFonts w:ascii="Arial" w:eastAsia="Times New Roman" w:hAnsi="Arial" w:cs="Arial"/>
                <w:color w:val="000000"/>
                <w:sz w:val="16"/>
                <w:szCs w:val="16"/>
                <w:lang w:eastAsia="en-ZA"/>
              </w:rPr>
            </w:pPr>
          </w:p>
        </w:tc>
        <w:tc>
          <w:tcPr>
            <w:tcW w:w="948" w:type="dxa"/>
            <w:tcBorders>
              <w:top w:val="nil"/>
              <w:left w:val="nil"/>
              <w:bottom w:val="single" w:sz="8" w:space="0" w:color="auto"/>
              <w:right w:val="nil"/>
            </w:tcBorders>
            <w:shd w:val="clear" w:color="auto" w:fill="auto"/>
            <w:vAlign w:val="center"/>
            <w:hideMark/>
          </w:tcPr>
          <w:p w14:paraId="23F078CA"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tcPr>
          <w:p w14:paraId="23F078CB" w14:textId="77777777" w:rsidR="00C22E82" w:rsidRPr="00C440E0" w:rsidRDefault="00C22E82" w:rsidP="0039177C">
            <w:pPr>
              <w:rPr>
                <w:rFonts w:ascii="Arial" w:eastAsia="Times New Roman" w:hAnsi="Arial" w:cs="Arial"/>
                <w:color w:val="000000"/>
                <w:sz w:val="16"/>
                <w:szCs w:val="16"/>
                <w:lang w:eastAsia="en-ZA"/>
              </w:rPr>
            </w:pPr>
          </w:p>
        </w:tc>
      </w:tr>
      <w:tr w:rsidR="00C22E82" w:rsidRPr="00C440E0" w14:paraId="23F078D3" w14:textId="77777777" w:rsidTr="00C22E82">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8CD"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8CE"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Sub-Total</w:t>
            </w:r>
          </w:p>
        </w:tc>
        <w:tc>
          <w:tcPr>
            <w:tcW w:w="786" w:type="dxa"/>
            <w:tcBorders>
              <w:top w:val="nil"/>
              <w:left w:val="nil"/>
              <w:bottom w:val="single" w:sz="8" w:space="0" w:color="auto"/>
              <w:right w:val="nil"/>
            </w:tcBorders>
          </w:tcPr>
          <w:p w14:paraId="23F078CF"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D0"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8D1"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D2" w14:textId="77777777" w:rsidR="00C22E82" w:rsidRPr="00C440E0" w:rsidRDefault="00C22E82"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C22E82" w:rsidRPr="00C440E0" w14:paraId="23F078DA" w14:textId="77777777" w:rsidTr="00C22E82">
        <w:trPr>
          <w:trHeight w:val="3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F078D4"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8" w:space="0" w:color="auto"/>
              <w:right w:val="nil"/>
            </w:tcBorders>
            <w:shd w:val="clear" w:color="auto" w:fill="auto"/>
            <w:vAlign w:val="center"/>
            <w:hideMark/>
          </w:tcPr>
          <w:p w14:paraId="23F078D5"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Add VAT @15%</w:t>
            </w:r>
          </w:p>
        </w:tc>
        <w:tc>
          <w:tcPr>
            <w:tcW w:w="786" w:type="dxa"/>
            <w:tcBorders>
              <w:top w:val="nil"/>
              <w:left w:val="nil"/>
              <w:bottom w:val="single" w:sz="8" w:space="0" w:color="auto"/>
              <w:right w:val="nil"/>
            </w:tcBorders>
          </w:tcPr>
          <w:p w14:paraId="23F078D6"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nil"/>
              <w:left w:val="nil"/>
              <w:bottom w:val="single" w:sz="8" w:space="0" w:color="auto"/>
              <w:right w:val="single" w:sz="8" w:space="0" w:color="auto"/>
            </w:tcBorders>
            <w:shd w:val="clear" w:color="auto" w:fill="auto"/>
            <w:vAlign w:val="center"/>
            <w:hideMark/>
          </w:tcPr>
          <w:p w14:paraId="23F078D7"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8" w:space="0" w:color="auto"/>
              <w:right w:val="nil"/>
            </w:tcBorders>
            <w:shd w:val="clear" w:color="auto" w:fill="auto"/>
            <w:vAlign w:val="center"/>
            <w:hideMark/>
          </w:tcPr>
          <w:p w14:paraId="23F078D8"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D9" w14:textId="77777777" w:rsidR="00C22E82" w:rsidRPr="00C440E0" w:rsidRDefault="00C22E82"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C22E82" w:rsidRPr="00C440E0" w14:paraId="23F078E1" w14:textId="77777777" w:rsidTr="00C22E82">
        <w:trPr>
          <w:trHeight w:val="380"/>
        </w:trPr>
        <w:tc>
          <w:tcPr>
            <w:tcW w:w="562" w:type="dxa"/>
            <w:tcBorders>
              <w:top w:val="nil"/>
              <w:left w:val="single" w:sz="8" w:space="0" w:color="auto"/>
              <w:bottom w:val="single" w:sz="4" w:space="0" w:color="auto"/>
              <w:right w:val="single" w:sz="8" w:space="0" w:color="auto"/>
            </w:tcBorders>
            <w:shd w:val="clear" w:color="auto" w:fill="auto"/>
            <w:vAlign w:val="center"/>
            <w:hideMark/>
          </w:tcPr>
          <w:p w14:paraId="23F078DB"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2443" w:type="dxa"/>
            <w:gridSpan w:val="3"/>
            <w:tcBorders>
              <w:top w:val="nil"/>
              <w:left w:val="nil"/>
              <w:bottom w:val="single" w:sz="4" w:space="0" w:color="auto"/>
              <w:right w:val="nil"/>
            </w:tcBorders>
            <w:shd w:val="clear" w:color="auto" w:fill="auto"/>
            <w:vAlign w:val="center"/>
            <w:hideMark/>
          </w:tcPr>
          <w:p w14:paraId="23F078DC"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Total</w:t>
            </w:r>
          </w:p>
        </w:tc>
        <w:tc>
          <w:tcPr>
            <w:tcW w:w="786" w:type="dxa"/>
            <w:tcBorders>
              <w:top w:val="nil"/>
              <w:left w:val="nil"/>
              <w:bottom w:val="single" w:sz="4" w:space="0" w:color="auto"/>
              <w:right w:val="nil"/>
            </w:tcBorders>
          </w:tcPr>
          <w:p w14:paraId="23F078DD" w14:textId="77777777" w:rsidR="00C22E82" w:rsidRPr="00C440E0" w:rsidRDefault="00C22E82" w:rsidP="0039177C">
            <w:pPr>
              <w:jc w:val="both"/>
              <w:rPr>
                <w:rFonts w:ascii="Arial" w:eastAsia="Times New Roman" w:hAnsi="Arial" w:cs="Arial"/>
                <w:color w:val="000000"/>
                <w:sz w:val="16"/>
                <w:szCs w:val="16"/>
                <w:lang w:eastAsia="en-ZA"/>
              </w:rPr>
            </w:pPr>
          </w:p>
        </w:tc>
        <w:tc>
          <w:tcPr>
            <w:tcW w:w="919" w:type="dxa"/>
            <w:tcBorders>
              <w:top w:val="nil"/>
              <w:left w:val="nil"/>
              <w:bottom w:val="single" w:sz="4" w:space="0" w:color="auto"/>
              <w:right w:val="single" w:sz="8" w:space="0" w:color="auto"/>
            </w:tcBorders>
            <w:shd w:val="clear" w:color="auto" w:fill="auto"/>
            <w:vAlign w:val="center"/>
            <w:hideMark/>
          </w:tcPr>
          <w:p w14:paraId="23F078DE"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948" w:type="dxa"/>
            <w:tcBorders>
              <w:top w:val="nil"/>
              <w:left w:val="nil"/>
              <w:bottom w:val="single" w:sz="4" w:space="0" w:color="auto"/>
              <w:right w:val="nil"/>
            </w:tcBorders>
            <w:shd w:val="clear" w:color="auto" w:fill="auto"/>
            <w:vAlign w:val="center"/>
            <w:hideMark/>
          </w:tcPr>
          <w:p w14:paraId="23F078DF" w14:textId="77777777" w:rsidR="00C22E82" w:rsidRPr="00C440E0" w:rsidRDefault="00C22E82" w:rsidP="0039177C">
            <w:pPr>
              <w:jc w:val="both"/>
              <w:rPr>
                <w:rFonts w:ascii="Arial" w:eastAsia="Times New Roman" w:hAnsi="Arial" w:cs="Arial"/>
                <w:color w:val="000000"/>
                <w:sz w:val="16"/>
                <w:szCs w:val="16"/>
                <w:lang w:eastAsia="en-ZA"/>
              </w:rPr>
            </w:pPr>
            <w:r w:rsidRPr="00C440E0">
              <w:rPr>
                <w:rFonts w:ascii="Arial" w:eastAsia="Times New Roman" w:hAnsi="Arial" w:cs="Arial"/>
                <w:color w:val="000000"/>
                <w:sz w:val="16"/>
                <w:szCs w:val="16"/>
                <w:lang w:eastAsia="en-ZA"/>
              </w:rPr>
              <w:t> </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14:paraId="23F078E0" w14:textId="77777777" w:rsidR="00C22E82" w:rsidRPr="00C440E0" w:rsidRDefault="00C22E82"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R                     </w:t>
            </w:r>
            <w:r w:rsidRPr="00C440E0">
              <w:rPr>
                <w:rFonts w:ascii="Arial" w:eastAsia="Times New Roman" w:hAnsi="Arial" w:cs="Arial"/>
                <w:color w:val="000000"/>
                <w:sz w:val="16"/>
                <w:szCs w:val="16"/>
                <w:lang w:eastAsia="en-ZA"/>
              </w:rPr>
              <w:t xml:space="preserve"> </w:t>
            </w:r>
          </w:p>
        </w:tc>
      </w:tr>
      <w:tr w:rsidR="00C22E82" w:rsidRPr="00C440E0" w14:paraId="23F078E5" w14:textId="77777777" w:rsidTr="00C22E82">
        <w:trPr>
          <w:gridAfter w:val="5"/>
          <w:wAfter w:w="4427" w:type="dxa"/>
          <w:trHeight w:val="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F078E2" w14:textId="77777777" w:rsidR="00C22E82" w:rsidRPr="00C440E0" w:rsidRDefault="00C22E82" w:rsidP="0039177C">
            <w:pPr>
              <w:jc w:val="both"/>
              <w:rPr>
                <w:rFonts w:ascii="Arial" w:eastAsia="Times New Roman" w:hAnsi="Arial" w:cs="Arial"/>
                <w:color w:val="000000"/>
                <w:sz w:val="16"/>
                <w:szCs w:val="16"/>
                <w:lang w:eastAsia="en-ZA"/>
              </w:rPr>
            </w:pPr>
          </w:p>
        </w:tc>
        <w:tc>
          <w:tcPr>
            <w:tcW w:w="828" w:type="dxa"/>
            <w:tcBorders>
              <w:top w:val="single" w:sz="4" w:space="0" w:color="auto"/>
              <w:left w:val="single" w:sz="4" w:space="0" w:color="auto"/>
              <w:bottom w:val="single" w:sz="4" w:space="0" w:color="auto"/>
              <w:right w:val="single" w:sz="4" w:space="0" w:color="auto"/>
            </w:tcBorders>
          </w:tcPr>
          <w:p w14:paraId="23F078E3" w14:textId="77777777" w:rsidR="00C22E82" w:rsidRPr="00E7222C" w:rsidRDefault="00C22E82" w:rsidP="0039177C">
            <w:pPr>
              <w:rPr>
                <w:rFonts w:ascii="Arial" w:eastAsia="Times New Roman" w:hAnsi="Arial" w:cs="Arial"/>
                <w:b/>
                <w:color w:val="000000"/>
                <w:sz w:val="16"/>
                <w:szCs w:val="16"/>
                <w:lang w:eastAsia="en-ZA"/>
              </w:rPr>
            </w:pPr>
          </w:p>
        </w:tc>
        <w:tc>
          <w:tcPr>
            <w:tcW w:w="1258" w:type="dxa"/>
            <w:tcBorders>
              <w:top w:val="single" w:sz="4" w:space="0" w:color="auto"/>
              <w:left w:val="single" w:sz="4" w:space="0" w:color="auto"/>
              <w:bottom w:val="single" w:sz="4" w:space="0" w:color="auto"/>
              <w:right w:val="single" w:sz="4" w:space="0" w:color="auto"/>
            </w:tcBorders>
            <w:vAlign w:val="bottom"/>
          </w:tcPr>
          <w:p w14:paraId="23F078E4" w14:textId="77777777" w:rsidR="00C22E82" w:rsidRDefault="00C22E82" w:rsidP="0039177C">
            <w:pP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R</w:t>
            </w:r>
          </w:p>
        </w:tc>
      </w:tr>
    </w:tbl>
    <w:p w14:paraId="23F078E6" w14:textId="77777777" w:rsidR="00BA2E07" w:rsidRDefault="00BA2E07" w:rsidP="00BA2E07">
      <w:pPr>
        <w:contextualSpacing/>
        <w:rPr>
          <w:rFonts w:ascii="Arial" w:hAnsi="Arial" w:cs="Arial"/>
          <w:b/>
          <w:sz w:val="20"/>
          <w:szCs w:val="20"/>
        </w:rPr>
      </w:pPr>
    </w:p>
    <w:p w14:paraId="23F078E7" w14:textId="77777777" w:rsidR="004742C5" w:rsidRDefault="004742C5" w:rsidP="00BA2E07">
      <w:pPr>
        <w:contextualSpacing/>
        <w:rPr>
          <w:rFonts w:ascii="Arial" w:hAnsi="Arial" w:cs="Arial"/>
          <w:b/>
          <w:sz w:val="20"/>
          <w:szCs w:val="20"/>
        </w:rPr>
      </w:pPr>
    </w:p>
    <w:p w14:paraId="23F078E8" w14:textId="77777777" w:rsidR="004742C5" w:rsidRDefault="004742C5" w:rsidP="00BA2E07">
      <w:pPr>
        <w:contextualSpacing/>
        <w:rPr>
          <w:rFonts w:ascii="Arial" w:hAnsi="Arial" w:cs="Arial"/>
          <w:b/>
          <w:sz w:val="20"/>
          <w:szCs w:val="20"/>
        </w:rPr>
      </w:pPr>
    </w:p>
    <w:p w14:paraId="23F078E9" w14:textId="77777777" w:rsidR="004742C5" w:rsidRDefault="004742C5" w:rsidP="00BA2E07">
      <w:pPr>
        <w:contextualSpacing/>
        <w:rPr>
          <w:rFonts w:ascii="Arial" w:hAnsi="Arial" w:cs="Arial"/>
          <w:b/>
          <w:sz w:val="20"/>
          <w:szCs w:val="20"/>
        </w:rPr>
      </w:pPr>
    </w:p>
    <w:p w14:paraId="23F078EA" w14:textId="77777777" w:rsidR="004742C5" w:rsidRDefault="004742C5" w:rsidP="00BA2E07">
      <w:pPr>
        <w:contextualSpacing/>
        <w:rPr>
          <w:rFonts w:ascii="Arial" w:hAnsi="Arial" w:cs="Arial"/>
          <w:b/>
          <w:sz w:val="20"/>
          <w:szCs w:val="20"/>
        </w:rPr>
      </w:pPr>
    </w:p>
    <w:p w14:paraId="23F078EB" w14:textId="77777777" w:rsidR="004742C5" w:rsidRDefault="004742C5" w:rsidP="00BA2E07">
      <w:pPr>
        <w:contextualSpacing/>
        <w:rPr>
          <w:rFonts w:ascii="Arial" w:hAnsi="Arial" w:cs="Arial"/>
          <w:b/>
          <w:sz w:val="20"/>
          <w:szCs w:val="20"/>
        </w:rPr>
      </w:pPr>
    </w:p>
    <w:p w14:paraId="23F078EC" w14:textId="77777777" w:rsidR="004742C5" w:rsidRDefault="004742C5" w:rsidP="00BA2E07">
      <w:pPr>
        <w:contextualSpacing/>
        <w:rPr>
          <w:rFonts w:ascii="Arial" w:hAnsi="Arial" w:cs="Arial"/>
          <w:b/>
          <w:sz w:val="20"/>
          <w:szCs w:val="20"/>
        </w:rPr>
      </w:pPr>
    </w:p>
    <w:p w14:paraId="23F078ED" w14:textId="77777777" w:rsidR="004742C5" w:rsidRPr="00806141" w:rsidRDefault="004742C5" w:rsidP="00BA2E07">
      <w:pPr>
        <w:contextualSpacing/>
        <w:rPr>
          <w:rFonts w:ascii="Arial" w:hAnsi="Arial" w:cs="Arial"/>
          <w:b/>
          <w:sz w:val="20"/>
          <w:szCs w:val="20"/>
        </w:rPr>
      </w:pPr>
    </w:p>
    <w:p w14:paraId="23F078EE" w14:textId="77777777" w:rsidR="00BA2E07" w:rsidRDefault="00BA2E07" w:rsidP="00BA2E07">
      <w:pPr>
        <w:spacing w:line="360" w:lineRule="auto"/>
        <w:jc w:val="both"/>
        <w:rPr>
          <w:rFonts w:ascii="Arial" w:hAnsi="Arial" w:cs="Arial"/>
        </w:rPr>
      </w:pPr>
    </w:p>
    <w:p w14:paraId="23F078EF" w14:textId="77777777" w:rsidR="00C22E82" w:rsidRDefault="00C22E82" w:rsidP="00BA2E07">
      <w:pPr>
        <w:spacing w:line="360" w:lineRule="auto"/>
        <w:jc w:val="both"/>
        <w:rPr>
          <w:rFonts w:ascii="Arial" w:hAnsi="Arial" w:cs="Arial"/>
        </w:rPr>
      </w:pPr>
    </w:p>
    <w:p w14:paraId="23F078F0" w14:textId="77777777" w:rsidR="00C22E82" w:rsidRDefault="00C22E82" w:rsidP="00BA2E07">
      <w:pPr>
        <w:spacing w:line="360" w:lineRule="auto"/>
        <w:jc w:val="both"/>
        <w:rPr>
          <w:rFonts w:ascii="Arial" w:hAnsi="Arial" w:cs="Arial"/>
        </w:rPr>
      </w:pPr>
    </w:p>
    <w:p w14:paraId="23F078F1" w14:textId="77777777" w:rsidR="00C22E82" w:rsidRDefault="00C22E82" w:rsidP="00BA2E07">
      <w:pPr>
        <w:spacing w:line="360" w:lineRule="auto"/>
        <w:jc w:val="both"/>
        <w:rPr>
          <w:rFonts w:ascii="Arial" w:hAnsi="Arial" w:cs="Arial"/>
        </w:rPr>
      </w:pPr>
    </w:p>
    <w:tbl>
      <w:tblPr>
        <w:tblStyle w:val="TableGrid2"/>
        <w:tblW w:w="5000" w:type="pct"/>
        <w:jc w:val="center"/>
        <w:tblLook w:val="01E0" w:firstRow="1" w:lastRow="1" w:firstColumn="1" w:lastColumn="1" w:noHBand="0" w:noVBand="0"/>
      </w:tblPr>
      <w:tblGrid>
        <w:gridCol w:w="9626"/>
      </w:tblGrid>
      <w:tr w:rsidR="00BA2E07" w:rsidRPr="004742C5" w14:paraId="23F078F3" w14:textId="77777777" w:rsidTr="0039177C">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3F078F2" w14:textId="77777777" w:rsidR="00BA2E07" w:rsidRPr="004742C5" w:rsidRDefault="00BA2E07" w:rsidP="0039177C">
            <w:pPr>
              <w:tabs>
                <w:tab w:val="left" w:pos="7410"/>
              </w:tabs>
              <w:spacing w:line="360" w:lineRule="auto"/>
              <w:jc w:val="center"/>
              <w:rPr>
                <w:rFonts w:ascii="Arial" w:hAnsi="Arial" w:cs="Arial"/>
                <w:b/>
                <w:szCs w:val="20"/>
              </w:rPr>
            </w:pPr>
            <w:r w:rsidRPr="004742C5">
              <w:rPr>
                <w:rFonts w:ascii="Arial" w:hAnsi="Arial" w:cs="Arial"/>
                <w:b/>
                <w:szCs w:val="20"/>
              </w:rPr>
              <w:t>IMPORTANT NOTE</w:t>
            </w:r>
          </w:p>
        </w:tc>
      </w:tr>
      <w:tr w:rsidR="00BA2E07" w:rsidRPr="004424E0" w14:paraId="23F078F7" w14:textId="77777777" w:rsidTr="0039177C">
        <w:trPr>
          <w:trHeight w:val="471"/>
          <w:jc w:val="center"/>
        </w:trPr>
        <w:tc>
          <w:tcPr>
            <w:tcW w:w="5000" w:type="pct"/>
            <w:tcBorders>
              <w:top w:val="single" w:sz="4" w:space="0" w:color="auto"/>
              <w:left w:val="single" w:sz="4" w:space="0" w:color="auto"/>
              <w:bottom w:val="single" w:sz="4" w:space="0" w:color="auto"/>
              <w:right w:val="single" w:sz="4" w:space="0" w:color="auto"/>
            </w:tcBorders>
          </w:tcPr>
          <w:p w14:paraId="23F078F4" w14:textId="1FBC404E" w:rsidR="00BA2E07" w:rsidRPr="00C86B33" w:rsidRDefault="00BA2E07" w:rsidP="0039177C">
            <w:pPr>
              <w:spacing w:after="200" w:line="360" w:lineRule="auto"/>
              <w:jc w:val="both"/>
              <w:rPr>
                <w:rFonts w:ascii="Arial" w:eastAsia="Calibri" w:hAnsi="Arial" w:cs="Arial"/>
                <w:b/>
              </w:rPr>
            </w:pPr>
            <w:r w:rsidRPr="00C86B33">
              <w:rPr>
                <w:rFonts w:ascii="Arial" w:eastAsia="Calibri" w:hAnsi="Arial" w:cs="Arial"/>
                <w:b/>
              </w:rPr>
              <w:t xml:space="preserve">The tender amounts provided must include ALL COSTS for providing </w:t>
            </w:r>
            <w:r w:rsidR="006F3E9D">
              <w:rPr>
                <w:rFonts w:ascii="Arial" w:eastAsia="Calibri" w:hAnsi="Arial" w:cs="Arial"/>
                <w:b/>
              </w:rPr>
              <w:t>gener</w:t>
            </w:r>
            <w:r w:rsidR="00F61DB9">
              <w:rPr>
                <w:rFonts w:ascii="Arial" w:eastAsia="Calibri" w:hAnsi="Arial" w:cs="Arial"/>
                <w:b/>
              </w:rPr>
              <w:t xml:space="preserve">al building </w:t>
            </w:r>
            <w:r w:rsidRPr="00C86B33">
              <w:rPr>
                <w:rFonts w:ascii="Arial" w:eastAsia="Calibri" w:hAnsi="Arial" w:cs="Arial"/>
                <w:b/>
              </w:rPr>
              <w:t xml:space="preserve">maintenance and repairs services. The tendered amount shall further include profit, mark up, overheads, tools, </w:t>
            </w:r>
            <w:r>
              <w:rPr>
                <w:rFonts w:ascii="Arial" w:eastAsia="Calibri" w:hAnsi="Arial" w:cs="Arial"/>
                <w:b/>
              </w:rPr>
              <w:t>General worker</w:t>
            </w:r>
            <w:r w:rsidRPr="00C86B33">
              <w:rPr>
                <w:rFonts w:ascii="Arial" w:eastAsia="Calibri" w:hAnsi="Arial" w:cs="Arial"/>
                <w:b/>
              </w:rPr>
              <w:t xml:space="preserve"> and all necessary equipment needed to offer the services.   </w:t>
            </w:r>
          </w:p>
          <w:p w14:paraId="23F078F5" w14:textId="77777777" w:rsidR="00BA2E07" w:rsidRDefault="00BA2E07" w:rsidP="0039177C">
            <w:pPr>
              <w:spacing w:after="200" w:line="360" w:lineRule="auto"/>
              <w:jc w:val="both"/>
              <w:rPr>
                <w:rFonts w:ascii="Arial" w:eastAsia="Calibri" w:hAnsi="Arial" w:cs="Arial"/>
                <w:b/>
              </w:rPr>
            </w:pPr>
            <w:r w:rsidRPr="00C86B33">
              <w:rPr>
                <w:rFonts w:ascii="Arial" w:eastAsia="Calibri" w:hAnsi="Arial" w:cs="Arial"/>
                <w:b/>
              </w:rPr>
              <w:t xml:space="preserve">Contractor undertakes to adhere to Act No. 9 of 2019 or the latest relevant gazette: National Minimum Wage Act, 2019 AND Gazette Vol. 643 23 January 2019 No. 42182, including the Minimum </w:t>
            </w:r>
            <w:r>
              <w:rPr>
                <w:rFonts w:ascii="Arial" w:eastAsia="Calibri" w:hAnsi="Arial" w:cs="Arial"/>
                <w:b/>
              </w:rPr>
              <w:t>General worker</w:t>
            </w:r>
            <w:r w:rsidRPr="00C86B33">
              <w:rPr>
                <w:rFonts w:ascii="Arial" w:eastAsia="Calibri" w:hAnsi="Arial" w:cs="Arial"/>
                <w:b/>
              </w:rPr>
              <w:t xml:space="preserve"> rates of the BIBC (Building Industry Bargaining Council) These employment conditions are gazetted in the Collective Agreement by the minister of </w:t>
            </w:r>
            <w:r>
              <w:rPr>
                <w:rFonts w:ascii="Arial" w:eastAsia="Calibri" w:hAnsi="Arial" w:cs="Arial"/>
                <w:b/>
              </w:rPr>
              <w:t>General worker</w:t>
            </w:r>
            <w:r w:rsidRPr="00C86B33">
              <w:rPr>
                <w:rFonts w:ascii="Arial" w:eastAsia="Calibri" w:hAnsi="Arial" w:cs="Arial"/>
                <w:b/>
              </w:rPr>
              <w:t xml:space="preserve"> and as such becomes law, failure to adhere to this will result in termination and cancellation of contract. </w:t>
            </w:r>
          </w:p>
          <w:p w14:paraId="23F078F6" w14:textId="77777777" w:rsidR="00BA2E07" w:rsidRPr="004424E0" w:rsidRDefault="00BA2E07" w:rsidP="0039177C">
            <w:pPr>
              <w:spacing w:after="200" w:line="360" w:lineRule="auto"/>
              <w:jc w:val="both"/>
              <w:rPr>
                <w:rFonts w:ascii="Arial" w:eastAsia="Calibri" w:hAnsi="Arial" w:cs="Arial"/>
                <w:b/>
                <w:bCs/>
                <w:sz w:val="20"/>
                <w:szCs w:val="20"/>
              </w:rPr>
            </w:pPr>
            <w:r w:rsidRPr="00C86B33">
              <w:rPr>
                <w:rFonts w:ascii="Arial" w:eastAsia="Calibri" w:hAnsi="Arial" w:cs="Arial"/>
                <w:b/>
              </w:rPr>
              <w:t>NOTE: This is As &amp; When contract and therefore service providers are advised to factor in the escalations as per the statutory requirements for the following years</w:t>
            </w:r>
          </w:p>
        </w:tc>
      </w:tr>
    </w:tbl>
    <w:p w14:paraId="23F078F8" w14:textId="77777777" w:rsidR="00BA2E07" w:rsidRDefault="00BA2E07" w:rsidP="00BA2E07">
      <w:pPr>
        <w:pStyle w:val="ListParagraph"/>
        <w:spacing w:line="360" w:lineRule="auto"/>
        <w:jc w:val="both"/>
        <w:rPr>
          <w:rStyle w:val="Emphasis"/>
          <w:rFonts w:eastAsia="Calibri"/>
          <w:b/>
        </w:rPr>
      </w:pPr>
    </w:p>
    <w:p w14:paraId="23F078F9" w14:textId="77777777" w:rsidR="00BA2E07" w:rsidRDefault="00BA2E07" w:rsidP="00BA2E07">
      <w:pPr>
        <w:tabs>
          <w:tab w:val="left" w:pos="709"/>
        </w:tabs>
        <w:spacing w:line="360" w:lineRule="auto"/>
        <w:rPr>
          <w:rStyle w:val="Emphasis"/>
          <w:rFonts w:eastAsia="Calibri"/>
          <w:b/>
        </w:rPr>
      </w:pPr>
    </w:p>
    <w:p w14:paraId="23F078FA" w14:textId="77777777" w:rsidR="004742C5" w:rsidRDefault="004742C5" w:rsidP="00BA2E07">
      <w:pPr>
        <w:tabs>
          <w:tab w:val="left" w:pos="709"/>
        </w:tabs>
        <w:spacing w:line="360" w:lineRule="auto"/>
        <w:rPr>
          <w:rStyle w:val="Emphasis"/>
          <w:rFonts w:eastAsia="Calibri"/>
          <w:b/>
        </w:rPr>
      </w:pPr>
    </w:p>
    <w:p w14:paraId="23F078FB" w14:textId="77777777" w:rsidR="004742C5" w:rsidRDefault="004742C5" w:rsidP="00BA2E07">
      <w:pPr>
        <w:tabs>
          <w:tab w:val="left" w:pos="709"/>
        </w:tabs>
        <w:spacing w:line="360" w:lineRule="auto"/>
        <w:rPr>
          <w:rStyle w:val="Emphasis"/>
          <w:rFonts w:eastAsia="Calibri"/>
          <w:b/>
        </w:rPr>
      </w:pPr>
    </w:p>
    <w:p w14:paraId="23F078FC" w14:textId="77777777" w:rsidR="004742C5" w:rsidRDefault="004742C5" w:rsidP="00BA2E07">
      <w:pPr>
        <w:tabs>
          <w:tab w:val="left" w:pos="709"/>
        </w:tabs>
        <w:spacing w:line="360" w:lineRule="auto"/>
        <w:rPr>
          <w:rStyle w:val="Emphasis"/>
          <w:rFonts w:eastAsia="Calibri"/>
          <w:b/>
        </w:rPr>
      </w:pPr>
    </w:p>
    <w:p w14:paraId="23F078FD" w14:textId="77777777" w:rsidR="00BA2E07" w:rsidRPr="002974E1" w:rsidRDefault="00BA2E07" w:rsidP="00BA2E07">
      <w:pPr>
        <w:spacing w:after="160" w:line="259" w:lineRule="auto"/>
        <w:jc w:val="both"/>
        <w:rPr>
          <w:rFonts w:cs="Arial"/>
          <w:bCs/>
          <w:sz w:val="20"/>
          <w:szCs w:val="20"/>
        </w:rPr>
      </w:pPr>
    </w:p>
    <w:p w14:paraId="23F078FE" w14:textId="77777777" w:rsidR="001C2296" w:rsidRPr="00BC6ACC" w:rsidRDefault="001C2296">
      <w:pPr>
        <w:rPr>
          <w:rFonts w:ascii="Arial" w:eastAsia="Arial" w:hAnsi="Arial" w:cs="Arial"/>
          <w:sz w:val="24"/>
          <w:szCs w:val="24"/>
        </w:rPr>
      </w:pPr>
    </w:p>
    <w:p w14:paraId="23F078FF" w14:textId="77777777" w:rsidR="003824B2" w:rsidRPr="00BC6ACC" w:rsidRDefault="003824B2">
      <w:pPr>
        <w:rPr>
          <w:rFonts w:ascii="Arial" w:hAnsi="Arial" w:cs="Arial"/>
          <w:sz w:val="24"/>
          <w:szCs w:val="24"/>
        </w:rPr>
      </w:pPr>
    </w:p>
    <w:sectPr w:rsidR="003824B2" w:rsidRPr="00BC6ACC">
      <w:pgSz w:w="11910" w:h="16840"/>
      <w:pgMar w:top="1780" w:right="1280" w:bottom="280" w:left="12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7905" w14:textId="77777777" w:rsidR="00F10D24" w:rsidRDefault="00F10D24">
      <w:r>
        <w:separator/>
      </w:r>
    </w:p>
  </w:endnote>
  <w:endnote w:type="continuationSeparator" w:id="0">
    <w:p w14:paraId="23F07906" w14:textId="77777777" w:rsidR="00F10D24" w:rsidRDefault="00F1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7903" w14:textId="77777777" w:rsidR="00F10D24" w:rsidRDefault="00F10D24">
      <w:r>
        <w:separator/>
      </w:r>
    </w:p>
  </w:footnote>
  <w:footnote w:type="continuationSeparator" w:id="0">
    <w:p w14:paraId="23F07904" w14:textId="77777777" w:rsidR="00F10D24" w:rsidRDefault="00F1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7907" w14:textId="77777777" w:rsidR="00F10D24" w:rsidRDefault="00F10D24">
    <w:pPr>
      <w:spacing w:line="14" w:lineRule="auto"/>
      <w:rPr>
        <w:sz w:val="20"/>
        <w:szCs w:val="20"/>
      </w:rPr>
    </w:pPr>
    <w:r>
      <w:rPr>
        <w:noProof/>
      </w:rPr>
      <w:drawing>
        <wp:anchor distT="0" distB="0" distL="114300" distR="114300" simplePos="0" relativeHeight="251657728" behindDoc="1" locked="0" layoutInCell="1" allowOverlap="1" wp14:anchorId="23F07908" wp14:editId="23F07909">
          <wp:simplePos x="0" y="0"/>
          <wp:positionH relativeFrom="page">
            <wp:posOffset>914400</wp:posOffset>
          </wp:positionH>
          <wp:positionV relativeFrom="page">
            <wp:posOffset>449580</wp:posOffset>
          </wp:positionV>
          <wp:extent cx="2109470" cy="688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395"/>
    <w:multiLevelType w:val="hybridMultilevel"/>
    <w:tmpl w:val="BE24016E"/>
    <w:lvl w:ilvl="0" w:tplc="7F209492">
      <w:start w:val="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C887C31"/>
    <w:multiLevelType w:val="hybridMultilevel"/>
    <w:tmpl w:val="7D78E438"/>
    <w:lvl w:ilvl="0" w:tplc="791E1962">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6F3010"/>
    <w:multiLevelType w:val="multilevel"/>
    <w:tmpl w:val="0D861DE6"/>
    <w:lvl w:ilvl="0">
      <w:start w:val="1"/>
      <w:numFmt w:val="decimal"/>
      <w:lvlText w:val="%1."/>
      <w:lvlJc w:val="left"/>
      <w:pPr>
        <w:tabs>
          <w:tab w:val="num" w:pos="502"/>
        </w:tabs>
        <w:ind w:left="502" w:hanging="360"/>
      </w:pPr>
      <w:rPr>
        <w:rFonts w:hint="default"/>
      </w:rPr>
    </w:lvl>
    <w:lvl w:ilvl="1">
      <w:start w:val="1"/>
      <w:numFmt w:val="bullet"/>
      <w:lvlText w:val="o"/>
      <w:lvlJc w:val="left"/>
      <w:pPr>
        <w:tabs>
          <w:tab w:val="num" w:pos="562"/>
        </w:tabs>
        <w:ind w:left="562" w:hanging="420"/>
      </w:pPr>
      <w:rPr>
        <w:rFonts w:ascii="Courier New" w:hAnsi="Courier New" w:cs="Courier New"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20A17874"/>
    <w:multiLevelType w:val="hybridMultilevel"/>
    <w:tmpl w:val="F52C306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B907E4C"/>
    <w:multiLevelType w:val="multilevel"/>
    <w:tmpl w:val="BAAAA7DE"/>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5" w15:restartNumberingAfterBreak="0">
    <w:nsid w:val="2D7525B1"/>
    <w:multiLevelType w:val="hybridMultilevel"/>
    <w:tmpl w:val="60261052"/>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FF213E0"/>
    <w:multiLevelType w:val="hybridMultilevel"/>
    <w:tmpl w:val="B1AE1782"/>
    <w:lvl w:ilvl="0" w:tplc="1C090003">
      <w:start w:val="1"/>
      <w:numFmt w:val="bullet"/>
      <w:lvlText w:val="o"/>
      <w:lvlJc w:val="left"/>
      <w:pPr>
        <w:ind w:left="785"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A212E8"/>
    <w:multiLevelType w:val="hybridMultilevel"/>
    <w:tmpl w:val="2A4885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5230F09"/>
    <w:multiLevelType w:val="hybridMultilevel"/>
    <w:tmpl w:val="17F202D6"/>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45D2541F"/>
    <w:multiLevelType w:val="hybridMultilevel"/>
    <w:tmpl w:val="CED8C37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2D47C8"/>
    <w:multiLevelType w:val="hybridMultilevel"/>
    <w:tmpl w:val="32487942"/>
    <w:lvl w:ilvl="0" w:tplc="1C090003">
      <w:start w:val="1"/>
      <w:numFmt w:val="bullet"/>
      <w:lvlText w:val="o"/>
      <w:lvlJc w:val="left"/>
      <w:pPr>
        <w:ind w:left="1146" w:hanging="360"/>
      </w:pPr>
      <w:rPr>
        <w:rFonts w:ascii="Courier New" w:hAnsi="Courier New" w:cs="Courier New"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4E83353E"/>
    <w:multiLevelType w:val="hybridMultilevel"/>
    <w:tmpl w:val="F9E67B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506E5E14"/>
    <w:multiLevelType w:val="multilevel"/>
    <w:tmpl w:val="E82451B4"/>
    <w:lvl w:ilvl="0">
      <w:start w:val="1"/>
      <w:numFmt w:val="bullet"/>
      <w:lvlText w:val=""/>
      <w:lvlJc w:val="left"/>
      <w:pPr>
        <w:ind w:left="360" w:hanging="360"/>
      </w:pPr>
      <w:rPr>
        <w:rFonts w:ascii="Symbol" w:hAnsi="Symbol" w:hint="default"/>
        <w:b/>
        <w:bCs/>
        <w:sz w:val="22"/>
        <w:szCs w:val="22"/>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lowerRoman"/>
      <w:lvlText w:val="%3."/>
      <w:lvlJc w:val="left"/>
      <w:pPr>
        <w:ind w:left="1004" w:hanging="720"/>
      </w:pPr>
      <w:rPr>
        <w:rFonts w:ascii="Arial" w:eastAsia="Times New Roman" w:hAnsi="Arial" w:cs="Arial"/>
        <w:b w:val="0"/>
        <w:bCs w:val="0"/>
        <w:color w:val="auto"/>
        <w:sz w:val="22"/>
        <w:szCs w:val="22"/>
      </w:rPr>
    </w:lvl>
    <w:lvl w:ilvl="3">
      <w:start w:val="1"/>
      <w:numFmt w:val="lowerRoman"/>
      <w:lvlText w:val="%4."/>
      <w:lvlJc w:val="left"/>
      <w:pPr>
        <w:ind w:left="1855" w:hanging="720"/>
      </w:pPr>
      <w:rPr>
        <w:rFonts w:ascii="Arial" w:eastAsia="Calibri" w:hAnsi="Arial" w:cs="Arial"/>
        <w:b w:val="0"/>
      </w:rPr>
    </w:lvl>
    <w:lvl w:ilvl="4">
      <w:start w:val="1"/>
      <w:numFmt w:val="decimal"/>
      <w:lvlText w:val="%1.%2.%3.%4.%5"/>
      <w:lvlJc w:val="left"/>
      <w:pPr>
        <w:ind w:left="2073" w:hanging="1080"/>
      </w:pPr>
      <w:rPr>
        <w:rFonts w:hint="default"/>
        <w:b w:val="0"/>
      </w:rPr>
    </w:lvl>
    <w:lvl w:ilvl="5">
      <w:start w:val="1"/>
      <w:numFmt w:val="bullet"/>
      <w:lvlText w:val=""/>
      <w:lvlJc w:val="left"/>
      <w:pPr>
        <w:ind w:left="2205" w:hanging="1080"/>
      </w:pPr>
      <w:rPr>
        <w:rFonts w:ascii="Symbol" w:hAnsi="Symbol"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3" w15:restartNumberingAfterBreak="0">
    <w:nsid w:val="5A8B543E"/>
    <w:multiLevelType w:val="multilevel"/>
    <w:tmpl w:val="FF1EEB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D333B3F"/>
    <w:multiLevelType w:val="hybridMultilevel"/>
    <w:tmpl w:val="1C707F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F9B10E9"/>
    <w:multiLevelType w:val="hybridMultilevel"/>
    <w:tmpl w:val="6398274E"/>
    <w:lvl w:ilvl="0" w:tplc="1C090003">
      <w:start w:val="1"/>
      <w:numFmt w:val="bullet"/>
      <w:lvlText w:val="o"/>
      <w:lvlJc w:val="left"/>
      <w:pPr>
        <w:ind w:left="720" w:hanging="360"/>
      </w:pPr>
      <w:rPr>
        <w:rFonts w:ascii="Courier New" w:hAnsi="Courier New" w:cs="Courier New"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23D0445"/>
    <w:multiLevelType w:val="hybridMultilevel"/>
    <w:tmpl w:val="0ED417E0"/>
    <w:lvl w:ilvl="0" w:tplc="CDDE3B94">
      <w:start w:val="1"/>
      <w:numFmt w:val="lowerLetter"/>
      <w:lvlText w:val="%1."/>
      <w:lvlJc w:val="left"/>
      <w:pPr>
        <w:ind w:left="1084" w:hanging="360"/>
      </w:pPr>
      <w:rPr>
        <w:rFonts w:hint="default"/>
      </w:rPr>
    </w:lvl>
    <w:lvl w:ilvl="1" w:tplc="1C090019" w:tentative="1">
      <w:start w:val="1"/>
      <w:numFmt w:val="lowerLetter"/>
      <w:lvlText w:val="%2."/>
      <w:lvlJc w:val="left"/>
      <w:pPr>
        <w:ind w:left="1804" w:hanging="360"/>
      </w:pPr>
    </w:lvl>
    <w:lvl w:ilvl="2" w:tplc="1C09001B" w:tentative="1">
      <w:start w:val="1"/>
      <w:numFmt w:val="lowerRoman"/>
      <w:lvlText w:val="%3."/>
      <w:lvlJc w:val="right"/>
      <w:pPr>
        <w:ind w:left="2524" w:hanging="180"/>
      </w:pPr>
    </w:lvl>
    <w:lvl w:ilvl="3" w:tplc="1C09000F" w:tentative="1">
      <w:start w:val="1"/>
      <w:numFmt w:val="decimal"/>
      <w:lvlText w:val="%4."/>
      <w:lvlJc w:val="left"/>
      <w:pPr>
        <w:ind w:left="3244" w:hanging="360"/>
      </w:pPr>
    </w:lvl>
    <w:lvl w:ilvl="4" w:tplc="1C090019" w:tentative="1">
      <w:start w:val="1"/>
      <w:numFmt w:val="lowerLetter"/>
      <w:lvlText w:val="%5."/>
      <w:lvlJc w:val="left"/>
      <w:pPr>
        <w:ind w:left="3964" w:hanging="360"/>
      </w:pPr>
    </w:lvl>
    <w:lvl w:ilvl="5" w:tplc="1C09001B" w:tentative="1">
      <w:start w:val="1"/>
      <w:numFmt w:val="lowerRoman"/>
      <w:lvlText w:val="%6."/>
      <w:lvlJc w:val="right"/>
      <w:pPr>
        <w:ind w:left="4684" w:hanging="180"/>
      </w:pPr>
    </w:lvl>
    <w:lvl w:ilvl="6" w:tplc="1C09000F" w:tentative="1">
      <w:start w:val="1"/>
      <w:numFmt w:val="decimal"/>
      <w:lvlText w:val="%7."/>
      <w:lvlJc w:val="left"/>
      <w:pPr>
        <w:ind w:left="5404" w:hanging="360"/>
      </w:pPr>
    </w:lvl>
    <w:lvl w:ilvl="7" w:tplc="1C090019" w:tentative="1">
      <w:start w:val="1"/>
      <w:numFmt w:val="lowerLetter"/>
      <w:lvlText w:val="%8."/>
      <w:lvlJc w:val="left"/>
      <w:pPr>
        <w:ind w:left="6124" w:hanging="360"/>
      </w:pPr>
    </w:lvl>
    <w:lvl w:ilvl="8" w:tplc="1C09001B" w:tentative="1">
      <w:start w:val="1"/>
      <w:numFmt w:val="lowerRoman"/>
      <w:lvlText w:val="%9."/>
      <w:lvlJc w:val="right"/>
      <w:pPr>
        <w:ind w:left="6844" w:hanging="180"/>
      </w:pPr>
    </w:lvl>
  </w:abstractNum>
  <w:abstractNum w:abstractNumId="17" w15:restartNumberingAfterBreak="0">
    <w:nsid w:val="669B1962"/>
    <w:multiLevelType w:val="hybridMultilevel"/>
    <w:tmpl w:val="F5D0F23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7264471D"/>
    <w:multiLevelType w:val="hybridMultilevel"/>
    <w:tmpl w:val="CD7A41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74744745"/>
    <w:multiLevelType w:val="hybridMultilevel"/>
    <w:tmpl w:val="7FE01D68"/>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90514954">
    <w:abstractNumId w:val="19"/>
  </w:num>
  <w:num w:numId="2" w16cid:durableId="1001006931">
    <w:abstractNumId w:val="14"/>
  </w:num>
  <w:num w:numId="3" w16cid:durableId="1933585657">
    <w:abstractNumId w:val="18"/>
  </w:num>
  <w:num w:numId="4" w16cid:durableId="1087728831">
    <w:abstractNumId w:val="7"/>
  </w:num>
  <w:num w:numId="5" w16cid:durableId="995378783">
    <w:abstractNumId w:val="3"/>
  </w:num>
  <w:num w:numId="6" w16cid:durableId="1328751394">
    <w:abstractNumId w:val="13"/>
  </w:num>
  <w:num w:numId="7" w16cid:durableId="599485636">
    <w:abstractNumId w:val="5"/>
  </w:num>
  <w:num w:numId="8" w16cid:durableId="1081636531">
    <w:abstractNumId w:val="8"/>
  </w:num>
  <w:num w:numId="9" w16cid:durableId="1925920540">
    <w:abstractNumId w:val="12"/>
  </w:num>
  <w:num w:numId="10" w16cid:durableId="424228511">
    <w:abstractNumId w:val="15"/>
  </w:num>
  <w:num w:numId="11" w16cid:durableId="626742814">
    <w:abstractNumId w:val="9"/>
  </w:num>
  <w:num w:numId="12" w16cid:durableId="1266500482">
    <w:abstractNumId w:val="6"/>
  </w:num>
  <w:num w:numId="13" w16cid:durableId="1795950294">
    <w:abstractNumId w:val="2"/>
  </w:num>
  <w:num w:numId="14" w16cid:durableId="32925159">
    <w:abstractNumId w:val="4"/>
  </w:num>
  <w:num w:numId="15" w16cid:durableId="1144659935">
    <w:abstractNumId w:val="0"/>
  </w:num>
  <w:num w:numId="16" w16cid:durableId="1728410717">
    <w:abstractNumId w:val="16"/>
  </w:num>
  <w:num w:numId="17" w16cid:durableId="478691013">
    <w:abstractNumId w:val="11"/>
  </w:num>
  <w:num w:numId="18" w16cid:durableId="1239755554">
    <w:abstractNumId w:val="10"/>
  </w:num>
  <w:num w:numId="19" w16cid:durableId="1992753317">
    <w:abstractNumId w:val="1"/>
  </w:num>
  <w:num w:numId="20" w16cid:durableId="49749881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751"/>
    <w:rsid w:val="00011E00"/>
    <w:rsid w:val="00021BF0"/>
    <w:rsid w:val="000306A2"/>
    <w:rsid w:val="0015009B"/>
    <w:rsid w:val="00164C11"/>
    <w:rsid w:val="001852DD"/>
    <w:rsid w:val="001A3170"/>
    <w:rsid w:val="001C2296"/>
    <w:rsid w:val="001E532C"/>
    <w:rsid w:val="001F336A"/>
    <w:rsid w:val="00234E59"/>
    <w:rsid w:val="00256C34"/>
    <w:rsid w:val="002E0AED"/>
    <w:rsid w:val="002E4FC4"/>
    <w:rsid w:val="002F2283"/>
    <w:rsid w:val="003824B2"/>
    <w:rsid w:val="0039177C"/>
    <w:rsid w:val="00393AE8"/>
    <w:rsid w:val="003F51FD"/>
    <w:rsid w:val="004007D9"/>
    <w:rsid w:val="004742C5"/>
    <w:rsid w:val="004B0E1E"/>
    <w:rsid w:val="004C2A46"/>
    <w:rsid w:val="004D606D"/>
    <w:rsid w:val="005249B4"/>
    <w:rsid w:val="005B2D6D"/>
    <w:rsid w:val="005B5A1C"/>
    <w:rsid w:val="005E0A60"/>
    <w:rsid w:val="005E1307"/>
    <w:rsid w:val="005E5EA1"/>
    <w:rsid w:val="00604E87"/>
    <w:rsid w:val="00630016"/>
    <w:rsid w:val="0068158E"/>
    <w:rsid w:val="00682ACF"/>
    <w:rsid w:val="006876E9"/>
    <w:rsid w:val="006A6A0B"/>
    <w:rsid w:val="006E29AD"/>
    <w:rsid w:val="006F3E9D"/>
    <w:rsid w:val="007025A8"/>
    <w:rsid w:val="00785678"/>
    <w:rsid w:val="007A235D"/>
    <w:rsid w:val="007A72DA"/>
    <w:rsid w:val="007C6254"/>
    <w:rsid w:val="00807250"/>
    <w:rsid w:val="00861AD2"/>
    <w:rsid w:val="008678A1"/>
    <w:rsid w:val="00887923"/>
    <w:rsid w:val="008A2881"/>
    <w:rsid w:val="008E074D"/>
    <w:rsid w:val="008E1088"/>
    <w:rsid w:val="008E5F1A"/>
    <w:rsid w:val="008F1DDB"/>
    <w:rsid w:val="00911650"/>
    <w:rsid w:val="00950196"/>
    <w:rsid w:val="00964599"/>
    <w:rsid w:val="009B35BA"/>
    <w:rsid w:val="00A47727"/>
    <w:rsid w:val="00A661C1"/>
    <w:rsid w:val="00AB4007"/>
    <w:rsid w:val="00AD7BA9"/>
    <w:rsid w:val="00B3510F"/>
    <w:rsid w:val="00B56559"/>
    <w:rsid w:val="00BA2E07"/>
    <w:rsid w:val="00BC6ACC"/>
    <w:rsid w:val="00C10C43"/>
    <w:rsid w:val="00C22E82"/>
    <w:rsid w:val="00C51645"/>
    <w:rsid w:val="00C80DD3"/>
    <w:rsid w:val="00C93BEB"/>
    <w:rsid w:val="00CD2E51"/>
    <w:rsid w:val="00CE14A8"/>
    <w:rsid w:val="00CF295D"/>
    <w:rsid w:val="00D3229D"/>
    <w:rsid w:val="00D565E3"/>
    <w:rsid w:val="00DE3947"/>
    <w:rsid w:val="00DE69E1"/>
    <w:rsid w:val="00E71429"/>
    <w:rsid w:val="00E73421"/>
    <w:rsid w:val="00E8585B"/>
    <w:rsid w:val="00E93751"/>
    <w:rsid w:val="00ED6ED1"/>
    <w:rsid w:val="00EE1224"/>
    <w:rsid w:val="00F10D24"/>
    <w:rsid w:val="00F340F5"/>
    <w:rsid w:val="00F61DB9"/>
    <w:rsid w:val="00F638D6"/>
    <w:rsid w:val="00F7515A"/>
    <w:rsid w:val="00F940DA"/>
    <w:rsid w:val="00FA3C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07444"/>
  <w15:docId w15:val="{A77FCEC0-B14D-46D4-B22B-99266614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qFormat/>
    <w:pPr>
      <w:spacing w:before="69"/>
      <w:ind w:left="940" w:hanging="360"/>
      <w:outlineLvl w:val="0"/>
    </w:pPr>
    <w:rPr>
      <w:rFonts w:ascii="Arial" w:eastAsia="Arial" w:hAnsi="Arial"/>
      <w:b/>
      <w:bCs/>
      <w:sz w:val="24"/>
      <w:szCs w:val="24"/>
      <w:u w:val="single"/>
    </w:rPr>
  </w:style>
  <w:style w:type="paragraph" w:styleId="Heading2">
    <w:name w:val="heading 2"/>
    <w:basedOn w:val="Normal"/>
    <w:next w:val="Normal"/>
    <w:link w:val="Heading2Char"/>
    <w:unhideWhenUsed/>
    <w:qFormat/>
    <w:rsid w:val="00BA2E07"/>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en-ZA"/>
    </w:rPr>
  </w:style>
  <w:style w:type="paragraph" w:styleId="Heading4">
    <w:name w:val="heading 4"/>
    <w:basedOn w:val="Normal"/>
    <w:next w:val="Normal"/>
    <w:link w:val="Heading4Char"/>
    <w:semiHidden/>
    <w:unhideWhenUsed/>
    <w:qFormat/>
    <w:rsid w:val="00BA2E07"/>
    <w:pPr>
      <w:keepNext/>
      <w:keepLines/>
      <w:widowControl/>
      <w:spacing w:before="200" w:line="259" w:lineRule="auto"/>
      <w:outlineLvl w:val="3"/>
    </w:pPr>
    <w:rPr>
      <w:rFonts w:ascii="Cambria" w:eastAsia="Times New Roman" w:hAnsi="Cambria" w:cs="Times New Roman"/>
      <w:b/>
      <w:bCs/>
      <w:i/>
      <w:iCs/>
      <w:color w:val="4F81BD"/>
      <w:sz w:val="24"/>
      <w:szCs w:val="24"/>
    </w:rPr>
  </w:style>
  <w:style w:type="paragraph" w:styleId="Heading8">
    <w:name w:val="heading 8"/>
    <w:basedOn w:val="Normal"/>
    <w:next w:val="Normal"/>
    <w:link w:val="Heading8Char"/>
    <w:uiPriority w:val="99"/>
    <w:qFormat/>
    <w:rsid w:val="00BA2E07"/>
    <w:pPr>
      <w:widowControl/>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689" w:hanging="360"/>
    </w:pPr>
    <w:rPr>
      <w:rFonts w:ascii="Arial" w:eastAsia="Arial" w:hAnsi="Arial"/>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rsid w:val="001C2296"/>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296"/>
    <w:pPr>
      <w:widowControl/>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unhideWhenUsed/>
    <w:rsid w:val="0015009B"/>
    <w:rPr>
      <w:rFonts w:ascii="Tahoma" w:hAnsi="Tahoma" w:cs="Tahoma"/>
      <w:sz w:val="16"/>
      <w:szCs w:val="16"/>
    </w:rPr>
  </w:style>
  <w:style w:type="character" w:customStyle="1" w:styleId="BalloonTextChar">
    <w:name w:val="Balloon Text Char"/>
    <w:basedOn w:val="DefaultParagraphFont"/>
    <w:link w:val="BalloonText"/>
    <w:uiPriority w:val="99"/>
    <w:rsid w:val="0015009B"/>
    <w:rPr>
      <w:rFonts w:ascii="Tahoma" w:hAnsi="Tahoma" w:cs="Tahoma"/>
      <w:sz w:val="16"/>
      <w:szCs w:val="16"/>
    </w:rPr>
  </w:style>
  <w:style w:type="paragraph" w:styleId="Header">
    <w:name w:val="header"/>
    <w:basedOn w:val="Normal"/>
    <w:link w:val="HeaderChar"/>
    <w:uiPriority w:val="99"/>
    <w:unhideWhenUsed/>
    <w:rsid w:val="00D565E3"/>
    <w:pPr>
      <w:tabs>
        <w:tab w:val="center" w:pos="4680"/>
        <w:tab w:val="right" w:pos="9360"/>
      </w:tabs>
    </w:pPr>
  </w:style>
  <w:style w:type="character" w:customStyle="1" w:styleId="HeaderChar">
    <w:name w:val="Header Char"/>
    <w:basedOn w:val="DefaultParagraphFont"/>
    <w:link w:val="Header"/>
    <w:uiPriority w:val="99"/>
    <w:rsid w:val="00D565E3"/>
  </w:style>
  <w:style w:type="paragraph" w:styleId="Footer">
    <w:name w:val="footer"/>
    <w:basedOn w:val="Normal"/>
    <w:link w:val="FooterChar"/>
    <w:uiPriority w:val="99"/>
    <w:unhideWhenUsed/>
    <w:rsid w:val="00D565E3"/>
    <w:pPr>
      <w:tabs>
        <w:tab w:val="center" w:pos="4680"/>
        <w:tab w:val="right" w:pos="9360"/>
      </w:tabs>
    </w:pPr>
  </w:style>
  <w:style w:type="character" w:customStyle="1" w:styleId="FooterChar">
    <w:name w:val="Footer Char"/>
    <w:basedOn w:val="DefaultParagraphFont"/>
    <w:link w:val="Footer"/>
    <w:uiPriority w:val="99"/>
    <w:rsid w:val="00D565E3"/>
  </w:style>
  <w:style w:type="character" w:customStyle="1" w:styleId="Heading2Char">
    <w:name w:val="Heading 2 Char"/>
    <w:basedOn w:val="DefaultParagraphFont"/>
    <w:link w:val="Heading2"/>
    <w:rsid w:val="00BA2E07"/>
    <w:rPr>
      <w:rFonts w:asciiTheme="majorHAnsi" w:eastAsiaTheme="majorEastAsia" w:hAnsiTheme="majorHAnsi" w:cstheme="majorBidi"/>
      <w:b/>
      <w:bCs/>
      <w:color w:val="4F81BD" w:themeColor="accent1"/>
      <w:sz w:val="26"/>
      <w:szCs w:val="26"/>
      <w:lang w:val="en-ZA"/>
    </w:rPr>
  </w:style>
  <w:style w:type="character" w:customStyle="1" w:styleId="Heading4Char">
    <w:name w:val="Heading 4 Char"/>
    <w:basedOn w:val="DefaultParagraphFont"/>
    <w:link w:val="Heading4"/>
    <w:semiHidden/>
    <w:rsid w:val="00BA2E07"/>
    <w:rPr>
      <w:rFonts w:ascii="Cambria" w:eastAsia="Times New Roman" w:hAnsi="Cambria" w:cs="Times New Roman"/>
      <w:b/>
      <w:bCs/>
      <w:i/>
      <w:iCs/>
      <w:color w:val="4F81BD"/>
      <w:sz w:val="24"/>
      <w:szCs w:val="24"/>
    </w:rPr>
  </w:style>
  <w:style w:type="character" w:customStyle="1" w:styleId="Heading8Char">
    <w:name w:val="Heading 8 Char"/>
    <w:basedOn w:val="DefaultParagraphFont"/>
    <w:link w:val="Heading8"/>
    <w:uiPriority w:val="99"/>
    <w:rsid w:val="00BA2E07"/>
    <w:rPr>
      <w:rFonts w:ascii="Times New Roman" w:eastAsia="Times New Roman" w:hAnsi="Times New Roman" w:cs="Times New Roman"/>
      <w:i/>
      <w:iCs/>
      <w:sz w:val="24"/>
      <w:szCs w:val="24"/>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BA2E07"/>
  </w:style>
  <w:style w:type="character" w:styleId="Emphasis">
    <w:name w:val="Emphasis"/>
    <w:basedOn w:val="DefaultParagraphFont"/>
    <w:qFormat/>
    <w:rsid w:val="00BA2E07"/>
    <w:rPr>
      <w:i/>
      <w:iCs/>
    </w:rPr>
  </w:style>
  <w:style w:type="character" w:customStyle="1" w:styleId="BodyTextChar">
    <w:name w:val="Body Text Char"/>
    <w:basedOn w:val="DefaultParagraphFont"/>
    <w:link w:val="BodyText"/>
    <w:uiPriority w:val="99"/>
    <w:rsid w:val="00BA2E07"/>
    <w:rPr>
      <w:rFonts w:ascii="Arial" w:eastAsia="Arial" w:hAnsi="Arial"/>
      <w:sz w:val="24"/>
      <w:szCs w:val="24"/>
    </w:rPr>
  </w:style>
  <w:style w:type="table" w:customStyle="1" w:styleId="TableGrid21">
    <w:name w:val="Table Grid21"/>
    <w:basedOn w:val="TableNormal"/>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2E07"/>
    <w:rPr>
      <w:rFonts w:ascii="Arial" w:eastAsia="Arial" w:hAnsi="Arial"/>
      <w:b/>
      <w:bCs/>
      <w:sz w:val="24"/>
      <w:szCs w:val="24"/>
      <w:u w:val="single"/>
    </w:rPr>
  </w:style>
  <w:style w:type="paragraph" w:styleId="NoSpacing">
    <w:name w:val="No Spacing"/>
    <w:uiPriority w:val="1"/>
    <w:qFormat/>
    <w:rsid w:val="00BA2E07"/>
    <w:pPr>
      <w:widowControl/>
    </w:pPr>
    <w:rPr>
      <w:lang w:val="en-ZA"/>
    </w:rPr>
  </w:style>
  <w:style w:type="character" w:styleId="PageNumber">
    <w:name w:val="page number"/>
    <w:basedOn w:val="DefaultParagraphFont"/>
    <w:rsid w:val="00BA2E07"/>
  </w:style>
  <w:style w:type="table" w:customStyle="1" w:styleId="TableGrid5">
    <w:name w:val="Table Grid5"/>
    <w:basedOn w:val="TableNormal"/>
    <w:next w:val="TableGrid"/>
    <w:uiPriority w:val="59"/>
    <w:rsid w:val="00BA2E07"/>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2E07"/>
    <w:pPr>
      <w:widowControl/>
      <w:spacing w:before="120" w:after="120" w:line="288" w:lineRule="auto"/>
      <w:jc w:val="both"/>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ody Text Indent Char Char,Body Text Indent Char Char Char,Body Text Indent Char Char Char Char Char Char,Body Text Indent Char Char Char Char Char Char Char Char Char C"/>
    <w:basedOn w:val="Normal"/>
    <w:link w:val="BodyTextIndentChar1"/>
    <w:uiPriority w:val="99"/>
    <w:rsid w:val="00BA2E07"/>
    <w:pPr>
      <w:widowControl/>
      <w:tabs>
        <w:tab w:val="left" w:pos="1440"/>
      </w:tabs>
      <w:spacing w:before="120" w:after="120" w:line="288" w:lineRule="auto"/>
      <w:ind w:left="720"/>
      <w:jc w:val="both"/>
    </w:pPr>
    <w:rPr>
      <w:rFonts w:ascii="Arial" w:eastAsia="Times New Roman" w:hAnsi="Arial" w:cs="Arial"/>
      <w:lang w:val="en-GB"/>
    </w:rPr>
  </w:style>
  <w:style w:type="character" w:customStyle="1" w:styleId="BodyTextIndentChar">
    <w:name w:val="Body Text Indent Char"/>
    <w:basedOn w:val="DefaultParagraphFont"/>
    <w:uiPriority w:val="99"/>
    <w:rsid w:val="00BA2E07"/>
  </w:style>
  <w:style w:type="character" w:customStyle="1" w:styleId="BodyTextIndentChar1">
    <w:name w:val="Body Text Indent Char1"/>
    <w:aliases w:val="Body Text Indent Char Char Char1,Body Text Indent Char Char Char Char,Body Text Indent Char Char Char Char Char Char Char,Body Text Indent Char Char Char Char Char Char Char Char Char C Char"/>
    <w:basedOn w:val="DefaultParagraphFont"/>
    <w:link w:val="BodyTextIndent"/>
    <w:uiPriority w:val="99"/>
    <w:locked/>
    <w:rsid w:val="00BA2E07"/>
    <w:rPr>
      <w:rFonts w:ascii="Arial" w:eastAsia="Times New Roman" w:hAnsi="Arial" w:cs="Arial"/>
      <w:lang w:val="en-GB"/>
    </w:rPr>
  </w:style>
  <w:style w:type="numbering" w:customStyle="1" w:styleId="NoList1">
    <w:name w:val="No List1"/>
    <w:next w:val="NoList"/>
    <w:uiPriority w:val="99"/>
    <w:semiHidden/>
    <w:unhideWhenUsed/>
    <w:rsid w:val="00BA2E07"/>
  </w:style>
  <w:style w:type="table" w:customStyle="1" w:styleId="TableGrid1">
    <w:name w:val="Table Grid1"/>
    <w:basedOn w:val="TableNormal"/>
    <w:next w:val="TableGrid"/>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A2E07"/>
    <w:pPr>
      <w:widowControl/>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A2E07"/>
  </w:style>
  <w:style w:type="paragraph" w:customStyle="1" w:styleId="TableText">
    <w:name w:val="TableText"/>
    <w:basedOn w:val="Normal"/>
    <w:link w:val="TableTextChar"/>
    <w:qFormat/>
    <w:rsid w:val="00BA2E07"/>
    <w:pPr>
      <w:widowControl/>
      <w:jc w:val="both"/>
    </w:pPr>
    <w:rPr>
      <w:rFonts w:ascii="Verdana" w:eastAsia="Times New Roman" w:hAnsi="Verdana" w:cs="Times New Roman"/>
      <w:sz w:val="18"/>
      <w:szCs w:val="20"/>
      <w:lang w:val="en-ZA" w:eastAsia="en-GB"/>
    </w:rPr>
  </w:style>
  <w:style w:type="character" w:customStyle="1" w:styleId="TableTextChar">
    <w:name w:val="TableText Char"/>
    <w:link w:val="TableText"/>
    <w:rsid w:val="00BA2E07"/>
    <w:rPr>
      <w:rFonts w:ascii="Verdana" w:eastAsia="Times New Roman" w:hAnsi="Verdana" w:cs="Times New Roman"/>
      <w:sz w:val="18"/>
      <w:szCs w:val="20"/>
      <w:lang w:val="en-ZA" w:eastAsia="en-GB"/>
    </w:rPr>
  </w:style>
  <w:style w:type="paragraph" w:styleId="BodyText2">
    <w:name w:val="Body Text 2"/>
    <w:basedOn w:val="Normal"/>
    <w:link w:val="BodyText2Char"/>
    <w:uiPriority w:val="99"/>
    <w:unhideWhenUsed/>
    <w:rsid w:val="00BA2E07"/>
    <w:pPr>
      <w:widowControl/>
      <w:spacing w:before="240" w:after="120" w:line="288" w:lineRule="auto"/>
      <w:ind w:left="1440" w:hanging="720"/>
      <w:jc w:val="both"/>
    </w:pPr>
    <w:rPr>
      <w:rFonts w:ascii="Arial" w:hAnsi="Arial" w:cs="Arial"/>
      <w:sz w:val="20"/>
      <w:szCs w:val="20"/>
      <w:lang w:val="en-ZA" w:eastAsia="en-ZA"/>
    </w:rPr>
  </w:style>
  <w:style w:type="character" w:customStyle="1" w:styleId="BodyText2Char">
    <w:name w:val="Body Text 2 Char"/>
    <w:basedOn w:val="DefaultParagraphFont"/>
    <w:link w:val="BodyText2"/>
    <w:uiPriority w:val="99"/>
    <w:rsid w:val="00BA2E07"/>
    <w:rPr>
      <w:rFonts w:ascii="Arial" w:hAnsi="Arial" w:cs="Arial"/>
      <w:sz w:val="20"/>
      <w:szCs w:val="20"/>
      <w:lang w:val="en-ZA" w:eastAsia="en-ZA"/>
    </w:rPr>
  </w:style>
  <w:style w:type="paragraph" w:customStyle="1" w:styleId="Heading21">
    <w:name w:val="Heading 21"/>
    <w:basedOn w:val="Normal"/>
    <w:next w:val="Normal"/>
    <w:uiPriority w:val="99"/>
    <w:semiHidden/>
    <w:unhideWhenUsed/>
    <w:qFormat/>
    <w:rsid w:val="00BA2E07"/>
    <w:pPr>
      <w:keepNext/>
      <w:keepLines/>
      <w:widowControl/>
      <w:spacing w:before="200"/>
      <w:outlineLvl w:val="1"/>
    </w:pPr>
    <w:rPr>
      <w:rFonts w:ascii="Cambria" w:eastAsia="Times New Roman" w:hAnsi="Cambria" w:cs="Times New Roman"/>
      <w:b/>
      <w:bCs/>
      <w:color w:val="4F81BD"/>
      <w:sz w:val="26"/>
      <w:szCs w:val="26"/>
    </w:rPr>
  </w:style>
  <w:style w:type="paragraph" w:customStyle="1" w:styleId="Heading41">
    <w:name w:val="Heading 41"/>
    <w:basedOn w:val="Normal"/>
    <w:next w:val="Normal"/>
    <w:uiPriority w:val="99"/>
    <w:semiHidden/>
    <w:unhideWhenUsed/>
    <w:qFormat/>
    <w:rsid w:val="00BA2E07"/>
    <w:pPr>
      <w:keepNext/>
      <w:keepLines/>
      <w:widowControl/>
      <w:spacing w:before="200"/>
      <w:outlineLvl w:val="3"/>
    </w:pPr>
    <w:rPr>
      <w:rFonts w:ascii="Cambria" w:eastAsia="Times New Roman" w:hAnsi="Cambria" w:cs="Times New Roman"/>
      <w:b/>
      <w:bCs/>
      <w:i/>
      <w:iCs/>
      <w:color w:val="4F81BD"/>
      <w:sz w:val="24"/>
      <w:szCs w:val="24"/>
    </w:rPr>
  </w:style>
  <w:style w:type="numbering" w:customStyle="1" w:styleId="NoList11">
    <w:name w:val="No List11"/>
    <w:next w:val="NoList"/>
    <w:uiPriority w:val="99"/>
    <w:semiHidden/>
    <w:unhideWhenUsed/>
    <w:rsid w:val="00BA2E07"/>
  </w:style>
  <w:style w:type="paragraph" w:customStyle="1" w:styleId="CharCharCharCharCharCharChar">
    <w:name w:val="Char Char Char Char Char Char Char"/>
    <w:basedOn w:val="Normal"/>
    <w:uiPriority w:val="99"/>
    <w:rsid w:val="00BA2E07"/>
    <w:pPr>
      <w:widowControl/>
      <w:spacing w:after="160" w:line="240" w:lineRule="exact"/>
    </w:pPr>
    <w:rPr>
      <w:rFonts w:ascii="Arial" w:eastAsia="Times New Roman" w:hAnsi="Arial" w:cs="Times New Roman"/>
      <w:szCs w:val="24"/>
      <w:lang w:val="en-ZA"/>
    </w:rPr>
  </w:style>
  <w:style w:type="table" w:customStyle="1" w:styleId="TableGrid32">
    <w:name w:val="Table Grid32"/>
    <w:basedOn w:val="TableNormal"/>
    <w:next w:val="TableGrid"/>
    <w:uiPriority w:val="39"/>
    <w:rsid w:val="00BA2E07"/>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BA2E07"/>
    <w:pPr>
      <w:widowControl/>
    </w:pPr>
    <w:rPr>
      <w:rFonts w:ascii="Times New Roman" w:eastAsia="Times New Roman" w:hAnsi="Times New Roman" w:cs="Times New Roman"/>
      <w:sz w:val="40"/>
      <w:szCs w:val="20"/>
    </w:rPr>
  </w:style>
  <w:style w:type="character" w:customStyle="1" w:styleId="TitleChar">
    <w:name w:val="Title Char"/>
    <w:basedOn w:val="DefaultParagraphFont"/>
    <w:link w:val="Title"/>
    <w:uiPriority w:val="99"/>
    <w:rsid w:val="00BA2E07"/>
    <w:rPr>
      <w:rFonts w:ascii="Times New Roman" w:eastAsia="Times New Roman" w:hAnsi="Times New Roman" w:cs="Times New Roman"/>
      <w:sz w:val="40"/>
      <w:szCs w:val="20"/>
    </w:rPr>
  </w:style>
  <w:style w:type="character" w:styleId="Hyperlink">
    <w:name w:val="Hyperlink"/>
    <w:basedOn w:val="DefaultParagraphFont"/>
    <w:uiPriority w:val="99"/>
    <w:rsid w:val="00BA2E07"/>
    <w:rPr>
      <w:color w:val="0000FF"/>
      <w:u w:val="single"/>
    </w:rPr>
  </w:style>
  <w:style w:type="paragraph" w:customStyle="1" w:styleId="SubTitle">
    <w:name w:val="Sub Title"/>
    <w:basedOn w:val="BodyText2"/>
    <w:autoRedefine/>
    <w:uiPriority w:val="99"/>
    <w:rsid w:val="00BA2E07"/>
    <w:pPr>
      <w:spacing w:before="360" w:after="240" w:line="240" w:lineRule="atLeast"/>
      <w:ind w:left="0" w:firstLine="0"/>
    </w:pPr>
    <w:rPr>
      <w:rFonts w:eastAsia="Times New Roman" w:cs="Times New Roman"/>
      <w:b/>
      <w:bCs/>
      <w:iCs/>
      <w:noProof/>
      <w:sz w:val="22"/>
      <w:szCs w:val="22"/>
      <w:lang w:val="en-GB" w:eastAsia="en-US"/>
    </w:rPr>
  </w:style>
  <w:style w:type="paragraph" w:styleId="BodyTextIndent2">
    <w:name w:val="Body Text Indent 2"/>
    <w:basedOn w:val="Normal"/>
    <w:link w:val="BodyTextIndent2Char"/>
    <w:uiPriority w:val="99"/>
    <w:rsid w:val="00BA2E07"/>
    <w:pPr>
      <w:widowControl/>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A2E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BA2E07"/>
    <w:pPr>
      <w:widowControl/>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A2E07"/>
    <w:rPr>
      <w:rFonts w:ascii="Times New Roman" w:eastAsia="Times New Roman" w:hAnsi="Times New Roman" w:cs="Times New Roman"/>
      <w:sz w:val="16"/>
      <w:szCs w:val="16"/>
    </w:rPr>
  </w:style>
  <w:style w:type="paragraph" w:styleId="NormalWeb">
    <w:name w:val="Normal (Web)"/>
    <w:basedOn w:val="Normal"/>
    <w:uiPriority w:val="99"/>
    <w:unhideWhenUsed/>
    <w:rsid w:val="00BA2E07"/>
    <w:pPr>
      <w:widowControl/>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BA2E07"/>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BA2E07"/>
    <w:rPr>
      <w:rFonts w:ascii="Times New Roman" w:eastAsia="Times New Roman" w:hAnsi="Times New Roman" w:cs="Times New Roman"/>
      <w:sz w:val="16"/>
      <w:szCs w:val="16"/>
    </w:rPr>
  </w:style>
  <w:style w:type="character" w:styleId="CommentReference">
    <w:name w:val="annotation reference"/>
    <w:basedOn w:val="DefaultParagraphFont"/>
    <w:rsid w:val="00BA2E07"/>
    <w:rPr>
      <w:sz w:val="16"/>
      <w:szCs w:val="16"/>
    </w:rPr>
  </w:style>
  <w:style w:type="paragraph" w:styleId="CommentText">
    <w:name w:val="annotation text"/>
    <w:basedOn w:val="Normal"/>
    <w:link w:val="CommentTextChar"/>
    <w:uiPriority w:val="99"/>
    <w:rsid w:val="00BA2E07"/>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A2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A2E07"/>
    <w:rPr>
      <w:b/>
      <w:bCs/>
    </w:rPr>
  </w:style>
  <w:style w:type="character" w:customStyle="1" w:styleId="CommentSubjectChar">
    <w:name w:val="Comment Subject Char"/>
    <w:basedOn w:val="CommentTextChar"/>
    <w:link w:val="CommentSubject"/>
    <w:uiPriority w:val="99"/>
    <w:rsid w:val="00BA2E07"/>
    <w:rPr>
      <w:rFonts w:ascii="Times New Roman" w:eastAsia="Times New Roman" w:hAnsi="Times New Roman" w:cs="Times New Roman"/>
      <w:b/>
      <w:bCs/>
      <w:sz w:val="20"/>
      <w:szCs w:val="20"/>
    </w:rPr>
  </w:style>
  <w:style w:type="numbering" w:customStyle="1" w:styleId="NoList111">
    <w:name w:val="No List111"/>
    <w:next w:val="NoList"/>
    <w:uiPriority w:val="99"/>
    <w:semiHidden/>
    <w:unhideWhenUsed/>
    <w:rsid w:val="00BA2E07"/>
  </w:style>
  <w:style w:type="character" w:customStyle="1" w:styleId="Heading2Char1">
    <w:name w:val="Heading 2 Char1"/>
    <w:basedOn w:val="DefaultParagraphFont"/>
    <w:uiPriority w:val="9"/>
    <w:semiHidden/>
    <w:rsid w:val="00BA2E07"/>
    <w:rPr>
      <w:rFonts w:ascii="Cambria" w:eastAsia="Times New Roman" w:hAnsi="Cambria" w:cs="Times New Roman"/>
      <w:b/>
      <w:bCs/>
      <w:color w:val="4F81BD"/>
      <w:sz w:val="26"/>
      <w:szCs w:val="26"/>
    </w:rPr>
  </w:style>
  <w:style w:type="character" w:customStyle="1" w:styleId="Heading4Char1">
    <w:name w:val="Heading 4 Char1"/>
    <w:basedOn w:val="DefaultParagraphFont"/>
    <w:uiPriority w:val="9"/>
    <w:semiHidden/>
    <w:rsid w:val="00BA2E07"/>
    <w:rPr>
      <w:rFonts w:ascii="Cambria" w:eastAsia="Times New Roman" w:hAnsi="Cambria" w:cs="Times New Roman"/>
      <w:b/>
      <w:bCs/>
      <w:i/>
      <w:iCs/>
      <w:color w:val="4F81BD"/>
    </w:rPr>
  </w:style>
  <w:style w:type="character" w:styleId="FollowedHyperlink">
    <w:name w:val="FollowedHyperlink"/>
    <w:basedOn w:val="DefaultParagraphFont"/>
    <w:uiPriority w:val="99"/>
    <w:semiHidden/>
    <w:unhideWhenUsed/>
    <w:rsid w:val="00BA2E07"/>
    <w:rPr>
      <w:color w:val="800080"/>
      <w:u w:val="single"/>
    </w:rPr>
  </w:style>
  <w:style w:type="paragraph" w:customStyle="1" w:styleId="xl63">
    <w:name w:val="xl63"/>
    <w:basedOn w:val="Normal"/>
    <w:uiPriority w:val="99"/>
    <w:semiHidden/>
    <w:rsid w:val="00BA2E07"/>
    <w:pPr>
      <w:widowControl/>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4">
    <w:name w:val="xl64"/>
    <w:basedOn w:val="Normal"/>
    <w:uiPriority w:val="99"/>
    <w:semiHidden/>
    <w:rsid w:val="00BA2E07"/>
    <w:pPr>
      <w:widowControl/>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5">
    <w:name w:val="xl65"/>
    <w:basedOn w:val="Normal"/>
    <w:uiPriority w:val="99"/>
    <w:semiHidden/>
    <w:rsid w:val="00BA2E07"/>
    <w:pPr>
      <w:widowControl/>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66">
    <w:name w:val="xl66"/>
    <w:basedOn w:val="Normal"/>
    <w:uiPriority w:val="99"/>
    <w:semiHidden/>
    <w:rsid w:val="00BA2E07"/>
    <w:pPr>
      <w:widowControl/>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67">
    <w:name w:val="xl67"/>
    <w:basedOn w:val="Normal"/>
    <w:uiPriority w:val="99"/>
    <w:semiHidden/>
    <w:rsid w:val="00BA2E07"/>
    <w:pPr>
      <w:widowControl/>
      <w:pBdr>
        <w:left w:val="single" w:sz="4" w:space="0" w:color="auto"/>
        <w:bottom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68">
    <w:name w:val="xl68"/>
    <w:basedOn w:val="Normal"/>
    <w:uiPriority w:val="99"/>
    <w:semiHidden/>
    <w:rsid w:val="00BA2E07"/>
    <w:pPr>
      <w:widowControl/>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9">
    <w:name w:val="xl69"/>
    <w:basedOn w:val="Normal"/>
    <w:uiPriority w:val="99"/>
    <w:semiHidden/>
    <w:rsid w:val="00BA2E07"/>
    <w:pPr>
      <w:widowControl/>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70">
    <w:name w:val="xl70"/>
    <w:basedOn w:val="Normal"/>
    <w:uiPriority w:val="99"/>
    <w:semiHidden/>
    <w:rsid w:val="00BA2E07"/>
    <w:pPr>
      <w:widowControl/>
      <w:pBdr>
        <w:left w:val="dotDash"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71">
    <w:name w:val="xl71"/>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72">
    <w:name w:val="xl72"/>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73">
    <w:name w:val="xl73"/>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74">
    <w:name w:val="xl74"/>
    <w:basedOn w:val="Normal"/>
    <w:uiPriority w:val="99"/>
    <w:semiHidden/>
    <w:rsid w:val="00BA2E07"/>
    <w:pPr>
      <w:widowControl/>
      <w:spacing w:before="100" w:beforeAutospacing="1" w:after="100" w:afterAutospacing="1"/>
    </w:pPr>
    <w:rPr>
      <w:rFonts w:ascii="Arial" w:eastAsia="Times New Roman" w:hAnsi="Arial" w:cs="Arial"/>
      <w:b/>
      <w:bCs/>
      <w:sz w:val="24"/>
      <w:szCs w:val="24"/>
      <w:lang w:val="en-ZA" w:eastAsia="en-ZA"/>
    </w:rPr>
  </w:style>
  <w:style w:type="paragraph" w:customStyle="1" w:styleId="xl75">
    <w:name w:val="xl75"/>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76">
    <w:name w:val="xl76"/>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77">
    <w:name w:val="xl77"/>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78">
    <w:name w:val="xl78"/>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79">
    <w:name w:val="xl79"/>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80">
    <w:name w:val="xl80"/>
    <w:basedOn w:val="Normal"/>
    <w:uiPriority w:val="99"/>
    <w:semiHidden/>
    <w:rsid w:val="00BA2E07"/>
    <w:pPr>
      <w:widowControl/>
      <w:spacing w:before="100" w:beforeAutospacing="1" w:after="100" w:afterAutospacing="1"/>
    </w:pPr>
    <w:rPr>
      <w:rFonts w:ascii="Arial" w:eastAsia="Times New Roman" w:hAnsi="Arial" w:cs="Arial"/>
      <w:b/>
      <w:bCs/>
      <w:sz w:val="24"/>
      <w:szCs w:val="24"/>
      <w:lang w:val="en-ZA" w:eastAsia="en-ZA"/>
    </w:rPr>
  </w:style>
  <w:style w:type="paragraph" w:customStyle="1" w:styleId="xl81">
    <w:name w:val="xl81"/>
    <w:basedOn w:val="Normal"/>
    <w:uiPriority w:val="99"/>
    <w:semiHidden/>
    <w:rsid w:val="00BA2E07"/>
    <w:pPr>
      <w:widowControl/>
      <w:spacing w:before="100" w:beforeAutospacing="1" w:after="100" w:afterAutospacing="1"/>
      <w:jc w:val="right"/>
    </w:pPr>
    <w:rPr>
      <w:rFonts w:ascii="Arial" w:eastAsia="Times New Roman" w:hAnsi="Arial" w:cs="Arial"/>
      <w:b/>
      <w:bCs/>
      <w:sz w:val="24"/>
      <w:szCs w:val="24"/>
      <w:lang w:val="en-ZA" w:eastAsia="en-ZA"/>
    </w:rPr>
  </w:style>
  <w:style w:type="paragraph" w:customStyle="1" w:styleId="xl82">
    <w:name w:val="xl82"/>
    <w:basedOn w:val="Normal"/>
    <w:uiPriority w:val="99"/>
    <w:semiHidden/>
    <w:rsid w:val="00BA2E07"/>
    <w:pPr>
      <w:widowControl/>
      <w:spacing w:before="100" w:beforeAutospacing="1" w:after="100" w:afterAutospacing="1"/>
    </w:pPr>
    <w:rPr>
      <w:rFonts w:ascii="Arial" w:eastAsia="Times New Roman" w:hAnsi="Arial" w:cs="Arial"/>
      <w:sz w:val="24"/>
      <w:szCs w:val="24"/>
      <w:lang w:val="en-ZA" w:eastAsia="en-ZA"/>
    </w:rPr>
  </w:style>
  <w:style w:type="paragraph" w:customStyle="1" w:styleId="xl83">
    <w:name w:val="xl83"/>
    <w:basedOn w:val="Normal"/>
    <w:uiPriority w:val="99"/>
    <w:semiHidden/>
    <w:rsid w:val="00BA2E07"/>
    <w:pPr>
      <w:widowControl/>
      <w:pBdr>
        <w:top w:val="single" w:sz="4" w:space="0" w:color="auto"/>
        <w:bottom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84">
    <w:name w:val="xl84"/>
    <w:basedOn w:val="Normal"/>
    <w:uiPriority w:val="99"/>
    <w:semiHidden/>
    <w:rsid w:val="00BA2E07"/>
    <w:pPr>
      <w:widowControl/>
      <w:pBdr>
        <w:top w:val="single" w:sz="4" w:space="0" w:color="auto"/>
        <w:bottom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85">
    <w:name w:val="xl85"/>
    <w:basedOn w:val="Normal"/>
    <w:uiPriority w:val="99"/>
    <w:semiHidden/>
    <w:rsid w:val="00BA2E07"/>
    <w:pPr>
      <w:widowControl/>
      <w:pBdr>
        <w:top w:val="single" w:sz="4" w:space="0" w:color="auto"/>
        <w:bottom w:val="single" w:sz="4" w:space="0" w:color="auto"/>
      </w:pBdr>
      <w:spacing w:before="100" w:beforeAutospacing="1" w:after="100" w:afterAutospacing="1"/>
      <w:jc w:val="right"/>
    </w:pPr>
    <w:rPr>
      <w:rFonts w:ascii="Arial" w:eastAsia="Times New Roman" w:hAnsi="Arial" w:cs="Arial"/>
      <w:b/>
      <w:bCs/>
      <w:sz w:val="24"/>
      <w:szCs w:val="24"/>
      <w:lang w:val="en-ZA" w:eastAsia="en-ZA"/>
    </w:rPr>
  </w:style>
  <w:style w:type="paragraph" w:customStyle="1" w:styleId="xl86">
    <w:name w:val="xl86"/>
    <w:basedOn w:val="Normal"/>
    <w:uiPriority w:val="99"/>
    <w:semiHidden/>
    <w:rsid w:val="00BA2E07"/>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87">
    <w:name w:val="xl87"/>
    <w:basedOn w:val="Normal"/>
    <w:uiPriority w:val="99"/>
    <w:semiHidden/>
    <w:rsid w:val="00BA2E07"/>
    <w:pPr>
      <w:widowControl/>
      <w:spacing w:before="100" w:beforeAutospacing="1" w:after="100" w:afterAutospacing="1"/>
    </w:pPr>
    <w:rPr>
      <w:rFonts w:ascii="Arial" w:eastAsia="Times New Roman" w:hAnsi="Arial" w:cs="Arial"/>
      <w:sz w:val="24"/>
      <w:szCs w:val="24"/>
      <w:lang w:val="en-ZA" w:eastAsia="en-ZA"/>
    </w:rPr>
  </w:style>
  <w:style w:type="paragraph" w:customStyle="1" w:styleId="xl88">
    <w:name w:val="xl88"/>
    <w:basedOn w:val="Normal"/>
    <w:uiPriority w:val="99"/>
    <w:semiHidden/>
    <w:rsid w:val="00BA2E07"/>
    <w:pPr>
      <w:widowControl/>
      <w:spacing w:before="100" w:beforeAutospacing="1" w:after="100" w:afterAutospacing="1"/>
    </w:pPr>
    <w:rPr>
      <w:rFonts w:ascii="Arial" w:eastAsia="Times New Roman" w:hAnsi="Arial" w:cs="Arial"/>
      <w:sz w:val="24"/>
      <w:szCs w:val="24"/>
      <w:lang w:val="en-ZA" w:eastAsia="en-ZA"/>
    </w:rPr>
  </w:style>
  <w:style w:type="paragraph" w:customStyle="1" w:styleId="xl89">
    <w:name w:val="xl89"/>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90">
    <w:name w:val="xl90"/>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b/>
      <w:bCs/>
      <w:sz w:val="24"/>
      <w:szCs w:val="24"/>
      <w:u w:val="single"/>
      <w:lang w:val="en-ZA" w:eastAsia="en-ZA"/>
    </w:rPr>
  </w:style>
  <w:style w:type="paragraph" w:customStyle="1" w:styleId="xl91">
    <w:name w:val="xl91"/>
    <w:basedOn w:val="Normal"/>
    <w:uiPriority w:val="99"/>
    <w:semiHidden/>
    <w:rsid w:val="00BA2E07"/>
    <w:pPr>
      <w:widowControl/>
      <w:spacing w:before="100" w:beforeAutospacing="1" w:after="100" w:afterAutospacing="1"/>
    </w:pPr>
    <w:rPr>
      <w:rFonts w:ascii="Arial" w:eastAsia="Times New Roman" w:hAnsi="Arial" w:cs="Arial"/>
      <w:b/>
      <w:bCs/>
      <w:sz w:val="24"/>
      <w:szCs w:val="24"/>
      <w:u w:val="single"/>
      <w:lang w:val="en-ZA" w:eastAsia="en-ZA"/>
    </w:rPr>
  </w:style>
  <w:style w:type="paragraph" w:customStyle="1" w:styleId="xl92">
    <w:name w:val="xl92"/>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93">
    <w:name w:val="xl93"/>
    <w:basedOn w:val="Normal"/>
    <w:uiPriority w:val="99"/>
    <w:semiHidden/>
    <w:rsid w:val="00BA2E07"/>
    <w:pPr>
      <w:widowControl/>
      <w:pBdr>
        <w:top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94">
    <w:name w:val="xl94"/>
    <w:basedOn w:val="Normal"/>
    <w:uiPriority w:val="99"/>
    <w:semiHidden/>
    <w:rsid w:val="00BA2E07"/>
    <w:pPr>
      <w:widowControl/>
      <w:pBdr>
        <w:top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95">
    <w:name w:val="xl95"/>
    <w:basedOn w:val="Normal"/>
    <w:uiPriority w:val="99"/>
    <w:semiHidden/>
    <w:rsid w:val="00BA2E07"/>
    <w:pPr>
      <w:widowControl/>
      <w:pBdr>
        <w:top w:val="single" w:sz="4" w:space="0" w:color="auto"/>
      </w:pBdr>
      <w:spacing w:before="100" w:beforeAutospacing="1" w:after="100" w:afterAutospacing="1"/>
      <w:jc w:val="right"/>
    </w:pPr>
    <w:rPr>
      <w:rFonts w:ascii="Arial" w:eastAsia="Times New Roman" w:hAnsi="Arial" w:cs="Arial"/>
      <w:b/>
      <w:bCs/>
      <w:sz w:val="24"/>
      <w:szCs w:val="24"/>
      <w:lang w:val="en-ZA" w:eastAsia="en-ZA"/>
    </w:rPr>
  </w:style>
  <w:style w:type="paragraph" w:customStyle="1" w:styleId="xl96">
    <w:name w:val="xl96"/>
    <w:basedOn w:val="Normal"/>
    <w:uiPriority w:val="99"/>
    <w:semiHidden/>
    <w:rsid w:val="00BA2E07"/>
    <w:pPr>
      <w:widowControl/>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97">
    <w:name w:val="xl97"/>
    <w:basedOn w:val="Normal"/>
    <w:uiPriority w:val="99"/>
    <w:semiHidden/>
    <w:rsid w:val="00BA2E07"/>
    <w:pPr>
      <w:widowControl/>
      <w:spacing w:before="100" w:beforeAutospacing="1" w:after="100" w:afterAutospacing="1"/>
    </w:pPr>
    <w:rPr>
      <w:rFonts w:ascii="Calibri" w:eastAsia="Times New Roman" w:hAnsi="Calibri" w:cs="Times New Roman"/>
      <w:sz w:val="24"/>
      <w:szCs w:val="24"/>
      <w:lang w:val="en-ZA" w:eastAsia="en-ZA"/>
    </w:rPr>
  </w:style>
  <w:style w:type="paragraph" w:customStyle="1" w:styleId="xl98">
    <w:name w:val="xl98"/>
    <w:basedOn w:val="Normal"/>
    <w:uiPriority w:val="99"/>
    <w:semiHidden/>
    <w:rsid w:val="00BA2E07"/>
    <w:pPr>
      <w:widowControl/>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99">
    <w:name w:val="xl99"/>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00">
    <w:name w:val="xl100"/>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01">
    <w:name w:val="xl101"/>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2">
    <w:name w:val="xl102"/>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03">
    <w:name w:val="xl103"/>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04">
    <w:name w:val="xl104"/>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05">
    <w:name w:val="xl105"/>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06">
    <w:name w:val="xl106"/>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07">
    <w:name w:val="xl107"/>
    <w:basedOn w:val="Normal"/>
    <w:uiPriority w:val="99"/>
    <w:semiHidden/>
    <w:rsid w:val="00BA2E07"/>
    <w:pPr>
      <w:widowControl/>
      <w:spacing w:before="100" w:beforeAutospacing="1" w:after="100" w:afterAutospacing="1"/>
    </w:pPr>
    <w:rPr>
      <w:rFonts w:ascii="Arial" w:eastAsia="Times New Roman" w:hAnsi="Arial" w:cs="Arial"/>
      <w:sz w:val="24"/>
      <w:szCs w:val="24"/>
      <w:lang w:val="en-ZA" w:eastAsia="en-ZA"/>
    </w:rPr>
  </w:style>
  <w:style w:type="paragraph" w:customStyle="1" w:styleId="xl108">
    <w:name w:val="xl108"/>
    <w:basedOn w:val="Normal"/>
    <w:uiPriority w:val="99"/>
    <w:semiHidden/>
    <w:rsid w:val="00BA2E07"/>
    <w:pPr>
      <w:widowControl/>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09">
    <w:name w:val="xl109"/>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val="en-ZA" w:eastAsia="en-ZA"/>
    </w:rPr>
  </w:style>
  <w:style w:type="paragraph" w:customStyle="1" w:styleId="xl110">
    <w:name w:val="xl110"/>
    <w:basedOn w:val="Normal"/>
    <w:uiPriority w:val="99"/>
    <w:semiHidden/>
    <w:rsid w:val="00BA2E07"/>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11">
    <w:name w:val="xl111"/>
    <w:basedOn w:val="Normal"/>
    <w:uiPriority w:val="99"/>
    <w:semiHidden/>
    <w:rsid w:val="00BA2E07"/>
    <w:pPr>
      <w:widowControl/>
      <w:pBdr>
        <w:top w:val="single" w:sz="4" w:space="0" w:color="auto"/>
        <w:bottom w:val="single" w:sz="4" w:space="0" w:color="auto"/>
      </w:pBdr>
      <w:spacing w:before="100" w:beforeAutospacing="1" w:after="100" w:afterAutospacing="1"/>
    </w:pPr>
    <w:rPr>
      <w:rFonts w:ascii="Arial" w:eastAsia="Times New Roman" w:hAnsi="Arial" w:cs="Arial"/>
      <w:b/>
      <w:bCs/>
      <w:color w:val="000000"/>
      <w:sz w:val="24"/>
      <w:szCs w:val="24"/>
      <w:lang w:val="en-ZA" w:eastAsia="en-ZA"/>
    </w:rPr>
  </w:style>
  <w:style w:type="paragraph" w:customStyle="1" w:styleId="xl112">
    <w:name w:val="xl112"/>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13">
    <w:name w:val="xl113"/>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14">
    <w:name w:val="xl114"/>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115">
    <w:name w:val="xl115"/>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116">
    <w:name w:val="xl116"/>
    <w:basedOn w:val="Normal"/>
    <w:uiPriority w:val="99"/>
    <w:semiHidden/>
    <w:rsid w:val="00BA2E07"/>
    <w:pPr>
      <w:widowControl/>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17">
    <w:name w:val="xl117"/>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18">
    <w:name w:val="xl118"/>
    <w:basedOn w:val="Normal"/>
    <w:uiPriority w:val="99"/>
    <w:semiHidden/>
    <w:rsid w:val="00BA2E07"/>
    <w:pPr>
      <w:widowControl/>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19">
    <w:name w:val="xl119"/>
    <w:basedOn w:val="Normal"/>
    <w:uiPriority w:val="99"/>
    <w:semiHidden/>
    <w:rsid w:val="00BA2E07"/>
    <w:pPr>
      <w:widowControl/>
      <w:pBdr>
        <w:top w:val="single" w:sz="4" w:space="0" w:color="auto"/>
        <w:lef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0">
    <w:name w:val="xl120"/>
    <w:basedOn w:val="Normal"/>
    <w:uiPriority w:val="99"/>
    <w:semiHidden/>
    <w:rsid w:val="00BA2E07"/>
    <w:pPr>
      <w:widowControl/>
      <w:pBdr>
        <w:top w:val="single" w:sz="4" w:space="0" w:color="auto"/>
        <w:righ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1">
    <w:name w:val="xl121"/>
    <w:basedOn w:val="Normal"/>
    <w:uiPriority w:val="99"/>
    <w:semiHidden/>
    <w:rsid w:val="00BA2E07"/>
    <w:pPr>
      <w:widowControl/>
      <w:pBdr>
        <w:left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22">
    <w:name w:val="xl122"/>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3">
    <w:name w:val="xl123"/>
    <w:basedOn w:val="Normal"/>
    <w:uiPriority w:val="99"/>
    <w:semiHidden/>
    <w:rsid w:val="00BA2E07"/>
    <w:pPr>
      <w:widowControl/>
      <w:pBdr>
        <w:righ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4">
    <w:name w:val="xl124"/>
    <w:basedOn w:val="Normal"/>
    <w:uiPriority w:val="99"/>
    <w:semiHidden/>
    <w:rsid w:val="00BA2E07"/>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25">
    <w:name w:val="xl125"/>
    <w:basedOn w:val="Normal"/>
    <w:uiPriority w:val="99"/>
    <w:semiHidden/>
    <w:rsid w:val="00BA2E07"/>
    <w:pPr>
      <w:widowControl/>
      <w:pBdr>
        <w:left w:val="single" w:sz="4" w:space="0" w:color="auto"/>
        <w:bottom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6">
    <w:name w:val="xl126"/>
    <w:basedOn w:val="Normal"/>
    <w:uiPriority w:val="99"/>
    <w:semiHidden/>
    <w:rsid w:val="00BA2E07"/>
    <w:pPr>
      <w:widowControl/>
      <w:pBdr>
        <w:bottom w:val="single" w:sz="4" w:space="0" w:color="auto"/>
        <w:righ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27">
    <w:name w:val="xl127"/>
    <w:basedOn w:val="Normal"/>
    <w:uiPriority w:val="99"/>
    <w:semiHidden/>
    <w:rsid w:val="00BA2E07"/>
    <w:pPr>
      <w:widowControl/>
      <w:pBdr>
        <w:top w:val="single" w:sz="4" w:space="0" w:color="auto"/>
        <w:left w:val="dotDash"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val="en-ZA" w:eastAsia="en-ZA"/>
    </w:rPr>
  </w:style>
  <w:style w:type="paragraph" w:customStyle="1" w:styleId="xl128">
    <w:name w:val="xl128"/>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29">
    <w:name w:val="xl129"/>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30">
    <w:name w:val="xl130"/>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31">
    <w:name w:val="xl131"/>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2">
    <w:name w:val="xl132"/>
    <w:basedOn w:val="Normal"/>
    <w:uiPriority w:val="99"/>
    <w:semiHidden/>
    <w:rsid w:val="00BA2E0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133">
    <w:name w:val="xl133"/>
    <w:basedOn w:val="Normal"/>
    <w:uiPriority w:val="99"/>
    <w:semiHidden/>
    <w:rsid w:val="00BA2E07"/>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134">
    <w:name w:val="xl134"/>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5">
    <w:name w:val="xl135"/>
    <w:basedOn w:val="Normal"/>
    <w:uiPriority w:val="99"/>
    <w:semiHidden/>
    <w:rsid w:val="00BA2E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6">
    <w:name w:val="xl136"/>
    <w:basedOn w:val="Normal"/>
    <w:uiPriority w:val="99"/>
    <w:semiHidden/>
    <w:rsid w:val="00BA2E07"/>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7">
    <w:name w:val="xl137"/>
    <w:basedOn w:val="Normal"/>
    <w:uiPriority w:val="99"/>
    <w:semiHidden/>
    <w:rsid w:val="00BA2E07"/>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8">
    <w:name w:val="xl138"/>
    <w:basedOn w:val="Normal"/>
    <w:uiPriority w:val="99"/>
    <w:semiHidden/>
    <w:rsid w:val="00BA2E07"/>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39">
    <w:name w:val="xl139"/>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40">
    <w:name w:val="xl140"/>
    <w:basedOn w:val="Normal"/>
    <w:uiPriority w:val="99"/>
    <w:semiHidden/>
    <w:rsid w:val="00BA2E07"/>
    <w:pPr>
      <w:widowControl/>
      <w:spacing w:before="100" w:beforeAutospacing="1" w:after="100" w:afterAutospacing="1"/>
      <w:jc w:val="center"/>
    </w:pPr>
    <w:rPr>
      <w:rFonts w:ascii="Arial" w:eastAsia="Times New Roman" w:hAnsi="Arial" w:cs="Arial"/>
      <w:sz w:val="24"/>
      <w:szCs w:val="24"/>
      <w:lang w:val="en-ZA" w:eastAsia="en-ZA"/>
    </w:rPr>
  </w:style>
  <w:style w:type="paragraph" w:customStyle="1" w:styleId="xl141">
    <w:name w:val="xl141"/>
    <w:basedOn w:val="Normal"/>
    <w:uiPriority w:val="99"/>
    <w:semiHidden/>
    <w:rsid w:val="00BA2E07"/>
    <w:pPr>
      <w:widowControl/>
      <w:spacing w:before="100" w:beforeAutospacing="1" w:after="100" w:afterAutospacing="1"/>
    </w:pPr>
    <w:rPr>
      <w:rFonts w:ascii="Arial" w:eastAsia="Times New Roman" w:hAnsi="Arial" w:cs="Arial"/>
      <w:b/>
      <w:bCs/>
      <w:sz w:val="24"/>
      <w:szCs w:val="24"/>
      <w:lang w:val="en-ZA" w:eastAsia="en-ZA"/>
    </w:rPr>
  </w:style>
  <w:style w:type="paragraph" w:customStyle="1" w:styleId="xl142">
    <w:name w:val="xl142"/>
    <w:basedOn w:val="Normal"/>
    <w:uiPriority w:val="99"/>
    <w:semiHidden/>
    <w:rsid w:val="00BA2E07"/>
    <w:pPr>
      <w:widowControl/>
      <w:spacing w:before="100" w:beforeAutospacing="1" w:after="100" w:afterAutospacing="1"/>
      <w:jc w:val="center"/>
    </w:pPr>
    <w:rPr>
      <w:rFonts w:ascii="Arial" w:eastAsia="Times New Roman" w:hAnsi="Arial" w:cs="Arial"/>
      <w:b/>
      <w:bCs/>
      <w:sz w:val="28"/>
      <w:szCs w:val="28"/>
      <w:lang w:val="en-ZA" w:eastAsia="en-ZA"/>
    </w:rPr>
  </w:style>
  <w:style w:type="paragraph" w:customStyle="1" w:styleId="xl143">
    <w:name w:val="xl143"/>
    <w:basedOn w:val="Normal"/>
    <w:uiPriority w:val="99"/>
    <w:semiHidden/>
    <w:rsid w:val="00BA2E07"/>
    <w:pPr>
      <w:widowControl/>
      <w:spacing w:before="100" w:beforeAutospacing="1" w:after="100" w:afterAutospacing="1"/>
      <w:jc w:val="center"/>
    </w:pPr>
    <w:rPr>
      <w:rFonts w:ascii="Times New Roman" w:eastAsia="Times New Roman" w:hAnsi="Times New Roman" w:cs="Times New Roman"/>
      <w:sz w:val="24"/>
      <w:szCs w:val="24"/>
      <w:lang w:val="en-ZA" w:eastAsia="en-ZA"/>
    </w:rPr>
  </w:style>
  <w:style w:type="paragraph" w:customStyle="1" w:styleId="xl144">
    <w:name w:val="xl144"/>
    <w:basedOn w:val="Normal"/>
    <w:uiPriority w:val="99"/>
    <w:semiHidden/>
    <w:rsid w:val="00BA2E07"/>
    <w:pPr>
      <w:widowControl/>
      <w:pBdr>
        <w:top w:val="single" w:sz="4" w:space="0" w:color="auto"/>
        <w:left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45">
    <w:name w:val="xl145"/>
    <w:basedOn w:val="Normal"/>
    <w:uiPriority w:val="99"/>
    <w:semiHidden/>
    <w:rsid w:val="00BA2E07"/>
    <w:pPr>
      <w:widowControl/>
      <w:pBdr>
        <w:top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46">
    <w:name w:val="xl146"/>
    <w:basedOn w:val="Normal"/>
    <w:uiPriority w:val="99"/>
    <w:semiHidden/>
    <w:rsid w:val="00BA2E07"/>
    <w:pPr>
      <w:widowControl/>
      <w:spacing w:before="100" w:beforeAutospacing="1" w:after="100" w:afterAutospacing="1"/>
    </w:pPr>
    <w:rPr>
      <w:rFonts w:ascii="Arial" w:eastAsia="Times New Roman" w:hAnsi="Arial" w:cs="Arial"/>
      <w:b/>
      <w:bCs/>
      <w:sz w:val="24"/>
      <w:szCs w:val="24"/>
      <w:lang w:val="en-ZA" w:eastAsia="en-ZA"/>
    </w:rPr>
  </w:style>
  <w:style w:type="paragraph" w:customStyle="1" w:styleId="xl147">
    <w:name w:val="xl147"/>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48">
    <w:name w:val="xl148"/>
    <w:basedOn w:val="Normal"/>
    <w:uiPriority w:val="99"/>
    <w:semiHidden/>
    <w:rsid w:val="00BA2E07"/>
    <w:pPr>
      <w:widowControl/>
      <w:pBdr>
        <w:bottom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49">
    <w:name w:val="xl149"/>
    <w:basedOn w:val="Normal"/>
    <w:uiPriority w:val="99"/>
    <w:semiHidden/>
    <w:rsid w:val="00BA2E07"/>
    <w:pPr>
      <w:widowControl/>
      <w:pBdr>
        <w:top w:val="single" w:sz="4" w:space="0" w:color="auto"/>
        <w:bottom w:val="single" w:sz="4" w:space="0" w:color="auto"/>
      </w:pBdr>
      <w:spacing w:before="100" w:beforeAutospacing="1" w:after="100" w:afterAutospacing="1"/>
      <w:jc w:val="center"/>
    </w:pPr>
    <w:rPr>
      <w:rFonts w:ascii="Arial" w:eastAsia="Times New Roman" w:hAnsi="Arial" w:cs="Arial"/>
      <w:b/>
      <w:bCs/>
      <w:sz w:val="24"/>
      <w:szCs w:val="24"/>
      <w:lang w:val="en-ZA" w:eastAsia="en-ZA"/>
    </w:rPr>
  </w:style>
  <w:style w:type="paragraph" w:customStyle="1" w:styleId="xl150">
    <w:name w:val="xl150"/>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b/>
      <w:bCs/>
      <w:sz w:val="24"/>
      <w:szCs w:val="24"/>
      <w:lang w:val="en-ZA" w:eastAsia="en-ZA"/>
    </w:rPr>
  </w:style>
  <w:style w:type="paragraph" w:customStyle="1" w:styleId="xl151">
    <w:name w:val="xl151"/>
    <w:basedOn w:val="Normal"/>
    <w:uiPriority w:val="99"/>
    <w:semiHidden/>
    <w:rsid w:val="00BA2E07"/>
    <w:pPr>
      <w:widowControl/>
      <w:pBdr>
        <w:left w:val="single" w:sz="4" w:space="0" w:color="auto"/>
      </w:pBdr>
      <w:spacing w:before="100" w:beforeAutospacing="1" w:after="100" w:afterAutospacing="1"/>
    </w:pPr>
    <w:rPr>
      <w:rFonts w:ascii="Calibri" w:eastAsia="Times New Roman" w:hAnsi="Calibri" w:cs="Times New Roman"/>
      <w:sz w:val="24"/>
      <w:szCs w:val="24"/>
      <w:lang w:val="en-ZA" w:eastAsia="en-ZA"/>
    </w:rPr>
  </w:style>
  <w:style w:type="paragraph" w:customStyle="1" w:styleId="xl152">
    <w:name w:val="xl152"/>
    <w:basedOn w:val="Normal"/>
    <w:uiPriority w:val="99"/>
    <w:semiHidden/>
    <w:rsid w:val="00BA2E07"/>
    <w:pPr>
      <w:widowControl/>
      <w:pBdr>
        <w:left w:val="single" w:sz="4" w:space="0" w:color="auto"/>
      </w:pBdr>
      <w:spacing w:before="100" w:beforeAutospacing="1" w:after="100" w:afterAutospacing="1"/>
    </w:pPr>
    <w:rPr>
      <w:rFonts w:ascii="Arial" w:eastAsia="Times New Roman" w:hAnsi="Arial" w:cs="Arial"/>
      <w:sz w:val="24"/>
      <w:szCs w:val="24"/>
      <w:lang w:val="en-ZA" w:eastAsia="en-ZA"/>
    </w:rPr>
  </w:style>
  <w:style w:type="paragraph" w:customStyle="1" w:styleId="xl153">
    <w:name w:val="xl153"/>
    <w:basedOn w:val="Normal"/>
    <w:uiPriority w:val="99"/>
    <w:semiHidden/>
    <w:rsid w:val="00BA2E07"/>
    <w:pPr>
      <w:widowControl/>
      <w:spacing w:before="100" w:beforeAutospacing="1" w:after="100" w:afterAutospacing="1"/>
    </w:pPr>
    <w:rPr>
      <w:rFonts w:ascii="Arial" w:eastAsia="Times New Roman" w:hAnsi="Arial" w:cs="Arial"/>
      <w:sz w:val="24"/>
      <w:szCs w:val="24"/>
      <w:lang w:val="en-ZA" w:eastAsia="en-ZA"/>
    </w:rPr>
  </w:style>
  <w:style w:type="character" w:styleId="PlaceholderText">
    <w:name w:val="Placeholder Text"/>
    <w:basedOn w:val="DefaultParagraphFont"/>
    <w:uiPriority w:val="99"/>
    <w:semiHidden/>
    <w:rsid w:val="00BA2E07"/>
    <w:rPr>
      <w:color w:val="808080"/>
    </w:rPr>
  </w:style>
  <w:style w:type="character" w:customStyle="1" w:styleId="apple-converted-space">
    <w:name w:val="apple-converted-space"/>
    <w:basedOn w:val="DefaultParagraphFont"/>
    <w:rsid w:val="00BA2E07"/>
  </w:style>
  <w:style w:type="character" w:customStyle="1" w:styleId="pn11">
    <w:name w:val="pn11"/>
    <w:basedOn w:val="DefaultParagraphFont"/>
    <w:rsid w:val="00BA2E07"/>
    <w:rPr>
      <w:b w:val="0"/>
      <w:bCs w:val="0"/>
      <w:color w:val="4A4A49"/>
    </w:rPr>
  </w:style>
  <w:style w:type="character" w:customStyle="1" w:styleId="pn2">
    <w:name w:val="pn2"/>
    <w:basedOn w:val="DefaultParagraphFont"/>
    <w:rsid w:val="00BA2E07"/>
    <w:rPr>
      <w:b w:val="0"/>
      <w:bCs w:val="0"/>
      <w:color w:val="4A4A49"/>
    </w:rPr>
  </w:style>
  <w:style w:type="table" w:customStyle="1" w:styleId="TableGrid211">
    <w:name w:val="Table Grid211"/>
    <w:basedOn w:val="TableNormal"/>
    <w:uiPriority w:val="39"/>
    <w:rsid w:val="00BA2E0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BA2E07"/>
    <w:rPr>
      <w:rFonts w:ascii="Calibri Light" w:eastAsia="Times New Roman" w:hAnsi="Calibri Light" w:cs="Times New Roman"/>
      <w:b/>
      <w:bCs/>
      <w:color w:val="5B9BD5"/>
      <w:sz w:val="26"/>
      <w:szCs w:val="26"/>
    </w:rPr>
  </w:style>
  <w:style w:type="character" w:customStyle="1" w:styleId="Heading4Char2">
    <w:name w:val="Heading 4 Char2"/>
    <w:basedOn w:val="DefaultParagraphFont"/>
    <w:uiPriority w:val="9"/>
    <w:semiHidden/>
    <w:rsid w:val="00BA2E07"/>
    <w:rPr>
      <w:rFonts w:ascii="Calibri Light" w:eastAsia="Times New Roman" w:hAnsi="Calibri Light" w:cs="Times New Roman"/>
      <w:b/>
      <w:bCs/>
      <w:i/>
      <w:iCs/>
      <w:color w:val="5B9BD5"/>
    </w:rPr>
  </w:style>
  <w:style w:type="table" w:customStyle="1" w:styleId="TableGrid6">
    <w:name w:val="Table Grid6"/>
    <w:basedOn w:val="TableNormal"/>
    <w:next w:val="TableGrid"/>
    <w:uiPriority w:val="39"/>
    <w:rsid w:val="00BA2E07"/>
    <w:pPr>
      <w:widowControl/>
      <w:tabs>
        <w:tab w:val="left" w:pos="567"/>
        <w:tab w:val="left" w:pos="1134"/>
        <w:tab w:val="left" w:pos="1701"/>
        <w:tab w:val="left" w:pos="2268"/>
        <w:tab w:val="left" w:pos="2835"/>
      </w:tabs>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A2E07"/>
    <w:pPr>
      <w:widowControl/>
      <w:tabs>
        <w:tab w:val="left" w:pos="567"/>
        <w:tab w:val="left" w:pos="1134"/>
        <w:tab w:val="left" w:pos="1701"/>
        <w:tab w:val="left" w:pos="2268"/>
        <w:tab w:val="left" w:pos="2835"/>
      </w:tabs>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A2E07"/>
    <w:pPr>
      <w:widowControl/>
      <w:tabs>
        <w:tab w:val="left" w:pos="567"/>
        <w:tab w:val="left" w:pos="1134"/>
        <w:tab w:val="left" w:pos="1701"/>
        <w:tab w:val="left" w:pos="2268"/>
        <w:tab w:val="left" w:pos="2835"/>
      </w:tabs>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0EA5-2FE6-4C26-8048-DD56144E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Andile Chabani</dc:creator>
  <cp:lastModifiedBy>Bonga Mpongwana (Prasacres - EC)</cp:lastModifiedBy>
  <cp:revision>2</cp:revision>
  <dcterms:created xsi:type="dcterms:W3CDTF">2022-07-05T08:38:00Z</dcterms:created>
  <dcterms:modified xsi:type="dcterms:W3CDTF">2022-07-05T08:38:00Z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LastSaved">
    <vt:filetime>2020-07-28T00:00:00Z</vt:filetime>
  </property>
</Properties>
</file>