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3A3" w14:textId="77777777" w:rsidR="000C2C64" w:rsidRDefault="000C2C64" w:rsidP="00CD1845">
      <w:pPr>
        <w:pStyle w:val="Title"/>
      </w:pPr>
    </w:p>
    <w:p w14:paraId="63C1D3A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3429F">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10B0443F" w:rsidR="00CD1845" w:rsidRPr="008C022D" w:rsidRDefault="002D1608" w:rsidP="00CD1845">
            <w:pPr>
              <w:rPr>
                <w:b/>
                <w:bCs/>
                <w:lang w:val="en-ZA" w:eastAsia="en-US"/>
              </w:rPr>
            </w:pPr>
            <w:r w:rsidRPr="003C2A0D">
              <w:rPr>
                <w:b/>
                <w:bCs/>
                <w:color w:val="000000" w:themeColor="text1"/>
              </w:rPr>
              <w:t>F</w:t>
            </w:r>
            <w:r w:rsidR="008C77A3" w:rsidRPr="003C2A0D">
              <w:rPr>
                <w:b/>
                <w:bCs/>
                <w:color w:val="000000" w:themeColor="text1"/>
              </w:rPr>
              <w:t>IN</w:t>
            </w:r>
            <w:r w:rsidRPr="003C2A0D">
              <w:rPr>
                <w:b/>
                <w:bCs/>
                <w:color w:val="000000" w:themeColor="text1"/>
              </w:rPr>
              <w:t>-SCM</w:t>
            </w:r>
            <w:r w:rsidR="00E42D20" w:rsidRPr="003C2A0D">
              <w:rPr>
                <w:b/>
                <w:bCs/>
                <w:color w:val="000000" w:themeColor="text1"/>
              </w:rPr>
              <w:t>-</w:t>
            </w:r>
            <w:r w:rsidR="008C77A3" w:rsidRPr="003C2A0D">
              <w:rPr>
                <w:b/>
                <w:bCs/>
                <w:color w:val="000000" w:themeColor="text1"/>
              </w:rPr>
              <w:t>TEN</w:t>
            </w:r>
            <w:r w:rsidR="006139F2">
              <w:rPr>
                <w:b/>
                <w:bCs/>
                <w:color w:val="000000" w:themeColor="text1"/>
              </w:rPr>
              <w:t>-01</w:t>
            </w:r>
            <w:r w:rsidR="00B530F3">
              <w:rPr>
                <w:b/>
                <w:bCs/>
                <w:color w:val="000000" w:themeColor="text1"/>
              </w:rPr>
              <w:t>59</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727C9B4E" w:rsidR="00CD1845" w:rsidRPr="0079592A" w:rsidRDefault="005B1FC8" w:rsidP="005B2A0E">
            <w:pPr>
              <w:rPr>
                <w:b/>
                <w:bCs/>
                <w:lang w:eastAsia="en-US"/>
              </w:rPr>
            </w:pPr>
            <w:r>
              <w:rPr>
                <w:lang w:val="en-US"/>
              </w:rPr>
              <w:t>Appointment of service provider for the design, procurement, manufacturing, installation and commissioning of the Conversion Plant ventilation system</w:t>
            </w:r>
          </w:p>
        </w:tc>
      </w:tr>
      <w:tr w:rsidR="00FE5360" w14:paraId="12237CC5" w14:textId="77777777" w:rsidTr="00C3429F">
        <w:tc>
          <w:tcPr>
            <w:tcW w:w="1140" w:type="pct"/>
          </w:tcPr>
          <w:p w14:paraId="660104DA" w14:textId="77777777" w:rsidR="00FE5360" w:rsidRPr="00FE5360" w:rsidRDefault="00FD6133" w:rsidP="00CD1845">
            <w:pPr>
              <w:rPr>
                <w:b/>
                <w:bCs/>
                <w:lang w:val="en-ZA" w:eastAsia="en-US"/>
              </w:rPr>
            </w:pPr>
            <w:r>
              <w:rPr>
                <w:b/>
                <w:bCs/>
              </w:rPr>
              <w:t xml:space="preserve">COMPULSORY SITE BRIEFING </w:t>
            </w:r>
          </w:p>
        </w:tc>
        <w:tc>
          <w:tcPr>
            <w:tcW w:w="3860" w:type="pct"/>
          </w:tcPr>
          <w:p w14:paraId="62322E61" w14:textId="3F042FE8" w:rsidR="00FE5360" w:rsidRPr="00AC29B5" w:rsidRDefault="005B1FC8" w:rsidP="005B2A0E">
            <w:pPr>
              <w:rPr>
                <w:b/>
                <w:bCs/>
                <w:iCs w:val="0"/>
                <w:color w:val="252424"/>
                <w:lang w:val="en-US"/>
              </w:rPr>
            </w:pPr>
            <w:r w:rsidRPr="00AC29B5">
              <w:rPr>
                <w:b/>
                <w:bCs/>
                <w:iCs w:val="0"/>
                <w:color w:val="252424"/>
                <w:lang w:val="en-US"/>
              </w:rPr>
              <w:t>Compulsory</w:t>
            </w:r>
            <w:r w:rsidR="002B6A75" w:rsidRPr="00AC29B5">
              <w:rPr>
                <w:b/>
                <w:bCs/>
                <w:iCs w:val="0"/>
                <w:color w:val="252424"/>
                <w:lang w:val="en-US"/>
              </w:rPr>
              <w:t xml:space="preserve"> </w:t>
            </w:r>
            <w:r w:rsidR="002D2C9C" w:rsidRPr="00AC29B5">
              <w:rPr>
                <w:b/>
                <w:bCs/>
                <w:iCs w:val="0"/>
                <w:color w:val="252424"/>
                <w:lang w:val="en-US"/>
              </w:rPr>
              <w:t>Site Briefing</w:t>
            </w:r>
            <w:r w:rsidR="002B6A75" w:rsidRPr="00AC29B5">
              <w:rPr>
                <w:b/>
                <w:bCs/>
                <w:iCs w:val="0"/>
                <w:color w:val="252424"/>
                <w:lang w:val="en-US"/>
              </w:rPr>
              <w:t xml:space="preserve"> Meeting </w:t>
            </w:r>
          </w:p>
          <w:p w14:paraId="013D790A" w14:textId="3AEE0064" w:rsidR="00FE6554" w:rsidRDefault="00AC29B5" w:rsidP="005B2A0E">
            <w:pPr>
              <w:rPr>
                <w:color w:val="0000FF"/>
                <w:u w:val="single"/>
                <w:lang w:eastAsia="en-US"/>
              </w:rPr>
            </w:pPr>
            <w:r w:rsidRPr="00AC29B5">
              <w:rPr>
                <w:iCs w:val="0"/>
                <w:color w:val="252424"/>
                <w:lang w:val="en-US"/>
              </w:rPr>
              <w:t xml:space="preserve">Bidders to confirm attending Compulsory site meeting by sending ID Copies of company </w:t>
            </w:r>
            <w:r w:rsidR="006139F2" w:rsidRPr="00AC29B5">
              <w:rPr>
                <w:iCs w:val="0"/>
                <w:color w:val="252424"/>
                <w:lang w:val="en-US"/>
              </w:rPr>
              <w:t>representatives</w:t>
            </w:r>
            <w:r w:rsidR="006139F2">
              <w:rPr>
                <w:b/>
                <w:bCs/>
                <w:iCs w:val="0"/>
                <w:color w:val="252424"/>
                <w:lang w:val="en-US"/>
              </w:rPr>
              <w:t xml:space="preserve"> </w:t>
            </w:r>
            <w:r w:rsidR="006139F2" w:rsidRPr="002D2C9C">
              <w:rPr>
                <w:iCs w:val="0"/>
                <w:color w:val="252424"/>
                <w:lang w:val="en-US"/>
              </w:rPr>
              <w:t>to</w:t>
            </w:r>
            <w:r w:rsidRPr="00AC29B5">
              <w:rPr>
                <w:iCs w:val="0"/>
                <w:color w:val="252424"/>
                <w:lang w:val="en-US"/>
              </w:rPr>
              <w:t xml:space="preserve"> the following email address</w:t>
            </w:r>
            <w:r>
              <w:rPr>
                <w:iCs w:val="0"/>
                <w:color w:val="252424"/>
                <w:lang w:val="en-US"/>
              </w:rPr>
              <w:t>:</w:t>
            </w:r>
            <w:r>
              <w:rPr>
                <w:b/>
                <w:bCs/>
                <w:iCs w:val="0"/>
                <w:color w:val="252424"/>
                <w:lang w:val="en-US"/>
              </w:rPr>
              <w:t xml:space="preserve"> </w:t>
            </w:r>
            <w:hyperlink r:id="rId9" w:history="1">
              <w:r w:rsidR="00FE6554" w:rsidRPr="00A205ED">
                <w:rPr>
                  <w:rStyle w:val="Hyperlink"/>
                  <w:lang w:eastAsia="en-US"/>
                </w:rPr>
                <w:t>scm@necsa.co.za</w:t>
              </w:r>
            </w:hyperlink>
            <w:r w:rsidR="006139F2">
              <w:rPr>
                <w:rStyle w:val="Hyperlink"/>
                <w:lang w:eastAsia="en-US"/>
              </w:rPr>
              <w:t xml:space="preserve"> </w:t>
            </w:r>
            <w:r w:rsidR="006139F2" w:rsidRPr="00992E48">
              <w:rPr>
                <w:rStyle w:val="Hyperlink"/>
                <w:color w:val="000000" w:themeColor="text1"/>
                <w:u w:val="none"/>
                <w:lang w:eastAsia="en-US"/>
              </w:rPr>
              <w:t xml:space="preserve">before the </w:t>
            </w:r>
            <w:r w:rsidR="002D2C9C">
              <w:rPr>
                <w:rStyle w:val="Hyperlink"/>
                <w:color w:val="000000" w:themeColor="text1"/>
                <w:u w:val="none"/>
                <w:lang w:eastAsia="en-US"/>
              </w:rPr>
              <w:t>03rd</w:t>
            </w:r>
            <w:r w:rsidR="006139F2" w:rsidRPr="00992E48">
              <w:rPr>
                <w:rStyle w:val="Hyperlink"/>
                <w:color w:val="000000" w:themeColor="text1"/>
                <w:u w:val="none"/>
                <w:lang w:eastAsia="en-US"/>
              </w:rPr>
              <w:t xml:space="preserve"> of </w:t>
            </w:r>
            <w:r w:rsidR="002D2C9C">
              <w:rPr>
                <w:rStyle w:val="Hyperlink"/>
                <w:color w:val="000000" w:themeColor="text1"/>
                <w:u w:val="none"/>
                <w:lang w:eastAsia="en-US"/>
              </w:rPr>
              <w:t>November</w:t>
            </w:r>
            <w:r w:rsidR="006139F2" w:rsidRPr="00992E48">
              <w:rPr>
                <w:rStyle w:val="Hyperlink"/>
                <w:color w:val="000000" w:themeColor="text1"/>
                <w:u w:val="none"/>
                <w:lang w:eastAsia="en-US"/>
              </w:rPr>
              <w:t xml:space="preserve"> 2025</w:t>
            </w:r>
            <w:r w:rsidR="006139F2">
              <w:rPr>
                <w:rStyle w:val="Hyperlink"/>
                <w:color w:val="000000" w:themeColor="text1"/>
                <w:u w:val="none"/>
                <w:lang w:eastAsia="en-US"/>
              </w:rPr>
              <w:t>.</w:t>
            </w:r>
          </w:p>
          <w:p w14:paraId="50240D6A" w14:textId="08895E4F" w:rsidR="00FE6554" w:rsidRPr="00FE6554" w:rsidRDefault="00FE6554" w:rsidP="005B2A0E">
            <w:pPr>
              <w:rPr>
                <w:b/>
                <w:bCs/>
                <w:iCs w:val="0"/>
                <w:color w:val="252424"/>
                <w:lang w:val="en-US"/>
              </w:rPr>
            </w:pPr>
            <w:r w:rsidRPr="00FE6554">
              <w:t>Failure to attend the compulsory site meeting will result in automatic disqualification</w:t>
            </w:r>
            <w:r>
              <w:t>.</w:t>
            </w:r>
          </w:p>
        </w:tc>
      </w:tr>
      <w:tr w:rsidR="002B6A75" w14:paraId="0F6A126A" w14:textId="77777777" w:rsidTr="008C022D">
        <w:trPr>
          <w:trHeight w:val="616"/>
        </w:trPr>
        <w:tc>
          <w:tcPr>
            <w:tcW w:w="1140" w:type="pct"/>
          </w:tcPr>
          <w:p w14:paraId="76763C33" w14:textId="77777777" w:rsidR="002B6A75" w:rsidRDefault="002B6A75" w:rsidP="00CD1845">
            <w:pPr>
              <w:rPr>
                <w:b/>
                <w:bCs/>
              </w:rPr>
            </w:pPr>
            <w:r>
              <w:rPr>
                <w:b/>
                <w:bCs/>
              </w:rPr>
              <w:t>DATE FOR SITE MEETING</w:t>
            </w:r>
          </w:p>
        </w:tc>
        <w:tc>
          <w:tcPr>
            <w:tcW w:w="3860" w:type="pct"/>
          </w:tcPr>
          <w:p w14:paraId="30F057EE" w14:textId="19B39244" w:rsidR="002B6A75" w:rsidRPr="0079592A" w:rsidRDefault="002B6A75" w:rsidP="005B2A0E">
            <w:pPr>
              <w:rPr>
                <w:b/>
                <w:bCs/>
                <w:iCs w:val="0"/>
                <w:color w:val="252424"/>
                <w:lang w:val="en-US"/>
              </w:rPr>
            </w:pPr>
            <w:r w:rsidRPr="0079592A">
              <w:rPr>
                <w:b/>
                <w:bCs/>
                <w:iCs w:val="0"/>
                <w:color w:val="252424"/>
                <w:lang w:val="en-US"/>
              </w:rPr>
              <w:t xml:space="preserve"> </w:t>
            </w:r>
            <w:r w:rsidR="002D2C9C">
              <w:rPr>
                <w:b/>
                <w:bCs/>
                <w:iCs w:val="0"/>
                <w:color w:val="252424"/>
                <w:lang w:val="en-US"/>
              </w:rPr>
              <w:t>05</w:t>
            </w:r>
            <w:r w:rsidR="004C52D0" w:rsidRPr="003C2A0D">
              <w:rPr>
                <w:b/>
                <w:bCs/>
                <w:iCs w:val="0"/>
                <w:color w:val="252424"/>
                <w:lang w:val="en-US"/>
              </w:rPr>
              <w:t xml:space="preserve"> </w:t>
            </w:r>
            <w:r w:rsidR="002D2C9C">
              <w:rPr>
                <w:b/>
                <w:bCs/>
                <w:iCs w:val="0"/>
                <w:color w:val="252424"/>
                <w:lang w:val="en-US"/>
              </w:rPr>
              <w:t>November</w:t>
            </w:r>
            <w:r w:rsidR="006139F2">
              <w:rPr>
                <w:b/>
                <w:bCs/>
                <w:iCs w:val="0"/>
                <w:color w:val="252424"/>
                <w:lang w:val="en-US"/>
              </w:rPr>
              <w:t xml:space="preserve"> 2025 @ </w:t>
            </w:r>
            <w:r w:rsidR="002D2C9C">
              <w:rPr>
                <w:b/>
                <w:bCs/>
                <w:iCs w:val="0"/>
                <w:color w:val="252424"/>
                <w:lang w:val="en-US"/>
              </w:rPr>
              <w:t>12</w:t>
            </w:r>
            <w:r w:rsidRPr="003C2A0D">
              <w:rPr>
                <w:b/>
                <w:bCs/>
                <w:iCs w:val="0"/>
                <w:color w:val="252424"/>
                <w:lang w:val="en-US"/>
              </w:rPr>
              <w:t>:</w:t>
            </w:r>
            <w:r w:rsidR="002D2C9C">
              <w:rPr>
                <w:b/>
                <w:bCs/>
                <w:iCs w:val="0"/>
                <w:color w:val="252424"/>
                <w:lang w:val="en-US"/>
              </w:rPr>
              <w:t>00P</w:t>
            </w:r>
            <w:r w:rsidRPr="003C2A0D">
              <w:rPr>
                <w:b/>
                <w:bCs/>
                <w:iCs w:val="0"/>
                <w:color w:val="252424"/>
                <w:lang w:val="en-US"/>
              </w:rPr>
              <w:t xml:space="preserve">M </w:t>
            </w:r>
            <w:r w:rsidR="002D2C9C" w:rsidRPr="003C2A0D">
              <w:rPr>
                <w:b/>
                <w:bCs/>
                <w:iCs w:val="0"/>
                <w:color w:val="252424"/>
                <w:lang w:val="en-US"/>
              </w:rPr>
              <w:t>(</w:t>
            </w:r>
            <w:r w:rsidR="002D2C9C">
              <w:rPr>
                <w:b/>
                <w:bCs/>
                <w:iCs w:val="0"/>
                <w:color w:val="252424"/>
                <w:lang w:val="en-US"/>
              </w:rPr>
              <w:t>Wednesday</w:t>
            </w:r>
            <w:r w:rsidR="002D2C9C" w:rsidRPr="003C2A0D">
              <w:rPr>
                <w:b/>
                <w:bCs/>
                <w:iCs w:val="0"/>
                <w:color w:val="252424"/>
                <w:lang w:val="en-US"/>
              </w:rPr>
              <w:t>)</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3431B867" w:rsidR="00CD1845" w:rsidRPr="008C022D" w:rsidRDefault="002D2C9C" w:rsidP="00E80070">
            <w:pPr>
              <w:rPr>
                <w:b/>
                <w:bCs/>
                <w:lang w:val="en-ZA" w:eastAsia="en-US"/>
              </w:rPr>
            </w:pPr>
            <w:r>
              <w:rPr>
                <w:b/>
                <w:bCs/>
                <w:lang w:val="en-ZA" w:eastAsia="en-US"/>
              </w:rPr>
              <w:t>21 November</w:t>
            </w:r>
            <w:r w:rsidR="002B6A75" w:rsidRPr="004C52D0">
              <w:rPr>
                <w:b/>
                <w:bCs/>
                <w:lang w:val="en-ZA" w:eastAsia="en-US"/>
              </w:rPr>
              <w:t xml:space="preserve"> 2025</w:t>
            </w:r>
            <w:r w:rsidR="00DA5E83" w:rsidRPr="008C022D">
              <w:rPr>
                <w:b/>
                <w:bCs/>
                <w:lang w:val="en-ZA" w:eastAsia="en-US"/>
              </w:rPr>
              <w:t xml:space="preserve"> </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8C022D" w:rsidRDefault="00EE77CA" w:rsidP="00CD1845">
            <w:pPr>
              <w:rPr>
                <w:b/>
                <w:bCs/>
                <w:lang w:val="en-ZA" w:eastAsia="en-US"/>
              </w:rPr>
            </w:pPr>
            <w:r w:rsidRPr="008C022D">
              <w:rPr>
                <w:b/>
                <w:bCs/>
              </w:rPr>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8C022D" w:rsidRDefault="00263A94" w:rsidP="00CD1845">
            <w:pPr>
              <w:rPr>
                <w:b/>
                <w:bCs/>
                <w:lang w:val="en-ZA" w:eastAsia="en-US"/>
              </w:rPr>
            </w:pPr>
            <w:r w:rsidRPr="008C022D">
              <w:rPr>
                <w:b/>
                <w:bCs/>
              </w:rPr>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r w:rsidRPr="00216F92">
              <w:rPr>
                <w:lang w:eastAsia="en-US"/>
              </w:rPr>
              <w:t>Necsa Gate 3</w:t>
            </w:r>
          </w:p>
          <w:p w14:paraId="4F085387"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0D793238" w14:textId="77777777" w:rsidR="00CD1845" w:rsidRPr="00216F92" w:rsidRDefault="00CD1845" w:rsidP="00CD1845">
            <w:pPr>
              <w:spacing w:before="40" w:after="40"/>
              <w:outlineLvl w:val="9"/>
              <w:rPr>
                <w:lang w:eastAsia="en-US"/>
              </w:rPr>
            </w:pPr>
            <w:r w:rsidRPr="00216F92">
              <w:rPr>
                <w:lang w:eastAsia="en-US"/>
              </w:rPr>
              <w:t>Pelindaba</w:t>
            </w:r>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r w:rsidRPr="00216F92">
              <w:rPr>
                <w:lang w:eastAsia="en-US"/>
              </w:rPr>
              <w:t>North West</w:t>
            </w:r>
          </w:p>
          <w:p w14:paraId="2D9999AE" w14:textId="77777777" w:rsidR="00CD1845" w:rsidRPr="00216F92" w:rsidRDefault="00CD1845" w:rsidP="00CD1845">
            <w:pPr>
              <w:rPr>
                <w:iCs w:val="0"/>
                <w:lang w:eastAsia="en-US"/>
              </w:rPr>
            </w:pPr>
            <w:r w:rsidRPr="00216F92">
              <w:rPr>
                <w:iCs w:val="0"/>
                <w:lang w:eastAsia="en-US"/>
              </w:rPr>
              <w:t>0240</w:t>
            </w:r>
          </w:p>
          <w:p w14:paraId="78A9862B" w14:textId="77777777" w:rsidR="00E50C3B"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1A8D1749" w14:textId="77777777" w:rsidR="00FB586F" w:rsidRPr="00E50C3B" w:rsidRDefault="00FB586F" w:rsidP="00423B45"/>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sdt>
      <w:sdtPr>
        <w:rPr>
          <w:rFonts w:ascii="Arial" w:eastAsia="Times New Roman" w:hAnsi="Arial" w:cs="Arial"/>
          <w:iCs/>
          <w:color w:val="auto"/>
          <w:sz w:val="22"/>
          <w:szCs w:val="22"/>
          <w:lang w:val="en-GB" w:eastAsia="en-ZA"/>
        </w:rPr>
        <w:id w:val="-1069728279"/>
        <w:docPartObj>
          <w:docPartGallery w:val="Table of Contents"/>
          <w:docPartUnique/>
        </w:docPartObj>
      </w:sdtPr>
      <w:sdtEndPr>
        <w:rPr>
          <w:b/>
          <w:bCs/>
          <w:noProof/>
        </w:rPr>
      </w:sdtEndPr>
      <w:sdtContent>
        <w:p w14:paraId="5DC789A5" w14:textId="32FE480D" w:rsidR="0072544E" w:rsidRDefault="0072544E">
          <w:pPr>
            <w:pStyle w:val="TOCHeading"/>
          </w:pPr>
          <w:r>
            <w:t>Contents</w:t>
          </w:r>
        </w:p>
        <w:p w14:paraId="40A82E7C" w14:textId="5B81689B"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r>
            <w:fldChar w:fldCharType="begin"/>
          </w:r>
          <w:r>
            <w:instrText xml:space="preserve"> TOC \o "1-3" \h \z \u </w:instrText>
          </w:r>
          <w:r>
            <w:fldChar w:fldCharType="separate"/>
          </w:r>
          <w:hyperlink w:anchor="_Toc204772835" w:history="1">
            <w:r w:rsidRPr="004C4D04">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Introduction</w:t>
            </w:r>
            <w:r>
              <w:rPr>
                <w:noProof/>
                <w:webHidden/>
              </w:rPr>
              <w:tab/>
            </w:r>
            <w:r>
              <w:rPr>
                <w:noProof/>
                <w:webHidden/>
              </w:rPr>
              <w:fldChar w:fldCharType="begin"/>
            </w:r>
            <w:r>
              <w:rPr>
                <w:noProof/>
                <w:webHidden/>
              </w:rPr>
              <w:instrText xml:space="preserve"> PAGEREF _Toc204772835 \h </w:instrText>
            </w:r>
            <w:r>
              <w:rPr>
                <w:noProof/>
                <w:webHidden/>
              </w:rPr>
            </w:r>
            <w:r>
              <w:rPr>
                <w:noProof/>
                <w:webHidden/>
              </w:rPr>
              <w:fldChar w:fldCharType="separate"/>
            </w:r>
            <w:r>
              <w:rPr>
                <w:noProof/>
                <w:webHidden/>
              </w:rPr>
              <w:t>4</w:t>
            </w:r>
            <w:r>
              <w:rPr>
                <w:noProof/>
                <w:webHidden/>
              </w:rPr>
              <w:fldChar w:fldCharType="end"/>
            </w:r>
          </w:hyperlink>
        </w:p>
        <w:p w14:paraId="0F0C26B0" w14:textId="4DB921C4"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36" w:history="1">
            <w:r w:rsidRPr="004C4D04">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Company Overview</w:t>
            </w:r>
            <w:r>
              <w:rPr>
                <w:noProof/>
                <w:webHidden/>
              </w:rPr>
              <w:tab/>
            </w:r>
            <w:r>
              <w:rPr>
                <w:noProof/>
                <w:webHidden/>
              </w:rPr>
              <w:fldChar w:fldCharType="begin"/>
            </w:r>
            <w:r>
              <w:rPr>
                <w:noProof/>
                <w:webHidden/>
              </w:rPr>
              <w:instrText xml:space="preserve"> PAGEREF _Toc204772836 \h </w:instrText>
            </w:r>
            <w:r>
              <w:rPr>
                <w:noProof/>
                <w:webHidden/>
              </w:rPr>
            </w:r>
            <w:r>
              <w:rPr>
                <w:noProof/>
                <w:webHidden/>
              </w:rPr>
              <w:fldChar w:fldCharType="separate"/>
            </w:r>
            <w:r>
              <w:rPr>
                <w:noProof/>
                <w:webHidden/>
              </w:rPr>
              <w:t>4</w:t>
            </w:r>
            <w:r>
              <w:rPr>
                <w:noProof/>
                <w:webHidden/>
              </w:rPr>
              <w:fldChar w:fldCharType="end"/>
            </w:r>
          </w:hyperlink>
        </w:p>
        <w:p w14:paraId="6034E708" w14:textId="14086DD7"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37" w:history="1">
            <w:r w:rsidRPr="004C4D04">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Scope of Work</w:t>
            </w:r>
            <w:r>
              <w:rPr>
                <w:noProof/>
                <w:webHidden/>
              </w:rPr>
              <w:tab/>
            </w:r>
            <w:r>
              <w:rPr>
                <w:noProof/>
                <w:webHidden/>
              </w:rPr>
              <w:fldChar w:fldCharType="begin"/>
            </w:r>
            <w:r>
              <w:rPr>
                <w:noProof/>
                <w:webHidden/>
              </w:rPr>
              <w:instrText xml:space="preserve"> PAGEREF _Toc204772837 \h </w:instrText>
            </w:r>
            <w:r>
              <w:rPr>
                <w:noProof/>
                <w:webHidden/>
              </w:rPr>
            </w:r>
            <w:r>
              <w:rPr>
                <w:noProof/>
                <w:webHidden/>
              </w:rPr>
              <w:fldChar w:fldCharType="separate"/>
            </w:r>
            <w:r>
              <w:rPr>
                <w:noProof/>
                <w:webHidden/>
              </w:rPr>
              <w:t>4</w:t>
            </w:r>
            <w:r>
              <w:rPr>
                <w:noProof/>
                <w:webHidden/>
              </w:rPr>
              <w:fldChar w:fldCharType="end"/>
            </w:r>
          </w:hyperlink>
        </w:p>
        <w:p w14:paraId="6B30224B" w14:textId="700F8B9F"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45" w:history="1">
            <w:r w:rsidRPr="004C4D04">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Project Plan and Schedule</w:t>
            </w:r>
            <w:r>
              <w:rPr>
                <w:noProof/>
                <w:webHidden/>
              </w:rPr>
              <w:tab/>
            </w:r>
            <w:r>
              <w:rPr>
                <w:noProof/>
                <w:webHidden/>
              </w:rPr>
              <w:fldChar w:fldCharType="begin"/>
            </w:r>
            <w:r>
              <w:rPr>
                <w:noProof/>
                <w:webHidden/>
              </w:rPr>
              <w:instrText xml:space="preserve"> PAGEREF _Toc204772845 \h </w:instrText>
            </w:r>
            <w:r>
              <w:rPr>
                <w:noProof/>
                <w:webHidden/>
              </w:rPr>
            </w:r>
            <w:r>
              <w:rPr>
                <w:noProof/>
                <w:webHidden/>
              </w:rPr>
              <w:fldChar w:fldCharType="separate"/>
            </w:r>
            <w:r>
              <w:rPr>
                <w:noProof/>
                <w:webHidden/>
              </w:rPr>
              <w:t>5</w:t>
            </w:r>
            <w:r>
              <w:rPr>
                <w:noProof/>
                <w:webHidden/>
              </w:rPr>
              <w:fldChar w:fldCharType="end"/>
            </w:r>
          </w:hyperlink>
        </w:p>
        <w:p w14:paraId="7D76A521" w14:textId="01A8515C"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48" w:history="1">
            <w:r w:rsidRPr="004C4D04">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Applicable Necsa Policies</w:t>
            </w:r>
            <w:r>
              <w:rPr>
                <w:noProof/>
                <w:webHidden/>
              </w:rPr>
              <w:tab/>
            </w:r>
            <w:r>
              <w:rPr>
                <w:noProof/>
                <w:webHidden/>
              </w:rPr>
              <w:fldChar w:fldCharType="begin"/>
            </w:r>
            <w:r>
              <w:rPr>
                <w:noProof/>
                <w:webHidden/>
              </w:rPr>
              <w:instrText xml:space="preserve"> PAGEREF _Toc204772848 \h </w:instrText>
            </w:r>
            <w:r>
              <w:rPr>
                <w:noProof/>
                <w:webHidden/>
              </w:rPr>
            </w:r>
            <w:r>
              <w:rPr>
                <w:noProof/>
                <w:webHidden/>
              </w:rPr>
              <w:fldChar w:fldCharType="separate"/>
            </w:r>
            <w:r>
              <w:rPr>
                <w:noProof/>
                <w:webHidden/>
              </w:rPr>
              <w:t>5</w:t>
            </w:r>
            <w:r>
              <w:rPr>
                <w:noProof/>
                <w:webHidden/>
              </w:rPr>
              <w:fldChar w:fldCharType="end"/>
            </w:r>
          </w:hyperlink>
        </w:p>
        <w:p w14:paraId="4C308692" w14:textId="5B56276F"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50" w:history="1">
            <w:r w:rsidRPr="004C4D04">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Applicable Necsa Procedures</w:t>
            </w:r>
            <w:r>
              <w:rPr>
                <w:noProof/>
                <w:webHidden/>
              </w:rPr>
              <w:tab/>
            </w:r>
            <w:r>
              <w:rPr>
                <w:noProof/>
                <w:webHidden/>
              </w:rPr>
              <w:fldChar w:fldCharType="begin"/>
            </w:r>
            <w:r>
              <w:rPr>
                <w:noProof/>
                <w:webHidden/>
              </w:rPr>
              <w:instrText xml:space="preserve"> PAGEREF _Toc204772850 \h </w:instrText>
            </w:r>
            <w:r>
              <w:rPr>
                <w:noProof/>
                <w:webHidden/>
              </w:rPr>
            </w:r>
            <w:r>
              <w:rPr>
                <w:noProof/>
                <w:webHidden/>
              </w:rPr>
              <w:fldChar w:fldCharType="separate"/>
            </w:r>
            <w:r>
              <w:rPr>
                <w:noProof/>
                <w:webHidden/>
              </w:rPr>
              <w:t>5</w:t>
            </w:r>
            <w:r>
              <w:rPr>
                <w:noProof/>
                <w:webHidden/>
              </w:rPr>
              <w:fldChar w:fldCharType="end"/>
            </w:r>
          </w:hyperlink>
        </w:p>
        <w:p w14:paraId="7CA75F5C" w14:textId="416CB33D"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1" w:history="1">
            <w:r w:rsidRPr="004C4D04">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Requirements to Access Necsa Site</w:t>
            </w:r>
            <w:r>
              <w:rPr>
                <w:noProof/>
                <w:webHidden/>
              </w:rPr>
              <w:tab/>
            </w:r>
            <w:r>
              <w:rPr>
                <w:noProof/>
                <w:webHidden/>
              </w:rPr>
              <w:fldChar w:fldCharType="begin"/>
            </w:r>
            <w:r>
              <w:rPr>
                <w:noProof/>
                <w:webHidden/>
              </w:rPr>
              <w:instrText xml:space="preserve"> PAGEREF _Toc204772851 \h </w:instrText>
            </w:r>
            <w:r>
              <w:rPr>
                <w:noProof/>
                <w:webHidden/>
              </w:rPr>
            </w:r>
            <w:r>
              <w:rPr>
                <w:noProof/>
                <w:webHidden/>
              </w:rPr>
              <w:fldChar w:fldCharType="separate"/>
            </w:r>
            <w:r>
              <w:rPr>
                <w:noProof/>
                <w:webHidden/>
              </w:rPr>
              <w:t>5</w:t>
            </w:r>
            <w:r>
              <w:rPr>
                <w:noProof/>
                <w:webHidden/>
              </w:rPr>
              <w:fldChar w:fldCharType="end"/>
            </w:r>
          </w:hyperlink>
        </w:p>
        <w:p w14:paraId="3C0241D6" w14:textId="60186FDD"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2" w:history="1">
            <w:r w:rsidRPr="004C4D04">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Emergencies, Incidents, Accidents</w:t>
            </w:r>
            <w:r>
              <w:rPr>
                <w:noProof/>
                <w:webHidden/>
              </w:rPr>
              <w:tab/>
            </w:r>
            <w:r>
              <w:rPr>
                <w:noProof/>
                <w:webHidden/>
              </w:rPr>
              <w:fldChar w:fldCharType="begin"/>
            </w:r>
            <w:r>
              <w:rPr>
                <w:noProof/>
                <w:webHidden/>
              </w:rPr>
              <w:instrText xml:space="preserve"> PAGEREF _Toc204772852 \h </w:instrText>
            </w:r>
            <w:r>
              <w:rPr>
                <w:noProof/>
                <w:webHidden/>
              </w:rPr>
            </w:r>
            <w:r>
              <w:rPr>
                <w:noProof/>
                <w:webHidden/>
              </w:rPr>
              <w:fldChar w:fldCharType="separate"/>
            </w:r>
            <w:r>
              <w:rPr>
                <w:noProof/>
                <w:webHidden/>
              </w:rPr>
              <w:t>5</w:t>
            </w:r>
            <w:r>
              <w:rPr>
                <w:noProof/>
                <w:webHidden/>
              </w:rPr>
              <w:fldChar w:fldCharType="end"/>
            </w:r>
          </w:hyperlink>
        </w:p>
        <w:p w14:paraId="3DA47A7F" w14:textId="1B6676EC"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3" w:history="1">
            <w:r w:rsidRPr="004C4D04">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Necsa Health, Safety and Environmental Requirements</w:t>
            </w:r>
            <w:r>
              <w:rPr>
                <w:noProof/>
                <w:webHidden/>
              </w:rPr>
              <w:tab/>
            </w:r>
            <w:r>
              <w:rPr>
                <w:noProof/>
                <w:webHidden/>
              </w:rPr>
              <w:fldChar w:fldCharType="begin"/>
            </w:r>
            <w:r>
              <w:rPr>
                <w:noProof/>
                <w:webHidden/>
              </w:rPr>
              <w:instrText xml:space="preserve"> PAGEREF _Toc204772853 \h </w:instrText>
            </w:r>
            <w:r>
              <w:rPr>
                <w:noProof/>
                <w:webHidden/>
              </w:rPr>
            </w:r>
            <w:r>
              <w:rPr>
                <w:noProof/>
                <w:webHidden/>
              </w:rPr>
              <w:fldChar w:fldCharType="separate"/>
            </w:r>
            <w:r>
              <w:rPr>
                <w:noProof/>
                <w:webHidden/>
              </w:rPr>
              <w:t>6</w:t>
            </w:r>
            <w:r>
              <w:rPr>
                <w:noProof/>
                <w:webHidden/>
              </w:rPr>
              <w:fldChar w:fldCharType="end"/>
            </w:r>
          </w:hyperlink>
        </w:p>
        <w:p w14:paraId="69FC261D" w14:textId="54FFE9FB"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4" w:history="1">
            <w:r w:rsidRPr="004C4D04">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Necsa Requirements for Quality</w:t>
            </w:r>
            <w:r>
              <w:rPr>
                <w:noProof/>
                <w:webHidden/>
              </w:rPr>
              <w:tab/>
            </w:r>
            <w:r>
              <w:rPr>
                <w:noProof/>
                <w:webHidden/>
              </w:rPr>
              <w:fldChar w:fldCharType="begin"/>
            </w:r>
            <w:r>
              <w:rPr>
                <w:noProof/>
                <w:webHidden/>
              </w:rPr>
              <w:instrText xml:space="preserve"> PAGEREF _Toc204772854 \h </w:instrText>
            </w:r>
            <w:r>
              <w:rPr>
                <w:noProof/>
                <w:webHidden/>
              </w:rPr>
            </w:r>
            <w:r>
              <w:rPr>
                <w:noProof/>
                <w:webHidden/>
              </w:rPr>
              <w:fldChar w:fldCharType="separate"/>
            </w:r>
            <w:r>
              <w:rPr>
                <w:noProof/>
                <w:webHidden/>
              </w:rPr>
              <w:t>6</w:t>
            </w:r>
            <w:r>
              <w:rPr>
                <w:noProof/>
                <w:webHidden/>
              </w:rPr>
              <w:fldChar w:fldCharType="end"/>
            </w:r>
          </w:hyperlink>
        </w:p>
        <w:p w14:paraId="094F076C" w14:textId="7E27F687"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5" w:history="1">
            <w:r w:rsidRPr="004C4D04">
              <w:rPr>
                <w:rStyle w:val="Hyperlink"/>
                <w:noProof/>
              </w:rPr>
              <w:t>5.5</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Necsa Requirements for Project SHEQ</w:t>
            </w:r>
            <w:r>
              <w:rPr>
                <w:noProof/>
                <w:webHidden/>
              </w:rPr>
              <w:tab/>
            </w:r>
            <w:r>
              <w:rPr>
                <w:noProof/>
                <w:webHidden/>
              </w:rPr>
              <w:fldChar w:fldCharType="begin"/>
            </w:r>
            <w:r>
              <w:rPr>
                <w:noProof/>
                <w:webHidden/>
              </w:rPr>
              <w:instrText xml:space="preserve"> PAGEREF _Toc204772855 \h </w:instrText>
            </w:r>
            <w:r>
              <w:rPr>
                <w:noProof/>
                <w:webHidden/>
              </w:rPr>
            </w:r>
            <w:r>
              <w:rPr>
                <w:noProof/>
                <w:webHidden/>
              </w:rPr>
              <w:fldChar w:fldCharType="separate"/>
            </w:r>
            <w:r>
              <w:rPr>
                <w:noProof/>
                <w:webHidden/>
              </w:rPr>
              <w:t>6</w:t>
            </w:r>
            <w:r>
              <w:rPr>
                <w:noProof/>
                <w:webHidden/>
              </w:rPr>
              <w:fldChar w:fldCharType="end"/>
            </w:r>
          </w:hyperlink>
        </w:p>
        <w:p w14:paraId="37DC6864" w14:textId="7C7B9C8B"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6" w:history="1">
            <w:r w:rsidRPr="004C4D04">
              <w:rPr>
                <w:rStyle w:val="Hyperlink"/>
                <w:noProof/>
              </w:rPr>
              <w:t>5.6</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Confidentiality</w:t>
            </w:r>
            <w:r>
              <w:rPr>
                <w:noProof/>
                <w:webHidden/>
              </w:rPr>
              <w:tab/>
            </w:r>
            <w:r>
              <w:rPr>
                <w:noProof/>
                <w:webHidden/>
              </w:rPr>
              <w:fldChar w:fldCharType="begin"/>
            </w:r>
            <w:r>
              <w:rPr>
                <w:noProof/>
                <w:webHidden/>
              </w:rPr>
              <w:instrText xml:space="preserve"> PAGEREF _Toc204772856 \h </w:instrText>
            </w:r>
            <w:r>
              <w:rPr>
                <w:noProof/>
                <w:webHidden/>
              </w:rPr>
            </w:r>
            <w:r>
              <w:rPr>
                <w:noProof/>
                <w:webHidden/>
              </w:rPr>
              <w:fldChar w:fldCharType="separate"/>
            </w:r>
            <w:r>
              <w:rPr>
                <w:noProof/>
                <w:webHidden/>
              </w:rPr>
              <w:t>6</w:t>
            </w:r>
            <w:r>
              <w:rPr>
                <w:noProof/>
                <w:webHidden/>
              </w:rPr>
              <w:fldChar w:fldCharType="end"/>
            </w:r>
          </w:hyperlink>
        </w:p>
        <w:p w14:paraId="1D9D99F9" w14:textId="6095F404"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57" w:history="1">
            <w:r w:rsidRPr="004C4D04">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Instruction to Bidders</w:t>
            </w:r>
            <w:r>
              <w:rPr>
                <w:noProof/>
                <w:webHidden/>
              </w:rPr>
              <w:tab/>
            </w:r>
            <w:r>
              <w:rPr>
                <w:noProof/>
                <w:webHidden/>
              </w:rPr>
              <w:fldChar w:fldCharType="begin"/>
            </w:r>
            <w:r>
              <w:rPr>
                <w:noProof/>
                <w:webHidden/>
              </w:rPr>
              <w:instrText xml:space="preserve"> PAGEREF _Toc204772857 \h </w:instrText>
            </w:r>
            <w:r>
              <w:rPr>
                <w:noProof/>
                <w:webHidden/>
              </w:rPr>
            </w:r>
            <w:r>
              <w:rPr>
                <w:noProof/>
                <w:webHidden/>
              </w:rPr>
              <w:fldChar w:fldCharType="separate"/>
            </w:r>
            <w:r>
              <w:rPr>
                <w:noProof/>
                <w:webHidden/>
              </w:rPr>
              <w:t>7</w:t>
            </w:r>
            <w:r>
              <w:rPr>
                <w:noProof/>
                <w:webHidden/>
              </w:rPr>
              <w:fldChar w:fldCharType="end"/>
            </w:r>
          </w:hyperlink>
        </w:p>
        <w:p w14:paraId="4228B089" w14:textId="05AE0142"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8" w:history="1">
            <w:r w:rsidRPr="004C4D04">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General</w:t>
            </w:r>
            <w:r>
              <w:rPr>
                <w:noProof/>
                <w:webHidden/>
              </w:rPr>
              <w:tab/>
            </w:r>
            <w:r>
              <w:rPr>
                <w:noProof/>
                <w:webHidden/>
              </w:rPr>
              <w:fldChar w:fldCharType="begin"/>
            </w:r>
            <w:r>
              <w:rPr>
                <w:noProof/>
                <w:webHidden/>
              </w:rPr>
              <w:instrText xml:space="preserve"> PAGEREF _Toc204772858 \h </w:instrText>
            </w:r>
            <w:r>
              <w:rPr>
                <w:noProof/>
                <w:webHidden/>
              </w:rPr>
            </w:r>
            <w:r>
              <w:rPr>
                <w:noProof/>
                <w:webHidden/>
              </w:rPr>
              <w:fldChar w:fldCharType="separate"/>
            </w:r>
            <w:r>
              <w:rPr>
                <w:noProof/>
                <w:webHidden/>
              </w:rPr>
              <w:t>7</w:t>
            </w:r>
            <w:r>
              <w:rPr>
                <w:noProof/>
                <w:webHidden/>
              </w:rPr>
              <w:fldChar w:fldCharType="end"/>
            </w:r>
          </w:hyperlink>
        </w:p>
        <w:p w14:paraId="2E0951C3" w14:textId="76E82585"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59" w:history="1">
            <w:r w:rsidRPr="004C4D04">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Consortium</w:t>
            </w:r>
            <w:r>
              <w:rPr>
                <w:noProof/>
                <w:webHidden/>
              </w:rPr>
              <w:tab/>
            </w:r>
            <w:r>
              <w:rPr>
                <w:noProof/>
                <w:webHidden/>
              </w:rPr>
              <w:fldChar w:fldCharType="begin"/>
            </w:r>
            <w:r>
              <w:rPr>
                <w:noProof/>
                <w:webHidden/>
              </w:rPr>
              <w:instrText xml:space="preserve"> PAGEREF _Toc204772859 \h </w:instrText>
            </w:r>
            <w:r>
              <w:rPr>
                <w:noProof/>
                <w:webHidden/>
              </w:rPr>
            </w:r>
            <w:r>
              <w:rPr>
                <w:noProof/>
                <w:webHidden/>
              </w:rPr>
              <w:fldChar w:fldCharType="separate"/>
            </w:r>
            <w:r>
              <w:rPr>
                <w:noProof/>
                <w:webHidden/>
              </w:rPr>
              <w:t>7</w:t>
            </w:r>
            <w:r>
              <w:rPr>
                <w:noProof/>
                <w:webHidden/>
              </w:rPr>
              <w:fldChar w:fldCharType="end"/>
            </w:r>
          </w:hyperlink>
        </w:p>
        <w:p w14:paraId="36925F16" w14:textId="30696C73"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60" w:history="1">
            <w:r w:rsidRPr="004C4D04">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Sub-contracting</w:t>
            </w:r>
            <w:r>
              <w:rPr>
                <w:noProof/>
                <w:webHidden/>
              </w:rPr>
              <w:tab/>
            </w:r>
            <w:r>
              <w:rPr>
                <w:noProof/>
                <w:webHidden/>
              </w:rPr>
              <w:fldChar w:fldCharType="begin"/>
            </w:r>
            <w:r>
              <w:rPr>
                <w:noProof/>
                <w:webHidden/>
              </w:rPr>
              <w:instrText xml:space="preserve"> PAGEREF _Toc204772860 \h </w:instrText>
            </w:r>
            <w:r>
              <w:rPr>
                <w:noProof/>
                <w:webHidden/>
              </w:rPr>
            </w:r>
            <w:r>
              <w:rPr>
                <w:noProof/>
                <w:webHidden/>
              </w:rPr>
              <w:fldChar w:fldCharType="separate"/>
            </w:r>
            <w:r>
              <w:rPr>
                <w:noProof/>
                <w:webHidden/>
              </w:rPr>
              <w:t>8</w:t>
            </w:r>
            <w:r>
              <w:rPr>
                <w:noProof/>
                <w:webHidden/>
              </w:rPr>
              <w:fldChar w:fldCharType="end"/>
            </w:r>
          </w:hyperlink>
        </w:p>
        <w:p w14:paraId="2856A024" w14:textId="55142A34"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61" w:history="1">
            <w:r w:rsidRPr="004C4D04">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Necsa’s Bidding Rights</w:t>
            </w:r>
            <w:r>
              <w:rPr>
                <w:noProof/>
                <w:webHidden/>
              </w:rPr>
              <w:tab/>
            </w:r>
            <w:r>
              <w:rPr>
                <w:noProof/>
                <w:webHidden/>
              </w:rPr>
              <w:fldChar w:fldCharType="begin"/>
            </w:r>
            <w:r>
              <w:rPr>
                <w:noProof/>
                <w:webHidden/>
              </w:rPr>
              <w:instrText xml:space="preserve"> PAGEREF _Toc204772861 \h </w:instrText>
            </w:r>
            <w:r>
              <w:rPr>
                <w:noProof/>
                <w:webHidden/>
              </w:rPr>
            </w:r>
            <w:r>
              <w:rPr>
                <w:noProof/>
                <w:webHidden/>
              </w:rPr>
              <w:fldChar w:fldCharType="separate"/>
            </w:r>
            <w:r>
              <w:rPr>
                <w:noProof/>
                <w:webHidden/>
              </w:rPr>
              <w:t>8</w:t>
            </w:r>
            <w:r>
              <w:rPr>
                <w:noProof/>
                <w:webHidden/>
              </w:rPr>
              <w:fldChar w:fldCharType="end"/>
            </w:r>
          </w:hyperlink>
        </w:p>
        <w:p w14:paraId="124DAA3D" w14:textId="627F73A7"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73" w:history="1">
            <w:r w:rsidRPr="004C4D04">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Bidding Process</w:t>
            </w:r>
            <w:r>
              <w:rPr>
                <w:noProof/>
                <w:webHidden/>
              </w:rPr>
              <w:tab/>
            </w:r>
            <w:r>
              <w:rPr>
                <w:noProof/>
                <w:webHidden/>
              </w:rPr>
              <w:fldChar w:fldCharType="begin"/>
            </w:r>
            <w:r>
              <w:rPr>
                <w:noProof/>
                <w:webHidden/>
              </w:rPr>
              <w:instrText xml:space="preserve"> PAGEREF _Toc204772873 \h </w:instrText>
            </w:r>
            <w:r>
              <w:rPr>
                <w:noProof/>
                <w:webHidden/>
              </w:rPr>
            </w:r>
            <w:r>
              <w:rPr>
                <w:noProof/>
                <w:webHidden/>
              </w:rPr>
              <w:fldChar w:fldCharType="separate"/>
            </w:r>
            <w:r>
              <w:rPr>
                <w:noProof/>
                <w:webHidden/>
              </w:rPr>
              <w:t>9</w:t>
            </w:r>
            <w:r>
              <w:rPr>
                <w:noProof/>
                <w:webHidden/>
              </w:rPr>
              <w:fldChar w:fldCharType="end"/>
            </w:r>
          </w:hyperlink>
        </w:p>
        <w:p w14:paraId="48889CEF" w14:textId="52295740"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74" w:history="1">
            <w:r w:rsidRPr="004C4D04">
              <w:rPr>
                <w:rStyle w:val="Hyperlink"/>
                <w:noProof/>
              </w:rPr>
              <w:t>8.1</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General Bidding Process Requirements</w:t>
            </w:r>
            <w:r>
              <w:rPr>
                <w:noProof/>
                <w:webHidden/>
              </w:rPr>
              <w:tab/>
            </w:r>
            <w:r>
              <w:rPr>
                <w:noProof/>
                <w:webHidden/>
              </w:rPr>
              <w:fldChar w:fldCharType="begin"/>
            </w:r>
            <w:r>
              <w:rPr>
                <w:noProof/>
                <w:webHidden/>
              </w:rPr>
              <w:instrText xml:space="preserve"> PAGEREF _Toc204772874 \h </w:instrText>
            </w:r>
            <w:r>
              <w:rPr>
                <w:noProof/>
                <w:webHidden/>
              </w:rPr>
            </w:r>
            <w:r>
              <w:rPr>
                <w:noProof/>
                <w:webHidden/>
              </w:rPr>
              <w:fldChar w:fldCharType="separate"/>
            </w:r>
            <w:r>
              <w:rPr>
                <w:noProof/>
                <w:webHidden/>
              </w:rPr>
              <w:t>9</w:t>
            </w:r>
            <w:r>
              <w:rPr>
                <w:noProof/>
                <w:webHidden/>
              </w:rPr>
              <w:fldChar w:fldCharType="end"/>
            </w:r>
          </w:hyperlink>
        </w:p>
        <w:p w14:paraId="67F2F427" w14:textId="3F89CEE4"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76" w:history="1">
            <w:r w:rsidRPr="004C4D04">
              <w:rPr>
                <w:rStyle w:val="Hyperlink"/>
                <w:noProof/>
              </w:rPr>
              <w:t>8.2</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Bid Submission Requirements</w:t>
            </w:r>
            <w:r>
              <w:rPr>
                <w:noProof/>
                <w:webHidden/>
              </w:rPr>
              <w:tab/>
            </w:r>
            <w:r>
              <w:rPr>
                <w:noProof/>
                <w:webHidden/>
              </w:rPr>
              <w:fldChar w:fldCharType="begin"/>
            </w:r>
            <w:r>
              <w:rPr>
                <w:noProof/>
                <w:webHidden/>
              </w:rPr>
              <w:instrText xml:space="preserve"> PAGEREF _Toc204772876 \h </w:instrText>
            </w:r>
            <w:r>
              <w:rPr>
                <w:noProof/>
                <w:webHidden/>
              </w:rPr>
            </w:r>
            <w:r>
              <w:rPr>
                <w:noProof/>
                <w:webHidden/>
              </w:rPr>
              <w:fldChar w:fldCharType="separate"/>
            </w:r>
            <w:r>
              <w:rPr>
                <w:noProof/>
                <w:webHidden/>
              </w:rPr>
              <w:t>9</w:t>
            </w:r>
            <w:r>
              <w:rPr>
                <w:noProof/>
                <w:webHidden/>
              </w:rPr>
              <w:fldChar w:fldCharType="end"/>
            </w:r>
          </w:hyperlink>
        </w:p>
        <w:p w14:paraId="6E8D6AFC" w14:textId="44D169AF"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77" w:history="1">
            <w:r w:rsidRPr="004C4D04">
              <w:rPr>
                <w:rStyle w:val="Hyperlink"/>
                <w:rFonts w:ascii="Arial Bold" w:hAnsi="Arial Bold"/>
                <w:noProof/>
              </w:rPr>
              <w:t>9.</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Eligibility Requirements</w:t>
            </w:r>
            <w:r>
              <w:rPr>
                <w:noProof/>
                <w:webHidden/>
              </w:rPr>
              <w:tab/>
            </w:r>
            <w:r>
              <w:rPr>
                <w:noProof/>
                <w:webHidden/>
              </w:rPr>
              <w:fldChar w:fldCharType="begin"/>
            </w:r>
            <w:r>
              <w:rPr>
                <w:noProof/>
                <w:webHidden/>
              </w:rPr>
              <w:instrText xml:space="preserve"> PAGEREF _Toc204772877 \h </w:instrText>
            </w:r>
            <w:r>
              <w:rPr>
                <w:noProof/>
                <w:webHidden/>
              </w:rPr>
            </w:r>
            <w:r>
              <w:rPr>
                <w:noProof/>
                <w:webHidden/>
              </w:rPr>
              <w:fldChar w:fldCharType="separate"/>
            </w:r>
            <w:r>
              <w:rPr>
                <w:noProof/>
                <w:webHidden/>
              </w:rPr>
              <w:t>10</w:t>
            </w:r>
            <w:r>
              <w:rPr>
                <w:noProof/>
                <w:webHidden/>
              </w:rPr>
              <w:fldChar w:fldCharType="end"/>
            </w:r>
          </w:hyperlink>
        </w:p>
        <w:p w14:paraId="424E3830" w14:textId="41BA4D88"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78" w:history="1">
            <w:r w:rsidRPr="004C4D04">
              <w:rPr>
                <w:rStyle w:val="Hyperlink"/>
                <w:noProof/>
              </w:rPr>
              <w:t>9.1</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Pre-qualification Criteria</w:t>
            </w:r>
            <w:r>
              <w:rPr>
                <w:noProof/>
                <w:webHidden/>
              </w:rPr>
              <w:tab/>
            </w:r>
            <w:r>
              <w:rPr>
                <w:noProof/>
                <w:webHidden/>
              </w:rPr>
              <w:fldChar w:fldCharType="begin"/>
            </w:r>
            <w:r>
              <w:rPr>
                <w:noProof/>
                <w:webHidden/>
              </w:rPr>
              <w:instrText xml:space="preserve"> PAGEREF _Toc204772878 \h </w:instrText>
            </w:r>
            <w:r>
              <w:rPr>
                <w:noProof/>
                <w:webHidden/>
              </w:rPr>
            </w:r>
            <w:r>
              <w:rPr>
                <w:noProof/>
                <w:webHidden/>
              </w:rPr>
              <w:fldChar w:fldCharType="separate"/>
            </w:r>
            <w:r>
              <w:rPr>
                <w:noProof/>
                <w:webHidden/>
              </w:rPr>
              <w:t>10</w:t>
            </w:r>
            <w:r>
              <w:rPr>
                <w:noProof/>
                <w:webHidden/>
              </w:rPr>
              <w:fldChar w:fldCharType="end"/>
            </w:r>
          </w:hyperlink>
        </w:p>
        <w:p w14:paraId="4DCE5FFB" w14:textId="7B5565B9"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79" w:history="1">
            <w:r w:rsidRPr="004C4D04">
              <w:rPr>
                <w:rStyle w:val="Hyperlink"/>
                <w:noProof/>
              </w:rPr>
              <w:t>9.2</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Functionality Criteria</w:t>
            </w:r>
            <w:r>
              <w:rPr>
                <w:noProof/>
                <w:webHidden/>
              </w:rPr>
              <w:tab/>
            </w:r>
            <w:r>
              <w:rPr>
                <w:noProof/>
                <w:webHidden/>
              </w:rPr>
              <w:fldChar w:fldCharType="begin"/>
            </w:r>
            <w:r>
              <w:rPr>
                <w:noProof/>
                <w:webHidden/>
              </w:rPr>
              <w:instrText xml:space="preserve"> PAGEREF _Toc204772879 \h </w:instrText>
            </w:r>
            <w:r>
              <w:rPr>
                <w:noProof/>
                <w:webHidden/>
              </w:rPr>
            </w:r>
            <w:r>
              <w:rPr>
                <w:noProof/>
                <w:webHidden/>
              </w:rPr>
              <w:fldChar w:fldCharType="separate"/>
            </w:r>
            <w:r>
              <w:rPr>
                <w:noProof/>
                <w:webHidden/>
              </w:rPr>
              <w:t>11</w:t>
            </w:r>
            <w:r>
              <w:rPr>
                <w:noProof/>
                <w:webHidden/>
              </w:rPr>
              <w:fldChar w:fldCharType="end"/>
            </w:r>
          </w:hyperlink>
        </w:p>
        <w:p w14:paraId="0144F229" w14:textId="4045F7F7"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80" w:history="1">
            <w:r w:rsidRPr="004C4D04">
              <w:rPr>
                <w:rStyle w:val="Hyperlink"/>
                <w:rFonts w:ascii="Arial Bold" w:hAnsi="Arial Bold"/>
                <w:noProof/>
              </w:rPr>
              <w:t>10.</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Specific Goal and Price Evaluation Criteria</w:t>
            </w:r>
            <w:r>
              <w:rPr>
                <w:noProof/>
                <w:webHidden/>
              </w:rPr>
              <w:tab/>
            </w:r>
            <w:r>
              <w:rPr>
                <w:noProof/>
                <w:webHidden/>
              </w:rPr>
              <w:fldChar w:fldCharType="begin"/>
            </w:r>
            <w:r>
              <w:rPr>
                <w:noProof/>
                <w:webHidden/>
              </w:rPr>
              <w:instrText xml:space="preserve"> PAGEREF _Toc204772880 \h </w:instrText>
            </w:r>
            <w:r>
              <w:rPr>
                <w:noProof/>
                <w:webHidden/>
              </w:rPr>
            </w:r>
            <w:r>
              <w:rPr>
                <w:noProof/>
                <w:webHidden/>
              </w:rPr>
              <w:fldChar w:fldCharType="separate"/>
            </w:r>
            <w:r>
              <w:rPr>
                <w:noProof/>
                <w:webHidden/>
              </w:rPr>
              <w:t>12</w:t>
            </w:r>
            <w:r>
              <w:rPr>
                <w:noProof/>
                <w:webHidden/>
              </w:rPr>
              <w:fldChar w:fldCharType="end"/>
            </w:r>
          </w:hyperlink>
        </w:p>
        <w:p w14:paraId="62D82D19" w14:textId="00604655"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90" w:history="1">
            <w:r w:rsidRPr="004C4D04">
              <w:rPr>
                <w:rStyle w:val="Hyperlink"/>
                <w:rFonts w:ascii="Arial Bold" w:hAnsi="Arial Bold"/>
                <w:noProof/>
              </w:rPr>
              <w:t>11.</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Returnable documents Checklist</w:t>
            </w:r>
            <w:r>
              <w:rPr>
                <w:noProof/>
                <w:webHidden/>
              </w:rPr>
              <w:tab/>
            </w:r>
            <w:r>
              <w:rPr>
                <w:noProof/>
                <w:webHidden/>
              </w:rPr>
              <w:fldChar w:fldCharType="begin"/>
            </w:r>
            <w:r>
              <w:rPr>
                <w:noProof/>
                <w:webHidden/>
              </w:rPr>
              <w:instrText xml:space="preserve"> PAGEREF _Toc204772890 \h </w:instrText>
            </w:r>
            <w:r>
              <w:rPr>
                <w:noProof/>
                <w:webHidden/>
              </w:rPr>
            </w:r>
            <w:r>
              <w:rPr>
                <w:noProof/>
                <w:webHidden/>
              </w:rPr>
              <w:fldChar w:fldCharType="separate"/>
            </w:r>
            <w:r>
              <w:rPr>
                <w:noProof/>
                <w:webHidden/>
              </w:rPr>
              <w:t>13</w:t>
            </w:r>
            <w:r>
              <w:rPr>
                <w:noProof/>
                <w:webHidden/>
              </w:rPr>
              <w:fldChar w:fldCharType="end"/>
            </w:r>
          </w:hyperlink>
        </w:p>
        <w:p w14:paraId="1A470E3F" w14:textId="5567E1C5"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91" w:history="1">
            <w:r w:rsidRPr="004C4D04">
              <w:rPr>
                <w:rStyle w:val="Hyperlink"/>
                <w:noProof/>
              </w:rPr>
              <w:t>11.1</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Mandatory Documents</w:t>
            </w:r>
            <w:r>
              <w:rPr>
                <w:noProof/>
                <w:webHidden/>
              </w:rPr>
              <w:tab/>
            </w:r>
            <w:r>
              <w:rPr>
                <w:noProof/>
                <w:webHidden/>
              </w:rPr>
              <w:fldChar w:fldCharType="begin"/>
            </w:r>
            <w:r>
              <w:rPr>
                <w:noProof/>
                <w:webHidden/>
              </w:rPr>
              <w:instrText xml:space="preserve"> PAGEREF _Toc204772891 \h </w:instrText>
            </w:r>
            <w:r>
              <w:rPr>
                <w:noProof/>
                <w:webHidden/>
              </w:rPr>
            </w:r>
            <w:r>
              <w:rPr>
                <w:noProof/>
                <w:webHidden/>
              </w:rPr>
              <w:fldChar w:fldCharType="separate"/>
            </w:r>
            <w:r>
              <w:rPr>
                <w:noProof/>
                <w:webHidden/>
              </w:rPr>
              <w:t>13</w:t>
            </w:r>
            <w:r>
              <w:rPr>
                <w:noProof/>
                <w:webHidden/>
              </w:rPr>
              <w:fldChar w:fldCharType="end"/>
            </w:r>
          </w:hyperlink>
        </w:p>
        <w:p w14:paraId="32FA4B86" w14:textId="65E7ADAB"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92" w:history="1">
            <w:r w:rsidRPr="004C4D04">
              <w:rPr>
                <w:rStyle w:val="Hyperlink"/>
                <w:noProof/>
              </w:rPr>
              <w:t>11.2</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Price</w:t>
            </w:r>
            <w:r>
              <w:rPr>
                <w:noProof/>
                <w:webHidden/>
              </w:rPr>
              <w:tab/>
            </w:r>
            <w:r>
              <w:rPr>
                <w:noProof/>
                <w:webHidden/>
              </w:rPr>
              <w:fldChar w:fldCharType="begin"/>
            </w:r>
            <w:r>
              <w:rPr>
                <w:noProof/>
                <w:webHidden/>
              </w:rPr>
              <w:instrText xml:space="preserve"> PAGEREF _Toc204772892 \h </w:instrText>
            </w:r>
            <w:r>
              <w:rPr>
                <w:noProof/>
                <w:webHidden/>
              </w:rPr>
            </w:r>
            <w:r>
              <w:rPr>
                <w:noProof/>
                <w:webHidden/>
              </w:rPr>
              <w:fldChar w:fldCharType="separate"/>
            </w:r>
            <w:r>
              <w:rPr>
                <w:noProof/>
                <w:webHidden/>
              </w:rPr>
              <w:t>14</w:t>
            </w:r>
            <w:r>
              <w:rPr>
                <w:noProof/>
                <w:webHidden/>
              </w:rPr>
              <w:fldChar w:fldCharType="end"/>
            </w:r>
          </w:hyperlink>
        </w:p>
        <w:p w14:paraId="473015D7" w14:textId="501D4964" w:rsidR="0072544E" w:rsidRDefault="0072544E">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4772893" w:history="1">
            <w:r w:rsidRPr="004C4D04">
              <w:rPr>
                <w:rStyle w:val="Hyperlink"/>
                <w:noProof/>
              </w:rPr>
              <w:t>11.3</w:t>
            </w:r>
            <w:r>
              <w:rPr>
                <w:rFonts w:asciiTheme="minorHAnsi" w:eastAsiaTheme="minorEastAsia" w:hAnsiTheme="minorHAnsi" w:cstheme="minorBidi"/>
                <w:iCs w:val="0"/>
                <w:noProof/>
                <w:kern w:val="2"/>
                <w:sz w:val="24"/>
                <w:szCs w:val="24"/>
                <w:lang w:val="en-ZA"/>
                <w14:ligatures w14:val="standardContextual"/>
              </w:rPr>
              <w:tab/>
            </w:r>
            <w:r w:rsidRPr="004C4D04">
              <w:rPr>
                <w:rStyle w:val="Hyperlink"/>
                <w:noProof/>
              </w:rPr>
              <w:t>Compliance Documents</w:t>
            </w:r>
            <w:r>
              <w:rPr>
                <w:noProof/>
                <w:webHidden/>
              </w:rPr>
              <w:tab/>
            </w:r>
            <w:r>
              <w:rPr>
                <w:noProof/>
                <w:webHidden/>
              </w:rPr>
              <w:fldChar w:fldCharType="begin"/>
            </w:r>
            <w:r>
              <w:rPr>
                <w:noProof/>
                <w:webHidden/>
              </w:rPr>
              <w:instrText xml:space="preserve"> PAGEREF _Toc204772893 \h </w:instrText>
            </w:r>
            <w:r>
              <w:rPr>
                <w:noProof/>
                <w:webHidden/>
              </w:rPr>
            </w:r>
            <w:r>
              <w:rPr>
                <w:noProof/>
                <w:webHidden/>
              </w:rPr>
              <w:fldChar w:fldCharType="separate"/>
            </w:r>
            <w:r>
              <w:rPr>
                <w:noProof/>
                <w:webHidden/>
              </w:rPr>
              <w:t>14</w:t>
            </w:r>
            <w:r>
              <w:rPr>
                <w:noProof/>
                <w:webHidden/>
              </w:rPr>
              <w:fldChar w:fldCharType="end"/>
            </w:r>
          </w:hyperlink>
        </w:p>
        <w:p w14:paraId="1AC2C1DC" w14:textId="12C8F2F1" w:rsidR="0072544E" w:rsidRDefault="0072544E">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4772894" w:history="1">
            <w:r w:rsidRPr="004C4D04">
              <w:rPr>
                <w:rStyle w:val="Hyperlink"/>
                <w:rFonts w:ascii="Arial Bold" w:hAnsi="Arial Bold"/>
                <w:noProof/>
              </w:rPr>
              <w:t>12.</w:t>
            </w:r>
            <w:r>
              <w:rPr>
                <w:rFonts w:asciiTheme="minorHAnsi" w:eastAsiaTheme="minorEastAsia" w:hAnsiTheme="minorHAnsi" w:cstheme="minorBidi"/>
                <w:b w:val="0"/>
                <w:iCs w:val="0"/>
                <w:noProof/>
                <w:kern w:val="2"/>
                <w:szCs w:val="24"/>
                <w:lang w:val="en-ZA"/>
                <w14:ligatures w14:val="standardContextual"/>
              </w:rPr>
              <w:tab/>
            </w:r>
            <w:r w:rsidRPr="004C4D04">
              <w:rPr>
                <w:rStyle w:val="Hyperlink"/>
                <w:noProof/>
              </w:rPr>
              <w:t>Bidder Information</w:t>
            </w:r>
            <w:r>
              <w:rPr>
                <w:noProof/>
                <w:webHidden/>
              </w:rPr>
              <w:tab/>
            </w:r>
            <w:r>
              <w:rPr>
                <w:noProof/>
                <w:webHidden/>
              </w:rPr>
              <w:fldChar w:fldCharType="begin"/>
            </w:r>
            <w:r>
              <w:rPr>
                <w:noProof/>
                <w:webHidden/>
              </w:rPr>
              <w:instrText xml:space="preserve"> PAGEREF _Toc204772894 \h </w:instrText>
            </w:r>
            <w:r>
              <w:rPr>
                <w:noProof/>
                <w:webHidden/>
              </w:rPr>
            </w:r>
            <w:r>
              <w:rPr>
                <w:noProof/>
                <w:webHidden/>
              </w:rPr>
              <w:fldChar w:fldCharType="separate"/>
            </w:r>
            <w:r>
              <w:rPr>
                <w:noProof/>
                <w:webHidden/>
              </w:rPr>
              <w:t>15</w:t>
            </w:r>
            <w:r>
              <w:rPr>
                <w:noProof/>
                <w:webHidden/>
              </w:rPr>
              <w:fldChar w:fldCharType="end"/>
            </w:r>
          </w:hyperlink>
        </w:p>
        <w:p w14:paraId="4AF875DA" w14:textId="5D9022AD" w:rsidR="0072544E" w:rsidRDefault="0072544E">
          <w:r>
            <w:rPr>
              <w:b/>
              <w:bCs/>
              <w:noProof/>
            </w:rPr>
            <w:fldChar w:fldCharType="end"/>
          </w:r>
        </w:p>
      </w:sdtContent>
    </w:sdt>
    <w:p w14:paraId="61949A7E" w14:textId="77777777" w:rsidR="009F2F70" w:rsidRDefault="009F2F70">
      <w:pPr>
        <w:widowControl/>
        <w:spacing w:before="0" w:after="200"/>
        <w:outlineLvl w:val="9"/>
      </w:pPr>
      <w:r>
        <w:br w:type="page"/>
      </w:r>
    </w:p>
    <w:p w14:paraId="65562B7F" w14:textId="77777777" w:rsidR="00484FDB" w:rsidRPr="00FB1E06" w:rsidRDefault="00484FDB" w:rsidP="005A3D7D">
      <w:pPr>
        <w:pStyle w:val="Index2"/>
      </w:pPr>
      <w:bookmarkStart w:id="0" w:name="_Toc199448746"/>
      <w:bookmarkStart w:id="1" w:name="_Toc199448747"/>
      <w:bookmarkStart w:id="2" w:name="_Toc204772835"/>
      <w:bookmarkEnd w:id="0"/>
      <w:r w:rsidRPr="00FB1E06">
        <w:lastRenderedPageBreak/>
        <w:t>Introduction</w:t>
      </w:r>
      <w:bookmarkEnd w:id="1"/>
      <w:bookmarkEnd w:id="2"/>
    </w:p>
    <w:p w14:paraId="35CFA0E5" w14:textId="77777777" w:rsidR="009D79A3" w:rsidRPr="00BD5D15" w:rsidRDefault="009D79A3" w:rsidP="00BD5D15">
      <w:pPr>
        <w:pStyle w:val="Index3"/>
      </w:pPr>
      <w:bookmarkStart w:id="3" w:name="_Toc199448748"/>
      <w:bookmarkStart w:id="4" w:name="_Toc204772836"/>
      <w:r w:rsidRPr="00BD5D15">
        <w:t>Company Overview</w:t>
      </w:r>
      <w:bookmarkEnd w:id="3"/>
      <w:bookmarkEnd w:id="4"/>
    </w:p>
    <w:p w14:paraId="795C5165"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Pr="00AB313A" w:rsidRDefault="00E87E22" w:rsidP="00FD6133">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D8BB47D" w14:textId="77777777" w:rsidR="00F362AE" w:rsidRPr="00F362AE" w:rsidRDefault="00F362AE" w:rsidP="00AB313A">
      <w:pPr>
        <w:pStyle w:val="1Paragraph"/>
        <w:ind w:left="0"/>
      </w:pPr>
    </w:p>
    <w:p w14:paraId="054C29F3" w14:textId="23A7CE62" w:rsidR="005C4A34" w:rsidRDefault="00905AE4" w:rsidP="005A3D7D">
      <w:pPr>
        <w:pStyle w:val="Index2"/>
      </w:pPr>
      <w:bookmarkStart w:id="5" w:name="_Toc199448749"/>
      <w:bookmarkStart w:id="6" w:name="_Toc204772837"/>
      <w:r w:rsidRPr="00703ED7">
        <w:t>Scope of Work</w:t>
      </w:r>
      <w:bookmarkEnd w:id="5"/>
      <w:bookmarkEnd w:id="6"/>
    </w:p>
    <w:p w14:paraId="61442298" w14:textId="7665ADE3" w:rsidR="00D30285" w:rsidRPr="00BD5D15" w:rsidRDefault="005C4A34" w:rsidP="00BD5D15">
      <w:pPr>
        <w:pStyle w:val="Index3"/>
      </w:pPr>
      <w:bookmarkStart w:id="7" w:name="_Toc199448750"/>
      <w:bookmarkStart w:id="8" w:name="_Toc204772776"/>
      <w:bookmarkStart w:id="9" w:name="_Toc204772838"/>
      <w:r w:rsidRPr="00BD5D15">
        <w:t xml:space="preserve">The RFP scope must cover the following aspects underpinned by the </w:t>
      </w:r>
      <w:r w:rsidR="00BD5D15" w:rsidRPr="00BD5D15">
        <w:t xml:space="preserve">technical </w:t>
      </w:r>
      <w:r w:rsidRPr="00BD5D15">
        <w:t>specifications</w:t>
      </w:r>
      <w:r w:rsidR="00BD5D15" w:rsidRPr="00BD5D15">
        <w:t>:</w:t>
      </w:r>
      <w:bookmarkEnd w:id="7"/>
      <w:r w:rsidRPr="00BD5D15">
        <w:t xml:space="preserve"> </w:t>
      </w:r>
      <w:fldSimple w:instr=" SUBJECT   \* MERGEFORMAT ">
        <w:r w:rsidR="005B1FC8" w:rsidRPr="00BD5D15">
          <w:t xml:space="preserve">NLM-REP-25/217 </w:t>
        </w:r>
      </w:fldSimple>
      <w:r w:rsidR="00AC29B5" w:rsidRPr="00BD5D15">
        <w:t xml:space="preserve">– </w:t>
      </w:r>
      <w:r w:rsidR="00BD5D15" w:rsidRPr="00BD5D15">
        <w:rPr>
          <w:lang w:val="en-US"/>
        </w:rPr>
        <w:t>Specification for the repair, refurbishment, replacement &amp; reinstatement of the Uranium Conversion Plant ventilation systems.</w:t>
      </w:r>
      <w:bookmarkEnd w:id="8"/>
      <w:bookmarkEnd w:id="9"/>
    </w:p>
    <w:p w14:paraId="2C0DCA41" w14:textId="2316AF0A" w:rsidR="00554C52" w:rsidRDefault="00554C52" w:rsidP="00BD5D15">
      <w:pPr>
        <w:pStyle w:val="Index3"/>
      </w:pPr>
      <w:bookmarkStart w:id="10" w:name="_Toc204772777"/>
      <w:bookmarkStart w:id="11" w:name="_Toc204772839"/>
      <w:r w:rsidRPr="000B07DB">
        <w:t xml:space="preserve">The bidder shall, based on the overall objective of the scope of work to be performed and the </w:t>
      </w:r>
      <w:r w:rsidR="00175287"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bookmarkEnd w:id="10"/>
      <w:bookmarkEnd w:id="11"/>
    </w:p>
    <w:p w14:paraId="2814D94F" w14:textId="31077357" w:rsidR="00570267" w:rsidRDefault="00570267" w:rsidP="00BD5D15">
      <w:pPr>
        <w:pStyle w:val="Index3"/>
      </w:pPr>
      <w:bookmarkStart w:id="12" w:name="_Toc204772778"/>
      <w:bookmarkStart w:id="13" w:name="_Toc204772840"/>
      <w:r w:rsidRPr="000B07DB">
        <w:t xml:space="preserve">The bidder shall, based on the overall objective of the scope of work to be performed and the </w:t>
      </w:r>
      <w:r w:rsidR="00175287" w:rsidRPr="000B07DB">
        <w:t>bidder’s</w:t>
      </w:r>
      <w:r w:rsidRPr="000B07DB">
        <w:t xml:space="preserve"> expertise</w:t>
      </w:r>
      <w:r>
        <w:t xml:space="preserve"> specify the following:</w:t>
      </w:r>
      <w:bookmarkEnd w:id="12"/>
      <w:bookmarkEnd w:id="13"/>
    </w:p>
    <w:p w14:paraId="42E1804B" w14:textId="77777777" w:rsidR="00554C52" w:rsidRPr="003424E6" w:rsidRDefault="00554C52" w:rsidP="00BD5D15">
      <w:pPr>
        <w:pStyle w:val="Index3"/>
      </w:pPr>
      <w:bookmarkStart w:id="14" w:name="_Toc204772779"/>
      <w:bookmarkStart w:id="15" w:name="_Toc204772841"/>
      <w:r w:rsidRPr="003424E6">
        <w:t xml:space="preserve">The bidder shall strictly comply with all technical and commercial requirements of this </w:t>
      </w:r>
      <w:r>
        <w:t>bid</w:t>
      </w:r>
      <w:r w:rsidRPr="003424E6">
        <w:t>.</w:t>
      </w:r>
      <w:bookmarkEnd w:id="14"/>
      <w:bookmarkEnd w:id="15"/>
    </w:p>
    <w:p w14:paraId="600399DB" w14:textId="77777777" w:rsidR="00DA39DC" w:rsidRDefault="00554C52" w:rsidP="00BD5D15">
      <w:pPr>
        <w:pStyle w:val="Index3"/>
      </w:pPr>
      <w:bookmarkStart w:id="16" w:name="_Toc204772780"/>
      <w:bookmarkStart w:id="17" w:name="_Toc204772842"/>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bookmarkEnd w:id="16"/>
      <w:bookmarkEnd w:id="17"/>
    </w:p>
    <w:p w14:paraId="053253E2" w14:textId="77777777" w:rsidR="00DA39DC" w:rsidRDefault="00DA39DC" w:rsidP="00BD5D15">
      <w:pPr>
        <w:pStyle w:val="Index3"/>
      </w:pPr>
      <w:bookmarkStart w:id="18" w:name="_Toc204772781"/>
      <w:bookmarkStart w:id="19" w:name="_Toc204772843"/>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bookmarkEnd w:id="18"/>
      <w:bookmarkEnd w:id="19"/>
    </w:p>
    <w:p w14:paraId="76C8B919" w14:textId="6BD88A1A" w:rsidR="005B1AF4" w:rsidRPr="00BD5D15" w:rsidRDefault="005B1AF4" w:rsidP="00BD5D15">
      <w:pPr>
        <w:pStyle w:val="Index3"/>
      </w:pPr>
      <w:bookmarkStart w:id="20" w:name="_Toc204772782"/>
      <w:bookmarkStart w:id="21" w:name="_Toc204772844"/>
      <w:r>
        <w:lastRenderedPageBreak/>
        <w:t xml:space="preserve">Bill of </w:t>
      </w:r>
      <w:bookmarkStart w:id="22" w:name="_Hlk204249703"/>
      <w:r w:rsidR="00175287">
        <w:t>Quantities.</w:t>
      </w:r>
      <w:r w:rsidR="00175287" w:rsidRPr="00BD5D15">
        <w:t xml:space="preserve"> (</w:t>
      </w:r>
      <w:r w:rsidR="005A4A74" w:rsidRPr="00BD5D15">
        <w:t xml:space="preserve"> refer to specification document reference number  </w:t>
      </w:r>
      <w:r w:rsidR="005D7407" w:rsidRPr="00BD5D15">
        <w:t>NLM-REP-25/</w:t>
      </w:r>
      <w:r w:rsidR="00175287">
        <w:t>217</w:t>
      </w:r>
      <w:r w:rsidR="005A4A74" w:rsidRPr="00BD5D15">
        <w:t>)</w:t>
      </w:r>
      <w:bookmarkEnd w:id="20"/>
      <w:bookmarkEnd w:id="21"/>
      <w:bookmarkEnd w:id="22"/>
    </w:p>
    <w:p w14:paraId="0D71F689" w14:textId="77777777" w:rsidR="00C223C7" w:rsidRDefault="00C223C7" w:rsidP="00C223C7">
      <w:pPr>
        <w:widowControl/>
        <w:spacing w:before="0" w:after="200"/>
        <w:ind w:left="851"/>
        <w:outlineLvl w:val="9"/>
        <w:rPr>
          <w:b/>
        </w:rPr>
      </w:pPr>
    </w:p>
    <w:p w14:paraId="680BA262" w14:textId="77777777" w:rsidR="0002680D" w:rsidRDefault="0002680D" w:rsidP="005A3D7D">
      <w:pPr>
        <w:pStyle w:val="Index2"/>
      </w:pPr>
      <w:bookmarkStart w:id="23" w:name="_Toc199448758"/>
      <w:bookmarkStart w:id="24" w:name="_Toc204772845"/>
      <w:r>
        <w:t>Project Plan and Schedule</w:t>
      </w:r>
      <w:bookmarkEnd w:id="23"/>
      <w:bookmarkEnd w:id="24"/>
    </w:p>
    <w:p w14:paraId="216187C8" w14:textId="77777777" w:rsidR="00032E12" w:rsidRPr="003132D8" w:rsidRDefault="00032E12" w:rsidP="00BD5D15">
      <w:pPr>
        <w:pStyle w:val="Index3"/>
      </w:pPr>
      <w:bookmarkStart w:id="25" w:name="_Toc204772784"/>
      <w:bookmarkStart w:id="26" w:name="_Toc204772846"/>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bookmarkEnd w:id="25"/>
      <w:bookmarkEnd w:id="26"/>
    </w:p>
    <w:p w14:paraId="35A2D900" w14:textId="52F09435" w:rsidR="001C4EAB" w:rsidRPr="009F2F70" w:rsidRDefault="00032E12" w:rsidP="00BD5D15">
      <w:pPr>
        <w:pStyle w:val="Index3"/>
      </w:pPr>
      <w:bookmarkStart w:id="27" w:name="_Toc204772785"/>
      <w:bookmarkStart w:id="28" w:name="_Toc204772847"/>
      <w:r w:rsidRPr="003132D8">
        <w:t>The final delivery date, start and end dates or duration will be negotiated and fixed once the contract is awarded.</w:t>
      </w:r>
      <w:bookmarkEnd w:id="27"/>
      <w:bookmarkEnd w:id="28"/>
      <w:r w:rsidR="00BD5D15">
        <w:br/>
      </w:r>
    </w:p>
    <w:p w14:paraId="436BAA91" w14:textId="77777777" w:rsidR="009D79A3" w:rsidRDefault="00213098" w:rsidP="005A3D7D">
      <w:pPr>
        <w:pStyle w:val="Index2"/>
      </w:pPr>
      <w:bookmarkStart w:id="29" w:name="_Toc199448759"/>
      <w:bookmarkStart w:id="30" w:name="_Toc204772848"/>
      <w:r>
        <w:t>Applicable Necsa Policies</w:t>
      </w:r>
      <w:bookmarkEnd w:id="29"/>
      <w:bookmarkEnd w:id="30"/>
    </w:p>
    <w:p w14:paraId="147B6727" w14:textId="77777777" w:rsidR="00213098" w:rsidRDefault="006B719C" w:rsidP="00BD5D15">
      <w:pPr>
        <w:pStyle w:val="Index3"/>
        <w:numPr>
          <w:ilvl w:val="0"/>
          <w:numId w:val="0"/>
        </w:numPr>
        <w:ind w:left="131" w:firstLine="720"/>
      </w:pPr>
      <w:bookmarkStart w:id="31" w:name="_Toc204772787"/>
      <w:bookmarkStart w:id="32" w:name="_Toc204772849"/>
      <w:r>
        <w:t>The following Necsa policies must be adhered to:</w:t>
      </w:r>
      <w:bookmarkEnd w:id="31"/>
      <w:bookmarkEnd w:id="32"/>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r w:rsidRPr="00AE1249">
              <w:t>Necsa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r w:rsidRPr="00AE1249">
              <w:t>Necsa Alcohol and Drug Policy</w:t>
            </w:r>
            <w:r>
              <w:t>.</w:t>
            </w:r>
          </w:p>
        </w:tc>
      </w:tr>
      <w:tr w:rsidR="00D43C55" w14:paraId="0955E841" w14:textId="77777777" w:rsidTr="00D43C55">
        <w:tc>
          <w:tcPr>
            <w:tcW w:w="1640" w:type="pct"/>
            <w:vAlign w:val="center"/>
          </w:tcPr>
          <w:p w14:paraId="039F610F" w14:textId="77777777" w:rsidR="00D43C55" w:rsidRPr="00AE1249" w:rsidRDefault="00D43C55" w:rsidP="00D43C55">
            <w:pPr>
              <w:pStyle w:val="1Paragraph"/>
              <w:ind w:left="0"/>
              <w:jc w:val="left"/>
            </w:pPr>
            <w:r>
              <w:t>FBD-SCM-2017-PRO-0001</w:t>
            </w:r>
          </w:p>
        </w:tc>
        <w:tc>
          <w:tcPr>
            <w:tcW w:w="3360" w:type="pct"/>
            <w:vAlign w:val="center"/>
          </w:tcPr>
          <w:p w14:paraId="145B303A" w14:textId="77777777" w:rsidR="00D43C55" w:rsidRPr="00AE1249" w:rsidRDefault="00D43C55" w:rsidP="00D43C55">
            <w:pPr>
              <w:pStyle w:val="1Paragraph"/>
              <w:ind w:left="0"/>
            </w:pPr>
            <w:r>
              <w:t>Procedure for Necsa’s Supply Chain Management Process.</w:t>
            </w:r>
          </w:p>
        </w:tc>
      </w:tr>
    </w:tbl>
    <w:p w14:paraId="3FBBCE85" w14:textId="77777777" w:rsidR="001C4EAB" w:rsidRDefault="001C4EAB" w:rsidP="005A3D7D">
      <w:pPr>
        <w:pStyle w:val="Index2"/>
        <w:numPr>
          <w:ilvl w:val="0"/>
          <w:numId w:val="0"/>
        </w:numPr>
        <w:ind w:left="851"/>
      </w:pPr>
    </w:p>
    <w:p w14:paraId="22EE940B" w14:textId="77777777" w:rsidR="006B719C" w:rsidRPr="005B1AF4" w:rsidRDefault="006B719C" w:rsidP="005A3D7D">
      <w:pPr>
        <w:pStyle w:val="Index2"/>
      </w:pPr>
      <w:bookmarkStart w:id="33" w:name="_Toc199448760"/>
      <w:bookmarkStart w:id="34" w:name="_Toc204772850"/>
      <w:r w:rsidRPr="005B1AF4">
        <w:t>Applicable Necsa Procedures</w:t>
      </w:r>
      <w:bookmarkEnd w:id="33"/>
      <w:bookmarkEnd w:id="34"/>
    </w:p>
    <w:p w14:paraId="35B227AA" w14:textId="77777777" w:rsidR="006B719C" w:rsidRPr="00A0106E" w:rsidRDefault="006B719C" w:rsidP="00BD5D15">
      <w:pPr>
        <w:pStyle w:val="Index3"/>
      </w:pPr>
      <w:bookmarkStart w:id="35" w:name="_Toc199448761"/>
      <w:bookmarkStart w:id="36" w:name="_Toc204772851"/>
      <w:r w:rsidRPr="00A0106E">
        <w:t>Requirements to Access Necsa Site</w:t>
      </w:r>
      <w:bookmarkEnd w:id="35"/>
      <w:bookmarkEnd w:id="36"/>
    </w:p>
    <w:p w14:paraId="0EA86B0B" w14:textId="77777777" w:rsidR="00AE1249" w:rsidRPr="00A0106E" w:rsidRDefault="00AE1249" w:rsidP="003D4ABC">
      <w:pPr>
        <w:pStyle w:val="Index4"/>
        <w:ind w:left="993"/>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3D4ABC">
      <w:pPr>
        <w:pStyle w:val="Index4"/>
        <w:ind w:left="993"/>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0B8BC6C5" w:rsidR="00631457" w:rsidRPr="00A0106E" w:rsidRDefault="00631457" w:rsidP="003D4ABC">
      <w:pPr>
        <w:pStyle w:val="Index4"/>
        <w:ind w:left="993"/>
      </w:pPr>
      <w:r>
        <w:t>The system will be installed in a radiological</w:t>
      </w:r>
      <w:r w:rsidR="005A4A74">
        <w:t xml:space="preserve"> classified </w:t>
      </w:r>
      <w:r>
        <w:t xml:space="preserve"> area</w:t>
      </w:r>
      <w:r w:rsidR="005A4A74">
        <w:t>.</w:t>
      </w:r>
    </w:p>
    <w:p w14:paraId="69AC77AA" w14:textId="77777777" w:rsidR="00AE1249" w:rsidRPr="00A0106E" w:rsidRDefault="00AE1249" w:rsidP="003D4ABC">
      <w:pPr>
        <w:pStyle w:val="Index4"/>
        <w:ind w:left="993"/>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3D4ABC">
      <w:pPr>
        <w:pStyle w:val="Index4"/>
        <w:ind w:left="993"/>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60F3998" w14:textId="77777777" w:rsidR="009F2F70" w:rsidRPr="00A0106E" w:rsidRDefault="00AE1249" w:rsidP="003D4ABC">
      <w:pPr>
        <w:pStyle w:val="Index4"/>
        <w:ind w:left="993"/>
      </w:pPr>
      <w:r w:rsidRPr="00A0106E">
        <w:t xml:space="preserve">Nobody will be allowed to enter the site if they are not in possession of </w:t>
      </w:r>
      <w:r w:rsidR="00423B45" w:rsidRPr="00A0106E">
        <w:t>a valid</w:t>
      </w:r>
      <w:r w:rsidRPr="00A0106E">
        <w:t xml:space="preserve"> identification document.</w:t>
      </w:r>
    </w:p>
    <w:p w14:paraId="41216EDC" w14:textId="77777777" w:rsidR="006B719C" w:rsidRDefault="00931917" w:rsidP="00BD5D15">
      <w:pPr>
        <w:pStyle w:val="Index3"/>
      </w:pPr>
      <w:bookmarkStart w:id="37" w:name="_Toc199448762"/>
      <w:bookmarkStart w:id="38" w:name="_Toc204772852"/>
      <w:r w:rsidRPr="00A0106E">
        <w:t>Emergencies, Incidents, Accidents</w:t>
      </w:r>
      <w:bookmarkEnd w:id="37"/>
      <w:bookmarkEnd w:id="38"/>
    </w:p>
    <w:p w14:paraId="091252AE" w14:textId="77777777" w:rsidR="003D4ABC" w:rsidRPr="00AA225E" w:rsidRDefault="003D4ABC" w:rsidP="003D4ABC">
      <w:pPr>
        <w:pStyle w:val="Index4"/>
        <w:ind w:left="993"/>
      </w:pPr>
      <w:bookmarkStart w:id="39" w:name="_Toc204767570"/>
      <w:bookmarkStart w:id="40" w:name="_Toc204767667"/>
      <w:bookmarkStart w:id="41" w:name="_Toc204770396"/>
      <w:r w:rsidRPr="00AA225E">
        <w:lastRenderedPageBreak/>
        <w:t>Necsa maintains an Emergency Control Centre, a Fire Brigade and Paramedics with a fully equipped ambulance, an on-site Medical Clinic with doctors and nursing staff and several highly trained response personnel.</w:t>
      </w:r>
      <w:bookmarkEnd w:id="39"/>
      <w:bookmarkEnd w:id="40"/>
      <w:bookmarkEnd w:id="41"/>
    </w:p>
    <w:p w14:paraId="1EFA854D" w14:textId="77777777" w:rsidR="003D4ABC" w:rsidRPr="00AA225E" w:rsidRDefault="003D4ABC" w:rsidP="003D4ABC">
      <w:pPr>
        <w:pStyle w:val="Index4"/>
        <w:ind w:left="993"/>
      </w:pPr>
      <w:bookmarkStart w:id="42" w:name="_Toc204767571"/>
      <w:bookmarkStart w:id="43" w:name="_Toc204767668"/>
      <w:bookmarkStart w:id="44" w:name="_Toc204770397"/>
      <w:r w:rsidRPr="00AA225E">
        <w:t>The Emergency Control Centre and emergency response personnel are on call 24/7 and equipped to handle any emergencies foreseen.</w:t>
      </w:r>
      <w:bookmarkEnd w:id="42"/>
      <w:bookmarkEnd w:id="43"/>
      <w:bookmarkEnd w:id="44"/>
    </w:p>
    <w:p w14:paraId="0BD89545" w14:textId="77777777" w:rsidR="003D4ABC" w:rsidRPr="00AA225E" w:rsidRDefault="003D4ABC" w:rsidP="003D4ABC">
      <w:pPr>
        <w:pStyle w:val="Index4"/>
        <w:ind w:left="993"/>
      </w:pPr>
      <w:bookmarkStart w:id="45" w:name="_Toc204767572"/>
      <w:bookmarkStart w:id="46" w:name="_Toc204767669"/>
      <w:bookmarkStart w:id="47" w:name="_Toc204770398"/>
      <w:r w:rsidRPr="00AA225E">
        <w:t>If any emergency situation, incident, accident or injury occurs, the Emergency Control Centre should be contacted at extension 3333 or 012 305 3333.</w:t>
      </w:r>
      <w:bookmarkEnd w:id="45"/>
      <w:bookmarkEnd w:id="46"/>
      <w:bookmarkEnd w:id="47"/>
    </w:p>
    <w:p w14:paraId="0EE337AF" w14:textId="77777777" w:rsidR="003D4ABC" w:rsidRPr="00AA225E" w:rsidRDefault="003D4ABC" w:rsidP="003D4ABC">
      <w:pPr>
        <w:pStyle w:val="Index4"/>
        <w:ind w:left="993"/>
      </w:pPr>
      <w:bookmarkStart w:id="48" w:name="_Toc204767573"/>
      <w:bookmarkStart w:id="49" w:name="_Toc204767670"/>
      <w:bookmarkStart w:id="50" w:name="_Toc204770399"/>
      <w:r w:rsidRPr="00AA225E">
        <w:t>Emergency exercises and site alarm tests are conducted from time to time to ensure full preparedness of all Necsa staff. The site wide announcement will clearly state this is an exercise/test.</w:t>
      </w:r>
      <w:bookmarkEnd w:id="48"/>
      <w:bookmarkEnd w:id="49"/>
      <w:bookmarkEnd w:id="50"/>
    </w:p>
    <w:p w14:paraId="3297EAAA" w14:textId="0972DB81" w:rsidR="003D4ABC" w:rsidRPr="003D4ABC" w:rsidRDefault="003D4ABC" w:rsidP="003D4ABC">
      <w:pPr>
        <w:pStyle w:val="Index4"/>
        <w:ind w:left="993"/>
      </w:pPr>
      <w:bookmarkStart w:id="51" w:name="_Toc204767574"/>
      <w:bookmarkStart w:id="52" w:name="_Toc204767671"/>
      <w:bookmarkStart w:id="53" w:name="_Toc204770400"/>
      <w:r w:rsidRPr="00AA225E">
        <w:t>Everyone, including visitors, is required to follow emergency instructions. Your site host will explain the details during the compulsory briefing session</w:t>
      </w:r>
      <w:r>
        <w:t xml:space="preserve"> and on-site visit</w:t>
      </w:r>
      <w:r w:rsidRPr="00AA225E">
        <w:t>.</w:t>
      </w:r>
      <w:bookmarkEnd w:id="51"/>
      <w:bookmarkEnd w:id="52"/>
      <w:bookmarkEnd w:id="53"/>
    </w:p>
    <w:p w14:paraId="3AA6C477" w14:textId="77777777" w:rsidR="00931917" w:rsidRPr="00A0106E" w:rsidRDefault="00931917" w:rsidP="00BD5D15">
      <w:pPr>
        <w:pStyle w:val="Index3"/>
      </w:pPr>
      <w:bookmarkStart w:id="54" w:name="_Toc199448763"/>
      <w:bookmarkStart w:id="55" w:name="_Toc204772853"/>
      <w:r w:rsidRPr="00A0106E">
        <w:t>Necsa Health, Safety and Environmental Requirements</w:t>
      </w:r>
      <w:bookmarkEnd w:id="54"/>
      <w:bookmarkEnd w:id="55"/>
    </w:p>
    <w:p w14:paraId="2ACBDB34" w14:textId="77777777" w:rsidR="00554C52" w:rsidRPr="00A0106E" w:rsidRDefault="00554C52" w:rsidP="003D4ABC">
      <w:pPr>
        <w:pStyle w:val="Index4"/>
        <w:ind w:left="993"/>
      </w:pPr>
      <w:r w:rsidRPr="00A0106E">
        <w:t>The bidder shall submit its company Health, Safety and Environmental (SHE) Policy with the bid. It shall reflect the intention to submit a SHE Plan in relation to the work that will be performed.</w:t>
      </w:r>
    </w:p>
    <w:p w14:paraId="69A528CA" w14:textId="77777777" w:rsidR="00554C52" w:rsidRPr="00A0106E" w:rsidRDefault="00554C52" w:rsidP="00BD5D15">
      <w:pPr>
        <w:pStyle w:val="Index3"/>
      </w:pPr>
      <w:bookmarkStart w:id="56" w:name="_Toc199448764"/>
      <w:bookmarkStart w:id="57" w:name="_Toc204772854"/>
      <w:r w:rsidRPr="00A0106E">
        <w:t>Necsa Requirements for Quality</w:t>
      </w:r>
      <w:bookmarkEnd w:id="56"/>
      <w:bookmarkEnd w:id="57"/>
    </w:p>
    <w:p w14:paraId="001AB17E" w14:textId="42C0B00D" w:rsidR="00554C52" w:rsidRDefault="00554C52" w:rsidP="003D4ABC">
      <w:pPr>
        <w:pStyle w:val="Index4"/>
        <w:ind w:left="993"/>
      </w:pPr>
      <w:r w:rsidRPr="00F3718B">
        <w:t xml:space="preserve">The bidder </w:t>
      </w:r>
      <w:r w:rsidR="009C02A2">
        <w:t>may</w:t>
      </w:r>
      <w:r w:rsidRPr="00F3718B">
        <w:t xml:space="preserve"> submit its company Quality Policy with its bid. It shall reflect the intention to submit a Quality Plan for ensuring all deliverables comply with the bid specifications.</w:t>
      </w:r>
    </w:p>
    <w:p w14:paraId="1B17D5AA" w14:textId="77777777" w:rsidR="00544FC3" w:rsidRDefault="00544FC3" w:rsidP="00BD5D15">
      <w:pPr>
        <w:pStyle w:val="Index3"/>
      </w:pPr>
      <w:bookmarkStart w:id="58" w:name="_Toc199448765"/>
      <w:bookmarkStart w:id="59" w:name="_Toc204772855"/>
      <w:r>
        <w:t>Necsa Requirements for Project SHEQ</w:t>
      </w:r>
      <w:bookmarkEnd w:id="58"/>
      <w:bookmarkEnd w:id="59"/>
    </w:p>
    <w:p w14:paraId="7C6C98A6" w14:textId="77777777" w:rsidR="00544FC3" w:rsidRPr="00544FC3" w:rsidRDefault="00544FC3" w:rsidP="003D4ABC">
      <w:pPr>
        <w:pStyle w:val="Index4"/>
        <w:ind w:left="993"/>
      </w:pPr>
      <w:r>
        <w:t>Necsa’s SHEQ Project Approval Process prescribes that all planned projects or project phases be ass</w:t>
      </w:r>
      <w:r w:rsidR="004547A5">
        <w:t>essed for compliance with Necsa’</w:t>
      </w:r>
      <w:r>
        <w:t>s SHEQ requirements (SHEQ-INS-0823).</w:t>
      </w:r>
    </w:p>
    <w:p w14:paraId="6D2901E0" w14:textId="77777777" w:rsidR="009171F1" w:rsidRDefault="009171F1" w:rsidP="00BD5D15">
      <w:pPr>
        <w:pStyle w:val="Index3"/>
      </w:pPr>
      <w:bookmarkStart w:id="60" w:name="_Toc199448766"/>
      <w:bookmarkStart w:id="61" w:name="_Toc204772856"/>
      <w:r>
        <w:t>Confidentiality</w:t>
      </w:r>
      <w:bookmarkEnd w:id="60"/>
      <w:bookmarkEnd w:id="61"/>
    </w:p>
    <w:p w14:paraId="5939EC07" w14:textId="77777777" w:rsidR="00554C52" w:rsidRDefault="00554C52" w:rsidP="003D4ABC">
      <w:pPr>
        <w:pStyle w:val="Index4"/>
        <w:ind w:left="993"/>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3D4ABC">
      <w:pPr>
        <w:pStyle w:val="Index4"/>
        <w:ind w:left="993"/>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60D572E" w14:textId="77777777" w:rsidR="00D6488C" w:rsidRPr="003D4ABC" w:rsidRDefault="00D6488C" w:rsidP="005A3D7D">
      <w:pPr>
        <w:pStyle w:val="Index2"/>
      </w:pPr>
      <w:bookmarkStart w:id="62" w:name="_Toc199448767"/>
      <w:bookmarkStart w:id="63" w:name="_Toc199448768"/>
      <w:bookmarkStart w:id="64" w:name="_Toc204772795"/>
      <w:bookmarkStart w:id="65" w:name="_Toc204772857"/>
      <w:bookmarkEnd w:id="62"/>
      <w:r w:rsidRPr="003D4ABC">
        <w:lastRenderedPageBreak/>
        <w:t>Instruction to Bidders</w:t>
      </w:r>
      <w:bookmarkEnd w:id="63"/>
      <w:bookmarkEnd w:id="64"/>
      <w:bookmarkEnd w:id="65"/>
    </w:p>
    <w:p w14:paraId="28D67892" w14:textId="77777777" w:rsidR="00A42E16" w:rsidRPr="00A42E16" w:rsidRDefault="00A42E16" w:rsidP="00BD5D15">
      <w:pPr>
        <w:pStyle w:val="Index3"/>
      </w:pPr>
      <w:bookmarkStart w:id="66" w:name="_Toc199448769"/>
      <w:bookmarkStart w:id="67" w:name="_Toc204772796"/>
      <w:bookmarkStart w:id="68" w:name="_Toc204772858"/>
      <w:r w:rsidRPr="00A42E16">
        <w:t>General</w:t>
      </w:r>
      <w:bookmarkEnd w:id="66"/>
      <w:bookmarkEnd w:id="67"/>
      <w:bookmarkEnd w:id="68"/>
    </w:p>
    <w:p w14:paraId="46DC525A" w14:textId="77777777" w:rsidR="00A42E16" w:rsidRDefault="00A42E16" w:rsidP="003D4ABC">
      <w:pPr>
        <w:pStyle w:val="Index4"/>
        <w:ind w:left="993"/>
      </w:pPr>
      <w:r w:rsidRPr="006D6438">
        <w:t xml:space="preserve">Bidders must familiarise themselves with and comply with the mandatory requirements as required, on the appropriate dates. </w:t>
      </w:r>
    </w:p>
    <w:p w14:paraId="0D503452" w14:textId="77777777" w:rsidR="00F80D24" w:rsidRDefault="00F80D24" w:rsidP="003D4ABC">
      <w:pPr>
        <w:pStyle w:val="Index4"/>
        <w:ind w:left="993"/>
      </w:pPr>
      <w:bookmarkStart w:id="69" w:name="_Toc199448770"/>
      <w:r>
        <w:t>Bidder Information</w:t>
      </w:r>
      <w:bookmarkEnd w:id="69"/>
    </w:p>
    <w:p w14:paraId="58F3D74C" w14:textId="77777777" w:rsidR="00F80D24" w:rsidRDefault="00F80D24" w:rsidP="003D4ABC">
      <w:pPr>
        <w:pStyle w:val="Index4"/>
        <w:ind w:left="993"/>
      </w:pPr>
      <w:r w:rsidRPr="00A42E16">
        <w:t xml:space="preserve">The required information on the bidder must be completed as stipulated in </w:t>
      </w:r>
      <w:r w:rsidR="00AE3589">
        <w:t>Paragraph 7</w:t>
      </w:r>
      <w:r w:rsidRPr="00A42E16">
        <w:t>. Failure to do so may result in disqualification.</w:t>
      </w:r>
    </w:p>
    <w:p w14:paraId="1D977094" w14:textId="77777777" w:rsidR="005B1F78" w:rsidRDefault="005B1F78" w:rsidP="003D4ABC">
      <w:pPr>
        <w:pStyle w:val="Index4"/>
        <w:ind w:left="993"/>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55C69BCE" w14:textId="328A283F" w:rsidR="005B1F78" w:rsidRPr="00CF6AC3" w:rsidRDefault="005B1F78" w:rsidP="003D4ABC">
      <w:pPr>
        <w:pStyle w:val="Index4"/>
        <w:ind w:left="993"/>
      </w:pPr>
      <w:r w:rsidRPr="00CF6AC3">
        <w:t xml:space="preserve">The successful bidder </w:t>
      </w:r>
      <w:r w:rsidR="009C02A2">
        <w:t>m</w:t>
      </w:r>
      <w:r w:rsidR="001F3A90">
        <w:t xml:space="preserve">ight be required to </w:t>
      </w:r>
      <w:r w:rsidRPr="00CF6AC3">
        <w:t xml:space="preserve">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3D4ABC">
      <w:pPr>
        <w:pStyle w:val="Index4"/>
        <w:numPr>
          <w:ilvl w:val="0"/>
          <w:numId w:val="0"/>
        </w:numPr>
        <w:ind w:left="415" w:firstLine="578"/>
      </w:pPr>
      <w:r w:rsidRPr="00CF6AC3">
        <w:t>The pre-employment screening shall as a minimum be able to:</w:t>
      </w:r>
    </w:p>
    <w:p w14:paraId="1801AF24" w14:textId="77777777" w:rsidR="005B1F78" w:rsidRPr="00CF6AC3" w:rsidRDefault="005B1F78" w:rsidP="003D4ABC">
      <w:pPr>
        <w:pStyle w:val="Index5"/>
        <w:ind w:left="1276"/>
      </w:pPr>
      <w:r w:rsidRPr="00CF6AC3">
        <w:t>Authenticate that staff are who they claim to be;</w:t>
      </w:r>
    </w:p>
    <w:p w14:paraId="13A8AE67" w14:textId="77777777" w:rsidR="005B1F78" w:rsidRPr="00CF6AC3" w:rsidRDefault="005B1F78" w:rsidP="003D4ABC">
      <w:pPr>
        <w:pStyle w:val="Index5"/>
        <w:ind w:left="1276"/>
      </w:pPr>
      <w:r w:rsidRPr="00CF6AC3">
        <w:t>Confirm that staff have a right to work in the RSA;</w:t>
      </w:r>
    </w:p>
    <w:p w14:paraId="49377358" w14:textId="77777777" w:rsidR="005B1F78" w:rsidRPr="00CF6AC3" w:rsidRDefault="005B1F78" w:rsidP="003D4ABC">
      <w:pPr>
        <w:pStyle w:val="Index5"/>
        <w:ind w:left="1276"/>
      </w:pPr>
      <w:r w:rsidRPr="00CF6AC3">
        <w:t>Obtain written declaration from staff of any criminal record; and</w:t>
      </w:r>
    </w:p>
    <w:p w14:paraId="6F50CD35" w14:textId="77777777" w:rsidR="005B1F78" w:rsidRDefault="005B1F78" w:rsidP="003D4ABC">
      <w:pPr>
        <w:pStyle w:val="Index5"/>
        <w:ind w:left="1276"/>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3D4ABC">
      <w:pPr>
        <w:pStyle w:val="Index4"/>
        <w:ind w:left="993"/>
      </w:pPr>
      <w:r w:rsidRPr="005B1F78">
        <w:t>The successful bidder shall deploy competent staff, supervision and labour who are appropriately experienced and trained for the work they are to undertake.</w:t>
      </w:r>
    </w:p>
    <w:p w14:paraId="0EAE77CD" w14:textId="77777777" w:rsidR="005B1F78" w:rsidRDefault="005B1F78" w:rsidP="003D4ABC">
      <w:pPr>
        <w:pStyle w:val="Index4"/>
        <w:ind w:left="993"/>
      </w:pPr>
      <w:r w:rsidRPr="005B1F78">
        <w:t>Necsa and its representatives may seek formal assurance to this effect (including a formal audit) at any time during the contract period.</w:t>
      </w:r>
    </w:p>
    <w:p w14:paraId="5636BDA7" w14:textId="77777777" w:rsidR="00DA39DC" w:rsidRDefault="00DA39DC" w:rsidP="00BD5D15">
      <w:pPr>
        <w:pStyle w:val="Index3"/>
      </w:pPr>
      <w:bookmarkStart w:id="70" w:name="_Toc199448771"/>
      <w:bookmarkStart w:id="71" w:name="_Toc204772797"/>
      <w:bookmarkStart w:id="72" w:name="_Toc204772859"/>
      <w:r>
        <w:t>Consortium</w:t>
      </w:r>
      <w:bookmarkEnd w:id="70"/>
      <w:bookmarkEnd w:id="71"/>
      <w:bookmarkEnd w:id="72"/>
    </w:p>
    <w:p w14:paraId="0D1682C4" w14:textId="77777777" w:rsidR="00DA39DC" w:rsidRPr="004D17C6" w:rsidRDefault="00DA39DC" w:rsidP="003D4ABC">
      <w:pPr>
        <w:pStyle w:val="Index4"/>
        <w:ind w:left="993"/>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3D4ABC">
      <w:pPr>
        <w:pStyle w:val="Index5"/>
        <w:ind w:left="1276"/>
      </w:pPr>
      <w:r>
        <w:t>T</w:t>
      </w:r>
      <w:r w:rsidRPr="004D17C6">
        <w:t>he form of agreement;</w:t>
      </w:r>
    </w:p>
    <w:p w14:paraId="1D4843C9" w14:textId="77777777" w:rsidR="00DA39DC" w:rsidRPr="004D17C6" w:rsidRDefault="00DA39DC" w:rsidP="003D4ABC">
      <w:pPr>
        <w:pStyle w:val="Index5"/>
        <w:ind w:left="1276"/>
      </w:pPr>
      <w:r>
        <w:t>T</w:t>
      </w:r>
      <w:r w:rsidRPr="004D17C6">
        <w:t>he respective roles and responsibilities of the members;</w:t>
      </w:r>
    </w:p>
    <w:p w14:paraId="785D48E3" w14:textId="77777777" w:rsidR="00DA39DC" w:rsidRPr="004D17C6" w:rsidRDefault="00DA39DC" w:rsidP="003D4ABC">
      <w:pPr>
        <w:pStyle w:val="Index5"/>
        <w:ind w:left="1276"/>
      </w:pPr>
      <w:r>
        <w:t>T</w:t>
      </w:r>
      <w:r w:rsidRPr="004D17C6">
        <w:t>he identity of the lead company which will have the overall project responsibility;</w:t>
      </w:r>
    </w:p>
    <w:p w14:paraId="2DC2289F" w14:textId="77777777" w:rsidR="00DA39DC" w:rsidRPr="004D17C6" w:rsidRDefault="00DA39DC" w:rsidP="003D4ABC">
      <w:pPr>
        <w:pStyle w:val="Index5"/>
        <w:ind w:left="1276"/>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3D4ABC">
      <w:pPr>
        <w:pStyle w:val="Index5"/>
        <w:ind w:left="1276"/>
      </w:pPr>
      <w:r>
        <w:t>T</w:t>
      </w:r>
      <w:r w:rsidRPr="004D17C6">
        <w:t>he member’s agreement to be jointly and severally liable to NECSA for the performance of the contract.</w:t>
      </w:r>
    </w:p>
    <w:p w14:paraId="64434AA1" w14:textId="77777777" w:rsidR="003D4ABC" w:rsidRDefault="003D4ABC">
      <w:pPr>
        <w:widowControl/>
        <w:spacing w:before="0" w:after="200"/>
        <w:outlineLvl w:val="9"/>
      </w:pPr>
      <w:bookmarkStart w:id="73" w:name="_Toc199448772"/>
      <w:r>
        <w:br w:type="page"/>
      </w:r>
    </w:p>
    <w:p w14:paraId="060167EA" w14:textId="1781A929" w:rsidR="00DA39DC" w:rsidRDefault="00DA39DC" w:rsidP="00BD5D15">
      <w:pPr>
        <w:pStyle w:val="Index3"/>
      </w:pPr>
      <w:bookmarkStart w:id="74" w:name="_Toc204772798"/>
      <w:bookmarkStart w:id="75" w:name="_Toc204772860"/>
      <w:r>
        <w:lastRenderedPageBreak/>
        <w:t>Sub-contracting</w:t>
      </w:r>
      <w:bookmarkEnd w:id="73"/>
      <w:bookmarkEnd w:id="74"/>
      <w:bookmarkEnd w:id="75"/>
    </w:p>
    <w:p w14:paraId="7EFC31E1" w14:textId="77777777" w:rsidR="00DA39DC" w:rsidRPr="004D17C6" w:rsidRDefault="00DA39DC" w:rsidP="003D4ABC">
      <w:pPr>
        <w:pStyle w:val="Index4"/>
        <w:ind w:left="993"/>
      </w:pPr>
      <w:r w:rsidRPr="004D17C6">
        <w:t>Bidders must detail any work to be sub-contracted, and the proposed sub-contractor(s) to be used.</w:t>
      </w:r>
    </w:p>
    <w:p w14:paraId="2C127595" w14:textId="77777777" w:rsidR="00DA39DC" w:rsidRPr="004D17C6" w:rsidRDefault="00DA39DC" w:rsidP="003D4ABC">
      <w:pPr>
        <w:pStyle w:val="Index4"/>
        <w:ind w:left="993"/>
      </w:pPr>
      <w:r w:rsidRPr="004D17C6">
        <w:t>Necsa reserves the right to reject the use of any of the bidder’s proposed subcontractors and any subcontractor proposed during the contract term.</w:t>
      </w:r>
    </w:p>
    <w:p w14:paraId="5B359DE2" w14:textId="6D36EE05" w:rsidR="00DA39DC" w:rsidRPr="00DA39DC" w:rsidRDefault="00DA39DC" w:rsidP="003D4ABC">
      <w:pPr>
        <w:pStyle w:val="Index4"/>
        <w:ind w:left="993"/>
      </w:pPr>
      <w:r w:rsidRPr="004D17C6">
        <w:t>Bidders are advised that Necsa will not respond to any direct approach from potential sub-contractors for details in respect of any particular item in this bid.</w:t>
      </w:r>
      <w:r w:rsidR="00175287">
        <w:br/>
      </w:r>
    </w:p>
    <w:p w14:paraId="32F6CF41" w14:textId="77777777" w:rsidR="00A42E16" w:rsidRDefault="00F80D24" w:rsidP="005A3D7D">
      <w:pPr>
        <w:pStyle w:val="Index2"/>
      </w:pPr>
      <w:bookmarkStart w:id="76" w:name="_Toc199448773"/>
      <w:bookmarkStart w:id="77" w:name="_Toc204772861"/>
      <w:r>
        <w:t xml:space="preserve">Necsa’s Bidding </w:t>
      </w:r>
      <w:r w:rsidR="003B5673">
        <w:t>Rights</w:t>
      </w:r>
      <w:bookmarkEnd w:id="76"/>
      <w:bookmarkEnd w:id="77"/>
    </w:p>
    <w:p w14:paraId="4179B686" w14:textId="77777777" w:rsidR="00F80D24" w:rsidRDefault="00F80D24" w:rsidP="003D4ABC">
      <w:pPr>
        <w:pStyle w:val="Index3"/>
      </w:pPr>
      <w:bookmarkStart w:id="78" w:name="_Toc204772862"/>
      <w:r w:rsidRPr="006D6438">
        <w:t>Necsa reserves the right to:</w:t>
      </w:r>
      <w:bookmarkEnd w:id="78"/>
    </w:p>
    <w:p w14:paraId="755BF836" w14:textId="77777777" w:rsidR="00F80D24" w:rsidRPr="003B5673" w:rsidRDefault="00F80D24" w:rsidP="003D4ABC">
      <w:pPr>
        <w:pStyle w:val="Index4"/>
        <w:ind w:left="993"/>
      </w:pPr>
      <w:r w:rsidRPr="003B5673">
        <w:t>Extend the closing date;</w:t>
      </w:r>
    </w:p>
    <w:p w14:paraId="644E1F09" w14:textId="77777777" w:rsidR="00F80D24" w:rsidRPr="003B5673" w:rsidRDefault="00F80D24" w:rsidP="003D4ABC">
      <w:pPr>
        <w:pStyle w:val="Index4"/>
        <w:ind w:left="993"/>
      </w:pPr>
      <w:r w:rsidRPr="003B5673">
        <w:t>Verify any information contained in a proposal;</w:t>
      </w:r>
    </w:p>
    <w:p w14:paraId="24097A02" w14:textId="77777777" w:rsidR="00F80D24" w:rsidRPr="003B5673" w:rsidRDefault="004547A5" w:rsidP="003D4ABC">
      <w:pPr>
        <w:pStyle w:val="Index4"/>
        <w:ind w:left="993"/>
      </w:pPr>
      <w:r>
        <w:t>Request documented</w:t>
      </w:r>
      <w:r w:rsidR="00F80D24" w:rsidRPr="003B5673">
        <w:t xml:space="preserve"> proof regarding any bid issue;</w:t>
      </w:r>
    </w:p>
    <w:p w14:paraId="1A9A5B1F" w14:textId="77777777" w:rsidR="00F80D24" w:rsidRPr="003B5673" w:rsidRDefault="00F80D24" w:rsidP="003D4ABC">
      <w:pPr>
        <w:pStyle w:val="Index4"/>
        <w:ind w:left="993"/>
      </w:pPr>
      <w:r w:rsidRPr="003B5673">
        <w:t>Give preference to locally manufactured goods or locally sourced services;</w:t>
      </w:r>
    </w:p>
    <w:p w14:paraId="2EA6772D" w14:textId="77777777" w:rsidR="00F80D24" w:rsidRPr="003B5673" w:rsidRDefault="00F80D24" w:rsidP="003D4ABC">
      <w:pPr>
        <w:pStyle w:val="Index4"/>
        <w:ind w:left="993"/>
      </w:pPr>
      <w:r w:rsidRPr="003B5673">
        <w:t>Issue follow-up or supplementary questions during the response period or after receipt of tenders;</w:t>
      </w:r>
    </w:p>
    <w:p w14:paraId="4336B4B1" w14:textId="77777777" w:rsidR="00F80D24" w:rsidRPr="003B5673" w:rsidRDefault="00F80D24" w:rsidP="003D4ABC">
      <w:pPr>
        <w:pStyle w:val="Index4"/>
        <w:ind w:left="993"/>
      </w:pPr>
      <w:r w:rsidRPr="003B5673">
        <w:t>Make known to all bidders any questions submitted by a bidder including commercial and technical clarifications, together with the answers given to any individual bidder, if it is considered to be relevant to the tender; and</w:t>
      </w:r>
    </w:p>
    <w:p w14:paraId="24BEBEBF" w14:textId="77777777" w:rsidR="00F80D24" w:rsidRDefault="00F80D24" w:rsidP="003D4ABC">
      <w:pPr>
        <w:pStyle w:val="Index4"/>
        <w:ind w:left="993"/>
      </w:pPr>
      <w:r w:rsidRPr="003B5673">
        <w:t>Cancel or withdraw this request for tender as a whole or in part.</w:t>
      </w:r>
    </w:p>
    <w:p w14:paraId="44A87410" w14:textId="77777777" w:rsidR="00F80D24" w:rsidRDefault="00423B45" w:rsidP="003D4ABC">
      <w:pPr>
        <w:pStyle w:val="Index3"/>
      </w:pPr>
      <w:bookmarkStart w:id="79" w:name="_Toc204772863"/>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bookmarkEnd w:id="79"/>
    </w:p>
    <w:p w14:paraId="0D795904" w14:textId="77777777" w:rsidR="00F80D24" w:rsidRPr="006D6438" w:rsidRDefault="00F80D24" w:rsidP="003D4ABC">
      <w:pPr>
        <w:pStyle w:val="Index4"/>
        <w:ind w:left="993"/>
      </w:pPr>
      <w:r w:rsidRPr="006D6438">
        <w:t>Interviews with, or written references from, nominated reference;</w:t>
      </w:r>
    </w:p>
    <w:p w14:paraId="0358A1B5" w14:textId="77777777" w:rsidR="00F80D24" w:rsidRPr="006D6438" w:rsidRDefault="00F80D24" w:rsidP="003D4ABC">
      <w:pPr>
        <w:pStyle w:val="Index4"/>
        <w:ind w:left="993"/>
      </w:pPr>
      <w:r w:rsidRPr="006D6438">
        <w:t>Reference site visits to the location(s) of nominated reference;</w:t>
      </w:r>
    </w:p>
    <w:p w14:paraId="7A405984" w14:textId="77777777" w:rsidR="00F80D24" w:rsidRPr="006D6438" w:rsidRDefault="00F80D24" w:rsidP="003D4ABC">
      <w:pPr>
        <w:pStyle w:val="Index4"/>
        <w:ind w:left="993"/>
      </w:pPr>
      <w:r w:rsidRPr="006D6438">
        <w:t>Interviews with bidder personnel who would be involved in the contract execution (day-to-day operations of the site);</w:t>
      </w:r>
    </w:p>
    <w:p w14:paraId="11B72912" w14:textId="77777777" w:rsidR="00A42E16" w:rsidRDefault="00F80D24" w:rsidP="003D4ABC">
      <w:pPr>
        <w:pStyle w:val="Index4"/>
        <w:ind w:left="993"/>
      </w:pPr>
      <w:r w:rsidRPr="006D6438">
        <w:t>Negotiations with the bidders.</w:t>
      </w:r>
    </w:p>
    <w:p w14:paraId="3AAF64CA" w14:textId="77777777" w:rsidR="00786A37" w:rsidRDefault="00786A37" w:rsidP="003D4ABC">
      <w:pPr>
        <w:pStyle w:val="Index3"/>
      </w:pPr>
      <w:bookmarkStart w:id="80" w:name="_Toc204772864"/>
      <w:r>
        <w:t>The successful bidder shall deploy competent staff, supervision and labour who are appropriately experienced and trained for the work they are to undertake.</w:t>
      </w:r>
      <w:bookmarkEnd w:id="80"/>
    </w:p>
    <w:p w14:paraId="75BA7DA2" w14:textId="77777777" w:rsidR="00786A37" w:rsidRDefault="00786A37" w:rsidP="003D4ABC">
      <w:pPr>
        <w:pStyle w:val="Index4"/>
        <w:numPr>
          <w:ilvl w:val="0"/>
          <w:numId w:val="0"/>
        </w:numPr>
        <w:ind w:left="851"/>
      </w:pPr>
      <w:r>
        <w:t>Necsa and its representatives may seek formal assurance to this effect (including a formal audit) at any time during the contract period.</w:t>
      </w:r>
    </w:p>
    <w:p w14:paraId="0E72B168" w14:textId="77777777" w:rsidR="00786A37" w:rsidRDefault="00786A37" w:rsidP="003D4ABC">
      <w:pPr>
        <w:pStyle w:val="Index3"/>
      </w:pPr>
      <w:bookmarkStart w:id="81" w:name="_Toc204772865"/>
      <w:r>
        <w:t>Should a Bidder have reasons to believe that the Technical Specification is not open and/</w:t>
      </w:r>
      <w:r w:rsidR="004547A5">
        <w:t xml:space="preserve"> </w:t>
      </w:r>
      <w:r>
        <w:t>or is written for a particular brand or product; the Bidder shall notify SCM before closing date</w:t>
      </w:r>
      <w:r w:rsidR="004547A5">
        <w:t>.</w:t>
      </w:r>
      <w:bookmarkEnd w:id="81"/>
    </w:p>
    <w:p w14:paraId="610C9881" w14:textId="77777777" w:rsidR="00786A37" w:rsidRDefault="00786A37" w:rsidP="003D4ABC">
      <w:pPr>
        <w:pStyle w:val="Index3"/>
      </w:pPr>
      <w:bookmarkStart w:id="82" w:name="_Toc204772866"/>
      <w:r>
        <w:t>Necsa will not necessarily accept the lowest or any tender, and it reserves the right to accept a tender as a whole or in part.</w:t>
      </w:r>
      <w:bookmarkEnd w:id="82"/>
    </w:p>
    <w:p w14:paraId="3B436FC5" w14:textId="77777777" w:rsidR="00786A37" w:rsidRDefault="00786A37" w:rsidP="003D4ABC">
      <w:pPr>
        <w:pStyle w:val="Index3"/>
      </w:pPr>
      <w:bookmarkStart w:id="83" w:name="_Toc204772867"/>
      <w:r>
        <w:t>Necsa shall accept no liability in respect of any loss or damage which may incur in the preparation and admission of this tender.</w:t>
      </w:r>
      <w:bookmarkEnd w:id="83"/>
      <w:r>
        <w:t xml:space="preserve"> </w:t>
      </w:r>
    </w:p>
    <w:p w14:paraId="2523A96A" w14:textId="77777777" w:rsidR="00786A37" w:rsidRDefault="00A0106E" w:rsidP="003D4ABC">
      <w:pPr>
        <w:pStyle w:val="Index3"/>
      </w:pPr>
      <w:bookmarkStart w:id="84" w:name="_Toc204772868"/>
      <w:r>
        <w:t>Bidders</w:t>
      </w:r>
      <w:r w:rsidR="00786A37">
        <w:t xml:space="preserve"> shall handle the contents of this document as confidential and private and may not disclose it to a third party or publish in any way whatsoever.</w:t>
      </w:r>
      <w:bookmarkEnd w:id="84"/>
    </w:p>
    <w:p w14:paraId="642720F8" w14:textId="77777777" w:rsidR="00786A37" w:rsidRDefault="00786A37" w:rsidP="003D4ABC">
      <w:pPr>
        <w:pStyle w:val="Index3"/>
      </w:pPr>
      <w:bookmarkStart w:id="85" w:name="_Toc204772869"/>
      <w:r>
        <w:t>Your desi</w:t>
      </w:r>
      <w:r w:rsidR="00A0106E">
        <w:t>gnation as a successful bidder</w:t>
      </w:r>
      <w:r>
        <w:t xml:space="preserve"> creates no legal connection with Necsa until such </w:t>
      </w:r>
      <w:r>
        <w:lastRenderedPageBreak/>
        <w:t>time as a written agreement/order has been negotiated and conducted with you. This tender document will form part of the agreement.</w:t>
      </w:r>
      <w:bookmarkEnd w:id="85"/>
    </w:p>
    <w:p w14:paraId="4C28C5A6" w14:textId="77777777" w:rsidR="00786A37" w:rsidRDefault="00A0106E" w:rsidP="003D4ABC">
      <w:pPr>
        <w:pStyle w:val="Index3"/>
      </w:pPr>
      <w:bookmarkStart w:id="86" w:name="_Toc204772870"/>
      <w:r>
        <w:t>Bidders</w:t>
      </w:r>
      <w:r w:rsidR="00786A37">
        <w:t xml:space="preserve"> shall ensure that they are fully informed on the service which must be rendered and what is required from the tenderer.</w:t>
      </w:r>
      <w:bookmarkEnd w:id="86"/>
    </w:p>
    <w:p w14:paraId="53335F4C" w14:textId="77777777" w:rsidR="00786A37" w:rsidRDefault="00A0106E" w:rsidP="003D4ABC">
      <w:pPr>
        <w:pStyle w:val="Index3"/>
      </w:pPr>
      <w:bookmarkStart w:id="87" w:name="_Toc204772871"/>
      <w:r>
        <w:t>The successful bidder</w:t>
      </w:r>
      <w:r w:rsidR="00786A37">
        <w:t xml:space="preserve"> will be required to register as a supplier/service provider of Necsa if not already registered as a supplier.</w:t>
      </w:r>
      <w:bookmarkEnd w:id="87"/>
    </w:p>
    <w:p w14:paraId="74DBD952" w14:textId="77777777" w:rsidR="00786A37" w:rsidRDefault="00786A37" w:rsidP="003D4ABC">
      <w:pPr>
        <w:pStyle w:val="Index3"/>
      </w:pPr>
      <w:bookmarkStart w:id="88" w:name="_Toc204772872"/>
      <w:r>
        <w:t>Necsa is under no obligation to award a purchase order as a result of this tender.</w:t>
      </w:r>
      <w:bookmarkEnd w:id="88"/>
    </w:p>
    <w:p w14:paraId="312D2284" w14:textId="77777777" w:rsidR="00786A37" w:rsidRDefault="00786A37" w:rsidP="00BD5D15">
      <w:pPr>
        <w:pStyle w:val="Index4"/>
        <w:numPr>
          <w:ilvl w:val="0"/>
          <w:numId w:val="0"/>
        </w:numPr>
      </w:pPr>
    </w:p>
    <w:p w14:paraId="2B91E205" w14:textId="77777777" w:rsidR="00F80D24" w:rsidRDefault="00F80D24" w:rsidP="005A3D7D">
      <w:pPr>
        <w:pStyle w:val="Index2"/>
      </w:pPr>
      <w:bookmarkStart w:id="89" w:name="_Toc199448774"/>
      <w:bookmarkStart w:id="90" w:name="_Toc204772873"/>
      <w:r>
        <w:t>Bidding Process</w:t>
      </w:r>
      <w:bookmarkEnd w:id="89"/>
      <w:bookmarkEnd w:id="90"/>
    </w:p>
    <w:p w14:paraId="36EA88BB" w14:textId="1FD14541" w:rsidR="003D4ABC" w:rsidRDefault="003D4ABC" w:rsidP="00077F4E">
      <w:pPr>
        <w:pStyle w:val="Index3"/>
      </w:pPr>
      <w:bookmarkStart w:id="91" w:name="_Toc204770450"/>
      <w:bookmarkStart w:id="92" w:name="_Toc204772874"/>
      <w:r>
        <w:t>General Bidding Process Requirements</w:t>
      </w:r>
      <w:bookmarkEnd w:id="91"/>
      <w:bookmarkEnd w:id="92"/>
    </w:p>
    <w:p w14:paraId="169898E9" w14:textId="20DF7079" w:rsidR="00F80D24" w:rsidRDefault="003B5673" w:rsidP="003D4ABC">
      <w:pPr>
        <w:pStyle w:val="Index3"/>
        <w:numPr>
          <w:ilvl w:val="0"/>
          <w:numId w:val="0"/>
        </w:numPr>
        <w:ind w:left="851"/>
      </w:pPr>
      <w:bookmarkStart w:id="93" w:name="_Toc204772875"/>
      <w:r w:rsidRPr="00202F08">
        <w:t>Bidders must familiarise themselves with and comply with the procurement timetable as required, on the appropriate dates. Necsa is unlikely to be able to offer much flexibility to this timetable.</w:t>
      </w:r>
      <w:bookmarkEnd w:id="93"/>
    </w:p>
    <w:p w14:paraId="772ED3DF" w14:textId="77777777" w:rsidR="003B5673" w:rsidRPr="00202F08" w:rsidRDefault="003B5673" w:rsidP="003D4ABC">
      <w:pPr>
        <w:pStyle w:val="Index4"/>
        <w:numPr>
          <w:ilvl w:val="0"/>
          <w:numId w:val="0"/>
        </w:numPr>
        <w:ind w:left="131" w:firstLine="720"/>
      </w:pPr>
      <w:r w:rsidRPr="00202F08">
        <w:t>Bidders are required to:</w:t>
      </w:r>
    </w:p>
    <w:p w14:paraId="5A82F8D0" w14:textId="77777777" w:rsidR="003B5673" w:rsidRPr="00202F08" w:rsidRDefault="003B5673" w:rsidP="003D4ABC">
      <w:pPr>
        <w:pStyle w:val="Index4"/>
        <w:ind w:left="993"/>
      </w:pPr>
      <w:r w:rsidRPr="00202F08">
        <w:t>Respond in the English language;</w:t>
      </w:r>
    </w:p>
    <w:p w14:paraId="6D90257E" w14:textId="77777777" w:rsidR="003B5673" w:rsidRPr="00202F08" w:rsidRDefault="003B5673" w:rsidP="003D4ABC">
      <w:pPr>
        <w:pStyle w:val="Index4"/>
        <w:ind w:left="993"/>
      </w:pPr>
      <w:r w:rsidRPr="00202F08">
        <w:t>A cover letter on the bidders company letterhead with clear reference to the bid of interest should accompany both the technical and pricing proposals;</w:t>
      </w:r>
    </w:p>
    <w:p w14:paraId="4DFB3C1F" w14:textId="77777777" w:rsidR="003B5673" w:rsidRPr="00202F08" w:rsidRDefault="003B5673" w:rsidP="003D4ABC">
      <w:pPr>
        <w:pStyle w:val="Index4"/>
        <w:ind w:left="993"/>
      </w:pPr>
      <w:r w:rsidRPr="00202F08">
        <w:t xml:space="preserve">All copies of the tender response must have signatures on the Declaration of Compliance </w:t>
      </w:r>
      <w:r w:rsidR="00FA4A35">
        <w:t>to the Necsa Contact Person;</w:t>
      </w:r>
    </w:p>
    <w:p w14:paraId="3A3E5A16" w14:textId="77777777" w:rsidR="003B5673" w:rsidRDefault="003B5673" w:rsidP="003D4ABC">
      <w:pPr>
        <w:pStyle w:val="Index4"/>
        <w:ind w:left="993"/>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3D4ABC">
      <w:pPr>
        <w:pStyle w:val="Index4"/>
        <w:ind w:left="993"/>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F98706C" w14:textId="77777777" w:rsidR="003B5673" w:rsidRDefault="003912DA" w:rsidP="003D4ABC">
      <w:pPr>
        <w:pStyle w:val="Index4"/>
        <w:ind w:left="993"/>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61DABA9" w14:textId="77777777" w:rsidR="00FA4A35" w:rsidRPr="00EF1512" w:rsidRDefault="00FA4A35" w:rsidP="003D4ABC">
      <w:pPr>
        <w:pStyle w:val="Index4"/>
        <w:ind w:left="993"/>
      </w:pPr>
      <w:r w:rsidRPr="00FA4A35">
        <w:t xml:space="preserve">All bids in this regard shall be accepted if they have been placed in the tender box by the closing date stipulated. </w:t>
      </w:r>
      <w:r w:rsidR="00D43C55" w:rsidRPr="003D4ABC">
        <w:t>Late bid submissions will not be considered</w:t>
      </w:r>
      <w:r w:rsidRPr="003D4ABC">
        <w:t>.</w:t>
      </w:r>
    </w:p>
    <w:p w14:paraId="3DBED95D" w14:textId="77777777" w:rsidR="00FA4A35" w:rsidRDefault="00FA4A35" w:rsidP="00BD5D15">
      <w:pPr>
        <w:pStyle w:val="Index3"/>
      </w:pPr>
      <w:bookmarkStart w:id="94" w:name="_Toc199448775"/>
      <w:bookmarkStart w:id="95" w:name="_Toc204772876"/>
      <w:r>
        <w:t>Bid Submission Requirements</w:t>
      </w:r>
      <w:bookmarkEnd w:id="94"/>
      <w:bookmarkEnd w:id="95"/>
    </w:p>
    <w:p w14:paraId="5DA59CAD" w14:textId="77777777" w:rsidR="00FA4A35" w:rsidRPr="00B10893" w:rsidRDefault="00FA4A35" w:rsidP="00E155D1">
      <w:pPr>
        <w:pStyle w:val="Index4"/>
        <w:numPr>
          <w:ilvl w:val="0"/>
          <w:numId w:val="0"/>
        </w:numPr>
        <w:ind w:left="720" w:firstLine="131"/>
      </w:pPr>
      <w:r w:rsidRPr="00B10893">
        <w:t>Bidders must submit their responses and all supporting documents in properly labelled and sealed envelopes clearly as follows:</w:t>
      </w:r>
    </w:p>
    <w:p w14:paraId="35787529" w14:textId="77777777" w:rsidR="00D43C55" w:rsidRDefault="00FA4A35" w:rsidP="00E155D1">
      <w:pPr>
        <w:pStyle w:val="Index4"/>
        <w:ind w:left="993"/>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BD5D15">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E155D1">
      <w:pPr>
        <w:pStyle w:val="Index4"/>
        <w:ind w:left="993"/>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 xml:space="preserve">a set of two (2) hard copies (one (1) original and one (1) copy) and one (1) electronic </w:t>
            </w:r>
            <w:r w:rsidRPr="00FA4A35">
              <w:lastRenderedPageBreak/>
              <w:t>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BD5D15">
      <w:pPr>
        <w:pStyle w:val="Index4"/>
      </w:pPr>
      <w:r w:rsidRPr="0047600F">
        <w:lastRenderedPageBreak/>
        <w:t>No proposal shall be accepted by Necsa if submitted in any manner other than as prescribed above.</w:t>
      </w:r>
    </w:p>
    <w:p w14:paraId="4DE1E5EB" w14:textId="77777777" w:rsidR="00786A37" w:rsidRDefault="00786A37" w:rsidP="00BD5D15">
      <w:pPr>
        <w:pStyle w:val="Index4"/>
        <w:numPr>
          <w:ilvl w:val="0"/>
          <w:numId w:val="0"/>
        </w:numPr>
        <w:ind w:left="851"/>
      </w:pPr>
    </w:p>
    <w:p w14:paraId="6E3E58D6" w14:textId="77777777" w:rsidR="0047600F" w:rsidRDefault="0047600F" w:rsidP="005A3D7D">
      <w:pPr>
        <w:pStyle w:val="Index2"/>
      </w:pPr>
      <w:bookmarkStart w:id="96" w:name="_Toc199448776"/>
      <w:bookmarkStart w:id="97" w:name="_Toc204772877"/>
      <w:r>
        <w:t>Eligibility Requirements</w:t>
      </w:r>
      <w:bookmarkEnd w:id="96"/>
      <w:bookmarkEnd w:id="97"/>
    </w:p>
    <w:p w14:paraId="68E2FC3B" w14:textId="77777777" w:rsidR="0047600F" w:rsidRDefault="0047600F" w:rsidP="00BD5D15">
      <w:pPr>
        <w:pStyle w:val="Index3"/>
      </w:pPr>
      <w:bookmarkStart w:id="98" w:name="_Toc199448777"/>
      <w:bookmarkStart w:id="99" w:name="_Toc204772878"/>
      <w:r>
        <w:t>Pre-qualification Criteria</w:t>
      </w:r>
      <w:bookmarkEnd w:id="98"/>
      <w:bookmarkEnd w:id="99"/>
    </w:p>
    <w:p w14:paraId="66F35240" w14:textId="77777777" w:rsidR="00F50F9E" w:rsidRDefault="006E040B" w:rsidP="00C120C8">
      <w:pPr>
        <w:pStyle w:val="1Paragraph"/>
      </w:pPr>
      <w:r w:rsidRPr="006E040B">
        <w:t>Non-compliance to the following pre-qualification criteria will result in automatic disqualification:</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719"/>
        <w:gridCol w:w="816"/>
        <w:gridCol w:w="1164"/>
        <w:gridCol w:w="1147"/>
        <w:gridCol w:w="3656"/>
      </w:tblGrid>
      <w:tr w:rsidR="00A24FAD" w:rsidRPr="004C1CA5" w14:paraId="55A8B4D7" w14:textId="77777777" w:rsidTr="00AB61F1">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753E5" w14:textId="77777777" w:rsidR="00F50F9E" w:rsidRPr="004C1CA5" w:rsidRDefault="00F50F9E" w:rsidP="005B2A0E">
            <w:pPr>
              <w:jc w:val="center"/>
              <w:rPr>
                <w:color w:val="000000"/>
                <w:sz w:val="18"/>
                <w:szCs w:val="18"/>
              </w:rPr>
            </w:pPr>
            <w:r w:rsidRPr="004C1CA5">
              <w:rPr>
                <w:color w:val="000000"/>
                <w:sz w:val="18"/>
                <w:szCs w:val="18"/>
              </w:rPr>
              <w:t>#</w:t>
            </w:r>
          </w:p>
        </w:tc>
        <w:tc>
          <w:tcPr>
            <w:tcW w:w="1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A2838"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5D6BE"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0E2B"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8449C"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176D0F55"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1F09E"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454A3844" w14:textId="77777777" w:rsidTr="00F50F9E">
        <w:trPr>
          <w:trHeight w:hRule="exact" w:val="397"/>
        </w:trPr>
        <w:tc>
          <w:tcPr>
            <w:tcW w:w="5000" w:type="pct"/>
            <w:gridSpan w:val="6"/>
            <w:tcBorders>
              <w:top w:val="single" w:sz="4" w:space="0" w:color="auto"/>
              <w:left w:val="single" w:sz="4" w:space="0" w:color="auto"/>
              <w:right w:val="single" w:sz="4" w:space="0" w:color="auto"/>
            </w:tcBorders>
            <w:vAlign w:val="center"/>
          </w:tcPr>
          <w:p w14:paraId="442E74F8"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A24FAD" w:rsidRPr="004C1CA5" w14:paraId="640145E7" w14:textId="77777777" w:rsidTr="00AB61F1">
        <w:trPr>
          <w:trHeight w:val="535"/>
        </w:trPr>
        <w:tc>
          <w:tcPr>
            <w:tcW w:w="210" w:type="pct"/>
            <w:vMerge w:val="restart"/>
            <w:tcBorders>
              <w:top w:val="single" w:sz="4" w:space="0" w:color="auto"/>
              <w:left w:val="single" w:sz="4" w:space="0" w:color="auto"/>
              <w:bottom w:val="single" w:sz="4" w:space="0" w:color="auto"/>
              <w:right w:val="single" w:sz="4" w:space="0" w:color="auto"/>
            </w:tcBorders>
            <w:vAlign w:val="center"/>
          </w:tcPr>
          <w:p w14:paraId="4B5D714D" w14:textId="77777777" w:rsidR="001926F6" w:rsidRDefault="001926F6" w:rsidP="005B2A0E">
            <w:pPr>
              <w:jc w:val="center"/>
              <w:rPr>
                <w:color w:val="000000"/>
                <w:sz w:val="18"/>
                <w:szCs w:val="18"/>
              </w:rPr>
            </w:pPr>
            <w:r>
              <w:rPr>
                <w:color w:val="000000"/>
                <w:sz w:val="18"/>
                <w:szCs w:val="18"/>
              </w:rPr>
              <w:t>1</w:t>
            </w:r>
          </w:p>
        </w:tc>
        <w:tc>
          <w:tcPr>
            <w:tcW w:w="137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672617A" w14:textId="77777777" w:rsidR="001926F6" w:rsidRPr="00546B0E" w:rsidRDefault="001926F6" w:rsidP="00E57B41">
            <w:pPr>
              <w:rPr>
                <w:color w:val="000000"/>
                <w:sz w:val="18"/>
                <w:szCs w:val="18"/>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Pr="00546B0E">
              <w:rPr>
                <w:b/>
                <w:bCs/>
                <w:sz w:val="18"/>
                <w:szCs w:val="18"/>
              </w:rPr>
              <w:t>scope of work</w:t>
            </w:r>
            <w:r w:rsidRPr="00546B0E">
              <w:rPr>
                <w:color w:val="000000"/>
                <w:sz w:val="18"/>
                <w:szCs w:val="18"/>
              </w:rPr>
              <w:t xml:space="preserve"> </w:t>
            </w:r>
            <w:r w:rsidR="007616E1" w:rsidRPr="00546B0E">
              <w:rPr>
                <w:sz w:val="18"/>
                <w:szCs w:val="18"/>
              </w:rPr>
              <w:fldChar w:fldCharType="begin"/>
            </w:r>
            <w:r w:rsidR="007616E1" w:rsidRPr="00546B0E">
              <w:rPr>
                <w:sz w:val="18"/>
                <w:szCs w:val="18"/>
              </w:rPr>
              <w:instrText xml:space="preserve"> SUBJECT   \* MERGEFORMAT </w:instrText>
            </w:r>
            <w:r w:rsidR="007616E1" w:rsidRPr="00546B0E">
              <w:rPr>
                <w:sz w:val="18"/>
                <w:szCs w:val="18"/>
              </w:rPr>
              <w:fldChar w:fldCharType="separate"/>
            </w:r>
            <w:r w:rsidR="001E2AD8" w:rsidRPr="00546B0E">
              <w:rPr>
                <w:sz w:val="18"/>
                <w:szCs w:val="18"/>
              </w:rPr>
              <w:fldChar w:fldCharType="begin"/>
            </w:r>
            <w:r w:rsidR="001E2AD8" w:rsidRPr="00546B0E">
              <w:rPr>
                <w:sz w:val="18"/>
                <w:szCs w:val="18"/>
              </w:rPr>
              <w:instrText xml:space="preserve"> SUBJECT   \* MERGEFORMAT </w:instrText>
            </w:r>
            <w:r w:rsidR="001E2AD8" w:rsidRPr="00546B0E">
              <w:rPr>
                <w:sz w:val="18"/>
                <w:szCs w:val="18"/>
              </w:rPr>
              <w:fldChar w:fldCharType="separate"/>
            </w:r>
            <w:r w:rsidR="001E2AD8" w:rsidRPr="00546B0E">
              <w:rPr>
                <w:b/>
                <w:bCs/>
                <w:sz w:val="18"/>
                <w:szCs w:val="18"/>
              </w:rPr>
              <w:t>NLM-REP-25/217</w:t>
            </w:r>
            <w:r w:rsidR="001E2AD8" w:rsidRPr="00546B0E">
              <w:rPr>
                <w:sz w:val="18"/>
                <w:szCs w:val="18"/>
              </w:rPr>
              <w:t xml:space="preserve"> </w:t>
            </w:r>
            <w:r w:rsidR="001E2AD8" w:rsidRPr="00546B0E">
              <w:rPr>
                <w:sz w:val="18"/>
                <w:szCs w:val="18"/>
              </w:rPr>
              <w:fldChar w:fldCharType="end"/>
            </w:r>
            <w:r w:rsidR="007616E1" w:rsidRPr="00546B0E">
              <w:rPr>
                <w:sz w:val="18"/>
                <w:szCs w:val="18"/>
              </w:rPr>
              <w:fldChar w:fldCharType="end"/>
            </w:r>
            <w:r w:rsidR="001E2AD8" w:rsidRPr="00546B0E">
              <w:rPr>
                <w:color w:val="000000"/>
                <w:sz w:val="18"/>
                <w:szCs w:val="18"/>
              </w:rPr>
              <w:t xml:space="preserve"> </w:t>
            </w:r>
          </w:p>
          <w:p w14:paraId="5AD086B0" w14:textId="16B33816" w:rsidR="00265353" w:rsidRDefault="00265353" w:rsidP="00E57B41">
            <w:pPr>
              <w:rPr>
                <w:color w:val="000000"/>
                <w:sz w:val="18"/>
                <w:szCs w:val="18"/>
              </w:rPr>
            </w:pPr>
          </w:p>
        </w:tc>
        <w:tc>
          <w:tcPr>
            <w:tcW w:w="41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CC077A" w14:textId="77777777" w:rsidR="001926F6" w:rsidRPr="004C1CA5" w:rsidRDefault="001926F6" w:rsidP="005B2A0E">
            <w:pPr>
              <w:jc w:val="center"/>
              <w:rPr>
                <w:bCs/>
                <w:color w:val="000000"/>
                <w:sz w:val="18"/>
                <w:szCs w:val="18"/>
              </w:rPr>
            </w:pPr>
            <w:r w:rsidRPr="004C1CA5">
              <w:rPr>
                <w:bCs/>
                <w:color w:val="000000"/>
                <w:sz w:val="18"/>
                <w:szCs w:val="18"/>
              </w:rPr>
              <w:t>Yes or No</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0A477843" w14:textId="77777777" w:rsidR="001926F6" w:rsidRPr="004C1CA5" w:rsidRDefault="001926F6" w:rsidP="005B2A0E">
            <w:pPr>
              <w:jc w:val="center"/>
              <w:rPr>
                <w:bCs/>
                <w:color w:val="000000"/>
                <w:sz w:val="18"/>
                <w:szCs w:val="18"/>
              </w:rPr>
            </w:pPr>
            <w:r w:rsidRPr="004C1CA5">
              <w:rPr>
                <w:bCs/>
                <w:color w:val="000000"/>
                <w:sz w:val="18"/>
                <w:szCs w:val="18"/>
              </w:rPr>
              <w:t>Yes</w:t>
            </w:r>
          </w:p>
        </w:tc>
        <w:tc>
          <w:tcPr>
            <w:tcW w:w="578" w:type="pct"/>
            <w:vMerge w:val="restart"/>
            <w:tcBorders>
              <w:top w:val="single" w:sz="4" w:space="0" w:color="auto"/>
              <w:left w:val="single" w:sz="4" w:space="0" w:color="auto"/>
              <w:bottom w:val="single" w:sz="4" w:space="0" w:color="auto"/>
              <w:right w:val="single" w:sz="4" w:space="0" w:color="auto"/>
            </w:tcBorders>
            <w:vAlign w:val="bottom"/>
          </w:tcPr>
          <w:p w14:paraId="72DD6ADE" w14:textId="77777777" w:rsidR="001926F6" w:rsidRPr="004C1CA5" w:rsidRDefault="001926F6" w:rsidP="005B2A0E">
            <w:pPr>
              <w:rPr>
                <w:color w:val="000000"/>
                <w:sz w:val="18"/>
                <w:szCs w:val="18"/>
              </w:rPr>
            </w:pPr>
            <w:r w:rsidRPr="004C1CA5">
              <w:rPr>
                <w:color w:val="000000"/>
                <w:sz w:val="18"/>
                <w:szCs w:val="18"/>
              </w:rPr>
              <w:t> </w:t>
            </w:r>
          </w:p>
          <w:p w14:paraId="3359C042" w14:textId="77777777" w:rsidR="001926F6" w:rsidRPr="004C1CA5" w:rsidRDefault="001926F6" w:rsidP="005B2A0E">
            <w:pPr>
              <w:rPr>
                <w:color w:val="000000"/>
                <w:sz w:val="18"/>
                <w:szCs w:val="18"/>
              </w:rPr>
            </w:pPr>
            <w:r w:rsidRPr="004C1CA5">
              <w:rPr>
                <w:color w:val="000000"/>
                <w:sz w:val="18"/>
                <w:szCs w:val="18"/>
              </w:rPr>
              <w:t> </w:t>
            </w:r>
          </w:p>
        </w:tc>
        <w:tc>
          <w:tcPr>
            <w:tcW w:w="184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C6E9DD" w14:textId="77777777" w:rsidR="001926F6" w:rsidRDefault="001926F6" w:rsidP="005B2A0E">
            <w:pPr>
              <w:rPr>
                <w:rFonts w:ascii="Calibri" w:hAnsi="Calibri" w:cs="Calibri"/>
                <w:b/>
                <w:bCs/>
                <w:sz w:val="18"/>
                <w:szCs w:val="18"/>
              </w:rPr>
            </w:pPr>
            <w:r>
              <w:rPr>
                <w:bCs/>
                <w:color w:val="000000"/>
                <w:sz w:val="18"/>
                <w:szCs w:val="18"/>
              </w:rPr>
              <w:t>Compl</w:t>
            </w:r>
            <w:r w:rsidR="00265353">
              <w:rPr>
                <w:bCs/>
                <w:color w:val="000000"/>
                <w:sz w:val="18"/>
                <w:szCs w:val="18"/>
              </w:rPr>
              <w:t>iance</w:t>
            </w:r>
            <w:r>
              <w:rPr>
                <w:bCs/>
                <w:color w:val="000000"/>
                <w:sz w:val="18"/>
                <w:szCs w:val="18"/>
              </w:rPr>
              <w:t xml:space="preserve"> </w:t>
            </w:r>
            <w:r w:rsidR="009E4AAB">
              <w:rPr>
                <w:bCs/>
                <w:color w:val="000000"/>
                <w:sz w:val="18"/>
                <w:szCs w:val="18"/>
              </w:rPr>
              <w:t>Statement by the bidder</w:t>
            </w:r>
            <w:r w:rsidR="00265353">
              <w:rPr>
                <w:bCs/>
                <w:color w:val="000000"/>
                <w:sz w:val="18"/>
                <w:szCs w:val="18"/>
              </w:rPr>
              <w:t xml:space="preserve"> confirming they comply with requirements  of </w:t>
            </w:r>
            <w:r w:rsidR="00265353" w:rsidRPr="00265353">
              <w:rPr>
                <w:rFonts w:ascii="Calibri" w:hAnsi="Calibri" w:cs="Calibri"/>
                <w:b/>
                <w:bCs/>
                <w:sz w:val="18"/>
                <w:szCs w:val="18"/>
              </w:rPr>
              <w:t>NLM- REP-25\217</w:t>
            </w:r>
          </w:p>
          <w:p w14:paraId="25951988" w14:textId="3DCEAF5D" w:rsidR="00265353" w:rsidRPr="00265353" w:rsidRDefault="00265353" w:rsidP="005B2A0E">
            <w:pPr>
              <w:rPr>
                <w:color w:val="000000"/>
                <w:sz w:val="18"/>
                <w:szCs w:val="18"/>
              </w:rPr>
            </w:pPr>
            <w:r w:rsidRPr="00265353">
              <w:rPr>
                <w:rFonts w:ascii="Calibri" w:hAnsi="Calibri" w:cs="Calibri"/>
                <w:sz w:val="18"/>
                <w:szCs w:val="18"/>
              </w:rPr>
              <w:t>Any alternative / deviation to be clearly defined and motivated.</w:t>
            </w:r>
          </w:p>
        </w:tc>
      </w:tr>
      <w:tr w:rsidR="00A24FAD" w:rsidRPr="004C1CA5" w14:paraId="3C749CAB" w14:textId="77777777" w:rsidTr="00AB61F1">
        <w:trPr>
          <w:trHeight w:val="478"/>
        </w:trPr>
        <w:tc>
          <w:tcPr>
            <w:tcW w:w="210" w:type="pct"/>
            <w:vMerge/>
            <w:tcBorders>
              <w:left w:val="single" w:sz="4" w:space="0" w:color="auto"/>
              <w:right w:val="single" w:sz="4" w:space="0" w:color="auto"/>
            </w:tcBorders>
            <w:vAlign w:val="center"/>
          </w:tcPr>
          <w:p w14:paraId="1FE3A468" w14:textId="77777777" w:rsidR="001926F6" w:rsidRDefault="001926F6" w:rsidP="005B2A0E">
            <w:pPr>
              <w:jc w:val="center"/>
              <w:rPr>
                <w:color w:val="000000"/>
                <w:sz w:val="18"/>
                <w:szCs w:val="18"/>
              </w:rPr>
            </w:pPr>
          </w:p>
        </w:tc>
        <w:tc>
          <w:tcPr>
            <w:tcW w:w="1371" w:type="pct"/>
            <w:vMerge/>
            <w:tcBorders>
              <w:left w:val="single" w:sz="4" w:space="0" w:color="auto"/>
              <w:right w:val="single" w:sz="4" w:space="0" w:color="auto"/>
            </w:tcBorders>
            <w:shd w:val="clear" w:color="auto" w:fill="FFFFFF"/>
            <w:vAlign w:val="center"/>
          </w:tcPr>
          <w:p w14:paraId="7B26FC6D" w14:textId="77777777" w:rsidR="001926F6" w:rsidRDefault="001926F6" w:rsidP="005B2A0E">
            <w:pPr>
              <w:rPr>
                <w:color w:val="000000"/>
                <w:sz w:val="18"/>
                <w:szCs w:val="18"/>
              </w:rPr>
            </w:pPr>
          </w:p>
        </w:tc>
        <w:tc>
          <w:tcPr>
            <w:tcW w:w="411" w:type="pct"/>
            <w:vMerge/>
            <w:tcBorders>
              <w:left w:val="single" w:sz="4" w:space="0" w:color="auto"/>
              <w:right w:val="single" w:sz="4" w:space="0" w:color="auto"/>
            </w:tcBorders>
            <w:shd w:val="clear" w:color="auto" w:fill="FFFFFF"/>
            <w:vAlign w:val="center"/>
          </w:tcPr>
          <w:p w14:paraId="21AEC8DA" w14:textId="77777777" w:rsidR="001926F6" w:rsidRPr="004C1CA5" w:rsidRDefault="001926F6" w:rsidP="005B2A0E">
            <w:pPr>
              <w:jc w:val="center"/>
              <w:rPr>
                <w:bCs/>
                <w:color w:val="000000"/>
                <w:sz w:val="18"/>
                <w:szCs w:val="18"/>
              </w:rPr>
            </w:pPr>
          </w:p>
        </w:tc>
        <w:tc>
          <w:tcPr>
            <w:tcW w:w="587" w:type="pct"/>
            <w:vMerge w:val="restart"/>
            <w:tcBorders>
              <w:left w:val="single" w:sz="4" w:space="0" w:color="auto"/>
              <w:right w:val="single" w:sz="4" w:space="0" w:color="auto"/>
            </w:tcBorders>
            <w:shd w:val="clear" w:color="auto" w:fill="FFFFFF"/>
            <w:vAlign w:val="center"/>
          </w:tcPr>
          <w:p w14:paraId="495C125C" w14:textId="77777777" w:rsidR="001926F6" w:rsidRPr="00616C67" w:rsidRDefault="001926F6" w:rsidP="005B2A0E">
            <w:pPr>
              <w:jc w:val="center"/>
              <w:rPr>
                <w:bCs/>
                <w:color w:val="000000"/>
                <w:sz w:val="18"/>
                <w:szCs w:val="18"/>
                <w:highlight w:val="yellow"/>
              </w:rPr>
            </w:pPr>
            <w:r w:rsidRPr="00913B91">
              <w:rPr>
                <w:bCs/>
                <w:color w:val="000000"/>
                <w:sz w:val="18"/>
                <w:szCs w:val="18"/>
              </w:rPr>
              <w:t>No</w:t>
            </w:r>
            <w:r w:rsidRPr="00616C67">
              <w:rPr>
                <w:bCs/>
                <w:color w:val="000000"/>
                <w:sz w:val="18"/>
                <w:szCs w:val="18"/>
                <w:highlight w:val="yellow"/>
              </w:rPr>
              <w:t xml:space="preserve"> </w:t>
            </w:r>
          </w:p>
        </w:tc>
        <w:tc>
          <w:tcPr>
            <w:tcW w:w="578" w:type="pct"/>
            <w:vMerge/>
            <w:tcBorders>
              <w:left w:val="single" w:sz="4" w:space="0" w:color="auto"/>
              <w:right w:val="single" w:sz="4" w:space="0" w:color="auto"/>
            </w:tcBorders>
            <w:vAlign w:val="bottom"/>
          </w:tcPr>
          <w:p w14:paraId="6C3931FB" w14:textId="77777777" w:rsidR="001926F6" w:rsidRPr="004C1CA5" w:rsidRDefault="001926F6" w:rsidP="005B2A0E">
            <w:pPr>
              <w:rPr>
                <w:color w:val="000000"/>
                <w:sz w:val="18"/>
                <w:szCs w:val="18"/>
              </w:rPr>
            </w:pPr>
          </w:p>
        </w:tc>
        <w:tc>
          <w:tcPr>
            <w:tcW w:w="1843" w:type="pct"/>
            <w:vMerge/>
            <w:tcBorders>
              <w:left w:val="single" w:sz="4" w:space="0" w:color="auto"/>
              <w:bottom w:val="single" w:sz="4" w:space="0" w:color="auto"/>
              <w:right w:val="single" w:sz="4" w:space="0" w:color="auto"/>
            </w:tcBorders>
            <w:shd w:val="clear" w:color="auto" w:fill="FFFFFF"/>
            <w:vAlign w:val="center"/>
          </w:tcPr>
          <w:p w14:paraId="693F4CDD" w14:textId="77777777" w:rsidR="001926F6" w:rsidRDefault="001926F6" w:rsidP="005B2A0E">
            <w:pPr>
              <w:rPr>
                <w:bCs/>
                <w:color w:val="000000"/>
                <w:sz w:val="18"/>
                <w:szCs w:val="18"/>
              </w:rPr>
            </w:pPr>
          </w:p>
        </w:tc>
      </w:tr>
      <w:tr w:rsidR="00A24FAD" w:rsidRPr="004C1CA5" w14:paraId="66313556" w14:textId="77777777" w:rsidTr="00AB61F1">
        <w:trPr>
          <w:trHeight w:val="351"/>
        </w:trPr>
        <w:tc>
          <w:tcPr>
            <w:tcW w:w="210" w:type="pct"/>
            <w:vMerge/>
            <w:tcBorders>
              <w:left w:val="single" w:sz="4" w:space="0" w:color="auto"/>
              <w:bottom w:val="single" w:sz="4" w:space="0" w:color="auto"/>
              <w:right w:val="single" w:sz="4" w:space="0" w:color="auto"/>
            </w:tcBorders>
            <w:vAlign w:val="center"/>
          </w:tcPr>
          <w:p w14:paraId="60AB128D" w14:textId="77777777" w:rsidR="0080790C" w:rsidRDefault="0080790C" w:rsidP="005B2A0E">
            <w:pPr>
              <w:jc w:val="center"/>
              <w:rPr>
                <w:color w:val="000000"/>
                <w:sz w:val="18"/>
                <w:szCs w:val="18"/>
              </w:rPr>
            </w:pPr>
          </w:p>
        </w:tc>
        <w:tc>
          <w:tcPr>
            <w:tcW w:w="1371" w:type="pct"/>
            <w:vMerge/>
            <w:tcBorders>
              <w:left w:val="single" w:sz="4" w:space="0" w:color="auto"/>
              <w:bottom w:val="single" w:sz="4" w:space="0" w:color="auto"/>
              <w:right w:val="single" w:sz="4" w:space="0" w:color="auto"/>
            </w:tcBorders>
            <w:shd w:val="clear" w:color="auto" w:fill="FFFFFF"/>
            <w:vAlign w:val="center"/>
          </w:tcPr>
          <w:p w14:paraId="1DF3A189" w14:textId="77777777" w:rsidR="0080790C" w:rsidRDefault="0080790C" w:rsidP="005B2A0E">
            <w:pPr>
              <w:rPr>
                <w:color w:val="000000"/>
                <w:sz w:val="18"/>
                <w:szCs w:val="18"/>
              </w:rPr>
            </w:pPr>
          </w:p>
        </w:tc>
        <w:tc>
          <w:tcPr>
            <w:tcW w:w="411" w:type="pct"/>
            <w:vMerge/>
            <w:tcBorders>
              <w:left w:val="single" w:sz="4" w:space="0" w:color="auto"/>
              <w:bottom w:val="single" w:sz="4" w:space="0" w:color="auto"/>
              <w:right w:val="single" w:sz="4" w:space="0" w:color="auto"/>
            </w:tcBorders>
            <w:shd w:val="clear" w:color="auto" w:fill="FFFFFF"/>
            <w:vAlign w:val="center"/>
          </w:tcPr>
          <w:p w14:paraId="2688D758" w14:textId="77777777" w:rsidR="0080790C" w:rsidRPr="004C1CA5" w:rsidRDefault="0080790C" w:rsidP="005B2A0E">
            <w:pPr>
              <w:jc w:val="center"/>
              <w:rPr>
                <w:bCs/>
                <w:color w:val="000000"/>
                <w:sz w:val="18"/>
                <w:szCs w:val="18"/>
              </w:rPr>
            </w:pPr>
          </w:p>
        </w:tc>
        <w:tc>
          <w:tcPr>
            <w:tcW w:w="587" w:type="pct"/>
            <w:vMerge/>
            <w:tcBorders>
              <w:left w:val="single" w:sz="4" w:space="0" w:color="auto"/>
              <w:bottom w:val="single" w:sz="4" w:space="0" w:color="auto"/>
              <w:right w:val="single" w:sz="4" w:space="0" w:color="auto"/>
            </w:tcBorders>
            <w:shd w:val="clear" w:color="auto" w:fill="FFFFFF"/>
            <w:vAlign w:val="center"/>
          </w:tcPr>
          <w:p w14:paraId="6ABA04E3" w14:textId="77777777" w:rsidR="0080790C" w:rsidRPr="00616C67" w:rsidRDefault="0080790C" w:rsidP="005B2A0E">
            <w:pPr>
              <w:jc w:val="center"/>
              <w:rPr>
                <w:bCs/>
                <w:color w:val="000000"/>
                <w:sz w:val="18"/>
                <w:szCs w:val="18"/>
                <w:highlight w:val="yellow"/>
              </w:rPr>
            </w:pPr>
          </w:p>
        </w:tc>
        <w:tc>
          <w:tcPr>
            <w:tcW w:w="578" w:type="pct"/>
            <w:vMerge/>
            <w:tcBorders>
              <w:left w:val="single" w:sz="4" w:space="0" w:color="auto"/>
              <w:bottom w:val="single" w:sz="4" w:space="0" w:color="auto"/>
              <w:right w:val="single" w:sz="4" w:space="0" w:color="auto"/>
            </w:tcBorders>
            <w:vAlign w:val="bottom"/>
          </w:tcPr>
          <w:p w14:paraId="7D5A61F6" w14:textId="77777777" w:rsidR="0080790C" w:rsidRPr="004C1CA5" w:rsidRDefault="0080790C" w:rsidP="005B2A0E">
            <w:pPr>
              <w:rPr>
                <w:color w:val="000000"/>
                <w:sz w:val="18"/>
                <w:szCs w:val="18"/>
              </w:rPr>
            </w:pPr>
          </w:p>
        </w:tc>
        <w:tc>
          <w:tcPr>
            <w:tcW w:w="1843" w:type="pct"/>
            <w:tcBorders>
              <w:left w:val="single" w:sz="4" w:space="0" w:color="auto"/>
              <w:bottom w:val="single" w:sz="4" w:space="0" w:color="auto"/>
              <w:right w:val="single" w:sz="4" w:space="0" w:color="auto"/>
            </w:tcBorders>
            <w:shd w:val="clear" w:color="auto" w:fill="FFFFFF"/>
            <w:vAlign w:val="center"/>
          </w:tcPr>
          <w:p w14:paraId="0F6D10FB" w14:textId="05C94D9D" w:rsidR="0080790C" w:rsidRDefault="00265353" w:rsidP="005B2A0E">
            <w:pPr>
              <w:rPr>
                <w:bCs/>
                <w:color w:val="000000"/>
                <w:sz w:val="18"/>
                <w:szCs w:val="18"/>
              </w:rPr>
            </w:pPr>
            <w:r>
              <w:rPr>
                <w:bCs/>
                <w:color w:val="000000"/>
                <w:sz w:val="18"/>
                <w:szCs w:val="18"/>
              </w:rPr>
              <w:t>No compliance statement equals to a</w:t>
            </w:r>
            <w:r w:rsidR="0080790C" w:rsidRPr="004C1CA5">
              <w:rPr>
                <w:bCs/>
                <w:color w:val="000000"/>
                <w:sz w:val="18"/>
                <w:szCs w:val="18"/>
              </w:rPr>
              <w:t>utomatic Disqualification</w:t>
            </w:r>
          </w:p>
        </w:tc>
      </w:tr>
      <w:tr w:rsidR="00A24FAD" w:rsidRPr="004C1CA5" w14:paraId="3FEDD15F" w14:textId="77777777" w:rsidTr="00AB61F1">
        <w:trPr>
          <w:trHeight w:val="460"/>
        </w:trPr>
        <w:tc>
          <w:tcPr>
            <w:tcW w:w="210" w:type="pct"/>
            <w:vMerge w:val="restart"/>
            <w:tcBorders>
              <w:top w:val="single" w:sz="4" w:space="0" w:color="auto"/>
              <w:left w:val="single" w:sz="4" w:space="0" w:color="auto"/>
              <w:right w:val="single" w:sz="4" w:space="0" w:color="auto"/>
            </w:tcBorders>
            <w:vAlign w:val="center"/>
          </w:tcPr>
          <w:p w14:paraId="2E9B2A1C" w14:textId="691C78DC" w:rsidR="00A24FAD" w:rsidRPr="004C52D0" w:rsidRDefault="00672B1A" w:rsidP="005B2A0E">
            <w:pPr>
              <w:jc w:val="center"/>
              <w:rPr>
                <w:color w:val="000000"/>
                <w:sz w:val="18"/>
                <w:szCs w:val="18"/>
              </w:rPr>
            </w:pPr>
            <w:r w:rsidRPr="004C52D0">
              <w:rPr>
                <w:color w:val="000000"/>
                <w:sz w:val="18"/>
                <w:szCs w:val="18"/>
              </w:rPr>
              <w:t>3</w:t>
            </w:r>
          </w:p>
        </w:tc>
        <w:tc>
          <w:tcPr>
            <w:tcW w:w="1371" w:type="pct"/>
            <w:vMerge w:val="restart"/>
            <w:tcBorders>
              <w:top w:val="single" w:sz="4" w:space="0" w:color="auto"/>
              <w:left w:val="single" w:sz="4" w:space="0" w:color="auto"/>
              <w:right w:val="single" w:sz="4" w:space="0" w:color="auto"/>
            </w:tcBorders>
            <w:vAlign w:val="center"/>
          </w:tcPr>
          <w:p w14:paraId="11AB5176" w14:textId="3CFC4092" w:rsidR="00D92A18" w:rsidRPr="004C52D0" w:rsidRDefault="00672B1A" w:rsidP="00077F4E">
            <w:pPr>
              <w:rPr>
                <w:sz w:val="18"/>
                <w:szCs w:val="18"/>
              </w:rPr>
            </w:pPr>
            <w:r w:rsidRPr="004C52D0">
              <w:rPr>
                <w:sz w:val="18"/>
                <w:szCs w:val="18"/>
              </w:rPr>
              <w:t xml:space="preserve"> Valid </w:t>
            </w:r>
            <w:r w:rsidR="00A24FAD" w:rsidRPr="004C52D0">
              <w:rPr>
                <w:sz w:val="18"/>
                <w:szCs w:val="18"/>
              </w:rPr>
              <w:t>CIDB Grading</w:t>
            </w:r>
            <w:r w:rsidR="00077F4E">
              <w:rPr>
                <w:sz w:val="18"/>
                <w:szCs w:val="18"/>
              </w:rPr>
              <w:t xml:space="preserve"> </w:t>
            </w:r>
            <w:r w:rsidR="00A24FAD" w:rsidRPr="004C52D0">
              <w:rPr>
                <w:sz w:val="18"/>
                <w:szCs w:val="18"/>
              </w:rPr>
              <w:t xml:space="preserve"> </w:t>
            </w:r>
            <w:r w:rsidR="00077F4E">
              <w:rPr>
                <w:sz w:val="18"/>
                <w:szCs w:val="18"/>
              </w:rPr>
              <w:t>3 ME</w:t>
            </w:r>
            <w:r w:rsidR="002D2C9C">
              <w:rPr>
                <w:sz w:val="18"/>
                <w:szCs w:val="18"/>
              </w:rPr>
              <w:t xml:space="preserve"> PE</w:t>
            </w:r>
            <w:r w:rsidR="00077F4E">
              <w:rPr>
                <w:sz w:val="18"/>
                <w:szCs w:val="18"/>
              </w:rPr>
              <w:t xml:space="preserve"> or </w:t>
            </w:r>
            <w:r w:rsidR="002D2C9C">
              <w:rPr>
                <w:sz w:val="18"/>
                <w:szCs w:val="18"/>
              </w:rPr>
              <w:t>4</w:t>
            </w:r>
            <w:r w:rsidR="00D51A66">
              <w:rPr>
                <w:sz w:val="18"/>
                <w:szCs w:val="18"/>
              </w:rPr>
              <w:t>ME</w:t>
            </w:r>
            <w:r w:rsidR="00077F4E">
              <w:rPr>
                <w:sz w:val="18"/>
                <w:szCs w:val="18"/>
              </w:rPr>
              <w:t xml:space="preserve"> </w:t>
            </w:r>
            <w:r w:rsidR="00D51A66">
              <w:rPr>
                <w:sz w:val="18"/>
                <w:szCs w:val="18"/>
              </w:rPr>
              <w:t xml:space="preserve">or Higher </w:t>
            </w:r>
          </w:p>
        </w:tc>
        <w:tc>
          <w:tcPr>
            <w:tcW w:w="411" w:type="pct"/>
            <w:vMerge w:val="restart"/>
            <w:tcBorders>
              <w:top w:val="single" w:sz="4" w:space="0" w:color="auto"/>
              <w:left w:val="single" w:sz="4" w:space="0" w:color="auto"/>
              <w:right w:val="single" w:sz="4" w:space="0" w:color="auto"/>
            </w:tcBorders>
            <w:vAlign w:val="center"/>
          </w:tcPr>
          <w:p w14:paraId="7460D4CF" w14:textId="0ACAADCB" w:rsidR="00A24FAD" w:rsidRPr="004C52D0" w:rsidRDefault="00A24FAD" w:rsidP="005B2A0E">
            <w:pPr>
              <w:jc w:val="center"/>
              <w:rPr>
                <w:bCs/>
                <w:color w:val="000000"/>
                <w:sz w:val="18"/>
                <w:szCs w:val="18"/>
              </w:rPr>
            </w:pPr>
            <w:r w:rsidRPr="004C52D0">
              <w:rPr>
                <w:bCs/>
                <w:color w:val="000000"/>
                <w:sz w:val="18"/>
                <w:szCs w:val="18"/>
              </w:rPr>
              <w:t>Yes or No</w:t>
            </w:r>
          </w:p>
        </w:tc>
        <w:tc>
          <w:tcPr>
            <w:tcW w:w="587" w:type="pct"/>
            <w:tcBorders>
              <w:top w:val="single" w:sz="4" w:space="0" w:color="auto"/>
              <w:left w:val="single" w:sz="4" w:space="0" w:color="auto"/>
              <w:bottom w:val="single" w:sz="4" w:space="0" w:color="auto"/>
              <w:right w:val="single" w:sz="4" w:space="0" w:color="auto"/>
            </w:tcBorders>
            <w:vAlign w:val="center"/>
          </w:tcPr>
          <w:p w14:paraId="41D10B33" w14:textId="4A553EFB" w:rsidR="00A24FAD" w:rsidRPr="004C52D0" w:rsidRDefault="00746C7C" w:rsidP="005B2A0E">
            <w:pPr>
              <w:jc w:val="center"/>
              <w:rPr>
                <w:bCs/>
                <w:color w:val="000000"/>
                <w:sz w:val="18"/>
                <w:szCs w:val="18"/>
              </w:rPr>
            </w:pPr>
            <w:r w:rsidRPr="004C52D0">
              <w:rPr>
                <w:bCs/>
                <w:color w:val="000000"/>
                <w:sz w:val="18"/>
                <w:szCs w:val="18"/>
              </w:rPr>
              <w:t xml:space="preserve">Yes </w:t>
            </w:r>
          </w:p>
        </w:tc>
        <w:tc>
          <w:tcPr>
            <w:tcW w:w="578" w:type="pct"/>
            <w:vMerge w:val="restart"/>
            <w:tcBorders>
              <w:top w:val="single" w:sz="4" w:space="0" w:color="auto"/>
              <w:left w:val="single" w:sz="4" w:space="0" w:color="auto"/>
              <w:right w:val="single" w:sz="4" w:space="0" w:color="auto"/>
            </w:tcBorders>
            <w:vAlign w:val="bottom"/>
          </w:tcPr>
          <w:p w14:paraId="0BA78310" w14:textId="77777777" w:rsidR="00A24FAD" w:rsidRPr="004C52D0" w:rsidRDefault="00A24FAD" w:rsidP="005B2A0E">
            <w:pPr>
              <w:rPr>
                <w:color w:val="000000"/>
                <w:sz w:val="18"/>
                <w:szCs w:val="18"/>
              </w:rPr>
            </w:pPr>
          </w:p>
        </w:tc>
        <w:tc>
          <w:tcPr>
            <w:tcW w:w="1843" w:type="pct"/>
            <w:tcBorders>
              <w:top w:val="single" w:sz="4" w:space="0" w:color="auto"/>
              <w:left w:val="single" w:sz="4" w:space="0" w:color="auto"/>
              <w:right w:val="single" w:sz="4" w:space="0" w:color="auto"/>
            </w:tcBorders>
            <w:vAlign w:val="center"/>
          </w:tcPr>
          <w:p w14:paraId="345BC6FE" w14:textId="681F9094" w:rsidR="00A24FAD" w:rsidRPr="004C52D0" w:rsidRDefault="00672B1A" w:rsidP="008E76BB">
            <w:pPr>
              <w:rPr>
                <w:bCs/>
                <w:color w:val="000000"/>
                <w:sz w:val="18"/>
                <w:szCs w:val="18"/>
              </w:rPr>
            </w:pPr>
            <w:r w:rsidRPr="004C52D0">
              <w:rPr>
                <w:bCs/>
                <w:color w:val="000000"/>
                <w:sz w:val="18"/>
                <w:szCs w:val="18"/>
              </w:rPr>
              <w:t>Valid CIDB</w:t>
            </w:r>
            <w:r w:rsidR="00D51A66">
              <w:rPr>
                <w:bCs/>
                <w:color w:val="000000"/>
                <w:sz w:val="18"/>
                <w:szCs w:val="18"/>
              </w:rPr>
              <w:t xml:space="preserve"> proof</w:t>
            </w:r>
            <w:r w:rsidRPr="004C52D0">
              <w:rPr>
                <w:bCs/>
                <w:color w:val="000000"/>
                <w:sz w:val="18"/>
                <w:szCs w:val="18"/>
              </w:rPr>
              <w:t xml:space="preserve"> submitted</w:t>
            </w:r>
          </w:p>
        </w:tc>
      </w:tr>
      <w:tr w:rsidR="00A24FAD" w:rsidRPr="004C1CA5" w14:paraId="4F5F55BA" w14:textId="77777777" w:rsidTr="00AB61F1">
        <w:trPr>
          <w:trHeight w:val="495"/>
        </w:trPr>
        <w:tc>
          <w:tcPr>
            <w:tcW w:w="210" w:type="pct"/>
            <w:vMerge/>
            <w:tcBorders>
              <w:left w:val="single" w:sz="4" w:space="0" w:color="auto"/>
              <w:right w:val="single" w:sz="4" w:space="0" w:color="auto"/>
            </w:tcBorders>
            <w:vAlign w:val="center"/>
          </w:tcPr>
          <w:p w14:paraId="66C28699" w14:textId="77777777" w:rsidR="00A24FAD" w:rsidRPr="004C52D0" w:rsidRDefault="00A24FAD" w:rsidP="005B2A0E">
            <w:pPr>
              <w:jc w:val="center"/>
              <w:rPr>
                <w:color w:val="000000"/>
                <w:sz w:val="18"/>
                <w:szCs w:val="18"/>
              </w:rPr>
            </w:pPr>
          </w:p>
        </w:tc>
        <w:tc>
          <w:tcPr>
            <w:tcW w:w="1371" w:type="pct"/>
            <w:vMerge/>
            <w:tcBorders>
              <w:left w:val="single" w:sz="4" w:space="0" w:color="auto"/>
              <w:right w:val="single" w:sz="4" w:space="0" w:color="auto"/>
            </w:tcBorders>
            <w:vAlign w:val="center"/>
          </w:tcPr>
          <w:p w14:paraId="4FB297F6" w14:textId="77777777" w:rsidR="00A24FAD" w:rsidRPr="004C52D0" w:rsidRDefault="00A24FAD" w:rsidP="005B2A0E">
            <w:pPr>
              <w:rPr>
                <w:sz w:val="18"/>
                <w:szCs w:val="18"/>
              </w:rPr>
            </w:pPr>
          </w:p>
        </w:tc>
        <w:tc>
          <w:tcPr>
            <w:tcW w:w="411" w:type="pct"/>
            <w:vMerge/>
            <w:tcBorders>
              <w:left w:val="single" w:sz="4" w:space="0" w:color="auto"/>
              <w:right w:val="single" w:sz="4" w:space="0" w:color="auto"/>
            </w:tcBorders>
            <w:vAlign w:val="center"/>
          </w:tcPr>
          <w:p w14:paraId="117CA64A" w14:textId="77777777" w:rsidR="00A24FAD" w:rsidRPr="004C52D0" w:rsidRDefault="00A24FAD" w:rsidP="005B2A0E">
            <w:pPr>
              <w:jc w:val="center"/>
              <w:rPr>
                <w:bCs/>
                <w:color w:val="000000"/>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14:paraId="76042A43" w14:textId="16F97839" w:rsidR="00A24FAD" w:rsidRPr="004C52D0" w:rsidRDefault="00746C7C" w:rsidP="005B2A0E">
            <w:pPr>
              <w:jc w:val="center"/>
              <w:rPr>
                <w:bCs/>
                <w:color w:val="000000"/>
                <w:sz w:val="18"/>
                <w:szCs w:val="18"/>
              </w:rPr>
            </w:pPr>
            <w:r w:rsidRPr="004C52D0">
              <w:rPr>
                <w:bCs/>
                <w:color w:val="000000"/>
                <w:sz w:val="18"/>
                <w:szCs w:val="18"/>
              </w:rPr>
              <w:t>No</w:t>
            </w:r>
          </w:p>
        </w:tc>
        <w:tc>
          <w:tcPr>
            <w:tcW w:w="578" w:type="pct"/>
            <w:vMerge/>
            <w:tcBorders>
              <w:left w:val="single" w:sz="4" w:space="0" w:color="auto"/>
              <w:right w:val="single" w:sz="4" w:space="0" w:color="auto"/>
            </w:tcBorders>
            <w:vAlign w:val="bottom"/>
          </w:tcPr>
          <w:p w14:paraId="18D65430" w14:textId="77777777" w:rsidR="00A24FAD" w:rsidRPr="004C52D0" w:rsidRDefault="00A24FAD" w:rsidP="005B2A0E">
            <w:pPr>
              <w:rPr>
                <w:color w:val="000000"/>
                <w:sz w:val="18"/>
                <w:szCs w:val="18"/>
              </w:rPr>
            </w:pPr>
          </w:p>
        </w:tc>
        <w:tc>
          <w:tcPr>
            <w:tcW w:w="1843" w:type="pct"/>
            <w:tcBorders>
              <w:left w:val="single" w:sz="4" w:space="0" w:color="auto"/>
              <w:right w:val="single" w:sz="4" w:space="0" w:color="auto"/>
            </w:tcBorders>
            <w:vAlign w:val="center"/>
          </w:tcPr>
          <w:p w14:paraId="7168750D" w14:textId="6D35CFEC" w:rsidR="00A24FAD" w:rsidRPr="004C52D0" w:rsidRDefault="00746C7C" w:rsidP="008E76BB">
            <w:pPr>
              <w:rPr>
                <w:bCs/>
                <w:color w:val="000000"/>
                <w:sz w:val="18"/>
                <w:szCs w:val="18"/>
              </w:rPr>
            </w:pPr>
            <w:r w:rsidRPr="004C52D0">
              <w:rPr>
                <w:bCs/>
                <w:color w:val="000000"/>
                <w:sz w:val="18"/>
                <w:szCs w:val="18"/>
              </w:rPr>
              <w:t>Automatically Disqualification</w:t>
            </w:r>
          </w:p>
        </w:tc>
      </w:tr>
      <w:tr w:rsidR="00546B0E" w:rsidRPr="004C1CA5" w14:paraId="5FEDE74A" w14:textId="77777777" w:rsidTr="00AB61F1">
        <w:trPr>
          <w:trHeight w:val="495"/>
        </w:trPr>
        <w:tc>
          <w:tcPr>
            <w:tcW w:w="210" w:type="pct"/>
            <w:vMerge w:val="restart"/>
            <w:tcBorders>
              <w:left w:val="single" w:sz="4" w:space="0" w:color="auto"/>
              <w:right w:val="single" w:sz="4" w:space="0" w:color="auto"/>
            </w:tcBorders>
            <w:vAlign w:val="center"/>
          </w:tcPr>
          <w:p w14:paraId="1D2E4F79" w14:textId="0965D5D8" w:rsidR="00546B0E" w:rsidRPr="004C52D0" w:rsidRDefault="00546B0E" w:rsidP="005B2A0E">
            <w:pPr>
              <w:jc w:val="center"/>
              <w:rPr>
                <w:color w:val="000000"/>
                <w:sz w:val="18"/>
                <w:szCs w:val="18"/>
              </w:rPr>
            </w:pPr>
            <w:r>
              <w:rPr>
                <w:color w:val="000000"/>
                <w:sz w:val="18"/>
                <w:szCs w:val="18"/>
              </w:rPr>
              <w:t>4</w:t>
            </w:r>
          </w:p>
        </w:tc>
        <w:tc>
          <w:tcPr>
            <w:tcW w:w="1371" w:type="pct"/>
            <w:vMerge w:val="restart"/>
            <w:tcBorders>
              <w:left w:val="single" w:sz="4" w:space="0" w:color="auto"/>
              <w:right w:val="single" w:sz="4" w:space="0" w:color="auto"/>
            </w:tcBorders>
            <w:vAlign w:val="center"/>
          </w:tcPr>
          <w:p w14:paraId="14AB9F5E" w14:textId="10F73D02" w:rsidR="00546B0E" w:rsidRPr="004C52D0" w:rsidRDefault="00546B0E" w:rsidP="005B2A0E">
            <w:pPr>
              <w:rPr>
                <w:sz w:val="18"/>
                <w:szCs w:val="18"/>
              </w:rPr>
            </w:pPr>
            <w:r>
              <w:rPr>
                <w:sz w:val="18"/>
                <w:szCs w:val="18"/>
              </w:rPr>
              <w:t xml:space="preserve">Valid updated CSD report </w:t>
            </w:r>
          </w:p>
        </w:tc>
        <w:tc>
          <w:tcPr>
            <w:tcW w:w="411" w:type="pct"/>
            <w:vMerge w:val="restart"/>
            <w:tcBorders>
              <w:left w:val="single" w:sz="4" w:space="0" w:color="auto"/>
              <w:right w:val="single" w:sz="4" w:space="0" w:color="auto"/>
            </w:tcBorders>
            <w:vAlign w:val="center"/>
          </w:tcPr>
          <w:p w14:paraId="170D8B6E" w14:textId="2C83F510" w:rsidR="00546B0E" w:rsidRPr="004C52D0" w:rsidRDefault="00546B0E" w:rsidP="005B2A0E">
            <w:pPr>
              <w:jc w:val="center"/>
              <w:rPr>
                <w:bCs/>
                <w:color w:val="000000"/>
                <w:sz w:val="18"/>
                <w:szCs w:val="18"/>
              </w:rPr>
            </w:pPr>
            <w:r w:rsidRPr="004C52D0">
              <w:rPr>
                <w:bCs/>
                <w:color w:val="000000"/>
                <w:sz w:val="18"/>
                <w:szCs w:val="18"/>
              </w:rPr>
              <w:t>Yes or No</w:t>
            </w:r>
          </w:p>
        </w:tc>
        <w:tc>
          <w:tcPr>
            <w:tcW w:w="587" w:type="pct"/>
            <w:tcBorders>
              <w:top w:val="single" w:sz="4" w:space="0" w:color="auto"/>
              <w:left w:val="single" w:sz="4" w:space="0" w:color="auto"/>
              <w:bottom w:val="single" w:sz="4" w:space="0" w:color="auto"/>
              <w:right w:val="single" w:sz="4" w:space="0" w:color="auto"/>
            </w:tcBorders>
            <w:vAlign w:val="center"/>
          </w:tcPr>
          <w:p w14:paraId="7DAAA9DD" w14:textId="16536732" w:rsidR="00546B0E" w:rsidRPr="004C52D0" w:rsidRDefault="00546B0E" w:rsidP="005B2A0E">
            <w:pPr>
              <w:jc w:val="center"/>
              <w:rPr>
                <w:bCs/>
                <w:color w:val="000000"/>
                <w:sz w:val="18"/>
                <w:szCs w:val="18"/>
              </w:rPr>
            </w:pPr>
            <w:r>
              <w:rPr>
                <w:bCs/>
                <w:color w:val="000000"/>
                <w:sz w:val="18"/>
                <w:szCs w:val="18"/>
              </w:rPr>
              <w:t>Yes</w:t>
            </w:r>
          </w:p>
        </w:tc>
        <w:tc>
          <w:tcPr>
            <w:tcW w:w="578" w:type="pct"/>
            <w:vMerge w:val="restart"/>
            <w:tcBorders>
              <w:left w:val="single" w:sz="4" w:space="0" w:color="auto"/>
              <w:right w:val="single" w:sz="4" w:space="0" w:color="auto"/>
            </w:tcBorders>
            <w:vAlign w:val="bottom"/>
          </w:tcPr>
          <w:p w14:paraId="17437840" w14:textId="77777777" w:rsidR="00546B0E" w:rsidRPr="004C52D0" w:rsidRDefault="00546B0E" w:rsidP="005B2A0E">
            <w:pPr>
              <w:rPr>
                <w:color w:val="000000"/>
                <w:sz w:val="18"/>
                <w:szCs w:val="18"/>
              </w:rPr>
            </w:pPr>
          </w:p>
        </w:tc>
        <w:tc>
          <w:tcPr>
            <w:tcW w:w="1843" w:type="pct"/>
            <w:tcBorders>
              <w:left w:val="single" w:sz="4" w:space="0" w:color="auto"/>
              <w:right w:val="single" w:sz="4" w:space="0" w:color="auto"/>
            </w:tcBorders>
            <w:vAlign w:val="center"/>
          </w:tcPr>
          <w:p w14:paraId="1268F78F" w14:textId="232C78C3" w:rsidR="00546B0E" w:rsidRPr="004C52D0" w:rsidRDefault="00546B0E" w:rsidP="008E76BB">
            <w:pPr>
              <w:rPr>
                <w:bCs/>
                <w:color w:val="000000"/>
                <w:sz w:val="18"/>
                <w:szCs w:val="18"/>
              </w:rPr>
            </w:pPr>
            <w:r>
              <w:rPr>
                <w:bCs/>
                <w:color w:val="000000"/>
                <w:sz w:val="18"/>
                <w:szCs w:val="18"/>
              </w:rPr>
              <w:t xml:space="preserve"> Valid updated  CSD submitted</w:t>
            </w:r>
          </w:p>
        </w:tc>
      </w:tr>
      <w:tr w:rsidR="00546B0E" w:rsidRPr="004C1CA5" w14:paraId="4ED9D732" w14:textId="77777777" w:rsidTr="00AB61F1">
        <w:trPr>
          <w:trHeight w:val="495"/>
        </w:trPr>
        <w:tc>
          <w:tcPr>
            <w:tcW w:w="210" w:type="pct"/>
            <w:vMerge/>
            <w:tcBorders>
              <w:left w:val="single" w:sz="4" w:space="0" w:color="auto"/>
              <w:right w:val="single" w:sz="4" w:space="0" w:color="auto"/>
            </w:tcBorders>
            <w:vAlign w:val="center"/>
          </w:tcPr>
          <w:p w14:paraId="44CEE084" w14:textId="77777777" w:rsidR="00546B0E" w:rsidRPr="004C52D0" w:rsidRDefault="00546B0E" w:rsidP="005B2A0E">
            <w:pPr>
              <w:jc w:val="center"/>
              <w:rPr>
                <w:color w:val="000000"/>
                <w:sz w:val="18"/>
                <w:szCs w:val="18"/>
              </w:rPr>
            </w:pPr>
          </w:p>
        </w:tc>
        <w:tc>
          <w:tcPr>
            <w:tcW w:w="1371" w:type="pct"/>
            <w:vMerge/>
            <w:tcBorders>
              <w:left w:val="single" w:sz="4" w:space="0" w:color="auto"/>
              <w:right w:val="single" w:sz="4" w:space="0" w:color="auto"/>
            </w:tcBorders>
            <w:vAlign w:val="center"/>
          </w:tcPr>
          <w:p w14:paraId="4F88119A" w14:textId="77777777" w:rsidR="00546B0E" w:rsidRPr="004C52D0" w:rsidRDefault="00546B0E" w:rsidP="005B2A0E">
            <w:pPr>
              <w:rPr>
                <w:sz w:val="18"/>
                <w:szCs w:val="18"/>
              </w:rPr>
            </w:pPr>
          </w:p>
        </w:tc>
        <w:tc>
          <w:tcPr>
            <w:tcW w:w="411" w:type="pct"/>
            <w:vMerge/>
            <w:tcBorders>
              <w:left w:val="single" w:sz="4" w:space="0" w:color="auto"/>
              <w:right w:val="single" w:sz="4" w:space="0" w:color="auto"/>
            </w:tcBorders>
            <w:vAlign w:val="center"/>
          </w:tcPr>
          <w:p w14:paraId="32181F22" w14:textId="77777777" w:rsidR="00546B0E" w:rsidRPr="004C52D0" w:rsidRDefault="00546B0E" w:rsidP="005B2A0E">
            <w:pPr>
              <w:jc w:val="center"/>
              <w:rPr>
                <w:bCs/>
                <w:color w:val="000000"/>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14:paraId="626F1B30" w14:textId="33DA8DFB" w:rsidR="00546B0E" w:rsidRPr="004C52D0" w:rsidRDefault="00546B0E" w:rsidP="00FE6554">
            <w:pPr>
              <w:rPr>
                <w:bCs/>
                <w:color w:val="000000"/>
                <w:sz w:val="18"/>
                <w:szCs w:val="18"/>
              </w:rPr>
            </w:pPr>
            <w:r>
              <w:rPr>
                <w:bCs/>
                <w:color w:val="000000"/>
                <w:sz w:val="18"/>
                <w:szCs w:val="18"/>
              </w:rPr>
              <w:t xml:space="preserve">        No</w:t>
            </w:r>
          </w:p>
        </w:tc>
        <w:tc>
          <w:tcPr>
            <w:tcW w:w="578" w:type="pct"/>
            <w:vMerge/>
            <w:tcBorders>
              <w:left w:val="single" w:sz="4" w:space="0" w:color="auto"/>
              <w:right w:val="single" w:sz="4" w:space="0" w:color="auto"/>
            </w:tcBorders>
            <w:vAlign w:val="bottom"/>
          </w:tcPr>
          <w:p w14:paraId="5B72F759" w14:textId="77777777" w:rsidR="00546B0E" w:rsidRPr="004C52D0" w:rsidRDefault="00546B0E" w:rsidP="005B2A0E">
            <w:pPr>
              <w:rPr>
                <w:color w:val="000000"/>
                <w:sz w:val="18"/>
                <w:szCs w:val="18"/>
              </w:rPr>
            </w:pPr>
          </w:p>
        </w:tc>
        <w:tc>
          <w:tcPr>
            <w:tcW w:w="1843" w:type="pct"/>
            <w:tcBorders>
              <w:left w:val="single" w:sz="4" w:space="0" w:color="auto"/>
              <w:right w:val="single" w:sz="4" w:space="0" w:color="auto"/>
            </w:tcBorders>
            <w:vAlign w:val="center"/>
          </w:tcPr>
          <w:p w14:paraId="6487F549" w14:textId="576F9A55" w:rsidR="00546B0E" w:rsidRPr="004C52D0" w:rsidRDefault="005C4A34" w:rsidP="008E76BB">
            <w:pPr>
              <w:rPr>
                <w:bCs/>
                <w:color w:val="000000"/>
                <w:sz w:val="18"/>
                <w:szCs w:val="18"/>
              </w:rPr>
            </w:pPr>
            <w:r>
              <w:rPr>
                <w:bCs/>
                <w:color w:val="000000"/>
                <w:sz w:val="18"/>
                <w:szCs w:val="18"/>
              </w:rPr>
              <w:t xml:space="preserve">No CSD submitted </w:t>
            </w:r>
            <w:r w:rsidRPr="004C52D0">
              <w:rPr>
                <w:bCs/>
                <w:color w:val="000000"/>
                <w:sz w:val="18"/>
                <w:szCs w:val="18"/>
              </w:rPr>
              <w:t>Automatically Disqualification</w:t>
            </w:r>
          </w:p>
        </w:tc>
      </w:tr>
      <w:tr w:rsidR="001F3A90" w:rsidRPr="004C1CA5" w14:paraId="3D63800C" w14:textId="77777777" w:rsidTr="00AB61F1">
        <w:trPr>
          <w:trHeight w:val="495"/>
        </w:trPr>
        <w:tc>
          <w:tcPr>
            <w:tcW w:w="210" w:type="pct"/>
            <w:vMerge w:val="restart"/>
            <w:tcBorders>
              <w:left w:val="single" w:sz="4" w:space="0" w:color="auto"/>
              <w:right w:val="single" w:sz="4" w:space="0" w:color="auto"/>
            </w:tcBorders>
            <w:vAlign w:val="center"/>
          </w:tcPr>
          <w:p w14:paraId="4FAD39D0" w14:textId="2836DDF7" w:rsidR="001F3A90" w:rsidRDefault="00546B0E" w:rsidP="005B2A0E">
            <w:pPr>
              <w:jc w:val="center"/>
              <w:rPr>
                <w:color w:val="000000"/>
                <w:sz w:val="18"/>
                <w:szCs w:val="18"/>
              </w:rPr>
            </w:pPr>
            <w:r>
              <w:rPr>
                <w:color w:val="000000"/>
                <w:sz w:val="18"/>
                <w:szCs w:val="18"/>
              </w:rPr>
              <w:t>5</w:t>
            </w:r>
          </w:p>
          <w:p w14:paraId="6B383BA6" w14:textId="76FE67D8" w:rsidR="001F3A90" w:rsidRPr="004C52D0" w:rsidRDefault="001F3A90" w:rsidP="005B2A0E">
            <w:pPr>
              <w:jc w:val="center"/>
              <w:rPr>
                <w:color w:val="000000"/>
                <w:sz w:val="18"/>
                <w:szCs w:val="18"/>
              </w:rPr>
            </w:pPr>
          </w:p>
        </w:tc>
        <w:tc>
          <w:tcPr>
            <w:tcW w:w="1371" w:type="pct"/>
            <w:vMerge w:val="restart"/>
            <w:tcBorders>
              <w:left w:val="single" w:sz="4" w:space="0" w:color="auto"/>
              <w:right w:val="single" w:sz="4" w:space="0" w:color="auto"/>
            </w:tcBorders>
            <w:vAlign w:val="center"/>
          </w:tcPr>
          <w:p w14:paraId="67554923" w14:textId="29C9456F" w:rsidR="001F3A90" w:rsidRPr="004C52D0" w:rsidRDefault="001F3A90" w:rsidP="005B2A0E">
            <w:pPr>
              <w:rPr>
                <w:sz w:val="18"/>
                <w:szCs w:val="18"/>
              </w:rPr>
            </w:pPr>
            <w:r>
              <w:rPr>
                <w:sz w:val="18"/>
                <w:szCs w:val="18"/>
              </w:rPr>
              <w:t>Company quality policy aligned with ISO9001:2015</w:t>
            </w:r>
          </w:p>
        </w:tc>
        <w:tc>
          <w:tcPr>
            <w:tcW w:w="411" w:type="pct"/>
            <w:vMerge w:val="restart"/>
            <w:tcBorders>
              <w:left w:val="single" w:sz="4" w:space="0" w:color="auto"/>
              <w:right w:val="single" w:sz="4" w:space="0" w:color="auto"/>
            </w:tcBorders>
            <w:vAlign w:val="center"/>
          </w:tcPr>
          <w:p w14:paraId="4DE3AB0A" w14:textId="34CD7C36" w:rsidR="001F3A90" w:rsidRPr="004C52D0" w:rsidRDefault="001F3A90" w:rsidP="005B2A0E">
            <w:pPr>
              <w:jc w:val="center"/>
              <w:rPr>
                <w:bCs/>
                <w:color w:val="000000"/>
                <w:sz w:val="18"/>
                <w:szCs w:val="18"/>
              </w:rPr>
            </w:pPr>
            <w:r w:rsidRPr="004C52D0">
              <w:rPr>
                <w:bCs/>
                <w:color w:val="000000"/>
                <w:sz w:val="18"/>
                <w:szCs w:val="18"/>
              </w:rPr>
              <w:t>Yes or No</w:t>
            </w:r>
          </w:p>
        </w:tc>
        <w:tc>
          <w:tcPr>
            <w:tcW w:w="587" w:type="pct"/>
            <w:tcBorders>
              <w:top w:val="single" w:sz="4" w:space="0" w:color="auto"/>
              <w:left w:val="single" w:sz="4" w:space="0" w:color="auto"/>
              <w:bottom w:val="single" w:sz="4" w:space="0" w:color="auto"/>
              <w:right w:val="single" w:sz="4" w:space="0" w:color="auto"/>
            </w:tcBorders>
            <w:vAlign w:val="center"/>
          </w:tcPr>
          <w:p w14:paraId="32258AFB" w14:textId="3507B9BE" w:rsidR="001F3A90" w:rsidRPr="004C52D0" w:rsidRDefault="001F3A90" w:rsidP="005B2A0E">
            <w:pPr>
              <w:jc w:val="center"/>
              <w:rPr>
                <w:bCs/>
                <w:color w:val="000000"/>
                <w:sz w:val="18"/>
                <w:szCs w:val="18"/>
              </w:rPr>
            </w:pPr>
            <w:r>
              <w:rPr>
                <w:bCs/>
                <w:color w:val="000000"/>
                <w:sz w:val="18"/>
                <w:szCs w:val="18"/>
              </w:rPr>
              <w:t xml:space="preserve">Yes </w:t>
            </w:r>
          </w:p>
        </w:tc>
        <w:tc>
          <w:tcPr>
            <w:tcW w:w="578" w:type="pct"/>
            <w:vMerge w:val="restart"/>
            <w:tcBorders>
              <w:left w:val="single" w:sz="4" w:space="0" w:color="auto"/>
              <w:right w:val="single" w:sz="4" w:space="0" w:color="auto"/>
            </w:tcBorders>
            <w:vAlign w:val="bottom"/>
          </w:tcPr>
          <w:p w14:paraId="65518BAF" w14:textId="77777777" w:rsidR="001F3A90" w:rsidRPr="004C52D0" w:rsidRDefault="001F3A90" w:rsidP="005B2A0E">
            <w:pPr>
              <w:rPr>
                <w:color w:val="000000"/>
                <w:sz w:val="18"/>
                <w:szCs w:val="18"/>
              </w:rPr>
            </w:pPr>
          </w:p>
        </w:tc>
        <w:tc>
          <w:tcPr>
            <w:tcW w:w="1843" w:type="pct"/>
            <w:tcBorders>
              <w:left w:val="single" w:sz="4" w:space="0" w:color="auto"/>
              <w:right w:val="single" w:sz="4" w:space="0" w:color="auto"/>
            </w:tcBorders>
            <w:vAlign w:val="center"/>
          </w:tcPr>
          <w:p w14:paraId="0468A3E0" w14:textId="5962E976" w:rsidR="001F3A90" w:rsidRPr="004C52D0" w:rsidRDefault="001F3A90" w:rsidP="008E76BB">
            <w:pPr>
              <w:rPr>
                <w:bCs/>
                <w:color w:val="000000"/>
                <w:sz w:val="18"/>
                <w:szCs w:val="18"/>
              </w:rPr>
            </w:pPr>
            <w:r>
              <w:rPr>
                <w:bCs/>
                <w:color w:val="000000"/>
                <w:sz w:val="18"/>
                <w:szCs w:val="18"/>
              </w:rPr>
              <w:t>Company quality policy submitted</w:t>
            </w:r>
          </w:p>
        </w:tc>
      </w:tr>
      <w:tr w:rsidR="001F3A90" w:rsidRPr="004C1CA5" w14:paraId="58BF6FFB" w14:textId="77777777" w:rsidTr="00AB61F1">
        <w:trPr>
          <w:trHeight w:val="495"/>
        </w:trPr>
        <w:tc>
          <w:tcPr>
            <w:tcW w:w="210" w:type="pct"/>
            <w:vMerge/>
            <w:tcBorders>
              <w:left w:val="single" w:sz="4" w:space="0" w:color="auto"/>
              <w:right w:val="single" w:sz="4" w:space="0" w:color="auto"/>
            </w:tcBorders>
            <w:vAlign w:val="center"/>
          </w:tcPr>
          <w:p w14:paraId="2D3424A0" w14:textId="77777777" w:rsidR="001F3A90" w:rsidRPr="004C52D0" w:rsidRDefault="001F3A90" w:rsidP="005B2A0E">
            <w:pPr>
              <w:jc w:val="center"/>
              <w:rPr>
                <w:color w:val="000000"/>
                <w:sz w:val="18"/>
                <w:szCs w:val="18"/>
              </w:rPr>
            </w:pPr>
          </w:p>
        </w:tc>
        <w:tc>
          <w:tcPr>
            <w:tcW w:w="1371" w:type="pct"/>
            <w:vMerge/>
            <w:tcBorders>
              <w:left w:val="single" w:sz="4" w:space="0" w:color="auto"/>
              <w:right w:val="single" w:sz="4" w:space="0" w:color="auto"/>
            </w:tcBorders>
            <w:vAlign w:val="center"/>
          </w:tcPr>
          <w:p w14:paraId="446DE6EA" w14:textId="77777777" w:rsidR="001F3A90" w:rsidRPr="004C52D0" w:rsidRDefault="001F3A90" w:rsidP="005B2A0E">
            <w:pPr>
              <w:rPr>
                <w:sz w:val="18"/>
                <w:szCs w:val="18"/>
              </w:rPr>
            </w:pPr>
          </w:p>
        </w:tc>
        <w:tc>
          <w:tcPr>
            <w:tcW w:w="411" w:type="pct"/>
            <w:vMerge/>
            <w:tcBorders>
              <w:left w:val="single" w:sz="4" w:space="0" w:color="auto"/>
              <w:right w:val="single" w:sz="4" w:space="0" w:color="auto"/>
            </w:tcBorders>
            <w:vAlign w:val="center"/>
          </w:tcPr>
          <w:p w14:paraId="47408236" w14:textId="77777777" w:rsidR="001F3A90" w:rsidRPr="004C52D0" w:rsidRDefault="001F3A90" w:rsidP="005B2A0E">
            <w:pPr>
              <w:jc w:val="center"/>
              <w:rPr>
                <w:bCs/>
                <w:color w:val="000000"/>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14:paraId="10D03E57" w14:textId="798ED49E" w:rsidR="001F3A90" w:rsidRPr="004C52D0" w:rsidRDefault="001F3A90" w:rsidP="005B2A0E">
            <w:pPr>
              <w:jc w:val="center"/>
              <w:rPr>
                <w:bCs/>
                <w:color w:val="000000"/>
                <w:sz w:val="18"/>
                <w:szCs w:val="18"/>
              </w:rPr>
            </w:pPr>
            <w:r>
              <w:rPr>
                <w:bCs/>
                <w:color w:val="000000"/>
                <w:sz w:val="18"/>
                <w:szCs w:val="18"/>
              </w:rPr>
              <w:t>No</w:t>
            </w:r>
          </w:p>
        </w:tc>
        <w:tc>
          <w:tcPr>
            <w:tcW w:w="578" w:type="pct"/>
            <w:vMerge/>
            <w:tcBorders>
              <w:left w:val="single" w:sz="4" w:space="0" w:color="auto"/>
              <w:right w:val="single" w:sz="4" w:space="0" w:color="auto"/>
            </w:tcBorders>
            <w:vAlign w:val="bottom"/>
          </w:tcPr>
          <w:p w14:paraId="1FF45897" w14:textId="77777777" w:rsidR="001F3A90" w:rsidRPr="004C52D0" w:rsidRDefault="001F3A90" w:rsidP="005B2A0E">
            <w:pPr>
              <w:rPr>
                <w:color w:val="000000"/>
                <w:sz w:val="18"/>
                <w:szCs w:val="18"/>
              </w:rPr>
            </w:pPr>
          </w:p>
        </w:tc>
        <w:tc>
          <w:tcPr>
            <w:tcW w:w="1843" w:type="pct"/>
            <w:tcBorders>
              <w:left w:val="single" w:sz="4" w:space="0" w:color="auto"/>
              <w:right w:val="single" w:sz="4" w:space="0" w:color="auto"/>
            </w:tcBorders>
            <w:vAlign w:val="center"/>
          </w:tcPr>
          <w:p w14:paraId="7BF7492E" w14:textId="32EA368D" w:rsidR="001F3A90" w:rsidRPr="004C52D0" w:rsidRDefault="001F3A90" w:rsidP="008E76BB">
            <w:pPr>
              <w:rPr>
                <w:bCs/>
                <w:color w:val="000000"/>
                <w:sz w:val="18"/>
                <w:szCs w:val="18"/>
              </w:rPr>
            </w:pPr>
            <w:r w:rsidRPr="004C52D0">
              <w:rPr>
                <w:bCs/>
                <w:color w:val="000000"/>
                <w:sz w:val="18"/>
                <w:szCs w:val="18"/>
              </w:rPr>
              <w:t>Automatically Disqualification</w:t>
            </w:r>
          </w:p>
        </w:tc>
      </w:tr>
      <w:tr w:rsidR="00A24FAD" w:rsidRPr="004C1CA5" w14:paraId="2E2C954E" w14:textId="77777777" w:rsidTr="00AB61F1">
        <w:trPr>
          <w:trHeight w:val="360"/>
        </w:trPr>
        <w:tc>
          <w:tcPr>
            <w:tcW w:w="210" w:type="pct"/>
            <w:vMerge w:val="restart"/>
            <w:tcBorders>
              <w:top w:val="single" w:sz="4" w:space="0" w:color="auto"/>
              <w:left w:val="single" w:sz="4" w:space="0" w:color="auto"/>
              <w:right w:val="single" w:sz="4" w:space="0" w:color="auto"/>
            </w:tcBorders>
            <w:vAlign w:val="center"/>
          </w:tcPr>
          <w:p w14:paraId="68A15E7C" w14:textId="54E0FF0C" w:rsidR="001F3A90" w:rsidRDefault="00546B0E" w:rsidP="001F3A90">
            <w:pPr>
              <w:rPr>
                <w:color w:val="000000"/>
                <w:sz w:val="18"/>
                <w:szCs w:val="18"/>
              </w:rPr>
            </w:pPr>
            <w:r>
              <w:rPr>
                <w:color w:val="000000"/>
                <w:sz w:val="18"/>
                <w:szCs w:val="18"/>
              </w:rPr>
              <w:t>6</w:t>
            </w:r>
          </w:p>
        </w:tc>
        <w:tc>
          <w:tcPr>
            <w:tcW w:w="1371" w:type="pct"/>
            <w:vMerge w:val="restart"/>
            <w:tcBorders>
              <w:top w:val="single" w:sz="4" w:space="0" w:color="auto"/>
              <w:left w:val="single" w:sz="4" w:space="0" w:color="auto"/>
              <w:right w:val="single" w:sz="4" w:space="0" w:color="auto"/>
            </w:tcBorders>
            <w:shd w:val="clear" w:color="auto" w:fill="FFFFFF"/>
            <w:vAlign w:val="center"/>
          </w:tcPr>
          <w:p w14:paraId="11B2B9FB" w14:textId="4D12233E" w:rsidR="00A24FAD" w:rsidRDefault="00A24FAD" w:rsidP="005B2A0E">
            <w:pPr>
              <w:rPr>
                <w:sz w:val="18"/>
                <w:szCs w:val="18"/>
              </w:rPr>
            </w:pPr>
            <w:r>
              <w:rPr>
                <w:sz w:val="18"/>
                <w:szCs w:val="18"/>
              </w:rPr>
              <w:t xml:space="preserve">Valid COIDA </w:t>
            </w:r>
            <w:r w:rsidR="00672B1A">
              <w:rPr>
                <w:sz w:val="18"/>
                <w:szCs w:val="18"/>
              </w:rPr>
              <w:t>Certificate</w:t>
            </w:r>
            <w:r>
              <w:rPr>
                <w:sz w:val="18"/>
                <w:szCs w:val="18"/>
              </w:rPr>
              <w:t xml:space="preserve"> </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0958596" w14:textId="0D8F4E14" w:rsidR="00A24FAD" w:rsidRPr="004C1CA5" w:rsidRDefault="00746C7C" w:rsidP="005B2A0E">
            <w:pPr>
              <w:jc w:val="center"/>
              <w:rPr>
                <w:bCs/>
                <w:color w:val="000000"/>
                <w:sz w:val="18"/>
                <w:szCs w:val="18"/>
              </w:rPr>
            </w:pPr>
            <w:r w:rsidRPr="004C1CA5">
              <w:rPr>
                <w:bCs/>
                <w:color w:val="000000"/>
                <w:sz w:val="18"/>
                <w:szCs w:val="18"/>
              </w:rPr>
              <w:t>Yes or No</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53329632" w14:textId="4F1C822E" w:rsidR="00A24FAD" w:rsidRPr="004C1CA5" w:rsidRDefault="00746C7C" w:rsidP="005B2A0E">
            <w:pPr>
              <w:jc w:val="center"/>
              <w:rPr>
                <w:bCs/>
                <w:color w:val="000000"/>
                <w:sz w:val="18"/>
                <w:szCs w:val="18"/>
              </w:rPr>
            </w:pPr>
            <w:r>
              <w:rPr>
                <w:bCs/>
                <w:color w:val="000000"/>
                <w:sz w:val="18"/>
                <w:szCs w:val="18"/>
              </w:rPr>
              <w:t>Yes</w:t>
            </w:r>
          </w:p>
        </w:tc>
        <w:tc>
          <w:tcPr>
            <w:tcW w:w="578" w:type="pct"/>
            <w:vMerge w:val="restart"/>
            <w:tcBorders>
              <w:top w:val="single" w:sz="4" w:space="0" w:color="auto"/>
              <w:left w:val="single" w:sz="4" w:space="0" w:color="auto"/>
              <w:right w:val="single" w:sz="4" w:space="0" w:color="auto"/>
            </w:tcBorders>
            <w:vAlign w:val="bottom"/>
          </w:tcPr>
          <w:p w14:paraId="56B8D9AC" w14:textId="77777777" w:rsidR="00A24FAD" w:rsidRPr="004C1CA5" w:rsidRDefault="00A24FAD" w:rsidP="005B2A0E">
            <w:pPr>
              <w:rPr>
                <w:color w:val="000000"/>
                <w:sz w:val="18"/>
                <w:szCs w:val="18"/>
              </w:rPr>
            </w:pPr>
          </w:p>
        </w:tc>
        <w:tc>
          <w:tcPr>
            <w:tcW w:w="1843" w:type="pct"/>
            <w:tcBorders>
              <w:top w:val="single" w:sz="4" w:space="0" w:color="auto"/>
              <w:left w:val="single" w:sz="4" w:space="0" w:color="auto"/>
              <w:right w:val="single" w:sz="4" w:space="0" w:color="auto"/>
            </w:tcBorders>
            <w:shd w:val="clear" w:color="auto" w:fill="FFFFFF"/>
            <w:vAlign w:val="center"/>
          </w:tcPr>
          <w:p w14:paraId="0C838FB4" w14:textId="4785916F" w:rsidR="00A24FAD" w:rsidRDefault="00672B1A" w:rsidP="008E76BB">
            <w:pPr>
              <w:rPr>
                <w:bCs/>
                <w:color w:val="000000"/>
                <w:sz w:val="18"/>
                <w:szCs w:val="18"/>
              </w:rPr>
            </w:pPr>
            <w:r>
              <w:rPr>
                <w:bCs/>
                <w:color w:val="000000"/>
                <w:sz w:val="18"/>
                <w:szCs w:val="18"/>
              </w:rPr>
              <w:t>Valid COIDA certificate submitted</w:t>
            </w:r>
          </w:p>
        </w:tc>
      </w:tr>
      <w:tr w:rsidR="00A24FAD" w:rsidRPr="004C1CA5" w14:paraId="5F239D63" w14:textId="77777777" w:rsidTr="00AB61F1">
        <w:trPr>
          <w:trHeight w:val="321"/>
        </w:trPr>
        <w:tc>
          <w:tcPr>
            <w:tcW w:w="210" w:type="pct"/>
            <w:vMerge/>
            <w:tcBorders>
              <w:left w:val="single" w:sz="4" w:space="0" w:color="auto"/>
              <w:right w:val="single" w:sz="4" w:space="0" w:color="auto"/>
            </w:tcBorders>
            <w:vAlign w:val="center"/>
          </w:tcPr>
          <w:p w14:paraId="17B23C77" w14:textId="77777777" w:rsidR="00A24FAD" w:rsidRDefault="00A24FAD" w:rsidP="005B2A0E">
            <w:pPr>
              <w:jc w:val="center"/>
              <w:rPr>
                <w:color w:val="000000"/>
                <w:sz w:val="18"/>
                <w:szCs w:val="18"/>
              </w:rPr>
            </w:pPr>
          </w:p>
        </w:tc>
        <w:tc>
          <w:tcPr>
            <w:tcW w:w="1371" w:type="pct"/>
            <w:vMerge/>
            <w:tcBorders>
              <w:left w:val="single" w:sz="4" w:space="0" w:color="auto"/>
              <w:right w:val="single" w:sz="4" w:space="0" w:color="auto"/>
            </w:tcBorders>
            <w:shd w:val="clear" w:color="auto" w:fill="FFFFFF"/>
            <w:vAlign w:val="center"/>
          </w:tcPr>
          <w:p w14:paraId="2BC65648" w14:textId="77777777" w:rsidR="00A24FAD" w:rsidRDefault="00A24FAD" w:rsidP="005B2A0E">
            <w:pPr>
              <w:rPr>
                <w:sz w:val="18"/>
                <w:szCs w:val="18"/>
              </w:rPr>
            </w:pPr>
          </w:p>
        </w:tc>
        <w:tc>
          <w:tcPr>
            <w:tcW w:w="411" w:type="pct"/>
            <w:vMerge/>
            <w:tcBorders>
              <w:left w:val="single" w:sz="4" w:space="0" w:color="auto"/>
              <w:right w:val="single" w:sz="4" w:space="0" w:color="auto"/>
            </w:tcBorders>
            <w:shd w:val="clear" w:color="auto" w:fill="FFFFFF"/>
            <w:vAlign w:val="center"/>
          </w:tcPr>
          <w:p w14:paraId="72E8D2B5" w14:textId="77777777" w:rsidR="00A24FAD" w:rsidRPr="004C1CA5" w:rsidRDefault="00A24FAD" w:rsidP="005B2A0E">
            <w:pPr>
              <w:jc w:val="center"/>
              <w:rPr>
                <w:bCs/>
                <w:color w:val="000000"/>
                <w:sz w:val="18"/>
                <w:szCs w:val="18"/>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68E85FB0" w14:textId="05F53560" w:rsidR="00A24FAD" w:rsidRPr="004C1CA5" w:rsidRDefault="00746C7C" w:rsidP="005B2A0E">
            <w:pPr>
              <w:jc w:val="center"/>
              <w:rPr>
                <w:bCs/>
                <w:color w:val="000000"/>
                <w:sz w:val="18"/>
                <w:szCs w:val="18"/>
              </w:rPr>
            </w:pPr>
            <w:r>
              <w:rPr>
                <w:bCs/>
                <w:color w:val="000000"/>
                <w:sz w:val="18"/>
                <w:szCs w:val="18"/>
              </w:rPr>
              <w:t>No</w:t>
            </w:r>
          </w:p>
        </w:tc>
        <w:tc>
          <w:tcPr>
            <w:tcW w:w="578" w:type="pct"/>
            <w:vMerge/>
            <w:tcBorders>
              <w:left w:val="single" w:sz="4" w:space="0" w:color="auto"/>
              <w:right w:val="single" w:sz="4" w:space="0" w:color="auto"/>
            </w:tcBorders>
            <w:vAlign w:val="bottom"/>
          </w:tcPr>
          <w:p w14:paraId="35ABDF8B" w14:textId="77777777" w:rsidR="00A24FAD" w:rsidRPr="004C1CA5" w:rsidRDefault="00A24FAD" w:rsidP="005B2A0E">
            <w:pPr>
              <w:rPr>
                <w:color w:val="000000"/>
                <w:sz w:val="18"/>
                <w:szCs w:val="18"/>
              </w:rPr>
            </w:pPr>
          </w:p>
        </w:tc>
        <w:tc>
          <w:tcPr>
            <w:tcW w:w="1843" w:type="pct"/>
            <w:tcBorders>
              <w:left w:val="single" w:sz="4" w:space="0" w:color="auto"/>
              <w:right w:val="single" w:sz="4" w:space="0" w:color="auto"/>
            </w:tcBorders>
            <w:shd w:val="clear" w:color="auto" w:fill="FFFFFF"/>
            <w:vAlign w:val="center"/>
          </w:tcPr>
          <w:p w14:paraId="1DABB3F6" w14:textId="4476701E" w:rsidR="00A24FAD" w:rsidRDefault="00746C7C" w:rsidP="008E76BB">
            <w:pPr>
              <w:rPr>
                <w:bCs/>
                <w:color w:val="000000"/>
                <w:sz w:val="18"/>
                <w:szCs w:val="18"/>
              </w:rPr>
            </w:pPr>
            <w:r w:rsidRPr="004C1CA5">
              <w:rPr>
                <w:bCs/>
                <w:color w:val="000000"/>
                <w:sz w:val="18"/>
                <w:szCs w:val="18"/>
              </w:rPr>
              <w:t>Automatically Disqualification</w:t>
            </w:r>
          </w:p>
        </w:tc>
      </w:tr>
      <w:tr w:rsidR="005C4B88" w:rsidRPr="004C1CA5" w14:paraId="6B756DC5" w14:textId="77777777" w:rsidTr="00AB61F1">
        <w:trPr>
          <w:trHeight w:val="619"/>
        </w:trPr>
        <w:tc>
          <w:tcPr>
            <w:tcW w:w="210" w:type="pct"/>
            <w:vMerge w:val="restart"/>
            <w:tcBorders>
              <w:top w:val="single" w:sz="4" w:space="0" w:color="auto"/>
              <w:left w:val="single" w:sz="4" w:space="0" w:color="auto"/>
              <w:right w:val="single" w:sz="4" w:space="0" w:color="auto"/>
            </w:tcBorders>
            <w:vAlign w:val="center"/>
          </w:tcPr>
          <w:p w14:paraId="02E11CDB" w14:textId="1C9D0AB9" w:rsidR="005C4B88" w:rsidRDefault="00546B0E" w:rsidP="005B2A0E">
            <w:pPr>
              <w:jc w:val="center"/>
              <w:rPr>
                <w:color w:val="000000"/>
                <w:sz w:val="18"/>
                <w:szCs w:val="18"/>
              </w:rPr>
            </w:pPr>
            <w:r>
              <w:rPr>
                <w:color w:val="000000"/>
                <w:sz w:val="18"/>
                <w:szCs w:val="18"/>
              </w:rPr>
              <w:t>7</w:t>
            </w:r>
          </w:p>
        </w:tc>
        <w:tc>
          <w:tcPr>
            <w:tcW w:w="1371" w:type="pct"/>
            <w:vMerge w:val="restart"/>
            <w:tcBorders>
              <w:top w:val="single" w:sz="4" w:space="0" w:color="auto"/>
              <w:left w:val="single" w:sz="4" w:space="0" w:color="auto"/>
              <w:right w:val="single" w:sz="4" w:space="0" w:color="auto"/>
            </w:tcBorders>
            <w:shd w:val="clear" w:color="auto" w:fill="FFFFFF"/>
            <w:vAlign w:val="center"/>
          </w:tcPr>
          <w:p w14:paraId="111CA413" w14:textId="0878FD37" w:rsidR="005C4B88" w:rsidRPr="00D51A66" w:rsidRDefault="00D51A66" w:rsidP="005B2A0E">
            <w:pPr>
              <w:rPr>
                <w:sz w:val="18"/>
                <w:szCs w:val="18"/>
              </w:rPr>
            </w:pPr>
            <w:r w:rsidRPr="00D51A66">
              <w:rPr>
                <w:sz w:val="18"/>
                <w:szCs w:val="18"/>
              </w:rPr>
              <w:t>Bidder company to provide at least 12-month guarantee certificate effective on completion and acceptance by Necsa of the installed HVAC system</w:t>
            </w:r>
          </w:p>
        </w:tc>
        <w:tc>
          <w:tcPr>
            <w:tcW w:w="411" w:type="pct"/>
            <w:vMerge w:val="restart"/>
            <w:tcBorders>
              <w:top w:val="single" w:sz="4" w:space="0" w:color="auto"/>
              <w:left w:val="single" w:sz="4" w:space="0" w:color="auto"/>
              <w:right w:val="single" w:sz="4" w:space="0" w:color="auto"/>
            </w:tcBorders>
            <w:shd w:val="clear" w:color="auto" w:fill="FFFFFF"/>
            <w:vAlign w:val="center"/>
          </w:tcPr>
          <w:p w14:paraId="12CF2E52" w14:textId="7B8F3AA9" w:rsidR="005C4B88" w:rsidRPr="004C1CA5" w:rsidRDefault="005C4B88" w:rsidP="005B2A0E">
            <w:pPr>
              <w:jc w:val="center"/>
              <w:rPr>
                <w:bCs/>
                <w:color w:val="000000"/>
                <w:sz w:val="18"/>
                <w:szCs w:val="18"/>
              </w:rPr>
            </w:pPr>
            <w:r w:rsidRPr="004C1CA5">
              <w:rPr>
                <w:bCs/>
                <w:color w:val="000000"/>
                <w:sz w:val="18"/>
                <w:szCs w:val="18"/>
              </w:rPr>
              <w:t>Yes or No</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3130B9DC" w14:textId="02F47022" w:rsidR="005C4B88" w:rsidRPr="004C1CA5" w:rsidRDefault="00672B1A" w:rsidP="005B2A0E">
            <w:pPr>
              <w:jc w:val="center"/>
              <w:rPr>
                <w:bCs/>
                <w:color w:val="000000"/>
                <w:sz w:val="18"/>
                <w:szCs w:val="18"/>
              </w:rPr>
            </w:pPr>
            <w:r>
              <w:rPr>
                <w:bCs/>
                <w:color w:val="000000"/>
                <w:sz w:val="18"/>
                <w:szCs w:val="18"/>
              </w:rPr>
              <w:t xml:space="preserve">Yes </w:t>
            </w:r>
          </w:p>
        </w:tc>
        <w:tc>
          <w:tcPr>
            <w:tcW w:w="578" w:type="pct"/>
            <w:vMerge w:val="restart"/>
            <w:tcBorders>
              <w:top w:val="single" w:sz="4" w:space="0" w:color="auto"/>
              <w:left w:val="single" w:sz="4" w:space="0" w:color="auto"/>
              <w:right w:val="single" w:sz="4" w:space="0" w:color="auto"/>
            </w:tcBorders>
            <w:vAlign w:val="bottom"/>
          </w:tcPr>
          <w:p w14:paraId="3556FDFF" w14:textId="77777777" w:rsidR="005C4B88" w:rsidRPr="004C1CA5" w:rsidRDefault="005C4B88" w:rsidP="005B2A0E">
            <w:pPr>
              <w:rPr>
                <w:color w:val="000000"/>
                <w:sz w:val="18"/>
                <w:szCs w:val="18"/>
              </w:rPr>
            </w:pPr>
          </w:p>
        </w:tc>
        <w:tc>
          <w:tcPr>
            <w:tcW w:w="1843" w:type="pct"/>
            <w:tcBorders>
              <w:top w:val="single" w:sz="4" w:space="0" w:color="auto"/>
              <w:left w:val="single" w:sz="4" w:space="0" w:color="auto"/>
              <w:right w:val="single" w:sz="4" w:space="0" w:color="auto"/>
            </w:tcBorders>
            <w:shd w:val="clear" w:color="auto" w:fill="FFFFFF"/>
            <w:vAlign w:val="center"/>
          </w:tcPr>
          <w:p w14:paraId="655AE7A4" w14:textId="03B94EE4" w:rsidR="005C4B88" w:rsidRDefault="00D51A66" w:rsidP="008E76BB">
            <w:pPr>
              <w:rPr>
                <w:bCs/>
                <w:color w:val="000000"/>
                <w:sz w:val="18"/>
                <w:szCs w:val="18"/>
              </w:rPr>
            </w:pPr>
            <w:r>
              <w:rPr>
                <w:bCs/>
                <w:color w:val="000000"/>
                <w:sz w:val="18"/>
                <w:szCs w:val="18"/>
              </w:rPr>
              <w:t xml:space="preserve">12 Month guarantee certificate after completion submitted </w:t>
            </w:r>
          </w:p>
        </w:tc>
      </w:tr>
      <w:tr w:rsidR="005C4B88" w:rsidRPr="004C1CA5" w14:paraId="702CB498" w14:textId="77777777" w:rsidTr="00AB61F1">
        <w:trPr>
          <w:trHeight w:val="639"/>
        </w:trPr>
        <w:tc>
          <w:tcPr>
            <w:tcW w:w="210" w:type="pct"/>
            <w:vMerge/>
            <w:tcBorders>
              <w:left w:val="single" w:sz="4" w:space="0" w:color="auto"/>
              <w:right w:val="single" w:sz="4" w:space="0" w:color="auto"/>
            </w:tcBorders>
            <w:vAlign w:val="center"/>
          </w:tcPr>
          <w:p w14:paraId="4F0B8FF5" w14:textId="77777777" w:rsidR="005C4B88" w:rsidRDefault="005C4B88" w:rsidP="005B2A0E">
            <w:pPr>
              <w:jc w:val="center"/>
              <w:rPr>
                <w:color w:val="000000"/>
                <w:sz w:val="18"/>
                <w:szCs w:val="18"/>
              </w:rPr>
            </w:pPr>
          </w:p>
        </w:tc>
        <w:tc>
          <w:tcPr>
            <w:tcW w:w="1371" w:type="pct"/>
            <w:vMerge/>
            <w:tcBorders>
              <w:left w:val="single" w:sz="4" w:space="0" w:color="auto"/>
              <w:right w:val="single" w:sz="4" w:space="0" w:color="auto"/>
            </w:tcBorders>
            <w:shd w:val="clear" w:color="auto" w:fill="FFFFFF"/>
            <w:vAlign w:val="center"/>
          </w:tcPr>
          <w:p w14:paraId="099E9B60" w14:textId="77777777" w:rsidR="005C4B88" w:rsidRPr="00FB7651" w:rsidRDefault="005C4B88" w:rsidP="005B2A0E">
            <w:pPr>
              <w:rPr>
                <w:sz w:val="18"/>
                <w:szCs w:val="18"/>
                <w:lang w:val="en-US"/>
              </w:rPr>
            </w:pPr>
          </w:p>
        </w:tc>
        <w:tc>
          <w:tcPr>
            <w:tcW w:w="411" w:type="pct"/>
            <w:vMerge/>
            <w:tcBorders>
              <w:left w:val="single" w:sz="4" w:space="0" w:color="auto"/>
              <w:right w:val="single" w:sz="4" w:space="0" w:color="auto"/>
            </w:tcBorders>
            <w:shd w:val="clear" w:color="auto" w:fill="FFFFFF"/>
            <w:vAlign w:val="center"/>
          </w:tcPr>
          <w:p w14:paraId="24BB5E89" w14:textId="77777777" w:rsidR="005C4B88" w:rsidRPr="004C1CA5" w:rsidRDefault="005C4B88" w:rsidP="005B2A0E">
            <w:pPr>
              <w:jc w:val="center"/>
              <w:rPr>
                <w:bCs/>
                <w:color w:val="000000"/>
                <w:sz w:val="18"/>
                <w:szCs w:val="18"/>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43266B23" w14:textId="6D52E656" w:rsidR="005C4B88" w:rsidRPr="004C1CA5" w:rsidRDefault="00672B1A" w:rsidP="005B2A0E">
            <w:pPr>
              <w:jc w:val="center"/>
              <w:rPr>
                <w:bCs/>
                <w:color w:val="000000"/>
                <w:sz w:val="18"/>
                <w:szCs w:val="18"/>
              </w:rPr>
            </w:pPr>
            <w:r>
              <w:rPr>
                <w:bCs/>
                <w:color w:val="000000"/>
                <w:sz w:val="18"/>
                <w:szCs w:val="18"/>
              </w:rPr>
              <w:t>No</w:t>
            </w:r>
          </w:p>
        </w:tc>
        <w:tc>
          <w:tcPr>
            <w:tcW w:w="578" w:type="pct"/>
            <w:vMerge/>
            <w:tcBorders>
              <w:left w:val="single" w:sz="4" w:space="0" w:color="auto"/>
              <w:right w:val="single" w:sz="4" w:space="0" w:color="auto"/>
            </w:tcBorders>
            <w:vAlign w:val="bottom"/>
          </w:tcPr>
          <w:p w14:paraId="33E8EE7D" w14:textId="77777777" w:rsidR="005C4B88" w:rsidRPr="004C1CA5" w:rsidRDefault="005C4B88" w:rsidP="005B2A0E">
            <w:pPr>
              <w:rPr>
                <w:color w:val="000000"/>
                <w:sz w:val="18"/>
                <w:szCs w:val="18"/>
              </w:rPr>
            </w:pPr>
          </w:p>
        </w:tc>
        <w:tc>
          <w:tcPr>
            <w:tcW w:w="1843" w:type="pct"/>
            <w:tcBorders>
              <w:left w:val="single" w:sz="4" w:space="0" w:color="auto"/>
              <w:right w:val="single" w:sz="4" w:space="0" w:color="auto"/>
            </w:tcBorders>
            <w:shd w:val="clear" w:color="auto" w:fill="FFFFFF"/>
            <w:vAlign w:val="center"/>
          </w:tcPr>
          <w:p w14:paraId="0A1203E9" w14:textId="74A3970C" w:rsidR="005C4B88" w:rsidRDefault="00672B1A" w:rsidP="008E76BB">
            <w:pPr>
              <w:rPr>
                <w:bCs/>
                <w:color w:val="000000"/>
                <w:sz w:val="18"/>
                <w:szCs w:val="18"/>
              </w:rPr>
            </w:pPr>
            <w:r w:rsidRPr="004C1CA5">
              <w:rPr>
                <w:bCs/>
                <w:color w:val="000000"/>
                <w:sz w:val="18"/>
                <w:szCs w:val="18"/>
              </w:rPr>
              <w:t>Automatically Disqualification</w:t>
            </w:r>
          </w:p>
        </w:tc>
      </w:tr>
    </w:tbl>
    <w:p w14:paraId="5CB61B82" w14:textId="77777777" w:rsidR="00AB61F1" w:rsidRDefault="00AB61F1">
      <w:pPr>
        <w:widowControl/>
        <w:spacing w:before="0" w:after="200"/>
        <w:outlineLvl w:val="9"/>
      </w:pPr>
      <w:bookmarkStart w:id="100" w:name="_Toc204767630"/>
      <w:bookmarkStart w:id="101" w:name="_Toc204767727"/>
      <w:bookmarkStart w:id="102" w:name="_Toc204770467"/>
      <w:r>
        <w:br w:type="page"/>
      </w:r>
    </w:p>
    <w:p w14:paraId="5F20AB4C" w14:textId="5BC98311" w:rsidR="00AB61F1" w:rsidRDefault="00AB61F1" w:rsidP="00AB61F1">
      <w:pPr>
        <w:pStyle w:val="Index3"/>
      </w:pPr>
      <w:bookmarkStart w:id="103" w:name="_Toc204772879"/>
      <w:r>
        <w:lastRenderedPageBreak/>
        <w:t>Functionality Criteria</w:t>
      </w:r>
      <w:bookmarkEnd w:id="100"/>
      <w:bookmarkEnd w:id="101"/>
      <w:bookmarkEnd w:id="102"/>
      <w:bookmarkEnd w:id="103"/>
    </w:p>
    <w:p w14:paraId="03585C61" w14:textId="77777777" w:rsidR="00AB61F1" w:rsidRDefault="00AB61F1" w:rsidP="00AB61F1">
      <w:pPr>
        <w:ind w:left="851"/>
      </w:pPr>
      <w:r w:rsidRPr="0059782F">
        <w:t>Proceed with remainder of evaluation if all above hurdle requirements are met</w:t>
      </w:r>
    </w:p>
    <w:p w14:paraId="6FDC9993" w14:textId="77777777" w:rsidR="00AB61F1" w:rsidRDefault="00AB61F1" w:rsidP="00AB61F1">
      <w:pPr>
        <w:ind w:left="851"/>
      </w:pPr>
      <w:r w:rsidRPr="0059782F">
        <w:t>Responsive bidders will be evaluated on the functionality criteria as set out below. A bidder who scores below the threshold is automatically disqualified and shall not be considered for further evaluation.</w:t>
      </w:r>
    </w:p>
    <w:p w14:paraId="1AD83966" w14:textId="77777777" w:rsidR="00AB61F1" w:rsidRDefault="00AB61F1"/>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18"/>
        <w:gridCol w:w="816"/>
        <w:gridCol w:w="1166"/>
        <w:gridCol w:w="1147"/>
        <w:gridCol w:w="3654"/>
      </w:tblGrid>
      <w:tr w:rsidR="00AB61F1" w:rsidRPr="004C1CA5" w14:paraId="04A19E62" w14:textId="77777777" w:rsidTr="00AB61F1">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7A121" w14:textId="77777777" w:rsidR="00AB61F1" w:rsidRPr="004C1CA5" w:rsidRDefault="00AB61F1" w:rsidP="00077F4E">
            <w:pPr>
              <w:jc w:val="center"/>
              <w:rPr>
                <w:color w:val="000000"/>
                <w:sz w:val="18"/>
                <w:szCs w:val="18"/>
              </w:rPr>
            </w:pPr>
            <w:r w:rsidRPr="004C1CA5">
              <w:rPr>
                <w:color w:val="000000"/>
                <w:sz w:val="18"/>
                <w:szCs w:val="18"/>
              </w:rPr>
              <w:t>#</w:t>
            </w: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D6D64" w14:textId="77777777" w:rsidR="00AB61F1" w:rsidRPr="004C1CA5" w:rsidRDefault="00AB61F1" w:rsidP="00077F4E">
            <w:pPr>
              <w:jc w:val="center"/>
              <w:rPr>
                <w:b/>
                <w:bCs/>
                <w:color w:val="000000"/>
                <w:sz w:val="18"/>
                <w:szCs w:val="18"/>
              </w:rPr>
            </w:pPr>
            <w:r w:rsidRPr="004C1CA5">
              <w:rPr>
                <w:b/>
                <w:bCs/>
                <w:color w:val="000000"/>
                <w:sz w:val="18"/>
                <w:szCs w:val="18"/>
              </w:rPr>
              <w:t>Capacity</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A7FA7" w14:textId="77777777" w:rsidR="00AB61F1" w:rsidRPr="004C1CA5" w:rsidRDefault="00AB61F1" w:rsidP="00077F4E">
            <w:pPr>
              <w:jc w:val="center"/>
              <w:rPr>
                <w:b/>
                <w:bCs/>
                <w:color w:val="000000"/>
                <w:sz w:val="18"/>
                <w:szCs w:val="18"/>
              </w:rPr>
            </w:pPr>
            <w:r w:rsidRPr="004C1CA5">
              <w:rPr>
                <w:b/>
                <w:bCs/>
                <w:color w:val="000000"/>
                <w:sz w:val="18"/>
                <w:szCs w:val="18"/>
              </w:rPr>
              <w:t>Weight</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FF9EA" w14:textId="77777777" w:rsidR="00AB61F1" w:rsidRPr="004C1CA5" w:rsidRDefault="00AB61F1" w:rsidP="00077F4E">
            <w:pPr>
              <w:jc w:val="center"/>
              <w:rPr>
                <w:b/>
                <w:bCs/>
                <w:color w:val="000000"/>
                <w:sz w:val="18"/>
                <w:szCs w:val="18"/>
              </w:rPr>
            </w:pPr>
            <w:r w:rsidRPr="004C1CA5">
              <w:rPr>
                <w:b/>
                <w:bCs/>
                <w:color w:val="000000"/>
                <w:sz w:val="18"/>
                <w:szCs w:val="18"/>
              </w:rPr>
              <w:t>Allocation of Points</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37474" w14:textId="77777777" w:rsidR="00AB61F1" w:rsidRPr="004C1CA5" w:rsidRDefault="00AB61F1" w:rsidP="00077F4E">
            <w:pPr>
              <w:jc w:val="center"/>
              <w:rPr>
                <w:b/>
                <w:bCs/>
                <w:i/>
                <w:color w:val="000000"/>
                <w:sz w:val="18"/>
                <w:szCs w:val="18"/>
              </w:rPr>
            </w:pPr>
            <w:r w:rsidRPr="004C1CA5">
              <w:rPr>
                <w:b/>
                <w:bCs/>
                <w:i/>
                <w:color w:val="000000"/>
                <w:sz w:val="18"/>
                <w:szCs w:val="18"/>
              </w:rPr>
              <w:t>Contractor</w:t>
            </w:r>
          </w:p>
          <w:p w14:paraId="66B75616" w14:textId="77777777" w:rsidR="00AB61F1" w:rsidRPr="004C1CA5" w:rsidRDefault="00AB61F1" w:rsidP="00077F4E">
            <w:pPr>
              <w:jc w:val="center"/>
              <w:rPr>
                <w:b/>
                <w:bCs/>
                <w:color w:val="000000"/>
                <w:sz w:val="18"/>
                <w:szCs w:val="18"/>
              </w:rPr>
            </w:pPr>
            <w:r w:rsidRPr="004C1CA5">
              <w:rPr>
                <w:b/>
                <w:bCs/>
                <w:color w:val="000000"/>
                <w:sz w:val="18"/>
                <w:szCs w:val="18"/>
              </w:rPr>
              <w:t>Score Points</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E82EE" w14:textId="77777777" w:rsidR="00AB61F1" w:rsidRPr="004C1CA5" w:rsidRDefault="00AB61F1" w:rsidP="00077F4E">
            <w:pPr>
              <w:jc w:val="center"/>
              <w:rPr>
                <w:b/>
                <w:bCs/>
                <w:color w:val="000000"/>
                <w:sz w:val="18"/>
                <w:szCs w:val="18"/>
              </w:rPr>
            </w:pPr>
            <w:r w:rsidRPr="004C1CA5">
              <w:rPr>
                <w:b/>
                <w:bCs/>
                <w:color w:val="000000"/>
                <w:sz w:val="18"/>
                <w:szCs w:val="18"/>
              </w:rPr>
              <w:t>Requirements</w:t>
            </w:r>
          </w:p>
        </w:tc>
      </w:tr>
      <w:tr w:rsidR="00A24FAD" w:rsidRPr="004C1CA5" w14:paraId="076B2F21" w14:textId="77777777" w:rsidTr="00AB61F1">
        <w:trPr>
          <w:cantSplit/>
          <w:trHeight w:val="1374"/>
        </w:trPr>
        <w:tc>
          <w:tcPr>
            <w:tcW w:w="210" w:type="pct"/>
            <w:tcBorders>
              <w:top w:val="single" w:sz="4" w:space="0" w:color="auto"/>
              <w:left w:val="single" w:sz="4" w:space="0" w:color="auto"/>
              <w:bottom w:val="single" w:sz="4" w:space="0" w:color="auto"/>
              <w:right w:val="single" w:sz="4" w:space="0" w:color="auto"/>
            </w:tcBorders>
            <w:vAlign w:val="center"/>
            <w:hideMark/>
          </w:tcPr>
          <w:p w14:paraId="30207E31" w14:textId="79A57334" w:rsidR="00F50F9E" w:rsidRPr="004C1CA5" w:rsidRDefault="002D2C9C" w:rsidP="005B2A0E">
            <w:pPr>
              <w:jc w:val="center"/>
              <w:rPr>
                <w:color w:val="000000"/>
                <w:sz w:val="18"/>
                <w:szCs w:val="18"/>
              </w:rPr>
            </w:pPr>
            <w:r>
              <w:rPr>
                <w:color w:val="000000"/>
                <w:sz w:val="18"/>
                <w:szCs w:val="18"/>
              </w:rPr>
              <w:t>1</w:t>
            </w:r>
          </w:p>
        </w:tc>
        <w:tc>
          <w:tcPr>
            <w:tcW w:w="13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3F2ECD" w14:textId="639CFDCE" w:rsidR="00F50F9E" w:rsidRPr="004C1CA5" w:rsidRDefault="00602BDB" w:rsidP="001265C2">
            <w:pPr>
              <w:rPr>
                <w:color w:val="000000"/>
                <w:sz w:val="18"/>
                <w:szCs w:val="18"/>
              </w:rPr>
            </w:pPr>
            <w:r>
              <w:rPr>
                <w:color w:val="000000"/>
                <w:sz w:val="18"/>
                <w:szCs w:val="18"/>
              </w:rPr>
              <w:t xml:space="preserve">Previous experience </w:t>
            </w:r>
            <w:r w:rsidR="006C7987">
              <w:rPr>
                <w:color w:val="000000"/>
                <w:sz w:val="18"/>
                <w:szCs w:val="18"/>
              </w:rPr>
              <w:t>rendered</w:t>
            </w:r>
            <w:r w:rsidR="00F50F9E" w:rsidRPr="004C1CA5">
              <w:rPr>
                <w:color w:val="000000"/>
                <w:sz w:val="18"/>
                <w:szCs w:val="18"/>
              </w:rPr>
              <w:t xml:space="preserve"> </w:t>
            </w:r>
            <w:r w:rsidR="00EC105D">
              <w:rPr>
                <w:color w:val="000000"/>
                <w:sz w:val="18"/>
                <w:szCs w:val="18"/>
              </w:rPr>
              <w:t xml:space="preserve">for the installation </w:t>
            </w:r>
            <w:r w:rsidR="00F444C8">
              <w:rPr>
                <w:color w:val="000000"/>
                <w:sz w:val="18"/>
                <w:szCs w:val="18"/>
              </w:rPr>
              <w:t xml:space="preserve">HVAC system and was executed successfully and focusing on </w:t>
            </w:r>
            <w:r w:rsidR="00F444C8" w:rsidRPr="00F444C8">
              <w:rPr>
                <w:sz w:val="18"/>
                <w:szCs w:val="18"/>
              </w:rPr>
              <w:t xml:space="preserve">Negative pressure: HVAC system installed on previous contracts including </w:t>
            </w:r>
            <w:r w:rsidR="00F50F9E">
              <w:rPr>
                <w:color w:val="000000"/>
                <w:sz w:val="18"/>
                <w:szCs w:val="18"/>
              </w:rPr>
              <w:t xml:space="preserve">(Reference to include, Project Description, Company Name, Contact Person, Contact Number </w:t>
            </w:r>
            <w:r w:rsidR="00F50F9E" w:rsidRPr="00F7727E">
              <w:rPr>
                <w:color w:val="000000"/>
                <w:sz w:val="18"/>
                <w:szCs w:val="18"/>
              </w:rPr>
              <w:t>and</w:t>
            </w:r>
            <w:r w:rsidR="001265C2">
              <w:rPr>
                <w:color w:val="000000"/>
                <w:sz w:val="18"/>
                <w:szCs w:val="18"/>
              </w:rPr>
              <w:t xml:space="preserve"> contract</w:t>
            </w:r>
            <w:r w:rsidR="00F50F9E" w:rsidRPr="00F7727E">
              <w:rPr>
                <w:color w:val="000000"/>
                <w:sz w:val="18"/>
                <w:szCs w:val="18"/>
              </w:rPr>
              <w:t xml:space="preserve"> Value</w:t>
            </w:r>
            <w:r w:rsidR="00F50F9E">
              <w:rPr>
                <w:color w:val="000000"/>
                <w:sz w:val="18"/>
                <w:szCs w:val="18"/>
              </w:rPr>
              <w:t>)</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33475" w14:textId="42BCD4FC" w:rsidR="00F50F9E" w:rsidRPr="004C1CA5" w:rsidRDefault="00F444C8" w:rsidP="005B2A0E">
            <w:pPr>
              <w:jc w:val="center"/>
              <w:rPr>
                <w:bCs/>
                <w:color w:val="000000"/>
                <w:sz w:val="18"/>
                <w:szCs w:val="18"/>
              </w:rPr>
            </w:pPr>
            <w:r>
              <w:rPr>
                <w:bCs/>
                <w:color w:val="000000"/>
                <w:sz w:val="18"/>
                <w:szCs w:val="18"/>
              </w:rPr>
              <w:t>2</w:t>
            </w:r>
            <w:r w:rsidR="00F50F9E">
              <w:rPr>
                <w:bCs/>
                <w:color w:val="000000"/>
                <w:sz w:val="18"/>
                <w:szCs w:val="18"/>
              </w:rPr>
              <w:t>0</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03901" w14:textId="78401F67" w:rsidR="00F50F9E" w:rsidRPr="004C1CA5" w:rsidRDefault="00F444C8" w:rsidP="005B2A0E">
            <w:pPr>
              <w:jc w:val="center"/>
              <w:rPr>
                <w:bCs/>
                <w:color w:val="000000"/>
                <w:sz w:val="18"/>
                <w:szCs w:val="18"/>
              </w:rPr>
            </w:pPr>
            <w:r>
              <w:rPr>
                <w:bCs/>
                <w:color w:val="000000"/>
                <w:sz w:val="18"/>
                <w:szCs w:val="18"/>
              </w:rPr>
              <w:t>2</w:t>
            </w:r>
            <w:r w:rsidR="00F50F9E">
              <w:rPr>
                <w:bCs/>
                <w:color w:val="000000"/>
                <w:sz w:val="18"/>
                <w:szCs w:val="18"/>
              </w:rPr>
              <w:t>0</w:t>
            </w:r>
          </w:p>
        </w:tc>
        <w:tc>
          <w:tcPr>
            <w:tcW w:w="578" w:type="pct"/>
            <w:tcBorders>
              <w:top w:val="single" w:sz="4" w:space="0" w:color="auto"/>
              <w:left w:val="single" w:sz="4" w:space="0" w:color="auto"/>
              <w:bottom w:val="single" w:sz="4" w:space="0" w:color="auto"/>
              <w:right w:val="single" w:sz="4" w:space="0" w:color="auto"/>
            </w:tcBorders>
            <w:vAlign w:val="center"/>
          </w:tcPr>
          <w:p w14:paraId="3E07C6A9" w14:textId="77777777" w:rsidR="00F50F9E" w:rsidRPr="004C1CA5" w:rsidRDefault="00F50F9E" w:rsidP="005B2A0E">
            <w:pPr>
              <w:jc w:val="center"/>
              <w:rPr>
                <w:color w:val="000000"/>
                <w:sz w:val="18"/>
                <w:szCs w:val="18"/>
              </w:rPr>
            </w:pPr>
          </w:p>
        </w:tc>
        <w:tc>
          <w:tcPr>
            <w:tcW w:w="18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D1F6E" w14:textId="02515AB4" w:rsidR="00F50F9E" w:rsidRPr="004C1CA5" w:rsidRDefault="00F50F9E" w:rsidP="005B2A0E">
            <w:pPr>
              <w:rPr>
                <w:sz w:val="18"/>
                <w:szCs w:val="18"/>
              </w:rPr>
            </w:pPr>
            <w:r>
              <w:rPr>
                <w:sz w:val="18"/>
                <w:szCs w:val="18"/>
              </w:rPr>
              <w:t xml:space="preserve">More than 7 Projects Referenced = </w:t>
            </w:r>
            <w:r w:rsidR="00F21B8C">
              <w:rPr>
                <w:sz w:val="18"/>
                <w:szCs w:val="18"/>
              </w:rPr>
              <w:t>2</w:t>
            </w:r>
            <w:r>
              <w:rPr>
                <w:sz w:val="18"/>
                <w:szCs w:val="18"/>
              </w:rPr>
              <w:t>0</w:t>
            </w:r>
          </w:p>
          <w:p w14:paraId="4E8B973A" w14:textId="1DA5633E" w:rsidR="00F50F9E" w:rsidRPr="004C1CA5" w:rsidRDefault="00F50F9E" w:rsidP="005B2A0E">
            <w:pPr>
              <w:rPr>
                <w:sz w:val="18"/>
                <w:szCs w:val="18"/>
              </w:rPr>
            </w:pPr>
            <w:r>
              <w:rPr>
                <w:sz w:val="18"/>
                <w:szCs w:val="18"/>
              </w:rPr>
              <w:t xml:space="preserve">More than 5 Project Referenced = </w:t>
            </w:r>
            <w:r w:rsidR="00F21B8C">
              <w:rPr>
                <w:sz w:val="18"/>
                <w:szCs w:val="18"/>
              </w:rPr>
              <w:t>10</w:t>
            </w:r>
          </w:p>
          <w:p w14:paraId="46E20879" w14:textId="77777777" w:rsidR="00F50F9E" w:rsidRDefault="00F50F9E" w:rsidP="005B2A0E">
            <w:pPr>
              <w:rPr>
                <w:sz w:val="18"/>
                <w:szCs w:val="18"/>
              </w:rPr>
            </w:pPr>
            <w:r>
              <w:rPr>
                <w:sz w:val="18"/>
                <w:szCs w:val="18"/>
              </w:rPr>
              <w:t xml:space="preserve">Less than 5 projects </w:t>
            </w:r>
            <w:r w:rsidRPr="004C1CA5">
              <w:rPr>
                <w:sz w:val="18"/>
                <w:szCs w:val="18"/>
              </w:rPr>
              <w:t xml:space="preserve"> = </w:t>
            </w:r>
            <w:r w:rsidR="00F21B8C">
              <w:rPr>
                <w:sz w:val="18"/>
                <w:szCs w:val="18"/>
              </w:rPr>
              <w:t>5</w:t>
            </w:r>
          </w:p>
          <w:p w14:paraId="0CB30A6F" w14:textId="3B6D36D6" w:rsidR="00F21B8C" w:rsidRDefault="00F21B8C" w:rsidP="005B2A0E">
            <w:pPr>
              <w:rPr>
                <w:sz w:val="18"/>
                <w:szCs w:val="18"/>
              </w:rPr>
            </w:pPr>
            <w:r>
              <w:rPr>
                <w:sz w:val="18"/>
                <w:szCs w:val="18"/>
              </w:rPr>
              <w:t>No submission of reference letters = 0</w:t>
            </w:r>
          </w:p>
          <w:p w14:paraId="5C3564DC" w14:textId="73E95015" w:rsidR="00F21B8C" w:rsidRPr="004C1CA5" w:rsidRDefault="00F21B8C" w:rsidP="005B2A0E">
            <w:pPr>
              <w:rPr>
                <w:bCs/>
                <w:color w:val="000000"/>
                <w:sz w:val="18"/>
                <w:szCs w:val="18"/>
              </w:rPr>
            </w:pPr>
          </w:p>
        </w:tc>
      </w:tr>
      <w:tr w:rsidR="00A24FAD" w:rsidRPr="004C1CA5" w14:paraId="3773B0A2" w14:textId="77777777" w:rsidTr="00AB61F1">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35FBCB59" w14:textId="7C2444C2" w:rsidR="00F50F9E" w:rsidRPr="00AC29B5" w:rsidRDefault="002D2C9C" w:rsidP="005B2A0E">
            <w:pPr>
              <w:jc w:val="center"/>
              <w:rPr>
                <w:color w:val="000000"/>
                <w:sz w:val="18"/>
                <w:szCs w:val="18"/>
              </w:rPr>
            </w:pPr>
            <w:r>
              <w:rPr>
                <w:color w:val="000000"/>
                <w:sz w:val="18"/>
                <w:szCs w:val="18"/>
              </w:rPr>
              <w:t>2</w:t>
            </w:r>
          </w:p>
        </w:tc>
        <w:tc>
          <w:tcPr>
            <w:tcW w:w="1370" w:type="pct"/>
            <w:tcBorders>
              <w:top w:val="single" w:sz="4" w:space="0" w:color="auto"/>
              <w:left w:val="single" w:sz="4" w:space="0" w:color="auto"/>
              <w:bottom w:val="single" w:sz="4" w:space="0" w:color="auto"/>
              <w:right w:val="single" w:sz="4" w:space="0" w:color="auto"/>
            </w:tcBorders>
            <w:vAlign w:val="center"/>
          </w:tcPr>
          <w:p w14:paraId="50D84BB1" w14:textId="77777777" w:rsidR="00E2276F" w:rsidRPr="00E2276F" w:rsidRDefault="00E2276F" w:rsidP="00E2276F">
            <w:pPr>
              <w:rPr>
                <w:sz w:val="18"/>
                <w:szCs w:val="18"/>
              </w:rPr>
            </w:pPr>
            <w:r w:rsidRPr="00E2276F">
              <w:rPr>
                <w:sz w:val="18"/>
                <w:szCs w:val="18"/>
              </w:rPr>
              <w:t>Project execution Plan</w:t>
            </w:r>
          </w:p>
          <w:p w14:paraId="6968C105" w14:textId="4D71BF06" w:rsidR="00F50F9E" w:rsidRPr="004C1CA5" w:rsidRDefault="00E2276F" w:rsidP="00E2276F">
            <w:pPr>
              <w:rPr>
                <w:color w:val="000000"/>
                <w:sz w:val="18"/>
                <w:szCs w:val="18"/>
              </w:rPr>
            </w:pPr>
            <w:r w:rsidRPr="00E2276F">
              <w:rPr>
                <w:sz w:val="18"/>
                <w:szCs w:val="18"/>
              </w:rPr>
              <w:t>Supplier to provide a sufficiently detailed plan of how the project will be executed</w:t>
            </w:r>
            <w:r>
              <w:rPr>
                <w:sz w:val="18"/>
                <w:szCs w:val="18"/>
              </w:rPr>
              <w:t xml:space="preserve"> </w:t>
            </w:r>
            <w:r w:rsidRPr="00E2276F">
              <w:rPr>
                <w:sz w:val="18"/>
                <w:szCs w:val="18"/>
              </w:rPr>
              <w:t>(</w:t>
            </w:r>
            <w:r>
              <w:rPr>
                <w:sz w:val="18"/>
                <w:szCs w:val="18"/>
              </w:rPr>
              <w:t xml:space="preserve"> </w:t>
            </w:r>
            <w:r w:rsidRPr="00E2276F">
              <w:rPr>
                <w:sz w:val="18"/>
                <w:szCs w:val="18"/>
              </w:rPr>
              <w:t>Verify, through examining the bidder’s high -level execution plan, the bidder can</w:t>
            </w:r>
            <w:r w:rsidRPr="00400E37">
              <w:t xml:space="preserve"> </w:t>
            </w:r>
            <w:r w:rsidRPr="00E2276F">
              <w:rPr>
                <w:sz w:val="18"/>
                <w:szCs w:val="18"/>
              </w:rPr>
              <w:t>deliver the project on time with emphasis on execution method statement, management of resources with each referenced to the execution plan, resources and dependencies)</w:t>
            </w:r>
          </w:p>
        </w:tc>
        <w:tc>
          <w:tcPr>
            <w:tcW w:w="411" w:type="pct"/>
            <w:tcBorders>
              <w:top w:val="single" w:sz="4" w:space="0" w:color="auto"/>
              <w:left w:val="single" w:sz="4" w:space="0" w:color="auto"/>
              <w:bottom w:val="single" w:sz="4" w:space="0" w:color="auto"/>
              <w:right w:val="single" w:sz="4" w:space="0" w:color="auto"/>
            </w:tcBorders>
            <w:vAlign w:val="center"/>
          </w:tcPr>
          <w:p w14:paraId="72C1C9D6" w14:textId="0FFCD59B" w:rsidR="00F50F9E" w:rsidRPr="004C1CA5" w:rsidRDefault="00E2276F" w:rsidP="005B2A0E">
            <w:pPr>
              <w:jc w:val="center"/>
              <w:rPr>
                <w:bCs/>
                <w:color w:val="000000"/>
                <w:sz w:val="18"/>
                <w:szCs w:val="18"/>
              </w:rPr>
            </w:pPr>
            <w:r>
              <w:rPr>
                <w:bCs/>
                <w:color w:val="000000"/>
                <w:sz w:val="18"/>
                <w:szCs w:val="18"/>
              </w:rPr>
              <w:t>20</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0F68FB99" w14:textId="3008539D" w:rsidR="00F50F9E" w:rsidRPr="004C1CA5" w:rsidRDefault="00E2276F" w:rsidP="005B2A0E">
            <w:pPr>
              <w:jc w:val="center"/>
              <w:rPr>
                <w:bCs/>
                <w:color w:val="000000"/>
                <w:sz w:val="18"/>
                <w:szCs w:val="18"/>
              </w:rPr>
            </w:pPr>
            <w:r>
              <w:rPr>
                <w:bCs/>
                <w:color w:val="000000"/>
                <w:sz w:val="18"/>
                <w:szCs w:val="18"/>
              </w:rPr>
              <w:t>20</w:t>
            </w:r>
          </w:p>
        </w:tc>
        <w:tc>
          <w:tcPr>
            <w:tcW w:w="578" w:type="pct"/>
            <w:tcBorders>
              <w:top w:val="single" w:sz="4" w:space="0" w:color="auto"/>
              <w:left w:val="single" w:sz="4" w:space="0" w:color="auto"/>
              <w:bottom w:val="single" w:sz="4" w:space="0" w:color="auto"/>
              <w:right w:val="single" w:sz="4" w:space="0" w:color="auto"/>
            </w:tcBorders>
            <w:vAlign w:val="center"/>
          </w:tcPr>
          <w:p w14:paraId="4988E2F0" w14:textId="77777777" w:rsidR="00F50F9E" w:rsidRPr="004C1CA5" w:rsidRDefault="00F50F9E" w:rsidP="005B2A0E">
            <w:pPr>
              <w:jc w:val="center"/>
              <w:rPr>
                <w:color w:val="000000"/>
                <w:sz w:val="18"/>
                <w:szCs w:val="18"/>
              </w:rPr>
            </w:pPr>
          </w:p>
        </w:tc>
        <w:tc>
          <w:tcPr>
            <w:tcW w:w="1842" w:type="pct"/>
            <w:tcBorders>
              <w:top w:val="single" w:sz="4" w:space="0" w:color="auto"/>
              <w:left w:val="single" w:sz="4" w:space="0" w:color="auto"/>
              <w:bottom w:val="single" w:sz="4" w:space="0" w:color="auto"/>
              <w:right w:val="single" w:sz="4" w:space="0" w:color="auto"/>
            </w:tcBorders>
            <w:shd w:val="clear" w:color="auto" w:fill="FFFFFF"/>
            <w:vAlign w:val="center"/>
          </w:tcPr>
          <w:p w14:paraId="4035610E" w14:textId="46DE1FA3" w:rsidR="00F50F9E" w:rsidRDefault="00E2276F" w:rsidP="005B2A0E">
            <w:pPr>
              <w:rPr>
                <w:sz w:val="18"/>
                <w:szCs w:val="18"/>
              </w:rPr>
            </w:pPr>
            <w:r w:rsidRPr="00E2276F">
              <w:rPr>
                <w:sz w:val="18"/>
                <w:szCs w:val="18"/>
              </w:rPr>
              <w:t>Clear method statement and execution plan with well-defined milestones, excellent understanding of the requirements</w:t>
            </w:r>
            <w:r>
              <w:rPr>
                <w:sz w:val="18"/>
                <w:szCs w:val="18"/>
              </w:rPr>
              <w:t xml:space="preserve"> = 20</w:t>
            </w:r>
          </w:p>
          <w:p w14:paraId="4D981083" w14:textId="77777777" w:rsidR="00E2276F" w:rsidRDefault="00E2276F" w:rsidP="005B2A0E">
            <w:pPr>
              <w:rPr>
                <w:sz w:val="18"/>
                <w:szCs w:val="18"/>
              </w:rPr>
            </w:pPr>
          </w:p>
          <w:p w14:paraId="07E7BBFE" w14:textId="0BB83788" w:rsidR="00E2276F" w:rsidRDefault="00E2276F" w:rsidP="005B2A0E">
            <w:pPr>
              <w:rPr>
                <w:sz w:val="18"/>
                <w:szCs w:val="18"/>
              </w:rPr>
            </w:pPr>
            <w:r w:rsidRPr="00E2276F">
              <w:rPr>
                <w:sz w:val="18"/>
                <w:szCs w:val="18"/>
              </w:rPr>
              <w:t>Unclear method statement and execution schedule is poorly demonstrated, partial understanding of the requirements</w:t>
            </w:r>
            <w:r>
              <w:rPr>
                <w:sz w:val="18"/>
                <w:szCs w:val="18"/>
              </w:rPr>
              <w:t xml:space="preserve"> = 10</w:t>
            </w:r>
          </w:p>
          <w:p w14:paraId="6A93F348" w14:textId="77777777" w:rsidR="00E2276F" w:rsidRDefault="00E2276F" w:rsidP="005B2A0E">
            <w:pPr>
              <w:rPr>
                <w:sz w:val="18"/>
                <w:szCs w:val="18"/>
              </w:rPr>
            </w:pPr>
          </w:p>
          <w:p w14:paraId="67AB7350" w14:textId="5CD07127" w:rsidR="00E2276F" w:rsidRPr="00E2276F" w:rsidRDefault="00E2276F" w:rsidP="005B2A0E">
            <w:pPr>
              <w:rPr>
                <w:bCs/>
                <w:color w:val="000000"/>
                <w:sz w:val="18"/>
                <w:szCs w:val="18"/>
              </w:rPr>
            </w:pPr>
            <w:r w:rsidRPr="00E2276F">
              <w:rPr>
                <w:sz w:val="18"/>
                <w:szCs w:val="18"/>
              </w:rPr>
              <w:t>No submission; limited or no understanding of the requirements</w:t>
            </w:r>
            <w:r>
              <w:rPr>
                <w:sz w:val="18"/>
                <w:szCs w:val="18"/>
              </w:rPr>
              <w:t xml:space="preserve"> = 0</w:t>
            </w:r>
          </w:p>
        </w:tc>
      </w:tr>
      <w:tr w:rsidR="00A24FAD" w:rsidRPr="004C1CA5" w14:paraId="24E63F23" w14:textId="77777777" w:rsidTr="00AB61F1">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601A71DA" w14:textId="3116C66A" w:rsidR="00F50F9E" w:rsidRDefault="002D2C9C" w:rsidP="005B2A0E">
            <w:pPr>
              <w:jc w:val="center"/>
              <w:rPr>
                <w:color w:val="000000"/>
                <w:sz w:val="18"/>
                <w:szCs w:val="18"/>
              </w:rPr>
            </w:pPr>
            <w:r>
              <w:rPr>
                <w:color w:val="000000"/>
                <w:sz w:val="18"/>
                <w:szCs w:val="18"/>
              </w:rPr>
              <w:t>3</w:t>
            </w:r>
          </w:p>
        </w:tc>
        <w:tc>
          <w:tcPr>
            <w:tcW w:w="1370" w:type="pct"/>
            <w:tcBorders>
              <w:top w:val="single" w:sz="4" w:space="0" w:color="auto"/>
              <w:left w:val="single" w:sz="4" w:space="0" w:color="auto"/>
              <w:bottom w:val="single" w:sz="4" w:space="0" w:color="auto"/>
              <w:right w:val="single" w:sz="4" w:space="0" w:color="auto"/>
            </w:tcBorders>
            <w:vAlign w:val="center"/>
          </w:tcPr>
          <w:p w14:paraId="6FD022D8" w14:textId="575BC6F4" w:rsidR="00F21B8C" w:rsidRPr="00F21B8C" w:rsidRDefault="00F21B8C" w:rsidP="00F21B8C">
            <w:pPr>
              <w:rPr>
                <w:sz w:val="18"/>
                <w:szCs w:val="18"/>
              </w:rPr>
            </w:pPr>
            <w:r w:rsidRPr="00F21B8C">
              <w:rPr>
                <w:sz w:val="18"/>
                <w:szCs w:val="18"/>
              </w:rPr>
              <w:t>Design Engineer</w:t>
            </w:r>
            <w:r>
              <w:rPr>
                <w:sz w:val="18"/>
                <w:szCs w:val="18"/>
              </w:rPr>
              <w:t xml:space="preserve">: </w:t>
            </w:r>
          </w:p>
          <w:p w14:paraId="718EAA29" w14:textId="57268EA3" w:rsidR="00F50F9E" w:rsidRPr="008A2517" w:rsidRDefault="00F21B8C" w:rsidP="00F21B8C">
            <w:pPr>
              <w:rPr>
                <w:sz w:val="18"/>
                <w:szCs w:val="18"/>
              </w:rPr>
            </w:pPr>
            <w:r w:rsidRPr="00F21B8C">
              <w:rPr>
                <w:sz w:val="18"/>
                <w:szCs w:val="18"/>
              </w:rPr>
              <w:t>Supplier to provide CV and certificate (Experience &amp; Accreditation</w:t>
            </w:r>
            <w:r>
              <w:rPr>
                <w:sz w:val="18"/>
                <w:szCs w:val="18"/>
              </w:rPr>
              <w:t xml:space="preserve"> </w:t>
            </w:r>
            <w:r w:rsidRPr="00F21B8C">
              <w:rPr>
                <w:sz w:val="18"/>
                <w:szCs w:val="18"/>
              </w:rPr>
              <w:t>Valid ECSA (Professional Mechanical Engineer/Pr Eng)</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0922CB4D" w14:textId="79026F54" w:rsidR="00F50F9E" w:rsidRPr="008A2517" w:rsidRDefault="00313242" w:rsidP="005B2A0E">
            <w:pPr>
              <w:jc w:val="center"/>
              <w:rPr>
                <w:bCs/>
                <w:color w:val="000000"/>
                <w:sz w:val="18"/>
                <w:szCs w:val="18"/>
              </w:rPr>
            </w:pPr>
            <w:r>
              <w:rPr>
                <w:bCs/>
                <w:color w:val="000000"/>
                <w:sz w:val="18"/>
                <w:szCs w:val="18"/>
              </w:rPr>
              <w:t>2</w:t>
            </w:r>
            <w:r w:rsidR="00F50F9E" w:rsidRPr="008A2517">
              <w:rPr>
                <w:bCs/>
                <w:color w:val="000000"/>
                <w:sz w:val="18"/>
                <w:szCs w:val="18"/>
              </w:rPr>
              <w:t>0</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16DE0BBD" w14:textId="5DBC9ECC" w:rsidR="00F50F9E" w:rsidRPr="008A2517" w:rsidRDefault="00313242" w:rsidP="005B2A0E">
            <w:pPr>
              <w:jc w:val="center"/>
              <w:rPr>
                <w:bCs/>
                <w:color w:val="000000"/>
                <w:sz w:val="18"/>
                <w:szCs w:val="18"/>
              </w:rPr>
            </w:pPr>
            <w:r>
              <w:rPr>
                <w:bCs/>
                <w:color w:val="000000"/>
                <w:sz w:val="18"/>
                <w:szCs w:val="18"/>
              </w:rPr>
              <w:t>2</w:t>
            </w:r>
            <w:r w:rsidR="00F50F9E" w:rsidRPr="008A2517">
              <w:rPr>
                <w:bCs/>
                <w:color w:val="000000"/>
                <w:sz w:val="18"/>
                <w:szCs w:val="18"/>
              </w:rPr>
              <w:t>0</w:t>
            </w:r>
          </w:p>
        </w:tc>
        <w:tc>
          <w:tcPr>
            <w:tcW w:w="578" w:type="pct"/>
            <w:tcBorders>
              <w:top w:val="single" w:sz="4" w:space="0" w:color="auto"/>
              <w:left w:val="single" w:sz="4" w:space="0" w:color="auto"/>
              <w:bottom w:val="single" w:sz="4" w:space="0" w:color="auto"/>
              <w:right w:val="single" w:sz="4" w:space="0" w:color="auto"/>
            </w:tcBorders>
            <w:vAlign w:val="center"/>
          </w:tcPr>
          <w:p w14:paraId="5F74FF11" w14:textId="77777777" w:rsidR="00F50F9E" w:rsidRPr="008A2517" w:rsidRDefault="00F50F9E" w:rsidP="005B2A0E">
            <w:pPr>
              <w:jc w:val="center"/>
              <w:rPr>
                <w:color w:val="000000"/>
                <w:sz w:val="18"/>
                <w:szCs w:val="18"/>
              </w:rPr>
            </w:pPr>
          </w:p>
        </w:tc>
        <w:tc>
          <w:tcPr>
            <w:tcW w:w="1842" w:type="pct"/>
            <w:tcBorders>
              <w:top w:val="single" w:sz="4" w:space="0" w:color="auto"/>
              <w:left w:val="single" w:sz="4" w:space="0" w:color="auto"/>
              <w:bottom w:val="single" w:sz="4" w:space="0" w:color="auto"/>
              <w:right w:val="single" w:sz="4" w:space="0" w:color="auto"/>
            </w:tcBorders>
            <w:shd w:val="clear" w:color="auto" w:fill="FFFFFF"/>
            <w:vAlign w:val="center"/>
          </w:tcPr>
          <w:p w14:paraId="1C557DD8" w14:textId="77777777" w:rsidR="00061C29" w:rsidRPr="00313242" w:rsidRDefault="00313242" w:rsidP="008A2517">
            <w:pPr>
              <w:rPr>
                <w:sz w:val="18"/>
                <w:szCs w:val="18"/>
              </w:rPr>
            </w:pPr>
            <w:r w:rsidRPr="00313242">
              <w:rPr>
                <w:sz w:val="18"/>
                <w:szCs w:val="18"/>
              </w:rPr>
              <w:t>Design of 2 similar systems = 20</w:t>
            </w:r>
          </w:p>
          <w:p w14:paraId="35F2FC6A" w14:textId="77777777" w:rsidR="00313242" w:rsidRPr="00313242" w:rsidRDefault="00313242" w:rsidP="008A2517">
            <w:pPr>
              <w:rPr>
                <w:sz w:val="18"/>
                <w:szCs w:val="18"/>
              </w:rPr>
            </w:pPr>
            <w:r w:rsidRPr="00313242">
              <w:rPr>
                <w:sz w:val="18"/>
                <w:szCs w:val="18"/>
              </w:rPr>
              <w:t>Design of 1 similar system = 10</w:t>
            </w:r>
          </w:p>
          <w:p w14:paraId="08EA7063" w14:textId="53A67C19" w:rsidR="00313242" w:rsidRPr="00313242" w:rsidRDefault="00313242" w:rsidP="008A2517">
            <w:pPr>
              <w:rPr>
                <w:bCs/>
                <w:color w:val="000000"/>
                <w:sz w:val="18"/>
                <w:szCs w:val="18"/>
              </w:rPr>
            </w:pPr>
            <w:r w:rsidRPr="00313242">
              <w:rPr>
                <w:sz w:val="18"/>
                <w:szCs w:val="18"/>
              </w:rPr>
              <w:t>No experience and no accreditation = 0</w:t>
            </w:r>
          </w:p>
        </w:tc>
      </w:tr>
      <w:tr w:rsidR="001265C2" w:rsidRPr="004C1CA5" w14:paraId="07D2B9C4" w14:textId="77777777" w:rsidTr="00AB61F1">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2771D217" w14:textId="48F5BE61" w:rsidR="001265C2" w:rsidRDefault="002D2C9C" w:rsidP="005B2A0E">
            <w:pPr>
              <w:jc w:val="center"/>
              <w:rPr>
                <w:color w:val="000000"/>
                <w:sz w:val="18"/>
                <w:szCs w:val="18"/>
              </w:rPr>
            </w:pPr>
            <w:r>
              <w:rPr>
                <w:color w:val="000000"/>
                <w:sz w:val="18"/>
                <w:szCs w:val="18"/>
              </w:rPr>
              <w:t>4</w:t>
            </w:r>
          </w:p>
        </w:tc>
        <w:tc>
          <w:tcPr>
            <w:tcW w:w="1370" w:type="pct"/>
            <w:tcBorders>
              <w:top w:val="single" w:sz="4" w:space="0" w:color="auto"/>
              <w:left w:val="single" w:sz="4" w:space="0" w:color="auto"/>
              <w:bottom w:val="single" w:sz="4" w:space="0" w:color="auto"/>
              <w:right w:val="single" w:sz="4" w:space="0" w:color="auto"/>
            </w:tcBorders>
            <w:vAlign w:val="center"/>
          </w:tcPr>
          <w:p w14:paraId="3A2D37F2" w14:textId="2541AF5A" w:rsidR="001265C2" w:rsidRPr="001265C2" w:rsidRDefault="001265C2" w:rsidP="001265C2">
            <w:pPr>
              <w:rPr>
                <w:sz w:val="18"/>
                <w:szCs w:val="18"/>
              </w:rPr>
            </w:pPr>
            <w:r w:rsidRPr="001265C2">
              <w:rPr>
                <w:sz w:val="18"/>
                <w:szCs w:val="18"/>
              </w:rPr>
              <w:t>Electrical</w:t>
            </w:r>
            <w:r>
              <w:rPr>
                <w:sz w:val="18"/>
                <w:szCs w:val="18"/>
              </w:rPr>
              <w:t xml:space="preserve"> Engineer</w:t>
            </w:r>
          </w:p>
          <w:p w14:paraId="54958902" w14:textId="2954371A" w:rsidR="001265C2" w:rsidRPr="00F21B8C" w:rsidRDefault="001265C2" w:rsidP="001265C2">
            <w:pPr>
              <w:rPr>
                <w:sz w:val="18"/>
                <w:szCs w:val="18"/>
              </w:rPr>
            </w:pPr>
            <w:r w:rsidRPr="00F21B8C">
              <w:rPr>
                <w:sz w:val="18"/>
                <w:szCs w:val="18"/>
              </w:rPr>
              <w:t>Supplier to provide CV and certificate (Experience &amp; Accreditation</w:t>
            </w:r>
            <w:r>
              <w:rPr>
                <w:sz w:val="18"/>
                <w:szCs w:val="18"/>
              </w:rPr>
              <w:t xml:space="preserve"> </w:t>
            </w:r>
            <w:r w:rsidRPr="00F21B8C">
              <w:rPr>
                <w:sz w:val="18"/>
                <w:szCs w:val="18"/>
              </w:rPr>
              <w:t>Valid ECSA (</w:t>
            </w:r>
            <w:r>
              <w:rPr>
                <w:sz w:val="18"/>
                <w:szCs w:val="18"/>
              </w:rPr>
              <w:t>Electrical</w:t>
            </w:r>
            <w:r w:rsidRPr="00F21B8C">
              <w:rPr>
                <w:sz w:val="18"/>
                <w:szCs w:val="18"/>
              </w:rPr>
              <w:t xml:space="preserve"> Engineer/Pr En</w:t>
            </w:r>
            <w:r>
              <w:rPr>
                <w:sz w:val="18"/>
                <w:szCs w:val="18"/>
              </w:rPr>
              <w:t>g</w:t>
            </w:r>
            <w:r w:rsidRPr="00F21B8C">
              <w:rPr>
                <w:sz w:val="18"/>
                <w:szCs w:val="18"/>
              </w:rPr>
              <w:t>)</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07B5E49A" w14:textId="5D9245AD" w:rsidR="001265C2" w:rsidRDefault="009E4AAB" w:rsidP="005B2A0E">
            <w:pPr>
              <w:jc w:val="center"/>
              <w:rPr>
                <w:bCs/>
                <w:color w:val="000000"/>
                <w:sz w:val="18"/>
                <w:szCs w:val="18"/>
              </w:rPr>
            </w:pPr>
            <w:r>
              <w:rPr>
                <w:bCs/>
                <w:color w:val="000000"/>
                <w:sz w:val="18"/>
                <w:szCs w:val="18"/>
              </w:rPr>
              <w:t>5</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680F975F" w14:textId="30489AA0" w:rsidR="001265C2" w:rsidRDefault="009E4AAB" w:rsidP="005B2A0E">
            <w:pPr>
              <w:jc w:val="center"/>
              <w:rPr>
                <w:bCs/>
                <w:color w:val="000000"/>
                <w:sz w:val="18"/>
                <w:szCs w:val="18"/>
              </w:rPr>
            </w:pPr>
            <w:r>
              <w:rPr>
                <w:bCs/>
                <w:color w:val="000000"/>
                <w:sz w:val="18"/>
                <w:szCs w:val="18"/>
              </w:rPr>
              <w:t>5</w:t>
            </w:r>
          </w:p>
        </w:tc>
        <w:tc>
          <w:tcPr>
            <w:tcW w:w="578" w:type="pct"/>
            <w:tcBorders>
              <w:top w:val="single" w:sz="4" w:space="0" w:color="auto"/>
              <w:left w:val="single" w:sz="4" w:space="0" w:color="auto"/>
              <w:bottom w:val="single" w:sz="4" w:space="0" w:color="auto"/>
              <w:right w:val="single" w:sz="4" w:space="0" w:color="auto"/>
            </w:tcBorders>
            <w:vAlign w:val="center"/>
          </w:tcPr>
          <w:p w14:paraId="392F16E4" w14:textId="77777777" w:rsidR="001265C2" w:rsidRPr="008A2517" w:rsidRDefault="001265C2" w:rsidP="005B2A0E">
            <w:pPr>
              <w:jc w:val="center"/>
              <w:rPr>
                <w:color w:val="000000"/>
                <w:sz w:val="18"/>
                <w:szCs w:val="18"/>
              </w:rPr>
            </w:pPr>
          </w:p>
        </w:tc>
        <w:tc>
          <w:tcPr>
            <w:tcW w:w="1842" w:type="pct"/>
            <w:tcBorders>
              <w:top w:val="single" w:sz="4" w:space="0" w:color="auto"/>
              <w:left w:val="single" w:sz="4" w:space="0" w:color="auto"/>
              <w:bottom w:val="single" w:sz="4" w:space="0" w:color="auto"/>
              <w:right w:val="single" w:sz="4" w:space="0" w:color="auto"/>
            </w:tcBorders>
            <w:shd w:val="clear" w:color="auto" w:fill="FFFFFF"/>
            <w:vAlign w:val="center"/>
          </w:tcPr>
          <w:p w14:paraId="5040E7F0" w14:textId="3988F0A2" w:rsidR="001265C2" w:rsidRPr="00313242" w:rsidRDefault="001265C2" w:rsidP="001265C2">
            <w:pPr>
              <w:rPr>
                <w:sz w:val="18"/>
                <w:szCs w:val="18"/>
              </w:rPr>
            </w:pPr>
            <w:r w:rsidRPr="00313242">
              <w:rPr>
                <w:sz w:val="18"/>
                <w:szCs w:val="18"/>
              </w:rPr>
              <w:t xml:space="preserve">Design of 2 similar systems = </w:t>
            </w:r>
            <w:r w:rsidR="009E4AAB">
              <w:rPr>
                <w:sz w:val="18"/>
                <w:szCs w:val="18"/>
              </w:rPr>
              <w:t>5</w:t>
            </w:r>
          </w:p>
          <w:p w14:paraId="650EBAE7" w14:textId="5066047B" w:rsidR="001265C2" w:rsidRPr="00313242" w:rsidRDefault="001265C2" w:rsidP="001265C2">
            <w:pPr>
              <w:rPr>
                <w:sz w:val="18"/>
                <w:szCs w:val="18"/>
              </w:rPr>
            </w:pPr>
            <w:r w:rsidRPr="00313242">
              <w:rPr>
                <w:sz w:val="18"/>
                <w:szCs w:val="18"/>
              </w:rPr>
              <w:t xml:space="preserve">Design of 1 similar system = </w:t>
            </w:r>
            <w:r w:rsidR="009E4AAB">
              <w:rPr>
                <w:sz w:val="18"/>
                <w:szCs w:val="18"/>
              </w:rPr>
              <w:t>3</w:t>
            </w:r>
          </w:p>
          <w:p w14:paraId="5E8DFA93" w14:textId="01250C29" w:rsidR="001265C2" w:rsidRPr="00313242" w:rsidRDefault="001265C2" w:rsidP="001265C2">
            <w:pPr>
              <w:rPr>
                <w:sz w:val="18"/>
                <w:szCs w:val="18"/>
              </w:rPr>
            </w:pPr>
            <w:r w:rsidRPr="00313242">
              <w:rPr>
                <w:sz w:val="18"/>
                <w:szCs w:val="18"/>
              </w:rPr>
              <w:t>No experience and no accreditation = 0</w:t>
            </w:r>
          </w:p>
        </w:tc>
      </w:tr>
      <w:tr w:rsidR="009E4AAB" w:rsidRPr="004C1CA5" w14:paraId="69BCC1F0" w14:textId="77777777" w:rsidTr="00AB61F1">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3A19FF64" w14:textId="7FC43537" w:rsidR="009E4AAB" w:rsidRDefault="002D2C9C" w:rsidP="005B2A0E">
            <w:pPr>
              <w:jc w:val="center"/>
              <w:rPr>
                <w:color w:val="000000"/>
                <w:sz w:val="18"/>
                <w:szCs w:val="18"/>
              </w:rPr>
            </w:pPr>
            <w:r>
              <w:rPr>
                <w:color w:val="000000"/>
                <w:sz w:val="18"/>
                <w:szCs w:val="18"/>
              </w:rPr>
              <w:t>5</w:t>
            </w:r>
          </w:p>
        </w:tc>
        <w:tc>
          <w:tcPr>
            <w:tcW w:w="1370" w:type="pct"/>
            <w:tcBorders>
              <w:top w:val="single" w:sz="4" w:space="0" w:color="auto"/>
              <w:left w:val="single" w:sz="4" w:space="0" w:color="auto"/>
              <w:bottom w:val="single" w:sz="4" w:space="0" w:color="auto"/>
              <w:right w:val="single" w:sz="4" w:space="0" w:color="auto"/>
            </w:tcBorders>
            <w:vAlign w:val="center"/>
          </w:tcPr>
          <w:p w14:paraId="55BE0EE0" w14:textId="77777777" w:rsidR="009E4AAB" w:rsidRDefault="009E4AAB" w:rsidP="001265C2">
            <w:pPr>
              <w:rPr>
                <w:sz w:val="18"/>
                <w:szCs w:val="18"/>
              </w:rPr>
            </w:pPr>
            <w:r>
              <w:rPr>
                <w:sz w:val="18"/>
                <w:szCs w:val="18"/>
              </w:rPr>
              <w:t xml:space="preserve">C &amp; I Engineer: </w:t>
            </w:r>
          </w:p>
          <w:p w14:paraId="1267640A" w14:textId="26EB5E2F" w:rsidR="009E4AAB" w:rsidRPr="001265C2" w:rsidRDefault="009E4AAB" w:rsidP="001265C2">
            <w:pPr>
              <w:rPr>
                <w:sz w:val="18"/>
                <w:szCs w:val="18"/>
              </w:rPr>
            </w:pPr>
            <w:r w:rsidRPr="00F21B8C">
              <w:rPr>
                <w:sz w:val="18"/>
                <w:szCs w:val="18"/>
              </w:rPr>
              <w:t>Supplier to provide CV and certificate (Experience &amp; Accreditation</w:t>
            </w:r>
            <w:r>
              <w:rPr>
                <w:sz w:val="18"/>
                <w:szCs w:val="18"/>
              </w:rPr>
              <w:t xml:space="preserve"> </w:t>
            </w:r>
            <w:r w:rsidRPr="00F21B8C">
              <w:rPr>
                <w:sz w:val="18"/>
                <w:szCs w:val="18"/>
              </w:rPr>
              <w:t>Valid ECSA (</w:t>
            </w:r>
            <w:r>
              <w:rPr>
                <w:sz w:val="18"/>
                <w:szCs w:val="18"/>
              </w:rPr>
              <w:t>C&amp; I</w:t>
            </w:r>
            <w:r w:rsidRPr="00F21B8C">
              <w:rPr>
                <w:sz w:val="18"/>
                <w:szCs w:val="18"/>
              </w:rPr>
              <w:t xml:space="preserve"> Engineer/Pr En</w:t>
            </w:r>
            <w:r>
              <w:rPr>
                <w:sz w:val="18"/>
                <w:szCs w:val="18"/>
              </w:rPr>
              <w:t>g</w:t>
            </w:r>
            <w:r w:rsidRPr="00F21B8C">
              <w:rPr>
                <w:sz w:val="18"/>
                <w:szCs w:val="18"/>
              </w:rPr>
              <w:t>)</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23759CC4" w14:textId="6041FF27" w:rsidR="009E4AAB" w:rsidRDefault="009E4AAB" w:rsidP="005B2A0E">
            <w:pPr>
              <w:jc w:val="center"/>
              <w:rPr>
                <w:bCs/>
                <w:color w:val="000000"/>
                <w:sz w:val="18"/>
                <w:szCs w:val="18"/>
              </w:rPr>
            </w:pPr>
            <w:r>
              <w:rPr>
                <w:bCs/>
                <w:color w:val="000000"/>
                <w:sz w:val="18"/>
                <w:szCs w:val="18"/>
              </w:rPr>
              <w:t>5</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720BC977" w14:textId="691EE4C8" w:rsidR="009E4AAB" w:rsidRDefault="009E4AAB" w:rsidP="005B2A0E">
            <w:pPr>
              <w:jc w:val="center"/>
              <w:rPr>
                <w:bCs/>
                <w:color w:val="000000"/>
                <w:sz w:val="18"/>
                <w:szCs w:val="18"/>
              </w:rPr>
            </w:pPr>
            <w:r>
              <w:rPr>
                <w:bCs/>
                <w:color w:val="000000"/>
                <w:sz w:val="18"/>
                <w:szCs w:val="18"/>
              </w:rPr>
              <w:t>5</w:t>
            </w:r>
          </w:p>
        </w:tc>
        <w:tc>
          <w:tcPr>
            <w:tcW w:w="578" w:type="pct"/>
            <w:tcBorders>
              <w:top w:val="single" w:sz="4" w:space="0" w:color="auto"/>
              <w:left w:val="single" w:sz="4" w:space="0" w:color="auto"/>
              <w:bottom w:val="single" w:sz="4" w:space="0" w:color="auto"/>
              <w:right w:val="single" w:sz="4" w:space="0" w:color="auto"/>
            </w:tcBorders>
            <w:vAlign w:val="center"/>
          </w:tcPr>
          <w:p w14:paraId="493CD842" w14:textId="77777777" w:rsidR="009E4AAB" w:rsidRPr="008A2517" w:rsidRDefault="009E4AAB" w:rsidP="005B2A0E">
            <w:pPr>
              <w:jc w:val="center"/>
              <w:rPr>
                <w:color w:val="000000"/>
                <w:sz w:val="18"/>
                <w:szCs w:val="18"/>
              </w:rPr>
            </w:pPr>
          </w:p>
        </w:tc>
        <w:tc>
          <w:tcPr>
            <w:tcW w:w="1842" w:type="pct"/>
            <w:tcBorders>
              <w:top w:val="single" w:sz="4" w:space="0" w:color="auto"/>
              <w:left w:val="single" w:sz="4" w:space="0" w:color="auto"/>
              <w:bottom w:val="single" w:sz="4" w:space="0" w:color="auto"/>
              <w:right w:val="single" w:sz="4" w:space="0" w:color="auto"/>
            </w:tcBorders>
            <w:shd w:val="clear" w:color="auto" w:fill="FFFFFF"/>
            <w:vAlign w:val="center"/>
          </w:tcPr>
          <w:p w14:paraId="610FEEDA" w14:textId="4F02F933" w:rsidR="009E4AAB" w:rsidRPr="00313242" w:rsidRDefault="009E4AAB" w:rsidP="009E4AAB">
            <w:pPr>
              <w:rPr>
                <w:sz w:val="18"/>
                <w:szCs w:val="18"/>
              </w:rPr>
            </w:pPr>
            <w:r w:rsidRPr="00313242">
              <w:rPr>
                <w:sz w:val="18"/>
                <w:szCs w:val="18"/>
              </w:rPr>
              <w:t xml:space="preserve">Design of 2 similar systems = </w:t>
            </w:r>
            <w:r>
              <w:rPr>
                <w:sz w:val="18"/>
                <w:szCs w:val="18"/>
              </w:rPr>
              <w:t>5</w:t>
            </w:r>
          </w:p>
          <w:p w14:paraId="3B4B04DA" w14:textId="7C79E531" w:rsidR="009E4AAB" w:rsidRPr="00313242" w:rsidRDefault="009E4AAB" w:rsidP="009E4AAB">
            <w:pPr>
              <w:rPr>
                <w:sz w:val="18"/>
                <w:szCs w:val="18"/>
              </w:rPr>
            </w:pPr>
            <w:r w:rsidRPr="00313242">
              <w:rPr>
                <w:sz w:val="18"/>
                <w:szCs w:val="18"/>
              </w:rPr>
              <w:t xml:space="preserve">Design of 1 similar system = </w:t>
            </w:r>
            <w:r>
              <w:rPr>
                <w:sz w:val="18"/>
                <w:szCs w:val="18"/>
              </w:rPr>
              <w:t>3</w:t>
            </w:r>
          </w:p>
          <w:p w14:paraId="3E4149E6" w14:textId="4805E900" w:rsidR="009E4AAB" w:rsidRPr="00313242" w:rsidRDefault="009E4AAB" w:rsidP="009E4AAB">
            <w:pPr>
              <w:rPr>
                <w:sz w:val="18"/>
                <w:szCs w:val="18"/>
              </w:rPr>
            </w:pPr>
            <w:r w:rsidRPr="00313242">
              <w:rPr>
                <w:sz w:val="18"/>
                <w:szCs w:val="18"/>
              </w:rPr>
              <w:t>No experience and no accreditation = 0</w:t>
            </w:r>
          </w:p>
        </w:tc>
      </w:tr>
      <w:tr w:rsidR="008A2517" w:rsidRPr="004C1CA5" w14:paraId="50BA3590" w14:textId="77777777" w:rsidTr="00AB61F1">
        <w:trPr>
          <w:trHeight w:val="2136"/>
        </w:trPr>
        <w:tc>
          <w:tcPr>
            <w:tcW w:w="210" w:type="pct"/>
            <w:tcBorders>
              <w:top w:val="single" w:sz="4" w:space="0" w:color="auto"/>
              <w:left w:val="single" w:sz="4" w:space="0" w:color="auto"/>
              <w:bottom w:val="single" w:sz="4" w:space="0" w:color="auto"/>
              <w:right w:val="single" w:sz="4" w:space="0" w:color="auto"/>
            </w:tcBorders>
            <w:vAlign w:val="center"/>
          </w:tcPr>
          <w:p w14:paraId="3010EBE5" w14:textId="4F172C71" w:rsidR="008A2517" w:rsidRDefault="002D2C9C" w:rsidP="008A2517">
            <w:pPr>
              <w:jc w:val="center"/>
              <w:rPr>
                <w:color w:val="000000"/>
                <w:sz w:val="18"/>
                <w:szCs w:val="18"/>
              </w:rPr>
            </w:pPr>
            <w:r>
              <w:rPr>
                <w:color w:val="000000"/>
                <w:sz w:val="18"/>
                <w:szCs w:val="18"/>
              </w:rPr>
              <w:lastRenderedPageBreak/>
              <w:t>6</w:t>
            </w:r>
          </w:p>
          <w:p w14:paraId="1436834A" w14:textId="77777777" w:rsidR="008A2517" w:rsidRDefault="008A2517" w:rsidP="008A2517">
            <w:pPr>
              <w:jc w:val="center"/>
              <w:rPr>
                <w:color w:val="000000"/>
                <w:sz w:val="18"/>
                <w:szCs w:val="18"/>
              </w:rPr>
            </w:pPr>
          </w:p>
          <w:p w14:paraId="0A577239" w14:textId="77777777" w:rsidR="008A2517" w:rsidRDefault="008A2517" w:rsidP="008A2517">
            <w:pPr>
              <w:jc w:val="center"/>
              <w:rPr>
                <w:color w:val="000000"/>
                <w:sz w:val="18"/>
                <w:szCs w:val="18"/>
              </w:rPr>
            </w:pPr>
          </w:p>
        </w:tc>
        <w:tc>
          <w:tcPr>
            <w:tcW w:w="1370" w:type="pct"/>
            <w:tcBorders>
              <w:top w:val="single" w:sz="4" w:space="0" w:color="auto"/>
              <w:left w:val="single" w:sz="4" w:space="0" w:color="auto"/>
              <w:bottom w:val="single" w:sz="4" w:space="0" w:color="auto"/>
              <w:right w:val="single" w:sz="4" w:space="0" w:color="auto"/>
            </w:tcBorders>
            <w:vAlign w:val="center"/>
          </w:tcPr>
          <w:p w14:paraId="432B8E43" w14:textId="77777777" w:rsidR="001265C2" w:rsidRPr="00F21B8C" w:rsidRDefault="001265C2" w:rsidP="001265C2">
            <w:pPr>
              <w:rPr>
                <w:sz w:val="18"/>
                <w:szCs w:val="18"/>
              </w:rPr>
            </w:pPr>
            <w:r w:rsidRPr="00F21B8C">
              <w:rPr>
                <w:sz w:val="18"/>
                <w:szCs w:val="18"/>
              </w:rPr>
              <w:t>Project Manager</w:t>
            </w:r>
            <w:r>
              <w:rPr>
                <w:sz w:val="18"/>
                <w:szCs w:val="18"/>
              </w:rPr>
              <w:t>:</w:t>
            </w:r>
          </w:p>
          <w:p w14:paraId="5B7D4E39" w14:textId="78FD69EB" w:rsidR="001265C2" w:rsidRDefault="001265C2" w:rsidP="001265C2">
            <w:pPr>
              <w:rPr>
                <w:sz w:val="18"/>
                <w:szCs w:val="18"/>
              </w:rPr>
            </w:pPr>
            <w:r w:rsidRPr="00F21B8C">
              <w:rPr>
                <w:sz w:val="18"/>
                <w:szCs w:val="18"/>
              </w:rPr>
              <w:t>Supplier to provide relevant certificate and CV</w:t>
            </w:r>
            <w:r>
              <w:rPr>
                <w:sz w:val="18"/>
                <w:szCs w:val="18"/>
              </w:rPr>
              <w:t xml:space="preserve"> </w:t>
            </w:r>
            <w:r w:rsidRPr="00F21B8C">
              <w:rPr>
                <w:sz w:val="18"/>
                <w:szCs w:val="18"/>
              </w:rPr>
              <w:t>(Experience &amp; qualifications</w:t>
            </w:r>
            <w:r>
              <w:rPr>
                <w:sz w:val="18"/>
                <w:szCs w:val="18"/>
              </w:rPr>
              <w:t xml:space="preserve"> </w:t>
            </w:r>
            <w:r w:rsidRPr="00F21B8C">
              <w:rPr>
                <w:sz w:val="18"/>
                <w:szCs w:val="18"/>
              </w:rPr>
              <w:t>PMP, SACPMP, Formal Project Management Qualification</w:t>
            </w:r>
            <w:r>
              <w:rPr>
                <w:sz w:val="18"/>
                <w:szCs w:val="18"/>
              </w:rPr>
              <w:t>)</w:t>
            </w:r>
          </w:p>
          <w:p w14:paraId="285E428B" w14:textId="77777777" w:rsidR="001265C2" w:rsidRDefault="001265C2" w:rsidP="00B678E6">
            <w:pPr>
              <w:rPr>
                <w:sz w:val="18"/>
                <w:szCs w:val="18"/>
              </w:rPr>
            </w:pPr>
          </w:p>
          <w:p w14:paraId="57C59AFF" w14:textId="2604C216" w:rsidR="008A2517" w:rsidRPr="00F21B8C" w:rsidRDefault="00F21B8C" w:rsidP="00B678E6">
            <w:pPr>
              <w:rPr>
                <w:sz w:val="18"/>
                <w:szCs w:val="18"/>
              </w:rPr>
            </w:pPr>
            <w:r>
              <w:rPr>
                <w:sz w:val="18"/>
                <w:szCs w:val="18"/>
              </w:rPr>
              <w:t xml:space="preserve"> </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14:paraId="52D7FB82" w14:textId="6CB798EC" w:rsidR="008A2517" w:rsidRPr="008A2517" w:rsidRDefault="00B678E6" w:rsidP="008A2517">
            <w:pPr>
              <w:jc w:val="center"/>
              <w:rPr>
                <w:bCs/>
                <w:color w:val="000000"/>
                <w:sz w:val="18"/>
                <w:szCs w:val="18"/>
              </w:rPr>
            </w:pPr>
            <w:r>
              <w:rPr>
                <w:bCs/>
                <w:color w:val="000000"/>
                <w:sz w:val="18"/>
                <w:szCs w:val="18"/>
              </w:rPr>
              <w:t>10</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42D88005" w14:textId="7D61FF75" w:rsidR="008A2517" w:rsidRPr="008A2517" w:rsidRDefault="00B678E6" w:rsidP="008A2517">
            <w:pPr>
              <w:jc w:val="center"/>
              <w:rPr>
                <w:bCs/>
                <w:color w:val="000000"/>
                <w:sz w:val="18"/>
                <w:szCs w:val="18"/>
              </w:rPr>
            </w:pPr>
            <w:r>
              <w:rPr>
                <w:bCs/>
                <w:color w:val="000000"/>
                <w:sz w:val="18"/>
                <w:szCs w:val="18"/>
              </w:rPr>
              <w:t>10</w:t>
            </w:r>
          </w:p>
        </w:tc>
        <w:tc>
          <w:tcPr>
            <w:tcW w:w="578" w:type="pct"/>
            <w:tcBorders>
              <w:top w:val="single" w:sz="4" w:space="0" w:color="auto"/>
              <w:left w:val="single" w:sz="4" w:space="0" w:color="auto"/>
              <w:bottom w:val="single" w:sz="4" w:space="0" w:color="auto"/>
              <w:right w:val="single" w:sz="4" w:space="0" w:color="auto"/>
            </w:tcBorders>
            <w:vAlign w:val="center"/>
          </w:tcPr>
          <w:p w14:paraId="06B418D6" w14:textId="77777777" w:rsidR="008A2517" w:rsidRPr="008A2517" w:rsidRDefault="008A2517" w:rsidP="008A2517">
            <w:pPr>
              <w:jc w:val="center"/>
              <w:rPr>
                <w:color w:val="000000"/>
                <w:sz w:val="18"/>
                <w:szCs w:val="18"/>
              </w:rPr>
            </w:pPr>
          </w:p>
        </w:tc>
        <w:tc>
          <w:tcPr>
            <w:tcW w:w="1842" w:type="pct"/>
            <w:tcBorders>
              <w:top w:val="single" w:sz="4" w:space="0" w:color="auto"/>
              <w:left w:val="single" w:sz="4" w:space="0" w:color="auto"/>
              <w:bottom w:val="single" w:sz="4" w:space="0" w:color="auto"/>
              <w:right w:val="single" w:sz="4" w:space="0" w:color="auto"/>
            </w:tcBorders>
            <w:shd w:val="clear" w:color="auto" w:fill="FFFFFF"/>
            <w:vAlign w:val="center"/>
          </w:tcPr>
          <w:p w14:paraId="00F0FF04" w14:textId="77777777" w:rsidR="001265C2" w:rsidRDefault="001265C2" w:rsidP="001265C2">
            <w:pPr>
              <w:rPr>
                <w:sz w:val="18"/>
                <w:szCs w:val="18"/>
              </w:rPr>
            </w:pPr>
            <w:r w:rsidRPr="00F21B8C">
              <w:rPr>
                <w:sz w:val="18"/>
                <w:szCs w:val="18"/>
              </w:rPr>
              <w:t>Qualified Project Manager with 5 or more years’ experience</w:t>
            </w:r>
            <w:r>
              <w:rPr>
                <w:sz w:val="18"/>
                <w:szCs w:val="18"/>
              </w:rPr>
              <w:t xml:space="preserve"> = 10</w:t>
            </w:r>
          </w:p>
          <w:p w14:paraId="3873DB79" w14:textId="77777777" w:rsidR="001265C2" w:rsidRDefault="001265C2" w:rsidP="001265C2">
            <w:pPr>
              <w:rPr>
                <w:sz w:val="18"/>
                <w:szCs w:val="18"/>
              </w:rPr>
            </w:pPr>
            <w:r w:rsidRPr="00F21B8C">
              <w:rPr>
                <w:sz w:val="18"/>
                <w:szCs w:val="18"/>
              </w:rPr>
              <w:t>Qualified Project Manager with Less than 5 years’ experience</w:t>
            </w:r>
            <w:r>
              <w:rPr>
                <w:sz w:val="18"/>
                <w:szCs w:val="18"/>
              </w:rPr>
              <w:t xml:space="preserve"> = 5</w:t>
            </w:r>
          </w:p>
          <w:p w14:paraId="0FC697CC" w14:textId="4FB79270" w:rsidR="001265C2" w:rsidRPr="00B678E6" w:rsidRDefault="001265C2" w:rsidP="001265C2">
            <w:pPr>
              <w:rPr>
                <w:sz w:val="18"/>
                <w:szCs w:val="18"/>
              </w:rPr>
            </w:pPr>
            <w:r w:rsidRPr="00F21B8C">
              <w:rPr>
                <w:sz w:val="18"/>
                <w:szCs w:val="18"/>
              </w:rPr>
              <w:t>Qualified Project Manager with No Experience</w:t>
            </w:r>
            <w:r>
              <w:rPr>
                <w:sz w:val="18"/>
                <w:szCs w:val="18"/>
              </w:rPr>
              <w:t xml:space="preserve"> = 0</w:t>
            </w:r>
          </w:p>
        </w:tc>
      </w:tr>
      <w:tr w:rsidR="008A2517" w:rsidRPr="004C1CA5" w14:paraId="5691913F" w14:textId="77777777" w:rsidTr="00AB61F1">
        <w:trPr>
          <w:trHeight w:val="416"/>
        </w:trPr>
        <w:tc>
          <w:tcPr>
            <w:tcW w:w="210" w:type="pct"/>
            <w:tcBorders>
              <w:top w:val="single" w:sz="4" w:space="0" w:color="auto"/>
              <w:left w:val="single" w:sz="4" w:space="0" w:color="auto"/>
              <w:bottom w:val="single" w:sz="4" w:space="0" w:color="auto"/>
              <w:right w:val="single" w:sz="4" w:space="0" w:color="auto"/>
            </w:tcBorders>
            <w:vAlign w:val="center"/>
            <w:hideMark/>
          </w:tcPr>
          <w:p w14:paraId="2DBDFF6C" w14:textId="77777777" w:rsidR="008A2517" w:rsidRPr="004C1CA5" w:rsidRDefault="008A2517" w:rsidP="008A2517">
            <w:pPr>
              <w:rPr>
                <w:bCs/>
                <w:color w:val="000000"/>
                <w:sz w:val="18"/>
                <w:szCs w:val="18"/>
              </w:rPr>
            </w:pP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CAA46" w14:textId="77777777" w:rsidR="008A2517" w:rsidRPr="004C1CA5" w:rsidRDefault="008A2517" w:rsidP="008A2517">
            <w:pPr>
              <w:rPr>
                <w:b/>
                <w:bCs/>
                <w:color w:val="000000"/>
                <w:sz w:val="18"/>
                <w:szCs w:val="18"/>
              </w:rPr>
            </w:pPr>
            <w:r w:rsidRPr="004C1CA5">
              <w:rPr>
                <w:b/>
                <w:bCs/>
                <w:color w:val="000000"/>
                <w:sz w:val="18"/>
                <w:szCs w:val="18"/>
              </w:rPr>
              <w:t>Grand Total</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D29AE"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4C190"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12AAD9" w14:textId="77777777" w:rsidR="008A2517" w:rsidRPr="004C1CA5" w:rsidRDefault="008A2517" w:rsidP="008A2517">
            <w:pPr>
              <w:rPr>
                <w:b/>
                <w:bCs/>
                <w:color w:val="000000"/>
                <w:sz w:val="18"/>
                <w:szCs w:val="18"/>
              </w:rPr>
            </w:pPr>
            <w:r w:rsidRPr="004C1CA5">
              <w:rPr>
                <w:color w:val="000000"/>
                <w:sz w:val="18"/>
                <w:szCs w:val="18"/>
              </w:rPr>
              <w:t> </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11222" w14:textId="77777777" w:rsidR="008A2517" w:rsidRPr="004C1CA5" w:rsidRDefault="008A2517" w:rsidP="008A2517">
            <w:pPr>
              <w:rPr>
                <w:b/>
                <w:bCs/>
                <w:color w:val="000000"/>
                <w:sz w:val="18"/>
                <w:szCs w:val="18"/>
              </w:rPr>
            </w:pPr>
          </w:p>
        </w:tc>
      </w:tr>
    </w:tbl>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5A3D7D">
      <w:pPr>
        <w:pStyle w:val="Index2"/>
      </w:pPr>
      <w:bookmarkStart w:id="104" w:name="_Toc125008752"/>
      <w:bookmarkStart w:id="105" w:name="_Toc135121450"/>
      <w:bookmarkStart w:id="106" w:name="_Toc199448778"/>
      <w:bookmarkStart w:id="107" w:name="_Toc204772880"/>
      <w:bookmarkStart w:id="108" w:name="_Hlk133378355"/>
      <w:r>
        <w:t>Specific Goal</w:t>
      </w:r>
      <w:r w:rsidRPr="006F28D4">
        <w:t xml:space="preserve"> and Price Evaluation Criteria</w:t>
      </w:r>
      <w:bookmarkEnd w:id="104"/>
      <w:bookmarkEnd w:id="105"/>
      <w:bookmarkEnd w:id="106"/>
      <w:bookmarkEnd w:id="107"/>
    </w:p>
    <w:p w14:paraId="533ED063" w14:textId="77777777" w:rsidR="0087367A" w:rsidRPr="00D93AAA" w:rsidRDefault="0087367A" w:rsidP="00873AB6">
      <w:pPr>
        <w:pStyle w:val="Index3"/>
      </w:pPr>
      <w:bookmarkStart w:id="109" w:name="_Toc204772881"/>
      <w:r w:rsidRPr="00D93AAA">
        <w:t>Each tender that obtained the minimum qualifying score for functionality must be evaluated further in terms of price and the preference point system</w:t>
      </w:r>
      <w:r>
        <w:t>.</w:t>
      </w:r>
      <w:bookmarkEnd w:id="109"/>
      <w:r w:rsidRPr="00D93AAA">
        <w:t xml:space="preserve"> </w:t>
      </w:r>
    </w:p>
    <w:p w14:paraId="2BCD5B14" w14:textId="77777777" w:rsidR="0087367A" w:rsidRPr="00D93AAA" w:rsidRDefault="0087367A" w:rsidP="00BD5D15">
      <w:pPr>
        <w:pStyle w:val="Index3"/>
      </w:pPr>
      <w:bookmarkStart w:id="110" w:name="_Toc511198086"/>
      <w:bookmarkStart w:id="111" w:name="_Toc125008753"/>
      <w:bookmarkStart w:id="112" w:name="_Toc135121451"/>
      <w:bookmarkStart w:id="113" w:name="_Toc199448779"/>
      <w:bookmarkStart w:id="114" w:name="_Toc204772882"/>
      <w:r w:rsidRPr="00D93AAA">
        <w:t>80/20 preference point system for acquisition of goods or services for Rand value equal to or above R30 000 and up to R50 million</w:t>
      </w:r>
      <w:bookmarkEnd w:id="110"/>
      <w:bookmarkEnd w:id="111"/>
      <w:bookmarkEnd w:id="112"/>
      <w:bookmarkEnd w:id="113"/>
      <w:bookmarkEnd w:id="114"/>
    </w:p>
    <w:p w14:paraId="002BE470" w14:textId="77777777" w:rsidR="0087367A" w:rsidRPr="00D93AAA" w:rsidRDefault="0087367A" w:rsidP="00873AB6">
      <w:pPr>
        <w:pStyle w:val="Index3"/>
      </w:pPr>
      <w:bookmarkStart w:id="115" w:name="_Toc204772883"/>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bookmarkEnd w:id="115"/>
    </w:p>
    <w:p w14:paraId="2EE74BD2" w14:textId="77777777" w:rsidR="0087367A" w:rsidRPr="00D93AAA" w:rsidRDefault="00000000"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r w:rsidRPr="00D93AAA">
        <w:t>Pmin</w:t>
      </w:r>
      <w:r w:rsidRPr="00D93AAA">
        <w:tab/>
        <w:t>=</w:t>
      </w:r>
      <w:r w:rsidRPr="00D93AAA">
        <w:tab/>
        <w:t>Price of lowest acceptable tender.</w:t>
      </w:r>
    </w:p>
    <w:p w14:paraId="7F6321B0" w14:textId="77777777" w:rsidR="00873AB6" w:rsidRDefault="00873AB6">
      <w:pPr>
        <w:widowControl/>
        <w:spacing w:before="0" w:after="200"/>
        <w:outlineLvl w:val="9"/>
      </w:pPr>
      <w:r>
        <w:br w:type="page"/>
      </w:r>
    </w:p>
    <w:p w14:paraId="4F436C23" w14:textId="16636D41" w:rsidR="0087367A" w:rsidRPr="00D93AAA" w:rsidRDefault="0087367A" w:rsidP="00873AB6">
      <w:pPr>
        <w:pStyle w:val="Index3"/>
      </w:pPr>
      <w:bookmarkStart w:id="116" w:name="_Toc204772884"/>
      <w:r w:rsidRPr="00D93AAA">
        <w:lastRenderedPageBreak/>
        <w:t xml:space="preserve">The following table must be used to calculate the score out of 20 for </w:t>
      </w:r>
      <w:r>
        <w:t>specific goal</w:t>
      </w:r>
      <w:r w:rsidRPr="00D93AAA">
        <w:t>:</w:t>
      </w:r>
      <w:bookmarkEnd w:id="116"/>
    </w:p>
    <w:tbl>
      <w:tblPr>
        <w:tblStyle w:val="TableGrid"/>
        <w:tblW w:w="0" w:type="auto"/>
        <w:tblInd w:w="851" w:type="dxa"/>
        <w:tblLook w:val="04A0" w:firstRow="1" w:lastRow="0" w:firstColumn="1" w:lastColumn="0" w:noHBand="0" w:noVBand="1"/>
      </w:tblPr>
      <w:tblGrid>
        <w:gridCol w:w="4644"/>
        <w:gridCol w:w="2977"/>
      </w:tblGrid>
      <w:tr w:rsidR="0087367A" w:rsidRPr="00D93AAA" w14:paraId="20ABEF21" w14:textId="77777777" w:rsidTr="00B22996">
        <w:trPr>
          <w:tblHeader/>
        </w:trPr>
        <w:tc>
          <w:tcPr>
            <w:tcW w:w="4644" w:type="dxa"/>
            <w:shd w:val="clear" w:color="auto" w:fill="E7E6E6" w:themeFill="background2"/>
          </w:tcPr>
          <w:p w14:paraId="68984A70" w14:textId="77777777" w:rsidR="0087367A" w:rsidRPr="00D93AAA" w:rsidRDefault="0087367A" w:rsidP="00B22996">
            <w:pPr>
              <w:pStyle w:val="1Paragraph"/>
              <w:ind w:left="0"/>
              <w:jc w:val="center"/>
              <w:rPr>
                <w:b/>
              </w:rPr>
            </w:pPr>
            <w:r>
              <w:rPr>
                <w:b/>
              </w:rPr>
              <w:t>Ownership</w:t>
            </w:r>
          </w:p>
        </w:tc>
        <w:tc>
          <w:tcPr>
            <w:tcW w:w="2977" w:type="dxa"/>
            <w:shd w:val="clear" w:color="auto" w:fill="E7E6E6" w:themeFill="background2"/>
          </w:tcPr>
          <w:p w14:paraId="356C8EB8" w14:textId="77777777" w:rsidR="0087367A" w:rsidRPr="00D93AAA" w:rsidRDefault="0087367A" w:rsidP="00B22996">
            <w:pPr>
              <w:pStyle w:val="1Paragraph"/>
              <w:ind w:left="0"/>
              <w:jc w:val="center"/>
              <w:rPr>
                <w:b/>
              </w:rPr>
            </w:pPr>
            <w:r w:rsidRPr="00D93AAA">
              <w:rPr>
                <w:b/>
              </w:rPr>
              <w:t>Number of Points</w:t>
            </w:r>
          </w:p>
        </w:tc>
      </w:tr>
      <w:tr w:rsidR="0087367A" w:rsidRPr="00D93AAA" w14:paraId="69113C18" w14:textId="77777777" w:rsidTr="00B22996">
        <w:trPr>
          <w:trHeight w:val="432"/>
        </w:trPr>
        <w:tc>
          <w:tcPr>
            <w:tcW w:w="4644" w:type="dxa"/>
          </w:tcPr>
          <w:p w14:paraId="7F0186FF" w14:textId="77777777" w:rsidR="0087367A" w:rsidRPr="00D93AAA" w:rsidRDefault="0087367A" w:rsidP="00B22996">
            <w:pPr>
              <w:pStyle w:val="1Paragraph"/>
              <w:ind w:left="0"/>
              <w:jc w:val="center"/>
            </w:pPr>
            <w:r w:rsidRPr="00D93AAA">
              <w:t>1</w:t>
            </w:r>
            <w:r>
              <w:t>00% black ownership</w:t>
            </w:r>
          </w:p>
        </w:tc>
        <w:tc>
          <w:tcPr>
            <w:tcW w:w="2977" w:type="dxa"/>
          </w:tcPr>
          <w:p w14:paraId="78A4E5CF" w14:textId="77777777" w:rsidR="0087367A" w:rsidRPr="00D93AAA" w:rsidRDefault="0087367A" w:rsidP="00B22996">
            <w:pPr>
              <w:pStyle w:val="1Paragraph"/>
              <w:ind w:left="0"/>
              <w:jc w:val="center"/>
            </w:pPr>
            <w:r w:rsidRPr="00D93AAA">
              <w:t>20</w:t>
            </w:r>
          </w:p>
        </w:tc>
      </w:tr>
      <w:tr w:rsidR="0087367A" w:rsidRPr="00D93AAA" w14:paraId="69D6FCE9" w14:textId="77777777" w:rsidTr="00B22996">
        <w:trPr>
          <w:trHeight w:val="432"/>
        </w:trPr>
        <w:tc>
          <w:tcPr>
            <w:tcW w:w="4644" w:type="dxa"/>
          </w:tcPr>
          <w:p w14:paraId="553B5556" w14:textId="77777777" w:rsidR="0087367A" w:rsidRPr="00D93AAA" w:rsidRDefault="0087367A" w:rsidP="00B22996">
            <w:pPr>
              <w:pStyle w:val="1Paragraph"/>
              <w:ind w:left="0"/>
              <w:jc w:val="center"/>
            </w:pPr>
            <w:r>
              <w:t>At least more than 51% black ownership</w:t>
            </w:r>
          </w:p>
        </w:tc>
        <w:tc>
          <w:tcPr>
            <w:tcW w:w="2977" w:type="dxa"/>
          </w:tcPr>
          <w:p w14:paraId="60459E4E" w14:textId="77777777" w:rsidR="0087367A" w:rsidRPr="00D93AAA" w:rsidRDefault="0087367A" w:rsidP="00B22996">
            <w:pPr>
              <w:pStyle w:val="1Paragraph"/>
              <w:ind w:left="0"/>
              <w:jc w:val="center"/>
            </w:pPr>
            <w:r>
              <w:t>15</w:t>
            </w:r>
          </w:p>
        </w:tc>
      </w:tr>
      <w:tr w:rsidR="0087367A" w:rsidRPr="00D93AAA" w14:paraId="14C75707" w14:textId="77777777" w:rsidTr="00B22996">
        <w:trPr>
          <w:trHeight w:val="432"/>
        </w:trPr>
        <w:tc>
          <w:tcPr>
            <w:tcW w:w="4644" w:type="dxa"/>
          </w:tcPr>
          <w:p w14:paraId="77B16A08" w14:textId="77777777" w:rsidR="0087367A" w:rsidRPr="00D93AAA" w:rsidRDefault="0087367A" w:rsidP="00B22996">
            <w:pPr>
              <w:pStyle w:val="1Paragraph"/>
              <w:ind w:left="0"/>
              <w:jc w:val="center"/>
            </w:pPr>
            <w:r>
              <w:t>Less than 51 % black owned but more than 40% black ownership.</w:t>
            </w:r>
          </w:p>
        </w:tc>
        <w:tc>
          <w:tcPr>
            <w:tcW w:w="2977" w:type="dxa"/>
          </w:tcPr>
          <w:p w14:paraId="6C3DAA9E" w14:textId="77777777" w:rsidR="0087367A" w:rsidRPr="00D93AAA" w:rsidRDefault="0087367A" w:rsidP="00B22996">
            <w:pPr>
              <w:pStyle w:val="1Paragraph"/>
              <w:ind w:left="0"/>
              <w:jc w:val="center"/>
            </w:pPr>
            <w:r>
              <w:t>10</w:t>
            </w:r>
          </w:p>
        </w:tc>
      </w:tr>
      <w:tr w:rsidR="0087367A" w:rsidRPr="00D93AAA" w14:paraId="75B060FD" w14:textId="77777777" w:rsidTr="00B22996">
        <w:trPr>
          <w:trHeight w:val="432"/>
        </w:trPr>
        <w:tc>
          <w:tcPr>
            <w:tcW w:w="4644" w:type="dxa"/>
          </w:tcPr>
          <w:p w14:paraId="3E62631D" w14:textId="77777777" w:rsidR="0087367A" w:rsidRDefault="0087367A" w:rsidP="00B22996">
            <w:pPr>
              <w:pStyle w:val="1Paragraph"/>
              <w:ind w:left="0"/>
              <w:jc w:val="center"/>
            </w:pPr>
            <w:r>
              <w:t>Less than 40% black ownership and more than 0% black ownership.</w:t>
            </w:r>
          </w:p>
        </w:tc>
        <w:tc>
          <w:tcPr>
            <w:tcW w:w="2977" w:type="dxa"/>
          </w:tcPr>
          <w:p w14:paraId="5F811285" w14:textId="77777777" w:rsidR="0087367A" w:rsidRDefault="0087367A" w:rsidP="00B22996">
            <w:pPr>
              <w:pStyle w:val="1Paragraph"/>
              <w:ind w:left="0"/>
              <w:jc w:val="center"/>
            </w:pPr>
            <w:r>
              <w:t>05</w:t>
            </w:r>
          </w:p>
        </w:tc>
      </w:tr>
      <w:tr w:rsidR="0087367A" w:rsidRPr="00D93AAA" w14:paraId="06CC1E88" w14:textId="77777777" w:rsidTr="00B22996">
        <w:trPr>
          <w:trHeight w:val="432"/>
        </w:trPr>
        <w:tc>
          <w:tcPr>
            <w:tcW w:w="4644" w:type="dxa"/>
          </w:tcPr>
          <w:p w14:paraId="0A85C09A" w14:textId="77777777" w:rsidR="0087367A" w:rsidRPr="00D93AAA" w:rsidRDefault="0087367A" w:rsidP="00B22996">
            <w:pPr>
              <w:pStyle w:val="1Paragraph"/>
              <w:ind w:left="0"/>
              <w:jc w:val="center"/>
            </w:pPr>
            <w:r>
              <w:t xml:space="preserve">0% black ownership </w:t>
            </w:r>
          </w:p>
        </w:tc>
        <w:tc>
          <w:tcPr>
            <w:tcW w:w="2977" w:type="dxa"/>
          </w:tcPr>
          <w:p w14:paraId="483A7CA2" w14:textId="77777777" w:rsidR="0087367A" w:rsidRPr="00D93AAA" w:rsidRDefault="0087367A" w:rsidP="00B22996">
            <w:pPr>
              <w:pStyle w:val="1Paragraph"/>
              <w:ind w:left="0"/>
              <w:jc w:val="center"/>
            </w:pPr>
            <w:r>
              <w:t>0</w:t>
            </w:r>
          </w:p>
        </w:tc>
      </w:tr>
    </w:tbl>
    <w:p w14:paraId="5FBC0C6A" w14:textId="77777777" w:rsidR="0087367A" w:rsidRPr="00D93AAA" w:rsidRDefault="0087367A" w:rsidP="00873AB6">
      <w:pPr>
        <w:pStyle w:val="Index3"/>
      </w:pPr>
      <w:bookmarkStart w:id="117" w:name="_Toc204772885"/>
      <w:r w:rsidRPr="00D93AAA">
        <w:t>A tenderer must submit proof of its B-BBEE status level of contributor</w:t>
      </w:r>
      <w:r>
        <w:t xml:space="preserve"> (Specific goal)</w:t>
      </w:r>
      <w:r w:rsidRPr="00D93AAA">
        <w:t>.</w:t>
      </w:r>
      <w:bookmarkEnd w:id="117"/>
    </w:p>
    <w:p w14:paraId="4C352383" w14:textId="77777777" w:rsidR="0087367A" w:rsidRPr="00D93AAA" w:rsidRDefault="0087367A" w:rsidP="00873AB6">
      <w:pPr>
        <w:pStyle w:val="Index3"/>
      </w:pPr>
      <w:bookmarkStart w:id="118" w:name="_Toc204772886"/>
      <w:r w:rsidRPr="00D93AAA">
        <w:t xml:space="preserve">A tenderer failing to submit proof of </w:t>
      </w:r>
      <w:r>
        <w:t>specific goal,</w:t>
      </w:r>
      <w:r w:rsidRPr="00D93AAA">
        <w:t xml:space="preserve"> may not be disqualified, but:</w:t>
      </w:r>
      <w:bookmarkEnd w:id="118"/>
    </w:p>
    <w:p w14:paraId="2DA02CBC" w14:textId="77777777" w:rsidR="0087367A" w:rsidRPr="00D93AAA" w:rsidRDefault="0087367A" w:rsidP="00873AB6">
      <w:pPr>
        <w:pStyle w:val="Index4"/>
        <w:ind w:left="993"/>
      </w:pPr>
      <w:r w:rsidRPr="00D93AAA">
        <w:t>May only score points out of 80 for price; and</w:t>
      </w:r>
    </w:p>
    <w:p w14:paraId="74E10175" w14:textId="77777777" w:rsidR="0087367A" w:rsidRPr="00873AB6" w:rsidRDefault="0087367A" w:rsidP="00873AB6">
      <w:pPr>
        <w:pStyle w:val="Index4"/>
        <w:ind w:left="993"/>
      </w:pPr>
      <w:r w:rsidRPr="00D93AAA">
        <w:t xml:space="preserve">Score 0 points out of 20 for </w:t>
      </w:r>
      <w:r>
        <w:t>specific goal.</w:t>
      </w:r>
    </w:p>
    <w:p w14:paraId="1FB6586A" w14:textId="77777777" w:rsidR="0087367A" w:rsidRPr="00D93AAA" w:rsidRDefault="0087367A" w:rsidP="00873AB6">
      <w:pPr>
        <w:pStyle w:val="Index3"/>
      </w:pPr>
      <w:bookmarkStart w:id="119" w:name="_Toc204772887"/>
      <w:r w:rsidRPr="00D93AAA">
        <w:t xml:space="preserve">The points scored by a tenderer for </w:t>
      </w:r>
      <w:r>
        <w:t>a specific goal must be added to the points scored for price and the total must be rounded off to the nearest two decimal places.</w:t>
      </w:r>
      <w:bookmarkEnd w:id="119"/>
    </w:p>
    <w:p w14:paraId="6464D9B6" w14:textId="77777777" w:rsidR="0087367A" w:rsidRPr="003D5E89" w:rsidRDefault="0087367A" w:rsidP="00873AB6">
      <w:pPr>
        <w:pStyle w:val="Index3"/>
      </w:pPr>
      <w:bookmarkStart w:id="120" w:name="_Toc204772888"/>
      <w:r w:rsidRPr="003D5E89">
        <w:t xml:space="preserve">Subject to sub regulation </w:t>
      </w:r>
      <w:r w:rsidRPr="00A866F0">
        <w:t>4(4),</w:t>
      </w:r>
      <w:r w:rsidRPr="003D5E89">
        <w:t xml:space="preserve"> the contract must be awarded to the tenderer scoring the highest points.</w:t>
      </w:r>
      <w:bookmarkEnd w:id="120"/>
    </w:p>
    <w:p w14:paraId="1DEA13D9" w14:textId="0D9EDE9C" w:rsidR="0087367A" w:rsidRDefault="0087367A" w:rsidP="00077F4E">
      <w:pPr>
        <w:pStyle w:val="Index3"/>
        <w:widowControl/>
        <w:spacing w:before="0" w:after="200"/>
        <w:outlineLvl w:val="9"/>
      </w:pPr>
      <w:r w:rsidRPr="003D5E89">
        <w:t>If the price offered by a tenderer scoring the highest points is not market-related, the organ of state may not award the contract to that tenderer.</w:t>
      </w:r>
    </w:p>
    <w:p w14:paraId="38082D3F" w14:textId="77777777" w:rsidR="0087367A" w:rsidRPr="00D93AAA" w:rsidRDefault="0087367A" w:rsidP="00873AB6">
      <w:pPr>
        <w:pStyle w:val="Index3"/>
      </w:pPr>
      <w:bookmarkStart w:id="121" w:name="_Toc204772889"/>
      <w:r w:rsidRPr="00D93AAA">
        <w:t>The organs of state may:</w:t>
      </w:r>
      <w:bookmarkEnd w:id="121"/>
    </w:p>
    <w:p w14:paraId="2CBC9351" w14:textId="3CD392BD" w:rsidR="0087367A" w:rsidRPr="00D93AAA" w:rsidRDefault="0087367A" w:rsidP="00873AB6">
      <w:pPr>
        <w:pStyle w:val="Index4"/>
        <w:ind w:left="993"/>
      </w:pPr>
      <w:r w:rsidRPr="00D93AAA">
        <w:t xml:space="preserve">Negotiate a market-related price with the tenderer scoring the highest points or cancel the </w:t>
      </w:r>
      <w:r w:rsidR="00873AB6" w:rsidRPr="00D93AAA">
        <w:t>tender.</w:t>
      </w:r>
    </w:p>
    <w:p w14:paraId="596C6490" w14:textId="77008FA1" w:rsidR="0087367A" w:rsidRPr="00D93AAA" w:rsidRDefault="0087367A" w:rsidP="00873AB6">
      <w:pPr>
        <w:pStyle w:val="Index4"/>
        <w:ind w:left="993"/>
      </w:pPr>
      <w:r w:rsidRPr="00D93AAA">
        <w:t xml:space="preserve">If the tenderer does not agree to a market-related price, negotiate a market-related price with the tenderer scoring the second highest points or cancel the </w:t>
      </w:r>
      <w:r w:rsidR="00873AB6" w:rsidRPr="00D93AAA">
        <w:t>tender.</w:t>
      </w:r>
    </w:p>
    <w:p w14:paraId="2E5AD5DC" w14:textId="77777777" w:rsidR="0087367A" w:rsidRPr="00D93AAA" w:rsidRDefault="0087367A" w:rsidP="00873AB6">
      <w:pPr>
        <w:pStyle w:val="Index4"/>
        <w:ind w:left="993"/>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AB6">
      <w:pPr>
        <w:pStyle w:val="Index4"/>
        <w:ind w:left="993"/>
      </w:pPr>
      <w:r w:rsidRPr="00D93AAA">
        <w:t>If a market-related price is still not agreed the organ of state must cancel the tender.</w:t>
      </w:r>
    </w:p>
    <w:bookmarkEnd w:id="108"/>
    <w:p w14:paraId="24DD91BE" w14:textId="77777777" w:rsidR="00DA39DC" w:rsidRDefault="00DA39DC" w:rsidP="0060709E">
      <w:pPr>
        <w:widowControl/>
        <w:spacing w:before="0" w:after="200"/>
        <w:outlineLvl w:val="9"/>
      </w:pPr>
    </w:p>
    <w:p w14:paraId="4C27C395" w14:textId="77777777" w:rsidR="00DA39DC" w:rsidRPr="00C95C94" w:rsidRDefault="00DA39DC" w:rsidP="005A3D7D">
      <w:pPr>
        <w:pStyle w:val="Index2"/>
      </w:pPr>
      <w:bookmarkStart w:id="122" w:name="_Toc199448780"/>
      <w:bookmarkStart w:id="123" w:name="_Toc199448781"/>
      <w:bookmarkStart w:id="124" w:name="_Toc204772890"/>
      <w:bookmarkEnd w:id="122"/>
      <w:r w:rsidRPr="00C95C94">
        <w:t>Returnable documents</w:t>
      </w:r>
      <w:r w:rsidR="00292449" w:rsidRPr="00C95C94">
        <w:t xml:space="preserve"> C</w:t>
      </w:r>
      <w:r w:rsidR="002D3216" w:rsidRPr="00C95C94">
        <w:t>hecklist</w:t>
      </w:r>
      <w:bookmarkEnd w:id="123"/>
      <w:bookmarkEnd w:id="124"/>
    </w:p>
    <w:p w14:paraId="2C871381" w14:textId="77777777" w:rsidR="00DA39DC" w:rsidRDefault="00DA39DC" w:rsidP="00B85C65">
      <w:pPr>
        <w:spacing w:line="240" w:lineRule="auto"/>
        <w:ind w:left="851"/>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BD5D15">
      <w:pPr>
        <w:pStyle w:val="Index3"/>
      </w:pPr>
      <w:bookmarkStart w:id="125" w:name="_Toc199448782"/>
      <w:bookmarkStart w:id="126" w:name="_Toc204772891"/>
      <w:r>
        <w:t>Mandatory Documents</w:t>
      </w:r>
      <w:bookmarkEnd w:id="125"/>
      <w:bookmarkEnd w:id="126"/>
    </w:p>
    <w:p w14:paraId="18E6CA62" w14:textId="77777777" w:rsidR="002D3216" w:rsidRDefault="00000000" w:rsidP="00680367">
      <w:pPr>
        <w:pStyle w:val="Index8"/>
        <w:numPr>
          <w:ilvl w:val="0"/>
          <w:numId w:val="0"/>
        </w:numPr>
        <w:ind w:left="131" w:firstLine="720"/>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00000" w:rsidP="00680367">
      <w:pPr>
        <w:pStyle w:val="Index4"/>
        <w:numPr>
          <w:ilvl w:val="0"/>
          <w:numId w:val="0"/>
        </w:numPr>
        <w:ind w:left="851"/>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00000" w:rsidP="00680367">
      <w:pPr>
        <w:pStyle w:val="Index4"/>
        <w:numPr>
          <w:ilvl w:val="0"/>
          <w:numId w:val="0"/>
        </w:numPr>
        <w:ind w:left="851"/>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00000" w:rsidP="00680367">
      <w:pPr>
        <w:pStyle w:val="Index4"/>
        <w:numPr>
          <w:ilvl w:val="0"/>
          <w:numId w:val="0"/>
        </w:numPr>
        <w:ind w:left="720" w:firstLine="131"/>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77777777" w:rsidR="00341BFD" w:rsidRPr="00BB447F" w:rsidRDefault="00000000" w:rsidP="00680367">
      <w:pPr>
        <w:pStyle w:val="Index4"/>
        <w:numPr>
          <w:ilvl w:val="0"/>
          <w:numId w:val="0"/>
        </w:numPr>
        <w:ind w:left="851"/>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416D28E8" w14:textId="77777777" w:rsidR="00BB447F" w:rsidRDefault="00000000" w:rsidP="00680367">
      <w:pPr>
        <w:pStyle w:val="Index4"/>
        <w:numPr>
          <w:ilvl w:val="0"/>
          <w:numId w:val="0"/>
        </w:numPr>
        <w:ind w:left="720" w:firstLine="131"/>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77777777" w:rsidR="00BB447F" w:rsidRDefault="00000000" w:rsidP="00680367">
      <w:pPr>
        <w:pStyle w:val="Index4"/>
        <w:numPr>
          <w:ilvl w:val="0"/>
          <w:numId w:val="0"/>
        </w:numPr>
        <w:ind w:left="720" w:firstLine="131"/>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5A7E5FE3" w14:textId="77777777" w:rsidR="002D3216" w:rsidRDefault="002D3216" w:rsidP="00BD5D15">
      <w:pPr>
        <w:pStyle w:val="Index3"/>
      </w:pPr>
      <w:bookmarkStart w:id="127" w:name="_Toc199448783"/>
      <w:bookmarkStart w:id="128" w:name="_Toc204772892"/>
      <w:r>
        <w:t>Price</w:t>
      </w:r>
      <w:bookmarkEnd w:id="127"/>
      <w:bookmarkEnd w:id="128"/>
    </w:p>
    <w:p w14:paraId="3D317FF3" w14:textId="77777777" w:rsidR="002D3216" w:rsidRDefault="00000000" w:rsidP="00680367">
      <w:pPr>
        <w:pStyle w:val="Index4"/>
        <w:numPr>
          <w:ilvl w:val="0"/>
          <w:numId w:val="0"/>
        </w:numPr>
        <w:ind w:left="131" w:firstLine="720"/>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4852865" w:rsidR="002D3216" w:rsidRDefault="002D3216" w:rsidP="00BD5D15">
      <w:pPr>
        <w:pStyle w:val="Index3"/>
      </w:pPr>
      <w:bookmarkStart w:id="129" w:name="_Toc199448784"/>
      <w:bookmarkStart w:id="130" w:name="_Toc204772893"/>
      <w:r>
        <w:t>Compliance Documents</w:t>
      </w:r>
      <w:bookmarkEnd w:id="129"/>
      <w:bookmarkEnd w:id="130"/>
      <w:r w:rsidR="00183EDC">
        <w:t xml:space="preserve"> </w:t>
      </w:r>
    </w:p>
    <w:p w14:paraId="4A8A4D83" w14:textId="03EBA90F" w:rsidR="00183EDC" w:rsidRPr="00183EDC" w:rsidRDefault="00B85C65" w:rsidP="00B85C65">
      <w:pPr>
        <w:pStyle w:val="1Paragraph"/>
        <w:tabs>
          <w:tab w:val="left" w:pos="851"/>
        </w:tabs>
        <w:ind w:left="0"/>
      </w:pPr>
      <w:bookmarkStart w:id="131" w:name="_Hlk204772465"/>
      <w:r>
        <w:tab/>
      </w:r>
      <w:r w:rsidR="00183EDC">
        <w:t>Bidders to complete, sign and return the following documents.</w:t>
      </w:r>
      <w:bookmarkEnd w:id="131"/>
    </w:p>
    <w:p w14:paraId="2421B666" w14:textId="77777777" w:rsidR="002D3216" w:rsidRDefault="00000000" w:rsidP="00680367">
      <w:pPr>
        <w:pStyle w:val="Index4"/>
        <w:numPr>
          <w:ilvl w:val="0"/>
          <w:numId w:val="0"/>
        </w:numPr>
        <w:ind w:left="131" w:firstLine="720"/>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B83374C" w14:textId="77777777" w:rsidR="002D3216" w:rsidRDefault="00000000" w:rsidP="00680367">
      <w:pPr>
        <w:pStyle w:val="Index4"/>
        <w:numPr>
          <w:ilvl w:val="0"/>
          <w:numId w:val="0"/>
        </w:numPr>
        <w:ind w:left="131" w:firstLine="720"/>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E61E80A" w14:textId="77777777" w:rsidR="002D3216" w:rsidRDefault="00000000" w:rsidP="00680367">
      <w:pPr>
        <w:pStyle w:val="Index4"/>
        <w:numPr>
          <w:ilvl w:val="0"/>
          <w:numId w:val="0"/>
        </w:numPr>
        <w:ind w:left="851"/>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7E9A7156" w14:textId="77777777" w:rsidR="002D3216" w:rsidRDefault="00000000" w:rsidP="00680367">
      <w:pPr>
        <w:pStyle w:val="Index4"/>
        <w:numPr>
          <w:ilvl w:val="0"/>
          <w:numId w:val="0"/>
        </w:numPr>
        <w:ind w:left="720" w:firstLine="131"/>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05FAF864" w14:textId="77777777" w:rsidR="002D3216" w:rsidRDefault="00000000" w:rsidP="00680367">
      <w:pPr>
        <w:pStyle w:val="Index4"/>
        <w:numPr>
          <w:ilvl w:val="0"/>
          <w:numId w:val="0"/>
        </w:numPr>
        <w:ind w:left="131" w:firstLine="720"/>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817C975" w14:textId="77777777" w:rsidR="002D3216" w:rsidRDefault="00000000" w:rsidP="00680367">
      <w:pPr>
        <w:pStyle w:val="Index4"/>
        <w:numPr>
          <w:ilvl w:val="0"/>
          <w:numId w:val="0"/>
        </w:numPr>
        <w:ind w:left="131" w:firstLine="720"/>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E3864F1" w14:textId="52B9E5EA" w:rsidR="00183EDC" w:rsidRDefault="00000000" w:rsidP="00680367">
      <w:pPr>
        <w:pStyle w:val="Index4"/>
        <w:numPr>
          <w:ilvl w:val="0"/>
          <w:numId w:val="0"/>
        </w:numPr>
        <w:ind w:left="131" w:firstLine="720"/>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285982D9" w14:textId="77777777" w:rsidR="00CF25CF" w:rsidRPr="00CF25CF" w:rsidRDefault="00CF25CF" w:rsidP="00BD5D15">
      <w:pPr>
        <w:pStyle w:val="Index4"/>
        <w:numPr>
          <w:ilvl w:val="0"/>
          <w:numId w:val="0"/>
        </w:numPr>
      </w:pPr>
    </w:p>
    <w:p w14:paraId="1616CEB3" w14:textId="77777777" w:rsidR="00B85C65" w:rsidRDefault="00B85C65">
      <w:pPr>
        <w:widowControl/>
        <w:spacing w:before="0" w:after="200"/>
        <w:outlineLvl w:val="9"/>
        <w:rPr>
          <w:b/>
          <w:caps/>
          <w:sz w:val="24"/>
        </w:rPr>
      </w:pPr>
      <w:bookmarkStart w:id="132" w:name="_Toc199448785"/>
      <w:r>
        <w:br w:type="page"/>
      </w:r>
    </w:p>
    <w:p w14:paraId="26E8F6A9" w14:textId="2B7DD9BC" w:rsidR="003B0F32" w:rsidRPr="00F02CA8" w:rsidRDefault="00DA39DC" w:rsidP="005A3D7D">
      <w:pPr>
        <w:pStyle w:val="Index2"/>
      </w:pPr>
      <w:bookmarkStart w:id="133" w:name="_Toc204772894"/>
      <w:r w:rsidRPr="00F02CA8">
        <w:lastRenderedPageBreak/>
        <w:t>B</w:t>
      </w:r>
      <w:r w:rsidR="00F616A4">
        <w:t>idder</w:t>
      </w:r>
      <w:r w:rsidRPr="00F02CA8">
        <w:t xml:space="preserve"> I</w:t>
      </w:r>
      <w:r w:rsidR="00F616A4">
        <w:t>nformation</w:t>
      </w:r>
      <w:bookmarkEnd w:id="132"/>
      <w:bookmarkEnd w:id="133"/>
    </w:p>
    <w:p w14:paraId="524B6EC3" w14:textId="77777777" w:rsidR="00DA39DC" w:rsidRPr="00DA39DC" w:rsidRDefault="00DA39DC" w:rsidP="00B85C65">
      <w:pPr>
        <w:pStyle w:val="Index3"/>
      </w:pPr>
      <w:bookmarkStart w:id="134" w:name="_Toc204772895"/>
      <w:r w:rsidRPr="00B85C65">
        <w:t>The following information must be completed. Failure to do so may result in</w:t>
      </w:r>
      <w:r w:rsidRPr="00DA39DC">
        <w:t xml:space="preserve"> disqualification.</w:t>
      </w:r>
      <w:bookmarkEnd w:id="134"/>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2F4CD972" w14:textId="77777777" w:rsidR="00B85C65" w:rsidRDefault="00B85C65">
      <w:pPr>
        <w:widowControl/>
        <w:spacing w:before="0" w:after="200"/>
        <w:outlineLvl w:val="9"/>
      </w:pPr>
      <w:r>
        <w:br w:type="page"/>
      </w:r>
    </w:p>
    <w:p w14:paraId="4444A57C" w14:textId="5F1B244F" w:rsidR="00DA39DC" w:rsidRPr="00C42470" w:rsidRDefault="00DA39DC" w:rsidP="00B85C65">
      <w:pPr>
        <w:pStyle w:val="Index3"/>
      </w:pPr>
      <w:bookmarkStart w:id="135" w:name="_Toc204772896"/>
      <w:r w:rsidRPr="00C42470">
        <w:lastRenderedPageBreak/>
        <w:t>If bidding as a Joint Venture, Consortium or Sub-Contractors, complete the following company information.</w:t>
      </w:r>
      <w:bookmarkEnd w:id="135"/>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4456664"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F94B" w14:textId="77777777" w:rsidR="00BB333B" w:rsidRDefault="00BB333B" w:rsidP="00CD1845">
      <w:pPr>
        <w:spacing w:before="0" w:after="0" w:line="240" w:lineRule="auto"/>
      </w:pPr>
      <w:r>
        <w:separator/>
      </w:r>
    </w:p>
    <w:p w14:paraId="4FD4A6E9" w14:textId="77777777" w:rsidR="00BB333B" w:rsidRDefault="00BB333B"/>
  </w:endnote>
  <w:endnote w:type="continuationSeparator" w:id="0">
    <w:p w14:paraId="1807BCE1" w14:textId="77777777" w:rsidR="00BB333B" w:rsidRDefault="00BB333B" w:rsidP="00CD1845">
      <w:pPr>
        <w:spacing w:before="0" w:after="0" w:line="240" w:lineRule="auto"/>
      </w:pPr>
      <w:r>
        <w:continuationSeparator/>
      </w:r>
    </w:p>
    <w:p w14:paraId="7BE5BA82" w14:textId="77777777" w:rsidR="00BB333B" w:rsidRDefault="00BB333B"/>
  </w:endnote>
  <w:endnote w:type="continuationNotice" w:id="1">
    <w:p w14:paraId="6E983565" w14:textId="77777777" w:rsidR="00BB333B" w:rsidRDefault="00BB33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3DA0" w14:textId="7B47EF21" w:rsidR="00077F4E" w:rsidRPr="000C2C64" w:rsidRDefault="00077F4E">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342A46">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342A46">
      <w:rPr>
        <w:noProof/>
        <w:color w:val="A6A6A6" w:themeColor="background1" w:themeShade="A6"/>
      </w:rPr>
      <w:t>16</w:t>
    </w:r>
    <w:r>
      <w:rPr>
        <w:noProof/>
        <w:color w:val="A6A6A6" w:themeColor="background1" w:themeShade="A6"/>
      </w:rPr>
      <w:fldChar w:fldCharType="end"/>
    </w:r>
  </w:p>
  <w:p w14:paraId="4EF41371" w14:textId="77777777" w:rsidR="00077F4E" w:rsidRDefault="00077F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FF3F" w14:textId="77777777" w:rsidR="00BB333B" w:rsidRDefault="00BB333B" w:rsidP="00CD1845">
      <w:pPr>
        <w:spacing w:before="0" w:after="0" w:line="240" w:lineRule="auto"/>
      </w:pPr>
      <w:r>
        <w:separator/>
      </w:r>
    </w:p>
    <w:p w14:paraId="2F3AE87B" w14:textId="77777777" w:rsidR="00BB333B" w:rsidRDefault="00BB333B"/>
  </w:footnote>
  <w:footnote w:type="continuationSeparator" w:id="0">
    <w:p w14:paraId="45209191" w14:textId="77777777" w:rsidR="00BB333B" w:rsidRDefault="00BB333B" w:rsidP="00CD1845">
      <w:pPr>
        <w:spacing w:before="0" w:after="0" w:line="240" w:lineRule="auto"/>
      </w:pPr>
      <w:r>
        <w:continuationSeparator/>
      </w:r>
    </w:p>
    <w:p w14:paraId="0D7D420C" w14:textId="77777777" w:rsidR="00BB333B" w:rsidRDefault="00BB333B"/>
  </w:footnote>
  <w:footnote w:type="continuationNotice" w:id="1">
    <w:p w14:paraId="6366CF0B" w14:textId="77777777" w:rsidR="00BB333B" w:rsidRDefault="00BB333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E897EE2"/>
    <w:multiLevelType w:val="multilevel"/>
    <w:tmpl w:val="59824F1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4"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FC30324"/>
    <w:multiLevelType w:val="multilevel"/>
    <w:tmpl w:val="DC66D6FA"/>
    <w:numStyleLink w:val="ACSListStyle"/>
  </w:abstractNum>
  <w:abstractNum w:abstractNumId="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6883">
    <w:abstractNumId w:val="5"/>
  </w:num>
  <w:num w:numId="2" w16cid:durableId="1012495032">
    <w:abstractNumId w:val="2"/>
  </w:num>
  <w:num w:numId="3" w16cid:durableId="1953316469">
    <w:abstractNumId w:val="1"/>
  </w:num>
  <w:num w:numId="4" w16cid:durableId="241373722">
    <w:abstractNumId w:val="4"/>
  </w:num>
  <w:num w:numId="5" w16cid:durableId="598682549">
    <w:abstractNumId w:val="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7010556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7B62"/>
    <w:rsid w:val="000106BA"/>
    <w:rsid w:val="000112AC"/>
    <w:rsid w:val="00016D37"/>
    <w:rsid w:val="000176C7"/>
    <w:rsid w:val="000223F0"/>
    <w:rsid w:val="000239C1"/>
    <w:rsid w:val="0002512C"/>
    <w:rsid w:val="00025233"/>
    <w:rsid w:val="00025BD2"/>
    <w:rsid w:val="0002680D"/>
    <w:rsid w:val="00027F15"/>
    <w:rsid w:val="000324A9"/>
    <w:rsid w:val="00032E12"/>
    <w:rsid w:val="000373E0"/>
    <w:rsid w:val="00042CBC"/>
    <w:rsid w:val="00044CD7"/>
    <w:rsid w:val="000458D1"/>
    <w:rsid w:val="00046872"/>
    <w:rsid w:val="00052B5A"/>
    <w:rsid w:val="000567EE"/>
    <w:rsid w:val="00056E94"/>
    <w:rsid w:val="00061C29"/>
    <w:rsid w:val="00061E2D"/>
    <w:rsid w:val="00066C02"/>
    <w:rsid w:val="000672F5"/>
    <w:rsid w:val="00067581"/>
    <w:rsid w:val="00072980"/>
    <w:rsid w:val="00073101"/>
    <w:rsid w:val="00074631"/>
    <w:rsid w:val="00076F5E"/>
    <w:rsid w:val="00077F4E"/>
    <w:rsid w:val="00081095"/>
    <w:rsid w:val="00081E58"/>
    <w:rsid w:val="000841C2"/>
    <w:rsid w:val="00094A86"/>
    <w:rsid w:val="00094BBA"/>
    <w:rsid w:val="00094D81"/>
    <w:rsid w:val="00096630"/>
    <w:rsid w:val="00097E34"/>
    <w:rsid w:val="000A16B2"/>
    <w:rsid w:val="000A211B"/>
    <w:rsid w:val="000B07DB"/>
    <w:rsid w:val="000B4C6E"/>
    <w:rsid w:val="000B7A91"/>
    <w:rsid w:val="000C2C64"/>
    <w:rsid w:val="000C390C"/>
    <w:rsid w:val="000C44C2"/>
    <w:rsid w:val="000C53A1"/>
    <w:rsid w:val="000C5FED"/>
    <w:rsid w:val="000D4127"/>
    <w:rsid w:val="000D4A3F"/>
    <w:rsid w:val="000E070F"/>
    <w:rsid w:val="000E63F3"/>
    <w:rsid w:val="000F6CD7"/>
    <w:rsid w:val="00101956"/>
    <w:rsid w:val="0010199F"/>
    <w:rsid w:val="0010557F"/>
    <w:rsid w:val="0010656A"/>
    <w:rsid w:val="001123AD"/>
    <w:rsid w:val="001142D0"/>
    <w:rsid w:val="001221C6"/>
    <w:rsid w:val="00123DEC"/>
    <w:rsid w:val="001265C2"/>
    <w:rsid w:val="00131B24"/>
    <w:rsid w:val="00133FF7"/>
    <w:rsid w:val="00137086"/>
    <w:rsid w:val="00143076"/>
    <w:rsid w:val="001445BC"/>
    <w:rsid w:val="00153833"/>
    <w:rsid w:val="00155EAC"/>
    <w:rsid w:val="00175287"/>
    <w:rsid w:val="00175FC4"/>
    <w:rsid w:val="00183AC8"/>
    <w:rsid w:val="00183EDC"/>
    <w:rsid w:val="001860A0"/>
    <w:rsid w:val="00186582"/>
    <w:rsid w:val="001926F6"/>
    <w:rsid w:val="00193C44"/>
    <w:rsid w:val="00197093"/>
    <w:rsid w:val="001A0B85"/>
    <w:rsid w:val="001A1831"/>
    <w:rsid w:val="001A3C50"/>
    <w:rsid w:val="001A440E"/>
    <w:rsid w:val="001B218A"/>
    <w:rsid w:val="001B5C29"/>
    <w:rsid w:val="001B5F97"/>
    <w:rsid w:val="001C0355"/>
    <w:rsid w:val="001C4EAB"/>
    <w:rsid w:val="001C7430"/>
    <w:rsid w:val="001D0780"/>
    <w:rsid w:val="001D4236"/>
    <w:rsid w:val="001D6A5F"/>
    <w:rsid w:val="001E2AD8"/>
    <w:rsid w:val="001F1B40"/>
    <w:rsid w:val="001F2132"/>
    <w:rsid w:val="001F3545"/>
    <w:rsid w:val="001F3A90"/>
    <w:rsid w:val="00213098"/>
    <w:rsid w:val="00213B92"/>
    <w:rsid w:val="0021630F"/>
    <w:rsid w:val="00216F92"/>
    <w:rsid w:val="0022012B"/>
    <w:rsid w:val="00222530"/>
    <w:rsid w:val="00230145"/>
    <w:rsid w:val="00231D93"/>
    <w:rsid w:val="00235C1E"/>
    <w:rsid w:val="00235EFB"/>
    <w:rsid w:val="002468C0"/>
    <w:rsid w:val="00250BE7"/>
    <w:rsid w:val="00250C3E"/>
    <w:rsid w:val="00253F24"/>
    <w:rsid w:val="00261AC9"/>
    <w:rsid w:val="00261E70"/>
    <w:rsid w:val="00263A94"/>
    <w:rsid w:val="00263DE3"/>
    <w:rsid w:val="002643E9"/>
    <w:rsid w:val="00264F10"/>
    <w:rsid w:val="00265353"/>
    <w:rsid w:val="00272969"/>
    <w:rsid w:val="00272A4B"/>
    <w:rsid w:val="002734D4"/>
    <w:rsid w:val="0027565A"/>
    <w:rsid w:val="002820D5"/>
    <w:rsid w:val="0028352E"/>
    <w:rsid w:val="00292449"/>
    <w:rsid w:val="0029295B"/>
    <w:rsid w:val="00293B72"/>
    <w:rsid w:val="002953A1"/>
    <w:rsid w:val="00296580"/>
    <w:rsid w:val="002A3D77"/>
    <w:rsid w:val="002B0DE0"/>
    <w:rsid w:val="002B25D2"/>
    <w:rsid w:val="002B3086"/>
    <w:rsid w:val="002B6A75"/>
    <w:rsid w:val="002C12D7"/>
    <w:rsid w:val="002C45AC"/>
    <w:rsid w:val="002D1608"/>
    <w:rsid w:val="002D22BA"/>
    <w:rsid w:val="002D2C9C"/>
    <w:rsid w:val="002D3216"/>
    <w:rsid w:val="002E03CC"/>
    <w:rsid w:val="002E0CB1"/>
    <w:rsid w:val="002E5F8D"/>
    <w:rsid w:val="002E7DFD"/>
    <w:rsid w:val="002F2FD6"/>
    <w:rsid w:val="002F37E7"/>
    <w:rsid w:val="00301BAE"/>
    <w:rsid w:val="0030524C"/>
    <w:rsid w:val="00306546"/>
    <w:rsid w:val="00313242"/>
    <w:rsid w:val="0031549F"/>
    <w:rsid w:val="003226E0"/>
    <w:rsid w:val="00327F58"/>
    <w:rsid w:val="00330A4C"/>
    <w:rsid w:val="00337854"/>
    <w:rsid w:val="00341BFD"/>
    <w:rsid w:val="00342A46"/>
    <w:rsid w:val="00347642"/>
    <w:rsid w:val="00353BAA"/>
    <w:rsid w:val="00354032"/>
    <w:rsid w:val="003546CF"/>
    <w:rsid w:val="0035538B"/>
    <w:rsid w:val="0035761A"/>
    <w:rsid w:val="00364517"/>
    <w:rsid w:val="00370593"/>
    <w:rsid w:val="00373840"/>
    <w:rsid w:val="00375B40"/>
    <w:rsid w:val="00376C17"/>
    <w:rsid w:val="00382604"/>
    <w:rsid w:val="003912DA"/>
    <w:rsid w:val="00395CAC"/>
    <w:rsid w:val="00397AE8"/>
    <w:rsid w:val="003A0152"/>
    <w:rsid w:val="003A235B"/>
    <w:rsid w:val="003A6821"/>
    <w:rsid w:val="003A6A8B"/>
    <w:rsid w:val="003B0611"/>
    <w:rsid w:val="003B0F32"/>
    <w:rsid w:val="003B4ED2"/>
    <w:rsid w:val="003B5673"/>
    <w:rsid w:val="003C0BDC"/>
    <w:rsid w:val="003C2A0D"/>
    <w:rsid w:val="003D4ABC"/>
    <w:rsid w:val="003D5ADD"/>
    <w:rsid w:val="003D6F6C"/>
    <w:rsid w:val="003E10BA"/>
    <w:rsid w:val="003E6760"/>
    <w:rsid w:val="003E7C86"/>
    <w:rsid w:val="003F11E3"/>
    <w:rsid w:val="003F46AD"/>
    <w:rsid w:val="00402D54"/>
    <w:rsid w:val="00403418"/>
    <w:rsid w:val="00406B10"/>
    <w:rsid w:val="004144AB"/>
    <w:rsid w:val="00414D47"/>
    <w:rsid w:val="0042353F"/>
    <w:rsid w:val="00423B45"/>
    <w:rsid w:val="0042653B"/>
    <w:rsid w:val="00434728"/>
    <w:rsid w:val="00442920"/>
    <w:rsid w:val="00445293"/>
    <w:rsid w:val="004513DE"/>
    <w:rsid w:val="0045269F"/>
    <w:rsid w:val="004547A5"/>
    <w:rsid w:val="004554D8"/>
    <w:rsid w:val="00455875"/>
    <w:rsid w:val="004606C1"/>
    <w:rsid w:val="0046111A"/>
    <w:rsid w:val="00466F20"/>
    <w:rsid w:val="0047318E"/>
    <w:rsid w:val="00474D06"/>
    <w:rsid w:val="0047600F"/>
    <w:rsid w:val="00477235"/>
    <w:rsid w:val="00477456"/>
    <w:rsid w:val="00484FDB"/>
    <w:rsid w:val="00487FAC"/>
    <w:rsid w:val="00494E63"/>
    <w:rsid w:val="004A1C2F"/>
    <w:rsid w:val="004A2FEF"/>
    <w:rsid w:val="004A3DFF"/>
    <w:rsid w:val="004B3FB7"/>
    <w:rsid w:val="004B50E2"/>
    <w:rsid w:val="004C06BE"/>
    <w:rsid w:val="004C4744"/>
    <w:rsid w:val="004C52D0"/>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7220"/>
    <w:rsid w:val="005202E6"/>
    <w:rsid w:val="005207B8"/>
    <w:rsid w:val="00536661"/>
    <w:rsid w:val="00544FC3"/>
    <w:rsid w:val="00546B0E"/>
    <w:rsid w:val="0054721F"/>
    <w:rsid w:val="0055026D"/>
    <w:rsid w:val="00550A62"/>
    <w:rsid w:val="00551CF3"/>
    <w:rsid w:val="0055231C"/>
    <w:rsid w:val="00554C52"/>
    <w:rsid w:val="00560C34"/>
    <w:rsid w:val="00561729"/>
    <w:rsid w:val="00561CE6"/>
    <w:rsid w:val="00563B7D"/>
    <w:rsid w:val="00570267"/>
    <w:rsid w:val="00572925"/>
    <w:rsid w:val="0058651E"/>
    <w:rsid w:val="0058701E"/>
    <w:rsid w:val="005A3D7D"/>
    <w:rsid w:val="005A4A74"/>
    <w:rsid w:val="005A5D1A"/>
    <w:rsid w:val="005A66F8"/>
    <w:rsid w:val="005B1479"/>
    <w:rsid w:val="005B1AF4"/>
    <w:rsid w:val="005B1E63"/>
    <w:rsid w:val="005B1F78"/>
    <w:rsid w:val="005B1FC8"/>
    <w:rsid w:val="005B2A0E"/>
    <w:rsid w:val="005B5673"/>
    <w:rsid w:val="005B5700"/>
    <w:rsid w:val="005B664E"/>
    <w:rsid w:val="005C070C"/>
    <w:rsid w:val="005C3E6E"/>
    <w:rsid w:val="005C4A34"/>
    <w:rsid w:val="005C4B88"/>
    <w:rsid w:val="005D49AB"/>
    <w:rsid w:val="005D7407"/>
    <w:rsid w:val="005E4A3A"/>
    <w:rsid w:val="005F7D71"/>
    <w:rsid w:val="005F7F05"/>
    <w:rsid w:val="006026B8"/>
    <w:rsid w:val="00602BDB"/>
    <w:rsid w:val="006053CA"/>
    <w:rsid w:val="0060709E"/>
    <w:rsid w:val="00612896"/>
    <w:rsid w:val="006139F2"/>
    <w:rsid w:val="00616C67"/>
    <w:rsid w:val="00623F1D"/>
    <w:rsid w:val="00630C27"/>
    <w:rsid w:val="00631457"/>
    <w:rsid w:val="0063625C"/>
    <w:rsid w:val="00640CAA"/>
    <w:rsid w:val="00641BE9"/>
    <w:rsid w:val="00650FC7"/>
    <w:rsid w:val="00651EF5"/>
    <w:rsid w:val="00655A2F"/>
    <w:rsid w:val="00656EA3"/>
    <w:rsid w:val="00660875"/>
    <w:rsid w:val="00664B44"/>
    <w:rsid w:val="00665A43"/>
    <w:rsid w:val="006700B1"/>
    <w:rsid w:val="0067202A"/>
    <w:rsid w:val="00672B1A"/>
    <w:rsid w:val="0067380F"/>
    <w:rsid w:val="00674693"/>
    <w:rsid w:val="00674E3E"/>
    <w:rsid w:val="00675306"/>
    <w:rsid w:val="00676612"/>
    <w:rsid w:val="00680367"/>
    <w:rsid w:val="006A012D"/>
    <w:rsid w:val="006A035E"/>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6113"/>
    <w:rsid w:val="006E040B"/>
    <w:rsid w:val="006E2467"/>
    <w:rsid w:val="006E3382"/>
    <w:rsid w:val="006E7A53"/>
    <w:rsid w:val="006F01AE"/>
    <w:rsid w:val="006F114D"/>
    <w:rsid w:val="00700DCF"/>
    <w:rsid w:val="0070278B"/>
    <w:rsid w:val="00703ED7"/>
    <w:rsid w:val="0071520B"/>
    <w:rsid w:val="0072398B"/>
    <w:rsid w:val="0072544E"/>
    <w:rsid w:val="00730AF7"/>
    <w:rsid w:val="00734950"/>
    <w:rsid w:val="00746C7C"/>
    <w:rsid w:val="00753D7A"/>
    <w:rsid w:val="0075487B"/>
    <w:rsid w:val="007606C6"/>
    <w:rsid w:val="007616E1"/>
    <w:rsid w:val="007622D8"/>
    <w:rsid w:val="007631AC"/>
    <w:rsid w:val="007641D7"/>
    <w:rsid w:val="00764497"/>
    <w:rsid w:val="00765515"/>
    <w:rsid w:val="00766698"/>
    <w:rsid w:val="00770568"/>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7BBC"/>
    <w:rsid w:val="007B5759"/>
    <w:rsid w:val="007C58FF"/>
    <w:rsid w:val="007C6956"/>
    <w:rsid w:val="007C6D39"/>
    <w:rsid w:val="007D66F8"/>
    <w:rsid w:val="007D6F0B"/>
    <w:rsid w:val="007E7E6C"/>
    <w:rsid w:val="007F64A7"/>
    <w:rsid w:val="007F6B4A"/>
    <w:rsid w:val="008007BD"/>
    <w:rsid w:val="00806C82"/>
    <w:rsid w:val="0080790C"/>
    <w:rsid w:val="00813A84"/>
    <w:rsid w:val="008216C3"/>
    <w:rsid w:val="00821B1C"/>
    <w:rsid w:val="008231E7"/>
    <w:rsid w:val="00824285"/>
    <w:rsid w:val="0082767A"/>
    <w:rsid w:val="008313C5"/>
    <w:rsid w:val="00832F82"/>
    <w:rsid w:val="008346F6"/>
    <w:rsid w:val="00835034"/>
    <w:rsid w:val="00835313"/>
    <w:rsid w:val="0083684C"/>
    <w:rsid w:val="008406F2"/>
    <w:rsid w:val="00840DA5"/>
    <w:rsid w:val="0084303C"/>
    <w:rsid w:val="00844159"/>
    <w:rsid w:val="00853CA9"/>
    <w:rsid w:val="008555AA"/>
    <w:rsid w:val="00855696"/>
    <w:rsid w:val="00855BB5"/>
    <w:rsid w:val="0085607A"/>
    <w:rsid w:val="00857168"/>
    <w:rsid w:val="00860268"/>
    <w:rsid w:val="008610B6"/>
    <w:rsid w:val="00863C27"/>
    <w:rsid w:val="00864BFE"/>
    <w:rsid w:val="00865724"/>
    <w:rsid w:val="00866235"/>
    <w:rsid w:val="0087367A"/>
    <w:rsid w:val="00873AB6"/>
    <w:rsid w:val="00874BFF"/>
    <w:rsid w:val="008753D1"/>
    <w:rsid w:val="008757A4"/>
    <w:rsid w:val="00880DCF"/>
    <w:rsid w:val="00881341"/>
    <w:rsid w:val="0088306C"/>
    <w:rsid w:val="00883654"/>
    <w:rsid w:val="00890067"/>
    <w:rsid w:val="00892D69"/>
    <w:rsid w:val="00895627"/>
    <w:rsid w:val="008A0405"/>
    <w:rsid w:val="008A1DCF"/>
    <w:rsid w:val="008A22D5"/>
    <w:rsid w:val="008A2517"/>
    <w:rsid w:val="008B29C4"/>
    <w:rsid w:val="008B6833"/>
    <w:rsid w:val="008B75FC"/>
    <w:rsid w:val="008C022D"/>
    <w:rsid w:val="008C77A3"/>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3B91"/>
    <w:rsid w:val="00916204"/>
    <w:rsid w:val="009165F1"/>
    <w:rsid w:val="0091665D"/>
    <w:rsid w:val="00916AEF"/>
    <w:rsid w:val="009171F1"/>
    <w:rsid w:val="00921A47"/>
    <w:rsid w:val="0092633E"/>
    <w:rsid w:val="00926678"/>
    <w:rsid w:val="00931917"/>
    <w:rsid w:val="009360C8"/>
    <w:rsid w:val="009559CD"/>
    <w:rsid w:val="00963C83"/>
    <w:rsid w:val="00966EA2"/>
    <w:rsid w:val="00973585"/>
    <w:rsid w:val="0099432C"/>
    <w:rsid w:val="00995B11"/>
    <w:rsid w:val="009A1AF8"/>
    <w:rsid w:val="009A32F0"/>
    <w:rsid w:val="009B0491"/>
    <w:rsid w:val="009B06AF"/>
    <w:rsid w:val="009B7D90"/>
    <w:rsid w:val="009C02A2"/>
    <w:rsid w:val="009C1CB7"/>
    <w:rsid w:val="009C3471"/>
    <w:rsid w:val="009C3EFB"/>
    <w:rsid w:val="009C6187"/>
    <w:rsid w:val="009D0A5D"/>
    <w:rsid w:val="009D2CA9"/>
    <w:rsid w:val="009D387F"/>
    <w:rsid w:val="009D79A3"/>
    <w:rsid w:val="009E16BF"/>
    <w:rsid w:val="009E22B6"/>
    <w:rsid w:val="009E2B01"/>
    <w:rsid w:val="009E4AAB"/>
    <w:rsid w:val="009F1E71"/>
    <w:rsid w:val="009F2F70"/>
    <w:rsid w:val="009F70F8"/>
    <w:rsid w:val="00A0093C"/>
    <w:rsid w:val="00A0106E"/>
    <w:rsid w:val="00A1576A"/>
    <w:rsid w:val="00A16D8B"/>
    <w:rsid w:val="00A17B9F"/>
    <w:rsid w:val="00A20A36"/>
    <w:rsid w:val="00A24FAD"/>
    <w:rsid w:val="00A276E8"/>
    <w:rsid w:val="00A32C75"/>
    <w:rsid w:val="00A357CF"/>
    <w:rsid w:val="00A369AF"/>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B18ED"/>
    <w:rsid w:val="00AB313A"/>
    <w:rsid w:val="00AB3B8C"/>
    <w:rsid w:val="00AB3FE5"/>
    <w:rsid w:val="00AB5CE3"/>
    <w:rsid w:val="00AB61F1"/>
    <w:rsid w:val="00AB6B6B"/>
    <w:rsid w:val="00AB75D0"/>
    <w:rsid w:val="00AC29B5"/>
    <w:rsid w:val="00AC5AAB"/>
    <w:rsid w:val="00AC7BEC"/>
    <w:rsid w:val="00AD1864"/>
    <w:rsid w:val="00AD7150"/>
    <w:rsid w:val="00AD74AF"/>
    <w:rsid w:val="00AD7722"/>
    <w:rsid w:val="00AE1249"/>
    <w:rsid w:val="00AE3589"/>
    <w:rsid w:val="00AF5152"/>
    <w:rsid w:val="00AF6803"/>
    <w:rsid w:val="00B01F21"/>
    <w:rsid w:val="00B024DD"/>
    <w:rsid w:val="00B03BAE"/>
    <w:rsid w:val="00B0612F"/>
    <w:rsid w:val="00B22996"/>
    <w:rsid w:val="00B2411E"/>
    <w:rsid w:val="00B24500"/>
    <w:rsid w:val="00B24847"/>
    <w:rsid w:val="00B316BC"/>
    <w:rsid w:val="00B32398"/>
    <w:rsid w:val="00B32CCB"/>
    <w:rsid w:val="00B377BF"/>
    <w:rsid w:val="00B40443"/>
    <w:rsid w:val="00B40F07"/>
    <w:rsid w:val="00B43E85"/>
    <w:rsid w:val="00B47F8C"/>
    <w:rsid w:val="00B530F3"/>
    <w:rsid w:val="00B5527F"/>
    <w:rsid w:val="00B629F5"/>
    <w:rsid w:val="00B64EF1"/>
    <w:rsid w:val="00B6512B"/>
    <w:rsid w:val="00B670CA"/>
    <w:rsid w:val="00B678E6"/>
    <w:rsid w:val="00B737DB"/>
    <w:rsid w:val="00B83E99"/>
    <w:rsid w:val="00B8505B"/>
    <w:rsid w:val="00B85C65"/>
    <w:rsid w:val="00B85EDA"/>
    <w:rsid w:val="00B87664"/>
    <w:rsid w:val="00B87D31"/>
    <w:rsid w:val="00B95A9E"/>
    <w:rsid w:val="00B95D4B"/>
    <w:rsid w:val="00BA1412"/>
    <w:rsid w:val="00BB06C4"/>
    <w:rsid w:val="00BB0E4C"/>
    <w:rsid w:val="00BB2597"/>
    <w:rsid w:val="00BB30B8"/>
    <w:rsid w:val="00BB333B"/>
    <w:rsid w:val="00BB447F"/>
    <w:rsid w:val="00BB59D0"/>
    <w:rsid w:val="00BC146B"/>
    <w:rsid w:val="00BC16DE"/>
    <w:rsid w:val="00BC5CBF"/>
    <w:rsid w:val="00BC7666"/>
    <w:rsid w:val="00BD2693"/>
    <w:rsid w:val="00BD332A"/>
    <w:rsid w:val="00BD39F9"/>
    <w:rsid w:val="00BD4B6B"/>
    <w:rsid w:val="00BD5D15"/>
    <w:rsid w:val="00BD70A3"/>
    <w:rsid w:val="00BE22C1"/>
    <w:rsid w:val="00BE284A"/>
    <w:rsid w:val="00BE4B8C"/>
    <w:rsid w:val="00BE55D8"/>
    <w:rsid w:val="00BE6089"/>
    <w:rsid w:val="00BF1AB5"/>
    <w:rsid w:val="00BF3410"/>
    <w:rsid w:val="00BF3D2E"/>
    <w:rsid w:val="00C041EA"/>
    <w:rsid w:val="00C06F9F"/>
    <w:rsid w:val="00C120C8"/>
    <w:rsid w:val="00C14590"/>
    <w:rsid w:val="00C15C50"/>
    <w:rsid w:val="00C1777E"/>
    <w:rsid w:val="00C17C0F"/>
    <w:rsid w:val="00C207A7"/>
    <w:rsid w:val="00C20B4C"/>
    <w:rsid w:val="00C223C7"/>
    <w:rsid w:val="00C3429F"/>
    <w:rsid w:val="00C34DFD"/>
    <w:rsid w:val="00C37554"/>
    <w:rsid w:val="00C42470"/>
    <w:rsid w:val="00C429C7"/>
    <w:rsid w:val="00C46E4F"/>
    <w:rsid w:val="00C47A25"/>
    <w:rsid w:val="00C52C67"/>
    <w:rsid w:val="00C53564"/>
    <w:rsid w:val="00C538E0"/>
    <w:rsid w:val="00C61D08"/>
    <w:rsid w:val="00C70F7B"/>
    <w:rsid w:val="00C735E3"/>
    <w:rsid w:val="00C75B7C"/>
    <w:rsid w:val="00C809B9"/>
    <w:rsid w:val="00C916B3"/>
    <w:rsid w:val="00C92C3A"/>
    <w:rsid w:val="00C9479F"/>
    <w:rsid w:val="00C95C94"/>
    <w:rsid w:val="00CB01CB"/>
    <w:rsid w:val="00CB0908"/>
    <w:rsid w:val="00CD0906"/>
    <w:rsid w:val="00CD1845"/>
    <w:rsid w:val="00CD3071"/>
    <w:rsid w:val="00CD3A7E"/>
    <w:rsid w:val="00CE212F"/>
    <w:rsid w:val="00CF25CF"/>
    <w:rsid w:val="00D00C8F"/>
    <w:rsid w:val="00D04E2D"/>
    <w:rsid w:val="00D116B1"/>
    <w:rsid w:val="00D116CE"/>
    <w:rsid w:val="00D1284B"/>
    <w:rsid w:val="00D21C2C"/>
    <w:rsid w:val="00D25348"/>
    <w:rsid w:val="00D2742E"/>
    <w:rsid w:val="00D30285"/>
    <w:rsid w:val="00D348D0"/>
    <w:rsid w:val="00D354E0"/>
    <w:rsid w:val="00D36F9C"/>
    <w:rsid w:val="00D43C55"/>
    <w:rsid w:val="00D44E70"/>
    <w:rsid w:val="00D46BCB"/>
    <w:rsid w:val="00D51A66"/>
    <w:rsid w:val="00D52537"/>
    <w:rsid w:val="00D55BA6"/>
    <w:rsid w:val="00D61A2C"/>
    <w:rsid w:val="00D61FB8"/>
    <w:rsid w:val="00D6488C"/>
    <w:rsid w:val="00D80D57"/>
    <w:rsid w:val="00D81793"/>
    <w:rsid w:val="00D87C32"/>
    <w:rsid w:val="00D907E9"/>
    <w:rsid w:val="00D924F5"/>
    <w:rsid w:val="00D92A18"/>
    <w:rsid w:val="00DA39DC"/>
    <w:rsid w:val="00DA4CA1"/>
    <w:rsid w:val="00DA5E83"/>
    <w:rsid w:val="00DB2A3E"/>
    <w:rsid w:val="00DB77DD"/>
    <w:rsid w:val="00DC2012"/>
    <w:rsid w:val="00DD4068"/>
    <w:rsid w:val="00DD5A1C"/>
    <w:rsid w:val="00DE51B1"/>
    <w:rsid w:val="00DE5978"/>
    <w:rsid w:val="00DE6851"/>
    <w:rsid w:val="00DF64B5"/>
    <w:rsid w:val="00E005BE"/>
    <w:rsid w:val="00E00A97"/>
    <w:rsid w:val="00E03B36"/>
    <w:rsid w:val="00E0536F"/>
    <w:rsid w:val="00E11D39"/>
    <w:rsid w:val="00E155D1"/>
    <w:rsid w:val="00E16A45"/>
    <w:rsid w:val="00E2276F"/>
    <w:rsid w:val="00E25BF8"/>
    <w:rsid w:val="00E2649D"/>
    <w:rsid w:val="00E3132B"/>
    <w:rsid w:val="00E3542B"/>
    <w:rsid w:val="00E40273"/>
    <w:rsid w:val="00E40364"/>
    <w:rsid w:val="00E41CF3"/>
    <w:rsid w:val="00E42D20"/>
    <w:rsid w:val="00E43C4C"/>
    <w:rsid w:val="00E46F70"/>
    <w:rsid w:val="00E50C3B"/>
    <w:rsid w:val="00E51D67"/>
    <w:rsid w:val="00E51DC6"/>
    <w:rsid w:val="00E5699A"/>
    <w:rsid w:val="00E57B41"/>
    <w:rsid w:val="00E6458C"/>
    <w:rsid w:val="00E65A12"/>
    <w:rsid w:val="00E661B7"/>
    <w:rsid w:val="00E6717A"/>
    <w:rsid w:val="00E7099B"/>
    <w:rsid w:val="00E7300B"/>
    <w:rsid w:val="00E80070"/>
    <w:rsid w:val="00E80D53"/>
    <w:rsid w:val="00E8602F"/>
    <w:rsid w:val="00E87E22"/>
    <w:rsid w:val="00E917CE"/>
    <w:rsid w:val="00E9599A"/>
    <w:rsid w:val="00E97189"/>
    <w:rsid w:val="00EB32E4"/>
    <w:rsid w:val="00EC0993"/>
    <w:rsid w:val="00EC105D"/>
    <w:rsid w:val="00EC22C1"/>
    <w:rsid w:val="00EC5BA9"/>
    <w:rsid w:val="00ED0A58"/>
    <w:rsid w:val="00ED41E8"/>
    <w:rsid w:val="00ED76CB"/>
    <w:rsid w:val="00ED79CD"/>
    <w:rsid w:val="00EE3146"/>
    <w:rsid w:val="00EE77CA"/>
    <w:rsid w:val="00EF0568"/>
    <w:rsid w:val="00EF1512"/>
    <w:rsid w:val="00EF6543"/>
    <w:rsid w:val="00EF7564"/>
    <w:rsid w:val="00EF7D65"/>
    <w:rsid w:val="00F01342"/>
    <w:rsid w:val="00F0204C"/>
    <w:rsid w:val="00F02373"/>
    <w:rsid w:val="00F02CA8"/>
    <w:rsid w:val="00F0629C"/>
    <w:rsid w:val="00F06903"/>
    <w:rsid w:val="00F1099F"/>
    <w:rsid w:val="00F21B8C"/>
    <w:rsid w:val="00F21FA1"/>
    <w:rsid w:val="00F230D3"/>
    <w:rsid w:val="00F362AE"/>
    <w:rsid w:val="00F3718B"/>
    <w:rsid w:val="00F40C92"/>
    <w:rsid w:val="00F444C8"/>
    <w:rsid w:val="00F446CE"/>
    <w:rsid w:val="00F46663"/>
    <w:rsid w:val="00F46E0A"/>
    <w:rsid w:val="00F50F9E"/>
    <w:rsid w:val="00F5340D"/>
    <w:rsid w:val="00F56C25"/>
    <w:rsid w:val="00F616A4"/>
    <w:rsid w:val="00F633EB"/>
    <w:rsid w:val="00F64A4E"/>
    <w:rsid w:val="00F67273"/>
    <w:rsid w:val="00F7727E"/>
    <w:rsid w:val="00F80D24"/>
    <w:rsid w:val="00F81C79"/>
    <w:rsid w:val="00F83C1D"/>
    <w:rsid w:val="00F8420C"/>
    <w:rsid w:val="00F943E3"/>
    <w:rsid w:val="00FA0EA8"/>
    <w:rsid w:val="00FA4A35"/>
    <w:rsid w:val="00FA4DF9"/>
    <w:rsid w:val="00FA7AFE"/>
    <w:rsid w:val="00FB1E06"/>
    <w:rsid w:val="00FB3D26"/>
    <w:rsid w:val="00FB586F"/>
    <w:rsid w:val="00FC0625"/>
    <w:rsid w:val="00FC5B79"/>
    <w:rsid w:val="00FD047B"/>
    <w:rsid w:val="00FD1931"/>
    <w:rsid w:val="00FD50E9"/>
    <w:rsid w:val="00FD6133"/>
    <w:rsid w:val="00FD77AF"/>
    <w:rsid w:val="00FE33FF"/>
    <w:rsid w:val="00FE4FF2"/>
    <w:rsid w:val="00FE5360"/>
    <w:rsid w:val="00FE64D6"/>
    <w:rsid w:val="00FE6554"/>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AB61F1"/>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6"/>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A3D7D"/>
    <w:pPr>
      <w:numPr>
        <w:ilvl w:val="1"/>
        <w:numId w:val="6"/>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BD5D15"/>
    <w:pPr>
      <w:numPr>
        <w:ilvl w:val="2"/>
        <w:numId w:val="6"/>
      </w:numPr>
      <w:spacing w:before="160" w:after="100"/>
      <w:outlineLvl w:val="2"/>
    </w:pPr>
  </w:style>
  <w:style w:type="paragraph" w:styleId="Index4">
    <w:name w:val="index 4"/>
    <w:basedOn w:val="Normal"/>
    <w:autoRedefine/>
    <w:uiPriority w:val="99"/>
    <w:unhideWhenUsed/>
    <w:qFormat/>
    <w:rsid w:val="00BD5D15"/>
    <w:pPr>
      <w:numPr>
        <w:ilvl w:val="3"/>
        <w:numId w:val="6"/>
      </w:numPr>
      <w:jc w:val="both"/>
    </w:p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 w:type="character" w:customStyle="1" w:styleId="UnresolvedMention2">
    <w:name w:val="Unresolved Mention2"/>
    <w:basedOn w:val="DefaultParagraphFont"/>
    <w:uiPriority w:val="99"/>
    <w:semiHidden/>
    <w:unhideWhenUsed/>
    <w:rsid w:val="00FE6554"/>
    <w:rPr>
      <w:color w:val="605E5C"/>
      <w:shd w:val="clear" w:color="auto" w:fill="E1DFDD"/>
    </w:rPr>
  </w:style>
  <w:style w:type="paragraph" w:styleId="TOCHeading">
    <w:name w:val="TOC Heading"/>
    <w:basedOn w:val="Heading1"/>
    <w:next w:val="Normal"/>
    <w:uiPriority w:val="39"/>
    <w:unhideWhenUsed/>
    <w:qFormat/>
    <w:rsid w:val="0072544E"/>
    <w:pPr>
      <w:keepLines/>
      <w:pBdr>
        <w:bottom w:val="none" w:sz="0" w:space="0" w:color="auto"/>
      </w:pBdr>
      <w:spacing w:before="240" w:after="0" w:line="259" w:lineRule="auto"/>
      <w:ind w:left="0" w:firstLine="0"/>
      <w:outlineLvl w:val="9"/>
    </w:pPr>
    <w:rPr>
      <w:rFonts w:asciiTheme="majorHAnsi" w:eastAsiaTheme="majorEastAsia" w:hAnsiTheme="majorHAnsi" w:cstheme="majorBidi"/>
      <w:b w:val="0"/>
      <w:bCs w:val="0"/>
      <w:caps w:val="0"/>
      <w:color w:val="2E74B5"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1E51-7DB8-4C92-8480-F3A02EEB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4605</Words>
  <Characters>24548</Characters>
  <Application>Microsoft Office Word</Application>
  <DocSecurity>0</DocSecurity>
  <Lines>981</Lines>
  <Paragraphs>633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14</cp:revision>
  <cp:lastPrinted>2023-08-07T08:27:00Z</cp:lastPrinted>
  <dcterms:created xsi:type="dcterms:W3CDTF">2025-07-30T07:41:00Z</dcterms:created>
  <dcterms:modified xsi:type="dcterms:W3CDTF">2025-10-23T22:48:00Z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-753857363</vt:i4>
  </property>
  <property fmtid="{D5CDD505-2E9C-101B-9397-08002B2CF9AE}" pid="4" name="_EmailSubject">
    <vt:lpwstr>BSC Meeting for D Building HVAC</vt:lpwstr>
  </property>
  <property fmtid="{D5CDD505-2E9C-101B-9397-08002B2CF9AE}" pid="5" name="_AuthorEmail">
    <vt:lpwstr>Nteta.Kalume@ntp.co.za</vt:lpwstr>
  </property>
  <property fmtid="{D5CDD505-2E9C-101B-9397-08002B2CF9AE}" pid="6" name="_AuthorEmailDisplayName">
    <vt:lpwstr>Nteta Kalume</vt:lpwstr>
  </property>
  <property fmtid="{D5CDD505-2E9C-101B-9397-08002B2CF9AE}" pid="7" name="_ReviewingToolsShownOnce">
    <vt:lpwstr/>
  </property>
</Properties>
</file>