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391311504"/>
        <w:placeholder>
          <w:docPart w:val="3AD00457AD454493B3AFD4CA6FDF888F"/>
        </w:placeholder>
      </w:sdtPr>
      <w:sdtEndPr/>
      <w:sdtContent>
        <w:sdt>
          <w:sdtPr>
            <w:id w:val="-1462265599"/>
            <w:lock w:val="sdtContentLocked"/>
            <w:placeholder>
              <w:docPart w:val="3AD00457AD454493B3AFD4CA6FDF888F"/>
            </w:placeholder>
            <w15:appearance w15:val="hidden"/>
          </w:sdtPr>
          <w:sdtEndPr/>
          <w:sdtContent>
            <w:p w14:paraId="75CCF67D" w14:textId="77777777" w:rsidR="00AB0B86" w:rsidRDefault="00AB0B86" w:rsidP="00AB0B86">
              <w:pPr>
                <w:jc w:val="center"/>
              </w:pPr>
            </w:p>
            <w:p w14:paraId="5319096D" w14:textId="77777777" w:rsidR="00AB0B86" w:rsidRDefault="007C6533" w:rsidP="00AB0B86">
              <w:pPr>
                <w:jc w:val="center"/>
              </w:pPr>
              <w:r>
                <w:rPr>
                  <w:noProof/>
                  <w:lang w:eastAsia="en-ZA"/>
                </w:rPr>
                <w:drawing>
                  <wp:anchor distT="0" distB="0" distL="114300" distR="114300" simplePos="0" relativeHeight="251658241" behindDoc="0" locked="0" layoutInCell="1" allowOverlap="1" wp14:anchorId="2C2DC0B3" wp14:editId="72464F7E">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3600" cy="1079500"/>
                            </a:xfrm>
                            <a:prstGeom prst="rect">
                              <a:avLst/>
                            </a:prstGeom>
                            <a:noFill/>
                          </pic:spPr>
                        </pic:pic>
                      </a:graphicData>
                    </a:graphic>
                  </wp:anchor>
                </w:drawing>
              </w:r>
            </w:p>
            <w:p w14:paraId="028B89B8" w14:textId="77777777" w:rsidR="00A06C58" w:rsidRDefault="00087CD2" w:rsidP="00AB0B86">
              <w:pPr>
                <w:jc w:val="center"/>
              </w:pPr>
              <w:r>
                <w:rPr>
                  <w:noProof/>
                  <w:lang w:eastAsia="en-ZA"/>
                </w:rPr>
                <w:drawing>
                  <wp:anchor distT="0" distB="0" distL="114300" distR="114300" simplePos="0" relativeHeight="251658240" behindDoc="1" locked="1" layoutInCell="1" allowOverlap="0" wp14:anchorId="0E648505" wp14:editId="414FC830">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10800000" flipH="1">
                              <a:off x="0" y="0"/>
                              <a:ext cx="2201545" cy="4644390"/>
                            </a:xfrm>
                            <a:prstGeom prst="rect">
                              <a:avLst/>
                            </a:prstGeom>
                            <a:noFill/>
                          </pic:spPr>
                        </pic:pic>
                      </a:graphicData>
                    </a:graphic>
                    <wp14:sizeRelH relativeFrom="margin">
                      <wp14:pctWidth>0</wp14:pctWidth>
                    </wp14:sizeRelH>
                    <wp14:sizeRelV relativeFrom="margin">
                      <wp14:pctHeight>0</wp14:pctHeight>
                    </wp14:sizeRelV>
                  </wp:anchor>
                </w:drawing>
              </w:r>
            </w:p>
            <w:p w14:paraId="3E2F19A2" w14:textId="77777777" w:rsidR="00AB0B86" w:rsidRDefault="00AB0B86" w:rsidP="00AB0B86">
              <w:pPr>
                <w:jc w:val="center"/>
              </w:pPr>
            </w:p>
            <w:p w14:paraId="2FF721C3" w14:textId="77777777" w:rsidR="00AB0B86" w:rsidRDefault="00AB0B86" w:rsidP="00AB0B86">
              <w:pPr>
                <w:jc w:val="center"/>
              </w:pPr>
            </w:p>
            <w:p w14:paraId="36D71261" w14:textId="77777777" w:rsidR="00AB0B86" w:rsidRDefault="00AB0B86" w:rsidP="00AB0B86">
              <w:pPr>
                <w:jc w:val="center"/>
              </w:pPr>
            </w:p>
            <w:p w14:paraId="73E8D339" w14:textId="77777777" w:rsidR="00AB0B86" w:rsidRDefault="00AB0B86" w:rsidP="00AB0B86">
              <w:pPr>
                <w:jc w:val="center"/>
              </w:pPr>
            </w:p>
            <w:p w14:paraId="45FC368E" w14:textId="77777777" w:rsidR="00AB0B86" w:rsidRDefault="00AB0B86" w:rsidP="00AB0B86">
              <w:pPr>
                <w:jc w:val="center"/>
              </w:pPr>
            </w:p>
            <w:p w14:paraId="77C5C15F" w14:textId="77777777" w:rsidR="00AB0B86" w:rsidRDefault="00AB0B86" w:rsidP="00AB0B86">
              <w:pPr>
                <w:jc w:val="center"/>
              </w:pPr>
            </w:p>
            <w:p w14:paraId="789846E7" w14:textId="77777777" w:rsidR="00AB0B86" w:rsidRDefault="00AB0B86" w:rsidP="00AB0B86">
              <w:pPr>
                <w:jc w:val="center"/>
              </w:pPr>
            </w:p>
            <w:p w14:paraId="04E5139E" w14:textId="21DC167C" w:rsidR="00F70A16" w:rsidRDefault="00440304" w:rsidP="00AB0B86">
              <w:pPr>
                <w:jc w:val="center"/>
              </w:pPr>
            </w:p>
          </w:sdtContent>
        </w:sdt>
      </w:sdtContent>
    </w:sdt>
    <w:tbl>
      <w:tblPr>
        <w:tblStyle w:val="TableGrid1"/>
        <w:tblW w:w="0" w:type="auto"/>
        <w:tblLook w:val="04A0" w:firstRow="1" w:lastRow="0" w:firstColumn="1" w:lastColumn="0" w:noHBand="0" w:noVBand="1"/>
      </w:tblPr>
      <w:tblGrid>
        <w:gridCol w:w="2365"/>
        <w:gridCol w:w="7263"/>
      </w:tblGrid>
      <w:tr w:rsidR="002A5AE6" w:rsidRPr="0006787B" w14:paraId="375FCC73" w14:textId="77777777" w:rsidTr="00FC3E85">
        <w:trPr>
          <w:trHeight w:val="567"/>
        </w:trPr>
        <w:tc>
          <w:tcPr>
            <w:tcW w:w="0" w:type="auto"/>
            <w:tcBorders>
              <w:top w:val="single" w:sz="4" w:space="0" w:color="auto"/>
              <w:left w:val="single" w:sz="4" w:space="0" w:color="auto"/>
              <w:bottom w:val="single" w:sz="4" w:space="0" w:color="auto"/>
              <w:right w:val="single" w:sz="4" w:space="0" w:color="auto"/>
            </w:tcBorders>
            <w:vAlign w:val="center"/>
            <w:hideMark/>
          </w:tcPr>
          <w:p w14:paraId="6CB17936" w14:textId="77777777" w:rsidR="00FC3E85" w:rsidRPr="0006787B" w:rsidRDefault="00FC3E85" w:rsidP="00FC3E85">
            <w:pPr>
              <w:jc w:val="left"/>
              <w:rPr>
                <w:rFonts w:ascii="Calibri Light" w:hAnsi="Calibri Light" w:cs="Calibri Light"/>
                <w:b/>
                <w:sz w:val="22"/>
                <w:szCs w:val="22"/>
                <w:lang w:val="en-GB"/>
              </w:rPr>
            </w:pPr>
            <w:bookmarkStart w:id="0" w:name="_Hlk168399489"/>
            <w:r w:rsidRPr="0006787B">
              <w:rPr>
                <w:rFonts w:ascii="Calibri Light" w:hAnsi="Calibri Light" w:cs="Calibri Light"/>
                <w:b/>
                <w:sz w:val="22"/>
                <w:szCs w:val="22"/>
                <w:lang w:val="en-GB"/>
              </w:rPr>
              <w:t>RFI No:</w:t>
            </w:r>
          </w:p>
        </w:tc>
        <w:tc>
          <w:tcPr>
            <w:tcW w:w="0" w:type="auto"/>
            <w:tcBorders>
              <w:top w:val="single" w:sz="4" w:space="0" w:color="auto"/>
              <w:left w:val="single" w:sz="4" w:space="0" w:color="auto"/>
              <w:bottom w:val="single" w:sz="4" w:space="0" w:color="auto"/>
              <w:right w:val="single" w:sz="4" w:space="0" w:color="auto"/>
            </w:tcBorders>
            <w:vAlign w:val="center"/>
            <w:hideMark/>
          </w:tcPr>
          <w:p w14:paraId="6F840925" w14:textId="70FD91C5" w:rsidR="00FC3E85" w:rsidRPr="0069621A" w:rsidRDefault="0069621A" w:rsidP="00FC3E85">
            <w:pPr>
              <w:jc w:val="left"/>
              <w:rPr>
                <w:rFonts w:ascii="Calibri Light" w:hAnsi="Calibri Light" w:cs="Calibri Light"/>
                <w:sz w:val="22"/>
                <w:szCs w:val="22"/>
                <w:lang w:val="en-GB"/>
              </w:rPr>
            </w:pPr>
            <w:r w:rsidRPr="0069621A">
              <w:rPr>
                <w:rFonts w:ascii="Calibri Light" w:hAnsi="Calibri Light" w:cs="Calibri Light"/>
                <w:sz w:val="22"/>
                <w:szCs w:val="22"/>
                <w:lang w:val="en-GB"/>
              </w:rPr>
              <w:t>RFI 2880-2024</w:t>
            </w:r>
          </w:p>
        </w:tc>
      </w:tr>
      <w:tr w:rsidR="002A5AE6" w:rsidRPr="0006787B" w14:paraId="2FA11582" w14:textId="77777777" w:rsidTr="00FC3E85">
        <w:trPr>
          <w:trHeight w:val="567"/>
        </w:trPr>
        <w:tc>
          <w:tcPr>
            <w:tcW w:w="0" w:type="auto"/>
            <w:tcBorders>
              <w:top w:val="single" w:sz="4" w:space="0" w:color="auto"/>
              <w:left w:val="single" w:sz="4" w:space="0" w:color="auto"/>
              <w:bottom w:val="single" w:sz="4" w:space="0" w:color="auto"/>
              <w:right w:val="single" w:sz="4" w:space="0" w:color="auto"/>
            </w:tcBorders>
            <w:vAlign w:val="center"/>
            <w:hideMark/>
          </w:tcPr>
          <w:p w14:paraId="713322EE" w14:textId="77777777" w:rsidR="00FC3E85" w:rsidRPr="0006787B" w:rsidRDefault="00FC3E85" w:rsidP="00FC3E85">
            <w:pPr>
              <w:jc w:val="left"/>
              <w:rPr>
                <w:rFonts w:ascii="Calibri Light" w:hAnsi="Calibri Light" w:cs="Calibri Light"/>
                <w:b/>
                <w:sz w:val="22"/>
                <w:szCs w:val="22"/>
                <w:lang w:val="en-GB"/>
              </w:rPr>
            </w:pPr>
            <w:bookmarkStart w:id="1" w:name="_Hlk168387038"/>
            <w:r w:rsidRPr="0006787B">
              <w:rPr>
                <w:rFonts w:ascii="Calibri Light" w:hAnsi="Calibri Light" w:cs="Calibri Light"/>
                <w:b/>
                <w:sz w:val="22"/>
                <w:szCs w:val="22"/>
                <w:lang w:val="en-GB"/>
              </w:rPr>
              <w:t>Description</w:t>
            </w:r>
          </w:p>
        </w:tc>
        <w:tc>
          <w:tcPr>
            <w:tcW w:w="0" w:type="auto"/>
            <w:tcBorders>
              <w:top w:val="single" w:sz="4" w:space="0" w:color="auto"/>
              <w:left w:val="single" w:sz="4" w:space="0" w:color="auto"/>
              <w:bottom w:val="single" w:sz="4" w:space="0" w:color="auto"/>
              <w:right w:val="single" w:sz="4" w:space="0" w:color="auto"/>
            </w:tcBorders>
            <w:vAlign w:val="center"/>
            <w:hideMark/>
          </w:tcPr>
          <w:p w14:paraId="51CFE56B" w14:textId="0C64E660" w:rsidR="00FC3E85" w:rsidRPr="0006787B" w:rsidRDefault="00FC3E85" w:rsidP="00FC3E85">
            <w:pPr>
              <w:spacing w:line="360" w:lineRule="auto"/>
              <w:rPr>
                <w:rFonts w:ascii="Calibri Light" w:hAnsi="Calibri Light" w:cs="Calibri Light"/>
                <w:sz w:val="22"/>
                <w:szCs w:val="22"/>
                <w:lang w:val="en-GB"/>
              </w:rPr>
            </w:pPr>
            <w:r>
              <w:rPr>
                <w:rFonts w:ascii="Calibri Light" w:hAnsi="Calibri Light" w:cs="Calibri Light"/>
                <w:sz w:val="22"/>
                <w:szCs w:val="22"/>
                <w:lang w:val="en-GB"/>
              </w:rPr>
              <w:t xml:space="preserve">Request for </w:t>
            </w:r>
            <w:r w:rsidRPr="00FC3E85">
              <w:rPr>
                <w:rFonts w:ascii="Calibri Light" w:hAnsi="Calibri Light" w:cs="Calibri Light"/>
                <w:sz w:val="22"/>
                <w:szCs w:val="22"/>
                <w:lang w:val="en-GB"/>
              </w:rPr>
              <w:t xml:space="preserve">Information </w:t>
            </w:r>
            <w:r w:rsidR="002A5AE6">
              <w:rPr>
                <w:rFonts w:ascii="Calibri Light" w:hAnsi="Calibri Light" w:cs="Calibri Light"/>
                <w:sz w:val="22"/>
                <w:szCs w:val="22"/>
                <w:lang w:val="en-GB"/>
              </w:rPr>
              <w:t xml:space="preserve">(RFI) of the Information </w:t>
            </w:r>
            <w:r w:rsidRPr="00FC3E85">
              <w:rPr>
                <w:rFonts w:ascii="Calibri Light" w:hAnsi="Calibri Light" w:cs="Calibri Light"/>
                <w:sz w:val="22"/>
                <w:szCs w:val="22"/>
                <w:lang w:val="en-GB"/>
              </w:rPr>
              <w:t xml:space="preserve">Technology Service Management (ITSM) system </w:t>
            </w:r>
            <w:r w:rsidR="002A5AE6">
              <w:rPr>
                <w:rFonts w:ascii="Calibri Light" w:hAnsi="Calibri Light" w:cs="Calibri Light"/>
                <w:sz w:val="22"/>
                <w:szCs w:val="22"/>
                <w:lang w:val="en-GB"/>
              </w:rPr>
              <w:t>and Proof</w:t>
            </w:r>
            <w:r w:rsidR="002A5AE6" w:rsidRPr="002A5AE6">
              <w:rPr>
                <w:rFonts w:ascii="Calibri Light" w:hAnsi="Calibri Light" w:cs="Calibri Light"/>
                <w:sz w:val="22"/>
                <w:szCs w:val="22"/>
                <w:lang w:val="en-GB"/>
              </w:rPr>
              <w:t xml:space="preserve"> of Concept (POC) </w:t>
            </w:r>
            <w:r w:rsidRPr="00FC3E85">
              <w:rPr>
                <w:rFonts w:ascii="Calibri Light" w:hAnsi="Calibri Light" w:cs="Calibri Light"/>
                <w:sz w:val="22"/>
                <w:szCs w:val="22"/>
                <w:lang w:val="en-GB"/>
              </w:rPr>
              <w:t xml:space="preserve">for SITA </w:t>
            </w:r>
          </w:p>
        </w:tc>
      </w:tr>
      <w:bookmarkEnd w:id="1"/>
      <w:tr w:rsidR="002A5AE6" w:rsidRPr="0006787B" w14:paraId="31E25306" w14:textId="77777777" w:rsidTr="00FC3E85">
        <w:trPr>
          <w:trHeight w:val="567"/>
        </w:trPr>
        <w:tc>
          <w:tcPr>
            <w:tcW w:w="0" w:type="auto"/>
            <w:tcBorders>
              <w:top w:val="single" w:sz="4" w:space="0" w:color="auto"/>
              <w:left w:val="single" w:sz="4" w:space="0" w:color="auto"/>
              <w:bottom w:val="single" w:sz="4" w:space="0" w:color="auto"/>
              <w:right w:val="single" w:sz="4" w:space="0" w:color="auto"/>
            </w:tcBorders>
            <w:vAlign w:val="center"/>
            <w:hideMark/>
          </w:tcPr>
          <w:p w14:paraId="51C2FBAF" w14:textId="77777777" w:rsidR="00FC3E85" w:rsidRPr="0006787B" w:rsidRDefault="00FC3E85" w:rsidP="00FC3E85">
            <w:pPr>
              <w:jc w:val="left"/>
              <w:rPr>
                <w:rFonts w:ascii="Calibri Light" w:hAnsi="Calibri Light" w:cs="Calibri Light"/>
                <w:b/>
                <w:sz w:val="22"/>
                <w:szCs w:val="22"/>
                <w:lang w:val="en-GB"/>
              </w:rPr>
            </w:pPr>
            <w:r w:rsidRPr="0006787B">
              <w:rPr>
                <w:rFonts w:ascii="Calibri Light" w:hAnsi="Calibri Light" w:cs="Calibri Light"/>
                <w:b/>
                <w:sz w:val="22"/>
                <w:szCs w:val="22"/>
                <w:lang w:val="en-GB"/>
              </w:rPr>
              <w:t>Publication Date</w:t>
            </w:r>
          </w:p>
        </w:tc>
        <w:tc>
          <w:tcPr>
            <w:tcW w:w="0" w:type="auto"/>
            <w:tcBorders>
              <w:top w:val="single" w:sz="4" w:space="0" w:color="auto"/>
              <w:left w:val="single" w:sz="4" w:space="0" w:color="auto"/>
              <w:bottom w:val="single" w:sz="4" w:space="0" w:color="auto"/>
              <w:right w:val="single" w:sz="4" w:space="0" w:color="auto"/>
            </w:tcBorders>
            <w:vAlign w:val="center"/>
            <w:hideMark/>
          </w:tcPr>
          <w:p w14:paraId="403E5226" w14:textId="43D8D38E" w:rsidR="00FC3E85" w:rsidRPr="0006787B" w:rsidRDefault="00804A29" w:rsidP="00FC3E85">
            <w:pPr>
              <w:spacing w:line="360" w:lineRule="auto"/>
              <w:rPr>
                <w:rFonts w:ascii="Calibri Light" w:hAnsi="Calibri Light" w:cs="Calibri Light"/>
                <w:sz w:val="22"/>
                <w:szCs w:val="22"/>
                <w:lang w:val="en-GB"/>
              </w:rPr>
            </w:pPr>
            <w:r>
              <w:rPr>
                <w:rFonts w:ascii="Calibri Light" w:hAnsi="Calibri Light" w:cs="Calibri Light"/>
                <w:sz w:val="22"/>
                <w:szCs w:val="22"/>
                <w:lang w:val="en-GB"/>
              </w:rPr>
              <w:t>11</w:t>
            </w:r>
            <w:r w:rsidR="005B0986">
              <w:rPr>
                <w:rFonts w:ascii="Calibri Light" w:hAnsi="Calibri Light" w:cs="Calibri Light"/>
                <w:sz w:val="22"/>
                <w:szCs w:val="22"/>
                <w:lang w:val="en-GB"/>
              </w:rPr>
              <w:t xml:space="preserve"> </w:t>
            </w:r>
            <w:r w:rsidR="000C121E">
              <w:rPr>
                <w:rFonts w:ascii="Calibri Light" w:hAnsi="Calibri Light" w:cs="Calibri Light"/>
                <w:sz w:val="22"/>
                <w:szCs w:val="22"/>
                <w:lang w:val="en-GB"/>
              </w:rPr>
              <w:t>June</w:t>
            </w:r>
            <w:r w:rsidR="00FC3E85" w:rsidRPr="0006787B">
              <w:rPr>
                <w:rFonts w:ascii="Calibri Light" w:hAnsi="Calibri Light" w:cs="Calibri Light"/>
                <w:sz w:val="22"/>
                <w:szCs w:val="22"/>
                <w:lang w:val="en-GB"/>
              </w:rPr>
              <w:t xml:space="preserve"> 2024</w:t>
            </w:r>
          </w:p>
        </w:tc>
      </w:tr>
      <w:tr w:rsidR="002A5AE6" w:rsidRPr="0006787B" w14:paraId="49BCC4FF" w14:textId="77777777" w:rsidTr="00FC3E85">
        <w:trPr>
          <w:trHeight w:val="567"/>
        </w:trPr>
        <w:tc>
          <w:tcPr>
            <w:tcW w:w="0" w:type="auto"/>
            <w:tcBorders>
              <w:top w:val="single" w:sz="4" w:space="0" w:color="auto"/>
              <w:left w:val="single" w:sz="4" w:space="0" w:color="auto"/>
              <w:bottom w:val="single" w:sz="4" w:space="0" w:color="auto"/>
              <w:right w:val="single" w:sz="4" w:space="0" w:color="auto"/>
            </w:tcBorders>
            <w:vAlign w:val="center"/>
          </w:tcPr>
          <w:p w14:paraId="5297D124" w14:textId="77777777" w:rsidR="00FC3E85" w:rsidRPr="0006787B" w:rsidRDefault="00FC3E85" w:rsidP="00FC3E85">
            <w:pPr>
              <w:jc w:val="left"/>
              <w:rPr>
                <w:rFonts w:ascii="Calibri Light" w:hAnsi="Calibri Light" w:cs="Calibri Light"/>
                <w:b/>
                <w:sz w:val="22"/>
                <w:szCs w:val="22"/>
                <w:lang w:val="en-GB"/>
              </w:rPr>
            </w:pPr>
            <w:r w:rsidRPr="0006787B">
              <w:rPr>
                <w:rFonts w:ascii="Calibri Light" w:hAnsi="Calibri Light" w:cs="Calibri Light"/>
                <w:b/>
                <w:sz w:val="22"/>
                <w:szCs w:val="22"/>
                <w:lang w:val="en-GB"/>
              </w:rPr>
              <w:t xml:space="preserve">Virtual Vendor Briefing Session </w:t>
            </w:r>
          </w:p>
          <w:p w14:paraId="253F2241" w14:textId="77777777" w:rsidR="00FC3E85" w:rsidRPr="0006787B" w:rsidRDefault="00FC3E85" w:rsidP="00FC3E85">
            <w:pPr>
              <w:jc w:val="left"/>
              <w:rPr>
                <w:rFonts w:ascii="Calibri Light" w:hAnsi="Calibri Light" w:cs="Calibri Light"/>
                <w:b/>
                <w:sz w:val="22"/>
                <w:szCs w:val="22"/>
                <w:lang w:val="en-GB"/>
              </w:rPr>
            </w:pPr>
          </w:p>
        </w:tc>
        <w:tc>
          <w:tcPr>
            <w:tcW w:w="0" w:type="auto"/>
            <w:tcBorders>
              <w:top w:val="single" w:sz="4" w:space="0" w:color="auto"/>
              <w:left w:val="single" w:sz="4" w:space="0" w:color="auto"/>
              <w:bottom w:val="single" w:sz="4" w:space="0" w:color="auto"/>
              <w:right w:val="single" w:sz="4" w:space="0" w:color="auto"/>
            </w:tcBorders>
            <w:vAlign w:val="center"/>
          </w:tcPr>
          <w:p w14:paraId="0211D8BB" w14:textId="77777777" w:rsidR="00FC3E85" w:rsidRPr="0006787B" w:rsidRDefault="00FC3E85" w:rsidP="00FC3E85">
            <w:pPr>
              <w:spacing w:line="360" w:lineRule="auto"/>
              <w:rPr>
                <w:rFonts w:ascii="Calibri Light" w:hAnsi="Calibri Light" w:cs="Calibri Light"/>
                <w:sz w:val="22"/>
                <w:szCs w:val="22"/>
                <w:lang w:val="en-GB"/>
              </w:rPr>
            </w:pPr>
            <w:r w:rsidRPr="0006787B">
              <w:rPr>
                <w:rFonts w:ascii="Calibri Light" w:hAnsi="Calibri Light" w:cs="Calibri Light"/>
                <w:sz w:val="22"/>
                <w:szCs w:val="22"/>
                <w:lang w:val="en-GB"/>
              </w:rPr>
              <w:t>A Non-Compulsory</w:t>
            </w:r>
            <w:r w:rsidRPr="0006787B">
              <w:rPr>
                <w:rFonts w:ascii="Calibri Light" w:hAnsi="Calibri Light" w:cs="Calibri Light"/>
                <w:color w:val="FF0000"/>
                <w:sz w:val="22"/>
                <w:szCs w:val="22"/>
                <w:lang w:val="en-GB"/>
              </w:rPr>
              <w:t xml:space="preserve"> </w:t>
            </w:r>
            <w:r w:rsidRPr="0006787B">
              <w:rPr>
                <w:rFonts w:ascii="Calibri Light" w:hAnsi="Calibri Light" w:cs="Calibri Light"/>
                <w:sz w:val="22"/>
                <w:szCs w:val="22"/>
                <w:lang w:val="en-GB"/>
              </w:rPr>
              <w:t>Virtual Briefing Session will be held as follows:</w:t>
            </w:r>
          </w:p>
          <w:p w14:paraId="01B42B7E" w14:textId="070CB99C" w:rsidR="00FC3E85" w:rsidRPr="000C121E" w:rsidRDefault="00FC3E85" w:rsidP="00FC3E85">
            <w:pPr>
              <w:spacing w:line="360" w:lineRule="auto"/>
              <w:rPr>
                <w:rFonts w:asciiTheme="majorHAnsi" w:hAnsiTheme="majorHAnsi" w:cstheme="majorHAnsi"/>
                <w:sz w:val="22"/>
                <w:szCs w:val="22"/>
                <w:lang w:val="en-GB"/>
              </w:rPr>
            </w:pPr>
            <w:r w:rsidRPr="0006787B">
              <w:rPr>
                <w:rFonts w:ascii="Calibri Light" w:hAnsi="Calibri Light" w:cs="Calibri Light"/>
                <w:sz w:val="22"/>
                <w:szCs w:val="22"/>
                <w:lang w:val="en-GB"/>
              </w:rPr>
              <w:t xml:space="preserve">Date: </w:t>
            </w:r>
            <w:r w:rsidR="00804A29">
              <w:rPr>
                <w:rFonts w:asciiTheme="majorHAnsi" w:hAnsiTheme="majorHAnsi" w:cstheme="majorHAnsi"/>
                <w:sz w:val="22"/>
                <w:szCs w:val="22"/>
                <w:lang w:val="en-GB"/>
              </w:rPr>
              <w:t>18</w:t>
            </w:r>
            <w:r w:rsidRPr="000C121E">
              <w:rPr>
                <w:rFonts w:asciiTheme="majorHAnsi" w:hAnsiTheme="majorHAnsi" w:cstheme="majorHAnsi"/>
                <w:sz w:val="22"/>
                <w:szCs w:val="22"/>
                <w:lang w:val="en-GB"/>
              </w:rPr>
              <w:t xml:space="preserve"> June 2024</w:t>
            </w:r>
          </w:p>
          <w:p w14:paraId="77F54508" w14:textId="77777777" w:rsidR="00FC3E85" w:rsidRPr="0006787B" w:rsidRDefault="00FC3E85" w:rsidP="00FC3E85">
            <w:pPr>
              <w:spacing w:line="360" w:lineRule="auto"/>
              <w:rPr>
                <w:rFonts w:ascii="Calibri Light" w:hAnsi="Calibri Light" w:cs="Calibri Light"/>
                <w:sz w:val="22"/>
                <w:szCs w:val="22"/>
                <w:lang w:val="en-GB"/>
              </w:rPr>
            </w:pPr>
            <w:r w:rsidRPr="0006787B">
              <w:rPr>
                <w:rFonts w:ascii="Calibri Light" w:hAnsi="Calibri Light" w:cs="Calibri Light"/>
                <w:sz w:val="22"/>
                <w:szCs w:val="22"/>
                <w:lang w:val="en-GB"/>
              </w:rPr>
              <w:t>Time: 11h00 am (South African Time)</w:t>
            </w:r>
          </w:p>
          <w:p w14:paraId="176646F4" w14:textId="68DE634B" w:rsidR="00FC3E85" w:rsidRPr="00804A29" w:rsidRDefault="00FC3E85" w:rsidP="00804A29">
            <w:pPr>
              <w:rPr>
                <w:rFonts w:ascii="Segoe UI" w:hAnsi="Segoe UI" w:cs="Segoe UI"/>
                <w:color w:val="242424"/>
              </w:rPr>
            </w:pPr>
            <w:r w:rsidRPr="0006787B">
              <w:rPr>
                <w:rFonts w:ascii="Calibri Light" w:hAnsi="Calibri Light" w:cs="Calibri Light"/>
                <w:sz w:val="22"/>
                <w:szCs w:val="22"/>
                <w:lang w:val="en-GB"/>
              </w:rPr>
              <w:t xml:space="preserve">Venue: Online (Teams) </w:t>
            </w:r>
            <w:hyperlink r:id="rId13" w:tgtFrame="_blank" w:tooltip="Meeting join link" w:history="1">
              <w:r w:rsidR="00804A29" w:rsidRPr="00804A29">
                <w:rPr>
                  <w:rFonts w:ascii="Segoe UI" w:hAnsi="Segoe UI" w:cs="Segoe UI"/>
                  <w:b/>
                  <w:bCs/>
                  <w:color w:val="5B5FC7"/>
                  <w:sz w:val="30"/>
                  <w:szCs w:val="30"/>
                  <w:u w:val="single"/>
                </w:rPr>
                <w:t>Join the meeting now</w:t>
              </w:r>
            </w:hyperlink>
            <w:r w:rsidR="00804A29" w:rsidRPr="00804A29">
              <w:rPr>
                <w:rFonts w:ascii="Segoe UI" w:hAnsi="Segoe UI" w:cs="Segoe UI"/>
                <w:color w:val="242424"/>
              </w:rPr>
              <w:t xml:space="preserve"> </w:t>
            </w:r>
          </w:p>
        </w:tc>
      </w:tr>
      <w:tr w:rsidR="002A5AE6" w:rsidRPr="0006787B" w14:paraId="27DD1949" w14:textId="77777777" w:rsidTr="00FC3E85">
        <w:trPr>
          <w:trHeight w:val="567"/>
        </w:trPr>
        <w:tc>
          <w:tcPr>
            <w:tcW w:w="0" w:type="auto"/>
            <w:tcBorders>
              <w:top w:val="single" w:sz="4" w:space="0" w:color="auto"/>
              <w:left w:val="single" w:sz="4" w:space="0" w:color="auto"/>
              <w:bottom w:val="single" w:sz="4" w:space="0" w:color="auto"/>
              <w:right w:val="single" w:sz="4" w:space="0" w:color="auto"/>
            </w:tcBorders>
            <w:vAlign w:val="center"/>
            <w:hideMark/>
          </w:tcPr>
          <w:p w14:paraId="69DE59FA" w14:textId="77777777" w:rsidR="00FC3E85" w:rsidRPr="0006787B" w:rsidRDefault="00FC3E85" w:rsidP="00FC3E85">
            <w:pPr>
              <w:jc w:val="left"/>
              <w:rPr>
                <w:rFonts w:ascii="Calibri Light" w:hAnsi="Calibri Light" w:cs="Calibri Light"/>
                <w:b/>
                <w:sz w:val="22"/>
                <w:szCs w:val="22"/>
                <w:lang w:val="en-GB"/>
              </w:rPr>
            </w:pPr>
            <w:r w:rsidRPr="0006787B">
              <w:rPr>
                <w:rFonts w:ascii="Calibri Light" w:hAnsi="Calibri Light" w:cs="Calibri Light"/>
                <w:b/>
                <w:sz w:val="22"/>
                <w:szCs w:val="22"/>
                <w:lang w:val="en-GB"/>
              </w:rPr>
              <w:t>Closing Date for questions / queries</w:t>
            </w:r>
          </w:p>
        </w:tc>
        <w:tc>
          <w:tcPr>
            <w:tcW w:w="0" w:type="auto"/>
            <w:tcBorders>
              <w:top w:val="single" w:sz="4" w:space="0" w:color="auto"/>
              <w:left w:val="single" w:sz="4" w:space="0" w:color="auto"/>
              <w:bottom w:val="single" w:sz="4" w:space="0" w:color="auto"/>
              <w:right w:val="single" w:sz="4" w:space="0" w:color="auto"/>
            </w:tcBorders>
            <w:vAlign w:val="center"/>
            <w:hideMark/>
          </w:tcPr>
          <w:p w14:paraId="122EC8E1" w14:textId="7C2132DB" w:rsidR="00FC3E85" w:rsidRPr="0006787B" w:rsidRDefault="00804A29" w:rsidP="00FC3E85">
            <w:pPr>
              <w:spacing w:line="360" w:lineRule="auto"/>
              <w:rPr>
                <w:rFonts w:ascii="Calibri Light" w:hAnsi="Calibri Light" w:cs="Calibri Light"/>
                <w:color w:val="FF0000"/>
                <w:sz w:val="22"/>
                <w:szCs w:val="22"/>
                <w:lang w:val="en-GB"/>
              </w:rPr>
            </w:pPr>
            <w:r>
              <w:rPr>
                <w:rFonts w:ascii="Calibri Light" w:hAnsi="Calibri Light" w:cs="Calibri Light"/>
                <w:sz w:val="22"/>
                <w:szCs w:val="22"/>
                <w:lang w:val="en-GB"/>
              </w:rPr>
              <w:t>26</w:t>
            </w:r>
            <w:bookmarkStart w:id="2" w:name="_GoBack"/>
            <w:bookmarkEnd w:id="2"/>
            <w:r w:rsidR="005B0986" w:rsidRPr="0006787B">
              <w:rPr>
                <w:rFonts w:ascii="Calibri Light" w:hAnsi="Calibri Light" w:cs="Calibri Light"/>
                <w:sz w:val="22"/>
                <w:szCs w:val="22"/>
                <w:lang w:val="en-GB"/>
              </w:rPr>
              <w:t xml:space="preserve"> </w:t>
            </w:r>
            <w:r w:rsidR="005B0986">
              <w:rPr>
                <w:rFonts w:ascii="Calibri Light" w:hAnsi="Calibri Light" w:cs="Calibri Light"/>
                <w:sz w:val="22"/>
                <w:szCs w:val="22"/>
                <w:lang w:val="en-GB"/>
              </w:rPr>
              <w:t>June</w:t>
            </w:r>
            <w:r w:rsidR="005B0986" w:rsidRPr="0006787B">
              <w:rPr>
                <w:rFonts w:ascii="Calibri Light" w:hAnsi="Calibri Light" w:cs="Calibri Light"/>
                <w:sz w:val="22"/>
                <w:szCs w:val="22"/>
                <w:lang w:val="en-GB"/>
              </w:rPr>
              <w:t xml:space="preserve"> </w:t>
            </w:r>
            <w:r w:rsidR="00FC3E85" w:rsidRPr="0006787B">
              <w:rPr>
                <w:rFonts w:ascii="Calibri Light" w:hAnsi="Calibri Light" w:cs="Calibri Light"/>
                <w:sz w:val="22"/>
                <w:szCs w:val="22"/>
                <w:lang w:val="en-GB"/>
              </w:rPr>
              <w:t>2024</w:t>
            </w:r>
          </w:p>
        </w:tc>
      </w:tr>
      <w:tr w:rsidR="002A5AE6" w:rsidRPr="0006787B" w14:paraId="49FBF419" w14:textId="77777777" w:rsidTr="00FC3E85">
        <w:trPr>
          <w:trHeight w:val="567"/>
        </w:trPr>
        <w:tc>
          <w:tcPr>
            <w:tcW w:w="0" w:type="auto"/>
            <w:tcBorders>
              <w:top w:val="single" w:sz="4" w:space="0" w:color="auto"/>
              <w:left w:val="single" w:sz="4" w:space="0" w:color="auto"/>
              <w:bottom w:val="single" w:sz="4" w:space="0" w:color="auto"/>
              <w:right w:val="single" w:sz="4" w:space="0" w:color="auto"/>
            </w:tcBorders>
            <w:vAlign w:val="center"/>
            <w:hideMark/>
          </w:tcPr>
          <w:p w14:paraId="681FCC2D" w14:textId="77777777" w:rsidR="00FC3E85" w:rsidRPr="0006787B" w:rsidRDefault="00FC3E85" w:rsidP="00FC3E85">
            <w:pPr>
              <w:jc w:val="left"/>
              <w:rPr>
                <w:rFonts w:ascii="Calibri Light" w:hAnsi="Calibri Light" w:cs="Calibri Light"/>
                <w:b/>
                <w:sz w:val="22"/>
                <w:szCs w:val="22"/>
                <w:lang w:val="en-GB"/>
              </w:rPr>
            </w:pPr>
            <w:r w:rsidRPr="0006787B">
              <w:rPr>
                <w:rFonts w:ascii="Calibri Light" w:hAnsi="Calibri Light" w:cs="Calibri Light"/>
                <w:b/>
                <w:sz w:val="22"/>
                <w:szCs w:val="22"/>
                <w:lang w:val="en-GB"/>
              </w:rPr>
              <w:t xml:space="preserve">Proposal Submission Address </w:t>
            </w:r>
          </w:p>
        </w:tc>
        <w:tc>
          <w:tcPr>
            <w:tcW w:w="0" w:type="auto"/>
            <w:tcBorders>
              <w:top w:val="single" w:sz="4" w:space="0" w:color="auto"/>
              <w:left w:val="single" w:sz="4" w:space="0" w:color="auto"/>
              <w:bottom w:val="single" w:sz="4" w:space="0" w:color="auto"/>
              <w:right w:val="single" w:sz="4" w:space="0" w:color="auto"/>
            </w:tcBorders>
            <w:vAlign w:val="center"/>
            <w:hideMark/>
          </w:tcPr>
          <w:p w14:paraId="26E8BF34" w14:textId="0E293B47" w:rsidR="00FC3E85" w:rsidRPr="0006787B" w:rsidRDefault="00FC3E85" w:rsidP="00FC3E85">
            <w:pPr>
              <w:spacing w:line="360" w:lineRule="auto"/>
              <w:jc w:val="left"/>
              <w:rPr>
                <w:rFonts w:ascii="Calibri Light" w:hAnsi="Calibri Light" w:cs="Calibri Light"/>
                <w:sz w:val="22"/>
                <w:szCs w:val="22"/>
                <w:highlight w:val="yellow"/>
                <w:lang w:val="en-GB"/>
              </w:rPr>
            </w:pPr>
            <w:r w:rsidRPr="0006787B">
              <w:rPr>
                <w:rFonts w:ascii="Calibri Light" w:hAnsi="Calibri Light" w:cs="Calibri Light"/>
                <w:sz w:val="22"/>
                <w:szCs w:val="22"/>
                <w:lang w:val="en-GB"/>
              </w:rPr>
              <w:t xml:space="preserve">Proposals will be accepted electronically via the following email address: </w:t>
            </w:r>
            <w:hyperlink r:id="rId14" w:history="1">
              <w:r w:rsidRPr="0006787B">
                <w:rPr>
                  <w:rStyle w:val="Hyperlink"/>
                  <w:rFonts w:ascii="Calibri Light" w:hAnsi="Calibri Light" w:cs="Calibri Light"/>
                  <w:sz w:val="22"/>
                  <w:szCs w:val="22"/>
                  <w:lang w:val="en-GB"/>
                </w:rPr>
                <w:t>tenders@sita.co.za</w:t>
              </w:r>
            </w:hyperlink>
            <w:r w:rsidRPr="0006787B">
              <w:rPr>
                <w:rFonts w:ascii="Calibri Light" w:hAnsi="Calibri Light" w:cs="Calibri Light"/>
                <w:sz w:val="22"/>
                <w:szCs w:val="22"/>
                <w:lang w:val="en-GB"/>
              </w:rPr>
              <w:t xml:space="preserve"> </w:t>
            </w:r>
          </w:p>
        </w:tc>
      </w:tr>
      <w:tr w:rsidR="002A5AE6" w:rsidRPr="0006787B" w14:paraId="14CDF7B7" w14:textId="77777777" w:rsidTr="00FC3E85">
        <w:trPr>
          <w:trHeight w:val="567"/>
        </w:trPr>
        <w:tc>
          <w:tcPr>
            <w:tcW w:w="0" w:type="auto"/>
            <w:tcBorders>
              <w:top w:val="single" w:sz="4" w:space="0" w:color="auto"/>
              <w:left w:val="single" w:sz="4" w:space="0" w:color="auto"/>
              <w:bottom w:val="single" w:sz="4" w:space="0" w:color="auto"/>
              <w:right w:val="single" w:sz="4" w:space="0" w:color="auto"/>
            </w:tcBorders>
            <w:vAlign w:val="center"/>
            <w:hideMark/>
          </w:tcPr>
          <w:p w14:paraId="61D0447D" w14:textId="77777777" w:rsidR="00FC3E85" w:rsidRPr="0006787B" w:rsidRDefault="00FC3E85" w:rsidP="00FC3E85">
            <w:pPr>
              <w:jc w:val="left"/>
              <w:rPr>
                <w:rFonts w:ascii="Calibri Light" w:hAnsi="Calibri Light" w:cs="Calibri Light"/>
                <w:b/>
                <w:sz w:val="22"/>
                <w:szCs w:val="22"/>
                <w:lang w:val="en-GB"/>
              </w:rPr>
            </w:pPr>
            <w:r w:rsidRPr="0006787B">
              <w:rPr>
                <w:rFonts w:ascii="Calibri Light" w:hAnsi="Calibri Light" w:cs="Calibri Light"/>
                <w:b/>
                <w:sz w:val="22"/>
                <w:szCs w:val="22"/>
                <w:lang w:val="en-GB"/>
              </w:rPr>
              <w:t>RFQ Closing Details and Address</w:t>
            </w:r>
          </w:p>
        </w:tc>
        <w:tc>
          <w:tcPr>
            <w:tcW w:w="0" w:type="auto"/>
            <w:tcBorders>
              <w:top w:val="single" w:sz="4" w:space="0" w:color="auto"/>
              <w:left w:val="single" w:sz="4" w:space="0" w:color="auto"/>
              <w:bottom w:val="single" w:sz="4" w:space="0" w:color="auto"/>
              <w:right w:val="single" w:sz="4" w:space="0" w:color="auto"/>
            </w:tcBorders>
            <w:vAlign w:val="center"/>
            <w:hideMark/>
          </w:tcPr>
          <w:p w14:paraId="0DE04E59" w14:textId="175103EB" w:rsidR="00FC3E85" w:rsidRPr="001D5ED2" w:rsidRDefault="00FC3E85" w:rsidP="00FC3E85">
            <w:pPr>
              <w:jc w:val="left"/>
              <w:rPr>
                <w:rFonts w:ascii="Calibri Light" w:hAnsi="Calibri Light" w:cs="Calibri Light"/>
                <w:b/>
                <w:sz w:val="22"/>
                <w:szCs w:val="22"/>
                <w:lang w:val="en-GB"/>
              </w:rPr>
            </w:pPr>
            <w:r w:rsidRPr="001D5ED2">
              <w:rPr>
                <w:rFonts w:ascii="Calibri Light" w:hAnsi="Calibri Light" w:cs="Calibri Light"/>
                <w:b/>
                <w:sz w:val="22"/>
                <w:szCs w:val="22"/>
                <w:lang w:val="en-GB"/>
              </w:rPr>
              <w:t xml:space="preserve">Date: </w:t>
            </w:r>
            <w:r w:rsidR="00804A29">
              <w:rPr>
                <w:rFonts w:ascii="Calibri Light" w:hAnsi="Calibri Light" w:cs="Calibri Light"/>
                <w:b/>
                <w:sz w:val="22"/>
                <w:szCs w:val="22"/>
                <w:lang w:val="en-GB"/>
              </w:rPr>
              <w:t>08</w:t>
            </w:r>
            <w:r w:rsidR="005B0986" w:rsidRPr="001D5ED2">
              <w:rPr>
                <w:rFonts w:ascii="Calibri Light" w:hAnsi="Calibri Light" w:cs="Calibri Light"/>
                <w:b/>
                <w:sz w:val="22"/>
                <w:szCs w:val="22"/>
                <w:lang w:val="en-GB"/>
              </w:rPr>
              <w:t xml:space="preserve"> </w:t>
            </w:r>
            <w:r w:rsidR="001D5ED2" w:rsidRPr="001D5ED2">
              <w:rPr>
                <w:rFonts w:ascii="Calibri Light" w:hAnsi="Calibri Light" w:cs="Calibri Light"/>
                <w:b/>
                <w:sz w:val="22"/>
                <w:szCs w:val="22"/>
                <w:lang w:val="en-GB"/>
              </w:rPr>
              <w:t>July</w:t>
            </w:r>
            <w:r w:rsidRPr="001D5ED2">
              <w:rPr>
                <w:rFonts w:ascii="Calibri Light" w:hAnsi="Calibri Light" w:cs="Calibri Light"/>
                <w:b/>
                <w:sz w:val="22"/>
                <w:szCs w:val="22"/>
                <w:lang w:val="en-GB"/>
              </w:rPr>
              <w:t xml:space="preserve"> 2024</w:t>
            </w:r>
          </w:p>
          <w:p w14:paraId="712A6520" w14:textId="77777777" w:rsidR="00FC3E85" w:rsidRPr="001D5ED2" w:rsidRDefault="00FC3E85" w:rsidP="00FC3E85">
            <w:pPr>
              <w:jc w:val="left"/>
              <w:rPr>
                <w:rFonts w:ascii="Calibri Light" w:hAnsi="Calibri Light" w:cs="Calibri Light"/>
                <w:b/>
                <w:sz w:val="22"/>
                <w:szCs w:val="22"/>
                <w:lang w:val="en-GB"/>
              </w:rPr>
            </w:pPr>
            <w:r w:rsidRPr="001D5ED2">
              <w:rPr>
                <w:rFonts w:ascii="Calibri Light" w:hAnsi="Calibri Light" w:cs="Calibri Light"/>
                <w:b/>
                <w:sz w:val="22"/>
                <w:szCs w:val="22"/>
                <w:lang w:val="en-GB"/>
              </w:rPr>
              <w:t>Time: 11h00 am (South African Time)</w:t>
            </w:r>
          </w:p>
          <w:p w14:paraId="027670B1" w14:textId="77777777" w:rsidR="00FC3E85" w:rsidRPr="0006787B" w:rsidRDefault="00FC3E85" w:rsidP="00FC3E85">
            <w:pPr>
              <w:spacing w:line="360" w:lineRule="auto"/>
              <w:ind w:left="2"/>
              <w:jc w:val="left"/>
              <w:rPr>
                <w:rFonts w:ascii="Calibri Light" w:hAnsi="Calibri Light" w:cs="Calibri Light"/>
                <w:b/>
                <w:color w:val="FF0000"/>
                <w:sz w:val="22"/>
                <w:szCs w:val="22"/>
                <w:lang w:val="en-GB"/>
              </w:rPr>
            </w:pPr>
            <w:r w:rsidRPr="001D5ED2">
              <w:rPr>
                <w:rFonts w:ascii="Calibri Light" w:hAnsi="Calibri Light" w:cs="Calibri Light"/>
                <w:b/>
                <w:sz w:val="22"/>
                <w:szCs w:val="22"/>
                <w:lang w:val="en-GB"/>
              </w:rPr>
              <w:t xml:space="preserve">Email: </w:t>
            </w:r>
            <w:hyperlink r:id="rId15" w:history="1">
              <w:r w:rsidRPr="0006787B">
                <w:rPr>
                  <w:rStyle w:val="Hyperlink"/>
                  <w:rFonts w:ascii="Calibri Light" w:hAnsi="Calibri Light" w:cs="Calibri Light"/>
                  <w:b/>
                  <w:sz w:val="22"/>
                  <w:szCs w:val="22"/>
                  <w:lang w:val="en-GB"/>
                </w:rPr>
                <w:t>tenders@sita.co.za</w:t>
              </w:r>
            </w:hyperlink>
          </w:p>
        </w:tc>
      </w:tr>
      <w:tr w:rsidR="002A5AE6" w:rsidRPr="0006787B" w14:paraId="08C00281" w14:textId="77777777" w:rsidTr="00FC3E85">
        <w:trPr>
          <w:trHeight w:val="567"/>
        </w:trPr>
        <w:tc>
          <w:tcPr>
            <w:tcW w:w="0" w:type="auto"/>
            <w:tcBorders>
              <w:top w:val="single" w:sz="4" w:space="0" w:color="auto"/>
              <w:left w:val="single" w:sz="4" w:space="0" w:color="auto"/>
              <w:bottom w:val="single" w:sz="4" w:space="0" w:color="auto"/>
              <w:right w:val="single" w:sz="4" w:space="0" w:color="auto"/>
            </w:tcBorders>
            <w:vAlign w:val="center"/>
            <w:hideMark/>
          </w:tcPr>
          <w:p w14:paraId="3CA4F0EA" w14:textId="77777777" w:rsidR="00FC3E85" w:rsidRPr="0006787B" w:rsidRDefault="00FC3E85" w:rsidP="00FC3E85">
            <w:pPr>
              <w:jc w:val="left"/>
              <w:rPr>
                <w:rFonts w:ascii="Calibri Light" w:hAnsi="Calibri Light" w:cs="Calibri Light"/>
                <w:b/>
                <w:sz w:val="22"/>
                <w:szCs w:val="22"/>
                <w:lang w:val="en-GB"/>
              </w:rPr>
            </w:pPr>
            <w:r w:rsidRPr="0006787B">
              <w:rPr>
                <w:rFonts w:ascii="Calibri Light" w:hAnsi="Calibri Light" w:cs="Calibri Light"/>
                <w:b/>
                <w:sz w:val="22"/>
                <w:szCs w:val="22"/>
                <w:lang w:val="en-GB"/>
              </w:rPr>
              <w:t>RFQ Validity Period</w:t>
            </w:r>
          </w:p>
        </w:tc>
        <w:tc>
          <w:tcPr>
            <w:tcW w:w="0" w:type="auto"/>
            <w:tcBorders>
              <w:top w:val="single" w:sz="4" w:space="0" w:color="auto"/>
              <w:left w:val="single" w:sz="4" w:space="0" w:color="auto"/>
              <w:bottom w:val="single" w:sz="4" w:space="0" w:color="auto"/>
              <w:right w:val="single" w:sz="4" w:space="0" w:color="auto"/>
            </w:tcBorders>
            <w:vAlign w:val="center"/>
            <w:hideMark/>
          </w:tcPr>
          <w:p w14:paraId="1EBB0BCA" w14:textId="77777777" w:rsidR="00FC3E85" w:rsidRPr="0006787B" w:rsidRDefault="00FC3E85" w:rsidP="00FC3E85">
            <w:pPr>
              <w:spacing w:line="360" w:lineRule="auto"/>
              <w:rPr>
                <w:rFonts w:ascii="Calibri Light" w:hAnsi="Calibri Light" w:cs="Calibri Light"/>
                <w:sz w:val="22"/>
                <w:szCs w:val="22"/>
                <w:lang w:val="en-GB"/>
              </w:rPr>
            </w:pPr>
            <w:r w:rsidRPr="0006787B">
              <w:rPr>
                <w:rFonts w:ascii="Calibri Light" w:hAnsi="Calibri Light" w:cs="Calibri Light"/>
                <w:sz w:val="22"/>
                <w:szCs w:val="22"/>
                <w:lang w:val="en-GB"/>
              </w:rPr>
              <w:t xml:space="preserve">200 days from the Closing Date </w:t>
            </w:r>
          </w:p>
        </w:tc>
      </w:tr>
      <w:bookmarkEnd w:id="0"/>
    </w:tbl>
    <w:p w14:paraId="3D6D9999" w14:textId="77777777" w:rsidR="00FC3E85" w:rsidRDefault="00FC3E85" w:rsidP="00AE1302">
      <w:pPr>
        <w:jc w:val="center"/>
        <w:rPr>
          <w:rFonts w:asciiTheme="majorHAnsi" w:hAnsiTheme="majorHAnsi"/>
          <w:b/>
          <w:color w:val="0E1B8D"/>
          <w:sz w:val="40"/>
          <w:szCs w:val="40"/>
        </w:rPr>
      </w:pPr>
    </w:p>
    <w:p w14:paraId="123E11B2" w14:textId="77777777" w:rsidR="00FC3E85" w:rsidRDefault="00FC3E85" w:rsidP="00AE1302">
      <w:pPr>
        <w:jc w:val="center"/>
        <w:rPr>
          <w:rFonts w:asciiTheme="majorHAnsi" w:hAnsiTheme="majorHAnsi"/>
          <w:b/>
          <w:color w:val="0E1B8D"/>
          <w:sz w:val="40"/>
          <w:szCs w:val="40"/>
        </w:rPr>
      </w:pPr>
    </w:p>
    <w:p w14:paraId="24B1D236" w14:textId="77777777" w:rsidR="00FC3E85" w:rsidRDefault="00FC3E85" w:rsidP="00AE1302">
      <w:pPr>
        <w:jc w:val="center"/>
        <w:rPr>
          <w:rFonts w:asciiTheme="majorHAnsi" w:hAnsiTheme="majorHAnsi"/>
          <w:b/>
          <w:color w:val="0E1B8D"/>
          <w:sz w:val="40"/>
          <w:szCs w:val="40"/>
        </w:rPr>
      </w:pPr>
    </w:p>
    <w:p w14:paraId="4D960952" w14:textId="77777777" w:rsidR="00FC3E85" w:rsidRDefault="00FC3E85" w:rsidP="00AE1302">
      <w:pPr>
        <w:jc w:val="center"/>
        <w:rPr>
          <w:rFonts w:asciiTheme="majorHAnsi" w:hAnsiTheme="majorHAnsi"/>
          <w:b/>
          <w:color w:val="0E1B8D"/>
          <w:sz w:val="40"/>
          <w:szCs w:val="40"/>
        </w:rPr>
      </w:pPr>
    </w:p>
    <w:p w14:paraId="04F3F739" w14:textId="77777777" w:rsidR="00F70A16" w:rsidRDefault="00F70A16">
      <w:pPr>
        <w:jc w:val="left"/>
      </w:pPr>
      <w:r>
        <w:br w:type="page"/>
      </w:r>
    </w:p>
    <w:p w14:paraId="1E5FF5D0" w14:textId="77777777" w:rsidR="00A44D99" w:rsidRPr="006C0A8D" w:rsidRDefault="00A44D99" w:rsidP="00C2646C">
      <w:pPr>
        <w:pStyle w:val="Title"/>
      </w:pPr>
      <w:r w:rsidRPr="006C0A8D">
        <w:lastRenderedPageBreak/>
        <w:t>Contents</w:t>
      </w:r>
    </w:p>
    <w:p w14:paraId="3D3FFE6B" w14:textId="7A05C75D" w:rsidR="007440B5" w:rsidRDefault="00A44D99">
      <w:pPr>
        <w:pStyle w:val="TOC1"/>
        <w:rPr>
          <w:rFonts w:asciiTheme="minorHAnsi" w:eastAsiaTheme="minorEastAsia" w:hAnsiTheme="minorHAnsi" w:cstheme="minorBidi"/>
          <w:b w:val="0"/>
          <w:noProof/>
          <w:lang w:eastAsia="en-ZA"/>
        </w:rPr>
      </w:pPr>
      <w:r>
        <w:fldChar w:fldCharType="begin"/>
      </w:r>
      <w:r>
        <w:instrText xml:space="preserve"> TOC \o "2-2" \h \z \t "Heading 1,1,Heading 3,3,Annex H1,1" </w:instrText>
      </w:r>
      <w:r>
        <w:fldChar w:fldCharType="separate"/>
      </w:r>
      <w:hyperlink w:anchor="_Toc167355807" w:history="1">
        <w:r w:rsidR="007440B5" w:rsidRPr="00454A30">
          <w:rPr>
            <w:rStyle w:val="Hyperlink"/>
            <w:noProof/>
            <w14:scene3d>
              <w14:camera w14:prst="orthographicFront"/>
              <w14:lightRig w14:rig="threePt" w14:dir="t">
                <w14:rot w14:lat="0" w14:lon="0" w14:rev="0"/>
              </w14:lightRig>
            </w14:scene3d>
          </w:rPr>
          <w:t>Annex A: INTRODUCTION</w:t>
        </w:r>
        <w:r w:rsidR="007440B5">
          <w:rPr>
            <w:noProof/>
            <w:webHidden/>
          </w:rPr>
          <w:tab/>
        </w:r>
        <w:r w:rsidR="007440B5">
          <w:rPr>
            <w:noProof/>
            <w:webHidden/>
          </w:rPr>
          <w:fldChar w:fldCharType="begin"/>
        </w:r>
        <w:r w:rsidR="007440B5">
          <w:rPr>
            <w:noProof/>
            <w:webHidden/>
          </w:rPr>
          <w:instrText xml:space="preserve"> PAGEREF _Toc167355807 \h </w:instrText>
        </w:r>
        <w:r w:rsidR="007440B5">
          <w:rPr>
            <w:noProof/>
            <w:webHidden/>
          </w:rPr>
        </w:r>
        <w:r w:rsidR="007440B5">
          <w:rPr>
            <w:noProof/>
            <w:webHidden/>
          </w:rPr>
          <w:fldChar w:fldCharType="separate"/>
        </w:r>
        <w:r w:rsidR="007440B5">
          <w:rPr>
            <w:noProof/>
            <w:webHidden/>
          </w:rPr>
          <w:t>4</w:t>
        </w:r>
        <w:r w:rsidR="007440B5">
          <w:rPr>
            <w:noProof/>
            <w:webHidden/>
          </w:rPr>
          <w:fldChar w:fldCharType="end"/>
        </w:r>
      </w:hyperlink>
    </w:p>
    <w:p w14:paraId="5B103599" w14:textId="07536952" w:rsidR="007440B5" w:rsidRDefault="00440304">
      <w:pPr>
        <w:pStyle w:val="TOC1"/>
        <w:rPr>
          <w:rFonts w:asciiTheme="minorHAnsi" w:eastAsiaTheme="minorEastAsia" w:hAnsiTheme="minorHAnsi" w:cstheme="minorBidi"/>
          <w:b w:val="0"/>
          <w:noProof/>
          <w:lang w:eastAsia="en-ZA"/>
        </w:rPr>
      </w:pPr>
      <w:hyperlink w:anchor="_Toc167355808" w:history="1">
        <w:r w:rsidR="007440B5" w:rsidRPr="00454A30">
          <w:rPr>
            <w:rStyle w:val="Hyperlink"/>
            <w:rFonts w:cstheme="minorHAnsi"/>
            <w:bCs/>
            <w:noProof/>
            <w14:scene3d>
              <w14:camera w14:prst="orthographicFront"/>
              <w14:lightRig w14:rig="threePt" w14:dir="t">
                <w14:rot w14:lat="0" w14:lon="0" w14:rev="0"/>
              </w14:lightRig>
            </w14:scene3d>
          </w:rPr>
          <w:t>1.</w:t>
        </w:r>
        <w:r w:rsidR="007440B5">
          <w:rPr>
            <w:rFonts w:asciiTheme="minorHAnsi" w:eastAsiaTheme="minorEastAsia" w:hAnsiTheme="minorHAnsi" w:cstheme="minorBidi"/>
            <w:b w:val="0"/>
            <w:noProof/>
            <w:lang w:eastAsia="en-ZA"/>
          </w:rPr>
          <w:tab/>
        </w:r>
        <w:r w:rsidR="007440B5" w:rsidRPr="00454A30">
          <w:rPr>
            <w:rStyle w:val="Hyperlink"/>
            <w:rFonts w:cstheme="minorHAnsi"/>
            <w:bCs/>
            <w:noProof/>
            <w14:scene3d>
              <w14:camera w14:prst="orthographicFront"/>
              <w14:lightRig w14:rig="threePt" w14:dir="t">
                <w14:rot w14:lat="0" w14:lon="0" w14:rev="0"/>
              </w14:lightRig>
            </w14:scene3d>
          </w:rPr>
          <w:t>PURPOSE AND BACKGROUND</w:t>
        </w:r>
        <w:r w:rsidR="007440B5">
          <w:rPr>
            <w:noProof/>
            <w:webHidden/>
          </w:rPr>
          <w:tab/>
        </w:r>
        <w:r w:rsidR="007440B5">
          <w:rPr>
            <w:noProof/>
            <w:webHidden/>
          </w:rPr>
          <w:fldChar w:fldCharType="begin"/>
        </w:r>
        <w:r w:rsidR="007440B5">
          <w:rPr>
            <w:noProof/>
            <w:webHidden/>
          </w:rPr>
          <w:instrText xml:space="preserve"> PAGEREF _Toc167355808 \h </w:instrText>
        </w:r>
        <w:r w:rsidR="007440B5">
          <w:rPr>
            <w:noProof/>
            <w:webHidden/>
          </w:rPr>
        </w:r>
        <w:r w:rsidR="007440B5">
          <w:rPr>
            <w:noProof/>
            <w:webHidden/>
          </w:rPr>
          <w:fldChar w:fldCharType="separate"/>
        </w:r>
        <w:r w:rsidR="007440B5">
          <w:rPr>
            <w:noProof/>
            <w:webHidden/>
          </w:rPr>
          <w:t>4</w:t>
        </w:r>
        <w:r w:rsidR="007440B5">
          <w:rPr>
            <w:noProof/>
            <w:webHidden/>
          </w:rPr>
          <w:fldChar w:fldCharType="end"/>
        </w:r>
      </w:hyperlink>
    </w:p>
    <w:p w14:paraId="17E5098C" w14:textId="057782D3" w:rsidR="007440B5" w:rsidRDefault="00440304">
      <w:pPr>
        <w:pStyle w:val="TOC2"/>
        <w:rPr>
          <w:rFonts w:asciiTheme="minorHAnsi" w:eastAsiaTheme="minorEastAsia" w:hAnsiTheme="minorHAnsi" w:cstheme="minorBidi"/>
          <w:noProof/>
          <w:lang w:eastAsia="en-ZA"/>
        </w:rPr>
      </w:pPr>
      <w:hyperlink w:anchor="_Toc167355809" w:history="1">
        <w:r w:rsidR="007440B5" w:rsidRPr="00454A30">
          <w:rPr>
            <w:rStyle w:val="Hyperlink"/>
            <w:rFonts w:ascii="Calibri" w:hAnsi="Calibri"/>
            <w:bCs/>
            <w:noProof/>
            <w14:scene3d>
              <w14:camera w14:prst="orthographicFront"/>
              <w14:lightRig w14:rig="threePt" w14:dir="t">
                <w14:rot w14:lat="0" w14:lon="0" w14:rev="0"/>
              </w14:lightRig>
            </w14:scene3d>
          </w:rPr>
          <w:t>1.1</w:t>
        </w:r>
        <w:r w:rsidR="007440B5">
          <w:rPr>
            <w:rFonts w:asciiTheme="minorHAnsi" w:eastAsiaTheme="minorEastAsia" w:hAnsiTheme="minorHAnsi" w:cstheme="minorBidi"/>
            <w:noProof/>
            <w:lang w:eastAsia="en-ZA"/>
          </w:rPr>
          <w:tab/>
        </w:r>
        <w:r w:rsidR="007440B5" w:rsidRPr="00454A30">
          <w:rPr>
            <w:rStyle w:val="Hyperlink"/>
            <w:rFonts w:ascii="Calibri" w:hAnsi="Calibri"/>
            <w:bCs/>
            <w:noProof/>
            <w14:scene3d>
              <w14:camera w14:prst="orthographicFront"/>
              <w14:lightRig w14:rig="threePt" w14:dir="t">
                <w14:rot w14:lat="0" w14:lon="0" w14:rev="0"/>
              </w14:lightRig>
            </w14:scene3d>
          </w:rPr>
          <w:t>PURPOSE</w:t>
        </w:r>
        <w:r w:rsidR="007440B5">
          <w:rPr>
            <w:noProof/>
            <w:webHidden/>
          </w:rPr>
          <w:tab/>
        </w:r>
        <w:r w:rsidR="007440B5">
          <w:rPr>
            <w:noProof/>
            <w:webHidden/>
          </w:rPr>
          <w:fldChar w:fldCharType="begin"/>
        </w:r>
        <w:r w:rsidR="007440B5">
          <w:rPr>
            <w:noProof/>
            <w:webHidden/>
          </w:rPr>
          <w:instrText xml:space="preserve"> PAGEREF _Toc167355809 \h </w:instrText>
        </w:r>
        <w:r w:rsidR="007440B5">
          <w:rPr>
            <w:noProof/>
            <w:webHidden/>
          </w:rPr>
        </w:r>
        <w:r w:rsidR="007440B5">
          <w:rPr>
            <w:noProof/>
            <w:webHidden/>
          </w:rPr>
          <w:fldChar w:fldCharType="separate"/>
        </w:r>
        <w:r w:rsidR="007440B5">
          <w:rPr>
            <w:noProof/>
            <w:webHidden/>
          </w:rPr>
          <w:t>4</w:t>
        </w:r>
        <w:r w:rsidR="007440B5">
          <w:rPr>
            <w:noProof/>
            <w:webHidden/>
          </w:rPr>
          <w:fldChar w:fldCharType="end"/>
        </w:r>
      </w:hyperlink>
    </w:p>
    <w:p w14:paraId="48AC06F7" w14:textId="1674EC70" w:rsidR="007440B5" w:rsidRDefault="00440304">
      <w:pPr>
        <w:pStyle w:val="TOC1"/>
        <w:rPr>
          <w:rFonts w:asciiTheme="minorHAnsi" w:eastAsiaTheme="minorEastAsia" w:hAnsiTheme="minorHAnsi" w:cstheme="minorBidi"/>
          <w:b w:val="0"/>
          <w:noProof/>
          <w:lang w:eastAsia="en-ZA"/>
        </w:rPr>
      </w:pPr>
      <w:hyperlink w:anchor="_Toc167355810" w:history="1">
        <w:r w:rsidR="007440B5" w:rsidRPr="00454A30">
          <w:rPr>
            <w:rStyle w:val="Hyperlink"/>
            <w:rFonts w:ascii="Calibri" w:hAnsi="Calibri"/>
            <w:bCs/>
            <w:noProof/>
            <w14:scene3d>
              <w14:camera w14:prst="orthographicFront"/>
              <w14:lightRig w14:rig="threePt" w14:dir="t">
                <w14:rot w14:lat="0" w14:lon="0" w14:rev="0"/>
              </w14:lightRig>
            </w14:scene3d>
          </w:rPr>
          <w:t>1.2</w:t>
        </w:r>
        <w:r w:rsidR="007440B5">
          <w:rPr>
            <w:rFonts w:asciiTheme="minorHAnsi" w:eastAsiaTheme="minorEastAsia" w:hAnsiTheme="minorHAnsi" w:cstheme="minorBidi"/>
            <w:b w:val="0"/>
            <w:noProof/>
            <w:lang w:eastAsia="en-ZA"/>
          </w:rPr>
          <w:tab/>
        </w:r>
        <w:r w:rsidR="007440B5" w:rsidRPr="00454A30">
          <w:rPr>
            <w:rStyle w:val="Hyperlink"/>
            <w:rFonts w:ascii="Calibri" w:hAnsi="Calibri"/>
            <w:bCs/>
            <w:noProof/>
            <w14:scene3d>
              <w14:camera w14:prst="orthographicFront"/>
              <w14:lightRig w14:rig="threePt" w14:dir="t">
                <w14:rot w14:lat="0" w14:lon="0" w14:rev="0"/>
              </w14:lightRig>
            </w14:scene3d>
          </w:rPr>
          <w:t>BACKGROUND</w:t>
        </w:r>
        <w:r w:rsidR="007440B5">
          <w:rPr>
            <w:noProof/>
            <w:webHidden/>
          </w:rPr>
          <w:tab/>
        </w:r>
        <w:r w:rsidR="007440B5">
          <w:rPr>
            <w:noProof/>
            <w:webHidden/>
          </w:rPr>
          <w:fldChar w:fldCharType="begin"/>
        </w:r>
        <w:r w:rsidR="007440B5">
          <w:rPr>
            <w:noProof/>
            <w:webHidden/>
          </w:rPr>
          <w:instrText xml:space="preserve"> PAGEREF _Toc167355810 \h </w:instrText>
        </w:r>
        <w:r w:rsidR="007440B5">
          <w:rPr>
            <w:noProof/>
            <w:webHidden/>
          </w:rPr>
        </w:r>
        <w:r w:rsidR="007440B5">
          <w:rPr>
            <w:noProof/>
            <w:webHidden/>
          </w:rPr>
          <w:fldChar w:fldCharType="separate"/>
        </w:r>
        <w:r w:rsidR="007440B5">
          <w:rPr>
            <w:noProof/>
            <w:webHidden/>
          </w:rPr>
          <w:t>4</w:t>
        </w:r>
        <w:r w:rsidR="007440B5">
          <w:rPr>
            <w:noProof/>
            <w:webHidden/>
          </w:rPr>
          <w:fldChar w:fldCharType="end"/>
        </w:r>
      </w:hyperlink>
    </w:p>
    <w:p w14:paraId="0A941A09" w14:textId="6D44BAF8" w:rsidR="007440B5" w:rsidRDefault="00440304">
      <w:pPr>
        <w:pStyle w:val="TOC1"/>
        <w:rPr>
          <w:rFonts w:asciiTheme="minorHAnsi" w:eastAsiaTheme="minorEastAsia" w:hAnsiTheme="minorHAnsi" w:cstheme="minorBidi"/>
          <w:b w:val="0"/>
          <w:noProof/>
          <w:lang w:eastAsia="en-ZA"/>
        </w:rPr>
      </w:pPr>
      <w:hyperlink w:anchor="_Toc167355811" w:history="1">
        <w:r w:rsidR="007440B5" w:rsidRPr="00454A30">
          <w:rPr>
            <w:rStyle w:val="Hyperlink"/>
            <w:rFonts w:ascii="Calibri" w:hAnsi="Calibri"/>
            <w:bCs/>
            <w:noProof/>
            <w14:scene3d>
              <w14:camera w14:prst="orthographicFront"/>
              <w14:lightRig w14:rig="threePt" w14:dir="t">
                <w14:rot w14:lat="0" w14:lon="0" w14:rev="0"/>
              </w14:lightRig>
            </w14:scene3d>
          </w:rPr>
          <w:t>1.3</w:t>
        </w:r>
        <w:r w:rsidR="007440B5">
          <w:rPr>
            <w:rFonts w:asciiTheme="minorHAnsi" w:eastAsiaTheme="minorEastAsia" w:hAnsiTheme="minorHAnsi" w:cstheme="minorBidi"/>
            <w:b w:val="0"/>
            <w:noProof/>
            <w:lang w:eastAsia="en-ZA"/>
          </w:rPr>
          <w:tab/>
        </w:r>
        <w:r w:rsidR="007440B5" w:rsidRPr="00454A30">
          <w:rPr>
            <w:rStyle w:val="Hyperlink"/>
            <w:rFonts w:ascii="Calibri" w:hAnsi="Calibri"/>
            <w:bCs/>
            <w:noProof/>
            <w14:scene3d>
              <w14:camera w14:prst="orthographicFront"/>
              <w14:lightRig w14:rig="threePt" w14:dir="t">
                <w14:rot w14:lat="0" w14:lon="0" w14:rev="0"/>
              </w14:lightRig>
            </w14:scene3d>
          </w:rPr>
          <w:t>COMPATIBILITY</w:t>
        </w:r>
        <w:r w:rsidR="007440B5">
          <w:rPr>
            <w:noProof/>
            <w:webHidden/>
          </w:rPr>
          <w:tab/>
        </w:r>
        <w:r w:rsidR="007440B5">
          <w:rPr>
            <w:noProof/>
            <w:webHidden/>
          </w:rPr>
          <w:fldChar w:fldCharType="begin"/>
        </w:r>
        <w:r w:rsidR="007440B5">
          <w:rPr>
            <w:noProof/>
            <w:webHidden/>
          </w:rPr>
          <w:instrText xml:space="preserve"> PAGEREF _Toc167355811 \h </w:instrText>
        </w:r>
        <w:r w:rsidR="007440B5">
          <w:rPr>
            <w:noProof/>
            <w:webHidden/>
          </w:rPr>
        </w:r>
        <w:r w:rsidR="007440B5">
          <w:rPr>
            <w:noProof/>
            <w:webHidden/>
          </w:rPr>
          <w:fldChar w:fldCharType="separate"/>
        </w:r>
        <w:r w:rsidR="007440B5">
          <w:rPr>
            <w:noProof/>
            <w:webHidden/>
          </w:rPr>
          <w:t>4</w:t>
        </w:r>
        <w:r w:rsidR="007440B5">
          <w:rPr>
            <w:noProof/>
            <w:webHidden/>
          </w:rPr>
          <w:fldChar w:fldCharType="end"/>
        </w:r>
      </w:hyperlink>
    </w:p>
    <w:p w14:paraId="6EB778C0" w14:textId="27507D8B" w:rsidR="007440B5" w:rsidRDefault="00440304">
      <w:pPr>
        <w:pStyle w:val="TOC1"/>
        <w:rPr>
          <w:rFonts w:asciiTheme="minorHAnsi" w:eastAsiaTheme="minorEastAsia" w:hAnsiTheme="minorHAnsi" w:cstheme="minorBidi"/>
          <w:b w:val="0"/>
          <w:noProof/>
          <w:lang w:eastAsia="en-ZA"/>
        </w:rPr>
      </w:pPr>
      <w:hyperlink w:anchor="_Toc167355812" w:history="1">
        <w:r w:rsidR="007440B5" w:rsidRPr="00454A30">
          <w:rPr>
            <w:rStyle w:val="Hyperlink"/>
            <w:rFonts w:ascii="Calibri" w:hAnsi="Calibri"/>
            <w:bCs/>
            <w:noProof/>
            <w14:scene3d>
              <w14:camera w14:prst="orthographicFront"/>
              <w14:lightRig w14:rig="threePt" w14:dir="t">
                <w14:rot w14:lat="0" w14:lon="0" w14:rev="0"/>
              </w14:lightRig>
            </w14:scene3d>
          </w:rPr>
          <w:t>1.4</w:t>
        </w:r>
        <w:r w:rsidR="007440B5">
          <w:rPr>
            <w:rFonts w:asciiTheme="minorHAnsi" w:eastAsiaTheme="minorEastAsia" w:hAnsiTheme="minorHAnsi" w:cstheme="minorBidi"/>
            <w:b w:val="0"/>
            <w:noProof/>
            <w:lang w:eastAsia="en-ZA"/>
          </w:rPr>
          <w:tab/>
        </w:r>
        <w:r w:rsidR="007440B5" w:rsidRPr="00454A30">
          <w:rPr>
            <w:rStyle w:val="Hyperlink"/>
            <w:rFonts w:ascii="Calibri" w:hAnsi="Calibri"/>
            <w:bCs/>
            <w:noProof/>
            <w14:scene3d>
              <w14:camera w14:prst="orthographicFront"/>
              <w14:lightRig w14:rig="threePt" w14:dir="t">
                <w14:rot w14:lat="0" w14:lon="0" w14:rev="0"/>
              </w14:lightRig>
            </w14:scene3d>
          </w:rPr>
          <w:t>BUSINESS REQUIREMENTS</w:t>
        </w:r>
        <w:r w:rsidR="007440B5">
          <w:rPr>
            <w:noProof/>
            <w:webHidden/>
          </w:rPr>
          <w:tab/>
        </w:r>
        <w:r w:rsidR="007440B5">
          <w:rPr>
            <w:noProof/>
            <w:webHidden/>
          </w:rPr>
          <w:fldChar w:fldCharType="begin"/>
        </w:r>
        <w:r w:rsidR="007440B5">
          <w:rPr>
            <w:noProof/>
            <w:webHidden/>
          </w:rPr>
          <w:instrText xml:space="preserve"> PAGEREF _Toc167355812 \h </w:instrText>
        </w:r>
        <w:r w:rsidR="007440B5">
          <w:rPr>
            <w:noProof/>
            <w:webHidden/>
          </w:rPr>
        </w:r>
        <w:r w:rsidR="007440B5">
          <w:rPr>
            <w:noProof/>
            <w:webHidden/>
          </w:rPr>
          <w:fldChar w:fldCharType="separate"/>
        </w:r>
        <w:r w:rsidR="007440B5">
          <w:rPr>
            <w:noProof/>
            <w:webHidden/>
          </w:rPr>
          <w:t>5</w:t>
        </w:r>
        <w:r w:rsidR="007440B5">
          <w:rPr>
            <w:noProof/>
            <w:webHidden/>
          </w:rPr>
          <w:fldChar w:fldCharType="end"/>
        </w:r>
      </w:hyperlink>
    </w:p>
    <w:p w14:paraId="0FA04168" w14:textId="719A4A46" w:rsidR="007440B5" w:rsidRDefault="00440304">
      <w:pPr>
        <w:pStyle w:val="TOC1"/>
        <w:rPr>
          <w:rFonts w:asciiTheme="minorHAnsi" w:eastAsiaTheme="minorEastAsia" w:hAnsiTheme="minorHAnsi" w:cstheme="minorBidi"/>
          <w:b w:val="0"/>
          <w:noProof/>
          <w:lang w:eastAsia="en-ZA"/>
        </w:rPr>
      </w:pPr>
      <w:hyperlink w:anchor="_Toc167355813" w:history="1">
        <w:r w:rsidR="007440B5" w:rsidRPr="00454A30">
          <w:rPr>
            <w:rStyle w:val="Hyperlink"/>
            <w:noProof/>
          </w:rPr>
          <w:t>FUNCTI0NAL Product / Service / Solution Requirements</w:t>
        </w:r>
        <w:r w:rsidR="007440B5">
          <w:rPr>
            <w:noProof/>
            <w:webHidden/>
          </w:rPr>
          <w:tab/>
        </w:r>
        <w:r w:rsidR="007440B5">
          <w:rPr>
            <w:noProof/>
            <w:webHidden/>
          </w:rPr>
          <w:fldChar w:fldCharType="begin"/>
        </w:r>
        <w:r w:rsidR="007440B5">
          <w:rPr>
            <w:noProof/>
            <w:webHidden/>
          </w:rPr>
          <w:instrText xml:space="preserve"> PAGEREF _Toc167355813 \h </w:instrText>
        </w:r>
        <w:r w:rsidR="007440B5">
          <w:rPr>
            <w:noProof/>
            <w:webHidden/>
          </w:rPr>
        </w:r>
        <w:r w:rsidR="007440B5">
          <w:rPr>
            <w:noProof/>
            <w:webHidden/>
          </w:rPr>
          <w:fldChar w:fldCharType="separate"/>
        </w:r>
        <w:r w:rsidR="007440B5">
          <w:rPr>
            <w:noProof/>
            <w:webHidden/>
          </w:rPr>
          <w:t>5</w:t>
        </w:r>
        <w:r w:rsidR="007440B5">
          <w:rPr>
            <w:noProof/>
            <w:webHidden/>
          </w:rPr>
          <w:fldChar w:fldCharType="end"/>
        </w:r>
      </w:hyperlink>
    </w:p>
    <w:p w14:paraId="11F9FCBD" w14:textId="2534490A" w:rsidR="007440B5" w:rsidRDefault="00440304">
      <w:pPr>
        <w:pStyle w:val="TOC3"/>
        <w:rPr>
          <w:rFonts w:asciiTheme="minorHAnsi" w:eastAsiaTheme="minorEastAsia" w:hAnsiTheme="minorHAnsi" w:cstheme="minorBidi"/>
          <w:noProof/>
          <w:lang w:eastAsia="en-ZA"/>
        </w:rPr>
      </w:pPr>
      <w:hyperlink w:anchor="_Toc167355814" w:history="1">
        <w:r w:rsidR="007440B5" w:rsidRPr="00454A30">
          <w:rPr>
            <w:rStyle w:val="Hyperlink"/>
            <w:noProof/>
          </w:rPr>
          <w:t>Incident Management</w:t>
        </w:r>
        <w:r w:rsidR="007440B5">
          <w:rPr>
            <w:noProof/>
            <w:webHidden/>
          </w:rPr>
          <w:tab/>
        </w:r>
        <w:r w:rsidR="007440B5">
          <w:rPr>
            <w:noProof/>
            <w:webHidden/>
          </w:rPr>
          <w:fldChar w:fldCharType="begin"/>
        </w:r>
        <w:r w:rsidR="007440B5">
          <w:rPr>
            <w:noProof/>
            <w:webHidden/>
          </w:rPr>
          <w:instrText xml:space="preserve"> PAGEREF _Toc167355814 \h </w:instrText>
        </w:r>
        <w:r w:rsidR="007440B5">
          <w:rPr>
            <w:noProof/>
            <w:webHidden/>
          </w:rPr>
        </w:r>
        <w:r w:rsidR="007440B5">
          <w:rPr>
            <w:noProof/>
            <w:webHidden/>
          </w:rPr>
          <w:fldChar w:fldCharType="separate"/>
        </w:r>
        <w:r w:rsidR="007440B5">
          <w:rPr>
            <w:noProof/>
            <w:webHidden/>
          </w:rPr>
          <w:t>5</w:t>
        </w:r>
        <w:r w:rsidR="007440B5">
          <w:rPr>
            <w:noProof/>
            <w:webHidden/>
          </w:rPr>
          <w:fldChar w:fldCharType="end"/>
        </w:r>
      </w:hyperlink>
    </w:p>
    <w:p w14:paraId="3E619CDA" w14:textId="3B49EA08" w:rsidR="007440B5" w:rsidRDefault="00440304">
      <w:pPr>
        <w:pStyle w:val="TOC3"/>
        <w:rPr>
          <w:rFonts w:asciiTheme="minorHAnsi" w:eastAsiaTheme="minorEastAsia" w:hAnsiTheme="minorHAnsi" w:cstheme="minorBidi"/>
          <w:noProof/>
          <w:lang w:eastAsia="en-ZA"/>
        </w:rPr>
      </w:pPr>
      <w:hyperlink w:anchor="_Toc167355815" w:history="1">
        <w:r w:rsidR="007440B5" w:rsidRPr="00454A30">
          <w:rPr>
            <w:rStyle w:val="Hyperlink"/>
            <w:noProof/>
          </w:rPr>
          <w:t>1.1.1</w:t>
        </w:r>
        <w:r w:rsidR="007440B5">
          <w:rPr>
            <w:rFonts w:asciiTheme="minorHAnsi" w:eastAsiaTheme="minorEastAsia" w:hAnsiTheme="minorHAnsi" w:cstheme="minorBidi"/>
            <w:noProof/>
            <w:lang w:eastAsia="en-ZA"/>
          </w:rPr>
          <w:tab/>
        </w:r>
        <w:r w:rsidR="007440B5" w:rsidRPr="00454A30">
          <w:rPr>
            <w:rStyle w:val="Hyperlink"/>
            <w:noProof/>
          </w:rPr>
          <w:t>Problem Management</w:t>
        </w:r>
        <w:r w:rsidR="007440B5">
          <w:rPr>
            <w:noProof/>
            <w:webHidden/>
          </w:rPr>
          <w:tab/>
        </w:r>
        <w:r w:rsidR="007440B5">
          <w:rPr>
            <w:noProof/>
            <w:webHidden/>
          </w:rPr>
          <w:fldChar w:fldCharType="begin"/>
        </w:r>
        <w:r w:rsidR="007440B5">
          <w:rPr>
            <w:noProof/>
            <w:webHidden/>
          </w:rPr>
          <w:instrText xml:space="preserve"> PAGEREF _Toc167355815 \h </w:instrText>
        </w:r>
        <w:r w:rsidR="007440B5">
          <w:rPr>
            <w:noProof/>
            <w:webHidden/>
          </w:rPr>
        </w:r>
        <w:r w:rsidR="007440B5">
          <w:rPr>
            <w:noProof/>
            <w:webHidden/>
          </w:rPr>
          <w:fldChar w:fldCharType="separate"/>
        </w:r>
        <w:r w:rsidR="007440B5">
          <w:rPr>
            <w:noProof/>
            <w:webHidden/>
          </w:rPr>
          <w:t>5</w:t>
        </w:r>
        <w:r w:rsidR="007440B5">
          <w:rPr>
            <w:noProof/>
            <w:webHidden/>
          </w:rPr>
          <w:fldChar w:fldCharType="end"/>
        </w:r>
      </w:hyperlink>
    </w:p>
    <w:p w14:paraId="41CB27E5" w14:textId="24E52430" w:rsidR="007440B5" w:rsidRDefault="00440304">
      <w:pPr>
        <w:pStyle w:val="TOC3"/>
        <w:rPr>
          <w:rFonts w:asciiTheme="minorHAnsi" w:eastAsiaTheme="minorEastAsia" w:hAnsiTheme="minorHAnsi" w:cstheme="minorBidi"/>
          <w:noProof/>
          <w:lang w:eastAsia="en-ZA"/>
        </w:rPr>
      </w:pPr>
      <w:hyperlink w:anchor="_Toc167355816" w:history="1">
        <w:r w:rsidR="007440B5" w:rsidRPr="00454A30">
          <w:rPr>
            <w:rStyle w:val="Hyperlink"/>
            <w:noProof/>
          </w:rPr>
          <w:t>1.1.1</w:t>
        </w:r>
        <w:r w:rsidR="007440B5">
          <w:rPr>
            <w:rFonts w:asciiTheme="minorHAnsi" w:eastAsiaTheme="minorEastAsia" w:hAnsiTheme="minorHAnsi" w:cstheme="minorBidi"/>
            <w:noProof/>
            <w:lang w:eastAsia="en-ZA"/>
          </w:rPr>
          <w:tab/>
        </w:r>
        <w:r w:rsidR="007440B5" w:rsidRPr="00454A30">
          <w:rPr>
            <w:rStyle w:val="Hyperlink"/>
            <w:noProof/>
          </w:rPr>
          <w:t>Change and Release Management</w:t>
        </w:r>
        <w:r w:rsidR="007440B5">
          <w:rPr>
            <w:noProof/>
            <w:webHidden/>
          </w:rPr>
          <w:tab/>
        </w:r>
        <w:r w:rsidR="007440B5">
          <w:rPr>
            <w:noProof/>
            <w:webHidden/>
          </w:rPr>
          <w:fldChar w:fldCharType="begin"/>
        </w:r>
        <w:r w:rsidR="007440B5">
          <w:rPr>
            <w:noProof/>
            <w:webHidden/>
          </w:rPr>
          <w:instrText xml:space="preserve"> PAGEREF _Toc167355816 \h </w:instrText>
        </w:r>
        <w:r w:rsidR="007440B5">
          <w:rPr>
            <w:noProof/>
            <w:webHidden/>
          </w:rPr>
        </w:r>
        <w:r w:rsidR="007440B5">
          <w:rPr>
            <w:noProof/>
            <w:webHidden/>
          </w:rPr>
          <w:fldChar w:fldCharType="separate"/>
        </w:r>
        <w:r w:rsidR="007440B5">
          <w:rPr>
            <w:noProof/>
            <w:webHidden/>
          </w:rPr>
          <w:t>5</w:t>
        </w:r>
        <w:r w:rsidR="007440B5">
          <w:rPr>
            <w:noProof/>
            <w:webHidden/>
          </w:rPr>
          <w:fldChar w:fldCharType="end"/>
        </w:r>
      </w:hyperlink>
    </w:p>
    <w:p w14:paraId="29C647B9" w14:textId="51D48B54" w:rsidR="007440B5" w:rsidRDefault="00440304">
      <w:pPr>
        <w:pStyle w:val="TOC3"/>
        <w:rPr>
          <w:rFonts w:asciiTheme="minorHAnsi" w:eastAsiaTheme="minorEastAsia" w:hAnsiTheme="minorHAnsi" w:cstheme="minorBidi"/>
          <w:noProof/>
          <w:lang w:eastAsia="en-ZA"/>
        </w:rPr>
      </w:pPr>
      <w:hyperlink w:anchor="_Toc167355817" w:history="1">
        <w:r w:rsidR="007440B5" w:rsidRPr="00454A30">
          <w:rPr>
            <w:rStyle w:val="Hyperlink"/>
            <w:noProof/>
          </w:rPr>
          <w:t>1.1.1</w:t>
        </w:r>
        <w:r w:rsidR="007440B5">
          <w:rPr>
            <w:rFonts w:asciiTheme="minorHAnsi" w:eastAsiaTheme="minorEastAsia" w:hAnsiTheme="minorHAnsi" w:cstheme="minorBidi"/>
            <w:noProof/>
            <w:lang w:eastAsia="en-ZA"/>
          </w:rPr>
          <w:tab/>
        </w:r>
        <w:r w:rsidR="007440B5" w:rsidRPr="00454A30">
          <w:rPr>
            <w:rStyle w:val="Hyperlink"/>
            <w:noProof/>
          </w:rPr>
          <w:t>Asset Management</w:t>
        </w:r>
        <w:r w:rsidR="007440B5">
          <w:rPr>
            <w:noProof/>
            <w:webHidden/>
          </w:rPr>
          <w:tab/>
        </w:r>
        <w:r w:rsidR="007440B5">
          <w:rPr>
            <w:noProof/>
            <w:webHidden/>
          </w:rPr>
          <w:fldChar w:fldCharType="begin"/>
        </w:r>
        <w:r w:rsidR="007440B5">
          <w:rPr>
            <w:noProof/>
            <w:webHidden/>
          </w:rPr>
          <w:instrText xml:space="preserve"> PAGEREF _Toc167355817 \h </w:instrText>
        </w:r>
        <w:r w:rsidR="007440B5">
          <w:rPr>
            <w:noProof/>
            <w:webHidden/>
          </w:rPr>
        </w:r>
        <w:r w:rsidR="007440B5">
          <w:rPr>
            <w:noProof/>
            <w:webHidden/>
          </w:rPr>
          <w:fldChar w:fldCharType="separate"/>
        </w:r>
        <w:r w:rsidR="007440B5">
          <w:rPr>
            <w:noProof/>
            <w:webHidden/>
          </w:rPr>
          <w:t>5</w:t>
        </w:r>
        <w:r w:rsidR="007440B5">
          <w:rPr>
            <w:noProof/>
            <w:webHidden/>
          </w:rPr>
          <w:fldChar w:fldCharType="end"/>
        </w:r>
      </w:hyperlink>
    </w:p>
    <w:p w14:paraId="36BA3B48" w14:textId="7DC8934A" w:rsidR="007440B5" w:rsidRDefault="00440304">
      <w:pPr>
        <w:pStyle w:val="TOC3"/>
        <w:rPr>
          <w:rFonts w:asciiTheme="minorHAnsi" w:eastAsiaTheme="minorEastAsia" w:hAnsiTheme="minorHAnsi" w:cstheme="minorBidi"/>
          <w:noProof/>
          <w:lang w:eastAsia="en-ZA"/>
        </w:rPr>
      </w:pPr>
      <w:hyperlink w:anchor="_Toc167355818" w:history="1">
        <w:r w:rsidR="007440B5" w:rsidRPr="00454A30">
          <w:rPr>
            <w:rStyle w:val="Hyperlink"/>
            <w:noProof/>
          </w:rPr>
          <w:t>Service Level Management</w:t>
        </w:r>
        <w:r w:rsidR="007440B5">
          <w:rPr>
            <w:noProof/>
            <w:webHidden/>
          </w:rPr>
          <w:tab/>
        </w:r>
        <w:r w:rsidR="007440B5">
          <w:rPr>
            <w:noProof/>
            <w:webHidden/>
          </w:rPr>
          <w:fldChar w:fldCharType="begin"/>
        </w:r>
        <w:r w:rsidR="007440B5">
          <w:rPr>
            <w:noProof/>
            <w:webHidden/>
          </w:rPr>
          <w:instrText xml:space="preserve"> PAGEREF _Toc167355818 \h </w:instrText>
        </w:r>
        <w:r w:rsidR="007440B5">
          <w:rPr>
            <w:noProof/>
            <w:webHidden/>
          </w:rPr>
        </w:r>
        <w:r w:rsidR="007440B5">
          <w:rPr>
            <w:noProof/>
            <w:webHidden/>
          </w:rPr>
          <w:fldChar w:fldCharType="separate"/>
        </w:r>
        <w:r w:rsidR="007440B5">
          <w:rPr>
            <w:noProof/>
            <w:webHidden/>
          </w:rPr>
          <w:t>5</w:t>
        </w:r>
        <w:r w:rsidR="007440B5">
          <w:rPr>
            <w:noProof/>
            <w:webHidden/>
          </w:rPr>
          <w:fldChar w:fldCharType="end"/>
        </w:r>
      </w:hyperlink>
    </w:p>
    <w:p w14:paraId="2181000A" w14:textId="0E0A1C68" w:rsidR="007440B5" w:rsidRDefault="00440304">
      <w:pPr>
        <w:pStyle w:val="TOC3"/>
        <w:rPr>
          <w:rFonts w:asciiTheme="minorHAnsi" w:eastAsiaTheme="minorEastAsia" w:hAnsiTheme="minorHAnsi" w:cstheme="minorBidi"/>
          <w:noProof/>
          <w:lang w:eastAsia="en-ZA"/>
        </w:rPr>
      </w:pPr>
      <w:hyperlink w:anchor="_Toc167355819" w:history="1">
        <w:r w:rsidR="007440B5" w:rsidRPr="00454A30">
          <w:rPr>
            <w:rStyle w:val="Hyperlink"/>
            <w:noProof/>
          </w:rPr>
          <w:t>ITIL Process Management</w:t>
        </w:r>
        <w:r w:rsidR="007440B5">
          <w:rPr>
            <w:noProof/>
            <w:webHidden/>
          </w:rPr>
          <w:tab/>
        </w:r>
        <w:r w:rsidR="007440B5">
          <w:rPr>
            <w:noProof/>
            <w:webHidden/>
          </w:rPr>
          <w:fldChar w:fldCharType="begin"/>
        </w:r>
        <w:r w:rsidR="007440B5">
          <w:rPr>
            <w:noProof/>
            <w:webHidden/>
          </w:rPr>
          <w:instrText xml:space="preserve"> PAGEREF _Toc167355819 \h </w:instrText>
        </w:r>
        <w:r w:rsidR="007440B5">
          <w:rPr>
            <w:noProof/>
            <w:webHidden/>
          </w:rPr>
        </w:r>
        <w:r w:rsidR="007440B5">
          <w:rPr>
            <w:noProof/>
            <w:webHidden/>
          </w:rPr>
          <w:fldChar w:fldCharType="separate"/>
        </w:r>
        <w:r w:rsidR="007440B5">
          <w:rPr>
            <w:noProof/>
            <w:webHidden/>
          </w:rPr>
          <w:t>5</w:t>
        </w:r>
        <w:r w:rsidR="007440B5">
          <w:rPr>
            <w:noProof/>
            <w:webHidden/>
          </w:rPr>
          <w:fldChar w:fldCharType="end"/>
        </w:r>
      </w:hyperlink>
    </w:p>
    <w:p w14:paraId="6CEB5307" w14:textId="26467FF8" w:rsidR="007440B5" w:rsidRDefault="00440304">
      <w:pPr>
        <w:pStyle w:val="TOC3"/>
        <w:rPr>
          <w:rFonts w:asciiTheme="minorHAnsi" w:eastAsiaTheme="minorEastAsia" w:hAnsiTheme="minorHAnsi" w:cstheme="minorBidi"/>
          <w:noProof/>
          <w:lang w:eastAsia="en-ZA"/>
        </w:rPr>
      </w:pPr>
      <w:hyperlink w:anchor="_Toc167355820" w:history="1">
        <w:r w:rsidR="007440B5" w:rsidRPr="00454A30">
          <w:rPr>
            <w:rStyle w:val="Hyperlink"/>
            <w:noProof/>
          </w:rPr>
          <w:t>Configuration Management Database</w:t>
        </w:r>
        <w:r w:rsidR="007440B5">
          <w:rPr>
            <w:noProof/>
            <w:webHidden/>
          </w:rPr>
          <w:tab/>
        </w:r>
        <w:r w:rsidR="007440B5">
          <w:rPr>
            <w:noProof/>
            <w:webHidden/>
          </w:rPr>
          <w:fldChar w:fldCharType="begin"/>
        </w:r>
        <w:r w:rsidR="007440B5">
          <w:rPr>
            <w:noProof/>
            <w:webHidden/>
          </w:rPr>
          <w:instrText xml:space="preserve"> PAGEREF _Toc167355820 \h </w:instrText>
        </w:r>
        <w:r w:rsidR="007440B5">
          <w:rPr>
            <w:noProof/>
            <w:webHidden/>
          </w:rPr>
        </w:r>
        <w:r w:rsidR="007440B5">
          <w:rPr>
            <w:noProof/>
            <w:webHidden/>
          </w:rPr>
          <w:fldChar w:fldCharType="separate"/>
        </w:r>
        <w:r w:rsidR="007440B5">
          <w:rPr>
            <w:noProof/>
            <w:webHidden/>
          </w:rPr>
          <w:t>5</w:t>
        </w:r>
        <w:r w:rsidR="007440B5">
          <w:rPr>
            <w:noProof/>
            <w:webHidden/>
          </w:rPr>
          <w:fldChar w:fldCharType="end"/>
        </w:r>
      </w:hyperlink>
    </w:p>
    <w:p w14:paraId="1ADD13C1" w14:textId="7C21D2D9" w:rsidR="007440B5" w:rsidRDefault="00440304">
      <w:pPr>
        <w:pStyle w:val="TOC3"/>
        <w:rPr>
          <w:rFonts w:asciiTheme="minorHAnsi" w:eastAsiaTheme="minorEastAsia" w:hAnsiTheme="minorHAnsi" w:cstheme="minorBidi"/>
          <w:noProof/>
          <w:lang w:eastAsia="en-ZA"/>
        </w:rPr>
      </w:pPr>
      <w:hyperlink w:anchor="_Toc167355821" w:history="1">
        <w:r w:rsidR="007440B5" w:rsidRPr="00454A30">
          <w:rPr>
            <w:rStyle w:val="Hyperlink"/>
            <w:noProof/>
          </w:rPr>
          <w:t>Request Management</w:t>
        </w:r>
        <w:r w:rsidR="007440B5">
          <w:rPr>
            <w:noProof/>
            <w:webHidden/>
          </w:rPr>
          <w:tab/>
        </w:r>
        <w:r w:rsidR="007440B5">
          <w:rPr>
            <w:noProof/>
            <w:webHidden/>
          </w:rPr>
          <w:fldChar w:fldCharType="begin"/>
        </w:r>
        <w:r w:rsidR="007440B5">
          <w:rPr>
            <w:noProof/>
            <w:webHidden/>
          </w:rPr>
          <w:instrText xml:space="preserve"> PAGEREF _Toc167355821 \h </w:instrText>
        </w:r>
        <w:r w:rsidR="007440B5">
          <w:rPr>
            <w:noProof/>
            <w:webHidden/>
          </w:rPr>
        </w:r>
        <w:r w:rsidR="007440B5">
          <w:rPr>
            <w:noProof/>
            <w:webHidden/>
          </w:rPr>
          <w:fldChar w:fldCharType="separate"/>
        </w:r>
        <w:r w:rsidR="007440B5">
          <w:rPr>
            <w:noProof/>
            <w:webHidden/>
          </w:rPr>
          <w:t>5</w:t>
        </w:r>
        <w:r w:rsidR="007440B5">
          <w:rPr>
            <w:noProof/>
            <w:webHidden/>
          </w:rPr>
          <w:fldChar w:fldCharType="end"/>
        </w:r>
      </w:hyperlink>
    </w:p>
    <w:p w14:paraId="2E4B8F48" w14:textId="7A101267" w:rsidR="007440B5" w:rsidRDefault="00440304">
      <w:pPr>
        <w:pStyle w:val="TOC3"/>
        <w:rPr>
          <w:rFonts w:asciiTheme="minorHAnsi" w:eastAsiaTheme="minorEastAsia" w:hAnsiTheme="minorHAnsi" w:cstheme="minorBidi"/>
          <w:noProof/>
          <w:lang w:eastAsia="en-ZA"/>
        </w:rPr>
      </w:pPr>
      <w:hyperlink w:anchor="_Toc167355822" w:history="1">
        <w:r w:rsidR="007440B5" w:rsidRPr="00454A30">
          <w:rPr>
            <w:rStyle w:val="Hyperlink"/>
            <w:noProof/>
          </w:rPr>
          <w:t>Service Catalogue</w:t>
        </w:r>
        <w:r w:rsidR="007440B5">
          <w:rPr>
            <w:noProof/>
            <w:webHidden/>
          </w:rPr>
          <w:tab/>
        </w:r>
        <w:r w:rsidR="007440B5">
          <w:rPr>
            <w:noProof/>
            <w:webHidden/>
          </w:rPr>
          <w:fldChar w:fldCharType="begin"/>
        </w:r>
        <w:r w:rsidR="007440B5">
          <w:rPr>
            <w:noProof/>
            <w:webHidden/>
          </w:rPr>
          <w:instrText xml:space="preserve"> PAGEREF _Toc167355822 \h </w:instrText>
        </w:r>
        <w:r w:rsidR="007440B5">
          <w:rPr>
            <w:noProof/>
            <w:webHidden/>
          </w:rPr>
        </w:r>
        <w:r w:rsidR="007440B5">
          <w:rPr>
            <w:noProof/>
            <w:webHidden/>
          </w:rPr>
          <w:fldChar w:fldCharType="separate"/>
        </w:r>
        <w:r w:rsidR="007440B5">
          <w:rPr>
            <w:noProof/>
            <w:webHidden/>
          </w:rPr>
          <w:t>5</w:t>
        </w:r>
        <w:r w:rsidR="007440B5">
          <w:rPr>
            <w:noProof/>
            <w:webHidden/>
          </w:rPr>
          <w:fldChar w:fldCharType="end"/>
        </w:r>
      </w:hyperlink>
    </w:p>
    <w:p w14:paraId="23C49187" w14:textId="205E86DC" w:rsidR="007440B5" w:rsidRDefault="00440304">
      <w:pPr>
        <w:pStyle w:val="TOC3"/>
        <w:rPr>
          <w:rFonts w:asciiTheme="minorHAnsi" w:eastAsiaTheme="minorEastAsia" w:hAnsiTheme="minorHAnsi" w:cstheme="minorBidi"/>
          <w:noProof/>
          <w:lang w:eastAsia="en-ZA"/>
        </w:rPr>
      </w:pPr>
      <w:hyperlink w:anchor="_Toc167355823" w:history="1">
        <w:r w:rsidR="007440B5" w:rsidRPr="00454A30">
          <w:rPr>
            <w:rStyle w:val="Hyperlink"/>
            <w:noProof/>
          </w:rPr>
          <w:t>Knowledge Management</w:t>
        </w:r>
        <w:r w:rsidR="007440B5">
          <w:rPr>
            <w:noProof/>
            <w:webHidden/>
          </w:rPr>
          <w:tab/>
        </w:r>
        <w:r w:rsidR="007440B5">
          <w:rPr>
            <w:noProof/>
            <w:webHidden/>
          </w:rPr>
          <w:fldChar w:fldCharType="begin"/>
        </w:r>
        <w:r w:rsidR="007440B5">
          <w:rPr>
            <w:noProof/>
            <w:webHidden/>
          </w:rPr>
          <w:instrText xml:space="preserve"> PAGEREF _Toc167355823 \h </w:instrText>
        </w:r>
        <w:r w:rsidR="007440B5">
          <w:rPr>
            <w:noProof/>
            <w:webHidden/>
          </w:rPr>
        </w:r>
        <w:r w:rsidR="007440B5">
          <w:rPr>
            <w:noProof/>
            <w:webHidden/>
          </w:rPr>
          <w:fldChar w:fldCharType="separate"/>
        </w:r>
        <w:r w:rsidR="007440B5">
          <w:rPr>
            <w:noProof/>
            <w:webHidden/>
          </w:rPr>
          <w:t>5</w:t>
        </w:r>
        <w:r w:rsidR="007440B5">
          <w:rPr>
            <w:noProof/>
            <w:webHidden/>
          </w:rPr>
          <w:fldChar w:fldCharType="end"/>
        </w:r>
      </w:hyperlink>
    </w:p>
    <w:p w14:paraId="470FAFC0" w14:textId="30AF21A3" w:rsidR="007440B5" w:rsidRDefault="00440304">
      <w:pPr>
        <w:pStyle w:val="TOC3"/>
        <w:rPr>
          <w:rFonts w:asciiTheme="minorHAnsi" w:eastAsiaTheme="minorEastAsia" w:hAnsiTheme="minorHAnsi" w:cstheme="minorBidi"/>
          <w:noProof/>
          <w:lang w:eastAsia="en-ZA"/>
        </w:rPr>
      </w:pPr>
      <w:hyperlink w:anchor="_Toc167355824" w:history="1">
        <w:r w:rsidR="007440B5" w:rsidRPr="00454A30">
          <w:rPr>
            <w:rStyle w:val="Hyperlink"/>
            <w:noProof/>
          </w:rPr>
          <w:t>Self-service portal</w:t>
        </w:r>
        <w:r w:rsidR="007440B5">
          <w:rPr>
            <w:noProof/>
            <w:webHidden/>
          </w:rPr>
          <w:tab/>
        </w:r>
        <w:r w:rsidR="007440B5">
          <w:rPr>
            <w:noProof/>
            <w:webHidden/>
          </w:rPr>
          <w:fldChar w:fldCharType="begin"/>
        </w:r>
        <w:r w:rsidR="007440B5">
          <w:rPr>
            <w:noProof/>
            <w:webHidden/>
          </w:rPr>
          <w:instrText xml:space="preserve"> PAGEREF _Toc167355824 \h </w:instrText>
        </w:r>
        <w:r w:rsidR="007440B5">
          <w:rPr>
            <w:noProof/>
            <w:webHidden/>
          </w:rPr>
        </w:r>
        <w:r w:rsidR="007440B5">
          <w:rPr>
            <w:noProof/>
            <w:webHidden/>
          </w:rPr>
          <w:fldChar w:fldCharType="separate"/>
        </w:r>
        <w:r w:rsidR="007440B5">
          <w:rPr>
            <w:noProof/>
            <w:webHidden/>
          </w:rPr>
          <w:t>6</w:t>
        </w:r>
        <w:r w:rsidR="007440B5">
          <w:rPr>
            <w:noProof/>
            <w:webHidden/>
          </w:rPr>
          <w:fldChar w:fldCharType="end"/>
        </w:r>
      </w:hyperlink>
    </w:p>
    <w:p w14:paraId="3FD62C12" w14:textId="03F422A8" w:rsidR="007440B5" w:rsidRDefault="00440304">
      <w:pPr>
        <w:pStyle w:val="TOC3"/>
        <w:rPr>
          <w:rFonts w:asciiTheme="minorHAnsi" w:eastAsiaTheme="minorEastAsia" w:hAnsiTheme="minorHAnsi" w:cstheme="minorBidi"/>
          <w:noProof/>
          <w:lang w:eastAsia="en-ZA"/>
        </w:rPr>
      </w:pPr>
      <w:hyperlink w:anchor="_Toc167355825" w:history="1">
        <w:r w:rsidR="007440B5" w:rsidRPr="00454A30">
          <w:rPr>
            <w:rStyle w:val="Hyperlink"/>
            <w:noProof/>
          </w:rPr>
          <w:t>Web and mobile access</w:t>
        </w:r>
        <w:r w:rsidR="007440B5">
          <w:rPr>
            <w:noProof/>
            <w:webHidden/>
          </w:rPr>
          <w:tab/>
        </w:r>
        <w:r w:rsidR="007440B5">
          <w:rPr>
            <w:noProof/>
            <w:webHidden/>
          </w:rPr>
          <w:fldChar w:fldCharType="begin"/>
        </w:r>
        <w:r w:rsidR="007440B5">
          <w:rPr>
            <w:noProof/>
            <w:webHidden/>
          </w:rPr>
          <w:instrText xml:space="preserve"> PAGEREF _Toc167355825 \h </w:instrText>
        </w:r>
        <w:r w:rsidR="007440B5">
          <w:rPr>
            <w:noProof/>
            <w:webHidden/>
          </w:rPr>
        </w:r>
        <w:r w:rsidR="007440B5">
          <w:rPr>
            <w:noProof/>
            <w:webHidden/>
          </w:rPr>
          <w:fldChar w:fldCharType="separate"/>
        </w:r>
        <w:r w:rsidR="007440B5">
          <w:rPr>
            <w:noProof/>
            <w:webHidden/>
          </w:rPr>
          <w:t>6</w:t>
        </w:r>
        <w:r w:rsidR="007440B5">
          <w:rPr>
            <w:noProof/>
            <w:webHidden/>
          </w:rPr>
          <w:fldChar w:fldCharType="end"/>
        </w:r>
      </w:hyperlink>
    </w:p>
    <w:p w14:paraId="166587C8" w14:textId="4AF584FB" w:rsidR="007440B5" w:rsidRDefault="00440304">
      <w:pPr>
        <w:pStyle w:val="TOC3"/>
        <w:rPr>
          <w:rFonts w:asciiTheme="minorHAnsi" w:eastAsiaTheme="minorEastAsia" w:hAnsiTheme="minorHAnsi" w:cstheme="minorBidi"/>
          <w:noProof/>
          <w:lang w:eastAsia="en-ZA"/>
        </w:rPr>
      </w:pPr>
      <w:hyperlink w:anchor="_Toc167355826" w:history="1">
        <w:r w:rsidR="007440B5" w:rsidRPr="00454A30">
          <w:rPr>
            <w:rStyle w:val="Hyperlink"/>
            <w:noProof/>
          </w:rPr>
          <w:t>Integration</w:t>
        </w:r>
        <w:r w:rsidR="007440B5">
          <w:rPr>
            <w:noProof/>
            <w:webHidden/>
          </w:rPr>
          <w:tab/>
        </w:r>
        <w:r w:rsidR="007440B5">
          <w:rPr>
            <w:noProof/>
            <w:webHidden/>
          </w:rPr>
          <w:fldChar w:fldCharType="begin"/>
        </w:r>
        <w:r w:rsidR="007440B5">
          <w:rPr>
            <w:noProof/>
            <w:webHidden/>
          </w:rPr>
          <w:instrText xml:space="preserve"> PAGEREF _Toc167355826 \h </w:instrText>
        </w:r>
        <w:r w:rsidR="007440B5">
          <w:rPr>
            <w:noProof/>
            <w:webHidden/>
          </w:rPr>
        </w:r>
        <w:r w:rsidR="007440B5">
          <w:rPr>
            <w:noProof/>
            <w:webHidden/>
          </w:rPr>
          <w:fldChar w:fldCharType="separate"/>
        </w:r>
        <w:r w:rsidR="007440B5">
          <w:rPr>
            <w:noProof/>
            <w:webHidden/>
          </w:rPr>
          <w:t>6</w:t>
        </w:r>
        <w:r w:rsidR="007440B5">
          <w:rPr>
            <w:noProof/>
            <w:webHidden/>
          </w:rPr>
          <w:fldChar w:fldCharType="end"/>
        </w:r>
      </w:hyperlink>
    </w:p>
    <w:p w14:paraId="5016C3F2" w14:textId="50ADD2E2" w:rsidR="007440B5" w:rsidRDefault="00440304">
      <w:pPr>
        <w:pStyle w:val="TOC3"/>
        <w:rPr>
          <w:rFonts w:asciiTheme="minorHAnsi" w:eastAsiaTheme="minorEastAsia" w:hAnsiTheme="minorHAnsi" w:cstheme="minorBidi"/>
          <w:noProof/>
          <w:lang w:eastAsia="en-ZA"/>
        </w:rPr>
      </w:pPr>
      <w:hyperlink w:anchor="_Toc167355827" w:history="1">
        <w:r w:rsidR="007440B5" w:rsidRPr="00454A30">
          <w:rPr>
            <w:rStyle w:val="Hyperlink"/>
            <w:noProof/>
          </w:rPr>
          <w:t>Multi-tenant capability</w:t>
        </w:r>
        <w:r w:rsidR="007440B5">
          <w:rPr>
            <w:noProof/>
            <w:webHidden/>
          </w:rPr>
          <w:tab/>
        </w:r>
        <w:r w:rsidR="007440B5">
          <w:rPr>
            <w:noProof/>
            <w:webHidden/>
          </w:rPr>
          <w:fldChar w:fldCharType="begin"/>
        </w:r>
        <w:r w:rsidR="007440B5">
          <w:rPr>
            <w:noProof/>
            <w:webHidden/>
          </w:rPr>
          <w:instrText xml:space="preserve"> PAGEREF _Toc167355827 \h </w:instrText>
        </w:r>
        <w:r w:rsidR="007440B5">
          <w:rPr>
            <w:noProof/>
            <w:webHidden/>
          </w:rPr>
        </w:r>
        <w:r w:rsidR="007440B5">
          <w:rPr>
            <w:noProof/>
            <w:webHidden/>
          </w:rPr>
          <w:fldChar w:fldCharType="separate"/>
        </w:r>
        <w:r w:rsidR="007440B5">
          <w:rPr>
            <w:noProof/>
            <w:webHidden/>
          </w:rPr>
          <w:t>6</w:t>
        </w:r>
        <w:r w:rsidR="007440B5">
          <w:rPr>
            <w:noProof/>
            <w:webHidden/>
          </w:rPr>
          <w:fldChar w:fldCharType="end"/>
        </w:r>
      </w:hyperlink>
    </w:p>
    <w:p w14:paraId="1467EEE9" w14:textId="3D2DD777" w:rsidR="007440B5" w:rsidRDefault="00440304">
      <w:pPr>
        <w:pStyle w:val="TOC3"/>
        <w:rPr>
          <w:rFonts w:asciiTheme="minorHAnsi" w:eastAsiaTheme="minorEastAsia" w:hAnsiTheme="minorHAnsi" w:cstheme="minorBidi"/>
          <w:noProof/>
          <w:lang w:eastAsia="en-ZA"/>
        </w:rPr>
      </w:pPr>
      <w:hyperlink w:anchor="_Toc167355828" w:history="1">
        <w:r w:rsidR="007440B5" w:rsidRPr="00454A30">
          <w:rPr>
            <w:rStyle w:val="Hyperlink"/>
            <w:noProof/>
          </w:rPr>
          <w:t>Role level Access</w:t>
        </w:r>
        <w:r w:rsidR="007440B5">
          <w:rPr>
            <w:noProof/>
            <w:webHidden/>
          </w:rPr>
          <w:tab/>
        </w:r>
        <w:r w:rsidR="007440B5">
          <w:rPr>
            <w:noProof/>
            <w:webHidden/>
          </w:rPr>
          <w:fldChar w:fldCharType="begin"/>
        </w:r>
        <w:r w:rsidR="007440B5">
          <w:rPr>
            <w:noProof/>
            <w:webHidden/>
          </w:rPr>
          <w:instrText xml:space="preserve"> PAGEREF _Toc167355828 \h </w:instrText>
        </w:r>
        <w:r w:rsidR="007440B5">
          <w:rPr>
            <w:noProof/>
            <w:webHidden/>
          </w:rPr>
        </w:r>
        <w:r w:rsidR="007440B5">
          <w:rPr>
            <w:noProof/>
            <w:webHidden/>
          </w:rPr>
          <w:fldChar w:fldCharType="separate"/>
        </w:r>
        <w:r w:rsidR="007440B5">
          <w:rPr>
            <w:noProof/>
            <w:webHidden/>
          </w:rPr>
          <w:t>6</w:t>
        </w:r>
        <w:r w:rsidR="007440B5">
          <w:rPr>
            <w:noProof/>
            <w:webHidden/>
          </w:rPr>
          <w:fldChar w:fldCharType="end"/>
        </w:r>
      </w:hyperlink>
    </w:p>
    <w:p w14:paraId="72452BDF" w14:textId="25318C63" w:rsidR="007440B5" w:rsidRDefault="00440304">
      <w:pPr>
        <w:pStyle w:val="TOC3"/>
        <w:rPr>
          <w:rFonts w:asciiTheme="minorHAnsi" w:eastAsiaTheme="minorEastAsia" w:hAnsiTheme="minorHAnsi" w:cstheme="minorBidi"/>
          <w:noProof/>
          <w:lang w:eastAsia="en-ZA"/>
        </w:rPr>
      </w:pPr>
      <w:hyperlink w:anchor="_Toc167355829" w:history="1">
        <w:r w:rsidR="007440B5" w:rsidRPr="00454A30">
          <w:rPr>
            <w:rStyle w:val="Hyperlink"/>
            <w:noProof/>
          </w:rPr>
          <w:t>ITSM System archiving</w:t>
        </w:r>
        <w:r w:rsidR="007440B5">
          <w:rPr>
            <w:noProof/>
            <w:webHidden/>
          </w:rPr>
          <w:tab/>
        </w:r>
        <w:r w:rsidR="007440B5">
          <w:rPr>
            <w:noProof/>
            <w:webHidden/>
          </w:rPr>
          <w:fldChar w:fldCharType="begin"/>
        </w:r>
        <w:r w:rsidR="007440B5">
          <w:rPr>
            <w:noProof/>
            <w:webHidden/>
          </w:rPr>
          <w:instrText xml:space="preserve"> PAGEREF _Toc167355829 \h </w:instrText>
        </w:r>
        <w:r w:rsidR="007440B5">
          <w:rPr>
            <w:noProof/>
            <w:webHidden/>
          </w:rPr>
        </w:r>
        <w:r w:rsidR="007440B5">
          <w:rPr>
            <w:noProof/>
            <w:webHidden/>
          </w:rPr>
          <w:fldChar w:fldCharType="separate"/>
        </w:r>
        <w:r w:rsidR="007440B5">
          <w:rPr>
            <w:noProof/>
            <w:webHidden/>
          </w:rPr>
          <w:t>7</w:t>
        </w:r>
        <w:r w:rsidR="007440B5">
          <w:rPr>
            <w:noProof/>
            <w:webHidden/>
          </w:rPr>
          <w:fldChar w:fldCharType="end"/>
        </w:r>
      </w:hyperlink>
    </w:p>
    <w:p w14:paraId="62B0F1EF" w14:textId="6E480FA0" w:rsidR="007440B5" w:rsidRDefault="00440304">
      <w:pPr>
        <w:pStyle w:val="TOC3"/>
        <w:rPr>
          <w:rFonts w:asciiTheme="minorHAnsi" w:eastAsiaTheme="minorEastAsia" w:hAnsiTheme="minorHAnsi" w:cstheme="minorBidi"/>
          <w:noProof/>
          <w:lang w:eastAsia="en-ZA"/>
        </w:rPr>
      </w:pPr>
      <w:hyperlink w:anchor="_Toc167355830" w:history="1">
        <w:r w:rsidR="007440B5" w:rsidRPr="00454A30">
          <w:rPr>
            <w:rStyle w:val="Hyperlink"/>
            <w:noProof/>
          </w:rPr>
          <w:t>SLA, OLA, Underpinning contract, Service Target</w:t>
        </w:r>
        <w:r w:rsidR="007440B5">
          <w:rPr>
            <w:noProof/>
            <w:webHidden/>
          </w:rPr>
          <w:tab/>
        </w:r>
        <w:r w:rsidR="007440B5">
          <w:rPr>
            <w:noProof/>
            <w:webHidden/>
          </w:rPr>
          <w:fldChar w:fldCharType="begin"/>
        </w:r>
        <w:r w:rsidR="007440B5">
          <w:rPr>
            <w:noProof/>
            <w:webHidden/>
          </w:rPr>
          <w:instrText xml:space="preserve"> PAGEREF _Toc167355830 \h </w:instrText>
        </w:r>
        <w:r w:rsidR="007440B5">
          <w:rPr>
            <w:noProof/>
            <w:webHidden/>
          </w:rPr>
        </w:r>
        <w:r w:rsidR="007440B5">
          <w:rPr>
            <w:noProof/>
            <w:webHidden/>
          </w:rPr>
          <w:fldChar w:fldCharType="separate"/>
        </w:r>
        <w:r w:rsidR="007440B5">
          <w:rPr>
            <w:noProof/>
            <w:webHidden/>
          </w:rPr>
          <w:t>7</w:t>
        </w:r>
        <w:r w:rsidR="007440B5">
          <w:rPr>
            <w:noProof/>
            <w:webHidden/>
          </w:rPr>
          <w:fldChar w:fldCharType="end"/>
        </w:r>
      </w:hyperlink>
    </w:p>
    <w:p w14:paraId="393E5BA1" w14:textId="578C5FD5" w:rsidR="007440B5" w:rsidRDefault="00440304">
      <w:pPr>
        <w:pStyle w:val="TOC1"/>
        <w:rPr>
          <w:rFonts w:asciiTheme="minorHAnsi" w:eastAsiaTheme="minorEastAsia" w:hAnsiTheme="minorHAnsi" w:cstheme="minorBidi"/>
          <w:b w:val="0"/>
          <w:noProof/>
          <w:lang w:eastAsia="en-ZA"/>
        </w:rPr>
      </w:pPr>
      <w:hyperlink w:anchor="_Toc167355831" w:history="1">
        <w:r w:rsidR="007440B5" w:rsidRPr="00454A30">
          <w:rPr>
            <w:rStyle w:val="Hyperlink"/>
            <w:rFonts w:cstheme="minorHAnsi"/>
            <w:noProof/>
          </w:rPr>
          <w:t>Confidentiality</w:t>
        </w:r>
        <w:r w:rsidR="007440B5">
          <w:rPr>
            <w:noProof/>
            <w:webHidden/>
          </w:rPr>
          <w:tab/>
        </w:r>
        <w:r w:rsidR="007440B5">
          <w:rPr>
            <w:noProof/>
            <w:webHidden/>
          </w:rPr>
          <w:fldChar w:fldCharType="begin"/>
        </w:r>
        <w:r w:rsidR="007440B5">
          <w:rPr>
            <w:noProof/>
            <w:webHidden/>
          </w:rPr>
          <w:instrText xml:space="preserve"> PAGEREF _Toc167355831 \h </w:instrText>
        </w:r>
        <w:r w:rsidR="007440B5">
          <w:rPr>
            <w:noProof/>
            <w:webHidden/>
          </w:rPr>
        </w:r>
        <w:r w:rsidR="007440B5">
          <w:rPr>
            <w:noProof/>
            <w:webHidden/>
          </w:rPr>
          <w:fldChar w:fldCharType="separate"/>
        </w:r>
        <w:r w:rsidR="007440B5">
          <w:rPr>
            <w:noProof/>
            <w:webHidden/>
          </w:rPr>
          <w:t>9</w:t>
        </w:r>
        <w:r w:rsidR="007440B5">
          <w:rPr>
            <w:noProof/>
            <w:webHidden/>
          </w:rPr>
          <w:fldChar w:fldCharType="end"/>
        </w:r>
      </w:hyperlink>
    </w:p>
    <w:p w14:paraId="284E085B" w14:textId="5A0C1971" w:rsidR="007440B5" w:rsidRDefault="00440304">
      <w:pPr>
        <w:pStyle w:val="TOC1"/>
        <w:rPr>
          <w:rFonts w:asciiTheme="minorHAnsi" w:eastAsiaTheme="minorEastAsia" w:hAnsiTheme="minorHAnsi" w:cstheme="minorBidi"/>
          <w:b w:val="0"/>
          <w:noProof/>
          <w:lang w:eastAsia="en-ZA"/>
        </w:rPr>
      </w:pPr>
      <w:hyperlink w:anchor="_Toc167355832" w:history="1">
        <w:r w:rsidR="007440B5" w:rsidRPr="00454A30">
          <w:rPr>
            <w:rStyle w:val="Hyperlink"/>
            <w:rFonts w:cstheme="minorHAnsi"/>
            <w:noProof/>
          </w:rPr>
          <w:t>Precedence of documents</w:t>
        </w:r>
        <w:r w:rsidR="007440B5">
          <w:rPr>
            <w:noProof/>
            <w:webHidden/>
          </w:rPr>
          <w:tab/>
        </w:r>
        <w:r w:rsidR="007440B5">
          <w:rPr>
            <w:noProof/>
            <w:webHidden/>
          </w:rPr>
          <w:fldChar w:fldCharType="begin"/>
        </w:r>
        <w:r w:rsidR="007440B5">
          <w:rPr>
            <w:noProof/>
            <w:webHidden/>
          </w:rPr>
          <w:instrText xml:space="preserve"> PAGEREF _Toc167355832 \h </w:instrText>
        </w:r>
        <w:r w:rsidR="007440B5">
          <w:rPr>
            <w:noProof/>
            <w:webHidden/>
          </w:rPr>
        </w:r>
        <w:r w:rsidR="007440B5">
          <w:rPr>
            <w:noProof/>
            <w:webHidden/>
          </w:rPr>
          <w:fldChar w:fldCharType="separate"/>
        </w:r>
        <w:r w:rsidR="007440B5">
          <w:rPr>
            <w:noProof/>
            <w:webHidden/>
          </w:rPr>
          <w:t>9</w:t>
        </w:r>
        <w:r w:rsidR="007440B5">
          <w:rPr>
            <w:noProof/>
            <w:webHidden/>
          </w:rPr>
          <w:fldChar w:fldCharType="end"/>
        </w:r>
      </w:hyperlink>
    </w:p>
    <w:p w14:paraId="54A34EDE" w14:textId="00BD1A28" w:rsidR="007440B5" w:rsidRDefault="00440304">
      <w:pPr>
        <w:pStyle w:val="TOC1"/>
        <w:rPr>
          <w:rFonts w:asciiTheme="minorHAnsi" w:eastAsiaTheme="minorEastAsia" w:hAnsiTheme="minorHAnsi" w:cstheme="minorBidi"/>
          <w:b w:val="0"/>
          <w:noProof/>
          <w:lang w:eastAsia="en-ZA"/>
        </w:rPr>
      </w:pPr>
      <w:hyperlink w:anchor="_Toc167355833" w:history="1">
        <w:r w:rsidR="007440B5" w:rsidRPr="00454A30">
          <w:rPr>
            <w:rStyle w:val="Hyperlink"/>
            <w:rFonts w:cstheme="minorHAnsi"/>
            <w:noProof/>
          </w:rPr>
          <w:t>Briefing and information session</w:t>
        </w:r>
        <w:r w:rsidR="007440B5">
          <w:rPr>
            <w:noProof/>
            <w:webHidden/>
          </w:rPr>
          <w:tab/>
        </w:r>
        <w:r w:rsidR="007440B5">
          <w:rPr>
            <w:noProof/>
            <w:webHidden/>
          </w:rPr>
          <w:fldChar w:fldCharType="begin"/>
        </w:r>
        <w:r w:rsidR="007440B5">
          <w:rPr>
            <w:noProof/>
            <w:webHidden/>
          </w:rPr>
          <w:instrText xml:space="preserve"> PAGEREF _Toc167355833 \h </w:instrText>
        </w:r>
        <w:r w:rsidR="007440B5">
          <w:rPr>
            <w:noProof/>
            <w:webHidden/>
          </w:rPr>
        </w:r>
        <w:r w:rsidR="007440B5">
          <w:rPr>
            <w:noProof/>
            <w:webHidden/>
          </w:rPr>
          <w:fldChar w:fldCharType="separate"/>
        </w:r>
        <w:r w:rsidR="007440B5">
          <w:rPr>
            <w:noProof/>
            <w:webHidden/>
          </w:rPr>
          <w:t>10</w:t>
        </w:r>
        <w:r w:rsidR="007440B5">
          <w:rPr>
            <w:noProof/>
            <w:webHidden/>
          </w:rPr>
          <w:fldChar w:fldCharType="end"/>
        </w:r>
      </w:hyperlink>
    </w:p>
    <w:p w14:paraId="18158340" w14:textId="70EAD07C" w:rsidR="007440B5" w:rsidRDefault="00440304">
      <w:pPr>
        <w:pStyle w:val="TOC1"/>
        <w:rPr>
          <w:rFonts w:asciiTheme="minorHAnsi" w:eastAsiaTheme="minorEastAsia" w:hAnsiTheme="minorHAnsi" w:cstheme="minorBidi"/>
          <w:b w:val="0"/>
          <w:noProof/>
          <w:lang w:eastAsia="en-ZA"/>
        </w:rPr>
      </w:pPr>
      <w:hyperlink w:anchor="_Toc167355834" w:history="1">
        <w:r w:rsidR="007440B5" w:rsidRPr="00454A30">
          <w:rPr>
            <w:rStyle w:val="Hyperlink"/>
            <w:rFonts w:cstheme="minorHAnsi"/>
            <w:noProof/>
          </w:rPr>
          <w:t>Submission of documents</w:t>
        </w:r>
        <w:r w:rsidR="007440B5">
          <w:rPr>
            <w:noProof/>
            <w:webHidden/>
          </w:rPr>
          <w:tab/>
        </w:r>
        <w:r w:rsidR="007440B5">
          <w:rPr>
            <w:noProof/>
            <w:webHidden/>
          </w:rPr>
          <w:fldChar w:fldCharType="begin"/>
        </w:r>
        <w:r w:rsidR="007440B5">
          <w:rPr>
            <w:noProof/>
            <w:webHidden/>
          </w:rPr>
          <w:instrText xml:space="preserve"> PAGEREF _Toc167355834 \h </w:instrText>
        </w:r>
        <w:r w:rsidR="007440B5">
          <w:rPr>
            <w:noProof/>
            <w:webHidden/>
          </w:rPr>
        </w:r>
        <w:r w:rsidR="007440B5">
          <w:rPr>
            <w:noProof/>
            <w:webHidden/>
          </w:rPr>
          <w:fldChar w:fldCharType="separate"/>
        </w:r>
        <w:r w:rsidR="007440B5">
          <w:rPr>
            <w:noProof/>
            <w:webHidden/>
          </w:rPr>
          <w:t>10</w:t>
        </w:r>
        <w:r w:rsidR="007440B5">
          <w:rPr>
            <w:noProof/>
            <w:webHidden/>
          </w:rPr>
          <w:fldChar w:fldCharType="end"/>
        </w:r>
      </w:hyperlink>
    </w:p>
    <w:p w14:paraId="0C58F79C" w14:textId="673AB3FC" w:rsidR="007440B5" w:rsidRDefault="00440304">
      <w:pPr>
        <w:pStyle w:val="TOC3"/>
        <w:rPr>
          <w:rFonts w:asciiTheme="minorHAnsi" w:eastAsiaTheme="minorEastAsia" w:hAnsiTheme="minorHAnsi" w:cstheme="minorBidi"/>
          <w:noProof/>
          <w:lang w:eastAsia="en-ZA"/>
        </w:rPr>
      </w:pPr>
      <w:hyperlink w:anchor="_Toc167355835" w:history="1">
        <w:r w:rsidR="007440B5" w:rsidRPr="00454A30">
          <w:rPr>
            <w:rStyle w:val="Hyperlink"/>
            <w:noProof/>
          </w:rPr>
          <w:t>BIDDER PROFILE AND FUNCTIONAL REQUIREMENTS</w:t>
        </w:r>
        <w:r w:rsidR="007440B5">
          <w:rPr>
            <w:noProof/>
            <w:webHidden/>
          </w:rPr>
          <w:tab/>
        </w:r>
        <w:r w:rsidR="007440B5">
          <w:rPr>
            <w:noProof/>
            <w:webHidden/>
          </w:rPr>
          <w:fldChar w:fldCharType="begin"/>
        </w:r>
        <w:r w:rsidR="007440B5">
          <w:rPr>
            <w:noProof/>
            <w:webHidden/>
          </w:rPr>
          <w:instrText xml:space="preserve"> PAGEREF _Toc167355835 \h </w:instrText>
        </w:r>
        <w:r w:rsidR="007440B5">
          <w:rPr>
            <w:noProof/>
            <w:webHidden/>
          </w:rPr>
        </w:r>
        <w:r w:rsidR="007440B5">
          <w:rPr>
            <w:noProof/>
            <w:webHidden/>
          </w:rPr>
          <w:fldChar w:fldCharType="separate"/>
        </w:r>
        <w:r w:rsidR="007440B5">
          <w:rPr>
            <w:noProof/>
            <w:webHidden/>
          </w:rPr>
          <w:t>10</w:t>
        </w:r>
        <w:r w:rsidR="007440B5">
          <w:rPr>
            <w:noProof/>
            <w:webHidden/>
          </w:rPr>
          <w:fldChar w:fldCharType="end"/>
        </w:r>
      </w:hyperlink>
    </w:p>
    <w:p w14:paraId="4C1FC87B" w14:textId="7374516B" w:rsidR="007440B5" w:rsidRDefault="00440304">
      <w:pPr>
        <w:pStyle w:val="TOC2"/>
        <w:rPr>
          <w:rFonts w:asciiTheme="minorHAnsi" w:eastAsiaTheme="minorEastAsia" w:hAnsiTheme="minorHAnsi" w:cstheme="minorBidi"/>
          <w:noProof/>
          <w:lang w:eastAsia="en-ZA"/>
        </w:rPr>
      </w:pPr>
      <w:hyperlink w:anchor="_Toc167355836" w:history="1">
        <w:r w:rsidR="007440B5" w:rsidRPr="00454A30">
          <w:rPr>
            <w:rStyle w:val="Hyperlink"/>
            <w:noProof/>
          </w:rPr>
          <w:t>Non-functional requirements</w:t>
        </w:r>
        <w:r w:rsidR="007440B5">
          <w:rPr>
            <w:noProof/>
            <w:webHidden/>
          </w:rPr>
          <w:tab/>
        </w:r>
        <w:r w:rsidR="007440B5">
          <w:rPr>
            <w:noProof/>
            <w:webHidden/>
          </w:rPr>
          <w:fldChar w:fldCharType="begin"/>
        </w:r>
        <w:r w:rsidR="007440B5">
          <w:rPr>
            <w:noProof/>
            <w:webHidden/>
          </w:rPr>
          <w:instrText xml:space="preserve"> PAGEREF _Toc167355836 \h </w:instrText>
        </w:r>
        <w:r w:rsidR="007440B5">
          <w:rPr>
            <w:noProof/>
            <w:webHidden/>
          </w:rPr>
        </w:r>
        <w:r w:rsidR="007440B5">
          <w:rPr>
            <w:noProof/>
            <w:webHidden/>
          </w:rPr>
          <w:fldChar w:fldCharType="separate"/>
        </w:r>
        <w:r w:rsidR="007440B5">
          <w:rPr>
            <w:noProof/>
            <w:webHidden/>
          </w:rPr>
          <w:t>145</w:t>
        </w:r>
        <w:r w:rsidR="007440B5">
          <w:rPr>
            <w:noProof/>
            <w:webHidden/>
          </w:rPr>
          <w:fldChar w:fldCharType="end"/>
        </w:r>
      </w:hyperlink>
    </w:p>
    <w:p w14:paraId="7A5AE1FC" w14:textId="54FFE7EE" w:rsidR="007440B5" w:rsidRDefault="00440304">
      <w:pPr>
        <w:pStyle w:val="TOC2"/>
        <w:rPr>
          <w:rFonts w:asciiTheme="minorHAnsi" w:eastAsiaTheme="minorEastAsia" w:hAnsiTheme="minorHAnsi" w:cstheme="minorBidi"/>
          <w:noProof/>
          <w:lang w:eastAsia="en-ZA"/>
        </w:rPr>
      </w:pPr>
      <w:hyperlink w:anchor="_Toc167355837" w:history="1">
        <w:r w:rsidR="007440B5" w:rsidRPr="00454A30">
          <w:rPr>
            <w:rStyle w:val="Hyperlink"/>
            <w:noProof/>
          </w:rPr>
          <w:t>Solution licencing and implementation pricing</w:t>
        </w:r>
        <w:r w:rsidR="007440B5">
          <w:rPr>
            <w:noProof/>
            <w:webHidden/>
          </w:rPr>
          <w:tab/>
        </w:r>
        <w:r w:rsidR="007440B5">
          <w:rPr>
            <w:noProof/>
            <w:webHidden/>
          </w:rPr>
          <w:fldChar w:fldCharType="begin"/>
        </w:r>
        <w:r w:rsidR="007440B5">
          <w:rPr>
            <w:noProof/>
            <w:webHidden/>
          </w:rPr>
          <w:instrText xml:space="preserve"> PAGEREF _Toc167355837 \h </w:instrText>
        </w:r>
        <w:r w:rsidR="007440B5">
          <w:rPr>
            <w:noProof/>
            <w:webHidden/>
          </w:rPr>
        </w:r>
        <w:r w:rsidR="007440B5">
          <w:rPr>
            <w:noProof/>
            <w:webHidden/>
          </w:rPr>
          <w:fldChar w:fldCharType="separate"/>
        </w:r>
        <w:r w:rsidR="007440B5">
          <w:rPr>
            <w:noProof/>
            <w:webHidden/>
          </w:rPr>
          <w:t>145</w:t>
        </w:r>
        <w:r w:rsidR="007440B5">
          <w:rPr>
            <w:noProof/>
            <w:webHidden/>
          </w:rPr>
          <w:fldChar w:fldCharType="end"/>
        </w:r>
      </w:hyperlink>
    </w:p>
    <w:p w14:paraId="0B9C6F72" w14:textId="5E3C59F4" w:rsidR="007440B5" w:rsidRDefault="00440304">
      <w:pPr>
        <w:pStyle w:val="TOC1"/>
        <w:rPr>
          <w:rFonts w:asciiTheme="minorHAnsi" w:eastAsiaTheme="minorEastAsia" w:hAnsiTheme="minorHAnsi" w:cstheme="minorBidi"/>
          <w:b w:val="0"/>
          <w:noProof/>
          <w:lang w:eastAsia="en-ZA"/>
        </w:rPr>
      </w:pPr>
      <w:hyperlink w:anchor="_Toc167355838" w:history="1">
        <w:r w:rsidR="007440B5" w:rsidRPr="00454A30">
          <w:rPr>
            <w:rStyle w:val="Hyperlink"/>
            <w:rFonts w:cstheme="minorHAnsi"/>
            <w:noProof/>
          </w:rPr>
          <w:t>Contact details</w:t>
        </w:r>
        <w:r w:rsidR="007440B5">
          <w:rPr>
            <w:noProof/>
            <w:webHidden/>
          </w:rPr>
          <w:tab/>
        </w:r>
        <w:r w:rsidR="007440B5">
          <w:rPr>
            <w:noProof/>
            <w:webHidden/>
          </w:rPr>
          <w:fldChar w:fldCharType="begin"/>
        </w:r>
        <w:r w:rsidR="007440B5">
          <w:rPr>
            <w:noProof/>
            <w:webHidden/>
          </w:rPr>
          <w:instrText xml:space="preserve"> PAGEREF _Toc167355838 \h </w:instrText>
        </w:r>
        <w:r w:rsidR="007440B5">
          <w:rPr>
            <w:noProof/>
            <w:webHidden/>
          </w:rPr>
        </w:r>
        <w:r w:rsidR="007440B5">
          <w:rPr>
            <w:noProof/>
            <w:webHidden/>
          </w:rPr>
          <w:fldChar w:fldCharType="separate"/>
        </w:r>
        <w:r w:rsidR="007440B5">
          <w:rPr>
            <w:noProof/>
            <w:webHidden/>
          </w:rPr>
          <w:t>146</w:t>
        </w:r>
        <w:r w:rsidR="007440B5">
          <w:rPr>
            <w:noProof/>
            <w:webHidden/>
          </w:rPr>
          <w:fldChar w:fldCharType="end"/>
        </w:r>
      </w:hyperlink>
    </w:p>
    <w:p w14:paraId="4CEC77D2" w14:textId="79794B05" w:rsidR="00A44D99" w:rsidRDefault="00A44D99" w:rsidP="00A44D99">
      <w:r>
        <w:rPr>
          <w:rFonts w:asciiTheme="minorHAnsi" w:hAnsiTheme="minorHAnsi"/>
          <w:b/>
          <w:bCs/>
          <w:caps/>
          <w:sz w:val="20"/>
        </w:rPr>
        <w:fldChar w:fldCharType="end"/>
      </w:r>
    </w:p>
    <w:p w14:paraId="26BD9B5E" w14:textId="77777777" w:rsidR="00A44D99" w:rsidRPr="00FA1710" w:rsidRDefault="00A44D99" w:rsidP="00C2646C">
      <w:pPr>
        <w:pStyle w:val="Title"/>
      </w:pPr>
      <w:r w:rsidRPr="00FA1710">
        <w:t>Figures</w:t>
      </w:r>
    </w:p>
    <w:p w14:paraId="72F32D57" w14:textId="09EEF7FE" w:rsidR="00F67E23" w:rsidRDefault="00611B0E">
      <w:pPr>
        <w:pStyle w:val="TableofFigures"/>
        <w:rPr>
          <w:rFonts w:eastAsiaTheme="minorEastAsia" w:cstheme="minorBidi"/>
          <w:noProof/>
          <w:szCs w:val="22"/>
          <w:lang w:val="en-US"/>
        </w:rPr>
      </w:pPr>
      <w:r>
        <w:fldChar w:fldCharType="begin"/>
      </w:r>
      <w:r>
        <w:instrText xml:space="preserve"> TOC \f F \c "Figure" </w:instrText>
      </w:r>
      <w:r>
        <w:fldChar w:fldCharType="separate"/>
      </w:r>
      <w:r w:rsidR="00F67E23">
        <w:rPr>
          <w:noProof/>
        </w:rPr>
        <w:t>Figure 1: SAM High Level Architecture</w:t>
      </w:r>
      <w:r w:rsidR="00F67E23">
        <w:rPr>
          <w:noProof/>
        </w:rPr>
        <w:tab/>
      </w:r>
      <w:r w:rsidR="00F67E23">
        <w:rPr>
          <w:noProof/>
        </w:rPr>
        <w:fldChar w:fldCharType="begin"/>
      </w:r>
      <w:r w:rsidR="00F67E23">
        <w:rPr>
          <w:noProof/>
        </w:rPr>
        <w:instrText xml:space="preserve"> PAGEREF _Toc147474203 \h </w:instrText>
      </w:r>
      <w:r w:rsidR="00F67E23">
        <w:rPr>
          <w:noProof/>
        </w:rPr>
      </w:r>
      <w:r w:rsidR="00F67E23">
        <w:rPr>
          <w:noProof/>
        </w:rPr>
        <w:fldChar w:fldCharType="separate"/>
      </w:r>
      <w:r w:rsidR="00F67E23">
        <w:rPr>
          <w:noProof/>
        </w:rPr>
        <w:t>5</w:t>
      </w:r>
      <w:r w:rsidR="00F67E23">
        <w:rPr>
          <w:noProof/>
        </w:rPr>
        <w:fldChar w:fldCharType="end"/>
      </w:r>
    </w:p>
    <w:p w14:paraId="52FE2416" w14:textId="327FFBFF" w:rsidR="00A44D99" w:rsidRPr="004B49C2" w:rsidRDefault="00611B0E" w:rsidP="006C0A8D">
      <w:pPr>
        <w:pStyle w:val="TableofFigures"/>
      </w:pPr>
      <w:r>
        <w:rPr>
          <w:b/>
          <w:bCs/>
          <w:noProof/>
          <w:lang w:val="en-US"/>
        </w:rPr>
        <w:fldChar w:fldCharType="end"/>
      </w:r>
    </w:p>
    <w:p w14:paraId="7ABB5002" w14:textId="77777777" w:rsidR="00A44D99" w:rsidRPr="001C5223" w:rsidRDefault="00A44D99" w:rsidP="00C2646C">
      <w:pPr>
        <w:pStyle w:val="Title"/>
      </w:pPr>
      <w:r w:rsidRPr="001C5223">
        <w:t>Tables</w:t>
      </w:r>
    </w:p>
    <w:p w14:paraId="4A54B19D" w14:textId="0653A258" w:rsidR="00F67E23" w:rsidRDefault="00A44D99">
      <w:pPr>
        <w:pStyle w:val="TableofFigures"/>
        <w:rPr>
          <w:rFonts w:eastAsiaTheme="minorEastAsia" w:cstheme="minorBidi"/>
          <w:noProof/>
          <w:szCs w:val="22"/>
          <w:lang w:val="en-US"/>
        </w:rPr>
      </w:pPr>
      <w:r w:rsidRPr="00A44D99">
        <w:fldChar w:fldCharType="begin"/>
      </w:r>
      <w:r w:rsidRPr="00A44D99">
        <w:instrText xml:space="preserve"> TOC \h \z \c "Table" </w:instrText>
      </w:r>
      <w:r w:rsidRPr="00A44D99">
        <w:fldChar w:fldCharType="separate"/>
      </w:r>
      <w:hyperlink w:anchor="_Toc147474204" w:history="1">
        <w:r w:rsidR="00F67E23" w:rsidRPr="0037314A">
          <w:rPr>
            <w:rStyle w:val="Hyperlink"/>
            <w:noProof/>
          </w:rPr>
          <w:t>Table 1: Service Desk Capability</w:t>
        </w:r>
        <w:r w:rsidR="00F67E23">
          <w:rPr>
            <w:noProof/>
            <w:webHidden/>
          </w:rPr>
          <w:tab/>
        </w:r>
        <w:r w:rsidR="00F67E23">
          <w:rPr>
            <w:noProof/>
            <w:webHidden/>
          </w:rPr>
          <w:fldChar w:fldCharType="begin"/>
        </w:r>
        <w:r w:rsidR="00F67E23">
          <w:rPr>
            <w:noProof/>
            <w:webHidden/>
          </w:rPr>
          <w:instrText xml:space="preserve"> PAGEREF _Toc147474204 \h </w:instrText>
        </w:r>
        <w:r w:rsidR="00F67E23">
          <w:rPr>
            <w:noProof/>
            <w:webHidden/>
          </w:rPr>
        </w:r>
        <w:r w:rsidR="00F67E23">
          <w:rPr>
            <w:noProof/>
            <w:webHidden/>
          </w:rPr>
          <w:fldChar w:fldCharType="separate"/>
        </w:r>
        <w:r w:rsidR="00F67E23">
          <w:rPr>
            <w:noProof/>
            <w:webHidden/>
          </w:rPr>
          <w:t>7</w:t>
        </w:r>
        <w:r w:rsidR="00F67E23">
          <w:rPr>
            <w:noProof/>
            <w:webHidden/>
          </w:rPr>
          <w:fldChar w:fldCharType="end"/>
        </w:r>
      </w:hyperlink>
    </w:p>
    <w:p w14:paraId="2E2EB166" w14:textId="2E69AEA2" w:rsidR="00F67E23" w:rsidRDefault="00440304">
      <w:pPr>
        <w:pStyle w:val="TableofFigures"/>
        <w:rPr>
          <w:rFonts w:eastAsiaTheme="minorEastAsia" w:cstheme="minorBidi"/>
          <w:noProof/>
          <w:szCs w:val="22"/>
          <w:lang w:val="en-US"/>
        </w:rPr>
      </w:pPr>
      <w:hyperlink w:anchor="_Toc147474205" w:history="1">
        <w:r w:rsidR="00F67E23" w:rsidRPr="0037314A">
          <w:rPr>
            <w:rStyle w:val="Hyperlink"/>
            <w:noProof/>
          </w:rPr>
          <w:t>Table 2: UNSPSC Requirements</w:t>
        </w:r>
        <w:r w:rsidR="00F67E23">
          <w:rPr>
            <w:noProof/>
            <w:webHidden/>
          </w:rPr>
          <w:tab/>
        </w:r>
        <w:r w:rsidR="00F67E23">
          <w:rPr>
            <w:noProof/>
            <w:webHidden/>
          </w:rPr>
          <w:fldChar w:fldCharType="begin"/>
        </w:r>
        <w:r w:rsidR="00F67E23">
          <w:rPr>
            <w:noProof/>
            <w:webHidden/>
          </w:rPr>
          <w:instrText xml:space="preserve"> PAGEREF _Toc147474205 \h </w:instrText>
        </w:r>
        <w:r w:rsidR="00F67E23">
          <w:rPr>
            <w:noProof/>
            <w:webHidden/>
          </w:rPr>
        </w:r>
        <w:r w:rsidR="00F67E23">
          <w:rPr>
            <w:noProof/>
            <w:webHidden/>
          </w:rPr>
          <w:fldChar w:fldCharType="separate"/>
        </w:r>
        <w:r w:rsidR="00F67E23">
          <w:rPr>
            <w:noProof/>
            <w:webHidden/>
          </w:rPr>
          <w:t>7</w:t>
        </w:r>
        <w:r w:rsidR="00F67E23">
          <w:rPr>
            <w:noProof/>
            <w:webHidden/>
          </w:rPr>
          <w:fldChar w:fldCharType="end"/>
        </w:r>
      </w:hyperlink>
    </w:p>
    <w:p w14:paraId="505855F8" w14:textId="7B51F5B7" w:rsidR="00F67E23" w:rsidRDefault="00440304">
      <w:pPr>
        <w:pStyle w:val="TableofFigures"/>
        <w:rPr>
          <w:rFonts w:eastAsiaTheme="minorEastAsia" w:cstheme="minorBidi"/>
          <w:noProof/>
          <w:szCs w:val="22"/>
          <w:lang w:val="en-US"/>
        </w:rPr>
      </w:pPr>
      <w:hyperlink w:anchor="_Toc147474206" w:history="1">
        <w:r w:rsidR="00F67E23" w:rsidRPr="0037314A">
          <w:rPr>
            <w:rStyle w:val="Hyperlink"/>
            <w:noProof/>
          </w:rPr>
          <w:t>Table 3: Bid Evaluation Stages</w:t>
        </w:r>
        <w:r w:rsidR="00F67E23">
          <w:rPr>
            <w:noProof/>
            <w:webHidden/>
          </w:rPr>
          <w:tab/>
        </w:r>
        <w:r w:rsidR="00F67E23">
          <w:rPr>
            <w:noProof/>
            <w:webHidden/>
          </w:rPr>
          <w:fldChar w:fldCharType="begin"/>
        </w:r>
        <w:r w:rsidR="00F67E23">
          <w:rPr>
            <w:noProof/>
            <w:webHidden/>
          </w:rPr>
          <w:instrText xml:space="preserve"> PAGEREF _Toc147474206 \h </w:instrText>
        </w:r>
        <w:r w:rsidR="00F67E23">
          <w:rPr>
            <w:noProof/>
            <w:webHidden/>
          </w:rPr>
        </w:r>
        <w:r w:rsidR="00F67E23">
          <w:rPr>
            <w:noProof/>
            <w:webHidden/>
          </w:rPr>
          <w:fldChar w:fldCharType="separate"/>
        </w:r>
        <w:r w:rsidR="00F67E23">
          <w:rPr>
            <w:noProof/>
            <w:webHidden/>
          </w:rPr>
          <w:t>8</w:t>
        </w:r>
        <w:r w:rsidR="00F67E23">
          <w:rPr>
            <w:noProof/>
            <w:webHidden/>
          </w:rPr>
          <w:fldChar w:fldCharType="end"/>
        </w:r>
      </w:hyperlink>
    </w:p>
    <w:p w14:paraId="67E6E29C" w14:textId="550614E7" w:rsidR="00F67E23" w:rsidRDefault="00440304">
      <w:pPr>
        <w:pStyle w:val="TableofFigures"/>
        <w:rPr>
          <w:rFonts w:eastAsiaTheme="minorEastAsia" w:cstheme="minorBidi"/>
          <w:noProof/>
          <w:szCs w:val="22"/>
          <w:lang w:val="en-US"/>
        </w:rPr>
      </w:pPr>
      <w:hyperlink w:anchor="_Toc147474207" w:history="1">
        <w:r w:rsidR="00F67E23" w:rsidRPr="0037314A">
          <w:rPr>
            <w:rStyle w:val="Hyperlink"/>
            <w:noProof/>
          </w:rPr>
          <w:t>Table 4: Technical Mandatory Requirements</w:t>
        </w:r>
        <w:r w:rsidR="00F67E23">
          <w:rPr>
            <w:noProof/>
            <w:webHidden/>
          </w:rPr>
          <w:tab/>
        </w:r>
        <w:r w:rsidR="00F67E23">
          <w:rPr>
            <w:noProof/>
            <w:webHidden/>
          </w:rPr>
          <w:fldChar w:fldCharType="begin"/>
        </w:r>
        <w:r w:rsidR="00F67E23">
          <w:rPr>
            <w:noProof/>
            <w:webHidden/>
          </w:rPr>
          <w:instrText xml:space="preserve"> PAGEREF _Toc147474207 \h </w:instrText>
        </w:r>
        <w:r w:rsidR="00F67E23">
          <w:rPr>
            <w:noProof/>
            <w:webHidden/>
          </w:rPr>
        </w:r>
        <w:r w:rsidR="00F67E23">
          <w:rPr>
            <w:noProof/>
            <w:webHidden/>
          </w:rPr>
          <w:fldChar w:fldCharType="separate"/>
        </w:r>
        <w:r w:rsidR="00F67E23">
          <w:rPr>
            <w:noProof/>
            <w:webHidden/>
          </w:rPr>
          <w:t>9</w:t>
        </w:r>
        <w:r w:rsidR="00F67E23">
          <w:rPr>
            <w:noProof/>
            <w:webHidden/>
          </w:rPr>
          <w:fldChar w:fldCharType="end"/>
        </w:r>
      </w:hyperlink>
    </w:p>
    <w:p w14:paraId="1F905A82" w14:textId="5D79AA51" w:rsidR="00F67E23" w:rsidRDefault="00440304">
      <w:pPr>
        <w:pStyle w:val="TableofFigures"/>
        <w:rPr>
          <w:rFonts w:eastAsiaTheme="minorEastAsia" w:cstheme="minorBidi"/>
          <w:noProof/>
          <w:szCs w:val="22"/>
          <w:lang w:val="en-US"/>
        </w:rPr>
      </w:pPr>
      <w:hyperlink w:anchor="_Toc147474208" w:history="1">
        <w:r w:rsidR="00F67E23" w:rsidRPr="0037314A">
          <w:rPr>
            <w:rStyle w:val="Hyperlink"/>
            <w:noProof/>
          </w:rPr>
          <w:t>Table 5: Evaluation Criteria</w:t>
        </w:r>
        <w:r w:rsidR="00F67E23">
          <w:rPr>
            <w:noProof/>
            <w:webHidden/>
          </w:rPr>
          <w:tab/>
        </w:r>
        <w:r w:rsidR="00F67E23">
          <w:rPr>
            <w:noProof/>
            <w:webHidden/>
          </w:rPr>
          <w:fldChar w:fldCharType="begin"/>
        </w:r>
        <w:r w:rsidR="00F67E23">
          <w:rPr>
            <w:noProof/>
            <w:webHidden/>
          </w:rPr>
          <w:instrText xml:space="preserve"> PAGEREF _Toc147474208 \h </w:instrText>
        </w:r>
        <w:r w:rsidR="00F67E23">
          <w:rPr>
            <w:noProof/>
            <w:webHidden/>
          </w:rPr>
        </w:r>
        <w:r w:rsidR="00F67E23">
          <w:rPr>
            <w:noProof/>
            <w:webHidden/>
          </w:rPr>
          <w:fldChar w:fldCharType="separate"/>
        </w:r>
        <w:r w:rsidR="00F67E23">
          <w:rPr>
            <w:noProof/>
            <w:webHidden/>
          </w:rPr>
          <w:t>9</w:t>
        </w:r>
        <w:r w:rsidR="00F67E23">
          <w:rPr>
            <w:noProof/>
            <w:webHidden/>
          </w:rPr>
          <w:fldChar w:fldCharType="end"/>
        </w:r>
      </w:hyperlink>
    </w:p>
    <w:p w14:paraId="7FECECE9" w14:textId="7A7E5751" w:rsidR="00F67E23" w:rsidRDefault="00440304">
      <w:pPr>
        <w:pStyle w:val="TableofFigures"/>
        <w:rPr>
          <w:rFonts w:eastAsiaTheme="minorEastAsia" w:cstheme="minorBidi"/>
          <w:noProof/>
          <w:szCs w:val="22"/>
          <w:lang w:val="en-US"/>
        </w:rPr>
      </w:pPr>
      <w:hyperlink w:anchor="_Toc147474209" w:history="1">
        <w:r w:rsidR="00F67E23" w:rsidRPr="0037314A">
          <w:rPr>
            <w:rStyle w:val="Hyperlink"/>
            <w:noProof/>
          </w:rPr>
          <w:t>Table 6: Technical Functionality Requirement Weightings</w:t>
        </w:r>
        <w:r w:rsidR="00F67E23">
          <w:rPr>
            <w:noProof/>
            <w:webHidden/>
          </w:rPr>
          <w:tab/>
        </w:r>
        <w:r w:rsidR="00F67E23">
          <w:rPr>
            <w:noProof/>
            <w:webHidden/>
          </w:rPr>
          <w:fldChar w:fldCharType="begin"/>
        </w:r>
        <w:r w:rsidR="00F67E23">
          <w:rPr>
            <w:noProof/>
            <w:webHidden/>
          </w:rPr>
          <w:instrText xml:space="preserve"> PAGEREF _Toc147474209 \h </w:instrText>
        </w:r>
        <w:r w:rsidR="00F67E23">
          <w:rPr>
            <w:noProof/>
            <w:webHidden/>
          </w:rPr>
        </w:r>
        <w:r w:rsidR="00F67E23">
          <w:rPr>
            <w:noProof/>
            <w:webHidden/>
          </w:rPr>
          <w:fldChar w:fldCharType="separate"/>
        </w:r>
        <w:r w:rsidR="00F67E23">
          <w:rPr>
            <w:noProof/>
            <w:webHidden/>
          </w:rPr>
          <w:t>10</w:t>
        </w:r>
        <w:r w:rsidR="00F67E23">
          <w:rPr>
            <w:noProof/>
            <w:webHidden/>
          </w:rPr>
          <w:fldChar w:fldCharType="end"/>
        </w:r>
      </w:hyperlink>
    </w:p>
    <w:p w14:paraId="3F49B5FC" w14:textId="6AC2CE81" w:rsidR="00F67E23" w:rsidRDefault="00440304">
      <w:pPr>
        <w:pStyle w:val="TableofFigures"/>
        <w:rPr>
          <w:rFonts w:eastAsiaTheme="minorEastAsia" w:cstheme="minorBidi"/>
          <w:noProof/>
          <w:szCs w:val="22"/>
          <w:lang w:val="en-US"/>
        </w:rPr>
      </w:pPr>
      <w:hyperlink w:anchor="_Toc147474210" w:history="1">
        <w:r w:rsidR="00F67E23" w:rsidRPr="0037314A">
          <w:rPr>
            <w:rStyle w:val="Hyperlink"/>
            <w:noProof/>
          </w:rPr>
          <w:t>Table 7: Technical Functionality Requirements</w:t>
        </w:r>
        <w:r w:rsidR="00F67E23">
          <w:rPr>
            <w:noProof/>
            <w:webHidden/>
          </w:rPr>
          <w:tab/>
        </w:r>
        <w:r w:rsidR="00F67E23">
          <w:rPr>
            <w:noProof/>
            <w:webHidden/>
          </w:rPr>
          <w:fldChar w:fldCharType="begin"/>
        </w:r>
        <w:r w:rsidR="00F67E23">
          <w:rPr>
            <w:noProof/>
            <w:webHidden/>
          </w:rPr>
          <w:instrText xml:space="preserve"> PAGEREF _Toc147474210 \h </w:instrText>
        </w:r>
        <w:r w:rsidR="00F67E23">
          <w:rPr>
            <w:noProof/>
            <w:webHidden/>
          </w:rPr>
        </w:r>
        <w:r w:rsidR="00F67E23">
          <w:rPr>
            <w:noProof/>
            <w:webHidden/>
          </w:rPr>
          <w:fldChar w:fldCharType="separate"/>
        </w:r>
        <w:r w:rsidR="00F67E23">
          <w:rPr>
            <w:noProof/>
            <w:webHidden/>
          </w:rPr>
          <w:t>10</w:t>
        </w:r>
        <w:r w:rsidR="00F67E23">
          <w:rPr>
            <w:noProof/>
            <w:webHidden/>
          </w:rPr>
          <w:fldChar w:fldCharType="end"/>
        </w:r>
      </w:hyperlink>
    </w:p>
    <w:p w14:paraId="09D74A75" w14:textId="510015BE" w:rsidR="00F67E23" w:rsidRDefault="00440304">
      <w:pPr>
        <w:pStyle w:val="TableofFigures"/>
        <w:rPr>
          <w:rFonts w:eastAsiaTheme="minorEastAsia" w:cstheme="minorBidi"/>
          <w:noProof/>
          <w:szCs w:val="22"/>
          <w:lang w:val="en-US"/>
        </w:rPr>
      </w:pPr>
      <w:hyperlink w:anchor="_Toc147474211" w:history="1">
        <w:r w:rsidR="00F67E23" w:rsidRPr="0037314A">
          <w:rPr>
            <w:rStyle w:val="Hyperlink"/>
            <w:noProof/>
          </w:rPr>
          <w:t>Table 8: Work Breakdown Structure</w:t>
        </w:r>
        <w:r w:rsidR="00F67E23">
          <w:rPr>
            <w:noProof/>
            <w:webHidden/>
          </w:rPr>
          <w:tab/>
        </w:r>
        <w:r w:rsidR="00F67E23">
          <w:rPr>
            <w:noProof/>
            <w:webHidden/>
          </w:rPr>
          <w:fldChar w:fldCharType="begin"/>
        </w:r>
        <w:r w:rsidR="00F67E23">
          <w:rPr>
            <w:noProof/>
            <w:webHidden/>
          </w:rPr>
          <w:instrText xml:space="preserve"> PAGEREF _Toc147474211 \h </w:instrText>
        </w:r>
        <w:r w:rsidR="00F67E23">
          <w:rPr>
            <w:noProof/>
            <w:webHidden/>
          </w:rPr>
        </w:r>
        <w:r w:rsidR="00F67E23">
          <w:rPr>
            <w:noProof/>
            <w:webHidden/>
          </w:rPr>
          <w:fldChar w:fldCharType="separate"/>
        </w:r>
        <w:r w:rsidR="00F67E23">
          <w:rPr>
            <w:noProof/>
            <w:webHidden/>
          </w:rPr>
          <w:t>58</w:t>
        </w:r>
        <w:r w:rsidR="00F67E23">
          <w:rPr>
            <w:noProof/>
            <w:webHidden/>
          </w:rPr>
          <w:fldChar w:fldCharType="end"/>
        </w:r>
      </w:hyperlink>
    </w:p>
    <w:p w14:paraId="2350300A" w14:textId="4EF97187" w:rsidR="00F67E23" w:rsidRDefault="00440304">
      <w:pPr>
        <w:pStyle w:val="TableofFigures"/>
        <w:rPr>
          <w:rFonts w:eastAsiaTheme="minorEastAsia" w:cstheme="minorBidi"/>
          <w:noProof/>
          <w:szCs w:val="22"/>
          <w:lang w:val="en-US"/>
        </w:rPr>
      </w:pPr>
      <w:hyperlink w:anchor="_Toc147474212" w:history="1">
        <w:r w:rsidR="00F67E23" w:rsidRPr="0037314A">
          <w:rPr>
            <w:rStyle w:val="Hyperlink"/>
            <w:noProof/>
          </w:rPr>
          <w:t>Table 9: Contracting Model</w:t>
        </w:r>
        <w:r w:rsidR="00F67E23">
          <w:rPr>
            <w:noProof/>
            <w:webHidden/>
          </w:rPr>
          <w:tab/>
        </w:r>
        <w:r w:rsidR="00F67E23">
          <w:rPr>
            <w:noProof/>
            <w:webHidden/>
          </w:rPr>
          <w:fldChar w:fldCharType="begin"/>
        </w:r>
        <w:r w:rsidR="00F67E23">
          <w:rPr>
            <w:noProof/>
            <w:webHidden/>
          </w:rPr>
          <w:instrText xml:space="preserve"> PAGEREF _Toc147474212 \h </w:instrText>
        </w:r>
        <w:r w:rsidR="00F67E23">
          <w:rPr>
            <w:noProof/>
            <w:webHidden/>
          </w:rPr>
        </w:r>
        <w:r w:rsidR="00F67E23">
          <w:rPr>
            <w:noProof/>
            <w:webHidden/>
          </w:rPr>
          <w:fldChar w:fldCharType="separate"/>
        </w:r>
        <w:r w:rsidR="00F67E23">
          <w:rPr>
            <w:noProof/>
            <w:webHidden/>
          </w:rPr>
          <w:t>59</w:t>
        </w:r>
        <w:r w:rsidR="00F67E23">
          <w:rPr>
            <w:noProof/>
            <w:webHidden/>
          </w:rPr>
          <w:fldChar w:fldCharType="end"/>
        </w:r>
      </w:hyperlink>
    </w:p>
    <w:p w14:paraId="564FB8B0" w14:textId="3FAF6FF5" w:rsidR="00F67E23" w:rsidRDefault="00440304">
      <w:pPr>
        <w:pStyle w:val="TableofFigures"/>
        <w:rPr>
          <w:rFonts w:eastAsiaTheme="minorEastAsia" w:cstheme="minorBidi"/>
          <w:noProof/>
          <w:szCs w:val="22"/>
          <w:lang w:val="en-US"/>
        </w:rPr>
      </w:pPr>
      <w:hyperlink w:anchor="_Toc147474213" w:history="1">
        <w:r w:rsidR="00F67E23" w:rsidRPr="0037314A">
          <w:rPr>
            <w:rStyle w:val="Hyperlink"/>
            <w:noProof/>
          </w:rPr>
          <w:t>Table 10: Service Breakdown Structure</w:t>
        </w:r>
        <w:r w:rsidR="00F67E23">
          <w:rPr>
            <w:noProof/>
            <w:webHidden/>
          </w:rPr>
          <w:tab/>
        </w:r>
        <w:r w:rsidR="00F67E23">
          <w:rPr>
            <w:noProof/>
            <w:webHidden/>
          </w:rPr>
          <w:fldChar w:fldCharType="begin"/>
        </w:r>
        <w:r w:rsidR="00F67E23">
          <w:rPr>
            <w:noProof/>
            <w:webHidden/>
          </w:rPr>
          <w:instrText xml:space="preserve"> PAGEREF _Toc147474213 \h </w:instrText>
        </w:r>
        <w:r w:rsidR="00F67E23">
          <w:rPr>
            <w:noProof/>
            <w:webHidden/>
          </w:rPr>
        </w:r>
        <w:r w:rsidR="00F67E23">
          <w:rPr>
            <w:noProof/>
            <w:webHidden/>
          </w:rPr>
          <w:fldChar w:fldCharType="separate"/>
        </w:r>
        <w:r w:rsidR="00F67E23">
          <w:rPr>
            <w:noProof/>
            <w:webHidden/>
          </w:rPr>
          <w:t>60</w:t>
        </w:r>
        <w:r w:rsidR="00F67E23">
          <w:rPr>
            <w:noProof/>
            <w:webHidden/>
          </w:rPr>
          <w:fldChar w:fldCharType="end"/>
        </w:r>
      </w:hyperlink>
    </w:p>
    <w:p w14:paraId="4B6D1599" w14:textId="62552A55" w:rsidR="00F67E23" w:rsidRDefault="00440304">
      <w:pPr>
        <w:pStyle w:val="TableofFigures"/>
        <w:rPr>
          <w:rFonts w:eastAsiaTheme="minorEastAsia" w:cstheme="minorBidi"/>
          <w:noProof/>
          <w:szCs w:val="22"/>
          <w:lang w:val="en-US"/>
        </w:rPr>
      </w:pPr>
      <w:hyperlink w:anchor="_Toc147474214" w:history="1">
        <w:r w:rsidR="00F67E23" w:rsidRPr="0037314A">
          <w:rPr>
            <w:rStyle w:val="Hyperlink"/>
            <w:noProof/>
          </w:rPr>
          <w:t>Table 11: SLA (Performance Matrix)</w:t>
        </w:r>
        <w:r w:rsidR="00F67E23">
          <w:rPr>
            <w:noProof/>
            <w:webHidden/>
          </w:rPr>
          <w:tab/>
        </w:r>
        <w:r w:rsidR="00F67E23">
          <w:rPr>
            <w:noProof/>
            <w:webHidden/>
          </w:rPr>
          <w:fldChar w:fldCharType="begin"/>
        </w:r>
        <w:r w:rsidR="00F67E23">
          <w:rPr>
            <w:noProof/>
            <w:webHidden/>
          </w:rPr>
          <w:instrText xml:space="preserve"> PAGEREF _Toc147474214 \h </w:instrText>
        </w:r>
        <w:r w:rsidR="00F67E23">
          <w:rPr>
            <w:noProof/>
            <w:webHidden/>
          </w:rPr>
        </w:r>
        <w:r w:rsidR="00F67E23">
          <w:rPr>
            <w:noProof/>
            <w:webHidden/>
          </w:rPr>
          <w:fldChar w:fldCharType="separate"/>
        </w:r>
        <w:r w:rsidR="00F67E23">
          <w:rPr>
            <w:noProof/>
            <w:webHidden/>
          </w:rPr>
          <w:t>61</w:t>
        </w:r>
        <w:r w:rsidR="00F67E23">
          <w:rPr>
            <w:noProof/>
            <w:webHidden/>
          </w:rPr>
          <w:fldChar w:fldCharType="end"/>
        </w:r>
      </w:hyperlink>
    </w:p>
    <w:p w14:paraId="32E26A5F" w14:textId="5C43DB3A" w:rsidR="00F67E23" w:rsidRDefault="00440304">
      <w:pPr>
        <w:pStyle w:val="TableofFigures"/>
        <w:rPr>
          <w:rFonts w:eastAsiaTheme="minorEastAsia" w:cstheme="minorBidi"/>
          <w:noProof/>
          <w:szCs w:val="22"/>
          <w:lang w:val="en-US"/>
        </w:rPr>
      </w:pPr>
      <w:hyperlink w:anchor="_Toc147474215" w:history="1">
        <w:r w:rsidR="00F67E23" w:rsidRPr="0037314A">
          <w:rPr>
            <w:rStyle w:val="Hyperlink"/>
            <w:noProof/>
          </w:rPr>
          <w:t>Table 12: Technical Functionality Requirement evidence</w:t>
        </w:r>
        <w:r w:rsidR="00F67E23">
          <w:rPr>
            <w:noProof/>
            <w:webHidden/>
          </w:rPr>
          <w:tab/>
        </w:r>
        <w:r w:rsidR="00F67E23">
          <w:rPr>
            <w:noProof/>
            <w:webHidden/>
          </w:rPr>
          <w:fldChar w:fldCharType="begin"/>
        </w:r>
        <w:r w:rsidR="00F67E23">
          <w:rPr>
            <w:noProof/>
            <w:webHidden/>
          </w:rPr>
          <w:instrText xml:space="preserve"> PAGEREF _Toc147474215 \h </w:instrText>
        </w:r>
        <w:r w:rsidR="00F67E23">
          <w:rPr>
            <w:noProof/>
            <w:webHidden/>
          </w:rPr>
        </w:r>
        <w:r w:rsidR="00F67E23">
          <w:rPr>
            <w:noProof/>
            <w:webHidden/>
          </w:rPr>
          <w:fldChar w:fldCharType="separate"/>
        </w:r>
        <w:r w:rsidR="00F67E23">
          <w:rPr>
            <w:noProof/>
            <w:webHidden/>
          </w:rPr>
          <w:t>70</w:t>
        </w:r>
        <w:r w:rsidR="00F67E23">
          <w:rPr>
            <w:noProof/>
            <w:webHidden/>
          </w:rPr>
          <w:fldChar w:fldCharType="end"/>
        </w:r>
      </w:hyperlink>
    </w:p>
    <w:p w14:paraId="3317858B" w14:textId="4C3869C4" w:rsidR="00F67E23" w:rsidRDefault="00440304">
      <w:pPr>
        <w:pStyle w:val="TableofFigures"/>
        <w:rPr>
          <w:rFonts w:eastAsiaTheme="minorEastAsia" w:cstheme="minorBidi"/>
          <w:noProof/>
          <w:szCs w:val="22"/>
          <w:lang w:val="en-US"/>
        </w:rPr>
      </w:pPr>
      <w:hyperlink w:anchor="_Toc147474216" w:history="1">
        <w:r w:rsidR="00F67E23" w:rsidRPr="0037314A">
          <w:rPr>
            <w:rStyle w:val="Hyperlink"/>
            <w:noProof/>
          </w:rPr>
          <w:t>Table 13: B-BEE Points Allocation</w:t>
        </w:r>
        <w:r w:rsidR="00F67E23">
          <w:rPr>
            <w:noProof/>
            <w:webHidden/>
          </w:rPr>
          <w:tab/>
        </w:r>
        <w:r w:rsidR="00F67E23">
          <w:rPr>
            <w:noProof/>
            <w:webHidden/>
          </w:rPr>
          <w:fldChar w:fldCharType="begin"/>
        </w:r>
        <w:r w:rsidR="00F67E23">
          <w:rPr>
            <w:noProof/>
            <w:webHidden/>
          </w:rPr>
          <w:instrText xml:space="preserve"> PAGEREF _Toc147474216 \h </w:instrText>
        </w:r>
        <w:r w:rsidR="00F67E23">
          <w:rPr>
            <w:noProof/>
            <w:webHidden/>
          </w:rPr>
        </w:r>
        <w:r w:rsidR="00F67E23">
          <w:rPr>
            <w:noProof/>
            <w:webHidden/>
          </w:rPr>
          <w:fldChar w:fldCharType="separate"/>
        </w:r>
        <w:r w:rsidR="00F67E23">
          <w:rPr>
            <w:noProof/>
            <w:webHidden/>
          </w:rPr>
          <w:t>73</w:t>
        </w:r>
        <w:r w:rsidR="00F67E23">
          <w:rPr>
            <w:noProof/>
            <w:webHidden/>
          </w:rPr>
          <w:fldChar w:fldCharType="end"/>
        </w:r>
      </w:hyperlink>
    </w:p>
    <w:p w14:paraId="286B06D4" w14:textId="35E151D3" w:rsidR="00F67E23" w:rsidRDefault="00440304">
      <w:pPr>
        <w:pStyle w:val="TableofFigures"/>
        <w:rPr>
          <w:rFonts w:eastAsiaTheme="minorEastAsia" w:cstheme="minorBidi"/>
          <w:noProof/>
          <w:szCs w:val="22"/>
          <w:lang w:val="en-US"/>
        </w:rPr>
      </w:pPr>
      <w:hyperlink w:anchor="_Toc147474217" w:history="1">
        <w:r w:rsidR="00F67E23" w:rsidRPr="0037314A">
          <w:rPr>
            <w:rStyle w:val="Hyperlink"/>
            <w:noProof/>
          </w:rPr>
          <w:t>Table 14: Preferential Goal Requirements 90/10 Preference Points system</w:t>
        </w:r>
        <w:r w:rsidR="00F67E23">
          <w:rPr>
            <w:noProof/>
            <w:webHidden/>
          </w:rPr>
          <w:tab/>
        </w:r>
        <w:r w:rsidR="00F67E23">
          <w:rPr>
            <w:noProof/>
            <w:webHidden/>
          </w:rPr>
          <w:fldChar w:fldCharType="begin"/>
        </w:r>
        <w:r w:rsidR="00F67E23">
          <w:rPr>
            <w:noProof/>
            <w:webHidden/>
          </w:rPr>
          <w:instrText xml:space="preserve"> PAGEREF _Toc147474217 \h </w:instrText>
        </w:r>
        <w:r w:rsidR="00F67E23">
          <w:rPr>
            <w:noProof/>
            <w:webHidden/>
          </w:rPr>
        </w:r>
        <w:r w:rsidR="00F67E23">
          <w:rPr>
            <w:noProof/>
            <w:webHidden/>
          </w:rPr>
          <w:fldChar w:fldCharType="separate"/>
        </w:r>
        <w:r w:rsidR="00F67E23">
          <w:rPr>
            <w:noProof/>
            <w:webHidden/>
          </w:rPr>
          <w:t>74</w:t>
        </w:r>
        <w:r w:rsidR="00F67E23">
          <w:rPr>
            <w:noProof/>
            <w:webHidden/>
          </w:rPr>
          <w:fldChar w:fldCharType="end"/>
        </w:r>
      </w:hyperlink>
    </w:p>
    <w:p w14:paraId="2A554D12" w14:textId="099C4020" w:rsidR="00AB361C" w:rsidRDefault="00A44D99" w:rsidP="00A44D99">
      <w:pPr>
        <w:sectPr w:rsidR="00AB361C" w:rsidSect="00E5740F">
          <w:footerReference w:type="default" r:id="rId16"/>
          <w:pgSz w:w="11906" w:h="16838" w:code="9"/>
          <w:pgMar w:top="1276" w:right="1134" w:bottom="993" w:left="1134" w:header="709" w:footer="584" w:gutter="0"/>
          <w:cols w:space="708"/>
          <w:docGrid w:linePitch="360"/>
        </w:sectPr>
      </w:pPr>
      <w:r w:rsidRPr="00A44D99">
        <w:fldChar w:fldCharType="end"/>
      </w:r>
    </w:p>
    <w:p w14:paraId="0FD22668" w14:textId="458EF5E5" w:rsidR="008C5AA5" w:rsidRDefault="008C5AA5" w:rsidP="008C5AA5">
      <w:pPr>
        <w:pStyle w:val="AnnexH1"/>
        <w:rPr>
          <w14:scene3d>
            <w14:camera w14:prst="orthographicFront"/>
            <w14:lightRig w14:rig="threePt" w14:dir="t">
              <w14:rot w14:lat="0" w14:lon="0" w14:rev="0"/>
            </w14:lightRig>
          </w14:scene3d>
        </w:rPr>
      </w:pPr>
      <w:bookmarkStart w:id="3" w:name="_Toc167355807"/>
      <w:bookmarkStart w:id="4" w:name="_Toc394775451"/>
      <w:bookmarkStart w:id="5" w:name="_Toc394778358"/>
      <w:bookmarkStart w:id="6" w:name="_Toc498843318"/>
      <w:bookmarkStart w:id="7" w:name="_Toc505652265"/>
      <w:r>
        <w:rPr>
          <w14:scene3d>
            <w14:camera w14:prst="orthographicFront"/>
            <w14:lightRig w14:rig="threePt" w14:dir="t">
              <w14:rot w14:lat="0" w14:lon="0" w14:rev="0"/>
            </w14:lightRig>
          </w14:scene3d>
        </w:rPr>
        <w:lastRenderedPageBreak/>
        <w:t>INTRODUCTION</w:t>
      </w:r>
      <w:bookmarkEnd w:id="3"/>
    </w:p>
    <w:p w14:paraId="7E789E32" w14:textId="52011D69" w:rsidR="008C5AA5" w:rsidRPr="008C5AA5" w:rsidRDefault="008C5AA5" w:rsidP="008C5AA5">
      <w:pPr>
        <w:pStyle w:val="Heading1"/>
        <w:keepLines/>
        <w:numPr>
          <w:ilvl w:val="0"/>
          <w:numId w:val="2"/>
        </w:numPr>
        <w:tabs>
          <w:tab w:val="num" w:pos="592"/>
        </w:tabs>
        <w:spacing w:before="240" w:line="276" w:lineRule="auto"/>
        <w:ind w:left="657"/>
        <w:rPr>
          <w:rFonts w:asciiTheme="minorHAnsi" w:hAnsiTheme="minorHAnsi" w:cstheme="minorHAnsi"/>
          <w:bCs/>
          <w:iCs w:val="0"/>
          <w:color w:val="000066"/>
          <w:sz w:val="28"/>
          <w:szCs w:val="28"/>
          <w:lang w:val="en-ZA"/>
          <w14:scene3d>
            <w14:camera w14:prst="orthographicFront"/>
            <w14:lightRig w14:rig="threePt" w14:dir="t">
              <w14:rot w14:lat="0" w14:lon="0" w14:rev="0"/>
            </w14:lightRig>
          </w14:scene3d>
        </w:rPr>
      </w:pPr>
      <w:bookmarkStart w:id="8" w:name="_Toc167355808"/>
      <w:r w:rsidRPr="008C5AA5">
        <w:rPr>
          <w:rFonts w:asciiTheme="minorHAnsi" w:hAnsiTheme="minorHAnsi" w:cstheme="minorHAnsi"/>
          <w:bCs/>
          <w:iCs w:val="0"/>
          <w:color w:val="000066"/>
          <w:sz w:val="28"/>
          <w:szCs w:val="28"/>
          <w:lang w:val="en-ZA"/>
          <w14:scene3d>
            <w14:camera w14:prst="orthographicFront"/>
            <w14:lightRig w14:rig="threePt" w14:dir="t">
              <w14:rot w14:lat="0" w14:lon="0" w14:rev="0"/>
            </w14:lightRig>
          </w14:scene3d>
        </w:rPr>
        <w:t>PURPOSE AND BACKGROUND</w:t>
      </w:r>
      <w:bookmarkEnd w:id="8"/>
    </w:p>
    <w:p w14:paraId="257A77E5" w14:textId="344DC1C6" w:rsidR="001313AD" w:rsidRPr="008C5AA5" w:rsidRDefault="008C5AA5" w:rsidP="00FC3E85">
      <w:pPr>
        <w:pStyle w:val="Heading2"/>
        <w:tabs>
          <w:tab w:val="num" w:pos="862"/>
        </w:tabs>
        <w:spacing w:before="240"/>
        <w:ind w:left="1134" w:hanging="1134"/>
        <w:rPr>
          <w:rFonts w:ascii="Calibri" w:hAnsi="Calibri" w:cstheme="majorBidi"/>
          <w:bCs/>
          <w:color w:val="000066"/>
          <w:sz w:val="24"/>
          <w:szCs w:val="28"/>
          <w14:scene3d>
            <w14:camera w14:prst="orthographicFront"/>
            <w14:lightRig w14:rig="threePt" w14:dir="t">
              <w14:rot w14:lat="0" w14:lon="0" w14:rev="0"/>
            </w14:lightRig>
          </w14:scene3d>
        </w:rPr>
      </w:pPr>
      <w:bookmarkStart w:id="9" w:name="_Toc167355809"/>
      <w:r>
        <w:rPr>
          <w:rFonts w:ascii="Calibri" w:hAnsi="Calibri" w:cstheme="majorBidi"/>
          <w:bCs/>
          <w:color w:val="000066"/>
          <w:sz w:val="24"/>
          <w:szCs w:val="28"/>
          <w14:scene3d>
            <w14:camera w14:prst="orthographicFront"/>
            <w14:lightRig w14:rig="threePt" w14:dir="t">
              <w14:rot w14:lat="0" w14:lon="0" w14:rev="0"/>
            </w14:lightRig>
          </w14:scene3d>
        </w:rPr>
        <w:t>1.1</w:t>
      </w:r>
      <w:r>
        <w:rPr>
          <w:rFonts w:ascii="Calibri" w:hAnsi="Calibri" w:cstheme="majorBidi"/>
          <w:bCs/>
          <w:color w:val="000066"/>
          <w:sz w:val="24"/>
          <w:szCs w:val="28"/>
          <w14:scene3d>
            <w14:camera w14:prst="orthographicFront"/>
            <w14:lightRig w14:rig="threePt" w14:dir="t">
              <w14:rot w14:lat="0" w14:lon="0" w14:rev="0"/>
            </w14:lightRig>
          </w14:scene3d>
        </w:rPr>
        <w:tab/>
      </w:r>
      <w:r w:rsidRPr="008C5AA5">
        <w:rPr>
          <w:rFonts w:ascii="Calibri" w:hAnsi="Calibri" w:cstheme="majorBidi"/>
          <w:bCs/>
          <w:color w:val="000066"/>
          <w:sz w:val="24"/>
          <w:szCs w:val="28"/>
          <w14:scene3d>
            <w14:camera w14:prst="orthographicFront"/>
            <w14:lightRig w14:rig="threePt" w14:dir="t">
              <w14:rot w14:lat="0" w14:lon="0" w14:rev="0"/>
            </w14:lightRig>
          </w14:scene3d>
        </w:rPr>
        <w:t>PURPOSE</w:t>
      </w:r>
      <w:bookmarkEnd w:id="9"/>
    </w:p>
    <w:p w14:paraId="766558CB" w14:textId="77777777" w:rsidR="008C5AA5" w:rsidRPr="00FC3E85" w:rsidRDefault="008C5AA5" w:rsidP="00FC3E85">
      <w:pPr>
        <w:pStyle w:val="Default"/>
        <w:spacing w:line="276" w:lineRule="auto"/>
        <w:rPr>
          <w:rFonts w:asciiTheme="minorHAnsi" w:hAnsiTheme="minorHAnsi" w:cstheme="minorHAnsi"/>
          <w:sz w:val="22"/>
          <w:szCs w:val="22"/>
        </w:rPr>
      </w:pPr>
      <w:r w:rsidRPr="00FC3E85">
        <w:rPr>
          <w:rFonts w:asciiTheme="minorHAnsi" w:hAnsiTheme="minorHAnsi" w:cstheme="minorHAnsi"/>
          <w:sz w:val="22"/>
          <w:szCs w:val="22"/>
        </w:rPr>
        <w:t>The purpose of this Request for Information (RFI) is to invite suppliers (hereinafter referred to as “bidders”) to submit information on an Information Technology Service Management (ITSM) system for SITA and thereafter to request qualifying bidders to perform a Proof of Concept (POC) on the provided system.</w:t>
      </w:r>
    </w:p>
    <w:p w14:paraId="290C4F32" w14:textId="77777777" w:rsidR="008C5AA5" w:rsidRPr="008C5AA5" w:rsidRDefault="008C5AA5" w:rsidP="008C5AA5">
      <w:pPr>
        <w:pStyle w:val="Default"/>
        <w:rPr>
          <w:rFonts w:asciiTheme="minorHAnsi" w:hAnsiTheme="minorHAnsi" w:cstheme="minorHAnsi"/>
        </w:rPr>
      </w:pPr>
    </w:p>
    <w:p w14:paraId="5846F6EC" w14:textId="4FF2A970" w:rsidR="008C5AA5" w:rsidRDefault="008C5AA5" w:rsidP="008C5AA5">
      <w:pPr>
        <w:rPr>
          <w:rFonts w:cs="Calibri"/>
          <w:color w:val="000000"/>
          <w:lang w:eastAsia="en-ZA"/>
        </w:rPr>
      </w:pPr>
      <w:r w:rsidRPr="002323AB">
        <w:rPr>
          <w:rFonts w:cs="Calibri"/>
          <w:color w:val="000000"/>
          <w:lang w:eastAsia="en-ZA"/>
        </w:rPr>
        <w:t>In order to give an effective recommendation for the possible replacement of ITSM with alternative solutions a comprehensive study regarding functionality cost and interoperable has to be performed. The recommendations will be based on findings gathered through an open RFI process that includes all three capabilities mentioned. In order to provide recommendations and initiate a procurement process the RFI will contain an evaluation component and a POC.</w:t>
      </w:r>
    </w:p>
    <w:p w14:paraId="2B5AFF83" w14:textId="77777777" w:rsidR="00FC3E85" w:rsidRPr="006939E9" w:rsidRDefault="00FC3E85" w:rsidP="008C5AA5">
      <w:pPr>
        <w:rPr>
          <w:rFonts w:asciiTheme="minorHAnsi" w:hAnsiTheme="minorHAnsi" w:cstheme="minorHAnsi"/>
          <w:szCs w:val="20"/>
        </w:rPr>
      </w:pPr>
    </w:p>
    <w:p w14:paraId="165C6EB8" w14:textId="17C4E778" w:rsidR="00496E1A" w:rsidRPr="008C5AA5" w:rsidRDefault="008C5AA5" w:rsidP="00FC3E85">
      <w:pPr>
        <w:pStyle w:val="Heading1"/>
        <w:ind w:left="567" w:hanging="567"/>
        <w:rPr>
          <w:rFonts w:ascii="Calibri" w:hAnsi="Calibri" w:cstheme="majorBidi"/>
          <w:bCs/>
          <w:iCs w:val="0"/>
          <w:color w:val="000066"/>
          <w:sz w:val="24"/>
          <w:szCs w:val="28"/>
          <w:lang w:val="en-ZA"/>
          <w14:scene3d>
            <w14:camera w14:prst="orthographicFront"/>
            <w14:lightRig w14:rig="threePt" w14:dir="t">
              <w14:rot w14:lat="0" w14:lon="0" w14:rev="0"/>
            </w14:lightRig>
          </w14:scene3d>
        </w:rPr>
      </w:pPr>
      <w:bookmarkStart w:id="10" w:name="_Toc167355810"/>
      <w:r>
        <w:rPr>
          <w:rFonts w:ascii="Calibri" w:hAnsi="Calibri" w:cstheme="majorBidi"/>
          <w:bCs/>
          <w:iCs w:val="0"/>
          <w:color w:val="000066"/>
          <w:sz w:val="24"/>
          <w:szCs w:val="28"/>
          <w:lang w:val="en-ZA"/>
          <w14:scene3d>
            <w14:camera w14:prst="orthographicFront"/>
            <w14:lightRig w14:rig="threePt" w14:dir="t">
              <w14:rot w14:lat="0" w14:lon="0" w14:rev="0"/>
            </w14:lightRig>
          </w14:scene3d>
        </w:rPr>
        <w:t>1.2</w:t>
      </w:r>
      <w:r>
        <w:rPr>
          <w:rFonts w:ascii="Calibri" w:hAnsi="Calibri" w:cstheme="majorBidi"/>
          <w:bCs/>
          <w:iCs w:val="0"/>
          <w:color w:val="000066"/>
          <w:sz w:val="24"/>
          <w:szCs w:val="28"/>
          <w:lang w:val="en-ZA"/>
          <w14:scene3d>
            <w14:camera w14:prst="orthographicFront"/>
            <w14:lightRig w14:rig="threePt" w14:dir="t">
              <w14:rot w14:lat="0" w14:lon="0" w14:rev="0"/>
            </w14:lightRig>
          </w14:scene3d>
        </w:rPr>
        <w:tab/>
      </w:r>
      <w:r w:rsidRPr="008C5AA5">
        <w:rPr>
          <w:rFonts w:ascii="Calibri" w:hAnsi="Calibri" w:cstheme="majorBidi"/>
          <w:bCs/>
          <w:iCs w:val="0"/>
          <w:color w:val="000066"/>
          <w:sz w:val="24"/>
          <w:szCs w:val="28"/>
          <w:lang w:val="en-ZA"/>
          <w14:scene3d>
            <w14:camera w14:prst="orthographicFront"/>
            <w14:lightRig w14:rig="threePt" w14:dir="t">
              <w14:rot w14:lat="0" w14:lon="0" w14:rev="0"/>
            </w14:lightRig>
          </w14:scene3d>
        </w:rPr>
        <w:t>BACKGROUND</w:t>
      </w:r>
      <w:bookmarkEnd w:id="10"/>
    </w:p>
    <w:p w14:paraId="6C6E4538" w14:textId="116A61C7" w:rsidR="008C5AA5" w:rsidRPr="00F7661E" w:rsidRDefault="008C5AA5" w:rsidP="008C5AA5">
      <w:pPr>
        <w:autoSpaceDE w:val="0"/>
        <w:autoSpaceDN w:val="0"/>
        <w:adjustRightInd w:val="0"/>
        <w:rPr>
          <w:rFonts w:cs="Calibri"/>
          <w:color w:val="000000"/>
          <w:lang w:eastAsia="en-ZA"/>
        </w:rPr>
      </w:pPr>
      <w:r w:rsidRPr="00F7661E">
        <w:rPr>
          <w:rFonts w:cs="Calibri"/>
          <w:color w:val="000000"/>
          <w:lang w:eastAsia="en-ZA"/>
        </w:rPr>
        <w:t xml:space="preserve">The current Information Technology Service Management System (ITSM) - agreement (RFB 2106-2019) was established following the SITA procurement process in 2017. </w:t>
      </w:r>
    </w:p>
    <w:p w14:paraId="0DEB85CC" w14:textId="516DFF4C" w:rsidR="00AE1302" w:rsidRDefault="008C5AA5" w:rsidP="008C5AA5">
      <w:pPr>
        <w:rPr>
          <w:rFonts w:cs="Calibri"/>
          <w:color w:val="000000"/>
          <w:lang w:eastAsia="en-ZA"/>
        </w:rPr>
      </w:pPr>
      <w:r w:rsidRPr="00F7661E">
        <w:rPr>
          <w:rFonts w:cs="Calibri"/>
          <w:color w:val="000000"/>
          <w:lang w:eastAsia="en-ZA"/>
        </w:rPr>
        <w:t>As part of governance and due process and a project to establish an integrated operations centre in SITA – SITA would like to poll the industry to assess and evaluate whether the current ITSM technology is still the most efficient and cost-effective solution. The primary criteria of this validation will be to evaluate the economic viability and efficiency of the solution. In addition, as a guideline, SITA will assess the functional performance of the solutions against the current Information Technology Service Management System dimensions as deployed in SITA, considering the future roadmap of enhancements as scoped within the existing technology stack.</w:t>
      </w:r>
    </w:p>
    <w:p w14:paraId="7A093D9B" w14:textId="77777777" w:rsidR="00647A4D" w:rsidRPr="00647A4D" w:rsidRDefault="008C5AA5" w:rsidP="000C121E">
      <w:pPr>
        <w:pStyle w:val="Heading1"/>
        <w:ind w:left="567" w:hanging="567"/>
        <w:rPr>
          <w:rFonts w:ascii="Calibri" w:hAnsi="Calibri" w:cstheme="majorBidi"/>
          <w:bCs/>
          <w:iCs w:val="0"/>
          <w:color w:val="000066"/>
          <w:sz w:val="24"/>
          <w:szCs w:val="28"/>
          <w:lang w:val="en-ZA"/>
          <w14:scene3d>
            <w14:camera w14:prst="orthographicFront"/>
            <w14:lightRig w14:rig="threePt" w14:dir="t">
              <w14:rot w14:lat="0" w14:lon="0" w14:rev="0"/>
            </w14:lightRig>
          </w14:scene3d>
        </w:rPr>
      </w:pPr>
      <w:bookmarkStart w:id="11" w:name="_Toc167355811"/>
      <w:r w:rsidRPr="008C5AA5">
        <w:rPr>
          <w:rFonts w:ascii="Calibri" w:hAnsi="Calibri" w:cstheme="majorBidi"/>
          <w:bCs/>
          <w:iCs w:val="0"/>
          <w:color w:val="000066"/>
          <w:sz w:val="24"/>
          <w:szCs w:val="28"/>
          <w:lang w:val="en-ZA"/>
          <w14:scene3d>
            <w14:camera w14:prst="orthographicFront"/>
            <w14:lightRig w14:rig="threePt" w14:dir="t">
              <w14:rot w14:lat="0" w14:lon="0" w14:rev="0"/>
            </w14:lightRig>
          </w14:scene3d>
        </w:rPr>
        <w:t>1.3</w:t>
      </w:r>
      <w:r w:rsidRPr="008C5AA5">
        <w:rPr>
          <w:rFonts w:ascii="Calibri" w:hAnsi="Calibri" w:cstheme="majorBidi"/>
          <w:bCs/>
          <w:iCs w:val="0"/>
          <w:color w:val="000066"/>
          <w:sz w:val="24"/>
          <w:szCs w:val="28"/>
          <w:lang w:val="en-ZA"/>
          <w14:scene3d>
            <w14:camera w14:prst="orthographicFront"/>
            <w14:lightRig w14:rig="threePt" w14:dir="t">
              <w14:rot w14:lat="0" w14:lon="0" w14:rev="0"/>
            </w14:lightRig>
          </w14:scene3d>
        </w:rPr>
        <w:tab/>
      </w:r>
      <w:r>
        <w:rPr>
          <w:rFonts w:ascii="Calibri" w:hAnsi="Calibri" w:cstheme="majorBidi"/>
          <w:bCs/>
          <w:iCs w:val="0"/>
          <w:color w:val="000066"/>
          <w:sz w:val="24"/>
          <w:szCs w:val="28"/>
          <w:lang w:val="en-ZA"/>
          <w14:scene3d>
            <w14:camera w14:prst="orthographicFront"/>
            <w14:lightRig w14:rig="threePt" w14:dir="t">
              <w14:rot w14:lat="0" w14:lon="0" w14:rev="0"/>
            </w14:lightRig>
          </w14:scene3d>
        </w:rPr>
        <w:t>COMPATIBILITY</w:t>
      </w:r>
      <w:bookmarkEnd w:id="11"/>
      <w:r w:rsidR="00647A4D" w:rsidRPr="00647A4D">
        <w:rPr>
          <w:rFonts w:ascii="Calibri" w:hAnsi="Calibri" w:cstheme="majorBidi"/>
          <w:bCs/>
          <w:iCs w:val="0"/>
          <w:color w:val="000066"/>
          <w:sz w:val="24"/>
          <w:szCs w:val="28"/>
          <w:lang w:val="en-ZA"/>
          <w14:scene3d>
            <w14:camera w14:prst="orthographicFront"/>
            <w14:lightRig w14:rig="threePt" w14:dir="t">
              <w14:rot w14:lat="0" w14:lon="0" w14:rev="0"/>
            </w14:lightRig>
          </w14:scene3d>
        </w:rPr>
        <w:t xml:space="preserve"> </w:t>
      </w:r>
    </w:p>
    <w:p w14:paraId="2E9ABC06" w14:textId="73936EA9" w:rsidR="00647A4D" w:rsidRPr="005A324E" w:rsidRDefault="00647A4D" w:rsidP="00647A4D">
      <w:pPr>
        <w:spacing w:line="240" w:lineRule="auto"/>
      </w:pPr>
      <w:r w:rsidRPr="005A324E">
        <w:t>This system will be deployed on the Cloud Foundation Infrastructure as deployed by SITA. For this reason, it is essential to note the following:</w:t>
      </w:r>
    </w:p>
    <w:p w14:paraId="012C1025" w14:textId="77777777" w:rsidR="00647A4D" w:rsidRPr="003645DB" w:rsidRDefault="00647A4D" w:rsidP="00186431">
      <w:pPr>
        <w:pStyle w:val="ListParagraph"/>
        <w:numPr>
          <w:ilvl w:val="0"/>
          <w:numId w:val="12"/>
        </w:numPr>
        <w:ind w:left="567"/>
        <w:rPr>
          <w:rFonts w:eastAsia="Calibri Light"/>
        </w:rPr>
      </w:pPr>
      <w:r w:rsidRPr="003645DB">
        <w:rPr>
          <w:rFonts w:eastAsia="Calibri Light"/>
        </w:rPr>
        <w:t xml:space="preserve">This platform does not allow the deployment of Red hat as the software is not supported on the underlying hardware platform; </w:t>
      </w:r>
    </w:p>
    <w:p w14:paraId="12740661" w14:textId="77777777" w:rsidR="00647A4D" w:rsidRPr="003645DB" w:rsidRDefault="00647A4D" w:rsidP="00186431">
      <w:pPr>
        <w:pStyle w:val="ListParagraph"/>
        <w:numPr>
          <w:ilvl w:val="0"/>
          <w:numId w:val="12"/>
        </w:numPr>
        <w:ind w:left="567"/>
        <w:rPr>
          <w:rFonts w:eastAsia="Calibri Light"/>
        </w:rPr>
      </w:pPr>
      <w:r w:rsidRPr="003645DB">
        <w:rPr>
          <w:rFonts w:eastAsia="Calibri Light"/>
        </w:rPr>
        <w:t>Due to the fact that Red hat is not allowed, any solution which includes this as part of the platform will not be considered; and</w:t>
      </w:r>
    </w:p>
    <w:p w14:paraId="08256DCA" w14:textId="77777777" w:rsidR="00647A4D" w:rsidRPr="003645DB" w:rsidRDefault="00647A4D" w:rsidP="00186431">
      <w:pPr>
        <w:pStyle w:val="ListParagraph"/>
        <w:numPr>
          <w:ilvl w:val="0"/>
          <w:numId w:val="12"/>
        </w:numPr>
        <w:ind w:left="567"/>
        <w:rPr>
          <w:rFonts w:eastAsia="Calibri Light"/>
        </w:rPr>
      </w:pPr>
      <w:r w:rsidRPr="003645DB">
        <w:rPr>
          <w:rFonts w:eastAsia="Calibri Light"/>
        </w:rPr>
        <w:t>The proposed solution must be deployed on-premises and should not require internet connectivity to receive OEM and OEM/OSM appointed vendor</w:t>
      </w:r>
      <w:r>
        <w:rPr>
          <w:rFonts w:eastAsia="Calibri Light"/>
        </w:rPr>
        <w:t xml:space="preserve"> </w:t>
      </w:r>
      <w:r w:rsidRPr="003645DB">
        <w:rPr>
          <w:rFonts w:eastAsia="Calibri Light"/>
        </w:rPr>
        <w:t>support. The system should have the ability to be deployed and supported in a closed network.</w:t>
      </w:r>
    </w:p>
    <w:p w14:paraId="2D8D129D" w14:textId="77777777" w:rsidR="00AE1302" w:rsidRPr="003645DB" w:rsidRDefault="00AE1302" w:rsidP="00186431">
      <w:pPr>
        <w:pStyle w:val="ListParagraph"/>
        <w:numPr>
          <w:ilvl w:val="0"/>
          <w:numId w:val="11"/>
        </w:numPr>
        <w:ind w:left="567"/>
        <w:rPr>
          <w:rFonts w:eastAsia="Calibri Light"/>
          <w:b/>
        </w:rPr>
      </w:pPr>
      <w:bookmarkStart w:id="12" w:name="_Toc432779"/>
      <w:r w:rsidRPr="003645DB">
        <w:rPr>
          <w:rFonts w:eastAsia="Calibri Light"/>
        </w:rPr>
        <w:t>The system must be maintained and supported in a secure VPN specifically built for the service management technologies, or</w:t>
      </w:r>
      <w:bookmarkEnd w:id="12"/>
    </w:p>
    <w:p w14:paraId="180FD5AC" w14:textId="5C0CC4FA" w:rsidR="00AE1302" w:rsidRDefault="00AE1302" w:rsidP="00186431">
      <w:pPr>
        <w:pStyle w:val="ListParagraph"/>
        <w:numPr>
          <w:ilvl w:val="0"/>
          <w:numId w:val="11"/>
        </w:numPr>
        <w:ind w:left="567"/>
        <w:rPr>
          <w:rFonts w:eastAsia="Calibri Light"/>
        </w:rPr>
      </w:pPr>
      <w:bookmarkStart w:id="13" w:name="_Toc432780"/>
      <w:r w:rsidRPr="00AC38EA">
        <w:rPr>
          <w:rFonts w:eastAsia="Calibri Light"/>
        </w:rPr>
        <w:t>The system must be able to run on a private hosted cloud VM</w:t>
      </w:r>
      <w:bookmarkEnd w:id="13"/>
      <w:r w:rsidRPr="00AC38EA">
        <w:rPr>
          <w:rFonts w:eastAsia="Calibri Light"/>
        </w:rPr>
        <w:t xml:space="preserve"> owned by SITA.</w:t>
      </w:r>
    </w:p>
    <w:p w14:paraId="70ED8302" w14:textId="77777777" w:rsidR="00647A4D" w:rsidRPr="00647A4D" w:rsidRDefault="00647A4D" w:rsidP="00647A4D">
      <w:pPr>
        <w:ind w:left="567" w:hanging="567"/>
        <w:rPr>
          <w:rFonts w:eastAsia="Calibri Light"/>
        </w:rPr>
      </w:pPr>
    </w:p>
    <w:p w14:paraId="43444E07" w14:textId="77777777" w:rsidR="00647A4D" w:rsidRDefault="00647A4D" w:rsidP="00647A4D">
      <w:pPr>
        <w:pStyle w:val="Heading1"/>
        <w:ind w:left="567" w:hanging="567"/>
        <w:rPr>
          <w:rFonts w:ascii="Calibri" w:hAnsi="Calibri" w:cstheme="majorBidi"/>
          <w:bCs/>
          <w:iCs w:val="0"/>
          <w:color w:val="000066"/>
          <w:sz w:val="24"/>
          <w:szCs w:val="28"/>
          <w:lang w:val="en-ZA"/>
          <w14:scene3d>
            <w14:camera w14:prst="orthographicFront"/>
            <w14:lightRig w14:rig="threePt" w14:dir="t">
              <w14:rot w14:lat="0" w14:lon="0" w14:rev="0"/>
            </w14:lightRig>
          </w14:scene3d>
        </w:rPr>
      </w:pPr>
      <w:bookmarkStart w:id="14" w:name="_Toc167355812"/>
      <w:r>
        <w:rPr>
          <w:rFonts w:ascii="Calibri" w:hAnsi="Calibri" w:cstheme="majorBidi"/>
          <w:bCs/>
          <w:iCs w:val="0"/>
          <w:color w:val="000066"/>
          <w:sz w:val="24"/>
          <w:szCs w:val="28"/>
          <w:lang w:val="en-ZA"/>
          <w14:scene3d>
            <w14:camera w14:prst="orthographicFront"/>
            <w14:lightRig w14:rig="threePt" w14:dir="t">
              <w14:rot w14:lat="0" w14:lon="0" w14:rev="0"/>
            </w14:lightRig>
          </w14:scene3d>
        </w:rPr>
        <w:t>1.4</w:t>
      </w:r>
      <w:r>
        <w:rPr>
          <w:rFonts w:ascii="Calibri" w:hAnsi="Calibri" w:cstheme="majorBidi"/>
          <w:bCs/>
          <w:iCs w:val="0"/>
          <w:color w:val="000066"/>
          <w:sz w:val="24"/>
          <w:szCs w:val="28"/>
          <w:lang w:val="en-ZA"/>
          <w14:scene3d>
            <w14:camera w14:prst="orthographicFront"/>
            <w14:lightRig w14:rig="threePt" w14:dir="t">
              <w14:rot w14:lat="0" w14:lon="0" w14:rev="0"/>
            </w14:lightRig>
          </w14:scene3d>
        </w:rPr>
        <w:tab/>
      </w:r>
      <w:r w:rsidRPr="00647A4D">
        <w:rPr>
          <w:rFonts w:ascii="Calibri" w:hAnsi="Calibri" w:cstheme="majorBidi"/>
          <w:bCs/>
          <w:iCs w:val="0"/>
          <w:color w:val="000066"/>
          <w:sz w:val="24"/>
          <w:szCs w:val="28"/>
          <w:lang w:val="en-ZA"/>
          <w14:scene3d>
            <w14:camera w14:prst="orthographicFront"/>
            <w14:lightRig w14:rig="threePt" w14:dir="t">
              <w14:rot w14:lat="0" w14:lon="0" w14:rev="0"/>
            </w14:lightRig>
          </w14:scene3d>
        </w:rPr>
        <w:t>BUSINESS REQUIREMENTS</w:t>
      </w:r>
      <w:bookmarkEnd w:id="14"/>
    </w:p>
    <w:p w14:paraId="26FD721E" w14:textId="1E723DF6" w:rsidR="00AF05FE" w:rsidRDefault="007440B5" w:rsidP="007440B5">
      <w:pPr>
        <w:pStyle w:val="Heading1"/>
        <w:ind w:left="567" w:hanging="567"/>
        <w:rPr>
          <w:rFonts w:ascii="Calibri" w:hAnsi="Calibri" w:cstheme="majorBidi"/>
          <w:bCs/>
          <w:iCs w:val="0"/>
          <w:color w:val="000066"/>
          <w:sz w:val="24"/>
          <w:szCs w:val="28"/>
          <w:lang w:val="en-ZA"/>
          <w14:scene3d>
            <w14:camera w14:prst="orthographicFront"/>
            <w14:lightRig w14:rig="threePt" w14:dir="t">
              <w14:rot w14:lat="0" w14:lon="0" w14:rev="0"/>
            </w14:lightRig>
          </w14:scene3d>
        </w:rPr>
      </w:pPr>
      <w:bookmarkStart w:id="15" w:name="_Toc167355813"/>
      <w:r>
        <w:rPr>
          <w:rFonts w:ascii="Calibri" w:hAnsi="Calibri" w:cstheme="majorBidi"/>
          <w:bCs/>
          <w:iCs w:val="0"/>
          <w:color w:val="000066"/>
          <w:sz w:val="24"/>
          <w:szCs w:val="28"/>
          <w:lang w:val="en-ZA"/>
          <w14:scene3d>
            <w14:camera w14:prst="orthographicFront"/>
            <w14:lightRig w14:rig="threePt" w14:dir="t">
              <w14:rot w14:lat="0" w14:lon="0" w14:rev="0"/>
            </w14:lightRig>
          </w14:scene3d>
        </w:rPr>
        <w:t>1.4.1</w:t>
      </w:r>
      <w:r>
        <w:rPr>
          <w:rFonts w:ascii="Calibri" w:hAnsi="Calibri" w:cstheme="majorBidi"/>
          <w:bCs/>
          <w:iCs w:val="0"/>
          <w:color w:val="000066"/>
          <w:sz w:val="24"/>
          <w:szCs w:val="28"/>
          <w:lang w:val="en-ZA"/>
          <w14:scene3d>
            <w14:camera w14:prst="orthographicFront"/>
            <w14:lightRig w14:rig="threePt" w14:dir="t">
              <w14:rot w14:lat="0" w14:lon="0" w14:rev="0"/>
            </w14:lightRig>
          </w14:scene3d>
        </w:rPr>
        <w:tab/>
      </w:r>
      <w:r w:rsidR="00647A4D" w:rsidRPr="007440B5">
        <w:rPr>
          <w:rFonts w:ascii="Calibri" w:hAnsi="Calibri" w:cstheme="majorBidi"/>
          <w:bCs/>
          <w:iCs w:val="0"/>
          <w:color w:val="000066"/>
          <w:sz w:val="24"/>
          <w:szCs w:val="28"/>
          <w:lang w:val="en-ZA"/>
          <w14:scene3d>
            <w14:camera w14:prst="orthographicFront"/>
            <w14:lightRig w14:rig="threePt" w14:dir="t">
              <w14:rot w14:lat="0" w14:lon="0" w14:rev="0"/>
            </w14:lightRig>
          </w14:scene3d>
        </w:rPr>
        <w:t xml:space="preserve">FUNCTI0NAL </w:t>
      </w:r>
      <w:r w:rsidR="00AF05FE" w:rsidRPr="007440B5">
        <w:rPr>
          <w:rFonts w:ascii="Calibri" w:hAnsi="Calibri" w:cstheme="majorBidi"/>
          <w:bCs/>
          <w:iCs w:val="0"/>
          <w:color w:val="000066"/>
          <w:sz w:val="24"/>
          <w:szCs w:val="28"/>
          <w:lang w:val="en-ZA"/>
          <w14:scene3d>
            <w14:camera w14:prst="orthographicFront"/>
            <w14:lightRig w14:rig="threePt" w14:dir="t">
              <w14:rot w14:lat="0" w14:lon="0" w14:rev="0"/>
            </w14:lightRig>
          </w14:scene3d>
        </w:rPr>
        <w:t>Product / Service / Solution Requirements</w:t>
      </w:r>
      <w:bookmarkEnd w:id="15"/>
    </w:p>
    <w:p w14:paraId="1FBFD99D" w14:textId="77777777" w:rsidR="007440B5" w:rsidRPr="007440B5" w:rsidRDefault="007440B5" w:rsidP="007440B5">
      <w:pPr>
        <w:ind w:left="567" w:hanging="567"/>
      </w:pPr>
    </w:p>
    <w:p w14:paraId="669EFC99" w14:textId="36275846" w:rsidR="00AE1302" w:rsidRPr="008D315A" w:rsidRDefault="00AE1302" w:rsidP="00186431">
      <w:pPr>
        <w:pStyle w:val="ListParagraph"/>
        <w:numPr>
          <w:ilvl w:val="0"/>
          <w:numId w:val="40"/>
        </w:numPr>
        <w:ind w:left="567"/>
        <w:rPr>
          <w:rFonts w:ascii="Calibri" w:eastAsiaTheme="majorEastAsia" w:hAnsi="Calibri"/>
          <w:b/>
          <w:bCs/>
          <w:color w:val="000066"/>
          <w:sz w:val="24"/>
          <w:szCs w:val="28"/>
          <w14:scene3d>
            <w14:camera w14:prst="orthographicFront"/>
            <w14:lightRig w14:rig="threePt" w14:dir="t">
              <w14:rot w14:lat="0" w14:lon="0" w14:rev="0"/>
            </w14:lightRig>
          </w14:scene3d>
        </w:rPr>
      </w:pPr>
      <w:bookmarkStart w:id="16" w:name="_Toc136588506"/>
      <w:bookmarkStart w:id="17" w:name="_Toc167355814"/>
      <w:r w:rsidRPr="008D315A">
        <w:rPr>
          <w:rFonts w:ascii="Calibri" w:eastAsiaTheme="majorEastAsia" w:hAnsi="Calibri"/>
          <w:b/>
          <w:bCs/>
          <w:color w:val="000066"/>
          <w:sz w:val="24"/>
          <w:szCs w:val="28"/>
          <w14:scene3d>
            <w14:camera w14:prst="orthographicFront"/>
            <w14:lightRig w14:rig="threePt" w14:dir="t">
              <w14:rot w14:lat="0" w14:lon="0" w14:rev="0"/>
            </w14:lightRig>
          </w14:scene3d>
        </w:rPr>
        <w:lastRenderedPageBreak/>
        <w:t>Incident Management</w:t>
      </w:r>
      <w:bookmarkEnd w:id="16"/>
      <w:bookmarkEnd w:id="17"/>
      <w:r w:rsidR="007440B5" w:rsidRPr="008D315A">
        <w:rPr>
          <w:rFonts w:ascii="Calibri" w:eastAsiaTheme="majorEastAsia" w:hAnsi="Calibri"/>
          <w:b/>
          <w:bCs/>
          <w:color w:val="000066"/>
          <w:sz w:val="24"/>
          <w:szCs w:val="28"/>
          <w14:scene3d>
            <w14:camera w14:prst="orthographicFront"/>
            <w14:lightRig w14:rig="threePt" w14:dir="t">
              <w14:rot w14:lat="0" w14:lon="0" w14:rev="0"/>
            </w14:lightRig>
          </w14:scene3d>
        </w:rPr>
        <w:t>:</w:t>
      </w:r>
    </w:p>
    <w:p w14:paraId="7C4D6746" w14:textId="1E0C2E4F" w:rsidR="00AE1302" w:rsidRDefault="00AE1302" w:rsidP="00BE77CD">
      <w:pPr>
        <w:spacing w:after="0" w:line="240" w:lineRule="auto"/>
        <w:ind w:left="567"/>
      </w:pPr>
      <w:r w:rsidRPr="00531F88">
        <w:t xml:space="preserve">System functionality </w:t>
      </w:r>
      <w:r>
        <w:t xml:space="preserve">that will drive the </w:t>
      </w:r>
      <w:r w:rsidRPr="00636BD9">
        <w:t>process to restore normal service operation as quickly as possible and minimize the adverse impact on business operations, ensuring that agreed levels of service quality are maintained.</w:t>
      </w:r>
    </w:p>
    <w:p w14:paraId="5459511C" w14:textId="77777777" w:rsidR="007440B5" w:rsidRPr="009D0D6D" w:rsidRDefault="007440B5" w:rsidP="00AE1302">
      <w:pPr>
        <w:spacing w:after="0" w:line="240" w:lineRule="auto"/>
        <w:ind w:left="567" w:hanging="567"/>
      </w:pPr>
    </w:p>
    <w:p w14:paraId="68E22250" w14:textId="76B3B7AA" w:rsidR="00AE1302" w:rsidRPr="008D315A" w:rsidRDefault="00AE1302" w:rsidP="00186431">
      <w:pPr>
        <w:pStyle w:val="ListParagraph"/>
        <w:numPr>
          <w:ilvl w:val="0"/>
          <w:numId w:val="40"/>
        </w:numPr>
        <w:ind w:left="567"/>
        <w:rPr>
          <w:rFonts w:ascii="Calibri" w:eastAsiaTheme="majorEastAsia" w:hAnsi="Calibri"/>
          <w:b/>
          <w:bCs/>
          <w:color w:val="000066"/>
          <w:sz w:val="24"/>
          <w:szCs w:val="28"/>
          <w14:scene3d>
            <w14:camera w14:prst="orthographicFront"/>
            <w14:lightRig w14:rig="threePt" w14:dir="t">
              <w14:rot w14:lat="0" w14:lon="0" w14:rev="0"/>
            </w14:lightRig>
          </w14:scene3d>
        </w:rPr>
      </w:pPr>
      <w:bookmarkStart w:id="18" w:name="_Toc136588507"/>
      <w:bookmarkStart w:id="19" w:name="_Toc167355815"/>
      <w:r w:rsidRPr="008D315A">
        <w:rPr>
          <w:rFonts w:ascii="Calibri" w:eastAsiaTheme="majorEastAsia" w:hAnsi="Calibri"/>
          <w:b/>
          <w:bCs/>
          <w:color w:val="000066"/>
          <w:sz w:val="24"/>
          <w:szCs w:val="28"/>
          <w14:scene3d>
            <w14:camera w14:prst="orthographicFront"/>
            <w14:lightRig w14:rig="threePt" w14:dir="t">
              <w14:rot w14:lat="0" w14:lon="0" w14:rev="0"/>
            </w14:lightRig>
          </w14:scene3d>
        </w:rPr>
        <w:t>Problem Management</w:t>
      </w:r>
      <w:bookmarkEnd w:id="18"/>
      <w:bookmarkEnd w:id="19"/>
      <w:r w:rsidR="007440B5" w:rsidRPr="008D315A">
        <w:rPr>
          <w:rFonts w:ascii="Calibri" w:eastAsiaTheme="majorEastAsia" w:hAnsi="Calibri"/>
          <w:b/>
          <w:bCs/>
          <w:color w:val="000066"/>
          <w:sz w:val="24"/>
          <w:szCs w:val="28"/>
          <w14:scene3d>
            <w14:camera w14:prst="orthographicFront"/>
            <w14:lightRig w14:rig="threePt" w14:dir="t">
              <w14:rot w14:lat="0" w14:lon="0" w14:rev="0"/>
            </w14:lightRig>
          </w14:scene3d>
        </w:rPr>
        <w:t>:</w:t>
      </w:r>
    </w:p>
    <w:p w14:paraId="464B388B" w14:textId="6799FDC3" w:rsidR="00AE1302" w:rsidRDefault="00AE1302" w:rsidP="00BE77CD">
      <w:pPr>
        <w:spacing w:after="0" w:line="240" w:lineRule="auto"/>
        <w:ind w:left="567"/>
      </w:pPr>
      <w:r w:rsidRPr="00270CEA">
        <w:t>System functionality that will drive the process to prevent problems and resulting incidents from happening, eliminate recurring incidents, and minimize the impact of incidents that cannot be prevented. The Information Technology Infrastructure Library defines a problem as the cause of one or more incidents.</w:t>
      </w:r>
    </w:p>
    <w:p w14:paraId="19A913F5" w14:textId="77777777" w:rsidR="007440B5" w:rsidRPr="009D0D6D" w:rsidRDefault="007440B5" w:rsidP="00AE1302">
      <w:pPr>
        <w:spacing w:after="0" w:line="240" w:lineRule="auto"/>
        <w:ind w:left="567" w:hanging="567"/>
      </w:pPr>
    </w:p>
    <w:p w14:paraId="544CB830" w14:textId="4313DAD6" w:rsidR="00AE1302" w:rsidRPr="008D315A" w:rsidRDefault="00AE1302" w:rsidP="00186431">
      <w:pPr>
        <w:pStyle w:val="ListParagraph"/>
        <w:numPr>
          <w:ilvl w:val="0"/>
          <w:numId w:val="40"/>
        </w:numPr>
        <w:ind w:left="567"/>
        <w:rPr>
          <w:rFonts w:ascii="Calibri" w:eastAsiaTheme="majorEastAsia" w:hAnsi="Calibri"/>
          <w:b/>
          <w:bCs/>
          <w:color w:val="000066"/>
          <w:sz w:val="24"/>
          <w:szCs w:val="28"/>
          <w14:scene3d>
            <w14:camera w14:prst="orthographicFront"/>
            <w14:lightRig w14:rig="threePt" w14:dir="t">
              <w14:rot w14:lat="0" w14:lon="0" w14:rev="0"/>
            </w14:lightRig>
          </w14:scene3d>
        </w:rPr>
      </w:pPr>
      <w:bookmarkStart w:id="20" w:name="_Toc136588508"/>
      <w:bookmarkStart w:id="21" w:name="_Toc167355816"/>
      <w:r w:rsidRPr="008D315A">
        <w:rPr>
          <w:rFonts w:ascii="Calibri" w:eastAsiaTheme="majorEastAsia" w:hAnsi="Calibri"/>
          <w:b/>
          <w:bCs/>
          <w:color w:val="000066"/>
          <w:sz w:val="24"/>
          <w:szCs w:val="28"/>
          <w14:scene3d>
            <w14:camera w14:prst="orthographicFront"/>
            <w14:lightRig w14:rig="threePt" w14:dir="t">
              <w14:rot w14:lat="0" w14:lon="0" w14:rev="0"/>
            </w14:lightRig>
          </w14:scene3d>
        </w:rPr>
        <w:t>Change and Release Management</w:t>
      </w:r>
      <w:bookmarkEnd w:id="20"/>
      <w:bookmarkEnd w:id="21"/>
      <w:r w:rsidR="008D315A">
        <w:rPr>
          <w:rFonts w:ascii="Calibri" w:eastAsiaTheme="majorEastAsia" w:hAnsi="Calibri"/>
          <w:b/>
          <w:bCs/>
          <w:color w:val="000066"/>
          <w:sz w:val="24"/>
          <w:szCs w:val="28"/>
          <w14:scene3d>
            <w14:camera w14:prst="orthographicFront"/>
            <w14:lightRig w14:rig="threePt" w14:dir="t">
              <w14:rot w14:lat="0" w14:lon="0" w14:rev="0"/>
            </w14:lightRig>
          </w14:scene3d>
        </w:rPr>
        <w:t>:</w:t>
      </w:r>
    </w:p>
    <w:p w14:paraId="1E42F4D0" w14:textId="201997B2" w:rsidR="00AE1302" w:rsidRDefault="00AE1302" w:rsidP="00BE77CD">
      <w:pPr>
        <w:spacing w:after="0" w:line="240" w:lineRule="auto"/>
        <w:ind w:left="567"/>
      </w:pPr>
      <w:r w:rsidRPr="00270CEA">
        <w:t>System functionality is required that will drive the Change process. While Change Management is intended to be used with most minor, individual, and general changes, Release and Deployment Management is primarily aimed at being used with large sets of grouped changes (also known as a release).</w:t>
      </w:r>
    </w:p>
    <w:p w14:paraId="10DD5D4F" w14:textId="77777777" w:rsidR="007440B5" w:rsidRPr="009D0D6D" w:rsidRDefault="007440B5" w:rsidP="00AE1302">
      <w:pPr>
        <w:spacing w:after="0" w:line="240" w:lineRule="auto"/>
        <w:ind w:left="567" w:hanging="567"/>
      </w:pPr>
    </w:p>
    <w:p w14:paraId="0609F81C" w14:textId="71A7A641" w:rsidR="00AE1302" w:rsidRPr="008D315A" w:rsidRDefault="00AE1302" w:rsidP="00BE77CD">
      <w:pPr>
        <w:pStyle w:val="ListParagraph"/>
        <w:numPr>
          <w:ilvl w:val="0"/>
          <w:numId w:val="40"/>
        </w:numPr>
        <w:ind w:left="567"/>
        <w:rPr>
          <w:rFonts w:ascii="Calibri" w:eastAsiaTheme="majorEastAsia" w:hAnsi="Calibri"/>
          <w:b/>
          <w:bCs/>
          <w:color w:val="000066"/>
          <w:sz w:val="24"/>
          <w:szCs w:val="28"/>
          <w14:scene3d>
            <w14:camera w14:prst="orthographicFront"/>
            <w14:lightRig w14:rig="threePt" w14:dir="t">
              <w14:rot w14:lat="0" w14:lon="0" w14:rev="0"/>
            </w14:lightRig>
          </w14:scene3d>
        </w:rPr>
      </w:pPr>
      <w:bookmarkStart w:id="22" w:name="_Toc136588509"/>
      <w:bookmarkStart w:id="23" w:name="_Toc167355817"/>
      <w:r w:rsidRPr="008D315A">
        <w:rPr>
          <w:rFonts w:ascii="Calibri" w:eastAsiaTheme="majorEastAsia" w:hAnsi="Calibri"/>
          <w:b/>
          <w:bCs/>
          <w:color w:val="000066"/>
          <w:sz w:val="24"/>
          <w:szCs w:val="28"/>
          <w14:scene3d>
            <w14:camera w14:prst="orthographicFront"/>
            <w14:lightRig w14:rig="threePt" w14:dir="t">
              <w14:rot w14:lat="0" w14:lon="0" w14:rev="0"/>
            </w14:lightRig>
          </w14:scene3d>
        </w:rPr>
        <w:t>Asset Management</w:t>
      </w:r>
      <w:bookmarkEnd w:id="22"/>
      <w:bookmarkEnd w:id="23"/>
      <w:r w:rsidR="008D315A">
        <w:rPr>
          <w:rFonts w:ascii="Calibri" w:eastAsiaTheme="majorEastAsia" w:hAnsi="Calibri"/>
          <w:b/>
          <w:bCs/>
          <w:color w:val="000066"/>
          <w:sz w:val="24"/>
          <w:szCs w:val="28"/>
          <w14:scene3d>
            <w14:camera w14:prst="orthographicFront"/>
            <w14:lightRig w14:rig="threePt" w14:dir="t">
              <w14:rot w14:lat="0" w14:lon="0" w14:rev="0"/>
            </w14:lightRig>
          </w14:scene3d>
        </w:rPr>
        <w:t>:</w:t>
      </w:r>
    </w:p>
    <w:p w14:paraId="477FF242" w14:textId="47A1F2DD" w:rsidR="00AE1302" w:rsidRDefault="00AE1302" w:rsidP="008D315A">
      <w:pPr>
        <w:spacing w:after="0" w:line="240" w:lineRule="auto"/>
        <w:ind w:left="567"/>
      </w:pPr>
      <w:r w:rsidRPr="00270CEA">
        <w:t>System functionality that will drive the process of developing, operating, maintaining, upgrading, and disposing of assets in the most cost-effective manner (including all costs, risks, and performance attributes)</w:t>
      </w:r>
      <w:r w:rsidRPr="009D0D6D">
        <w:t>.</w:t>
      </w:r>
    </w:p>
    <w:p w14:paraId="2AEEEDD1" w14:textId="77777777" w:rsidR="008D315A" w:rsidRPr="009D0D6D" w:rsidRDefault="008D315A" w:rsidP="00AE1302">
      <w:pPr>
        <w:spacing w:after="0" w:line="240" w:lineRule="auto"/>
      </w:pPr>
    </w:p>
    <w:p w14:paraId="127DAEA3" w14:textId="04DDFA1D" w:rsidR="00AE1302" w:rsidRPr="008D315A" w:rsidRDefault="00AE1302" w:rsidP="00BE77CD">
      <w:pPr>
        <w:pStyle w:val="ListParagraph"/>
        <w:numPr>
          <w:ilvl w:val="0"/>
          <w:numId w:val="40"/>
        </w:numPr>
        <w:ind w:left="567"/>
        <w:rPr>
          <w:rFonts w:ascii="Calibri" w:eastAsiaTheme="majorEastAsia" w:hAnsi="Calibri"/>
          <w:b/>
          <w:bCs/>
          <w:color w:val="000066"/>
          <w:sz w:val="24"/>
          <w:szCs w:val="28"/>
          <w14:scene3d>
            <w14:camera w14:prst="orthographicFront"/>
            <w14:lightRig w14:rig="threePt" w14:dir="t">
              <w14:rot w14:lat="0" w14:lon="0" w14:rev="0"/>
            </w14:lightRig>
          </w14:scene3d>
        </w:rPr>
      </w:pPr>
      <w:bookmarkStart w:id="24" w:name="_Toc136588510"/>
      <w:bookmarkStart w:id="25" w:name="_Toc167355818"/>
      <w:r w:rsidRPr="008D315A">
        <w:rPr>
          <w:rFonts w:ascii="Calibri" w:eastAsiaTheme="majorEastAsia" w:hAnsi="Calibri"/>
          <w:b/>
          <w:bCs/>
          <w:color w:val="000066"/>
          <w:sz w:val="24"/>
          <w:szCs w:val="28"/>
          <w14:scene3d>
            <w14:camera w14:prst="orthographicFront"/>
            <w14:lightRig w14:rig="threePt" w14:dir="t">
              <w14:rot w14:lat="0" w14:lon="0" w14:rev="0"/>
            </w14:lightRig>
          </w14:scene3d>
        </w:rPr>
        <w:t>Service Level Management</w:t>
      </w:r>
      <w:bookmarkEnd w:id="24"/>
      <w:bookmarkEnd w:id="25"/>
      <w:r w:rsidR="008D315A">
        <w:rPr>
          <w:rFonts w:ascii="Calibri" w:eastAsiaTheme="majorEastAsia" w:hAnsi="Calibri"/>
          <w:b/>
          <w:bCs/>
          <w:color w:val="000066"/>
          <w:sz w:val="24"/>
          <w:szCs w:val="28"/>
          <w14:scene3d>
            <w14:camera w14:prst="orthographicFront"/>
            <w14:lightRig w14:rig="threePt" w14:dir="t">
              <w14:rot w14:lat="0" w14:lon="0" w14:rev="0"/>
            </w14:lightRig>
          </w14:scene3d>
        </w:rPr>
        <w:t>:</w:t>
      </w:r>
    </w:p>
    <w:p w14:paraId="7AA162D3" w14:textId="52D0E2F5" w:rsidR="00AE1302" w:rsidRDefault="00AE1302" w:rsidP="00BE77CD">
      <w:pPr>
        <w:spacing w:after="0" w:line="240" w:lineRule="auto"/>
        <w:ind w:left="567"/>
      </w:pPr>
      <w:r w:rsidRPr="00270CEA">
        <w:t>System functionality is required to drive SLM (Service Level Management). Service Level Management (SLM) includes monitoring and service quality management based on defined quality indicators (SLA) that are among the primary key performance indicators (KPI) in the organization. Therefore, Service Level Management, the abbreviation SLM is usually used.</w:t>
      </w:r>
    </w:p>
    <w:p w14:paraId="329FA23A" w14:textId="77777777" w:rsidR="008D315A" w:rsidRDefault="008D315A" w:rsidP="00BE77CD">
      <w:pPr>
        <w:spacing w:after="0" w:line="240" w:lineRule="auto"/>
        <w:ind w:left="567" w:hanging="567"/>
      </w:pPr>
    </w:p>
    <w:p w14:paraId="05FA8DBA" w14:textId="05844A81" w:rsidR="00AE1302" w:rsidRPr="008D315A" w:rsidRDefault="00AE1302" w:rsidP="00BE77CD">
      <w:pPr>
        <w:pStyle w:val="ListParagraph"/>
        <w:numPr>
          <w:ilvl w:val="0"/>
          <w:numId w:val="40"/>
        </w:numPr>
        <w:ind w:left="567"/>
        <w:rPr>
          <w:rFonts w:ascii="Calibri" w:eastAsiaTheme="majorEastAsia" w:hAnsi="Calibri"/>
          <w:b/>
          <w:bCs/>
          <w:color w:val="000066"/>
          <w:sz w:val="24"/>
          <w:szCs w:val="28"/>
          <w14:scene3d>
            <w14:camera w14:prst="orthographicFront"/>
            <w14:lightRig w14:rig="threePt" w14:dir="t">
              <w14:rot w14:lat="0" w14:lon="0" w14:rev="0"/>
            </w14:lightRig>
          </w14:scene3d>
        </w:rPr>
      </w:pPr>
      <w:bookmarkStart w:id="26" w:name="_Toc136588511"/>
      <w:bookmarkStart w:id="27" w:name="_Toc167355819"/>
      <w:r w:rsidRPr="008D315A">
        <w:rPr>
          <w:rFonts w:ascii="Calibri" w:eastAsiaTheme="majorEastAsia" w:hAnsi="Calibri"/>
          <w:b/>
          <w:bCs/>
          <w:color w:val="000066"/>
          <w:sz w:val="24"/>
          <w:szCs w:val="28"/>
          <w14:scene3d>
            <w14:camera w14:prst="orthographicFront"/>
            <w14:lightRig w14:rig="threePt" w14:dir="t">
              <w14:rot w14:lat="0" w14:lon="0" w14:rev="0"/>
            </w14:lightRig>
          </w14:scene3d>
        </w:rPr>
        <w:t>ITIL Process Management</w:t>
      </w:r>
      <w:bookmarkEnd w:id="26"/>
      <w:bookmarkEnd w:id="27"/>
      <w:r w:rsidR="008D315A">
        <w:rPr>
          <w:rFonts w:ascii="Calibri" w:eastAsiaTheme="majorEastAsia" w:hAnsi="Calibri"/>
          <w:b/>
          <w:bCs/>
          <w:color w:val="000066"/>
          <w:sz w:val="24"/>
          <w:szCs w:val="28"/>
          <w14:scene3d>
            <w14:camera w14:prst="orthographicFront"/>
            <w14:lightRig w14:rig="threePt" w14:dir="t">
              <w14:rot w14:lat="0" w14:lon="0" w14:rev="0"/>
            </w14:lightRig>
          </w14:scene3d>
        </w:rPr>
        <w:t>:</w:t>
      </w:r>
    </w:p>
    <w:p w14:paraId="781BC826" w14:textId="4052C9CC" w:rsidR="00AE1302" w:rsidRDefault="00AE1302" w:rsidP="00BE77CD">
      <w:pPr>
        <w:spacing w:after="0" w:line="240" w:lineRule="auto"/>
        <w:ind w:left="567"/>
      </w:pPr>
      <w:r w:rsidRPr="009D0D6D">
        <w:t xml:space="preserve">System functionality that will assist with ITIL and ITSM process </w:t>
      </w:r>
      <w:r w:rsidR="008D315A">
        <w:t>modelling</w:t>
      </w:r>
      <w:r w:rsidRPr="009D0D6D">
        <w:t>.</w:t>
      </w:r>
    </w:p>
    <w:p w14:paraId="6D83B0BB" w14:textId="77777777" w:rsidR="008D315A" w:rsidRPr="009D0D6D" w:rsidRDefault="008D315A" w:rsidP="00BE77CD">
      <w:pPr>
        <w:spacing w:after="0" w:line="240" w:lineRule="auto"/>
        <w:ind w:left="567" w:hanging="567"/>
      </w:pPr>
    </w:p>
    <w:p w14:paraId="5CDA40C1" w14:textId="77777777" w:rsidR="00AE1302" w:rsidRPr="008D315A" w:rsidRDefault="00AE1302" w:rsidP="00BE77CD">
      <w:pPr>
        <w:pStyle w:val="ListParagraph"/>
        <w:numPr>
          <w:ilvl w:val="0"/>
          <w:numId w:val="40"/>
        </w:numPr>
        <w:ind w:left="567"/>
        <w:rPr>
          <w:rFonts w:ascii="Calibri" w:eastAsiaTheme="majorEastAsia" w:hAnsi="Calibri"/>
          <w:b/>
          <w:bCs/>
          <w:color w:val="000066"/>
          <w:sz w:val="24"/>
          <w:szCs w:val="28"/>
          <w14:scene3d>
            <w14:camera w14:prst="orthographicFront"/>
            <w14:lightRig w14:rig="threePt" w14:dir="t">
              <w14:rot w14:lat="0" w14:lon="0" w14:rev="0"/>
            </w14:lightRig>
          </w14:scene3d>
        </w:rPr>
      </w:pPr>
      <w:bookmarkStart w:id="28" w:name="_Toc136588512"/>
      <w:bookmarkStart w:id="29" w:name="_Toc167355820"/>
      <w:r w:rsidRPr="008D315A">
        <w:rPr>
          <w:rFonts w:ascii="Calibri" w:eastAsiaTheme="majorEastAsia" w:hAnsi="Calibri"/>
          <w:b/>
          <w:bCs/>
          <w:color w:val="000066"/>
          <w:sz w:val="24"/>
          <w:szCs w:val="28"/>
          <w14:scene3d>
            <w14:camera w14:prst="orthographicFront"/>
            <w14:lightRig w14:rig="threePt" w14:dir="t">
              <w14:rot w14:lat="0" w14:lon="0" w14:rev="0"/>
            </w14:lightRig>
          </w14:scene3d>
        </w:rPr>
        <w:t>Configuration Management Database</w:t>
      </w:r>
      <w:bookmarkEnd w:id="28"/>
      <w:bookmarkEnd w:id="29"/>
    </w:p>
    <w:p w14:paraId="3BF31C22" w14:textId="52CEFEA6" w:rsidR="00AE1302" w:rsidRDefault="00AE1302" w:rsidP="00BE77CD">
      <w:pPr>
        <w:spacing w:after="0" w:line="240" w:lineRule="auto"/>
        <w:ind w:left="567"/>
      </w:pPr>
      <w:r w:rsidRPr="009D0D6D">
        <w:t xml:space="preserve">System functionality is required that will drive the process </w:t>
      </w:r>
      <w:r w:rsidR="008D315A">
        <w:t>of</w:t>
      </w:r>
      <w:r w:rsidRPr="009D0D6D">
        <w:t xml:space="preserve"> Configuration Management. Configuration Management (CM) is an Information Technology Infrastructure Library (ITIL) version 2 and an IT Service Management (ITSM) process that tracks all of the individual Configuration Items (CI) in an IT system which may be as simple as a single server, or as complex as the entire IT department.</w:t>
      </w:r>
    </w:p>
    <w:p w14:paraId="31A0FCB6" w14:textId="77777777" w:rsidR="008D315A" w:rsidRPr="009D0D6D" w:rsidRDefault="008D315A" w:rsidP="00BE77CD">
      <w:pPr>
        <w:spacing w:after="0" w:line="240" w:lineRule="auto"/>
        <w:ind w:left="567" w:hanging="567"/>
      </w:pPr>
    </w:p>
    <w:p w14:paraId="788B0D07" w14:textId="77777777" w:rsidR="00AE1302" w:rsidRPr="008D315A" w:rsidRDefault="00AE1302" w:rsidP="00BE77CD">
      <w:pPr>
        <w:pStyle w:val="ListParagraph"/>
        <w:numPr>
          <w:ilvl w:val="0"/>
          <w:numId w:val="40"/>
        </w:numPr>
        <w:ind w:left="567"/>
        <w:rPr>
          <w:rFonts w:ascii="Calibri" w:eastAsiaTheme="majorEastAsia" w:hAnsi="Calibri"/>
          <w:b/>
          <w:bCs/>
          <w:color w:val="000066"/>
          <w:sz w:val="24"/>
          <w:szCs w:val="28"/>
          <w14:scene3d>
            <w14:camera w14:prst="orthographicFront"/>
            <w14:lightRig w14:rig="threePt" w14:dir="t">
              <w14:rot w14:lat="0" w14:lon="0" w14:rev="0"/>
            </w14:lightRig>
          </w14:scene3d>
        </w:rPr>
      </w:pPr>
      <w:bookmarkStart w:id="30" w:name="_Toc136588513"/>
      <w:bookmarkStart w:id="31" w:name="_Toc167355821"/>
      <w:r w:rsidRPr="008D315A">
        <w:rPr>
          <w:rFonts w:ascii="Calibri" w:eastAsiaTheme="majorEastAsia" w:hAnsi="Calibri"/>
          <w:b/>
          <w:bCs/>
          <w:color w:val="000066"/>
          <w:sz w:val="24"/>
          <w:szCs w:val="28"/>
          <w14:scene3d>
            <w14:camera w14:prst="orthographicFront"/>
            <w14:lightRig w14:rig="threePt" w14:dir="t">
              <w14:rot w14:lat="0" w14:lon="0" w14:rev="0"/>
            </w14:lightRig>
          </w14:scene3d>
        </w:rPr>
        <w:t>Request Management</w:t>
      </w:r>
      <w:bookmarkEnd w:id="30"/>
      <w:bookmarkEnd w:id="31"/>
    </w:p>
    <w:p w14:paraId="097FCD18" w14:textId="1C810B84" w:rsidR="00AE1302" w:rsidRDefault="00AE1302" w:rsidP="00BE77CD">
      <w:pPr>
        <w:spacing w:after="0" w:line="240" w:lineRule="auto"/>
        <w:ind w:left="567"/>
      </w:pPr>
      <w:r w:rsidRPr="00270CEA">
        <w:t xml:space="preserve">System functionality is required to configure Request fulfilment which is the process responsible for managing the life cycle of all user service requests. The purpose needed to </w:t>
      </w:r>
      <w:proofErr w:type="spellStart"/>
      <w:r w:rsidR="008D315A">
        <w:t>fulfill</w:t>
      </w:r>
      <w:proofErr w:type="spellEnd"/>
      <w:r w:rsidRPr="00270CEA">
        <w:t xml:space="preserve"> a request will vary depending on what is requested.</w:t>
      </w:r>
    </w:p>
    <w:p w14:paraId="1DA38D50" w14:textId="77777777" w:rsidR="008D315A" w:rsidRPr="009D0D6D" w:rsidRDefault="008D315A" w:rsidP="00BE77CD">
      <w:pPr>
        <w:spacing w:after="0" w:line="240" w:lineRule="auto"/>
        <w:ind w:left="567" w:hanging="567"/>
      </w:pPr>
    </w:p>
    <w:p w14:paraId="06EBB577" w14:textId="71CD82D8" w:rsidR="00AE1302" w:rsidRPr="008D315A" w:rsidRDefault="00AE1302" w:rsidP="00BE77CD">
      <w:pPr>
        <w:pStyle w:val="ListParagraph"/>
        <w:numPr>
          <w:ilvl w:val="0"/>
          <w:numId w:val="40"/>
        </w:numPr>
        <w:ind w:left="567"/>
        <w:rPr>
          <w:rFonts w:ascii="Calibri" w:eastAsiaTheme="majorEastAsia" w:hAnsi="Calibri"/>
          <w:b/>
          <w:bCs/>
          <w:color w:val="000066"/>
          <w:sz w:val="24"/>
          <w:szCs w:val="28"/>
          <w14:scene3d>
            <w14:camera w14:prst="orthographicFront"/>
            <w14:lightRig w14:rig="threePt" w14:dir="t">
              <w14:rot w14:lat="0" w14:lon="0" w14:rev="0"/>
            </w14:lightRig>
          </w14:scene3d>
        </w:rPr>
      </w:pPr>
      <w:bookmarkStart w:id="32" w:name="_Toc136588514"/>
      <w:bookmarkStart w:id="33" w:name="_Toc167355822"/>
      <w:r w:rsidRPr="008D315A">
        <w:rPr>
          <w:rFonts w:ascii="Calibri" w:eastAsiaTheme="majorEastAsia" w:hAnsi="Calibri"/>
          <w:b/>
          <w:bCs/>
          <w:color w:val="000066"/>
          <w:sz w:val="24"/>
          <w:szCs w:val="28"/>
          <w14:scene3d>
            <w14:camera w14:prst="orthographicFront"/>
            <w14:lightRig w14:rig="threePt" w14:dir="t">
              <w14:rot w14:lat="0" w14:lon="0" w14:rev="0"/>
            </w14:lightRig>
          </w14:scene3d>
        </w:rPr>
        <w:t>Service Catalogue</w:t>
      </w:r>
      <w:bookmarkEnd w:id="32"/>
      <w:bookmarkEnd w:id="33"/>
      <w:r w:rsidR="008D315A">
        <w:rPr>
          <w:rFonts w:ascii="Calibri" w:eastAsiaTheme="majorEastAsia" w:hAnsi="Calibri"/>
          <w:b/>
          <w:bCs/>
          <w:color w:val="000066"/>
          <w:sz w:val="24"/>
          <w:szCs w:val="28"/>
          <w14:scene3d>
            <w14:camera w14:prst="orthographicFront"/>
            <w14:lightRig w14:rig="threePt" w14:dir="t">
              <w14:rot w14:lat="0" w14:lon="0" w14:rev="0"/>
            </w14:lightRig>
          </w14:scene3d>
        </w:rPr>
        <w:t>:</w:t>
      </w:r>
    </w:p>
    <w:p w14:paraId="1B9D3BFF" w14:textId="77777777" w:rsidR="00AE1302" w:rsidRPr="009D0D6D" w:rsidRDefault="00AE1302" w:rsidP="00BE77CD">
      <w:pPr>
        <w:pStyle w:val="ListParagraph"/>
        <w:numPr>
          <w:ilvl w:val="0"/>
          <w:numId w:val="41"/>
        </w:numPr>
        <w:ind w:left="567"/>
      </w:pPr>
      <w:r w:rsidRPr="00270CEA">
        <w:t>System functionality is required for a Service Catalogue. The Service Catalogue is the only part of the ITIL Service Portfolio published to Customers and is used to support the sale and delivery of IT Services. The Service Catalogue includes information about deliverables, prices, contact points, ordering, and request Processes.</w:t>
      </w:r>
    </w:p>
    <w:p w14:paraId="7A136E17" w14:textId="6B438193" w:rsidR="00AE1302" w:rsidRPr="009D0D6D" w:rsidRDefault="00AE1302" w:rsidP="00BE77CD">
      <w:pPr>
        <w:pStyle w:val="ListParagraph"/>
        <w:numPr>
          <w:ilvl w:val="0"/>
          <w:numId w:val="41"/>
        </w:numPr>
        <w:ind w:left="567"/>
      </w:pPr>
      <w:bookmarkStart w:id="34" w:name="_Toc136588515"/>
      <w:bookmarkStart w:id="35" w:name="_Toc167355823"/>
      <w:r w:rsidRPr="009D0D6D">
        <w:t>Knowledge Management</w:t>
      </w:r>
      <w:bookmarkEnd w:id="34"/>
      <w:bookmarkEnd w:id="35"/>
    </w:p>
    <w:p w14:paraId="56735AFF" w14:textId="77777777" w:rsidR="00AE1302" w:rsidRDefault="00AE1302" w:rsidP="00BE77CD">
      <w:pPr>
        <w:pStyle w:val="ListParagraph"/>
        <w:numPr>
          <w:ilvl w:val="0"/>
          <w:numId w:val="41"/>
        </w:numPr>
        <w:ind w:left="567"/>
      </w:pPr>
      <w:r w:rsidRPr="00643EE6">
        <w:t xml:space="preserve">System functionality is required for Knowledge management. Knowledge management is the systematic management of an organization's knowledge assets to create value and meet tactical &amp; strategic </w:t>
      </w:r>
      <w:r w:rsidRPr="00643EE6">
        <w:lastRenderedPageBreak/>
        <w:t>requirements; it consists of the initiatives, processes, strategies, and systems that sustain and enhance the storage, assessment, sharing, refinement, and creation of Knowledge articles.</w:t>
      </w:r>
    </w:p>
    <w:p w14:paraId="2276BF2E" w14:textId="77777777" w:rsidR="00AE1302" w:rsidRDefault="00AE1302" w:rsidP="00BE77CD">
      <w:pPr>
        <w:pStyle w:val="ListParagraph"/>
        <w:ind w:left="567" w:hanging="567"/>
      </w:pPr>
    </w:p>
    <w:p w14:paraId="409119AF" w14:textId="4582B5E3" w:rsidR="00AE1302" w:rsidRPr="008D315A" w:rsidRDefault="00AE1302" w:rsidP="00BE77CD">
      <w:pPr>
        <w:pStyle w:val="ListParagraph"/>
        <w:numPr>
          <w:ilvl w:val="0"/>
          <w:numId w:val="40"/>
        </w:numPr>
        <w:ind w:left="567"/>
        <w:rPr>
          <w:rFonts w:ascii="Calibri" w:eastAsiaTheme="majorEastAsia" w:hAnsi="Calibri"/>
          <w:b/>
          <w:bCs/>
          <w:color w:val="000066"/>
          <w:sz w:val="24"/>
          <w:szCs w:val="28"/>
          <w14:scene3d>
            <w14:camera w14:prst="orthographicFront"/>
            <w14:lightRig w14:rig="threePt" w14:dir="t">
              <w14:rot w14:lat="0" w14:lon="0" w14:rev="0"/>
            </w14:lightRig>
          </w14:scene3d>
        </w:rPr>
      </w:pPr>
      <w:bookmarkStart w:id="36" w:name="_Toc136588516"/>
      <w:bookmarkStart w:id="37" w:name="_Toc167355824"/>
      <w:r w:rsidRPr="008D315A">
        <w:rPr>
          <w:rFonts w:ascii="Calibri" w:eastAsiaTheme="majorEastAsia" w:hAnsi="Calibri"/>
          <w:b/>
          <w:bCs/>
          <w:color w:val="000066"/>
          <w:sz w:val="24"/>
          <w:szCs w:val="28"/>
          <w14:scene3d>
            <w14:camera w14:prst="orthographicFront"/>
            <w14:lightRig w14:rig="threePt" w14:dir="t">
              <w14:rot w14:lat="0" w14:lon="0" w14:rev="0"/>
            </w14:lightRig>
          </w14:scene3d>
        </w:rPr>
        <w:t>Self-service portal</w:t>
      </w:r>
      <w:bookmarkEnd w:id="36"/>
      <w:bookmarkEnd w:id="37"/>
      <w:r w:rsidRPr="008D315A">
        <w:rPr>
          <w:rFonts w:ascii="Calibri" w:eastAsiaTheme="majorEastAsia" w:hAnsi="Calibri"/>
          <w:b/>
          <w:bCs/>
          <w:color w:val="000066"/>
          <w:sz w:val="24"/>
          <w:szCs w:val="28"/>
          <w14:scene3d>
            <w14:camera w14:prst="orthographicFront"/>
            <w14:lightRig w14:rig="threePt" w14:dir="t">
              <w14:rot w14:lat="0" w14:lon="0" w14:rev="0"/>
            </w14:lightRig>
          </w14:scene3d>
        </w:rPr>
        <w:t xml:space="preserve"> </w:t>
      </w:r>
    </w:p>
    <w:p w14:paraId="19931D7A" w14:textId="77777777" w:rsidR="00AE1302" w:rsidRPr="007440B5" w:rsidRDefault="00AE1302" w:rsidP="00BE77CD">
      <w:pPr>
        <w:pStyle w:val="ListParagraph"/>
        <w:numPr>
          <w:ilvl w:val="0"/>
          <w:numId w:val="42"/>
        </w:numPr>
        <w:ind w:left="567"/>
      </w:pPr>
      <w:r w:rsidRPr="007440B5">
        <w:t>The most important feature of this workflow automation tool for ITSM is its people-centric approach to empowering the users. The solution has a one-click user interface and is accessible on various browser-enabled devices based on Windows, Mac, Android, and iOS. It comes with a built-in starter catalogue to get the predefined service request definitions.</w:t>
      </w:r>
    </w:p>
    <w:p w14:paraId="3BDE8F10" w14:textId="448EB65B" w:rsidR="00AE1302" w:rsidRPr="004A4434" w:rsidRDefault="00AE1302" w:rsidP="00BE77CD">
      <w:pPr>
        <w:pStyle w:val="ListParagraph"/>
        <w:numPr>
          <w:ilvl w:val="0"/>
          <w:numId w:val="42"/>
        </w:numPr>
        <w:ind w:left="567"/>
      </w:pPr>
      <w:bookmarkStart w:id="38" w:name="_Toc136588517"/>
      <w:bookmarkStart w:id="39" w:name="_Toc167355825"/>
      <w:r w:rsidRPr="004A4434">
        <w:t>Web and mobile access</w:t>
      </w:r>
      <w:bookmarkEnd w:id="38"/>
      <w:bookmarkEnd w:id="39"/>
    </w:p>
    <w:p w14:paraId="64232610" w14:textId="77777777" w:rsidR="00AE1302" w:rsidRPr="007440B5" w:rsidRDefault="00AE1302" w:rsidP="00BE77CD">
      <w:pPr>
        <w:pStyle w:val="ListParagraph"/>
        <w:numPr>
          <w:ilvl w:val="0"/>
          <w:numId w:val="42"/>
        </w:numPr>
        <w:ind w:left="567"/>
      </w:pPr>
      <w:r w:rsidRPr="007440B5">
        <w:t xml:space="preserve">The ITSM solution must provide a web-based interface with mobile access through a companion mobile application. The mobile app must allow users </w:t>
      </w:r>
      <w:proofErr w:type="spellStart"/>
      <w:r w:rsidRPr="007440B5">
        <w:t>o</w:t>
      </w:r>
      <w:proofErr w:type="spellEnd"/>
      <w:r w:rsidRPr="007440B5">
        <w:t xml:space="preserve"> ITSM to stay connect and to manage IT services on the go; providing access to key functionalities such as incident management, task assignments and approvals. The ITSM online solution must focus on improving the efficiency, collaboration and user experience for ITS service management processes.</w:t>
      </w:r>
    </w:p>
    <w:p w14:paraId="33781811" w14:textId="77445345" w:rsidR="00AE1302" w:rsidRPr="009D0D6D" w:rsidRDefault="00AE1302" w:rsidP="00BE77CD">
      <w:pPr>
        <w:pStyle w:val="ListParagraph"/>
        <w:numPr>
          <w:ilvl w:val="0"/>
          <w:numId w:val="42"/>
        </w:numPr>
        <w:ind w:left="567"/>
      </w:pPr>
      <w:bookmarkStart w:id="40" w:name="_Toc136588518"/>
      <w:bookmarkStart w:id="41" w:name="_Toc167355826"/>
      <w:r>
        <w:t>Integration</w:t>
      </w:r>
      <w:bookmarkEnd w:id="40"/>
      <w:bookmarkEnd w:id="41"/>
    </w:p>
    <w:p w14:paraId="21401F5E" w14:textId="77777777" w:rsidR="00AE1302" w:rsidRDefault="00AE1302" w:rsidP="00BE77CD">
      <w:pPr>
        <w:pStyle w:val="ListParagraph"/>
        <w:numPr>
          <w:ilvl w:val="0"/>
          <w:numId w:val="42"/>
        </w:numPr>
        <w:ind w:left="567"/>
      </w:pPr>
      <w:r>
        <w:t>As part of the Integrated Operations Centre requirement, the Service management system must fully integrate into Management and Reporting systems. The technologies involved include Netcool, Broadcom DX APM, UIP (Telephony), and Service Delivery Management (SDM) Reporting Platform.</w:t>
      </w:r>
    </w:p>
    <w:p w14:paraId="34000ECC" w14:textId="77777777" w:rsidR="00AE1302" w:rsidRDefault="00AE1302" w:rsidP="00BE77CD">
      <w:pPr>
        <w:pStyle w:val="ListParagraph"/>
        <w:numPr>
          <w:ilvl w:val="0"/>
          <w:numId w:val="42"/>
        </w:numPr>
        <w:ind w:left="567"/>
      </w:pPr>
    </w:p>
    <w:p w14:paraId="0144840D" w14:textId="77777777" w:rsidR="00AE1302" w:rsidRDefault="00AE1302" w:rsidP="00BE77CD">
      <w:pPr>
        <w:pStyle w:val="ListParagraph"/>
        <w:numPr>
          <w:ilvl w:val="0"/>
          <w:numId w:val="42"/>
        </w:numPr>
        <w:ind w:left="567"/>
      </w:pPr>
      <w:r>
        <w:t>The RFI document will include more detailed specifications on each of the disciplines mentioned above.</w:t>
      </w:r>
    </w:p>
    <w:p w14:paraId="3C8A9554" w14:textId="32EF99DA" w:rsidR="00AE1302" w:rsidRDefault="00AE1302" w:rsidP="00BE77CD">
      <w:pPr>
        <w:pStyle w:val="ListParagraph"/>
        <w:numPr>
          <w:ilvl w:val="0"/>
          <w:numId w:val="42"/>
        </w:numPr>
        <w:ind w:left="567"/>
      </w:pPr>
      <w:bookmarkStart w:id="42" w:name="_Toc136588519"/>
      <w:bookmarkStart w:id="43" w:name="_Toc167355827"/>
      <w:r>
        <w:t>Multi-tenant capability</w:t>
      </w:r>
      <w:bookmarkEnd w:id="42"/>
      <w:bookmarkEnd w:id="43"/>
      <w:r>
        <w:t xml:space="preserve"> </w:t>
      </w:r>
    </w:p>
    <w:p w14:paraId="2B8F909C" w14:textId="77777777" w:rsidR="00AE1302" w:rsidRPr="007440B5" w:rsidRDefault="00AE1302" w:rsidP="00BE77CD">
      <w:pPr>
        <w:pStyle w:val="ListParagraph"/>
        <w:numPr>
          <w:ilvl w:val="0"/>
          <w:numId w:val="42"/>
        </w:numPr>
        <w:ind w:left="567"/>
      </w:pPr>
      <w:r w:rsidRPr="007440B5">
        <w:t xml:space="preserve">The ITSM solution should differentiate and segregate configuration items (CI’s), foundation data (people, sites, categorizations etc), incidents, changes, problem investigations between customers using the ITSM. </w:t>
      </w:r>
    </w:p>
    <w:p w14:paraId="3DAB6E7D" w14:textId="4B626086" w:rsidR="00AE1302" w:rsidRDefault="00AE1302" w:rsidP="00BE77CD">
      <w:pPr>
        <w:pStyle w:val="ListParagraph"/>
        <w:numPr>
          <w:ilvl w:val="0"/>
          <w:numId w:val="42"/>
        </w:numPr>
        <w:ind w:left="567"/>
      </w:pPr>
      <w:bookmarkStart w:id="44" w:name="_Toc136588520"/>
      <w:bookmarkStart w:id="45" w:name="_Toc167355828"/>
      <w:r>
        <w:t>R</w:t>
      </w:r>
      <w:r w:rsidRPr="00A24A5B">
        <w:t>ole level Access</w:t>
      </w:r>
      <w:bookmarkEnd w:id="44"/>
      <w:bookmarkEnd w:id="45"/>
      <w:r w:rsidRPr="00A24A5B">
        <w:t xml:space="preserve"> </w:t>
      </w:r>
    </w:p>
    <w:p w14:paraId="0474327A" w14:textId="77777777" w:rsidR="008D315A" w:rsidRDefault="008D315A" w:rsidP="00BE77CD">
      <w:pPr>
        <w:ind w:left="567" w:hanging="567"/>
        <w:rPr>
          <w:lang w:val="en-GB"/>
        </w:rPr>
      </w:pPr>
    </w:p>
    <w:p w14:paraId="23D4004B" w14:textId="451BDD28" w:rsidR="008D315A" w:rsidRPr="008D315A" w:rsidRDefault="008D315A" w:rsidP="00BE77CD">
      <w:pPr>
        <w:pStyle w:val="ListParagraph"/>
        <w:numPr>
          <w:ilvl w:val="0"/>
          <w:numId w:val="40"/>
        </w:numPr>
        <w:ind w:left="567"/>
        <w:rPr>
          <w:rFonts w:ascii="Calibri" w:eastAsiaTheme="majorEastAsia" w:hAnsi="Calibri"/>
          <w:b/>
          <w:bCs/>
          <w:color w:val="000066"/>
          <w:sz w:val="24"/>
          <w:szCs w:val="28"/>
          <w14:scene3d>
            <w14:camera w14:prst="orthographicFront"/>
            <w14:lightRig w14:rig="threePt" w14:dir="t">
              <w14:rot w14:lat="0" w14:lon="0" w14:rev="0"/>
            </w14:lightRig>
          </w14:scene3d>
        </w:rPr>
      </w:pPr>
      <w:r w:rsidRPr="008D315A">
        <w:rPr>
          <w:rFonts w:ascii="Calibri" w:eastAsiaTheme="majorEastAsia" w:hAnsi="Calibri"/>
          <w:b/>
          <w:bCs/>
          <w:color w:val="000066"/>
          <w:sz w:val="24"/>
          <w:szCs w:val="28"/>
          <w14:scene3d>
            <w14:camera w14:prst="orthographicFront"/>
            <w14:lightRig w14:rig="threePt" w14:dir="t">
              <w14:rot w14:lat="0" w14:lon="0" w14:rev="0"/>
            </w14:lightRig>
          </w14:scene3d>
        </w:rPr>
        <w:t>Role Access</w:t>
      </w:r>
      <w:r>
        <w:rPr>
          <w:rFonts w:ascii="Calibri" w:eastAsiaTheme="majorEastAsia" w:hAnsi="Calibri"/>
          <w:b/>
          <w:bCs/>
          <w:color w:val="000066"/>
          <w:sz w:val="24"/>
          <w:szCs w:val="28"/>
          <w14:scene3d>
            <w14:camera w14:prst="orthographicFront"/>
            <w14:lightRig w14:rig="threePt" w14:dir="t">
              <w14:rot w14:lat="0" w14:lon="0" w14:rev="0"/>
            </w14:lightRig>
          </w14:scene3d>
        </w:rPr>
        <w:t>:</w:t>
      </w:r>
    </w:p>
    <w:p w14:paraId="74BA85A0" w14:textId="78C11F20" w:rsidR="00AE1302" w:rsidRPr="00464D1C" w:rsidRDefault="00AE1302" w:rsidP="00BE77CD">
      <w:pPr>
        <w:ind w:left="567" w:hanging="567"/>
        <w:rPr>
          <w:lang w:val="en-GB"/>
        </w:rPr>
      </w:pPr>
      <w:r>
        <w:rPr>
          <w:lang w:val="en-GB"/>
        </w:rPr>
        <w:t>The ITSM system should provide the standard Role level access, such as administrator, service desk agents, managers, technicians, and end-users. Each role must have assigned specific access rights and permission based on their responsibilities. Listed common role levels and their access privileges in the proposed ITSM system.</w:t>
      </w:r>
    </w:p>
    <w:p w14:paraId="32A5519F" w14:textId="77777777" w:rsidR="00AE1302" w:rsidRPr="003645DB" w:rsidRDefault="00AE1302" w:rsidP="00BE77CD">
      <w:pPr>
        <w:pStyle w:val="ListParagraph"/>
        <w:numPr>
          <w:ilvl w:val="0"/>
          <w:numId w:val="13"/>
        </w:numPr>
        <w:ind w:left="567"/>
        <w:rPr>
          <w:rFonts w:eastAsia="Calibri Light"/>
          <w:b/>
        </w:rPr>
      </w:pPr>
      <w:r w:rsidRPr="003645DB">
        <w:rPr>
          <w:rFonts w:eastAsia="Calibri Light"/>
          <w:b/>
        </w:rPr>
        <w:t>Administrator:</w:t>
      </w:r>
    </w:p>
    <w:p w14:paraId="0B391C67" w14:textId="77777777" w:rsidR="00AE1302" w:rsidRDefault="00AE1302" w:rsidP="00BE77CD">
      <w:pPr>
        <w:pStyle w:val="ListParagraph"/>
        <w:numPr>
          <w:ilvl w:val="0"/>
          <w:numId w:val="14"/>
        </w:numPr>
        <w:ind w:left="567" w:hanging="567"/>
        <w:rPr>
          <w:lang w:val="en-GB"/>
        </w:rPr>
      </w:pPr>
      <w:r w:rsidRPr="00464D1C">
        <w:rPr>
          <w:lang w:val="en-GB"/>
        </w:rPr>
        <w:t>Full access to the ITSM system, including configuration, customisation and administration</w:t>
      </w:r>
      <w:r>
        <w:rPr>
          <w:lang w:val="en-GB"/>
        </w:rPr>
        <w:t>;</w:t>
      </w:r>
    </w:p>
    <w:p w14:paraId="29035484" w14:textId="77777777" w:rsidR="00AE1302" w:rsidRDefault="00AE1302" w:rsidP="00BE77CD">
      <w:pPr>
        <w:pStyle w:val="ListParagraph"/>
        <w:numPr>
          <w:ilvl w:val="0"/>
          <w:numId w:val="14"/>
        </w:numPr>
        <w:ind w:left="567" w:hanging="567"/>
        <w:rPr>
          <w:lang w:val="en-GB"/>
        </w:rPr>
      </w:pPr>
      <w:r>
        <w:rPr>
          <w:lang w:val="en-GB"/>
        </w:rPr>
        <w:t>Ability to create and manage user accounts, roles and permissions;</w:t>
      </w:r>
    </w:p>
    <w:p w14:paraId="7FCE0F29" w14:textId="77777777" w:rsidR="00AE1302" w:rsidRDefault="00AE1302" w:rsidP="00BE77CD">
      <w:pPr>
        <w:pStyle w:val="ListParagraph"/>
        <w:numPr>
          <w:ilvl w:val="0"/>
          <w:numId w:val="14"/>
        </w:numPr>
        <w:ind w:left="567" w:hanging="567"/>
        <w:rPr>
          <w:lang w:val="en-GB"/>
        </w:rPr>
      </w:pPr>
      <w:r>
        <w:rPr>
          <w:lang w:val="en-GB"/>
        </w:rPr>
        <w:t>Access to system settings, workflows and integrations; and</w:t>
      </w:r>
    </w:p>
    <w:p w14:paraId="1F28957A" w14:textId="77777777" w:rsidR="00AE1302" w:rsidRDefault="00AE1302" w:rsidP="00BE77CD">
      <w:pPr>
        <w:pStyle w:val="ListParagraph"/>
        <w:numPr>
          <w:ilvl w:val="0"/>
          <w:numId w:val="14"/>
        </w:numPr>
        <w:ind w:left="567" w:hanging="567"/>
        <w:rPr>
          <w:lang w:val="en-GB"/>
        </w:rPr>
      </w:pPr>
      <w:r>
        <w:rPr>
          <w:lang w:val="en-GB"/>
        </w:rPr>
        <w:t>Privileges to perform system backups, maintenance and upgrades.</w:t>
      </w:r>
    </w:p>
    <w:p w14:paraId="72FB2D47" w14:textId="77777777" w:rsidR="00AE1302" w:rsidRDefault="00AE1302" w:rsidP="00BE77CD">
      <w:pPr>
        <w:pStyle w:val="ListParagraph"/>
        <w:ind w:left="567" w:hanging="567"/>
        <w:rPr>
          <w:lang w:val="en-GB"/>
        </w:rPr>
      </w:pPr>
    </w:p>
    <w:p w14:paraId="2904F355" w14:textId="77777777" w:rsidR="00AE1302" w:rsidRPr="003645DB" w:rsidRDefault="00AE1302" w:rsidP="00BE77CD">
      <w:pPr>
        <w:pStyle w:val="ListParagraph"/>
        <w:numPr>
          <w:ilvl w:val="0"/>
          <w:numId w:val="13"/>
        </w:numPr>
        <w:ind w:left="567"/>
        <w:rPr>
          <w:rFonts w:eastAsia="Calibri Light"/>
          <w:b/>
        </w:rPr>
      </w:pPr>
      <w:r w:rsidRPr="003645DB">
        <w:rPr>
          <w:rFonts w:eastAsia="Calibri Light"/>
          <w:b/>
        </w:rPr>
        <w:t>Service Desk Agent:</w:t>
      </w:r>
    </w:p>
    <w:p w14:paraId="3DF7C524" w14:textId="77777777" w:rsidR="00AE1302" w:rsidRDefault="00AE1302" w:rsidP="00BE77CD">
      <w:pPr>
        <w:pStyle w:val="ListParagraph"/>
        <w:numPr>
          <w:ilvl w:val="0"/>
          <w:numId w:val="15"/>
        </w:numPr>
        <w:ind w:left="567" w:firstLine="0"/>
        <w:rPr>
          <w:lang w:val="en-GB"/>
        </w:rPr>
      </w:pPr>
      <w:r>
        <w:rPr>
          <w:lang w:val="en-GB"/>
        </w:rPr>
        <w:t>Access to the service desk interface to manage incidents, service requests, and change requests;</w:t>
      </w:r>
    </w:p>
    <w:p w14:paraId="6552D7EF" w14:textId="77777777" w:rsidR="00AE1302" w:rsidRDefault="00AE1302" w:rsidP="00BE77CD">
      <w:pPr>
        <w:pStyle w:val="ListParagraph"/>
        <w:numPr>
          <w:ilvl w:val="0"/>
          <w:numId w:val="15"/>
        </w:numPr>
        <w:ind w:left="567" w:firstLine="0"/>
        <w:rPr>
          <w:lang w:val="en-GB"/>
        </w:rPr>
      </w:pPr>
      <w:r>
        <w:rPr>
          <w:lang w:val="en-GB"/>
        </w:rPr>
        <w:t>Ability to view, create, update, and resolve tickets assigned to their respective queue or group;</w:t>
      </w:r>
    </w:p>
    <w:p w14:paraId="3632CE35" w14:textId="77777777" w:rsidR="00AE1302" w:rsidRDefault="00AE1302" w:rsidP="00186431">
      <w:pPr>
        <w:pStyle w:val="ListParagraph"/>
        <w:numPr>
          <w:ilvl w:val="0"/>
          <w:numId w:val="15"/>
        </w:numPr>
        <w:rPr>
          <w:lang w:val="en-GB"/>
        </w:rPr>
      </w:pPr>
      <w:r>
        <w:rPr>
          <w:lang w:val="en-GB"/>
        </w:rPr>
        <w:t>Permission to communicate with end-users and provide support through the ITSM system; and</w:t>
      </w:r>
    </w:p>
    <w:p w14:paraId="561D8DAF" w14:textId="77777777" w:rsidR="00AE1302" w:rsidRDefault="00AE1302" w:rsidP="00186431">
      <w:pPr>
        <w:pStyle w:val="ListParagraph"/>
        <w:numPr>
          <w:ilvl w:val="0"/>
          <w:numId w:val="15"/>
        </w:numPr>
        <w:rPr>
          <w:lang w:val="en-GB"/>
        </w:rPr>
      </w:pPr>
      <w:r>
        <w:rPr>
          <w:lang w:val="en-GB"/>
        </w:rPr>
        <w:t>Limited access to system configuration and administration settings.</w:t>
      </w:r>
    </w:p>
    <w:p w14:paraId="46D168E3" w14:textId="77777777" w:rsidR="00AE1302" w:rsidRPr="00E44ABD" w:rsidRDefault="00AE1302" w:rsidP="00AE1302">
      <w:pPr>
        <w:pStyle w:val="ListParagraph"/>
        <w:ind w:left="720"/>
        <w:rPr>
          <w:lang w:val="en-GB"/>
        </w:rPr>
      </w:pPr>
    </w:p>
    <w:p w14:paraId="6AB19F09" w14:textId="77777777" w:rsidR="00AE1302" w:rsidRPr="003645DB" w:rsidRDefault="00AE1302" w:rsidP="00186431">
      <w:pPr>
        <w:pStyle w:val="ListParagraph"/>
        <w:numPr>
          <w:ilvl w:val="0"/>
          <w:numId w:val="13"/>
        </w:numPr>
        <w:rPr>
          <w:rFonts w:eastAsia="Calibri Light"/>
          <w:b/>
        </w:rPr>
      </w:pPr>
      <w:r w:rsidRPr="003645DB">
        <w:rPr>
          <w:rFonts w:eastAsia="Calibri Light"/>
          <w:b/>
        </w:rPr>
        <w:t>Manager/Supervisor:</w:t>
      </w:r>
    </w:p>
    <w:p w14:paraId="3B2EFC8E" w14:textId="77777777" w:rsidR="00AE1302" w:rsidRDefault="00AE1302" w:rsidP="00186431">
      <w:pPr>
        <w:pStyle w:val="ListParagraph"/>
        <w:numPr>
          <w:ilvl w:val="0"/>
          <w:numId w:val="16"/>
        </w:numPr>
        <w:rPr>
          <w:lang w:val="en-GB"/>
        </w:rPr>
      </w:pPr>
      <w:r>
        <w:rPr>
          <w:lang w:val="en-GB"/>
        </w:rPr>
        <w:lastRenderedPageBreak/>
        <w:t>Access to dashboard and reports for monitoring service desk performance, ticket metrics, and SLA compliance;</w:t>
      </w:r>
    </w:p>
    <w:p w14:paraId="149B96BA" w14:textId="77777777" w:rsidR="00AE1302" w:rsidRDefault="00AE1302" w:rsidP="00186431">
      <w:pPr>
        <w:pStyle w:val="ListParagraph"/>
        <w:numPr>
          <w:ilvl w:val="0"/>
          <w:numId w:val="16"/>
        </w:numPr>
        <w:rPr>
          <w:lang w:val="en-GB"/>
        </w:rPr>
      </w:pPr>
      <w:r>
        <w:rPr>
          <w:lang w:val="en-GB"/>
        </w:rPr>
        <w:t>Ability to assign and prioritize tickets, manage ticket queues and reassign tickets to appropriate agents;</w:t>
      </w:r>
    </w:p>
    <w:p w14:paraId="2FF20775" w14:textId="77777777" w:rsidR="00AE1302" w:rsidRPr="00952E2E" w:rsidRDefault="00AE1302" w:rsidP="00186431">
      <w:pPr>
        <w:pStyle w:val="ListParagraph"/>
        <w:numPr>
          <w:ilvl w:val="0"/>
          <w:numId w:val="16"/>
        </w:numPr>
        <w:rPr>
          <w:lang w:val="en-GB"/>
        </w:rPr>
      </w:pPr>
      <w:r w:rsidRPr="003645DB">
        <w:rPr>
          <w:lang w:val="en-GB"/>
        </w:rPr>
        <w:t>Permission to approve or reject change requests and escalate critical incidents; and</w:t>
      </w:r>
    </w:p>
    <w:p w14:paraId="7314DB95" w14:textId="77777777" w:rsidR="00AE1302" w:rsidRDefault="00AE1302" w:rsidP="00186431">
      <w:pPr>
        <w:pStyle w:val="ListParagraph"/>
        <w:numPr>
          <w:ilvl w:val="0"/>
          <w:numId w:val="16"/>
        </w:numPr>
        <w:rPr>
          <w:lang w:val="en-GB"/>
        </w:rPr>
      </w:pPr>
      <w:r w:rsidRPr="003645DB">
        <w:rPr>
          <w:lang w:val="en-GB"/>
        </w:rPr>
        <w:t>Limited access to system configuration settings.</w:t>
      </w:r>
    </w:p>
    <w:p w14:paraId="0238D94C" w14:textId="77777777" w:rsidR="00AE1302" w:rsidRDefault="00AE1302" w:rsidP="00AE1302">
      <w:pPr>
        <w:pStyle w:val="ListParagraph"/>
        <w:ind w:left="720"/>
        <w:rPr>
          <w:lang w:val="en-GB"/>
        </w:rPr>
      </w:pPr>
    </w:p>
    <w:p w14:paraId="59F4D6F4" w14:textId="77777777" w:rsidR="00AE1302" w:rsidRPr="00A24A5B" w:rsidRDefault="00AE1302" w:rsidP="00186431">
      <w:pPr>
        <w:pStyle w:val="ListParagraph"/>
        <w:numPr>
          <w:ilvl w:val="0"/>
          <w:numId w:val="13"/>
        </w:numPr>
        <w:rPr>
          <w:b/>
          <w:lang w:val="en-GB"/>
        </w:rPr>
      </w:pPr>
      <w:r w:rsidRPr="003645DB">
        <w:rPr>
          <w:rFonts w:eastAsia="Calibri Light"/>
          <w:b/>
        </w:rPr>
        <w:t>Technician/Line of Business owner:</w:t>
      </w:r>
    </w:p>
    <w:p w14:paraId="20E73E23" w14:textId="77777777" w:rsidR="00AE1302" w:rsidRPr="003645DB" w:rsidRDefault="00AE1302" w:rsidP="00186431">
      <w:pPr>
        <w:pStyle w:val="ListParagraph"/>
        <w:numPr>
          <w:ilvl w:val="0"/>
          <w:numId w:val="17"/>
        </w:numPr>
        <w:rPr>
          <w:lang w:val="en-GB"/>
        </w:rPr>
      </w:pPr>
      <w:r w:rsidRPr="003645DB">
        <w:rPr>
          <w:lang w:val="en-GB"/>
        </w:rPr>
        <w:t>Access to the ITSM system for performing technical tasks and resolving incidents or service requests;</w:t>
      </w:r>
    </w:p>
    <w:p w14:paraId="624799FB" w14:textId="77777777" w:rsidR="00AE1302" w:rsidRPr="003645DB" w:rsidRDefault="00AE1302" w:rsidP="00186431">
      <w:pPr>
        <w:pStyle w:val="ListParagraph"/>
        <w:numPr>
          <w:ilvl w:val="0"/>
          <w:numId w:val="17"/>
        </w:numPr>
        <w:rPr>
          <w:lang w:val="en-GB"/>
        </w:rPr>
      </w:pPr>
      <w:r w:rsidRPr="003645DB">
        <w:rPr>
          <w:lang w:val="en-GB"/>
        </w:rPr>
        <w:t>Ability to view and update assigned tickets, add notes, and collaborate with other technicians;</w:t>
      </w:r>
    </w:p>
    <w:p w14:paraId="6FEB2725" w14:textId="77777777" w:rsidR="00AE1302" w:rsidRPr="003645DB" w:rsidRDefault="00AE1302" w:rsidP="00186431">
      <w:pPr>
        <w:pStyle w:val="ListParagraph"/>
        <w:numPr>
          <w:ilvl w:val="0"/>
          <w:numId w:val="17"/>
        </w:numPr>
        <w:rPr>
          <w:lang w:val="en-GB"/>
        </w:rPr>
      </w:pPr>
      <w:r w:rsidRPr="003645DB">
        <w:rPr>
          <w:lang w:val="en-GB"/>
        </w:rPr>
        <w:t xml:space="preserve">Permission to access knowledge base articles, known error database, and asset management functionalities; </w:t>
      </w:r>
      <w:r>
        <w:rPr>
          <w:lang w:val="en-GB"/>
        </w:rPr>
        <w:t>and</w:t>
      </w:r>
    </w:p>
    <w:p w14:paraId="2B49A50A" w14:textId="77777777" w:rsidR="00AE1302" w:rsidRDefault="00AE1302" w:rsidP="00186431">
      <w:pPr>
        <w:pStyle w:val="ListParagraph"/>
        <w:numPr>
          <w:ilvl w:val="0"/>
          <w:numId w:val="17"/>
        </w:numPr>
        <w:rPr>
          <w:lang w:val="en-GB"/>
        </w:rPr>
      </w:pPr>
      <w:r w:rsidRPr="003645DB">
        <w:rPr>
          <w:lang w:val="en-GB"/>
        </w:rPr>
        <w:t>Limited access to system configuration and administration settings.</w:t>
      </w:r>
    </w:p>
    <w:p w14:paraId="434D2801" w14:textId="77777777" w:rsidR="00AE1302" w:rsidRPr="003645DB" w:rsidRDefault="00AE1302" w:rsidP="00AE1302">
      <w:pPr>
        <w:pStyle w:val="ListParagraph"/>
        <w:ind w:left="720"/>
        <w:rPr>
          <w:lang w:val="en-GB"/>
        </w:rPr>
      </w:pPr>
    </w:p>
    <w:p w14:paraId="0204911F" w14:textId="77777777" w:rsidR="00AE1302" w:rsidRPr="003645DB" w:rsidRDefault="00AE1302" w:rsidP="00186431">
      <w:pPr>
        <w:pStyle w:val="ListParagraph"/>
        <w:numPr>
          <w:ilvl w:val="0"/>
          <w:numId w:val="13"/>
        </w:numPr>
        <w:rPr>
          <w:rFonts w:eastAsia="Calibri Light"/>
          <w:b/>
        </w:rPr>
      </w:pPr>
      <w:r w:rsidRPr="003645DB">
        <w:rPr>
          <w:rFonts w:eastAsia="Calibri Light"/>
          <w:b/>
        </w:rPr>
        <w:t>End-User</w:t>
      </w:r>
      <w:r>
        <w:rPr>
          <w:rFonts w:eastAsia="Calibri Light"/>
          <w:b/>
        </w:rPr>
        <w:t>:</w:t>
      </w:r>
    </w:p>
    <w:p w14:paraId="0440152D" w14:textId="77777777" w:rsidR="00AE1302" w:rsidRPr="00952E2E" w:rsidRDefault="00AE1302" w:rsidP="00186431">
      <w:pPr>
        <w:pStyle w:val="ListParagraph"/>
        <w:numPr>
          <w:ilvl w:val="0"/>
          <w:numId w:val="18"/>
        </w:numPr>
        <w:rPr>
          <w:lang w:val="en-GB"/>
        </w:rPr>
      </w:pPr>
      <w:r w:rsidRPr="00952E2E">
        <w:rPr>
          <w:lang w:val="en-GB"/>
        </w:rPr>
        <w:t>Limited access to the ITSM system, typically through a self-service portal or user interface;</w:t>
      </w:r>
    </w:p>
    <w:p w14:paraId="29791AB2" w14:textId="77777777" w:rsidR="00AE1302" w:rsidRDefault="00AE1302" w:rsidP="00186431">
      <w:pPr>
        <w:pStyle w:val="ListParagraph"/>
        <w:numPr>
          <w:ilvl w:val="0"/>
          <w:numId w:val="18"/>
        </w:numPr>
        <w:rPr>
          <w:lang w:val="en-GB"/>
        </w:rPr>
      </w:pPr>
      <w:r w:rsidRPr="00952E2E">
        <w:rPr>
          <w:lang w:val="en-GB"/>
        </w:rPr>
        <w:t>Ability to submit service requests, incidents, or change requests;</w:t>
      </w:r>
    </w:p>
    <w:p w14:paraId="2601E3BE" w14:textId="77777777" w:rsidR="00AE1302" w:rsidRDefault="00AE1302" w:rsidP="00186431">
      <w:pPr>
        <w:pStyle w:val="ListParagraph"/>
        <w:numPr>
          <w:ilvl w:val="0"/>
          <w:numId w:val="18"/>
        </w:numPr>
        <w:rPr>
          <w:lang w:val="en-GB"/>
        </w:rPr>
      </w:pPr>
      <w:r w:rsidRPr="00952E2E">
        <w:rPr>
          <w:lang w:val="en-GB"/>
        </w:rPr>
        <w:t>Permission to track the status of their tickets, communicate with service desk agents, and access self-help resources</w:t>
      </w:r>
      <w:r>
        <w:rPr>
          <w:lang w:val="en-GB"/>
        </w:rPr>
        <w:t>; and</w:t>
      </w:r>
    </w:p>
    <w:p w14:paraId="318AA663" w14:textId="77777777" w:rsidR="00AE1302" w:rsidRDefault="00AE1302" w:rsidP="00186431">
      <w:pPr>
        <w:pStyle w:val="ListParagraph"/>
        <w:numPr>
          <w:ilvl w:val="0"/>
          <w:numId w:val="18"/>
        </w:numPr>
        <w:rPr>
          <w:lang w:val="en-GB"/>
        </w:rPr>
      </w:pPr>
      <w:r w:rsidRPr="00952E2E">
        <w:rPr>
          <w:lang w:val="en-GB"/>
        </w:rPr>
        <w:t>Restricted access to system configuration and administration settings</w:t>
      </w:r>
      <w:r>
        <w:rPr>
          <w:lang w:val="en-GB"/>
        </w:rPr>
        <w:t>.</w:t>
      </w:r>
    </w:p>
    <w:p w14:paraId="2F1DE232" w14:textId="38304C3D" w:rsidR="00AE1302" w:rsidRDefault="00AE1302" w:rsidP="00186431">
      <w:pPr>
        <w:pStyle w:val="ListParagraph"/>
        <w:numPr>
          <w:ilvl w:val="0"/>
          <w:numId w:val="42"/>
        </w:numPr>
      </w:pPr>
      <w:bookmarkStart w:id="46" w:name="_Toc136588521"/>
      <w:bookmarkStart w:id="47" w:name="_Toc167355829"/>
      <w:r>
        <w:t xml:space="preserve">ITSM </w:t>
      </w:r>
      <w:r w:rsidRPr="00285210">
        <w:t>System archiving</w:t>
      </w:r>
      <w:bookmarkEnd w:id="46"/>
      <w:bookmarkEnd w:id="47"/>
    </w:p>
    <w:p w14:paraId="2FE99402" w14:textId="77777777" w:rsidR="008D315A" w:rsidRDefault="008D315A" w:rsidP="008D315A">
      <w:pPr>
        <w:pStyle w:val="ListParagraph"/>
        <w:ind w:left="1701"/>
      </w:pPr>
    </w:p>
    <w:p w14:paraId="36568464" w14:textId="0D743EF8" w:rsidR="008D315A" w:rsidRPr="008D315A" w:rsidRDefault="008D315A" w:rsidP="00186431">
      <w:pPr>
        <w:pStyle w:val="ListParagraph"/>
        <w:numPr>
          <w:ilvl w:val="0"/>
          <w:numId w:val="40"/>
        </w:numPr>
        <w:rPr>
          <w:rFonts w:ascii="Calibri" w:eastAsiaTheme="majorEastAsia" w:hAnsi="Calibri"/>
          <w:b/>
          <w:bCs/>
          <w:color w:val="000066"/>
          <w:sz w:val="24"/>
          <w:szCs w:val="28"/>
          <w14:scene3d>
            <w14:camera w14:prst="orthographicFront"/>
            <w14:lightRig w14:rig="threePt" w14:dir="t">
              <w14:rot w14:lat="0" w14:lon="0" w14:rev="0"/>
            </w14:lightRig>
          </w14:scene3d>
        </w:rPr>
      </w:pPr>
      <w:r w:rsidRPr="008D315A">
        <w:rPr>
          <w:rFonts w:ascii="Calibri" w:eastAsiaTheme="majorEastAsia" w:hAnsi="Calibri"/>
          <w:b/>
          <w:bCs/>
          <w:color w:val="000066"/>
          <w:sz w:val="24"/>
          <w:szCs w:val="28"/>
          <w14:scene3d>
            <w14:camera w14:prst="orthographicFront"/>
            <w14:lightRig w14:rig="threePt" w14:dir="t">
              <w14:rot w14:lat="0" w14:lon="0" w14:rev="0"/>
            </w14:lightRig>
          </w14:scene3d>
        </w:rPr>
        <w:t>Archiving</w:t>
      </w:r>
      <w:r>
        <w:rPr>
          <w:rFonts w:ascii="Calibri" w:eastAsiaTheme="majorEastAsia" w:hAnsi="Calibri"/>
          <w:b/>
          <w:bCs/>
          <w:color w:val="000066"/>
          <w:sz w:val="24"/>
          <w:szCs w:val="28"/>
          <w14:scene3d>
            <w14:camera w14:prst="orthographicFront"/>
            <w14:lightRig w14:rig="threePt" w14:dir="t">
              <w14:rot w14:lat="0" w14:lon="0" w14:rev="0"/>
            </w14:lightRig>
          </w14:scene3d>
        </w:rPr>
        <w:t>:</w:t>
      </w:r>
    </w:p>
    <w:p w14:paraId="287B592B" w14:textId="2CB1A6BE" w:rsidR="00AE1302" w:rsidRDefault="00AE1302" w:rsidP="008D315A">
      <w:pPr>
        <w:ind w:left="2268"/>
        <w:rPr>
          <w:lang w:val="en-GB"/>
        </w:rPr>
      </w:pPr>
      <w:r>
        <w:rPr>
          <w:lang w:val="en-GB"/>
        </w:rPr>
        <w:t>Archiving capability is required on the ITSM system, this refers to the process of preserving the storing historical data, records, and information related to the ITS service operations. Archiving is essential for compliance, audit purposes, knowledge management and maintaining a historical record of IT activities. The following is required as part of the ITSM functionality for SITA:</w:t>
      </w:r>
    </w:p>
    <w:p w14:paraId="1F187CE9" w14:textId="77777777" w:rsidR="00AE1302" w:rsidRPr="00081FB6" w:rsidRDefault="00AE1302" w:rsidP="00186431">
      <w:pPr>
        <w:pStyle w:val="ListParagraph"/>
        <w:numPr>
          <w:ilvl w:val="0"/>
          <w:numId w:val="19"/>
        </w:numPr>
        <w:rPr>
          <w:rFonts w:ascii="Calibri Light" w:hAnsi="Calibri Light"/>
          <w:lang w:val="en-GB"/>
        </w:rPr>
      </w:pPr>
      <w:r w:rsidRPr="00081FB6">
        <w:rPr>
          <w:rFonts w:ascii="Calibri Light" w:hAnsi="Calibri Light"/>
          <w:lang w:val="en-GB"/>
        </w:rPr>
        <w:t>Alignment to SITA’s retention Policy;</w:t>
      </w:r>
    </w:p>
    <w:p w14:paraId="097CADE8" w14:textId="77777777" w:rsidR="00AE1302" w:rsidRPr="00081FB6" w:rsidRDefault="00AE1302" w:rsidP="00186431">
      <w:pPr>
        <w:pStyle w:val="ListParagraph"/>
        <w:numPr>
          <w:ilvl w:val="0"/>
          <w:numId w:val="19"/>
        </w:numPr>
        <w:rPr>
          <w:lang w:val="en-GB"/>
        </w:rPr>
      </w:pPr>
      <w:r w:rsidRPr="00081FB6">
        <w:rPr>
          <w:rFonts w:ascii="Calibri Light" w:hAnsi="Calibri Light"/>
          <w:lang w:val="en-GB"/>
        </w:rPr>
        <w:t>Data categorisation, incident, service requests, change records, knowledge article, and configuration items may require</w:t>
      </w:r>
      <w:r w:rsidRPr="00081FB6">
        <w:rPr>
          <w:lang w:val="en-GB"/>
        </w:rPr>
        <w:t xml:space="preserve"> different retention periods;</w:t>
      </w:r>
    </w:p>
    <w:p w14:paraId="0F286268" w14:textId="77777777" w:rsidR="00AE1302" w:rsidRPr="00081FB6" w:rsidRDefault="00AE1302" w:rsidP="00186431">
      <w:pPr>
        <w:pStyle w:val="ListParagraph"/>
        <w:numPr>
          <w:ilvl w:val="0"/>
          <w:numId w:val="19"/>
        </w:numPr>
        <w:rPr>
          <w:rFonts w:ascii="Calibri Light" w:hAnsi="Calibri Light"/>
          <w:lang w:val="en-GB"/>
        </w:rPr>
      </w:pPr>
      <w:r w:rsidRPr="00081FB6">
        <w:rPr>
          <w:rFonts w:ascii="Calibri Light" w:hAnsi="Calibri Light"/>
          <w:lang w:val="en-GB"/>
        </w:rPr>
        <w:t>Archiving Frequency; such as monthly or based on specific triggers like a predefined data size threshold;</w:t>
      </w:r>
    </w:p>
    <w:p w14:paraId="1B53E5B2" w14:textId="77777777" w:rsidR="00AE1302" w:rsidRPr="00081FB6" w:rsidRDefault="00AE1302" w:rsidP="00186431">
      <w:pPr>
        <w:pStyle w:val="ListParagraph"/>
        <w:numPr>
          <w:ilvl w:val="0"/>
          <w:numId w:val="19"/>
        </w:numPr>
        <w:rPr>
          <w:rFonts w:ascii="Calibri Light" w:hAnsi="Calibri Light"/>
          <w:lang w:val="en-GB"/>
        </w:rPr>
      </w:pPr>
      <w:r w:rsidRPr="00081FB6">
        <w:rPr>
          <w:rFonts w:ascii="Calibri Light" w:hAnsi="Calibri Light"/>
          <w:lang w:val="en-GB"/>
        </w:rPr>
        <w:t>Archiving Method; methods can include database backups, exporting data to a separate storage system or leveraging built-in arching features provided by the ITSM system;</w:t>
      </w:r>
    </w:p>
    <w:p w14:paraId="7C9F9871" w14:textId="77777777" w:rsidR="00AE1302" w:rsidRPr="00081FB6" w:rsidRDefault="00AE1302" w:rsidP="00186431">
      <w:pPr>
        <w:pStyle w:val="ListParagraph"/>
        <w:numPr>
          <w:ilvl w:val="0"/>
          <w:numId w:val="19"/>
        </w:numPr>
        <w:rPr>
          <w:rFonts w:ascii="Calibri Light" w:hAnsi="Calibri Light"/>
          <w:lang w:val="en-GB"/>
        </w:rPr>
      </w:pPr>
      <w:r w:rsidRPr="00081FB6">
        <w:rPr>
          <w:rFonts w:ascii="Calibri Light" w:hAnsi="Calibri Light"/>
          <w:lang w:val="en-GB"/>
        </w:rPr>
        <w:t>Data security; ensure that the archived data is securely stored and protect from unauthorised access by applying appropriate encryption, access controls and monitoring mechanisms to safeguard archived information; and</w:t>
      </w:r>
    </w:p>
    <w:p w14:paraId="11A82725" w14:textId="42BBD9D7" w:rsidR="00AE1302" w:rsidRDefault="00AE1302" w:rsidP="00186431">
      <w:pPr>
        <w:pStyle w:val="ListParagraph"/>
        <w:numPr>
          <w:ilvl w:val="0"/>
          <w:numId w:val="19"/>
        </w:numPr>
        <w:rPr>
          <w:rFonts w:ascii="Calibri Light" w:hAnsi="Calibri Light"/>
          <w:lang w:val="en-GB"/>
        </w:rPr>
      </w:pPr>
      <w:r w:rsidRPr="00081FB6">
        <w:rPr>
          <w:rFonts w:ascii="Calibri Light" w:hAnsi="Calibri Light"/>
          <w:lang w:val="en-GB"/>
        </w:rPr>
        <w:t>Indexing; to aid in compliance audits, troubleshooting and knowledge management.</w:t>
      </w:r>
    </w:p>
    <w:p w14:paraId="3BA0E85E" w14:textId="77777777" w:rsidR="008D315A" w:rsidRPr="00081FB6" w:rsidRDefault="008D315A" w:rsidP="008D315A">
      <w:pPr>
        <w:pStyle w:val="ListParagraph"/>
        <w:ind w:left="1134"/>
        <w:rPr>
          <w:rFonts w:ascii="Calibri Light" w:hAnsi="Calibri Light"/>
          <w:lang w:val="en-GB"/>
        </w:rPr>
      </w:pPr>
    </w:p>
    <w:p w14:paraId="7AF26A83" w14:textId="46AF5366" w:rsidR="00AE1302" w:rsidRDefault="00AE1302" w:rsidP="00186431">
      <w:pPr>
        <w:pStyle w:val="ListParagraph"/>
        <w:numPr>
          <w:ilvl w:val="0"/>
          <w:numId w:val="42"/>
        </w:numPr>
      </w:pPr>
      <w:bookmarkStart w:id="48" w:name="_Toc136588522"/>
      <w:bookmarkStart w:id="49" w:name="_Toc167355830"/>
      <w:r>
        <w:t>SLA, OLA, Underpinning contract, Service Target</w:t>
      </w:r>
      <w:bookmarkEnd w:id="48"/>
      <w:bookmarkEnd w:id="49"/>
    </w:p>
    <w:p w14:paraId="4F1F409A" w14:textId="40D553C5" w:rsidR="008D315A" w:rsidRDefault="008D315A" w:rsidP="008D315A">
      <w:pPr>
        <w:pStyle w:val="ListParagraph"/>
        <w:ind w:left="1701"/>
      </w:pPr>
    </w:p>
    <w:p w14:paraId="52FB8B80" w14:textId="17238CA9" w:rsidR="008D315A" w:rsidRDefault="008D315A" w:rsidP="008D315A">
      <w:pPr>
        <w:pStyle w:val="ListParagraph"/>
        <w:ind w:left="1701"/>
      </w:pPr>
    </w:p>
    <w:p w14:paraId="49D7FD18" w14:textId="77777777" w:rsidR="008D315A" w:rsidRDefault="008D315A" w:rsidP="008D315A">
      <w:pPr>
        <w:pStyle w:val="ListParagraph"/>
        <w:ind w:left="1701"/>
      </w:pPr>
    </w:p>
    <w:p w14:paraId="08B976F6" w14:textId="5E4CBC01" w:rsidR="008D315A" w:rsidRPr="008D315A" w:rsidRDefault="008D315A" w:rsidP="00186431">
      <w:pPr>
        <w:pStyle w:val="ListParagraph"/>
        <w:numPr>
          <w:ilvl w:val="0"/>
          <w:numId w:val="40"/>
        </w:numPr>
        <w:rPr>
          <w:rFonts w:ascii="Calibri" w:eastAsiaTheme="majorEastAsia" w:hAnsi="Calibri"/>
          <w:b/>
          <w:bCs/>
          <w:color w:val="000066"/>
          <w:sz w:val="24"/>
          <w:szCs w:val="28"/>
          <w14:scene3d>
            <w14:camera w14:prst="orthographicFront"/>
            <w14:lightRig w14:rig="threePt" w14:dir="t">
              <w14:rot w14:lat="0" w14:lon="0" w14:rev="0"/>
            </w14:lightRig>
          </w14:scene3d>
        </w:rPr>
      </w:pPr>
      <w:r w:rsidRPr="008D315A">
        <w:rPr>
          <w:rFonts w:ascii="Calibri" w:eastAsiaTheme="majorEastAsia" w:hAnsi="Calibri"/>
          <w:b/>
          <w:bCs/>
          <w:color w:val="000066"/>
          <w:sz w:val="24"/>
          <w:szCs w:val="28"/>
          <w14:scene3d>
            <w14:camera w14:prst="orthographicFront"/>
            <w14:lightRig w14:rig="threePt" w14:dir="t">
              <w14:rot w14:lat="0" w14:lon="0" w14:rev="0"/>
            </w14:lightRig>
          </w14:scene3d>
        </w:rPr>
        <w:t>SLAs, OLAs, Underpinning Contracts</w:t>
      </w:r>
      <w:r>
        <w:rPr>
          <w:rFonts w:ascii="Calibri" w:eastAsiaTheme="majorEastAsia" w:hAnsi="Calibri"/>
          <w:b/>
          <w:bCs/>
          <w:color w:val="000066"/>
          <w:sz w:val="24"/>
          <w:szCs w:val="28"/>
          <w14:scene3d>
            <w14:camera w14:prst="orthographicFront"/>
            <w14:lightRig w14:rig="threePt" w14:dir="t">
              <w14:rot w14:lat="0" w14:lon="0" w14:rev="0"/>
            </w14:lightRig>
          </w14:scene3d>
        </w:rPr>
        <w:t>:</w:t>
      </w:r>
    </w:p>
    <w:p w14:paraId="40ED2D02" w14:textId="3FA06E6F" w:rsidR="00AE1302" w:rsidRDefault="00AE1302" w:rsidP="008D315A">
      <w:pPr>
        <w:ind w:left="567"/>
        <w:rPr>
          <w:rFonts w:asciiTheme="minorHAnsi" w:hAnsiTheme="minorHAnsi"/>
          <w:lang w:val="en-GB"/>
        </w:rPr>
      </w:pPr>
      <w:r w:rsidRPr="004773CA">
        <w:rPr>
          <w:rFonts w:asciiTheme="minorHAnsi" w:hAnsiTheme="minorHAnsi"/>
          <w:lang w:val="en-GB"/>
        </w:rPr>
        <w:t xml:space="preserve">In an IT Service Management (ITSM) system, the functionality related to SLAs, OLAs, Underpinning Contracts, and Service Targets </w:t>
      </w:r>
      <w:r>
        <w:rPr>
          <w:rFonts w:asciiTheme="minorHAnsi" w:hAnsiTheme="minorHAnsi"/>
          <w:lang w:val="en-GB"/>
        </w:rPr>
        <w:t>requires</w:t>
      </w:r>
      <w:r w:rsidRPr="004773CA">
        <w:rPr>
          <w:rFonts w:asciiTheme="minorHAnsi" w:hAnsiTheme="minorHAnsi"/>
          <w:lang w:val="en-GB"/>
        </w:rPr>
        <w:t xml:space="preserve"> the following capabilities</w:t>
      </w:r>
      <w:r>
        <w:rPr>
          <w:rFonts w:asciiTheme="minorHAnsi" w:hAnsiTheme="minorHAnsi"/>
          <w:lang w:val="en-GB"/>
        </w:rPr>
        <w:t>:</w:t>
      </w:r>
    </w:p>
    <w:p w14:paraId="65E484A9" w14:textId="77777777" w:rsidR="00AE1302" w:rsidRPr="00683583" w:rsidRDefault="00AE1302" w:rsidP="00186431">
      <w:pPr>
        <w:pStyle w:val="ListParagraph"/>
        <w:numPr>
          <w:ilvl w:val="0"/>
          <w:numId w:val="20"/>
        </w:numPr>
        <w:rPr>
          <w:rFonts w:ascii="Calibri Light" w:hAnsi="Calibri Light"/>
          <w:lang w:val="en-GB"/>
        </w:rPr>
      </w:pPr>
      <w:r w:rsidRPr="00CB7FB7">
        <w:rPr>
          <w:rFonts w:ascii="Calibri Light" w:hAnsi="Calibri Light"/>
          <w:b/>
          <w:lang w:val="en-GB"/>
        </w:rPr>
        <w:lastRenderedPageBreak/>
        <w:t>Service Level Agreement (SLA) Management:</w:t>
      </w:r>
      <w:r w:rsidRPr="00683583">
        <w:rPr>
          <w:rFonts w:ascii="Calibri Light" w:hAnsi="Calibri Light"/>
          <w:lang w:val="en-GB"/>
        </w:rPr>
        <w:t xml:space="preserve"> The ITSM system must provide features to define, create, and manage SLAs. This includes capturing SLA details such as service scope, service level targets, performance metrics, escalation procedures, and any associated penalties or incentives. The system must allow for SLA monitoring, tracking, and reporting, providing real-time visibility into the performance against agreed-upon targets;</w:t>
      </w:r>
    </w:p>
    <w:p w14:paraId="0AC2268F" w14:textId="77777777" w:rsidR="00AE1302" w:rsidRPr="00683583" w:rsidRDefault="00AE1302" w:rsidP="00186431">
      <w:pPr>
        <w:pStyle w:val="ListParagraph"/>
        <w:numPr>
          <w:ilvl w:val="0"/>
          <w:numId w:val="20"/>
        </w:numPr>
        <w:rPr>
          <w:rFonts w:ascii="Calibri Light" w:hAnsi="Calibri Light"/>
          <w:lang w:val="en-GB"/>
        </w:rPr>
      </w:pPr>
      <w:r w:rsidRPr="00CB7FB7">
        <w:rPr>
          <w:rFonts w:ascii="Calibri Light" w:hAnsi="Calibri Light"/>
          <w:b/>
          <w:lang w:val="en-GB"/>
        </w:rPr>
        <w:t>Multiple Service Targets per incident:</w:t>
      </w:r>
      <w:r w:rsidRPr="00683583">
        <w:rPr>
          <w:rFonts w:ascii="Calibri Light" w:hAnsi="Calibri Light"/>
          <w:lang w:val="en-GB"/>
        </w:rPr>
        <w:t xml:space="preserve"> The ITSM system must be able to measure multiple service targets across SLA, OLA and UC, at the same time on a single incident.</w:t>
      </w:r>
    </w:p>
    <w:p w14:paraId="554DE349" w14:textId="77777777" w:rsidR="00AE1302" w:rsidRPr="00683583" w:rsidRDefault="00AE1302" w:rsidP="00186431">
      <w:pPr>
        <w:pStyle w:val="ListParagraph"/>
        <w:numPr>
          <w:ilvl w:val="0"/>
          <w:numId w:val="20"/>
        </w:numPr>
        <w:rPr>
          <w:rFonts w:ascii="Calibri Light" w:hAnsi="Calibri Light"/>
          <w:lang w:val="en-GB"/>
        </w:rPr>
      </w:pPr>
      <w:r w:rsidRPr="00683583">
        <w:rPr>
          <w:rFonts w:ascii="Calibri Light" w:hAnsi="Calibri Light"/>
          <w:lang w:val="en-GB"/>
        </w:rPr>
        <w:t>Operational Level Agreement (OLA) Management: The ITSM system must facilitate the creation and management of OLAs. This enable defining the internal relationships, dependencies, and responsibilities between different support groups or teams within the organisation. The system must allow for documenting the specific roles, interfaces, and processes that need to be coordinated for effective service delivery;</w:t>
      </w:r>
    </w:p>
    <w:p w14:paraId="28154F39" w14:textId="77777777" w:rsidR="00AE1302" w:rsidRPr="00683583" w:rsidRDefault="00AE1302" w:rsidP="00186431">
      <w:pPr>
        <w:pStyle w:val="ListParagraph"/>
        <w:numPr>
          <w:ilvl w:val="0"/>
          <w:numId w:val="20"/>
        </w:numPr>
        <w:rPr>
          <w:rFonts w:ascii="Calibri Light" w:hAnsi="Calibri Light"/>
          <w:lang w:val="en-GB"/>
        </w:rPr>
      </w:pPr>
      <w:r w:rsidRPr="00CB7FB7">
        <w:rPr>
          <w:rFonts w:ascii="Calibri Light" w:hAnsi="Calibri Light"/>
          <w:b/>
          <w:lang w:val="en-GB"/>
        </w:rPr>
        <w:t>Underpinning Contract (UC) Management:</w:t>
      </w:r>
      <w:r w:rsidRPr="00683583">
        <w:rPr>
          <w:rFonts w:ascii="Calibri Light" w:hAnsi="Calibri Light"/>
          <w:lang w:val="en-GB"/>
        </w:rPr>
        <w:t xml:space="preserve"> The ITSM system must incorporate this functionality to handle Underpinning Contracts with SITA’s external suppliers or OEM/OSM appointed vendors. It must allow for capturing contract details, terms, and conditions. The system must provide mechanisms to monitor and track the performance of the external parties against their contractual obligations. It must also facilitate communication and collaboration with the suppliers or OEM/OSM appointed vendors involved in delivering IT services;</w:t>
      </w:r>
    </w:p>
    <w:p w14:paraId="548D002B" w14:textId="77777777" w:rsidR="00AE1302" w:rsidRPr="00683583" w:rsidRDefault="00AE1302" w:rsidP="00186431">
      <w:pPr>
        <w:pStyle w:val="ListParagraph"/>
        <w:numPr>
          <w:ilvl w:val="0"/>
          <w:numId w:val="20"/>
        </w:numPr>
        <w:rPr>
          <w:rFonts w:ascii="Calibri Light" w:hAnsi="Calibri Light"/>
          <w:lang w:val="en-GB"/>
        </w:rPr>
      </w:pPr>
      <w:r w:rsidRPr="00CB7FB7">
        <w:rPr>
          <w:rFonts w:ascii="Calibri Light" w:hAnsi="Calibri Light"/>
          <w:b/>
          <w:lang w:val="en-GB"/>
        </w:rPr>
        <w:t>Service Target Monitoring:</w:t>
      </w:r>
      <w:r w:rsidRPr="00683583">
        <w:rPr>
          <w:rFonts w:ascii="Calibri Light" w:hAnsi="Calibri Light"/>
          <w:lang w:val="en-GB"/>
        </w:rPr>
        <w:t xml:space="preserve"> The ITSM system must include monitoring capabilities to track and measure service performance against defined Service Targets. It must collect and analyses relevant data, such as response times, resolution times, availability statistics, and other performance metrics. The system must generate reports and dashboards to provide visibility into service performance trends and helps identify areas where targets are not being met;</w:t>
      </w:r>
    </w:p>
    <w:p w14:paraId="404C4FE2" w14:textId="77777777" w:rsidR="00AE1302" w:rsidRDefault="00AE1302" w:rsidP="00186431">
      <w:pPr>
        <w:pStyle w:val="ListParagraph"/>
        <w:numPr>
          <w:ilvl w:val="0"/>
          <w:numId w:val="20"/>
        </w:numPr>
        <w:rPr>
          <w:lang w:val="en-GB"/>
        </w:rPr>
      </w:pPr>
      <w:r w:rsidRPr="00CB7FB7">
        <w:rPr>
          <w:rFonts w:ascii="Calibri Light" w:hAnsi="Calibri Light"/>
          <w:b/>
          <w:lang w:val="en-GB"/>
        </w:rPr>
        <w:t>Alerting and Escalation:</w:t>
      </w:r>
      <w:r w:rsidRPr="00683583">
        <w:rPr>
          <w:rFonts w:ascii="Calibri Light" w:hAnsi="Calibri Light"/>
          <w:lang w:val="en-GB"/>
        </w:rPr>
        <w:t xml:space="preserve"> The ITSM system must support alerting and escalation mechanisms tied to</w:t>
      </w:r>
      <w:r w:rsidRPr="00E17B33">
        <w:rPr>
          <w:lang w:val="en-GB"/>
        </w:rPr>
        <w:t xml:space="preserve"> SLAs and Service Targets</w:t>
      </w:r>
      <w:r>
        <w:rPr>
          <w:lang w:val="en-GB"/>
        </w:rPr>
        <w:t xml:space="preserve"> on three levels</w:t>
      </w:r>
      <w:r w:rsidRPr="00E17B33">
        <w:rPr>
          <w:lang w:val="en-GB"/>
        </w:rPr>
        <w:t>.</w:t>
      </w:r>
      <w:r>
        <w:rPr>
          <w:lang w:val="en-GB"/>
        </w:rPr>
        <w:t xml:space="preserve"> </w:t>
      </w:r>
    </w:p>
    <w:p w14:paraId="4AA157E9" w14:textId="77777777" w:rsidR="00AE1302" w:rsidRDefault="00AE1302" w:rsidP="00186431">
      <w:pPr>
        <w:pStyle w:val="ListParagraph"/>
        <w:numPr>
          <w:ilvl w:val="1"/>
          <w:numId w:val="3"/>
        </w:numPr>
        <w:rPr>
          <w:lang w:val="en-GB"/>
        </w:rPr>
      </w:pPr>
      <w:r w:rsidRPr="008E6E33">
        <w:rPr>
          <w:b/>
          <w:lang w:val="en-GB"/>
        </w:rPr>
        <w:t xml:space="preserve">Operational </w:t>
      </w:r>
      <w:r>
        <w:rPr>
          <w:b/>
          <w:lang w:val="en-GB"/>
        </w:rPr>
        <w:t>alerts</w:t>
      </w:r>
      <w:r w:rsidRPr="008E6E33">
        <w:rPr>
          <w:b/>
          <w:lang w:val="en-GB"/>
        </w:rPr>
        <w:t>:</w:t>
      </w:r>
      <w:r>
        <w:rPr>
          <w:lang w:val="en-GB"/>
        </w:rPr>
        <w:t xml:space="preserve"> </w:t>
      </w:r>
      <w:r w:rsidRPr="00E17B33">
        <w:rPr>
          <w:lang w:val="en-GB"/>
        </w:rPr>
        <w:t xml:space="preserve">It </w:t>
      </w:r>
      <w:r>
        <w:rPr>
          <w:lang w:val="en-GB"/>
        </w:rPr>
        <w:t xml:space="preserve">must </w:t>
      </w:r>
      <w:r w:rsidRPr="00E17B33">
        <w:rPr>
          <w:lang w:val="en-GB"/>
        </w:rPr>
        <w:t>automatically trigger notifications or alerts when</w:t>
      </w:r>
      <w:r>
        <w:rPr>
          <w:lang w:val="en-GB"/>
        </w:rPr>
        <w:t xml:space="preserve"> SITA’s</w:t>
      </w:r>
      <w:r w:rsidRPr="00E17B33">
        <w:rPr>
          <w:lang w:val="en-GB"/>
        </w:rPr>
        <w:t xml:space="preserve"> service performance breaches </w:t>
      </w:r>
      <w:r>
        <w:rPr>
          <w:lang w:val="en-GB"/>
        </w:rPr>
        <w:t xml:space="preserve">the </w:t>
      </w:r>
      <w:r w:rsidRPr="00E17B33">
        <w:rPr>
          <w:lang w:val="en-GB"/>
        </w:rPr>
        <w:t xml:space="preserve">predefined thresholds. </w:t>
      </w:r>
    </w:p>
    <w:p w14:paraId="2AB65213" w14:textId="77777777" w:rsidR="00AE1302" w:rsidRDefault="00AE1302" w:rsidP="00186431">
      <w:pPr>
        <w:pStyle w:val="ListParagraph"/>
        <w:numPr>
          <w:ilvl w:val="1"/>
          <w:numId w:val="3"/>
        </w:numPr>
        <w:rPr>
          <w:lang w:val="en-GB"/>
        </w:rPr>
      </w:pPr>
      <w:r>
        <w:rPr>
          <w:b/>
          <w:lang w:val="en-GB"/>
        </w:rPr>
        <w:t xml:space="preserve">Operational escalations: </w:t>
      </w:r>
      <w:r w:rsidRPr="00E17B33">
        <w:rPr>
          <w:lang w:val="en-GB"/>
        </w:rPr>
        <w:t xml:space="preserve">The system </w:t>
      </w:r>
      <w:r>
        <w:rPr>
          <w:lang w:val="en-GB"/>
        </w:rPr>
        <w:t xml:space="preserve">must </w:t>
      </w:r>
      <w:r w:rsidRPr="00E17B33">
        <w:rPr>
          <w:lang w:val="en-GB"/>
        </w:rPr>
        <w:t>facilitate the escalation of issues to higher levels of support or management when necessary to ensure timely resolution and adherence to SLAs</w:t>
      </w:r>
      <w:r>
        <w:rPr>
          <w:lang w:val="en-GB"/>
        </w:rPr>
        <w:t>.</w:t>
      </w:r>
    </w:p>
    <w:p w14:paraId="2F7760DF" w14:textId="77777777" w:rsidR="00AE1302" w:rsidRPr="008E6E33" w:rsidRDefault="00AE1302" w:rsidP="00186431">
      <w:pPr>
        <w:pStyle w:val="ListParagraph"/>
        <w:numPr>
          <w:ilvl w:val="1"/>
          <w:numId w:val="3"/>
        </w:numPr>
        <w:rPr>
          <w:b/>
          <w:lang w:val="en-GB"/>
        </w:rPr>
      </w:pPr>
      <w:r w:rsidRPr="008E6E33">
        <w:rPr>
          <w:b/>
          <w:lang w:val="en-GB"/>
        </w:rPr>
        <w:t>Customer alerts:</w:t>
      </w:r>
      <w:r>
        <w:rPr>
          <w:lang w:val="en-GB"/>
        </w:rPr>
        <w:t xml:space="preserve"> The system must be able to trigger notifications or alerts at specific point within the service delivery life-cycle to customers where required. These customers may or may not have an active ITSM profile.</w:t>
      </w:r>
    </w:p>
    <w:p w14:paraId="11CC06CF" w14:textId="77777777" w:rsidR="00AE1302" w:rsidRPr="00683583" w:rsidRDefault="00AE1302" w:rsidP="00186431">
      <w:pPr>
        <w:pStyle w:val="ListParagraph"/>
        <w:numPr>
          <w:ilvl w:val="0"/>
          <w:numId w:val="20"/>
        </w:numPr>
        <w:rPr>
          <w:rFonts w:ascii="Calibri Light" w:hAnsi="Calibri Light"/>
          <w:lang w:val="en-GB"/>
        </w:rPr>
      </w:pPr>
      <w:r w:rsidRPr="00CB7FB7">
        <w:rPr>
          <w:rFonts w:ascii="Calibri Light" w:hAnsi="Calibri Light"/>
          <w:b/>
          <w:lang w:val="en-GB"/>
        </w:rPr>
        <w:t>Reporting and Analytics:</w:t>
      </w:r>
      <w:r w:rsidRPr="00683583">
        <w:rPr>
          <w:rFonts w:ascii="Calibri Light" w:hAnsi="Calibri Light"/>
          <w:lang w:val="en-GB"/>
        </w:rPr>
        <w:t xml:space="preserve"> The ITSM system must offer reporting and analytics capabilities to generate SLA compliance reports, performance trend analysis, and other relevant insights. It must enable stakeholders to assess service performance, identify bottlenecks or areas of improvement, and make data-driven decisions to enhance service delivery. The system must have the facility for users to generate their own reports.</w:t>
      </w:r>
    </w:p>
    <w:p w14:paraId="5B2DE4BA" w14:textId="77777777" w:rsidR="00AE1302" w:rsidRDefault="00AE1302" w:rsidP="00186431">
      <w:pPr>
        <w:pStyle w:val="ListParagraph"/>
        <w:numPr>
          <w:ilvl w:val="0"/>
          <w:numId w:val="20"/>
        </w:numPr>
        <w:rPr>
          <w:rFonts w:ascii="Calibri Light" w:hAnsi="Calibri Light"/>
          <w:lang w:val="en-GB"/>
        </w:rPr>
      </w:pPr>
      <w:r w:rsidRPr="00CB7FB7">
        <w:rPr>
          <w:rFonts w:ascii="Calibri Light" w:hAnsi="Calibri Light"/>
          <w:b/>
          <w:lang w:val="en-GB"/>
        </w:rPr>
        <w:t>Integration and Automation:</w:t>
      </w:r>
      <w:r w:rsidRPr="00683583">
        <w:rPr>
          <w:rFonts w:ascii="Calibri Light" w:hAnsi="Calibri Light"/>
          <w:lang w:val="en-GB"/>
        </w:rPr>
        <w:t xml:space="preserve"> The ITSM system must integrate with various of SITA’s monitoring tools, ticketing systems, and data sources to collect and consolidate performance data. It automates processes and workflows related to SLAs, OLAs, Underpinning Contracts, and Service Targets, reducing manual effort and ensuring consistency and accuracy in managing service agreements. This integration should be bi-directional and allow for auto resolution of incidents where applicable</w:t>
      </w:r>
    </w:p>
    <w:p w14:paraId="78A77B95" w14:textId="7F714730" w:rsidR="00AE1302" w:rsidRPr="00647A4D" w:rsidRDefault="00AE1302" w:rsidP="00AE1302">
      <w:pPr>
        <w:spacing w:after="0" w:line="240" w:lineRule="auto"/>
        <w:rPr>
          <w:rFonts w:ascii="Calibri" w:eastAsia="Times New Roman" w:hAnsi="Calibri"/>
          <w:b/>
          <w:color w:val="000066"/>
          <w:sz w:val="24"/>
          <w:szCs w:val="28"/>
          <w14:scene3d>
            <w14:camera w14:prst="orthographicFront"/>
            <w14:lightRig w14:rig="threePt" w14:dir="t">
              <w14:rot w14:lat="0" w14:lon="0" w14:rev="0"/>
            </w14:lightRig>
          </w14:scene3d>
        </w:rPr>
      </w:pPr>
    </w:p>
    <w:p w14:paraId="37C4EE08" w14:textId="59D5105A" w:rsidR="00647A4D" w:rsidRPr="00BE77CD" w:rsidRDefault="00647A4D" w:rsidP="00BE77CD">
      <w:pPr>
        <w:pStyle w:val="Heading1"/>
        <w:keepLines/>
        <w:numPr>
          <w:ilvl w:val="0"/>
          <w:numId w:val="2"/>
        </w:numPr>
        <w:tabs>
          <w:tab w:val="num" w:pos="567"/>
        </w:tabs>
        <w:spacing w:before="240" w:line="276" w:lineRule="auto"/>
        <w:rPr>
          <w:rFonts w:asciiTheme="minorHAnsi" w:hAnsiTheme="minorHAnsi" w:cstheme="minorHAnsi"/>
          <w:bCs/>
          <w:iCs w:val="0"/>
          <w:color w:val="000066"/>
          <w:sz w:val="22"/>
          <w:lang w:val="en-ZA"/>
          <w14:scene3d>
            <w14:camera w14:prst="orthographicFront"/>
            <w14:lightRig w14:rig="threePt" w14:dir="t">
              <w14:rot w14:lat="0" w14:lon="0" w14:rev="0"/>
            </w14:lightRig>
          </w14:scene3d>
        </w:rPr>
      </w:pPr>
      <w:r w:rsidRPr="00BE77CD">
        <w:rPr>
          <w:rFonts w:asciiTheme="minorHAnsi" w:hAnsiTheme="minorHAnsi" w:cstheme="minorHAnsi"/>
          <w:bCs/>
          <w:iCs w:val="0"/>
          <w:color w:val="000066"/>
          <w:sz w:val="22"/>
          <w:lang w:val="en-ZA"/>
          <w14:scene3d>
            <w14:camera w14:prst="orthographicFront"/>
            <w14:lightRig w14:rig="threePt" w14:dir="t">
              <w14:rot w14:lat="0" w14:lon="0" w14:rev="0"/>
            </w14:lightRig>
          </w14:scene3d>
        </w:rPr>
        <w:lastRenderedPageBreak/>
        <w:t>NON-FUNCTIONAL REQUIREMENTS</w:t>
      </w:r>
    </w:p>
    <w:p w14:paraId="4344DAE9" w14:textId="1CDE3D16" w:rsidR="00647A4D" w:rsidRPr="00BE77CD" w:rsidRDefault="008D315A" w:rsidP="00BE77CD">
      <w:pPr>
        <w:pStyle w:val="Heading1"/>
        <w:ind w:left="142" w:hanging="142"/>
        <w:rPr>
          <w:rFonts w:eastAsia="Times New Roman" w:cstheme="majorHAnsi"/>
          <w:b w:val="0"/>
          <w:color w:val="000066"/>
          <w:sz w:val="22"/>
          <w14:scene3d>
            <w14:camera w14:prst="orthographicFront"/>
            <w14:lightRig w14:rig="threePt" w14:dir="t">
              <w14:rot w14:lat="0" w14:lon="0" w14:rev="0"/>
            </w14:lightRig>
          </w14:scene3d>
        </w:rPr>
      </w:pPr>
      <w:r w:rsidRPr="00BE77CD">
        <w:rPr>
          <w:rFonts w:eastAsia="Times New Roman" w:cstheme="majorHAnsi"/>
          <w:b w:val="0"/>
          <w:color w:val="000066"/>
          <w:sz w:val="22"/>
          <w14:scene3d>
            <w14:camera w14:prst="orthographicFront"/>
            <w14:lightRig w14:rig="threePt" w14:dir="t">
              <w14:rot w14:lat="0" w14:lon="0" w14:rev="0"/>
            </w14:lightRig>
          </w14:scene3d>
        </w:rPr>
        <w:t>2.1</w:t>
      </w:r>
      <w:r w:rsidRPr="00BE77CD">
        <w:rPr>
          <w:rFonts w:eastAsia="Times New Roman" w:cstheme="majorHAnsi"/>
          <w:b w:val="0"/>
          <w:color w:val="000066"/>
          <w:sz w:val="22"/>
          <w14:scene3d>
            <w14:camera w14:prst="orthographicFront"/>
            <w14:lightRig w14:rig="threePt" w14:dir="t">
              <w14:rot w14:lat="0" w14:lon="0" w14:rev="0"/>
            </w14:lightRig>
          </w14:scene3d>
        </w:rPr>
        <w:tab/>
      </w:r>
      <w:r w:rsidR="00647A4D" w:rsidRPr="00BE77CD">
        <w:rPr>
          <w:rFonts w:eastAsia="Times New Roman" w:cstheme="majorHAnsi"/>
          <w:b w:val="0"/>
          <w:color w:val="000066"/>
          <w:sz w:val="22"/>
          <w14:scene3d>
            <w14:camera w14:prst="orthographicFront"/>
            <w14:lightRig w14:rig="threePt" w14:dir="t">
              <w14:rot w14:lat="0" w14:lon="0" w14:rev="0"/>
            </w14:lightRig>
          </w14:scene3d>
        </w:rPr>
        <w:t>PROOF OF CONCEPT (POC)</w:t>
      </w:r>
    </w:p>
    <w:p w14:paraId="0059129D" w14:textId="77777777" w:rsidR="00647A4D" w:rsidRPr="00BE77CD" w:rsidRDefault="00647A4D" w:rsidP="008D315A">
      <w:pPr>
        <w:ind w:left="567"/>
        <w:rPr>
          <w:rFonts w:asciiTheme="majorHAnsi" w:hAnsiTheme="majorHAnsi" w:cstheme="majorHAnsi"/>
        </w:rPr>
      </w:pPr>
      <w:r w:rsidRPr="0074402C">
        <w:rPr>
          <w:rFonts w:asciiTheme="majorHAnsi" w:hAnsiTheme="majorHAnsi" w:cstheme="majorHAnsi"/>
        </w:rPr>
        <w:t>After the conclusion of the RFI qualifying bidders to perform a Proof of Concept (POC) on</w:t>
      </w:r>
      <w:r w:rsidRPr="0074402C">
        <w:rPr>
          <w:rFonts w:asciiTheme="majorHAnsi" w:hAnsiTheme="majorHAnsi" w:cstheme="majorHAnsi"/>
          <w:b/>
        </w:rPr>
        <w:t xml:space="preserve"> </w:t>
      </w:r>
      <w:r w:rsidRPr="0074402C">
        <w:rPr>
          <w:rFonts w:asciiTheme="majorHAnsi" w:hAnsiTheme="majorHAnsi" w:cstheme="majorHAnsi"/>
        </w:rPr>
        <w:t>the information for the ITSM system.</w:t>
      </w:r>
    </w:p>
    <w:p w14:paraId="1AE15906" w14:textId="721402BC" w:rsidR="00647A4D" w:rsidRPr="0069621A" w:rsidRDefault="008D315A" w:rsidP="0069621A">
      <w:pPr>
        <w:pStyle w:val="Heading1"/>
        <w:ind w:left="567" w:hanging="567"/>
        <w:rPr>
          <w:rFonts w:eastAsia="Times New Roman" w:cstheme="majorHAnsi"/>
          <w:b w:val="0"/>
          <w:color w:val="000066"/>
          <w:sz w:val="22"/>
          <w14:scene3d>
            <w14:camera w14:prst="orthographicFront"/>
            <w14:lightRig w14:rig="threePt" w14:dir="t">
              <w14:rot w14:lat="0" w14:lon="0" w14:rev="0"/>
            </w14:lightRig>
          </w14:scene3d>
        </w:rPr>
      </w:pPr>
      <w:r w:rsidRPr="0069621A">
        <w:rPr>
          <w:rFonts w:eastAsia="Times New Roman" w:cstheme="majorHAnsi"/>
          <w:b w:val="0"/>
          <w:color w:val="000066"/>
          <w:sz w:val="22"/>
          <w14:scene3d>
            <w14:camera w14:prst="orthographicFront"/>
            <w14:lightRig w14:rig="threePt" w14:dir="t">
              <w14:rot w14:lat="0" w14:lon="0" w14:rev="0"/>
            </w14:lightRig>
          </w14:scene3d>
        </w:rPr>
        <w:t>2.2</w:t>
      </w:r>
      <w:r w:rsidRPr="0069621A">
        <w:rPr>
          <w:rFonts w:eastAsia="Times New Roman" w:cstheme="majorHAnsi"/>
          <w:b w:val="0"/>
          <w:color w:val="000066"/>
          <w:sz w:val="22"/>
          <w14:scene3d>
            <w14:camera w14:prst="orthographicFront"/>
            <w14:lightRig w14:rig="threePt" w14:dir="t">
              <w14:rot w14:lat="0" w14:lon="0" w14:rev="0"/>
            </w14:lightRig>
          </w14:scene3d>
        </w:rPr>
        <w:tab/>
      </w:r>
      <w:r w:rsidR="00647A4D" w:rsidRPr="0069621A">
        <w:rPr>
          <w:rFonts w:eastAsia="Times New Roman" w:cstheme="majorHAnsi"/>
          <w:b w:val="0"/>
          <w:color w:val="000066"/>
          <w:sz w:val="22"/>
          <w14:scene3d>
            <w14:camera w14:prst="orthographicFront"/>
            <w14:lightRig w14:rig="threePt" w14:dir="t">
              <w14:rot w14:lat="0" w14:lon="0" w14:rev="0"/>
            </w14:lightRig>
          </w14:scene3d>
        </w:rPr>
        <w:t xml:space="preserve">MAINTENANCE AND SUPPORT </w:t>
      </w:r>
    </w:p>
    <w:p w14:paraId="3EDAE8F3" w14:textId="6F2788F8" w:rsidR="00647A4D" w:rsidRPr="0069621A" w:rsidRDefault="00647A4D" w:rsidP="0069621A">
      <w:pPr>
        <w:ind w:left="567"/>
        <w:rPr>
          <w:rFonts w:asciiTheme="majorHAnsi" w:hAnsiTheme="majorHAnsi" w:cstheme="majorHAnsi"/>
        </w:rPr>
      </w:pPr>
      <w:r w:rsidRPr="0069621A">
        <w:rPr>
          <w:rFonts w:asciiTheme="majorHAnsi" w:hAnsiTheme="majorHAnsi" w:cstheme="majorHAnsi"/>
        </w:rPr>
        <w:t>Active maintenance (i.e. continuous upgrades to the latest version of the software) and on-site support will be expected of the supplier. Due to the system hosted in a closed LAN, no external access to the system will be available once implemented.</w:t>
      </w:r>
    </w:p>
    <w:p w14:paraId="5ABE7200" w14:textId="61063CE0" w:rsidR="00647A4D" w:rsidRPr="00BE77CD" w:rsidRDefault="008D315A" w:rsidP="0069621A">
      <w:pPr>
        <w:pStyle w:val="Heading1"/>
        <w:rPr>
          <w:rFonts w:eastAsia="Times New Roman" w:cstheme="majorHAnsi"/>
          <w:b w:val="0"/>
          <w:color w:val="000066"/>
          <w:sz w:val="22"/>
          <w14:scene3d>
            <w14:camera w14:prst="orthographicFront"/>
            <w14:lightRig w14:rig="threePt" w14:dir="t">
              <w14:rot w14:lat="0" w14:lon="0" w14:rev="0"/>
            </w14:lightRig>
          </w14:scene3d>
        </w:rPr>
      </w:pPr>
      <w:r w:rsidRPr="00BE77CD">
        <w:rPr>
          <w:rFonts w:eastAsia="Times New Roman" w:cstheme="majorHAnsi"/>
          <w:b w:val="0"/>
          <w:color w:val="000066"/>
          <w:sz w:val="22"/>
          <w14:scene3d>
            <w14:camera w14:prst="orthographicFront"/>
            <w14:lightRig w14:rig="threePt" w14:dir="t">
              <w14:rot w14:lat="0" w14:lon="0" w14:rev="0"/>
            </w14:lightRig>
          </w14:scene3d>
        </w:rPr>
        <w:t>2.3</w:t>
      </w:r>
      <w:r w:rsidRPr="00BE77CD">
        <w:rPr>
          <w:rFonts w:eastAsia="Times New Roman" w:cstheme="majorHAnsi"/>
          <w:b w:val="0"/>
          <w:color w:val="000066"/>
          <w:sz w:val="22"/>
          <w14:scene3d>
            <w14:camera w14:prst="orthographicFront"/>
            <w14:lightRig w14:rig="threePt" w14:dir="t">
              <w14:rot w14:lat="0" w14:lon="0" w14:rev="0"/>
            </w14:lightRig>
          </w14:scene3d>
        </w:rPr>
        <w:tab/>
      </w:r>
      <w:r w:rsidR="00647A4D" w:rsidRPr="00BE77CD">
        <w:rPr>
          <w:rFonts w:eastAsia="Times New Roman" w:cstheme="majorHAnsi"/>
          <w:b w:val="0"/>
          <w:color w:val="000066"/>
          <w:sz w:val="22"/>
          <w14:scene3d>
            <w14:camera w14:prst="orthographicFront"/>
            <w14:lightRig w14:rig="threePt" w14:dir="t">
              <w14:rot w14:lat="0" w14:lon="0" w14:rev="0"/>
            </w14:lightRig>
          </w14:scene3d>
        </w:rPr>
        <w:t>TRAINING</w:t>
      </w:r>
    </w:p>
    <w:p w14:paraId="442777A5" w14:textId="0B8186EA" w:rsidR="00647A4D" w:rsidRPr="002F7ECB" w:rsidRDefault="00647A4D" w:rsidP="0069621A">
      <w:pPr>
        <w:ind w:firstLine="567"/>
        <w:rPr>
          <w:rFonts w:asciiTheme="majorHAnsi" w:hAnsiTheme="majorHAnsi" w:cstheme="majorHAnsi"/>
        </w:rPr>
      </w:pPr>
      <w:r w:rsidRPr="002F7ECB">
        <w:rPr>
          <w:rFonts w:asciiTheme="majorHAnsi" w:hAnsiTheme="majorHAnsi" w:cstheme="majorHAnsi"/>
        </w:rPr>
        <w:t>Should it be required, training must be provided to all proposed users of the implemented solution.</w:t>
      </w:r>
    </w:p>
    <w:p w14:paraId="668D5299" w14:textId="77777777" w:rsidR="00647A4D" w:rsidRPr="00BE77CD" w:rsidRDefault="00647A4D" w:rsidP="008D315A">
      <w:pPr>
        <w:pStyle w:val="Heading1"/>
        <w:keepLines/>
        <w:numPr>
          <w:ilvl w:val="0"/>
          <w:numId w:val="2"/>
        </w:numPr>
        <w:tabs>
          <w:tab w:val="num" w:pos="592"/>
        </w:tabs>
        <w:spacing w:before="240" w:line="276" w:lineRule="auto"/>
        <w:ind w:left="657"/>
        <w:rPr>
          <w:rFonts w:cstheme="majorHAnsi"/>
          <w:bCs/>
          <w:iCs w:val="0"/>
          <w:color w:val="000066"/>
          <w:sz w:val="22"/>
          <w:lang w:val="en-ZA"/>
          <w14:scene3d>
            <w14:camera w14:prst="orthographicFront"/>
            <w14:lightRig w14:rig="threePt" w14:dir="t">
              <w14:rot w14:lat="0" w14:lon="0" w14:rev="0"/>
            </w14:lightRig>
          </w14:scene3d>
        </w:rPr>
      </w:pPr>
      <w:bookmarkStart w:id="50" w:name="_Toc115770607"/>
      <w:bookmarkStart w:id="51" w:name="_Toc105401371"/>
      <w:bookmarkStart w:id="52" w:name="_Toc164070008"/>
      <w:bookmarkStart w:id="53" w:name="_Toc167355831"/>
      <w:r w:rsidRPr="00BE77CD">
        <w:rPr>
          <w:rFonts w:cstheme="majorHAnsi"/>
          <w:bCs/>
          <w:iCs w:val="0"/>
          <w:color w:val="000066"/>
          <w:sz w:val="22"/>
          <w:lang w:val="en-ZA"/>
          <w14:scene3d>
            <w14:camera w14:prst="orthographicFront"/>
            <w14:lightRig w14:rig="threePt" w14:dir="t">
              <w14:rot w14:lat="0" w14:lon="0" w14:rev="0"/>
            </w14:lightRig>
          </w14:scene3d>
        </w:rPr>
        <w:t>Confidentiality</w:t>
      </w:r>
      <w:bookmarkEnd w:id="50"/>
      <w:bookmarkEnd w:id="51"/>
      <w:bookmarkEnd w:id="52"/>
      <w:bookmarkEnd w:id="53"/>
    </w:p>
    <w:p w14:paraId="56A6A62D" w14:textId="77777777" w:rsidR="00647A4D" w:rsidRPr="00BE77CD" w:rsidRDefault="00647A4D" w:rsidP="00186431">
      <w:pPr>
        <w:pStyle w:val="ListParagraph"/>
        <w:numPr>
          <w:ilvl w:val="0"/>
          <w:numId w:val="43"/>
        </w:numPr>
        <w:rPr>
          <w:rFonts w:asciiTheme="majorHAnsi" w:hAnsiTheme="majorHAnsi" w:cstheme="majorHAnsi"/>
          <w:bCs/>
          <w:snapToGrid w:val="0"/>
        </w:rPr>
      </w:pPr>
      <w:r w:rsidRPr="00BE77CD">
        <w:rPr>
          <w:rFonts w:asciiTheme="majorHAnsi" w:hAnsiTheme="majorHAnsi" w:cstheme="majorHAnsi"/>
          <w:bCs/>
          <w:snapToGrid w:val="0"/>
        </w:rPr>
        <w:t>The information contained in this document is of a confidential nature, and must only be used for purposes of responding to this RFI. This confidentiality clause extends to all respondent(s) or associates whom you may decide to involve in preparing a response to this RFI.</w:t>
      </w:r>
    </w:p>
    <w:p w14:paraId="5241EA15" w14:textId="77777777" w:rsidR="00647A4D" w:rsidRPr="00BE77CD" w:rsidRDefault="00647A4D" w:rsidP="00186431">
      <w:pPr>
        <w:pStyle w:val="ListParagraph"/>
        <w:numPr>
          <w:ilvl w:val="0"/>
          <w:numId w:val="43"/>
        </w:numPr>
        <w:rPr>
          <w:rFonts w:asciiTheme="majorHAnsi" w:hAnsiTheme="majorHAnsi" w:cstheme="majorHAnsi"/>
          <w:bCs/>
          <w:snapToGrid w:val="0"/>
        </w:rPr>
      </w:pPr>
      <w:r w:rsidRPr="00BE77CD">
        <w:rPr>
          <w:rFonts w:asciiTheme="majorHAnsi" w:hAnsiTheme="majorHAnsi" w:cstheme="majorHAnsi"/>
          <w:bCs/>
          <w:snapToGrid w:val="0"/>
        </w:rPr>
        <w:t>For purposes of this process, the term “confidential information” shall include all technical and business information, including, without limiting the generality of the foregoing, all secret knowledge and information (including any and all financial, commercial, market, technical, functional and scientific information, and information relating to a party’s strategic objectives and planning and its past, present and future research and development), technical, functional and scientific requirements and specifications, data concerning business relationships, demonstrations, processes, machinery, know-how, architectural information, information contained in a party’s software and associated material and documentation, plans, designs and drawings and all material of whatever description, whether subject to or protected by copyright, patent or trademark, registered or un-registered, or otherwise disclosed or communicated before or after the date of this process.</w:t>
      </w:r>
    </w:p>
    <w:p w14:paraId="45BE0A62" w14:textId="77777777" w:rsidR="00647A4D" w:rsidRPr="00BE77CD" w:rsidRDefault="00647A4D" w:rsidP="00186431">
      <w:pPr>
        <w:pStyle w:val="ListParagraph"/>
        <w:numPr>
          <w:ilvl w:val="0"/>
          <w:numId w:val="43"/>
        </w:numPr>
        <w:rPr>
          <w:rFonts w:asciiTheme="majorHAnsi" w:hAnsiTheme="majorHAnsi" w:cstheme="majorHAnsi"/>
          <w:bCs/>
          <w:snapToGrid w:val="0"/>
        </w:rPr>
      </w:pPr>
      <w:r w:rsidRPr="00BE77CD">
        <w:rPr>
          <w:rFonts w:asciiTheme="majorHAnsi" w:hAnsiTheme="majorHAnsi" w:cstheme="majorHAnsi"/>
          <w:bCs/>
          <w:snapToGrid w:val="0"/>
        </w:rPr>
        <w:t>The receiving party shall not, during the period of validity of this process, or at any time thereafter, use or disclose, directly or indirectly, the confidential information of SITA or the client (even if received before the date of this process) to any person whether in the employment of the receiving party or not, who does not take part in the performance of this process.</w:t>
      </w:r>
    </w:p>
    <w:p w14:paraId="26A13AE1" w14:textId="77777777" w:rsidR="00647A4D" w:rsidRPr="00BE77CD" w:rsidRDefault="00647A4D" w:rsidP="00186431">
      <w:pPr>
        <w:pStyle w:val="ListParagraph"/>
        <w:numPr>
          <w:ilvl w:val="0"/>
          <w:numId w:val="43"/>
        </w:numPr>
        <w:rPr>
          <w:rFonts w:asciiTheme="majorHAnsi" w:hAnsiTheme="majorHAnsi" w:cstheme="majorHAnsi"/>
          <w:bCs/>
          <w:snapToGrid w:val="0"/>
        </w:rPr>
      </w:pPr>
      <w:r w:rsidRPr="00BE77CD">
        <w:rPr>
          <w:rFonts w:asciiTheme="majorHAnsi" w:hAnsiTheme="majorHAnsi" w:cstheme="majorHAnsi"/>
          <w:bCs/>
          <w:snapToGrid w:val="0"/>
        </w:rPr>
        <w:t>The receiving party shall take all such steps as may be reasonably necessary to prevent SITA and the client confidential information coming into the possession of unauthorised third parties. In protecting the receiving party’s confidential information, SITA and the client shall use the same degree of care, but no less than a reasonable degree of care, to prevent the unauthorised use or disclosure of the confidential information as the receiving party uses to protect its own confidential information.</w:t>
      </w:r>
    </w:p>
    <w:p w14:paraId="125C8516" w14:textId="77777777" w:rsidR="00647A4D" w:rsidRPr="00BE77CD" w:rsidRDefault="00647A4D" w:rsidP="00186431">
      <w:pPr>
        <w:pStyle w:val="ListParagraph"/>
        <w:numPr>
          <w:ilvl w:val="0"/>
          <w:numId w:val="43"/>
        </w:numPr>
        <w:rPr>
          <w:rFonts w:asciiTheme="majorHAnsi" w:hAnsiTheme="majorHAnsi" w:cstheme="majorHAnsi"/>
          <w:bCs/>
          <w:snapToGrid w:val="0"/>
        </w:rPr>
      </w:pPr>
      <w:r w:rsidRPr="00BE77CD">
        <w:rPr>
          <w:rFonts w:asciiTheme="majorHAnsi" w:hAnsiTheme="majorHAnsi" w:cstheme="majorHAnsi"/>
          <w:bCs/>
          <w:snapToGrid w:val="0"/>
        </w:rPr>
        <w:t>Any documentation, software or records relating to confidential information of SITA or the client, which comes into the possession of the receiving party during the period of validity of this process or at any time thereafter or which has so come into its possession before the period of validity of this process:</w:t>
      </w:r>
    </w:p>
    <w:p w14:paraId="026A4B14" w14:textId="77777777" w:rsidR="00647A4D" w:rsidRPr="00BE77CD" w:rsidRDefault="00647A4D" w:rsidP="00186431">
      <w:pPr>
        <w:pStyle w:val="ListParagraph"/>
        <w:numPr>
          <w:ilvl w:val="1"/>
          <w:numId w:val="44"/>
        </w:numPr>
        <w:rPr>
          <w:rFonts w:asciiTheme="majorHAnsi" w:hAnsiTheme="majorHAnsi" w:cstheme="majorHAnsi"/>
          <w:bCs/>
          <w:snapToGrid w:val="0"/>
        </w:rPr>
      </w:pPr>
      <w:r w:rsidRPr="00BE77CD">
        <w:rPr>
          <w:rFonts w:asciiTheme="majorHAnsi" w:hAnsiTheme="majorHAnsi" w:cstheme="majorHAnsi"/>
          <w:bCs/>
          <w:snapToGrid w:val="0"/>
        </w:rPr>
        <w:t>Shall be deemed to form part of the confidential information of SITA or the client;</w:t>
      </w:r>
    </w:p>
    <w:p w14:paraId="42CEE694" w14:textId="77777777" w:rsidR="00647A4D" w:rsidRPr="00BE77CD" w:rsidRDefault="00647A4D" w:rsidP="00186431">
      <w:pPr>
        <w:pStyle w:val="ListParagraph"/>
        <w:numPr>
          <w:ilvl w:val="1"/>
          <w:numId w:val="44"/>
        </w:numPr>
        <w:rPr>
          <w:rFonts w:asciiTheme="majorHAnsi" w:hAnsiTheme="majorHAnsi" w:cstheme="majorHAnsi"/>
          <w:bCs/>
          <w:snapToGrid w:val="0"/>
        </w:rPr>
      </w:pPr>
      <w:r w:rsidRPr="00BE77CD">
        <w:rPr>
          <w:rFonts w:asciiTheme="majorHAnsi" w:hAnsiTheme="majorHAnsi" w:cstheme="majorHAnsi"/>
          <w:bCs/>
          <w:snapToGrid w:val="0"/>
        </w:rPr>
        <w:t>Shall be deemed to be the property of SITA or the client;</w:t>
      </w:r>
    </w:p>
    <w:p w14:paraId="16708AF8" w14:textId="77777777" w:rsidR="00647A4D" w:rsidRPr="00BE77CD" w:rsidRDefault="00647A4D" w:rsidP="00186431">
      <w:pPr>
        <w:pStyle w:val="ListParagraph"/>
        <w:numPr>
          <w:ilvl w:val="1"/>
          <w:numId w:val="44"/>
        </w:numPr>
        <w:rPr>
          <w:rFonts w:asciiTheme="majorHAnsi" w:hAnsiTheme="majorHAnsi" w:cstheme="majorHAnsi"/>
          <w:bCs/>
          <w:snapToGrid w:val="0"/>
        </w:rPr>
      </w:pPr>
      <w:r w:rsidRPr="00BE77CD">
        <w:rPr>
          <w:rFonts w:asciiTheme="majorHAnsi" w:hAnsiTheme="majorHAnsi" w:cstheme="majorHAnsi"/>
          <w:bCs/>
          <w:snapToGrid w:val="0"/>
        </w:rPr>
        <w:lastRenderedPageBreak/>
        <w:t>Shall not be copied, reproduced, published or circulated by the receiving party unless and to the extent that such copying is necessary for the performance of this process and all other processes as contemplated in; and</w:t>
      </w:r>
    </w:p>
    <w:p w14:paraId="76901658" w14:textId="0312594C" w:rsidR="00647A4D" w:rsidRPr="00BE77CD" w:rsidRDefault="00647A4D" w:rsidP="00186431">
      <w:pPr>
        <w:pStyle w:val="ListParagraph"/>
        <w:numPr>
          <w:ilvl w:val="1"/>
          <w:numId w:val="44"/>
        </w:numPr>
        <w:rPr>
          <w:rFonts w:asciiTheme="majorHAnsi" w:hAnsiTheme="majorHAnsi" w:cstheme="majorHAnsi"/>
          <w:bCs/>
          <w:snapToGrid w:val="0"/>
        </w:rPr>
      </w:pPr>
      <w:r w:rsidRPr="00BE77CD">
        <w:rPr>
          <w:rFonts w:asciiTheme="majorHAnsi" w:hAnsiTheme="majorHAnsi" w:cstheme="majorHAnsi"/>
          <w:bCs/>
          <w:snapToGrid w:val="0"/>
        </w:rPr>
        <w:t>Shall be surrendered to SITA or the client on demand, and in any event on the termination of the investigations and negotiations, and the receiving party shall not retain any extracts.</w:t>
      </w:r>
    </w:p>
    <w:p w14:paraId="71F85C1F" w14:textId="77777777" w:rsidR="008D315A" w:rsidRPr="00BE77CD" w:rsidRDefault="008D315A" w:rsidP="00186431">
      <w:pPr>
        <w:pStyle w:val="ListParagraph"/>
        <w:ind w:left="1701"/>
        <w:rPr>
          <w:rFonts w:asciiTheme="majorHAnsi" w:hAnsiTheme="majorHAnsi" w:cstheme="majorHAnsi"/>
          <w:bCs/>
          <w:snapToGrid w:val="0"/>
        </w:rPr>
      </w:pPr>
    </w:p>
    <w:p w14:paraId="10B62E66" w14:textId="7BB2DEF1" w:rsidR="00647A4D" w:rsidRPr="00BE77CD" w:rsidRDefault="00186431" w:rsidP="008D315A">
      <w:pPr>
        <w:pStyle w:val="Heading1"/>
        <w:ind w:left="567"/>
        <w:rPr>
          <w:rFonts w:eastAsia="Times New Roman" w:cstheme="majorHAnsi"/>
          <w:b w:val="0"/>
          <w:color w:val="000066"/>
          <w:sz w:val="22"/>
          <w14:scene3d>
            <w14:camera w14:prst="orthographicFront"/>
            <w14:lightRig w14:rig="threePt" w14:dir="t">
              <w14:rot w14:lat="0" w14:lon="0" w14:rev="0"/>
            </w14:lightRig>
          </w14:scene3d>
        </w:rPr>
      </w:pPr>
      <w:bookmarkStart w:id="54" w:name="_Toc115770608"/>
      <w:bookmarkStart w:id="55" w:name="_Toc105401372"/>
      <w:bookmarkStart w:id="56" w:name="_Toc516689560"/>
      <w:bookmarkStart w:id="57" w:name="_Toc164070009"/>
      <w:bookmarkStart w:id="58" w:name="_Toc167355832"/>
      <w:r w:rsidRPr="00BE77CD">
        <w:rPr>
          <w:rFonts w:eastAsia="Times New Roman" w:cstheme="majorHAnsi"/>
          <w:b w:val="0"/>
          <w:color w:val="000066"/>
          <w:sz w:val="22"/>
          <w14:scene3d>
            <w14:camera w14:prst="orthographicFront"/>
            <w14:lightRig w14:rig="threePt" w14:dir="t">
              <w14:rot w14:lat="0" w14:lon="0" w14:rev="0"/>
            </w14:lightRig>
          </w14:scene3d>
        </w:rPr>
        <w:t>3.1</w:t>
      </w:r>
      <w:r w:rsidRPr="00BE77CD">
        <w:rPr>
          <w:rFonts w:eastAsia="Times New Roman" w:cstheme="majorHAnsi"/>
          <w:b w:val="0"/>
          <w:color w:val="000066"/>
          <w:sz w:val="22"/>
          <w14:scene3d>
            <w14:camera w14:prst="orthographicFront"/>
            <w14:lightRig w14:rig="threePt" w14:dir="t">
              <w14:rot w14:lat="0" w14:lon="0" w14:rev="0"/>
            </w14:lightRig>
          </w14:scene3d>
        </w:rPr>
        <w:tab/>
      </w:r>
      <w:r w:rsidR="00647A4D" w:rsidRPr="00BE77CD">
        <w:rPr>
          <w:rFonts w:eastAsia="Times New Roman" w:cstheme="majorHAnsi"/>
          <w:b w:val="0"/>
          <w:color w:val="000066"/>
          <w:sz w:val="22"/>
          <w14:scene3d>
            <w14:camera w14:prst="orthographicFront"/>
            <w14:lightRig w14:rig="threePt" w14:dir="t">
              <w14:rot w14:lat="0" w14:lon="0" w14:rev="0"/>
            </w14:lightRig>
          </w14:scene3d>
        </w:rPr>
        <w:t>Precedence of documents</w:t>
      </w:r>
      <w:bookmarkEnd w:id="54"/>
      <w:bookmarkEnd w:id="55"/>
      <w:bookmarkEnd w:id="56"/>
      <w:bookmarkEnd w:id="57"/>
      <w:bookmarkEnd w:id="58"/>
    </w:p>
    <w:p w14:paraId="381EBF6B" w14:textId="77777777" w:rsidR="00647A4D" w:rsidRPr="00BE77CD" w:rsidRDefault="00647A4D" w:rsidP="00186431">
      <w:pPr>
        <w:pStyle w:val="ListParagraph"/>
        <w:numPr>
          <w:ilvl w:val="1"/>
          <w:numId w:val="45"/>
        </w:numPr>
        <w:rPr>
          <w:rFonts w:asciiTheme="majorHAnsi" w:hAnsiTheme="majorHAnsi" w:cstheme="majorHAnsi"/>
          <w:bCs/>
          <w:snapToGrid w:val="0"/>
        </w:rPr>
      </w:pPr>
      <w:r w:rsidRPr="00BE77CD">
        <w:rPr>
          <w:rFonts w:asciiTheme="majorHAnsi" w:hAnsiTheme="majorHAnsi" w:cstheme="majorHAnsi"/>
          <w:bCs/>
          <w:snapToGrid w:val="0"/>
        </w:rPr>
        <w:t>This RFI consists of a number of sections. Where there is a contradiction in terms between the clauses, phrases, words, stipulations or terms and herein referred to generally as stipulations in this RFI and the stipulations in any other document attached hereto, or the RFI submitted hereto, the relevant stipulations in this RFI shall take precedence.</w:t>
      </w:r>
    </w:p>
    <w:p w14:paraId="0EA246D6" w14:textId="77777777" w:rsidR="00647A4D" w:rsidRPr="00BE77CD" w:rsidRDefault="00647A4D" w:rsidP="00186431">
      <w:pPr>
        <w:pStyle w:val="ListParagraph"/>
        <w:numPr>
          <w:ilvl w:val="1"/>
          <w:numId w:val="45"/>
        </w:numPr>
        <w:rPr>
          <w:rFonts w:asciiTheme="majorHAnsi" w:hAnsiTheme="majorHAnsi" w:cstheme="majorHAnsi"/>
          <w:bCs/>
          <w:snapToGrid w:val="0"/>
        </w:rPr>
      </w:pPr>
      <w:r w:rsidRPr="00BE77CD">
        <w:rPr>
          <w:rFonts w:asciiTheme="majorHAnsi" w:hAnsiTheme="majorHAnsi" w:cstheme="majorHAnsi"/>
          <w:bCs/>
          <w:snapToGrid w:val="0"/>
        </w:rPr>
        <w:t>Where this RFI is silent on any matter, the relevant stipulations addressing such matter and which appears in the SITA Procurement Policy and Procedures shall take precedence. RFI shall refrain from incorporating any additional stipulations in its RFI submitted in terms hereof other than in the form of a clearly marked recommendation that SITA may in its sole discretion elect to import or to ignore. Any such inclusion shall not be used for any purpose of interpretation unless it has been so imported or acknowledged by SITA.</w:t>
      </w:r>
    </w:p>
    <w:p w14:paraId="028446DA" w14:textId="77777777" w:rsidR="00647A4D" w:rsidRPr="00BE77CD" w:rsidRDefault="00647A4D" w:rsidP="00186431">
      <w:pPr>
        <w:pStyle w:val="ListParagraph"/>
        <w:numPr>
          <w:ilvl w:val="1"/>
          <w:numId w:val="45"/>
        </w:numPr>
        <w:rPr>
          <w:rFonts w:asciiTheme="majorHAnsi" w:hAnsiTheme="majorHAnsi" w:cstheme="majorHAnsi"/>
          <w:bCs/>
          <w:snapToGrid w:val="0"/>
        </w:rPr>
      </w:pPr>
      <w:r w:rsidRPr="00BE77CD">
        <w:rPr>
          <w:rFonts w:asciiTheme="majorHAnsi" w:hAnsiTheme="majorHAnsi" w:cstheme="majorHAnsi"/>
          <w:bCs/>
          <w:snapToGrid w:val="0"/>
        </w:rPr>
        <w:t>It is acknowledged that all stipulations in the SITA Procurement Policy and Procedures are not equally applicable to all matters addressed in this RFI. It however remains the exclusive domain and election of SITA as to which of these stipulations are applicable and to what extent. The bidders are hereby acknowledging that the decision of SITA in this regard is final and binding. The onus to enquire and obtain clarity in this regard rests with the bidders. The bidders shall take care to restrict its enquiries in this regard to the most reasonable interpretations required to ensure the necessary consensus.</w:t>
      </w:r>
    </w:p>
    <w:p w14:paraId="279EDB22" w14:textId="7E051141" w:rsidR="00647A4D" w:rsidRPr="00BE77CD" w:rsidRDefault="00647A4D" w:rsidP="00186431">
      <w:pPr>
        <w:pStyle w:val="Heading1"/>
        <w:keepLines/>
        <w:numPr>
          <w:ilvl w:val="0"/>
          <w:numId w:val="2"/>
        </w:numPr>
        <w:spacing w:before="240" w:line="276" w:lineRule="auto"/>
        <w:rPr>
          <w:rFonts w:cstheme="majorHAnsi"/>
          <w:bCs/>
          <w:iCs w:val="0"/>
          <w:color w:val="000066"/>
          <w:sz w:val="22"/>
          <w:lang w:val="en-ZA"/>
          <w14:scene3d>
            <w14:camera w14:prst="orthographicFront"/>
            <w14:lightRig w14:rig="threePt" w14:dir="t">
              <w14:rot w14:lat="0" w14:lon="0" w14:rev="0"/>
            </w14:lightRig>
          </w14:scene3d>
        </w:rPr>
      </w:pPr>
      <w:bookmarkStart w:id="59" w:name="_Toc115770609"/>
      <w:bookmarkStart w:id="60" w:name="_Toc164070010"/>
      <w:bookmarkStart w:id="61" w:name="_Toc167355833"/>
      <w:r w:rsidRPr="00BE77CD">
        <w:rPr>
          <w:rFonts w:cstheme="majorHAnsi"/>
          <w:bCs/>
          <w:iCs w:val="0"/>
          <w:color w:val="000066"/>
          <w:sz w:val="22"/>
          <w:lang w:val="en-ZA"/>
          <w14:scene3d>
            <w14:camera w14:prst="orthographicFront"/>
            <w14:lightRig w14:rig="threePt" w14:dir="t">
              <w14:rot w14:lat="0" w14:lon="0" w14:rev="0"/>
            </w14:lightRig>
          </w14:scene3d>
        </w:rPr>
        <w:t>Briefing and information session</w:t>
      </w:r>
      <w:bookmarkEnd w:id="59"/>
      <w:bookmarkEnd w:id="60"/>
      <w:bookmarkEnd w:id="61"/>
    </w:p>
    <w:p w14:paraId="14497B34" w14:textId="68E0852E" w:rsidR="00647A4D" w:rsidRPr="00BE77CD" w:rsidRDefault="00647A4D" w:rsidP="00186431">
      <w:pPr>
        <w:pStyle w:val="ListParagraph"/>
        <w:numPr>
          <w:ilvl w:val="1"/>
          <w:numId w:val="46"/>
        </w:numPr>
        <w:rPr>
          <w:rFonts w:asciiTheme="majorHAnsi" w:hAnsiTheme="majorHAnsi" w:cstheme="majorHAnsi"/>
          <w:snapToGrid w:val="0"/>
        </w:rPr>
      </w:pPr>
      <w:r w:rsidRPr="00BE77CD">
        <w:rPr>
          <w:rFonts w:asciiTheme="majorHAnsi" w:hAnsiTheme="majorHAnsi" w:cstheme="majorHAnsi"/>
          <w:snapToGrid w:val="0"/>
        </w:rPr>
        <w:t xml:space="preserve">A Non-compulsory virtual briefing session will be held on </w:t>
      </w:r>
      <w:r w:rsidR="006012E2">
        <w:rPr>
          <w:rFonts w:asciiTheme="majorHAnsi" w:hAnsiTheme="majorHAnsi" w:cstheme="majorHAnsi"/>
          <w:b/>
          <w:snapToGrid w:val="0"/>
          <w:color w:val="FF0000"/>
        </w:rPr>
        <w:t xml:space="preserve">1314 </w:t>
      </w:r>
      <w:r w:rsidR="0083705B">
        <w:rPr>
          <w:rFonts w:asciiTheme="majorHAnsi" w:hAnsiTheme="majorHAnsi" w:cstheme="majorHAnsi"/>
          <w:b/>
          <w:snapToGrid w:val="0"/>
          <w:color w:val="FF0000"/>
        </w:rPr>
        <w:t>June 2024</w:t>
      </w:r>
      <w:r w:rsidRPr="00BE77CD">
        <w:rPr>
          <w:rFonts w:asciiTheme="majorHAnsi" w:hAnsiTheme="majorHAnsi" w:cstheme="majorHAnsi"/>
          <w:snapToGrid w:val="0"/>
        </w:rPr>
        <w:t xml:space="preserve">. </w:t>
      </w:r>
      <w:r w:rsidRPr="00BE77CD">
        <w:rPr>
          <w:rFonts w:asciiTheme="majorHAnsi" w:hAnsiTheme="majorHAnsi" w:cstheme="majorHAnsi"/>
        </w:rPr>
        <w:t xml:space="preserve"> </w:t>
      </w:r>
    </w:p>
    <w:p w14:paraId="620827D2" w14:textId="443E8F65" w:rsidR="00647A4D" w:rsidRPr="00BE77CD" w:rsidRDefault="00647A4D" w:rsidP="00186431">
      <w:pPr>
        <w:pStyle w:val="ListParagraph"/>
        <w:numPr>
          <w:ilvl w:val="1"/>
          <w:numId w:val="46"/>
        </w:numPr>
        <w:rPr>
          <w:rFonts w:asciiTheme="majorHAnsi" w:hAnsiTheme="majorHAnsi" w:cstheme="majorHAnsi"/>
          <w:snapToGrid w:val="0"/>
        </w:rPr>
      </w:pPr>
      <w:r w:rsidRPr="00BE77CD">
        <w:rPr>
          <w:rFonts w:asciiTheme="majorHAnsi" w:hAnsiTheme="majorHAnsi" w:cstheme="majorHAnsi"/>
          <w:snapToGrid w:val="0"/>
        </w:rPr>
        <w:t>Bidders who respond to this RFI may be requested to give an oral presentation.</w:t>
      </w:r>
    </w:p>
    <w:p w14:paraId="2685F5C5" w14:textId="77777777" w:rsidR="00647A4D" w:rsidRPr="00BE77CD" w:rsidRDefault="00647A4D" w:rsidP="00186431">
      <w:pPr>
        <w:pStyle w:val="Heading1"/>
        <w:keepLines/>
        <w:numPr>
          <w:ilvl w:val="0"/>
          <w:numId w:val="2"/>
        </w:numPr>
        <w:tabs>
          <w:tab w:val="num" w:pos="592"/>
        </w:tabs>
        <w:spacing w:before="240" w:line="276" w:lineRule="auto"/>
        <w:rPr>
          <w:rFonts w:cstheme="majorHAnsi"/>
          <w:bCs/>
          <w:iCs w:val="0"/>
          <w:color w:val="000066"/>
          <w:sz w:val="22"/>
          <w:lang w:val="en-ZA"/>
          <w14:scene3d>
            <w14:camera w14:prst="orthographicFront"/>
            <w14:lightRig w14:rig="threePt" w14:dir="t">
              <w14:rot w14:lat="0" w14:lon="0" w14:rev="0"/>
            </w14:lightRig>
          </w14:scene3d>
        </w:rPr>
      </w:pPr>
      <w:bookmarkStart w:id="62" w:name="_Toc115770610"/>
      <w:bookmarkStart w:id="63" w:name="_Toc164070011"/>
      <w:bookmarkStart w:id="64" w:name="_Toc167355834"/>
      <w:r w:rsidRPr="00BE77CD">
        <w:rPr>
          <w:rFonts w:cstheme="majorHAnsi"/>
          <w:bCs/>
          <w:iCs w:val="0"/>
          <w:color w:val="000066"/>
          <w:sz w:val="22"/>
          <w:lang w:val="en-ZA"/>
          <w14:scene3d>
            <w14:camera w14:prst="orthographicFront"/>
            <w14:lightRig w14:rig="threePt" w14:dir="t">
              <w14:rot w14:lat="0" w14:lon="0" w14:rev="0"/>
            </w14:lightRig>
          </w14:scene3d>
        </w:rPr>
        <w:t>Submission of documents</w:t>
      </w:r>
      <w:bookmarkEnd w:id="62"/>
      <w:bookmarkEnd w:id="63"/>
      <w:bookmarkEnd w:id="64"/>
    </w:p>
    <w:p w14:paraId="3386C902" w14:textId="77777777" w:rsidR="00647A4D" w:rsidRPr="00BE77CD" w:rsidRDefault="00647A4D" w:rsidP="00186431">
      <w:pPr>
        <w:pStyle w:val="ListParagraph"/>
        <w:numPr>
          <w:ilvl w:val="1"/>
          <w:numId w:val="47"/>
        </w:numPr>
        <w:rPr>
          <w:rFonts w:asciiTheme="majorHAnsi" w:hAnsiTheme="majorHAnsi" w:cstheme="majorHAnsi"/>
          <w:snapToGrid w:val="0"/>
        </w:rPr>
      </w:pPr>
      <w:r w:rsidRPr="00BE77CD">
        <w:rPr>
          <w:rFonts w:asciiTheme="majorHAnsi" w:hAnsiTheme="majorHAnsi" w:cstheme="majorHAnsi"/>
          <w:snapToGrid w:val="0"/>
        </w:rPr>
        <w:t>Bidders shall submit RFI response in accordance with the prescribed manner of submissions as specified below.</w:t>
      </w:r>
    </w:p>
    <w:p w14:paraId="54DA0FFE" w14:textId="2892CD2F" w:rsidR="00647A4D" w:rsidRPr="00BE77CD" w:rsidRDefault="00647A4D" w:rsidP="00186431">
      <w:pPr>
        <w:pStyle w:val="ListParagraph"/>
        <w:numPr>
          <w:ilvl w:val="1"/>
          <w:numId w:val="47"/>
        </w:numPr>
        <w:rPr>
          <w:rFonts w:asciiTheme="majorHAnsi" w:hAnsiTheme="majorHAnsi" w:cstheme="majorHAnsi"/>
          <w:snapToGrid w:val="0"/>
        </w:rPr>
      </w:pPr>
      <w:r w:rsidRPr="00BE77CD">
        <w:rPr>
          <w:rFonts w:asciiTheme="majorHAnsi" w:hAnsiTheme="majorHAnsi" w:cstheme="majorHAnsi"/>
          <w:snapToGrid w:val="0"/>
        </w:rPr>
        <w:t xml:space="preserve">RFI responses must be submitted electronically to SITA at </w:t>
      </w:r>
      <w:hyperlink r:id="rId17" w:history="1">
        <w:r w:rsidRPr="00BE77CD">
          <w:rPr>
            <w:rFonts w:asciiTheme="majorHAnsi" w:hAnsiTheme="majorHAnsi" w:cstheme="majorHAnsi"/>
            <w:snapToGrid w:val="0"/>
          </w:rPr>
          <w:t>Tenders@sita.co.za</w:t>
        </w:r>
      </w:hyperlink>
      <w:r w:rsidRPr="00BE77CD">
        <w:rPr>
          <w:rFonts w:asciiTheme="majorHAnsi" w:hAnsiTheme="majorHAnsi" w:cstheme="majorHAnsi"/>
          <w:snapToGrid w:val="0"/>
        </w:rPr>
        <w:t xml:space="preserve"> on or before </w:t>
      </w:r>
      <w:r w:rsidR="0083705B" w:rsidRPr="0083705B">
        <w:rPr>
          <w:rFonts w:asciiTheme="majorHAnsi" w:hAnsiTheme="majorHAnsi" w:cstheme="majorHAnsi"/>
          <w:b/>
          <w:snapToGrid w:val="0"/>
        </w:rPr>
        <w:t>01</w:t>
      </w:r>
      <w:r w:rsidRPr="0083705B">
        <w:rPr>
          <w:rFonts w:asciiTheme="majorHAnsi" w:hAnsiTheme="majorHAnsi" w:cstheme="majorHAnsi"/>
          <w:b/>
          <w:snapToGrid w:val="0"/>
        </w:rPr>
        <w:t xml:space="preserve"> </w:t>
      </w:r>
      <w:r w:rsidR="0083705B" w:rsidRPr="0083705B">
        <w:rPr>
          <w:rFonts w:asciiTheme="majorHAnsi" w:hAnsiTheme="majorHAnsi" w:cstheme="majorHAnsi"/>
          <w:b/>
          <w:snapToGrid w:val="0"/>
        </w:rPr>
        <w:t>July</w:t>
      </w:r>
      <w:r w:rsidRPr="0083705B">
        <w:rPr>
          <w:rFonts w:asciiTheme="majorHAnsi" w:hAnsiTheme="majorHAnsi" w:cstheme="majorHAnsi"/>
          <w:b/>
          <w:snapToGrid w:val="0"/>
        </w:rPr>
        <w:t xml:space="preserve"> 2024</w:t>
      </w:r>
      <w:r w:rsidRPr="00BE77CD">
        <w:rPr>
          <w:rFonts w:asciiTheme="majorHAnsi" w:hAnsiTheme="majorHAnsi" w:cstheme="majorHAnsi"/>
          <w:snapToGrid w:val="0"/>
        </w:rPr>
        <w:t xml:space="preserve"> not later than 11h00 South African Standard Time (UTC+2).</w:t>
      </w:r>
    </w:p>
    <w:p w14:paraId="4CA45AF0" w14:textId="77777777" w:rsidR="00647A4D" w:rsidRPr="00BE77CD" w:rsidRDefault="00647A4D" w:rsidP="00186431">
      <w:pPr>
        <w:pStyle w:val="ListParagraph"/>
        <w:numPr>
          <w:ilvl w:val="1"/>
          <w:numId w:val="47"/>
        </w:numPr>
        <w:rPr>
          <w:rFonts w:asciiTheme="majorHAnsi" w:hAnsiTheme="majorHAnsi" w:cstheme="majorHAnsi"/>
          <w:snapToGrid w:val="0"/>
        </w:rPr>
      </w:pPr>
      <w:r w:rsidRPr="00BE77CD">
        <w:rPr>
          <w:rFonts w:asciiTheme="majorHAnsi" w:hAnsiTheme="majorHAnsi" w:cstheme="majorHAnsi"/>
          <w:snapToGrid w:val="0"/>
        </w:rPr>
        <w:t>Respondents are requested to complete their responses in electronic format, in the spaces provided for answers within this document.</w:t>
      </w:r>
    </w:p>
    <w:p w14:paraId="584196F5" w14:textId="77777777" w:rsidR="00647A4D" w:rsidRPr="00BE77CD" w:rsidRDefault="00647A4D" w:rsidP="00186431">
      <w:pPr>
        <w:pStyle w:val="ListParagraph"/>
        <w:numPr>
          <w:ilvl w:val="1"/>
          <w:numId w:val="47"/>
        </w:numPr>
        <w:rPr>
          <w:rFonts w:asciiTheme="majorHAnsi" w:hAnsiTheme="majorHAnsi" w:cstheme="majorHAnsi"/>
          <w:snapToGrid w:val="0"/>
        </w:rPr>
      </w:pPr>
      <w:r w:rsidRPr="00BE77CD">
        <w:rPr>
          <w:rFonts w:asciiTheme="majorHAnsi" w:hAnsiTheme="majorHAnsi" w:cstheme="majorHAnsi"/>
          <w:snapToGrid w:val="0"/>
        </w:rPr>
        <w:t>All additions to the information documents i.e. appendices, supporting documentation, photographs, technical specifications and other support documentation covering suggested solutions etc. shall be submitted as part of this RFI. No product information or company profiles will be considered.</w:t>
      </w:r>
    </w:p>
    <w:p w14:paraId="674912D0" w14:textId="77777777" w:rsidR="00647A4D" w:rsidRPr="00BE77CD" w:rsidRDefault="00647A4D" w:rsidP="00186431">
      <w:pPr>
        <w:pStyle w:val="ListParagraph"/>
        <w:numPr>
          <w:ilvl w:val="1"/>
          <w:numId w:val="47"/>
        </w:numPr>
        <w:rPr>
          <w:rFonts w:asciiTheme="majorHAnsi" w:hAnsiTheme="majorHAnsi" w:cstheme="majorHAnsi"/>
          <w:snapToGrid w:val="0"/>
        </w:rPr>
      </w:pPr>
      <w:r w:rsidRPr="00BE77CD">
        <w:rPr>
          <w:rFonts w:asciiTheme="majorHAnsi" w:hAnsiTheme="majorHAnsi" w:cstheme="majorHAnsi"/>
          <w:snapToGrid w:val="0"/>
        </w:rPr>
        <w:t>No information shall be accepted by SITA if submitted in any manner other than as prescribed above.</w:t>
      </w:r>
    </w:p>
    <w:p w14:paraId="79639F48" w14:textId="77777777" w:rsidR="00647A4D" w:rsidRPr="00BE77CD" w:rsidRDefault="00647A4D" w:rsidP="00186431">
      <w:pPr>
        <w:pStyle w:val="ListParagraph"/>
        <w:numPr>
          <w:ilvl w:val="1"/>
          <w:numId w:val="47"/>
        </w:numPr>
        <w:rPr>
          <w:rFonts w:asciiTheme="majorHAnsi" w:hAnsiTheme="majorHAnsi" w:cstheme="majorHAnsi"/>
          <w:snapToGrid w:val="0"/>
        </w:rPr>
      </w:pPr>
      <w:r w:rsidRPr="00BE77CD">
        <w:rPr>
          <w:rFonts w:asciiTheme="majorHAnsi" w:hAnsiTheme="majorHAnsi" w:cstheme="majorHAnsi"/>
          <w:snapToGrid w:val="0"/>
        </w:rPr>
        <w:t xml:space="preserve">SITA will not be liable for any costs incurred by the respondents in the preparation of response to this RFI. The preparation of responses will be made without obligation to </w:t>
      </w:r>
      <w:r w:rsidRPr="00BE77CD">
        <w:rPr>
          <w:rFonts w:asciiTheme="majorHAnsi" w:hAnsiTheme="majorHAnsi" w:cstheme="majorHAnsi"/>
          <w:snapToGrid w:val="0"/>
        </w:rPr>
        <w:lastRenderedPageBreak/>
        <w:t>accept any of the suggestions included in any response, or to discuss the reasons why such suggestions were accepted or rejected.</w:t>
      </w:r>
    </w:p>
    <w:p w14:paraId="36D5B058" w14:textId="7CEAA4BF" w:rsidR="00647A4D" w:rsidRPr="00BE77CD" w:rsidRDefault="00647A4D" w:rsidP="00AE1302">
      <w:pPr>
        <w:spacing w:after="0" w:line="240" w:lineRule="auto"/>
        <w:rPr>
          <w:rFonts w:asciiTheme="majorHAnsi" w:eastAsia="Times New Roman" w:hAnsiTheme="majorHAnsi" w:cstheme="majorHAnsi"/>
          <w:b/>
          <w:color w:val="000066"/>
          <w14:scene3d>
            <w14:camera w14:prst="orthographicFront"/>
            <w14:lightRig w14:rig="threePt" w14:dir="t">
              <w14:rot w14:lat="0" w14:lon="0" w14:rev="0"/>
            </w14:lightRig>
          </w14:scene3d>
        </w:rPr>
      </w:pPr>
    </w:p>
    <w:p w14:paraId="50BF3B15" w14:textId="60C4F494" w:rsidR="00647A4D" w:rsidRPr="00BE77CD" w:rsidRDefault="00647A4D" w:rsidP="00186431">
      <w:pPr>
        <w:pStyle w:val="Heading1"/>
        <w:keepLines/>
        <w:numPr>
          <w:ilvl w:val="0"/>
          <w:numId w:val="2"/>
        </w:numPr>
        <w:spacing w:before="240" w:line="276" w:lineRule="auto"/>
        <w:rPr>
          <w:rFonts w:cstheme="majorHAnsi"/>
          <w:bCs/>
          <w:iCs w:val="0"/>
          <w:color w:val="000066"/>
          <w:sz w:val="22"/>
          <w:lang w:val="en-ZA"/>
          <w14:scene3d>
            <w14:camera w14:prst="orthographicFront"/>
            <w14:lightRig w14:rig="threePt" w14:dir="t">
              <w14:rot w14:lat="0" w14:lon="0" w14:rev="0"/>
            </w14:lightRig>
          </w14:scene3d>
        </w:rPr>
      </w:pPr>
      <w:r w:rsidRPr="00BE77CD">
        <w:rPr>
          <w:rFonts w:cstheme="majorHAnsi"/>
          <w:bCs/>
          <w:iCs w:val="0"/>
          <w:color w:val="000066"/>
          <w:sz w:val="22"/>
          <w:lang w:val="en-ZA"/>
          <w14:scene3d>
            <w14:camera w14:prst="orthographicFront"/>
            <w14:lightRig w14:rig="threePt" w14:dir="t">
              <w14:rot w14:lat="0" w14:lon="0" w14:rev="0"/>
            </w14:lightRig>
          </w14:scene3d>
        </w:rPr>
        <w:t>Technical information</w:t>
      </w:r>
    </w:p>
    <w:p w14:paraId="7EE7C9B9" w14:textId="2EC8602B" w:rsidR="00647A4D" w:rsidRDefault="00647A4D" w:rsidP="00AE1302">
      <w:pPr>
        <w:spacing w:after="0" w:line="240" w:lineRule="auto"/>
        <w:rPr>
          <w:rFonts w:asciiTheme="majorHAnsi" w:hAnsiTheme="majorHAnsi" w:cstheme="majorHAnsi"/>
          <w:snapToGrid w:val="0"/>
        </w:rPr>
      </w:pPr>
      <w:r w:rsidRPr="00BE77CD">
        <w:rPr>
          <w:rFonts w:asciiTheme="majorHAnsi" w:hAnsiTheme="majorHAnsi" w:cstheme="majorHAnsi"/>
          <w:snapToGrid w:val="0"/>
        </w:rPr>
        <w:t>In the submission to the Request for Information (RFI), respondents are requested to provide detailed information, including a costing model and options, for the implementation of an IT Service Management (ITSM) solution.</w:t>
      </w:r>
    </w:p>
    <w:p w14:paraId="581E1C8C" w14:textId="77777777" w:rsidR="006012E2" w:rsidRPr="00BE77CD" w:rsidRDefault="006012E2" w:rsidP="00AE1302">
      <w:pPr>
        <w:spacing w:after="0" w:line="240" w:lineRule="auto"/>
        <w:rPr>
          <w:rFonts w:asciiTheme="majorHAnsi" w:hAnsiTheme="majorHAnsi" w:cstheme="majorHAnsi"/>
          <w:snapToGrid w:val="0"/>
        </w:rPr>
      </w:pPr>
    </w:p>
    <w:p w14:paraId="4ED2434F" w14:textId="4184D6FD" w:rsidR="00B414A6" w:rsidRPr="00BE77CD" w:rsidRDefault="006012E2" w:rsidP="00B414A6">
      <w:pPr>
        <w:rPr>
          <w:rFonts w:asciiTheme="majorHAnsi" w:hAnsiTheme="majorHAnsi" w:cstheme="majorHAnsi"/>
        </w:rPr>
      </w:pPr>
      <w:r>
        <w:rPr>
          <w:rFonts w:asciiTheme="majorHAnsi" w:hAnsiTheme="majorHAnsi" w:cstheme="majorHAnsi"/>
        </w:rPr>
        <w:t>The minimum threshold for a bidder to move to the POC stage is an achievement of 60% or more of the technical requirements listed below</w:t>
      </w:r>
    </w:p>
    <w:p w14:paraId="11CCC43F" w14:textId="21EE4789" w:rsidR="00235913" w:rsidRPr="00BE77CD" w:rsidRDefault="00186431" w:rsidP="00186431">
      <w:pPr>
        <w:pStyle w:val="Heading1"/>
        <w:ind w:left="567"/>
        <w:rPr>
          <w:rFonts w:eastAsia="Times New Roman" w:cstheme="majorHAnsi"/>
          <w:b w:val="0"/>
          <w:color w:val="000066"/>
          <w:sz w:val="22"/>
          <w14:scene3d>
            <w14:camera w14:prst="orthographicFront"/>
            <w14:lightRig w14:rig="threePt" w14:dir="t">
              <w14:rot w14:lat="0" w14:lon="0" w14:rev="0"/>
            </w14:lightRig>
          </w14:scene3d>
        </w:rPr>
      </w:pPr>
      <w:bookmarkStart w:id="65" w:name="_Toc167355835"/>
      <w:r w:rsidRPr="00BE77CD">
        <w:rPr>
          <w:rFonts w:eastAsia="Times New Roman" w:cstheme="majorHAnsi"/>
          <w:b w:val="0"/>
          <w:color w:val="000066"/>
          <w:sz w:val="22"/>
          <w14:scene3d>
            <w14:camera w14:prst="orthographicFront"/>
            <w14:lightRig w14:rig="threePt" w14:dir="t">
              <w14:rot w14:lat="0" w14:lon="0" w14:rev="0"/>
            </w14:lightRig>
          </w14:scene3d>
        </w:rPr>
        <w:t>6.1</w:t>
      </w:r>
      <w:r w:rsidRPr="00BE77CD">
        <w:rPr>
          <w:rFonts w:eastAsia="Times New Roman" w:cstheme="majorHAnsi"/>
          <w:b w:val="0"/>
          <w:color w:val="000066"/>
          <w:sz w:val="22"/>
          <w14:scene3d>
            <w14:camera w14:prst="orthographicFront"/>
            <w14:lightRig w14:rig="threePt" w14:dir="t">
              <w14:rot w14:lat="0" w14:lon="0" w14:rev="0"/>
            </w14:lightRig>
          </w14:scene3d>
        </w:rPr>
        <w:tab/>
      </w:r>
      <w:r w:rsidR="00647A4D" w:rsidRPr="00BE77CD">
        <w:rPr>
          <w:rFonts w:eastAsia="Times New Roman" w:cstheme="majorHAnsi"/>
          <w:b w:val="0"/>
          <w:color w:val="000066"/>
          <w:sz w:val="22"/>
          <w14:scene3d>
            <w14:camera w14:prst="orthographicFront"/>
            <w14:lightRig w14:rig="threePt" w14:dir="t">
              <w14:rot w14:lat="0" w14:lon="0" w14:rev="0"/>
            </w14:lightRig>
          </w14:scene3d>
        </w:rPr>
        <w:t>BIDDER PROFILE AND FUNCTIONAL REQUIREMENTS</w:t>
      </w:r>
      <w:bookmarkEnd w:id="65"/>
    </w:p>
    <w:tbl>
      <w:tblPr>
        <w:tblStyle w:val="GridTable4-Accent1"/>
        <w:tblW w:w="10201" w:type="dxa"/>
        <w:tblLook w:val="04A0" w:firstRow="1" w:lastRow="0" w:firstColumn="1" w:lastColumn="0" w:noHBand="0" w:noVBand="1"/>
      </w:tblPr>
      <w:tblGrid>
        <w:gridCol w:w="3206"/>
        <w:gridCol w:w="6995"/>
      </w:tblGrid>
      <w:tr w:rsidR="00B414A6" w:rsidRPr="00BE77CD" w14:paraId="255F83D2" w14:textId="77777777" w:rsidTr="00B414A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6" w:type="dxa"/>
            <w:shd w:val="clear" w:color="auto" w:fill="95B3D7" w:themeFill="accent1" w:themeFillTint="99"/>
          </w:tcPr>
          <w:p w14:paraId="7B150728" w14:textId="77777777" w:rsidR="00B414A6" w:rsidRPr="00BE77CD" w:rsidRDefault="00B414A6" w:rsidP="00FC3E85">
            <w:pPr>
              <w:spacing w:line="276" w:lineRule="auto"/>
              <w:rPr>
                <w:rFonts w:asciiTheme="majorHAnsi" w:hAnsiTheme="majorHAnsi" w:cstheme="majorHAnsi"/>
                <w:b w:val="0"/>
                <w:bCs w:val="0"/>
                <w:color w:val="auto"/>
                <w:sz w:val="22"/>
                <w:szCs w:val="22"/>
                <w:lang w:val="en-ZA"/>
              </w:rPr>
            </w:pPr>
            <w:r w:rsidRPr="00BE77CD">
              <w:rPr>
                <w:rFonts w:asciiTheme="majorHAnsi" w:hAnsiTheme="majorHAnsi" w:cstheme="majorHAnsi"/>
                <w:b w:val="0"/>
                <w:bCs w:val="0"/>
                <w:color w:val="auto"/>
                <w:sz w:val="22"/>
                <w:szCs w:val="22"/>
                <w:lang w:val="en-ZA"/>
              </w:rPr>
              <w:t>Question</w:t>
            </w:r>
          </w:p>
        </w:tc>
        <w:tc>
          <w:tcPr>
            <w:tcW w:w="6995" w:type="dxa"/>
            <w:shd w:val="clear" w:color="auto" w:fill="95B3D7" w:themeFill="accent1" w:themeFillTint="99"/>
          </w:tcPr>
          <w:p w14:paraId="70C08948" w14:textId="77777777" w:rsidR="00B414A6" w:rsidRPr="00BE77CD" w:rsidRDefault="00B414A6" w:rsidP="00FC3E85">
            <w:pPr>
              <w:spacing w:line="276"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color w:val="auto"/>
                <w:sz w:val="22"/>
                <w:szCs w:val="22"/>
                <w:lang w:val="en-ZA"/>
              </w:rPr>
            </w:pPr>
            <w:r w:rsidRPr="00BE77CD">
              <w:rPr>
                <w:rFonts w:asciiTheme="majorHAnsi" w:hAnsiTheme="majorHAnsi" w:cstheme="majorHAnsi"/>
                <w:b w:val="0"/>
                <w:bCs w:val="0"/>
                <w:color w:val="auto"/>
                <w:sz w:val="22"/>
                <w:szCs w:val="22"/>
                <w:lang w:val="en-ZA"/>
              </w:rPr>
              <w:t xml:space="preserve">Vendor Response </w:t>
            </w:r>
          </w:p>
        </w:tc>
      </w:tr>
      <w:tr w:rsidR="00B414A6" w:rsidRPr="00BE77CD" w14:paraId="243D1310" w14:textId="77777777" w:rsidTr="00FC3E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6" w:type="dxa"/>
          </w:tcPr>
          <w:p w14:paraId="5C50E215" w14:textId="77777777" w:rsidR="00B414A6" w:rsidRPr="00BE77CD" w:rsidRDefault="00B414A6" w:rsidP="00FC3E85">
            <w:pPr>
              <w:spacing w:line="276" w:lineRule="auto"/>
              <w:rPr>
                <w:rFonts w:asciiTheme="majorHAnsi" w:hAnsiTheme="majorHAnsi" w:cstheme="majorHAnsi"/>
                <w:b w:val="0"/>
                <w:bCs w:val="0"/>
                <w:sz w:val="22"/>
                <w:szCs w:val="22"/>
                <w:lang w:val="en-ZA"/>
              </w:rPr>
            </w:pPr>
          </w:p>
        </w:tc>
        <w:tc>
          <w:tcPr>
            <w:tcW w:w="6995" w:type="dxa"/>
          </w:tcPr>
          <w:p w14:paraId="25FE34D2" w14:textId="77777777" w:rsidR="00B414A6" w:rsidRPr="00BE77CD" w:rsidRDefault="00B414A6" w:rsidP="00FC3E85">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2"/>
                <w:szCs w:val="22"/>
                <w:lang w:val="en-ZA"/>
              </w:rPr>
            </w:pPr>
          </w:p>
        </w:tc>
      </w:tr>
      <w:tr w:rsidR="00B414A6" w:rsidRPr="00BE77CD" w14:paraId="7F597359" w14:textId="77777777" w:rsidTr="00FC3E85">
        <w:tc>
          <w:tcPr>
            <w:cnfStyle w:val="001000000000" w:firstRow="0" w:lastRow="0" w:firstColumn="1" w:lastColumn="0" w:oddVBand="0" w:evenVBand="0" w:oddHBand="0" w:evenHBand="0" w:firstRowFirstColumn="0" w:firstRowLastColumn="0" w:lastRowFirstColumn="0" w:lastRowLastColumn="0"/>
            <w:tcW w:w="3206" w:type="dxa"/>
          </w:tcPr>
          <w:p w14:paraId="56111E2F" w14:textId="77777777" w:rsidR="00B414A6" w:rsidRPr="00BE77CD" w:rsidRDefault="00B414A6" w:rsidP="00FC3E85">
            <w:pPr>
              <w:spacing w:line="276" w:lineRule="auto"/>
              <w:rPr>
                <w:rFonts w:asciiTheme="majorHAnsi" w:eastAsiaTheme="minorHAnsi" w:hAnsiTheme="majorHAnsi" w:cstheme="majorHAnsi"/>
                <w:b w:val="0"/>
                <w:bCs w:val="0"/>
                <w:sz w:val="22"/>
                <w:szCs w:val="22"/>
                <w:lang w:val="en-ZA"/>
              </w:rPr>
            </w:pPr>
            <w:r w:rsidRPr="00BE77CD">
              <w:rPr>
                <w:rFonts w:asciiTheme="majorHAnsi" w:eastAsiaTheme="minorHAnsi" w:hAnsiTheme="majorHAnsi" w:cstheme="majorHAnsi"/>
                <w:b w:val="0"/>
                <w:bCs w:val="0"/>
                <w:sz w:val="22"/>
                <w:szCs w:val="22"/>
                <w:lang w:val="en-ZA"/>
              </w:rPr>
              <w:t>Company Name</w:t>
            </w:r>
          </w:p>
        </w:tc>
        <w:tc>
          <w:tcPr>
            <w:tcW w:w="6995" w:type="dxa"/>
          </w:tcPr>
          <w:p w14:paraId="69BFD4F4" w14:textId="77777777" w:rsidR="00B414A6" w:rsidRPr="00BE77CD" w:rsidRDefault="00B414A6" w:rsidP="00FC3E85">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lang w:val="en-ZA"/>
              </w:rPr>
            </w:pPr>
          </w:p>
        </w:tc>
      </w:tr>
      <w:tr w:rsidR="00B414A6" w:rsidRPr="00BE77CD" w14:paraId="5B00B90D" w14:textId="77777777" w:rsidTr="00FC3E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6" w:type="dxa"/>
          </w:tcPr>
          <w:p w14:paraId="25AB0DF4" w14:textId="77777777" w:rsidR="00B414A6" w:rsidRPr="00BE77CD" w:rsidRDefault="00B414A6" w:rsidP="00FC3E85">
            <w:pPr>
              <w:spacing w:line="276" w:lineRule="auto"/>
              <w:rPr>
                <w:rFonts w:asciiTheme="majorHAnsi" w:eastAsiaTheme="minorHAnsi" w:hAnsiTheme="majorHAnsi" w:cstheme="majorHAnsi"/>
                <w:b w:val="0"/>
                <w:bCs w:val="0"/>
                <w:sz w:val="22"/>
                <w:szCs w:val="22"/>
                <w:lang w:val="en-ZA"/>
              </w:rPr>
            </w:pPr>
          </w:p>
        </w:tc>
        <w:tc>
          <w:tcPr>
            <w:tcW w:w="6995" w:type="dxa"/>
          </w:tcPr>
          <w:p w14:paraId="2E42FD6B" w14:textId="77777777" w:rsidR="00B414A6" w:rsidRPr="00BE77CD" w:rsidRDefault="00B414A6" w:rsidP="00FC3E85">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2"/>
                <w:szCs w:val="22"/>
                <w:lang w:val="en-ZA"/>
              </w:rPr>
            </w:pPr>
          </w:p>
        </w:tc>
      </w:tr>
      <w:tr w:rsidR="00B414A6" w:rsidRPr="00BE77CD" w14:paraId="761F63AA" w14:textId="77777777" w:rsidTr="00FC3E85">
        <w:tc>
          <w:tcPr>
            <w:cnfStyle w:val="001000000000" w:firstRow="0" w:lastRow="0" w:firstColumn="1" w:lastColumn="0" w:oddVBand="0" w:evenVBand="0" w:oddHBand="0" w:evenHBand="0" w:firstRowFirstColumn="0" w:firstRowLastColumn="0" w:lastRowFirstColumn="0" w:lastRowLastColumn="0"/>
            <w:tcW w:w="3206" w:type="dxa"/>
          </w:tcPr>
          <w:p w14:paraId="45C816FE" w14:textId="77777777" w:rsidR="00B414A6" w:rsidRPr="00BE77CD" w:rsidRDefault="00B414A6" w:rsidP="00FC3E85">
            <w:pPr>
              <w:spacing w:line="276" w:lineRule="auto"/>
              <w:rPr>
                <w:rFonts w:asciiTheme="majorHAnsi" w:eastAsiaTheme="minorHAnsi" w:hAnsiTheme="majorHAnsi" w:cstheme="majorHAnsi"/>
                <w:b w:val="0"/>
                <w:bCs w:val="0"/>
                <w:sz w:val="22"/>
                <w:szCs w:val="22"/>
                <w:lang w:val="en-ZA"/>
              </w:rPr>
            </w:pPr>
            <w:r w:rsidRPr="00BE77CD">
              <w:rPr>
                <w:rFonts w:asciiTheme="majorHAnsi" w:eastAsiaTheme="minorHAnsi" w:hAnsiTheme="majorHAnsi" w:cstheme="majorHAnsi"/>
                <w:b w:val="0"/>
                <w:bCs w:val="0"/>
                <w:sz w:val="22"/>
                <w:szCs w:val="22"/>
                <w:lang w:val="en-ZA"/>
              </w:rPr>
              <w:t>Primary Contact Number</w:t>
            </w:r>
          </w:p>
        </w:tc>
        <w:tc>
          <w:tcPr>
            <w:tcW w:w="6995" w:type="dxa"/>
          </w:tcPr>
          <w:p w14:paraId="2826DE00" w14:textId="77777777" w:rsidR="00B414A6" w:rsidRPr="00BE77CD" w:rsidRDefault="00B414A6" w:rsidP="00FC3E85">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lang w:val="en-ZA"/>
              </w:rPr>
            </w:pPr>
          </w:p>
        </w:tc>
      </w:tr>
      <w:tr w:rsidR="00B414A6" w:rsidRPr="00BE77CD" w14:paraId="5ACFA64D" w14:textId="77777777" w:rsidTr="00FC3E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6" w:type="dxa"/>
          </w:tcPr>
          <w:p w14:paraId="2D3F5D68" w14:textId="77777777" w:rsidR="00B414A6" w:rsidRPr="00BE77CD" w:rsidRDefault="00B414A6" w:rsidP="00FC3E85">
            <w:pPr>
              <w:spacing w:line="276" w:lineRule="auto"/>
              <w:rPr>
                <w:rFonts w:asciiTheme="majorHAnsi" w:eastAsiaTheme="minorHAnsi" w:hAnsiTheme="majorHAnsi" w:cstheme="majorHAnsi"/>
                <w:b w:val="0"/>
                <w:bCs w:val="0"/>
                <w:sz w:val="22"/>
                <w:szCs w:val="22"/>
                <w:lang w:val="en-ZA"/>
              </w:rPr>
            </w:pPr>
          </w:p>
        </w:tc>
        <w:tc>
          <w:tcPr>
            <w:tcW w:w="6995" w:type="dxa"/>
          </w:tcPr>
          <w:p w14:paraId="72EF20F1" w14:textId="77777777" w:rsidR="00B414A6" w:rsidRPr="00BE77CD" w:rsidRDefault="00B414A6" w:rsidP="00FC3E85">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2"/>
                <w:szCs w:val="22"/>
                <w:lang w:val="en-ZA"/>
              </w:rPr>
            </w:pPr>
          </w:p>
        </w:tc>
      </w:tr>
      <w:tr w:rsidR="00B414A6" w:rsidRPr="00BE77CD" w14:paraId="2ECC7CD6" w14:textId="77777777" w:rsidTr="00FC3E85">
        <w:tc>
          <w:tcPr>
            <w:cnfStyle w:val="001000000000" w:firstRow="0" w:lastRow="0" w:firstColumn="1" w:lastColumn="0" w:oddVBand="0" w:evenVBand="0" w:oddHBand="0" w:evenHBand="0" w:firstRowFirstColumn="0" w:firstRowLastColumn="0" w:lastRowFirstColumn="0" w:lastRowLastColumn="0"/>
            <w:tcW w:w="3206" w:type="dxa"/>
          </w:tcPr>
          <w:p w14:paraId="6B2BAF69" w14:textId="77777777" w:rsidR="00B414A6" w:rsidRPr="00BE77CD" w:rsidRDefault="00B414A6" w:rsidP="00FC3E85">
            <w:pPr>
              <w:spacing w:line="276" w:lineRule="auto"/>
              <w:rPr>
                <w:rFonts w:asciiTheme="majorHAnsi" w:eastAsiaTheme="minorHAnsi" w:hAnsiTheme="majorHAnsi" w:cstheme="majorHAnsi"/>
                <w:b w:val="0"/>
                <w:bCs w:val="0"/>
                <w:sz w:val="22"/>
                <w:szCs w:val="22"/>
                <w:lang w:val="en-ZA"/>
              </w:rPr>
            </w:pPr>
            <w:r w:rsidRPr="00BE77CD">
              <w:rPr>
                <w:rFonts w:asciiTheme="majorHAnsi" w:eastAsiaTheme="minorHAnsi" w:hAnsiTheme="majorHAnsi" w:cstheme="majorHAnsi"/>
                <w:b w:val="0"/>
                <w:bCs w:val="0"/>
                <w:sz w:val="22"/>
                <w:szCs w:val="22"/>
                <w:lang w:val="en-ZA"/>
              </w:rPr>
              <w:t xml:space="preserve">Primary Email Address </w:t>
            </w:r>
          </w:p>
        </w:tc>
        <w:tc>
          <w:tcPr>
            <w:tcW w:w="6995" w:type="dxa"/>
          </w:tcPr>
          <w:p w14:paraId="05F54E60" w14:textId="77777777" w:rsidR="00B414A6" w:rsidRPr="00BE77CD" w:rsidRDefault="00B414A6" w:rsidP="00FC3E85">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lang w:val="en-ZA"/>
              </w:rPr>
            </w:pPr>
          </w:p>
        </w:tc>
      </w:tr>
      <w:tr w:rsidR="00B414A6" w:rsidRPr="00BE77CD" w14:paraId="5094960A" w14:textId="77777777" w:rsidTr="00FC3E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6" w:type="dxa"/>
          </w:tcPr>
          <w:p w14:paraId="75DDEDEA" w14:textId="77777777" w:rsidR="00B414A6" w:rsidRPr="00BE77CD" w:rsidRDefault="00B414A6" w:rsidP="00FC3E85">
            <w:pPr>
              <w:spacing w:line="276" w:lineRule="auto"/>
              <w:rPr>
                <w:rFonts w:asciiTheme="majorHAnsi" w:eastAsiaTheme="minorHAnsi" w:hAnsiTheme="majorHAnsi" w:cstheme="majorHAnsi"/>
                <w:b w:val="0"/>
                <w:bCs w:val="0"/>
                <w:sz w:val="22"/>
                <w:szCs w:val="22"/>
                <w:lang w:val="en-ZA"/>
              </w:rPr>
            </w:pPr>
          </w:p>
        </w:tc>
        <w:tc>
          <w:tcPr>
            <w:tcW w:w="6995" w:type="dxa"/>
          </w:tcPr>
          <w:p w14:paraId="5DFD117B" w14:textId="77777777" w:rsidR="00B414A6" w:rsidRPr="00BE77CD" w:rsidRDefault="00B414A6" w:rsidP="00FC3E85">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2"/>
                <w:szCs w:val="22"/>
                <w:lang w:val="en-ZA"/>
              </w:rPr>
            </w:pPr>
          </w:p>
        </w:tc>
      </w:tr>
      <w:tr w:rsidR="00B414A6" w:rsidRPr="00BE77CD" w14:paraId="21B62F4C" w14:textId="77777777" w:rsidTr="00FC3E85">
        <w:tc>
          <w:tcPr>
            <w:cnfStyle w:val="001000000000" w:firstRow="0" w:lastRow="0" w:firstColumn="1" w:lastColumn="0" w:oddVBand="0" w:evenVBand="0" w:oddHBand="0" w:evenHBand="0" w:firstRowFirstColumn="0" w:firstRowLastColumn="0" w:lastRowFirstColumn="0" w:lastRowLastColumn="0"/>
            <w:tcW w:w="3206" w:type="dxa"/>
          </w:tcPr>
          <w:p w14:paraId="6F4CEF39" w14:textId="77777777" w:rsidR="00B414A6" w:rsidRPr="00BE77CD" w:rsidRDefault="00B414A6" w:rsidP="00FC3E85">
            <w:pPr>
              <w:spacing w:line="276" w:lineRule="auto"/>
              <w:rPr>
                <w:rFonts w:asciiTheme="majorHAnsi" w:eastAsiaTheme="minorHAnsi" w:hAnsiTheme="majorHAnsi" w:cstheme="majorHAnsi"/>
                <w:b w:val="0"/>
                <w:bCs w:val="0"/>
                <w:sz w:val="22"/>
                <w:szCs w:val="22"/>
                <w:lang w:val="en-ZA"/>
              </w:rPr>
            </w:pPr>
            <w:r w:rsidRPr="00BE77CD">
              <w:rPr>
                <w:rFonts w:asciiTheme="majorHAnsi" w:eastAsiaTheme="minorHAnsi" w:hAnsiTheme="majorHAnsi" w:cstheme="majorHAnsi"/>
                <w:b w:val="0"/>
                <w:bCs w:val="0"/>
                <w:sz w:val="22"/>
                <w:szCs w:val="22"/>
                <w:lang w:val="en-ZA"/>
              </w:rPr>
              <w:t xml:space="preserve">Business Background </w:t>
            </w:r>
          </w:p>
        </w:tc>
        <w:tc>
          <w:tcPr>
            <w:tcW w:w="6995" w:type="dxa"/>
          </w:tcPr>
          <w:p w14:paraId="758245A1" w14:textId="77777777" w:rsidR="00B414A6" w:rsidRPr="00BE77CD" w:rsidRDefault="00B414A6" w:rsidP="00FC3E85">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lang w:val="en-ZA"/>
              </w:rPr>
            </w:pPr>
          </w:p>
        </w:tc>
      </w:tr>
      <w:tr w:rsidR="00B414A6" w:rsidRPr="00BE77CD" w14:paraId="1B2DDF76" w14:textId="77777777" w:rsidTr="00FC3E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6" w:type="dxa"/>
          </w:tcPr>
          <w:p w14:paraId="6541292F" w14:textId="77777777" w:rsidR="00B414A6" w:rsidRPr="00BE77CD" w:rsidRDefault="00B414A6" w:rsidP="00FC3E85">
            <w:pPr>
              <w:spacing w:line="276" w:lineRule="auto"/>
              <w:rPr>
                <w:rFonts w:asciiTheme="majorHAnsi" w:eastAsiaTheme="minorHAnsi" w:hAnsiTheme="majorHAnsi" w:cstheme="majorHAnsi"/>
                <w:b w:val="0"/>
                <w:bCs w:val="0"/>
                <w:sz w:val="22"/>
                <w:szCs w:val="22"/>
                <w:lang w:val="en-ZA"/>
              </w:rPr>
            </w:pPr>
          </w:p>
        </w:tc>
        <w:tc>
          <w:tcPr>
            <w:tcW w:w="6995" w:type="dxa"/>
          </w:tcPr>
          <w:p w14:paraId="0FD5E138" w14:textId="77777777" w:rsidR="00B414A6" w:rsidRPr="00BE77CD" w:rsidRDefault="00B414A6" w:rsidP="00FC3E85">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2"/>
                <w:szCs w:val="22"/>
                <w:lang w:val="en-ZA"/>
              </w:rPr>
            </w:pPr>
          </w:p>
        </w:tc>
      </w:tr>
      <w:tr w:rsidR="00B414A6" w:rsidRPr="00BE77CD" w14:paraId="41C0F07F" w14:textId="77777777" w:rsidTr="00FC3E85">
        <w:tc>
          <w:tcPr>
            <w:cnfStyle w:val="001000000000" w:firstRow="0" w:lastRow="0" w:firstColumn="1" w:lastColumn="0" w:oddVBand="0" w:evenVBand="0" w:oddHBand="0" w:evenHBand="0" w:firstRowFirstColumn="0" w:firstRowLastColumn="0" w:lastRowFirstColumn="0" w:lastRowLastColumn="0"/>
            <w:tcW w:w="3206" w:type="dxa"/>
          </w:tcPr>
          <w:p w14:paraId="49E27B99" w14:textId="77777777" w:rsidR="00B414A6" w:rsidRPr="00BE77CD" w:rsidRDefault="00B414A6" w:rsidP="00FC3E85">
            <w:pPr>
              <w:spacing w:line="276" w:lineRule="auto"/>
              <w:rPr>
                <w:rFonts w:asciiTheme="majorHAnsi" w:eastAsiaTheme="minorHAnsi" w:hAnsiTheme="majorHAnsi" w:cstheme="majorHAnsi"/>
                <w:b w:val="0"/>
                <w:bCs w:val="0"/>
                <w:sz w:val="22"/>
                <w:szCs w:val="22"/>
                <w:lang w:val="en-ZA"/>
              </w:rPr>
            </w:pPr>
            <w:r w:rsidRPr="00BE77CD">
              <w:rPr>
                <w:rFonts w:asciiTheme="majorHAnsi" w:eastAsiaTheme="minorHAnsi" w:hAnsiTheme="majorHAnsi" w:cstheme="majorHAnsi"/>
                <w:b w:val="0"/>
                <w:bCs w:val="0"/>
                <w:sz w:val="22"/>
                <w:szCs w:val="22"/>
                <w:lang w:val="en-ZA"/>
              </w:rPr>
              <w:t xml:space="preserve">OEM Company Country of Origin </w:t>
            </w:r>
          </w:p>
        </w:tc>
        <w:tc>
          <w:tcPr>
            <w:tcW w:w="6995" w:type="dxa"/>
          </w:tcPr>
          <w:p w14:paraId="10AC6C3C" w14:textId="77777777" w:rsidR="00B414A6" w:rsidRPr="00BE77CD" w:rsidRDefault="00B414A6" w:rsidP="00FC3E85">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lang w:val="en-ZA"/>
              </w:rPr>
            </w:pPr>
          </w:p>
        </w:tc>
      </w:tr>
      <w:tr w:rsidR="00B414A6" w:rsidRPr="00BE77CD" w14:paraId="3ED406B0" w14:textId="77777777" w:rsidTr="00FC3E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6" w:type="dxa"/>
          </w:tcPr>
          <w:p w14:paraId="21D7028B" w14:textId="77777777" w:rsidR="00B414A6" w:rsidRPr="00BE77CD" w:rsidRDefault="00B414A6" w:rsidP="00FC3E85">
            <w:pPr>
              <w:spacing w:line="276" w:lineRule="auto"/>
              <w:rPr>
                <w:rFonts w:asciiTheme="majorHAnsi" w:eastAsiaTheme="minorHAnsi" w:hAnsiTheme="majorHAnsi" w:cstheme="majorHAnsi"/>
                <w:b w:val="0"/>
                <w:bCs w:val="0"/>
                <w:sz w:val="22"/>
                <w:szCs w:val="22"/>
                <w:lang w:val="en-ZA"/>
              </w:rPr>
            </w:pPr>
          </w:p>
        </w:tc>
        <w:tc>
          <w:tcPr>
            <w:tcW w:w="6995" w:type="dxa"/>
          </w:tcPr>
          <w:p w14:paraId="50895022" w14:textId="77777777" w:rsidR="00B414A6" w:rsidRPr="00BE77CD" w:rsidRDefault="00B414A6" w:rsidP="00FC3E85">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2"/>
                <w:szCs w:val="22"/>
                <w:lang w:val="en-ZA"/>
              </w:rPr>
            </w:pPr>
          </w:p>
        </w:tc>
      </w:tr>
      <w:tr w:rsidR="00B414A6" w:rsidRPr="00BE77CD" w14:paraId="4A4F6B33" w14:textId="77777777" w:rsidTr="00FC3E85">
        <w:tc>
          <w:tcPr>
            <w:cnfStyle w:val="001000000000" w:firstRow="0" w:lastRow="0" w:firstColumn="1" w:lastColumn="0" w:oddVBand="0" w:evenVBand="0" w:oddHBand="0" w:evenHBand="0" w:firstRowFirstColumn="0" w:firstRowLastColumn="0" w:lastRowFirstColumn="0" w:lastRowLastColumn="0"/>
            <w:tcW w:w="3206" w:type="dxa"/>
          </w:tcPr>
          <w:p w14:paraId="772E01CF" w14:textId="77777777" w:rsidR="00B414A6" w:rsidRPr="00BE77CD" w:rsidRDefault="00B414A6" w:rsidP="00FC3E85">
            <w:pPr>
              <w:spacing w:line="276" w:lineRule="auto"/>
              <w:rPr>
                <w:rFonts w:asciiTheme="majorHAnsi" w:eastAsiaTheme="minorHAnsi" w:hAnsiTheme="majorHAnsi" w:cstheme="majorHAnsi"/>
                <w:b w:val="0"/>
                <w:bCs w:val="0"/>
                <w:sz w:val="22"/>
                <w:szCs w:val="22"/>
                <w:lang w:val="en-ZA"/>
              </w:rPr>
            </w:pPr>
            <w:r w:rsidRPr="00BE77CD">
              <w:rPr>
                <w:rFonts w:asciiTheme="majorHAnsi" w:eastAsiaTheme="minorHAnsi" w:hAnsiTheme="majorHAnsi" w:cstheme="majorHAnsi"/>
                <w:b w:val="0"/>
                <w:bCs w:val="0"/>
                <w:sz w:val="22"/>
                <w:szCs w:val="22"/>
                <w:lang w:val="en-ZA"/>
              </w:rPr>
              <w:t>Is your company solution included on Gartner’s Magic Quadrants?</w:t>
            </w:r>
          </w:p>
        </w:tc>
        <w:tc>
          <w:tcPr>
            <w:tcW w:w="6995" w:type="dxa"/>
          </w:tcPr>
          <w:p w14:paraId="3B08591C" w14:textId="77777777" w:rsidR="00B414A6" w:rsidRPr="00BE77CD" w:rsidRDefault="00B414A6" w:rsidP="00FC3E85">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lang w:val="en-ZA"/>
              </w:rPr>
            </w:pPr>
          </w:p>
        </w:tc>
      </w:tr>
      <w:tr w:rsidR="00B414A6" w:rsidRPr="00BE77CD" w14:paraId="2788143D" w14:textId="77777777" w:rsidTr="00FC3E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6" w:type="dxa"/>
          </w:tcPr>
          <w:p w14:paraId="63D0702C" w14:textId="77777777" w:rsidR="00B414A6" w:rsidRPr="00BE77CD" w:rsidRDefault="00B414A6" w:rsidP="00FC3E85">
            <w:pPr>
              <w:spacing w:line="276" w:lineRule="auto"/>
              <w:rPr>
                <w:rFonts w:asciiTheme="majorHAnsi" w:eastAsiaTheme="minorHAnsi" w:hAnsiTheme="majorHAnsi" w:cstheme="majorHAnsi"/>
                <w:b w:val="0"/>
                <w:bCs w:val="0"/>
                <w:sz w:val="22"/>
                <w:szCs w:val="22"/>
                <w:lang w:val="en-ZA"/>
              </w:rPr>
            </w:pPr>
          </w:p>
        </w:tc>
        <w:tc>
          <w:tcPr>
            <w:tcW w:w="6995" w:type="dxa"/>
          </w:tcPr>
          <w:p w14:paraId="4E6C305C" w14:textId="77777777" w:rsidR="00B414A6" w:rsidRPr="00BE77CD" w:rsidRDefault="00B414A6" w:rsidP="00FC3E85">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2"/>
                <w:szCs w:val="22"/>
                <w:lang w:val="en-ZA"/>
              </w:rPr>
            </w:pPr>
          </w:p>
        </w:tc>
      </w:tr>
      <w:tr w:rsidR="00B414A6" w:rsidRPr="00BE77CD" w14:paraId="19FB068C" w14:textId="77777777" w:rsidTr="00FC3E85">
        <w:tc>
          <w:tcPr>
            <w:cnfStyle w:val="001000000000" w:firstRow="0" w:lastRow="0" w:firstColumn="1" w:lastColumn="0" w:oddVBand="0" w:evenVBand="0" w:oddHBand="0" w:evenHBand="0" w:firstRowFirstColumn="0" w:firstRowLastColumn="0" w:lastRowFirstColumn="0" w:lastRowLastColumn="0"/>
            <w:tcW w:w="3206" w:type="dxa"/>
          </w:tcPr>
          <w:p w14:paraId="2A7D2155" w14:textId="4D171211" w:rsidR="00B414A6" w:rsidRPr="00BE77CD" w:rsidRDefault="00B414A6" w:rsidP="00FC3E85">
            <w:pPr>
              <w:spacing w:line="276" w:lineRule="auto"/>
              <w:rPr>
                <w:rFonts w:asciiTheme="majorHAnsi" w:eastAsiaTheme="minorHAnsi" w:hAnsiTheme="majorHAnsi" w:cstheme="majorHAnsi"/>
                <w:b w:val="0"/>
                <w:bCs w:val="0"/>
                <w:sz w:val="22"/>
                <w:szCs w:val="22"/>
                <w:lang w:val="en-ZA"/>
              </w:rPr>
            </w:pPr>
            <w:r w:rsidRPr="00BE77CD">
              <w:rPr>
                <w:rFonts w:asciiTheme="majorHAnsi" w:eastAsiaTheme="minorHAnsi" w:hAnsiTheme="majorHAnsi" w:cstheme="majorHAnsi"/>
                <w:b w:val="0"/>
                <w:bCs w:val="0"/>
                <w:sz w:val="22"/>
                <w:szCs w:val="22"/>
                <w:lang w:val="en-ZA"/>
              </w:rPr>
              <w:t xml:space="preserve">Are your ITSM solution delivered directly or through a 3rd party in South Africa? </w:t>
            </w:r>
          </w:p>
        </w:tc>
        <w:tc>
          <w:tcPr>
            <w:tcW w:w="6995" w:type="dxa"/>
          </w:tcPr>
          <w:p w14:paraId="1D74840F" w14:textId="77777777" w:rsidR="00B414A6" w:rsidRPr="00BE77CD" w:rsidRDefault="00B414A6" w:rsidP="00FC3E85">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lang w:val="en-ZA"/>
              </w:rPr>
            </w:pPr>
          </w:p>
        </w:tc>
      </w:tr>
      <w:tr w:rsidR="00B414A6" w:rsidRPr="00BE77CD" w14:paraId="3DA01BCC" w14:textId="77777777" w:rsidTr="00FC3E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6" w:type="dxa"/>
          </w:tcPr>
          <w:p w14:paraId="4E36ED32" w14:textId="77777777" w:rsidR="00B414A6" w:rsidRPr="00BE77CD" w:rsidRDefault="00B414A6" w:rsidP="00FC3E85">
            <w:pPr>
              <w:spacing w:line="276" w:lineRule="auto"/>
              <w:rPr>
                <w:rFonts w:asciiTheme="majorHAnsi" w:eastAsiaTheme="minorHAnsi" w:hAnsiTheme="majorHAnsi" w:cstheme="majorHAnsi"/>
                <w:b w:val="0"/>
                <w:bCs w:val="0"/>
                <w:sz w:val="22"/>
                <w:szCs w:val="22"/>
                <w:lang w:val="en-ZA"/>
              </w:rPr>
            </w:pPr>
          </w:p>
        </w:tc>
        <w:tc>
          <w:tcPr>
            <w:tcW w:w="6995" w:type="dxa"/>
          </w:tcPr>
          <w:p w14:paraId="2C3663D1" w14:textId="77777777" w:rsidR="00B414A6" w:rsidRPr="00BE77CD" w:rsidRDefault="00B414A6" w:rsidP="00FC3E85">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2"/>
                <w:szCs w:val="22"/>
              </w:rPr>
            </w:pPr>
          </w:p>
        </w:tc>
      </w:tr>
      <w:tr w:rsidR="00B414A6" w:rsidRPr="00BE77CD" w14:paraId="4A49E692" w14:textId="77777777" w:rsidTr="00FC3E85">
        <w:tc>
          <w:tcPr>
            <w:cnfStyle w:val="001000000000" w:firstRow="0" w:lastRow="0" w:firstColumn="1" w:lastColumn="0" w:oddVBand="0" w:evenVBand="0" w:oddHBand="0" w:evenHBand="0" w:firstRowFirstColumn="0" w:firstRowLastColumn="0" w:lastRowFirstColumn="0" w:lastRowLastColumn="0"/>
            <w:tcW w:w="3206" w:type="dxa"/>
          </w:tcPr>
          <w:p w14:paraId="425736E7" w14:textId="77777777" w:rsidR="00B414A6" w:rsidRPr="00BE77CD" w:rsidRDefault="00B414A6" w:rsidP="00FC3E85">
            <w:pPr>
              <w:spacing w:line="276" w:lineRule="auto"/>
              <w:rPr>
                <w:rFonts w:asciiTheme="majorHAnsi" w:eastAsiaTheme="minorHAnsi" w:hAnsiTheme="majorHAnsi" w:cstheme="majorHAnsi"/>
                <w:b w:val="0"/>
                <w:bCs w:val="0"/>
                <w:sz w:val="22"/>
                <w:szCs w:val="22"/>
                <w:lang w:val="en-ZA"/>
              </w:rPr>
            </w:pPr>
            <w:r w:rsidRPr="00BE77CD">
              <w:rPr>
                <w:rFonts w:asciiTheme="majorHAnsi" w:eastAsiaTheme="minorHAnsi" w:hAnsiTheme="majorHAnsi" w:cstheme="majorHAnsi"/>
                <w:b w:val="0"/>
                <w:bCs w:val="0"/>
                <w:sz w:val="22"/>
                <w:szCs w:val="22"/>
                <w:lang w:val="en-ZA"/>
              </w:rPr>
              <w:t>Do you acknowledge that an on-site Proof of Concept will be required before a decision is made on the product?</w:t>
            </w:r>
          </w:p>
        </w:tc>
        <w:tc>
          <w:tcPr>
            <w:tcW w:w="6995" w:type="dxa"/>
          </w:tcPr>
          <w:p w14:paraId="26E214EF" w14:textId="77777777" w:rsidR="00B414A6" w:rsidRPr="00BE77CD" w:rsidRDefault="00B414A6" w:rsidP="00FC3E85">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p>
        </w:tc>
      </w:tr>
      <w:tr w:rsidR="00B414A6" w:rsidRPr="00BE77CD" w14:paraId="55FFDF05" w14:textId="77777777" w:rsidTr="00FC3E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6" w:type="dxa"/>
          </w:tcPr>
          <w:p w14:paraId="101F4F66" w14:textId="77777777" w:rsidR="00B414A6" w:rsidRPr="00BE77CD" w:rsidRDefault="00B414A6" w:rsidP="00FC3E85">
            <w:pPr>
              <w:spacing w:line="276" w:lineRule="auto"/>
              <w:rPr>
                <w:rFonts w:asciiTheme="majorHAnsi" w:eastAsiaTheme="minorHAnsi" w:hAnsiTheme="majorHAnsi" w:cstheme="majorHAnsi"/>
                <w:b w:val="0"/>
                <w:bCs w:val="0"/>
                <w:sz w:val="22"/>
                <w:szCs w:val="22"/>
                <w:lang w:val="en-ZA"/>
              </w:rPr>
            </w:pPr>
          </w:p>
        </w:tc>
        <w:tc>
          <w:tcPr>
            <w:tcW w:w="6995" w:type="dxa"/>
          </w:tcPr>
          <w:p w14:paraId="1C35C629" w14:textId="77777777" w:rsidR="00B414A6" w:rsidRPr="00BE77CD" w:rsidRDefault="00B414A6" w:rsidP="00FC3E85">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2"/>
                <w:szCs w:val="22"/>
              </w:rPr>
            </w:pPr>
          </w:p>
        </w:tc>
      </w:tr>
      <w:tr w:rsidR="00B414A6" w:rsidRPr="00BE77CD" w14:paraId="0886662B" w14:textId="77777777" w:rsidTr="00FC3E85">
        <w:tc>
          <w:tcPr>
            <w:cnfStyle w:val="001000000000" w:firstRow="0" w:lastRow="0" w:firstColumn="1" w:lastColumn="0" w:oddVBand="0" w:evenVBand="0" w:oddHBand="0" w:evenHBand="0" w:firstRowFirstColumn="0" w:firstRowLastColumn="0" w:lastRowFirstColumn="0" w:lastRowLastColumn="0"/>
            <w:tcW w:w="3206" w:type="dxa"/>
          </w:tcPr>
          <w:p w14:paraId="541BB1A2" w14:textId="77777777" w:rsidR="00B414A6" w:rsidRPr="00BE77CD" w:rsidRDefault="00B414A6" w:rsidP="00FC3E85">
            <w:pPr>
              <w:spacing w:line="276" w:lineRule="auto"/>
              <w:rPr>
                <w:rFonts w:asciiTheme="majorHAnsi" w:eastAsiaTheme="minorHAnsi" w:hAnsiTheme="majorHAnsi" w:cstheme="majorHAnsi"/>
                <w:b w:val="0"/>
                <w:bCs w:val="0"/>
                <w:sz w:val="22"/>
                <w:szCs w:val="22"/>
                <w:lang w:val="en-ZA"/>
              </w:rPr>
            </w:pPr>
            <w:r w:rsidRPr="00BE77CD">
              <w:rPr>
                <w:rFonts w:asciiTheme="majorHAnsi" w:eastAsiaTheme="minorHAnsi" w:hAnsiTheme="majorHAnsi" w:cstheme="majorHAnsi"/>
                <w:b w:val="0"/>
                <w:bCs w:val="0"/>
                <w:sz w:val="22"/>
                <w:szCs w:val="22"/>
                <w:lang w:val="en-ZA"/>
              </w:rPr>
              <w:t>Is your product fully certified to run on Windows Server 2016 64bit?</w:t>
            </w:r>
          </w:p>
        </w:tc>
        <w:tc>
          <w:tcPr>
            <w:tcW w:w="6995" w:type="dxa"/>
          </w:tcPr>
          <w:p w14:paraId="457A867E" w14:textId="77777777" w:rsidR="00B414A6" w:rsidRPr="00BE77CD" w:rsidRDefault="00B414A6" w:rsidP="00FC3E85">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lang w:val="en-ZA"/>
              </w:rPr>
            </w:pPr>
          </w:p>
        </w:tc>
      </w:tr>
      <w:tr w:rsidR="00B414A6" w:rsidRPr="00BE77CD" w14:paraId="54008A57" w14:textId="77777777" w:rsidTr="00FC3E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6" w:type="dxa"/>
          </w:tcPr>
          <w:p w14:paraId="270A43A8" w14:textId="77777777" w:rsidR="00B414A6" w:rsidRPr="00BE77CD" w:rsidRDefault="00B414A6" w:rsidP="00FC3E85">
            <w:pPr>
              <w:spacing w:line="276" w:lineRule="auto"/>
              <w:rPr>
                <w:rFonts w:asciiTheme="majorHAnsi" w:hAnsiTheme="majorHAnsi" w:cstheme="majorHAnsi"/>
                <w:b w:val="0"/>
                <w:bCs w:val="0"/>
                <w:sz w:val="22"/>
                <w:szCs w:val="22"/>
                <w:lang w:val="en-ZA"/>
              </w:rPr>
            </w:pPr>
          </w:p>
        </w:tc>
        <w:tc>
          <w:tcPr>
            <w:tcW w:w="6995" w:type="dxa"/>
          </w:tcPr>
          <w:p w14:paraId="4FD25B2C" w14:textId="77777777" w:rsidR="00B414A6" w:rsidRPr="00BE77CD" w:rsidRDefault="00B414A6" w:rsidP="00FC3E85">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2"/>
                <w:szCs w:val="22"/>
                <w:lang w:val="en-ZA"/>
              </w:rPr>
            </w:pPr>
          </w:p>
        </w:tc>
      </w:tr>
    </w:tbl>
    <w:tbl>
      <w:tblPr>
        <w:tblStyle w:val="TableGrid4"/>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127"/>
        <w:gridCol w:w="4402"/>
        <w:gridCol w:w="2099"/>
      </w:tblGrid>
      <w:tr w:rsidR="00C42962" w:rsidRPr="00BE77CD" w14:paraId="58949E47" w14:textId="77777777" w:rsidTr="00CD751B">
        <w:trPr>
          <w:cantSplit/>
          <w:tblHeader/>
        </w:trPr>
        <w:tc>
          <w:tcPr>
            <w:tcW w:w="1624" w:type="pct"/>
            <w:shd w:val="clear" w:color="auto" w:fill="DBE5F1" w:themeFill="accent1" w:themeFillTint="33"/>
          </w:tcPr>
          <w:p w14:paraId="7A82C8C2" w14:textId="79035715" w:rsidR="00C42962" w:rsidRPr="00BE77CD" w:rsidRDefault="00084BB6" w:rsidP="00C42962">
            <w:pPr>
              <w:pStyle w:val="ListParagraph"/>
              <w:spacing w:after="60"/>
              <w:ind w:left="630"/>
              <w:rPr>
                <w:rFonts w:asciiTheme="majorHAnsi" w:eastAsiaTheme="minorHAnsi" w:hAnsiTheme="majorHAnsi" w:cstheme="majorHAnsi"/>
                <w:b/>
                <w:i/>
                <w:sz w:val="22"/>
                <w:szCs w:val="22"/>
              </w:rPr>
            </w:pPr>
            <w:commentRangeStart w:id="66"/>
            <w:r w:rsidRPr="00BE77CD">
              <w:rPr>
                <w:rFonts w:asciiTheme="majorHAnsi" w:eastAsiaTheme="minorHAnsi" w:hAnsiTheme="majorHAnsi" w:cstheme="majorHAnsi"/>
                <w:b/>
                <w:i/>
                <w:sz w:val="22"/>
                <w:szCs w:val="22"/>
              </w:rPr>
              <w:lastRenderedPageBreak/>
              <w:t>T</w:t>
            </w:r>
            <w:r w:rsidR="00C42962" w:rsidRPr="00BE77CD">
              <w:rPr>
                <w:rFonts w:asciiTheme="majorHAnsi" w:eastAsiaTheme="minorHAnsi" w:hAnsiTheme="majorHAnsi" w:cstheme="majorHAnsi"/>
                <w:b/>
                <w:i/>
                <w:sz w:val="22"/>
                <w:szCs w:val="22"/>
              </w:rPr>
              <w:t>ECHNICAL FUNCTIONALITY REQUIREMENTS</w:t>
            </w:r>
            <w:commentRangeEnd w:id="66"/>
            <w:r w:rsidR="0083705B">
              <w:rPr>
                <w:rStyle w:val="CommentReference"/>
                <w:rFonts w:ascii="Calibri Light" w:eastAsiaTheme="minorHAnsi" w:hAnsi="Calibri Light" w:cstheme="majorBidi"/>
                <w:lang w:eastAsia="en-US"/>
              </w:rPr>
              <w:commentReference w:id="66"/>
            </w:r>
          </w:p>
        </w:tc>
        <w:tc>
          <w:tcPr>
            <w:tcW w:w="2286" w:type="pct"/>
            <w:shd w:val="clear" w:color="auto" w:fill="DBE5F1" w:themeFill="accent1" w:themeFillTint="33"/>
          </w:tcPr>
          <w:p w14:paraId="065CA70D" w14:textId="77777777" w:rsidR="00C42962" w:rsidRPr="00BE77CD" w:rsidRDefault="00C42962" w:rsidP="00C42962">
            <w:pPr>
              <w:pStyle w:val="ListParagraph"/>
              <w:spacing w:after="60"/>
              <w:ind w:left="630"/>
              <w:rPr>
                <w:rFonts w:asciiTheme="majorHAnsi" w:eastAsiaTheme="minorHAnsi" w:hAnsiTheme="majorHAnsi" w:cstheme="majorHAnsi"/>
                <w:b/>
                <w:i/>
                <w:sz w:val="22"/>
                <w:szCs w:val="22"/>
              </w:rPr>
            </w:pPr>
            <w:r w:rsidRPr="00BE77CD">
              <w:rPr>
                <w:rFonts w:asciiTheme="majorHAnsi" w:eastAsiaTheme="minorHAnsi" w:hAnsiTheme="majorHAnsi" w:cstheme="majorHAnsi"/>
                <w:b/>
                <w:i/>
                <w:sz w:val="22"/>
                <w:szCs w:val="22"/>
              </w:rPr>
              <w:t>Substantiating evidence of compliance</w:t>
            </w:r>
          </w:p>
          <w:p w14:paraId="2B8158D8" w14:textId="77777777" w:rsidR="00C42962" w:rsidRPr="00BE77CD" w:rsidRDefault="00C42962" w:rsidP="00C42962">
            <w:pPr>
              <w:pStyle w:val="ListParagraph"/>
              <w:spacing w:after="60"/>
              <w:ind w:left="630"/>
              <w:rPr>
                <w:rFonts w:asciiTheme="majorHAnsi" w:eastAsiaTheme="minorHAnsi" w:hAnsiTheme="majorHAnsi" w:cstheme="majorHAnsi"/>
                <w:i/>
                <w:sz w:val="22"/>
                <w:szCs w:val="22"/>
              </w:rPr>
            </w:pPr>
            <w:r w:rsidRPr="00BE77CD">
              <w:rPr>
                <w:rFonts w:asciiTheme="majorHAnsi" w:eastAsiaTheme="minorHAnsi" w:hAnsiTheme="majorHAnsi" w:cstheme="majorHAnsi"/>
                <w:i/>
                <w:sz w:val="22"/>
                <w:szCs w:val="22"/>
              </w:rPr>
              <w:t>(used to evaluate bid)</w:t>
            </w:r>
          </w:p>
        </w:tc>
        <w:tc>
          <w:tcPr>
            <w:tcW w:w="1090" w:type="pct"/>
            <w:shd w:val="clear" w:color="auto" w:fill="DBE5F1" w:themeFill="accent1" w:themeFillTint="33"/>
          </w:tcPr>
          <w:p w14:paraId="1C3A1603" w14:textId="77777777" w:rsidR="00C42962" w:rsidRPr="00BE77CD" w:rsidRDefault="00C42962" w:rsidP="00C42962">
            <w:pPr>
              <w:pStyle w:val="ListParagraph"/>
              <w:spacing w:after="60"/>
              <w:ind w:left="630"/>
              <w:rPr>
                <w:rFonts w:asciiTheme="majorHAnsi" w:eastAsiaTheme="minorHAnsi" w:hAnsiTheme="majorHAnsi" w:cstheme="majorHAnsi"/>
                <w:b/>
                <w:i/>
                <w:sz w:val="22"/>
                <w:szCs w:val="22"/>
              </w:rPr>
            </w:pPr>
            <w:r w:rsidRPr="00BE77CD">
              <w:rPr>
                <w:rFonts w:asciiTheme="majorHAnsi" w:eastAsiaTheme="minorHAnsi" w:hAnsiTheme="majorHAnsi" w:cstheme="majorHAnsi"/>
                <w:b/>
                <w:i/>
                <w:sz w:val="22"/>
                <w:szCs w:val="22"/>
              </w:rPr>
              <w:t>Evidence reference</w:t>
            </w:r>
          </w:p>
          <w:p w14:paraId="7B6B25C3" w14:textId="77777777" w:rsidR="00C42962" w:rsidRPr="00BE77CD" w:rsidRDefault="00C42962" w:rsidP="00C42962">
            <w:pPr>
              <w:pStyle w:val="ListParagraph"/>
              <w:spacing w:after="60"/>
              <w:ind w:left="630"/>
              <w:rPr>
                <w:rFonts w:asciiTheme="majorHAnsi" w:eastAsiaTheme="minorHAnsi" w:hAnsiTheme="majorHAnsi" w:cstheme="majorHAnsi"/>
                <w:i/>
                <w:sz w:val="22"/>
                <w:szCs w:val="22"/>
              </w:rPr>
            </w:pPr>
            <w:r w:rsidRPr="00BE77CD">
              <w:rPr>
                <w:rFonts w:asciiTheme="majorHAnsi" w:eastAsiaTheme="minorHAnsi" w:hAnsiTheme="majorHAnsi" w:cstheme="majorHAnsi"/>
                <w:i/>
                <w:sz w:val="22"/>
                <w:szCs w:val="22"/>
              </w:rPr>
              <w:t>(to be completed by bidder)</w:t>
            </w:r>
          </w:p>
        </w:tc>
      </w:tr>
      <w:tr w:rsidR="00C42962" w:rsidRPr="00BE77CD" w14:paraId="1823FD6C" w14:textId="77777777" w:rsidTr="003A263B">
        <w:trPr>
          <w:tblHeader/>
        </w:trPr>
        <w:tc>
          <w:tcPr>
            <w:tcW w:w="5000" w:type="pct"/>
            <w:gridSpan w:val="3"/>
            <w:tcBorders>
              <w:bottom w:val="single" w:sz="4" w:space="0" w:color="4F81BD" w:themeColor="accent1"/>
            </w:tcBorders>
            <w:shd w:val="clear" w:color="auto" w:fill="C6D9F1" w:themeFill="text2" w:themeFillTint="33"/>
          </w:tcPr>
          <w:p w14:paraId="5888EE1F" w14:textId="77777777" w:rsidR="00C42962" w:rsidRPr="00BE77CD" w:rsidRDefault="00C42962" w:rsidP="00186431">
            <w:pPr>
              <w:pStyle w:val="ListParagraph"/>
              <w:numPr>
                <w:ilvl w:val="0"/>
                <w:numId w:val="5"/>
              </w:numPr>
              <w:spacing w:after="60"/>
              <w:rPr>
                <w:rFonts w:asciiTheme="majorHAnsi" w:eastAsiaTheme="minorHAnsi" w:hAnsiTheme="majorHAnsi" w:cstheme="majorHAnsi"/>
                <w:b/>
                <w:sz w:val="22"/>
                <w:szCs w:val="22"/>
              </w:rPr>
            </w:pPr>
            <w:r w:rsidRPr="00BE77CD">
              <w:rPr>
                <w:rFonts w:asciiTheme="majorHAnsi" w:eastAsiaTheme="minorHAnsi" w:hAnsiTheme="majorHAnsi" w:cstheme="majorHAnsi"/>
                <w:b/>
                <w:bCs/>
                <w:sz w:val="22"/>
                <w:szCs w:val="22"/>
              </w:rPr>
              <w:t>BIDDER EXPERIENCE AND CAPABILITY REQUIREMENTS</w:t>
            </w:r>
          </w:p>
        </w:tc>
      </w:tr>
      <w:tr w:rsidR="00C42962" w:rsidRPr="00BE77CD" w14:paraId="01BE1830" w14:textId="77777777" w:rsidTr="00370D73">
        <w:trPr>
          <w:tblHeader/>
        </w:trPr>
        <w:tc>
          <w:tcPr>
            <w:tcW w:w="1624" w:type="pct"/>
            <w:tcBorders>
              <w:bottom w:val="single" w:sz="4" w:space="0" w:color="4F81BD" w:themeColor="accent1"/>
            </w:tcBorders>
            <w:shd w:val="clear" w:color="auto" w:fill="auto"/>
          </w:tcPr>
          <w:p w14:paraId="37BDC9C3" w14:textId="5010E127" w:rsidR="00C42962" w:rsidRPr="006012E2" w:rsidRDefault="00C42962" w:rsidP="00186431">
            <w:pPr>
              <w:pStyle w:val="ListParagraph"/>
              <w:numPr>
                <w:ilvl w:val="0"/>
                <w:numId w:val="21"/>
              </w:numPr>
              <w:spacing w:after="60"/>
              <w:rPr>
                <w:rFonts w:asciiTheme="majorHAnsi" w:eastAsiaTheme="minorHAnsi" w:hAnsiTheme="majorHAnsi" w:cstheme="majorHAnsi"/>
                <w:sz w:val="22"/>
                <w:szCs w:val="22"/>
              </w:rPr>
            </w:pPr>
            <w:r w:rsidRPr="006012E2">
              <w:rPr>
                <w:rFonts w:asciiTheme="majorHAnsi" w:hAnsiTheme="majorHAnsi" w:cstheme="majorHAnsi"/>
              </w:rPr>
              <w:t xml:space="preserve">The bidder must have supplied, installed, configured and implemented </w:t>
            </w:r>
            <w:r w:rsidR="003A263B" w:rsidRPr="006012E2">
              <w:rPr>
                <w:rFonts w:asciiTheme="majorHAnsi" w:hAnsiTheme="majorHAnsi" w:cstheme="majorHAnsi"/>
              </w:rPr>
              <w:t>an</w:t>
            </w:r>
            <w:r w:rsidRPr="006012E2">
              <w:rPr>
                <w:rFonts w:asciiTheme="majorHAnsi" w:hAnsiTheme="majorHAnsi" w:cstheme="majorHAnsi"/>
              </w:rPr>
              <w:t xml:space="preserve"> </w:t>
            </w:r>
            <w:r w:rsidR="003A263B" w:rsidRPr="006012E2">
              <w:rPr>
                <w:rFonts w:asciiTheme="majorHAnsi" w:hAnsiTheme="majorHAnsi" w:cstheme="majorHAnsi"/>
              </w:rPr>
              <w:t>ITSM</w:t>
            </w:r>
            <w:r w:rsidRPr="006012E2">
              <w:rPr>
                <w:rFonts w:asciiTheme="majorHAnsi" w:hAnsiTheme="majorHAnsi" w:cstheme="majorHAnsi"/>
              </w:rPr>
              <w:t xml:space="preserve"> solution and performed maintenance and support to at least </w:t>
            </w:r>
            <w:r w:rsidR="003A263B" w:rsidRPr="006012E2">
              <w:rPr>
                <w:rFonts w:asciiTheme="majorHAnsi" w:hAnsiTheme="majorHAnsi" w:cstheme="majorHAnsi"/>
              </w:rPr>
              <w:t>two</w:t>
            </w:r>
            <w:r w:rsidRPr="006012E2">
              <w:rPr>
                <w:rFonts w:asciiTheme="majorHAnsi" w:hAnsiTheme="majorHAnsi" w:cstheme="majorHAnsi"/>
              </w:rPr>
              <w:t xml:space="preserve"> (</w:t>
            </w:r>
            <w:r w:rsidR="003A263B" w:rsidRPr="006012E2">
              <w:rPr>
                <w:rFonts w:asciiTheme="majorHAnsi" w:hAnsiTheme="majorHAnsi" w:cstheme="majorHAnsi"/>
              </w:rPr>
              <w:t>2</w:t>
            </w:r>
            <w:r w:rsidRPr="006012E2">
              <w:rPr>
                <w:rFonts w:asciiTheme="majorHAnsi" w:hAnsiTheme="majorHAnsi" w:cstheme="majorHAnsi"/>
              </w:rPr>
              <w:t>) customer during the past five (5) years; AND the total number of software licenses for all customers must be at least 3 000.</w:t>
            </w:r>
          </w:p>
        </w:tc>
        <w:tc>
          <w:tcPr>
            <w:tcW w:w="2286" w:type="pct"/>
            <w:tcBorders>
              <w:bottom w:val="single" w:sz="4" w:space="0" w:color="4F81BD" w:themeColor="accent1"/>
            </w:tcBorders>
            <w:shd w:val="clear" w:color="auto" w:fill="auto"/>
          </w:tcPr>
          <w:p w14:paraId="0FF6FFDD" w14:textId="2C47C94B" w:rsidR="003A263B" w:rsidRPr="006012E2" w:rsidRDefault="003A263B" w:rsidP="003A263B">
            <w:pPr>
              <w:rPr>
                <w:rFonts w:asciiTheme="majorHAnsi" w:eastAsiaTheme="minorHAnsi" w:hAnsiTheme="majorHAnsi" w:cstheme="majorHAnsi"/>
                <w:sz w:val="22"/>
                <w:szCs w:val="22"/>
              </w:rPr>
            </w:pPr>
            <w:r w:rsidRPr="006012E2">
              <w:rPr>
                <w:rFonts w:asciiTheme="majorHAnsi" w:hAnsiTheme="majorHAnsi" w:cstheme="majorHAnsi"/>
              </w:rPr>
              <w:t>Provide two (2) letters of affirmation from Business or Government customers to whom the project or service was delivered. Each letter must be dated, signed and on a letterhead of the customer and indicate:</w:t>
            </w:r>
          </w:p>
          <w:p w14:paraId="11C27F67" w14:textId="77777777" w:rsidR="003A263B" w:rsidRPr="006012E2" w:rsidRDefault="003A263B" w:rsidP="003A263B">
            <w:pPr>
              <w:rPr>
                <w:rFonts w:asciiTheme="majorHAnsi" w:eastAsiaTheme="minorHAnsi" w:hAnsiTheme="majorHAnsi" w:cstheme="majorHAnsi"/>
                <w:sz w:val="22"/>
                <w:szCs w:val="22"/>
              </w:rPr>
            </w:pPr>
            <w:r w:rsidRPr="006012E2">
              <w:rPr>
                <w:rFonts w:asciiTheme="majorHAnsi" w:hAnsiTheme="majorHAnsi" w:cstheme="majorHAnsi"/>
              </w:rPr>
              <w:t>(a) The customer Company name and physical address;</w:t>
            </w:r>
          </w:p>
          <w:p w14:paraId="6D9E5C25" w14:textId="77777777" w:rsidR="003A263B" w:rsidRPr="006012E2" w:rsidRDefault="003A263B" w:rsidP="003A263B">
            <w:pPr>
              <w:rPr>
                <w:rFonts w:asciiTheme="majorHAnsi" w:eastAsiaTheme="minorHAnsi" w:hAnsiTheme="majorHAnsi" w:cstheme="majorHAnsi"/>
                <w:sz w:val="22"/>
                <w:szCs w:val="22"/>
              </w:rPr>
            </w:pPr>
            <w:r w:rsidRPr="006012E2">
              <w:rPr>
                <w:rFonts w:asciiTheme="majorHAnsi" w:hAnsiTheme="majorHAnsi" w:cstheme="majorHAnsi"/>
              </w:rPr>
              <w:t>(b) Customer contact person’s name, telephone number and email address;</w:t>
            </w:r>
          </w:p>
          <w:p w14:paraId="6F41ED73" w14:textId="77777777" w:rsidR="003A263B" w:rsidRPr="006012E2" w:rsidRDefault="003A263B" w:rsidP="003A263B">
            <w:pPr>
              <w:rPr>
                <w:rFonts w:asciiTheme="majorHAnsi" w:eastAsiaTheme="minorHAnsi" w:hAnsiTheme="majorHAnsi" w:cstheme="majorHAnsi"/>
                <w:sz w:val="22"/>
                <w:szCs w:val="22"/>
              </w:rPr>
            </w:pPr>
            <w:r w:rsidRPr="006012E2">
              <w:rPr>
                <w:rFonts w:asciiTheme="majorHAnsi" w:hAnsiTheme="majorHAnsi" w:cstheme="majorHAnsi"/>
              </w:rPr>
              <w:t>(c) For a Business customer, the Company Registration Number as registered with Companies and Intellectual Property Commission (CIPC);</w:t>
            </w:r>
          </w:p>
          <w:p w14:paraId="4F3F5847" w14:textId="77777777" w:rsidR="003A263B" w:rsidRPr="006012E2" w:rsidRDefault="003A263B" w:rsidP="003A263B">
            <w:pPr>
              <w:rPr>
                <w:rFonts w:asciiTheme="majorHAnsi" w:eastAsiaTheme="minorHAnsi" w:hAnsiTheme="majorHAnsi" w:cstheme="majorHAnsi"/>
                <w:sz w:val="22"/>
                <w:szCs w:val="22"/>
              </w:rPr>
            </w:pPr>
            <w:r w:rsidRPr="006012E2">
              <w:rPr>
                <w:rFonts w:asciiTheme="majorHAnsi" w:hAnsiTheme="majorHAnsi" w:cstheme="majorHAnsi"/>
              </w:rPr>
              <w:t>(d) Project scope of work;</w:t>
            </w:r>
          </w:p>
          <w:p w14:paraId="4C2A6D3D" w14:textId="77777777" w:rsidR="003A263B" w:rsidRPr="006012E2" w:rsidRDefault="003A263B" w:rsidP="003A263B">
            <w:pPr>
              <w:rPr>
                <w:rFonts w:asciiTheme="majorHAnsi" w:eastAsiaTheme="minorHAnsi" w:hAnsiTheme="majorHAnsi" w:cstheme="majorHAnsi"/>
                <w:sz w:val="22"/>
                <w:szCs w:val="22"/>
              </w:rPr>
            </w:pPr>
            <w:r w:rsidRPr="006012E2">
              <w:rPr>
                <w:rFonts w:asciiTheme="majorHAnsi" w:hAnsiTheme="majorHAnsi" w:cstheme="majorHAnsi"/>
              </w:rPr>
              <w:t xml:space="preserve">(e) Product scope; </w:t>
            </w:r>
          </w:p>
          <w:p w14:paraId="304518EF" w14:textId="12ADA803" w:rsidR="003A263B" w:rsidRPr="006012E2" w:rsidRDefault="003A263B" w:rsidP="003A263B">
            <w:pPr>
              <w:pStyle w:val="ListParagraph"/>
              <w:spacing w:after="60"/>
              <w:rPr>
                <w:rFonts w:asciiTheme="majorHAnsi" w:eastAsiaTheme="minorHAnsi" w:hAnsiTheme="majorHAnsi" w:cstheme="majorHAnsi"/>
                <w:sz w:val="22"/>
                <w:szCs w:val="22"/>
              </w:rPr>
            </w:pPr>
            <w:r w:rsidRPr="006012E2">
              <w:rPr>
                <w:rFonts w:asciiTheme="majorHAnsi" w:hAnsiTheme="majorHAnsi" w:cstheme="majorHAnsi"/>
              </w:rPr>
              <w:t>(f) Project Start and End Date.</w:t>
            </w:r>
          </w:p>
          <w:p w14:paraId="10E21B9E" w14:textId="77777777" w:rsidR="00C42962" w:rsidRPr="006012E2" w:rsidRDefault="00C42962" w:rsidP="00C42962">
            <w:pPr>
              <w:pStyle w:val="ListParagraph"/>
              <w:spacing w:after="60"/>
              <w:ind w:left="630"/>
              <w:rPr>
                <w:rFonts w:asciiTheme="majorHAnsi" w:eastAsiaTheme="minorHAnsi" w:hAnsiTheme="majorHAnsi" w:cstheme="majorHAnsi"/>
                <w:sz w:val="22"/>
                <w:szCs w:val="22"/>
              </w:rPr>
            </w:pPr>
          </w:p>
          <w:p w14:paraId="4D4A40E2" w14:textId="77777777" w:rsidR="00C42962" w:rsidRPr="006012E2" w:rsidRDefault="00C42962" w:rsidP="00C42962">
            <w:pPr>
              <w:pStyle w:val="ListParagraph"/>
              <w:spacing w:after="60"/>
              <w:ind w:left="630"/>
              <w:rPr>
                <w:rFonts w:asciiTheme="majorHAnsi" w:eastAsiaTheme="minorHAnsi" w:hAnsiTheme="majorHAnsi" w:cstheme="majorHAnsi"/>
                <w:sz w:val="22"/>
                <w:szCs w:val="22"/>
              </w:rPr>
            </w:pPr>
            <w:r w:rsidRPr="006012E2">
              <w:rPr>
                <w:rFonts w:asciiTheme="majorHAnsi" w:hAnsiTheme="majorHAnsi" w:cstheme="majorHAnsi"/>
              </w:rPr>
              <w:t>NOTE: SITA reserves the right to verify information provided.</w:t>
            </w:r>
          </w:p>
          <w:p w14:paraId="34A7F8B1" w14:textId="77777777" w:rsidR="00C42962" w:rsidRPr="006012E2" w:rsidRDefault="00C42962" w:rsidP="00C42962">
            <w:pPr>
              <w:pStyle w:val="ListParagraph"/>
              <w:spacing w:after="60"/>
              <w:ind w:left="630"/>
              <w:rPr>
                <w:rFonts w:asciiTheme="majorHAnsi" w:eastAsiaTheme="minorHAnsi" w:hAnsiTheme="majorHAnsi" w:cstheme="majorHAnsi"/>
                <w:b/>
                <w:i/>
                <w:sz w:val="22"/>
                <w:szCs w:val="22"/>
              </w:rPr>
            </w:pPr>
            <w:r w:rsidRPr="006012E2">
              <w:rPr>
                <w:rFonts w:asciiTheme="majorHAnsi" w:hAnsiTheme="majorHAnsi" w:cstheme="majorHAnsi"/>
                <w:b/>
                <w:i/>
              </w:rPr>
              <w:t>Evaluation:</w:t>
            </w:r>
          </w:p>
          <w:p w14:paraId="6E0F7BAF" w14:textId="2C4132A1" w:rsidR="00611B0E" w:rsidRPr="006012E2" w:rsidRDefault="00611B0E" w:rsidP="00611B0E">
            <w:pPr>
              <w:pStyle w:val="ListParagraph"/>
              <w:spacing w:after="60"/>
              <w:ind w:left="630"/>
              <w:rPr>
                <w:rFonts w:asciiTheme="majorHAnsi" w:eastAsiaTheme="minorHAnsi" w:hAnsiTheme="majorHAnsi" w:cstheme="majorHAnsi"/>
                <w:i/>
                <w:sz w:val="22"/>
                <w:szCs w:val="22"/>
              </w:rPr>
            </w:pPr>
            <w:r w:rsidRPr="006012E2">
              <w:rPr>
                <w:rFonts w:asciiTheme="majorHAnsi" w:hAnsiTheme="majorHAnsi" w:cstheme="majorHAnsi"/>
                <w:b/>
              </w:rPr>
              <w:t>0=Non-compliant</w:t>
            </w:r>
            <w:r w:rsidRPr="006012E2">
              <w:rPr>
                <w:rFonts w:asciiTheme="majorHAnsi" w:hAnsiTheme="majorHAnsi" w:cstheme="majorHAnsi"/>
              </w:rPr>
              <w:t xml:space="preserve"> </w:t>
            </w:r>
            <w:r w:rsidR="00027794" w:rsidRPr="006012E2">
              <w:rPr>
                <w:rFonts w:asciiTheme="majorHAnsi" w:hAnsiTheme="majorHAnsi" w:cstheme="majorHAnsi"/>
                <w:i/>
              </w:rPr>
              <w:t>–</w:t>
            </w:r>
            <w:r w:rsidRPr="006012E2">
              <w:rPr>
                <w:rFonts w:asciiTheme="majorHAnsi" w:hAnsiTheme="majorHAnsi" w:cstheme="majorHAnsi"/>
                <w:i/>
              </w:rPr>
              <w:t xml:space="preserve"> </w:t>
            </w:r>
            <w:r w:rsidR="00027794" w:rsidRPr="006012E2">
              <w:rPr>
                <w:rFonts w:asciiTheme="majorHAnsi" w:hAnsiTheme="majorHAnsi" w:cstheme="majorHAnsi"/>
                <w:i/>
              </w:rPr>
              <w:t xml:space="preserve">(The bidder has </w:t>
            </w:r>
            <w:r w:rsidRPr="006012E2">
              <w:rPr>
                <w:rFonts w:asciiTheme="majorHAnsi" w:hAnsiTheme="majorHAnsi" w:cstheme="majorHAnsi"/>
                <w:i/>
              </w:rPr>
              <w:t>not completed one customer and/or does not meet all requirements - scope, licenses and dates)</w:t>
            </w:r>
          </w:p>
          <w:p w14:paraId="6308CC4D" w14:textId="5C40023C" w:rsidR="00611B0E" w:rsidRPr="006012E2" w:rsidRDefault="00611B0E" w:rsidP="00611B0E">
            <w:pPr>
              <w:pStyle w:val="ListParagraph"/>
              <w:spacing w:after="60"/>
              <w:ind w:left="630"/>
              <w:rPr>
                <w:rFonts w:asciiTheme="majorHAnsi" w:eastAsiaTheme="minorHAnsi" w:hAnsiTheme="majorHAnsi" w:cstheme="majorHAnsi"/>
                <w:i/>
                <w:sz w:val="22"/>
                <w:szCs w:val="22"/>
              </w:rPr>
            </w:pPr>
            <w:r w:rsidRPr="006012E2">
              <w:rPr>
                <w:rFonts w:asciiTheme="majorHAnsi" w:hAnsiTheme="majorHAnsi" w:cstheme="majorHAnsi"/>
                <w:b/>
              </w:rPr>
              <w:t>3=</w:t>
            </w:r>
            <w:r w:rsidR="00DA2372" w:rsidRPr="006012E2">
              <w:rPr>
                <w:rFonts w:asciiTheme="majorHAnsi" w:hAnsiTheme="majorHAnsi" w:cstheme="majorHAnsi"/>
                <w:b/>
              </w:rPr>
              <w:t>C</w:t>
            </w:r>
            <w:r w:rsidRPr="006012E2">
              <w:rPr>
                <w:rFonts w:asciiTheme="majorHAnsi" w:hAnsiTheme="majorHAnsi" w:cstheme="majorHAnsi"/>
                <w:b/>
              </w:rPr>
              <w:t>ompliant</w:t>
            </w:r>
            <w:r w:rsidRPr="006012E2">
              <w:rPr>
                <w:rFonts w:asciiTheme="majorHAnsi" w:hAnsiTheme="majorHAnsi" w:cstheme="majorHAnsi"/>
              </w:rPr>
              <w:t xml:space="preserve"> </w:t>
            </w:r>
            <w:r w:rsidR="00027794" w:rsidRPr="006012E2">
              <w:rPr>
                <w:rFonts w:asciiTheme="majorHAnsi" w:hAnsiTheme="majorHAnsi" w:cstheme="majorHAnsi"/>
              </w:rPr>
              <w:t>–</w:t>
            </w:r>
            <w:r w:rsidRPr="006012E2">
              <w:rPr>
                <w:rFonts w:asciiTheme="majorHAnsi" w:hAnsiTheme="majorHAnsi" w:cstheme="majorHAnsi"/>
              </w:rPr>
              <w:t xml:space="preserve"> </w:t>
            </w:r>
            <w:r w:rsidR="00027794" w:rsidRPr="006012E2">
              <w:rPr>
                <w:rFonts w:asciiTheme="majorHAnsi" w:hAnsiTheme="majorHAnsi" w:cstheme="majorHAnsi"/>
                <w:i/>
              </w:rPr>
              <w:t xml:space="preserve">(The bidder has partially </w:t>
            </w:r>
            <w:r w:rsidR="00AD1B5F" w:rsidRPr="006012E2">
              <w:rPr>
                <w:rFonts w:asciiTheme="majorHAnsi" w:hAnsiTheme="majorHAnsi" w:cstheme="majorHAnsi"/>
                <w:i/>
              </w:rPr>
              <w:t xml:space="preserve">completed one customer and </w:t>
            </w:r>
            <w:r w:rsidRPr="006012E2">
              <w:rPr>
                <w:rFonts w:asciiTheme="majorHAnsi" w:hAnsiTheme="majorHAnsi" w:cstheme="majorHAnsi"/>
                <w:i/>
              </w:rPr>
              <w:t xml:space="preserve">meets </w:t>
            </w:r>
            <w:r w:rsidR="00AD1B5F" w:rsidRPr="006012E2">
              <w:rPr>
                <w:rFonts w:asciiTheme="majorHAnsi" w:hAnsiTheme="majorHAnsi" w:cstheme="majorHAnsi"/>
                <w:i/>
              </w:rPr>
              <w:t xml:space="preserve">all </w:t>
            </w:r>
            <w:r w:rsidRPr="006012E2">
              <w:rPr>
                <w:rFonts w:asciiTheme="majorHAnsi" w:hAnsiTheme="majorHAnsi" w:cstheme="majorHAnsi"/>
                <w:i/>
              </w:rPr>
              <w:t>the requirements - scope, licenses and dates)</w:t>
            </w:r>
          </w:p>
          <w:p w14:paraId="1678DA04" w14:textId="46928D88" w:rsidR="002F7ECB" w:rsidRPr="005F6538" w:rsidRDefault="00611B0E" w:rsidP="005F6538">
            <w:pPr>
              <w:spacing w:after="60"/>
              <w:rPr>
                <w:rFonts w:asciiTheme="majorHAnsi" w:eastAsiaTheme="minorHAnsi" w:hAnsiTheme="majorHAnsi" w:cstheme="majorHAnsi"/>
                <w:b/>
              </w:rPr>
            </w:pPr>
            <w:r w:rsidRPr="006012E2">
              <w:rPr>
                <w:rFonts w:asciiTheme="majorHAnsi" w:hAnsiTheme="majorHAnsi" w:cstheme="majorHAnsi"/>
                <w:b/>
              </w:rPr>
              <w:t>5=</w:t>
            </w:r>
            <w:r w:rsidR="00DA2372" w:rsidRPr="006012E2">
              <w:rPr>
                <w:rFonts w:asciiTheme="majorHAnsi" w:hAnsiTheme="majorHAnsi" w:cstheme="majorHAnsi"/>
                <w:b/>
              </w:rPr>
              <w:t xml:space="preserve">Exceeds </w:t>
            </w:r>
            <w:r w:rsidRPr="006012E2">
              <w:rPr>
                <w:rFonts w:asciiTheme="majorHAnsi" w:hAnsiTheme="majorHAnsi" w:cstheme="majorHAnsi"/>
                <w:b/>
              </w:rPr>
              <w:t>Complia</w:t>
            </w:r>
            <w:r w:rsidR="00DA2372" w:rsidRPr="006012E2">
              <w:rPr>
                <w:rFonts w:asciiTheme="majorHAnsi" w:hAnsiTheme="majorHAnsi" w:cstheme="majorHAnsi"/>
                <w:b/>
              </w:rPr>
              <w:t>nce</w:t>
            </w:r>
            <w:r w:rsidRPr="006012E2">
              <w:rPr>
                <w:rFonts w:asciiTheme="majorHAnsi" w:hAnsiTheme="majorHAnsi" w:cstheme="majorHAnsi"/>
                <w:b/>
              </w:rPr>
              <w:t xml:space="preserve"> - </w:t>
            </w:r>
            <w:r w:rsidR="00027794" w:rsidRPr="006012E2">
              <w:rPr>
                <w:rFonts w:asciiTheme="majorHAnsi" w:hAnsiTheme="majorHAnsi" w:cstheme="majorHAnsi"/>
                <w:i/>
              </w:rPr>
              <w:t>(The bidder has fully</w:t>
            </w:r>
            <w:r w:rsidR="00AD1B5F" w:rsidRPr="006012E2">
              <w:rPr>
                <w:rFonts w:asciiTheme="majorHAnsi" w:hAnsiTheme="majorHAnsi" w:cstheme="majorHAnsi"/>
                <w:i/>
              </w:rPr>
              <w:t xml:space="preserve"> completed for more than </w:t>
            </w:r>
            <w:r w:rsidRPr="006012E2">
              <w:rPr>
                <w:rFonts w:asciiTheme="majorHAnsi" w:hAnsiTheme="majorHAnsi" w:cstheme="majorHAnsi"/>
                <w:i/>
              </w:rPr>
              <w:t>one customer and meets all requirements - scope licenses and dates)</w:t>
            </w:r>
          </w:p>
          <w:p w14:paraId="5FC77D55" w14:textId="272A2276" w:rsidR="002F7ECB" w:rsidRPr="005F6538" w:rsidRDefault="002F7ECB" w:rsidP="00027794">
            <w:pPr>
              <w:pStyle w:val="ListParagraph"/>
              <w:spacing w:after="60"/>
              <w:ind w:left="630"/>
              <w:rPr>
                <w:rFonts w:asciiTheme="majorHAnsi" w:eastAsiaTheme="minorHAnsi" w:hAnsiTheme="majorHAnsi" w:cstheme="majorHAnsi"/>
                <w:b/>
                <w:sz w:val="22"/>
                <w:szCs w:val="22"/>
              </w:rPr>
            </w:pPr>
          </w:p>
        </w:tc>
        <w:tc>
          <w:tcPr>
            <w:tcW w:w="1090" w:type="pct"/>
            <w:tcBorders>
              <w:bottom w:val="single" w:sz="4" w:space="0" w:color="4F81BD" w:themeColor="accent1"/>
            </w:tcBorders>
            <w:shd w:val="clear" w:color="auto" w:fill="auto"/>
          </w:tcPr>
          <w:p w14:paraId="03201B25" w14:textId="77777777" w:rsidR="00C42962" w:rsidRPr="005F6538" w:rsidRDefault="00C42962" w:rsidP="000C457D">
            <w:pPr>
              <w:pStyle w:val="ListParagraph"/>
              <w:spacing w:after="60"/>
              <w:rPr>
                <w:rFonts w:asciiTheme="majorHAnsi" w:eastAsiaTheme="minorHAnsi" w:hAnsiTheme="majorHAnsi" w:cstheme="majorHAnsi"/>
                <w:sz w:val="22"/>
                <w:szCs w:val="22"/>
              </w:rPr>
            </w:pPr>
            <w:r w:rsidRPr="005F6538">
              <w:rPr>
                <w:rFonts w:asciiTheme="majorHAnsi" w:hAnsiTheme="majorHAnsi" w:cstheme="majorHAnsi"/>
              </w:rPr>
              <w:t xml:space="preserve">&lt;provide unique reference to locate substantiating evidence in the bid response – see Annex A, section </w:t>
            </w:r>
            <w:r w:rsidR="0037538C" w:rsidRPr="005F6538">
              <w:rPr>
                <w:rFonts w:asciiTheme="majorHAnsi" w:hAnsiTheme="majorHAnsi" w:cstheme="majorHAnsi"/>
              </w:rPr>
              <w:t>6.1</w:t>
            </w:r>
            <w:r w:rsidRPr="005F6538">
              <w:rPr>
                <w:rFonts w:asciiTheme="majorHAnsi" w:hAnsiTheme="majorHAnsi" w:cstheme="majorHAnsi"/>
              </w:rPr>
              <w:t>&gt;</w:t>
            </w:r>
          </w:p>
        </w:tc>
      </w:tr>
      <w:tr w:rsidR="003A263B" w:rsidRPr="00BE77CD" w14:paraId="06F3B70E" w14:textId="77777777" w:rsidTr="00370D73">
        <w:trPr>
          <w:tblHeader/>
        </w:trPr>
        <w:tc>
          <w:tcPr>
            <w:tcW w:w="5000" w:type="pct"/>
            <w:gridSpan w:val="3"/>
            <w:tcBorders>
              <w:bottom w:val="single" w:sz="4" w:space="0" w:color="4F81BD" w:themeColor="accent1"/>
            </w:tcBorders>
            <w:shd w:val="clear" w:color="auto" w:fill="C6D9F1" w:themeFill="text2" w:themeFillTint="33"/>
          </w:tcPr>
          <w:p w14:paraId="68F48087" w14:textId="66878CB6" w:rsidR="003A263B" w:rsidRPr="00BE77CD" w:rsidRDefault="003A263B" w:rsidP="00186431">
            <w:pPr>
              <w:pStyle w:val="ListParagraph"/>
              <w:numPr>
                <w:ilvl w:val="0"/>
                <w:numId w:val="5"/>
              </w:numPr>
              <w:spacing w:after="60"/>
              <w:rPr>
                <w:rFonts w:asciiTheme="majorHAnsi" w:eastAsiaTheme="minorHAnsi" w:hAnsiTheme="majorHAnsi" w:cstheme="majorHAnsi"/>
                <w:sz w:val="22"/>
                <w:szCs w:val="22"/>
              </w:rPr>
            </w:pPr>
            <w:r w:rsidRPr="00BE77CD">
              <w:rPr>
                <w:rFonts w:asciiTheme="majorHAnsi" w:eastAsiaTheme="minorHAnsi" w:hAnsiTheme="majorHAnsi" w:cstheme="majorHAnsi"/>
                <w:b/>
                <w:bCs/>
                <w:sz w:val="22"/>
                <w:szCs w:val="22"/>
              </w:rPr>
              <w:t>BIDDER COMPLIANCE REQUIREMENTS</w:t>
            </w:r>
          </w:p>
        </w:tc>
      </w:tr>
      <w:tr w:rsidR="00A13155" w:rsidRPr="00BE77CD" w14:paraId="589617C7" w14:textId="77777777" w:rsidTr="00370D73">
        <w:trPr>
          <w:tblHeader/>
        </w:trPr>
        <w:tc>
          <w:tcPr>
            <w:tcW w:w="1624" w:type="pct"/>
            <w:tcBorders>
              <w:bottom w:val="single" w:sz="4" w:space="0" w:color="4F81BD" w:themeColor="accent1"/>
            </w:tcBorders>
            <w:shd w:val="clear" w:color="auto" w:fill="auto"/>
          </w:tcPr>
          <w:p w14:paraId="13ECB9F7" w14:textId="37E6BD15" w:rsidR="00A13155" w:rsidRPr="00BE77CD" w:rsidRDefault="003A263B" w:rsidP="00186431">
            <w:pPr>
              <w:pStyle w:val="ListParagraph"/>
              <w:numPr>
                <w:ilvl w:val="0"/>
                <w:numId w:val="22"/>
              </w:numPr>
              <w:spacing w:after="60"/>
              <w:rPr>
                <w:rFonts w:asciiTheme="majorHAnsi" w:hAnsiTheme="majorHAnsi" w:cstheme="majorHAnsi"/>
                <w:sz w:val="22"/>
                <w:szCs w:val="22"/>
              </w:rPr>
            </w:pPr>
            <w:r w:rsidRPr="00BE77CD">
              <w:rPr>
                <w:rFonts w:asciiTheme="majorHAnsi" w:eastAsiaTheme="minorHAnsi" w:hAnsiTheme="majorHAnsi" w:cstheme="majorHAnsi"/>
                <w:sz w:val="22"/>
                <w:szCs w:val="22"/>
              </w:rPr>
              <w:lastRenderedPageBreak/>
              <w:t>The bidder and software need to comply with security standards around the protection of sensitive information similar to those addressed through the Protection of Personal Information Act.</w:t>
            </w:r>
          </w:p>
        </w:tc>
        <w:tc>
          <w:tcPr>
            <w:tcW w:w="2286" w:type="pct"/>
            <w:tcBorders>
              <w:bottom w:val="single" w:sz="4" w:space="0" w:color="4F81BD" w:themeColor="accent1"/>
            </w:tcBorders>
            <w:shd w:val="clear" w:color="auto" w:fill="auto"/>
          </w:tcPr>
          <w:p w14:paraId="0E5AD868" w14:textId="77777777" w:rsidR="00A13155" w:rsidRPr="00BE77CD" w:rsidRDefault="00E164EB" w:rsidP="009F0C37">
            <w:pPr>
              <w:spacing w:after="60"/>
              <w:rPr>
                <w:rFonts w:asciiTheme="majorHAnsi" w:eastAsiaTheme="minorHAnsi" w:hAnsiTheme="majorHAnsi" w:cstheme="majorHAnsi"/>
                <w:sz w:val="22"/>
                <w:szCs w:val="22"/>
              </w:rPr>
            </w:pPr>
            <w:r w:rsidRPr="00BE77CD">
              <w:rPr>
                <w:rFonts w:asciiTheme="majorHAnsi" w:eastAsiaTheme="minorHAnsi" w:hAnsiTheme="majorHAnsi" w:cstheme="majorHAnsi"/>
                <w:sz w:val="22"/>
                <w:szCs w:val="22"/>
              </w:rPr>
              <w:t>Provide proof that the resources mentioned are employed by the main bidder.</w:t>
            </w:r>
          </w:p>
          <w:p w14:paraId="5B5F7A19" w14:textId="77777777" w:rsidR="00E164EB" w:rsidRPr="00BE77CD" w:rsidRDefault="00E164EB" w:rsidP="00E164EB">
            <w:pPr>
              <w:spacing w:after="60"/>
              <w:rPr>
                <w:rFonts w:asciiTheme="majorHAnsi" w:hAnsiTheme="majorHAnsi" w:cstheme="majorHAnsi"/>
                <w:sz w:val="22"/>
                <w:szCs w:val="22"/>
              </w:rPr>
            </w:pPr>
          </w:p>
          <w:p w14:paraId="78DBF495" w14:textId="77777777" w:rsidR="00E164EB" w:rsidRPr="00BE77CD" w:rsidRDefault="00E164EB" w:rsidP="00E164EB">
            <w:pPr>
              <w:pStyle w:val="ListParagraph"/>
              <w:spacing w:after="60"/>
              <w:ind w:left="630"/>
              <w:rPr>
                <w:rFonts w:asciiTheme="majorHAnsi" w:eastAsiaTheme="minorHAnsi" w:hAnsiTheme="majorHAnsi" w:cstheme="majorHAnsi"/>
                <w:sz w:val="22"/>
                <w:szCs w:val="22"/>
              </w:rPr>
            </w:pPr>
            <w:r w:rsidRPr="00BE77CD">
              <w:rPr>
                <w:rFonts w:asciiTheme="majorHAnsi" w:eastAsiaTheme="minorHAnsi" w:hAnsiTheme="majorHAnsi" w:cstheme="majorHAnsi"/>
                <w:sz w:val="22"/>
                <w:szCs w:val="22"/>
              </w:rPr>
              <w:t>NOTE: SITA reserves the right to verify information provided.</w:t>
            </w:r>
          </w:p>
          <w:p w14:paraId="294300BA" w14:textId="77777777" w:rsidR="00E164EB" w:rsidRPr="00BE77CD" w:rsidRDefault="00E164EB" w:rsidP="00E164EB">
            <w:pPr>
              <w:pStyle w:val="ListParagraph"/>
              <w:spacing w:after="60"/>
              <w:ind w:left="630"/>
              <w:rPr>
                <w:rFonts w:asciiTheme="majorHAnsi" w:eastAsiaTheme="minorHAnsi" w:hAnsiTheme="majorHAnsi" w:cstheme="majorHAnsi"/>
                <w:b/>
                <w:i/>
                <w:sz w:val="22"/>
                <w:szCs w:val="22"/>
              </w:rPr>
            </w:pPr>
            <w:r w:rsidRPr="00BE77CD">
              <w:rPr>
                <w:rFonts w:asciiTheme="majorHAnsi" w:eastAsiaTheme="minorHAnsi" w:hAnsiTheme="majorHAnsi" w:cstheme="majorHAnsi"/>
                <w:b/>
                <w:i/>
                <w:sz w:val="22"/>
                <w:szCs w:val="22"/>
              </w:rPr>
              <w:t>Evaluation:</w:t>
            </w:r>
          </w:p>
          <w:p w14:paraId="45EE2B07" w14:textId="77777777" w:rsidR="00611B0E" w:rsidRPr="00BE77CD" w:rsidRDefault="00611B0E" w:rsidP="00611B0E">
            <w:pPr>
              <w:pStyle w:val="ListParagraph"/>
              <w:spacing w:after="60"/>
              <w:ind w:left="630"/>
              <w:rPr>
                <w:rFonts w:asciiTheme="majorHAnsi" w:eastAsiaTheme="minorHAnsi" w:hAnsiTheme="majorHAnsi" w:cstheme="majorHAnsi"/>
                <w:i/>
                <w:sz w:val="22"/>
                <w:szCs w:val="22"/>
              </w:rPr>
            </w:pPr>
            <w:r w:rsidRPr="00BE77CD">
              <w:rPr>
                <w:rFonts w:asciiTheme="majorHAnsi" w:eastAsiaTheme="minorHAnsi" w:hAnsiTheme="majorHAnsi" w:cstheme="majorHAnsi"/>
                <w:b/>
                <w:sz w:val="22"/>
                <w:szCs w:val="22"/>
              </w:rPr>
              <w:t>0=Non-compliant -</w:t>
            </w:r>
            <w:r w:rsidRPr="00BE77CD">
              <w:rPr>
                <w:rFonts w:asciiTheme="majorHAnsi" w:eastAsiaTheme="minorHAnsi" w:hAnsiTheme="majorHAnsi" w:cstheme="majorHAnsi"/>
                <w:sz w:val="22"/>
                <w:szCs w:val="22"/>
              </w:rPr>
              <w:t xml:space="preserve"> </w:t>
            </w:r>
            <w:r w:rsidRPr="00BE77CD">
              <w:rPr>
                <w:rFonts w:asciiTheme="majorHAnsi" w:eastAsiaTheme="minorHAnsi" w:hAnsiTheme="majorHAnsi" w:cstheme="majorHAnsi"/>
                <w:i/>
                <w:sz w:val="22"/>
                <w:szCs w:val="22"/>
              </w:rPr>
              <w:t>(No proof provided that key employees are employed by main bidder)</w:t>
            </w:r>
          </w:p>
          <w:p w14:paraId="5CF57F50" w14:textId="4EC07D04" w:rsidR="00611B0E" w:rsidRPr="00BE77CD" w:rsidRDefault="00611B0E" w:rsidP="00611B0E">
            <w:pPr>
              <w:pStyle w:val="ListParagraph"/>
              <w:spacing w:after="60"/>
              <w:ind w:left="630"/>
              <w:rPr>
                <w:rFonts w:asciiTheme="majorHAnsi" w:eastAsiaTheme="minorHAnsi" w:hAnsiTheme="majorHAnsi" w:cstheme="majorHAnsi"/>
                <w:sz w:val="22"/>
                <w:szCs w:val="22"/>
              </w:rPr>
            </w:pPr>
            <w:r w:rsidRPr="00BE77CD">
              <w:rPr>
                <w:rFonts w:asciiTheme="majorHAnsi" w:eastAsiaTheme="minorHAnsi" w:hAnsiTheme="majorHAnsi" w:cstheme="majorHAnsi"/>
                <w:b/>
                <w:sz w:val="22"/>
                <w:szCs w:val="22"/>
              </w:rPr>
              <w:t>3=</w:t>
            </w:r>
            <w:r w:rsidR="00DA2372" w:rsidRPr="00BE77CD">
              <w:rPr>
                <w:rFonts w:asciiTheme="majorHAnsi" w:eastAsiaTheme="minorHAnsi" w:hAnsiTheme="majorHAnsi" w:cstheme="majorHAnsi"/>
                <w:b/>
                <w:sz w:val="22"/>
                <w:szCs w:val="22"/>
              </w:rPr>
              <w:t>C</w:t>
            </w:r>
            <w:r w:rsidRPr="00BE77CD">
              <w:rPr>
                <w:rFonts w:asciiTheme="majorHAnsi" w:eastAsiaTheme="minorHAnsi" w:hAnsiTheme="majorHAnsi" w:cstheme="majorHAnsi"/>
                <w:b/>
                <w:sz w:val="22"/>
                <w:szCs w:val="22"/>
              </w:rPr>
              <w:t>ompliant -</w:t>
            </w:r>
            <w:r w:rsidRPr="00BE77CD">
              <w:rPr>
                <w:rFonts w:asciiTheme="majorHAnsi" w:eastAsiaTheme="minorHAnsi" w:hAnsiTheme="majorHAnsi" w:cstheme="majorHAnsi"/>
                <w:sz w:val="22"/>
                <w:szCs w:val="22"/>
              </w:rPr>
              <w:t xml:space="preserve"> </w:t>
            </w:r>
            <w:r w:rsidRPr="00BE77CD">
              <w:rPr>
                <w:rFonts w:asciiTheme="majorHAnsi" w:eastAsiaTheme="minorHAnsi" w:hAnsiTheme="majorHAnsi" w:cstheme="majorHAnsi"/>
                <w:i/>
                <w:sz w:val="22"/>
                <w:szCs w:val="22"/>
              </w:rPr>
              <w:t>(Proof provided that some of the key employees are employed by main bidder)</w:t>
            </w:r>
          </w:p>
          <w:p w14:paraId="7BA701EF" w14:textId="1C629393" w:rsidR="009B5856" w:rsidRPr="00BE77CD" w:rsidRDefault="00611B0E" w:rsidP="00BD380A">
            <w:pPr>
              <w:pStyle w:val="ListParagraph"/>
              <w:spacing w:after="60"/>
              <w:ind w:left="630"/>
              <w:rPr>
                <w:rFonts w:asciiTheme="majorHAnsi" w:eastAsiaTheme="minorHAnsi" w:hAnsiTheme="majorHAnsi" w:cstheme="majorHAnsi"/>
                <w:sz w:val="22"/>
                <w:szCs w:val="22"/>
              </w:rPr>
            </w:pPr>
            <w:r w:rsidRPr="00BE77CD">
              <w:rPr>
                <w:rFonts w:asciiTheme="majorHAnsi" w:eastAsiaTheme="minorHAnsi" w:hAnsiTheme="majorHAnsi" w:cstheme="majorHAnsi"/>
                <w:b/>
                <w:sz w:val="22"/>
                <w:szCs w:val="22"/>
              </w:rPr>
              <w:t>5=</w:t>
            </w:r>
            <w:r w:rsidR="00DA2372" w:rsidRPr="00BE77CD">
              <w:rPr>
                <w:rFonts w:asciiTheme="majorHAnsi" w:eastAsiaTheme="minorHAnsi" w:hAnsiTheme="majorHAnsi" w:cstheme="majorHAnsi"/>
                <w:b/>
                <w:sz w:val="22"/>
                <w:szCs w:val="22"/>
              </w:rPr>
              <w:t xml:space="preserve">Exceeds </w:t>
            </w:r>
            <w:r w:rsidRPr="00BE77CD">
              <w:rPr>
                <w:rFonts w:asciiTheme="majorHAnsi" w:eastAsiaTheme="minorHAnsi" w:hAnsiTheme="majorHAnsi" w:cstheme="majorHAnsi"/>
                <w:b/>
                <w:sz w:val="22"/>
                <w:szCs w:val="22"/>
              </w:rPr>
              <w:t>Complian</w:t>
            </w:r>
            <w:r w:rsidR="00DA2372" w:rsidRPr="00BE77CD">
              <w:rPr>
                <w:rFonts w:asciiTheme="majorHAnsi" w:eastAsiaTheme="minorHAnsi" w:hAnsiTheme="majorHAnsi" w:cstheme="majorHAnsi"/>
                <w:b/>
                <w:sz w:val="22"/>
                <w:szCs w:val="22"/>
              </w:rPr>
              <w:t>ce</w:t>
            </w:r>
            <w:r w:rsidRPr="00BE77CD">
              <w:rPr>
                <w:rFonts w:asciiTheme="majorHAnsi" w:eastAsiaTheme="minorHAnsi" w:hAnsiTheme="majorHAnsi" w:cstheme="majorHAnsi"/>
                <w:b/>
                <w:sz w:val="22"/>
                <w:szCs w:val="22"/>
              </w:rPr>
              <w:t xml:space="preserve"> -</w:t>
            </w:r>
            <w:r w:rsidRPr="00BE77CD">
              <w:rPr>
                <w:rFonts w:asciiTheme="majorHAnsi" w:eastAsiaTheme="minorHAnsi" w:hAnsiTheme="majorHAnsi" w:cstheme="majorHAnsi"/>
                <w:sz w:val="22"/>
                <w:szCs w:val="22"/>
              </w:rPr>
              <w:t xml:space="preserve"> </w:t>
            </w:r>
            <w:r w:rsidRPr="00BE77CD">
              <w:rPr>
                <w:rFonts w:asciiTheme="majorHAnsi" w:eastAsiaTheme="minorHAnsi" w:hAnsiTheme="majorHAnsi" w:cstheme="majorHAnsi"/>
                <w:i/>
                <w:sz w:val="22"/>
                <w:szCs w:val="22"/>
              </w:rPr>
              <w:t>(Satisfactory proof provided that key employees are employed by main bidder)</w:t>
            </w:r>
          </w:p>
        </w:tc>
        <w:tc>
          <w:tcPr>
            <w:tcW w:w="1090" w:type="pct"/>
            <w:tcBorders>
              <w:bottom w:val="single" w:sz="4" w:space="0" w:color="4F81BD" w:themeColor="accent1"/>
            </w:tcBorders>
            <w:shd w:val="clear" w:color="auto" w:fill="auto"/>
          </w:tcPr>
          <w:p w14:paraId="5102196C" w14:textId="5EA0B4F9" w:rsidR="00A13155" w:rsidRPr="00BE77CD" w:rsidRDefault="008E57C5" w:rsidP="00797882">
            <w:pPr>
              <w:pStyle w:val="ListParagraph"/>
              <w:spacing w:after="60"/>
              <w:rPr>
                <w:rFonts w:asciiTheme="majorHAnsi" w:hAnsiTheme="majorHAnsi" w:cstheme="majorHAnsi"/>
                <w:sz w:val="22"/>
                <w:szCs w:val="22"/>
              </w:rPr>
            </w:pPr>
            <w:r w:rsidRPr="00BE77CD">
              <w:rPr>
                <w:rFonts w:asciiTheme="majorHAnsi" w:eastAsiaTheme="minorHAnsi" w:hAnsiTheme="majorHAnsi" w:cstheme="majorHAnsi"/>
                <w:sz w:val="22"/>
                <w:szCs w:val="22"/>
              </w:rPr>
              <w:t>&lt;provide unique reference to locate substantiating evidence in the bid response – see Annex A, section 6.1&gt;</w:t>
            </w:r>
          </w:p>
        </w:tc>
      </w:tr>
      <w:tr w:rsidR="00C42962" w:rsidRPr="00BE77CD" w14:paraId="0157BB69" w14:textId="77777777" w:rsidTr="003A263B">
        <w:trPr>
          <w:tblHeader/>
        </w:trPr>
        <w:tc>
          <w:tcPr>
            <w:tcW w:w="5000" w:type="pct"/>
            <w:gridSpan w:val="3"/>
            <w:tcBorders>
              <w:bottom w:val="single" w:sz="4" w:space="0" w:color="4F81BD" w:themeColor="accent1"/>
            </w:tcBorders>
            <w:shd w:val="clear" w:color="auto" w:fill="C6D9F1" w:themeFill="text2" w:themeFillTint="33"/>
          </w:tcPr>
          <w:p w14:paraId="74B29053" w14:textId="77777777" w:rsidR="00C42962" w:rsidRPr="00BE77CD" w:rsidRDefault="00C42962" w:rsidP="005502AA">
            <w:pPr>
              <w:spacing w:after="60"/>
              <w:rPr>
                <w:rFonts w:asciiTheme="majorHAnsi" w:eastAsiaTheme="minorHAnsi" w:hAnsiTheme="majorHAnsi" w:cstheme="majorHAnsi"/>
                <w:b/>
                <w:sz w:val="22"/>
                <w:szCs w:val="22"/>
              </w:rPr>
            </w:pPr>
            <w:r w:rsidRPr="00BE77CD">
              <w:rPr>
                <w:rFonts w:asciiTheme="majorHAnsi" w:eastAsiaTheme="minorHAnsi" w:hAnsiTheme="majorHAnsi" w:cstheme="majorHAnsi"/>
                <w:b/>
                <w:sz w:val="22"/>
                <w:szCs w:val="22"/>
              </w:rPr>
              <w:t xml:space="preserve">PRODUCT OR SERVICE TECHNICAL REQUIREMENTS </w:t>
            </w:r>
          </w:p>
        </w:tc>
      </w:tr>
      <w:tr w:rsidR="007A52BE" w:rsidRPr="00BE77CD" w14:paraId="27E88950" w14:textId="77777777" w:rsidTr="00A15847">
        <w:trPr>
          <w:tblHeader/>
        </w:trPr>
        <w:tc>
          <w:tcPr>
            <w:tcW w:w="5000" w:type="pct"/>
            <w:gridSpan w:val="3"/>
            <w:tcBorders>
              <w:bottom w:val="single" w:sz="4" w:space="0" w:color="4F81BD" w:themeColor="accent1"/>
            </w:tcBorders>
            <w:shd w:val="clear" w:color="auto" w:fill="C6D9F1" w:themeFill="text2" w:themeFillTint="33"/>
          </w:tcPr>
          <w:p w14:paraId="13907516" w14:textId="6616A66B" w:rsidR="007A52BE" w:rsidRPr="00BE77CD" w:rsidRDefault="00A15847" w:rsidP="00186431">
            <w:pPr>
              <w:pStyle w:val="ListParagraph"/>
              <w:numPr>
                <w:ilvl w:val="0"/>
                <w:numId w:val="5"/>
              </w:numPr>
              <w:spacing w:after="60"/>
              <w:rPr>
                <w:rFonts w:asciiTheme="majorHAnsi" w:eastAsiaTheme="minorHAnsi" w:hAnsiTheme="majorHAnsi" w:cstheme="majorHAnsi"/>
                <w:b/>
                <w:sz w:val="22"/>
                <w:szCs w:val="22"/>
              </w:rPr>
            </w:pPr>
            <w:r w:rsidRPr="00BE77CD">
              <w:rPr>
                <w:rFonts w:asciiTheme="majorHAnsi" w:eastAsiaTheme="minorHAnsi" w:hAnsiTheme="majorHAnsi" w:cstheme="majorHAnsi"/>
                <w:b/>
                <w:sz w:val="22"/>
                <w:szCs w:val="22"/>
              </w:rPr>
              <w:t>CLOUD HOSTING</w:t>
            </w:r>
          </w:p>
        </w:tc>
      </w:tr>
      <w:tr w:rsidR="00C42962" w:rsidRPr="00BE77CD" w14:paraId="39BFA27D" w14:textId="77777777" w:rsidTr="00370D73">
        <w:trPr>
          <w:tblHeader/>
        </w:trPr>
        <w:tc>
          <w:tcPr>
            <w:tcW w:w="1624" w:type="pct"/>
            <w:tcBorders>
              <w:bottom w:val="single" w:sz="4" w:space="0" w:color="4F81BD" w:themeColor="accent1"/>
            </w:tcBorders>
          </w:tcPr>
          <w:p w14:paraId="3F4935C0" w14:textId="063F1C58" w:rsidR="00C42962" w:rsidRPr="00BE77CD" w:rsidRDefault="00C42962" w:rsidP="00186431">
            <w:pPr>
              <w:pStyle w:val="ListParagraph"/>
              <w:numPr>
                <w:ilvl w:val="0"/>
                <w:numId w:val="23"/>
              </w:numPr>
              <w:rPr>
                <w:rFonts w:asciiTheme="majorHAnsi" w:eastAsiaTheme="minorHAnsi" w:hAnsiTheme="majorHAnsi" w:cstheme="majorHAnsi"/>
                <w:sz w:val="22"/>
                <w:szCs w:val="22"/>
              </w:rPr>
            </w:pPr>
            <w:r w:rsidRPr="00BE77CD">
              <w:rPr>
                <w:rFonts w:asciiTheme="majorHAnsi" w:eastAsiaTheme="minorHAnsi" w:hAnsiTheme="majorHAnsi" w:cstheme="majorHAnsi"/>
                <w:sz w:val="22"/>
                <w:szCs w:val="22"/>
              </w:rPr>
              <w:t xml:space="preserve">The bidder must supply </w:t>
            </w:r>
            <w:r w:rsidR="00370D73" w:rsidRPr="00BE77CD">
              <w:rPr>
                <w:rFonts w:asciiTheme="majorHAnsi" w:eastAsiaTheme="minorHAnsi" w:hAnsiTheme="majorHAnsi" w:cstheme="majorHAnsi"/>
                <w:sz w:val="22"/>
                <w:szCs w:val="22"/>
              </w:rPr>
              <w:t>an</w:t>
            </w:r>
            <w:r w:rsidRPr="00BE77CD">
              <w:rPr>
                <w:rFonts w:asciiTheme="majorHAnsi" w:eastAsiaTheme="minorHAnsi" w:hAnsiTheme="majorHAnsi" w:cstheme="majorHAnsi"/>
                <w:sz w:val="22"/>
                <w:szCs w:val="22"/>
              </w:rPr>
              <w:t xml:space="preserve"> </w:t>
            </w:r>
            <w:r w:rsidR="00370D73" w:rsidRPr="00BE77CD">
              <w:rPr>
                <w:rFonts w:asciiTheme="majorHAnsi" w:eastAsiaTheme="minorHAnsi" w:hAnsiTheme="majorHAnsi" w:cstheme="majorHAnsi"/>
                <w:sz w:val="22"/>
                <w:szCs w:val="22"/>
              </w:rPr>
              <w:t>ITSM</w:t>
            </w:r>
            <w:r w:rsidRPr="00BE77CD">
              <w:rPr>
                <w:rFonts w:asciiTheme="majorHAnsi" w:eastAsiaTheme="minorHAnsi" w:hAnsiTheme="majorHAnsi" w:cstheme="majorHAnsi"/>
                <w:sz w:val="22"/>
                <w:szCs w:val="22"/>
              </w:rPr>
              <w:t xml:space="preserve"> solution that supports </w:t>
            </w:r>
            <w:r w:rsidR="00370D73" w:rsidRPr="00BE77CD">
              <w:rPr>
                <w:rFonts w:asciiTheme="majorHAnsi" w:eastAsiaTheme="minorHAnsi" w:hAnsiTheme="majorHAnsi" w:cstheme="majorHAnsi"/>
                <w:sz w:val="22"/>
                <w:szCs w:val="22"/>
              </w:rPr>
              <w:t>cloud</w:t>
            </w:r>
            <w:r w:rsidRPr="00BE77CD">
              <w:rPr>
                <w:rFonts w:asciiTheme="majorHAnsi" w:eastAsiaTheme="minorHAnsi" w:hAnsiTheme="majorHAnsi" w:cstheme="majorHAnsi"/>
                <w:sz w:val="22"/>
                <w:szCs w:val="22"/>
              </w:rPr>
              <w:t xml:space="preserve"> hosting.</w:t>
            </w:r>
          </w:p>
        </w:tc>
        <w:tc>
          <w:tcPr>
            <w:tcW w:w="2286" w:type="pct"/>
            <w:tcBorders>
              <w:bottom w:val="single" w:sz="4" w:space="0" w:color="4F81BD" w:themeColor="accent1"/>
            </w:tcBorders>
          </w:tcPr>
          <w:p w14:paraId="769FEA40" w14:textId="7A7AE6F9" w:rsidR="00C42962" w:rsidRPr="00BE77CD" w:rsidRDefault="00C42962" w:rsidP="009F0C37">
            <w:pPr>
              <w:spacing w:after="60"/>
              <w:rPr>
                <w:rFonts w:asciiTheme="majorHAnsi" w:eastAsiaTheme="minorHAnsi" w:hAnsiTheme="majorHAnsi" w:cstheme="majorHAnsi"/>
                <w:sz w:val="22"/>
                <w:szCs w:val="22"/>
              </w:rPr>
            </w:pPr>
            <w:r w:rsidRPr="00BE77CD">
              <w:rPr>
                <w:rFonts w:asciiTheme="majorHAnsi" w:eastAsiaTheme="minorHAnsi" w:hAnsiTheme="majorHAnsi" w:cstheme="majorHAnsi"/>
                <w:sz w:val="22"/>
                <w:szCs w:val="22"/>
              </w:rPr>
              <w:t>Provide the product specification brochure or architecture documentation indicating how the proposed product or solution complies with the technical requirements.</w:t>
            </w:r>
          </w:p>
          <w:p w14:paraId="57FBD5AB" w14:textId="77777777" w:rsidR="009B5856" w:rsidRPr="00BE77CD" w:rsidRDefault="009B5856" w:rsidP="009F0C37">
            <w:pPr>
              <w:spacing w:after="60"/>
              <w:rPr>
                <w:rFonts w:asciiTheme="majorHAnsi" w:eastAsiaTheme="minorHAnsi" w:hAnsiTheme="majorHAnsi" w:cstheme="majorHAnsi"/>
                <w:sz w:val="22"/>
                <w:szCs w:val="22"/>
              </w:rPr>
            </w:pPr>
          </w:p>
          <w:p w14:paraId="6FEAA1D7" w14:textId="77777777" w:rsidR="00C42962" w:rsidRPr="00BE77CD" w:rsidRDefault="00C42962" w:rsidP="00C42962">
            <w:pPr>
              <w:pStyle w:val="ListParagraph"/>
              <w:spacing w:after="60"/>
              <w:ind w:left="630"/>
              <w:rPr>
                <w:rFonts w:asciiTheme="majorHAnsi" w:eastAsiaTheme="minorHAnsi" w:hAnsiTheme="majorHAnsi" w:cstheme="majorHAnsi"/>
                <w:b/>
                <w:i/>
                <w:sz w:val="22"/>
                <w:szCs w:val="22"/>
              </w:rPr>
            </w:pPr>
            <w:r w:rsidRPr="00BE77CD">
              <w:rPr>
                <w:rFonts w:asciiTheme="majorHAnsi" w:eastAsiaTheme="minorHAnsi" w:hAnsiTheme="majorHAnsi" w:cstheme="majorHAnsi"/>
                <w:b/>
                <w:i/>
                <w:sz w:val="22"/>
                <w:szCs w:val="22"/>
              </w:rPr>
              <w:t>Evaluation:</w:t>
            </w:r>
          </w:p>
          <w:p w14:paraId="2F91B9E4" w14:textId="19EC92B0" w:rsidR="00950110" w:rsidRPr="00BE77CD" w:rsidRDefault="00950110" w:rsidP="00950110">
            <w:pPr>
              <w:pStyle w:val="ListParagraph"/>
              <w:spacing w:after="60"/>
              <w:ind w:left="630"/>
              <w:rPr>
                <w:rFonts w:asciiTheme="majorHAnsi" w:eastAsiaTheme="minorHAnsi" w:hAnsiTheme="majorHAnsi" w:cstheme="majorHAnsi"/>
                <w:i/>
                <w:sz w:val="22"/>
                <w:szCs w:val="22"/>
              </w:rPr>
            </w:pPr>
            <w:r w:rsidRPr="00BE77CD">
              <w:rPr>
                <w:rFonts w:asciiTheme="majorHAnsi" w:eastAsiaTheme="minorHAnsi" w:hAnsiTheme="majorHAnsi" w:cstheme="majorHAnsi"/>
                <w:b/>
                <w:sz w:val="22"/>
                <w:szCs w:val="22"/>
              </w:rPr>
              <w:t>0=Non-compliant -</w:t>
            </w:r>
            <w:r w:rsidRPr="00BE77CD">
              <w:rPr>
                <w:rFonts w:asciiTheme="majorHAnsi" w:eastAsiaTheme="minorHAnsi" w:hAnsiTheme="majorHAnsi" w:cstheme="majorHAnsi"/>
                <w:sz w:val="22"/>
                <w:szCs w:val="22"/>
              </w:rPr>
              <w:t xml:space="preserve"> </w:t>
            </w:r>
            <w:r w:rsidRPr="00BE77CD">
              <w:rPr>
                <w:rFonts w:asciiTheme="majorHAnsi" w:eastAsiaTheme="minorHAnsi" w:hAnsiTheme="majorHAnsi" w:cstheme="majorHAnsi"/>
                <w:i/>
                <w:sz w:val="22"/>
                <w:szCs w:val="22"/>
              </w:rPr>
              <w:t xml:space="preserve">(The </w:t>
            </w:r>
            <w:r w:rsidR="00DE1599" w:rsidRPr="00BE77CD">
              <w:rPr>
                <w:rFonts w:asciiTheme="majorHAnsi" w:eastAsiaTheme="minorHAnsi" w:hAnsiTheme="majorHAnsi" w:cstheme="majorHAnsi"/>
                <w:i/>
                <w:sz w:val="22"/>
                <w:szCs w:val="22"/>
              </w:rPr>
              <w:t>ITSM</w:t>
            </w:r>
            <w:r w:rsidRPr="00BE77CD">
              <w:rPr>
                <w:rFonts w:asciiTheme="majorHAnsi" w:eastAsiaTheme="minorHAnsi" w:hAnsiTheme="majorHAnsi" w:cstheme="majorHAnsi"/>
                <w:i/>
                <w:sz w:val="22"/>
                <w:szCs w:val="22"/>
              </w:rPr>
              <w:t xml:space="preserve"> solution cannot be deployed on a physical server, a virtual machine or in the cloud)</w:t>
            </w:r>
          </w:p>
          <w:p w14:paraId="04953D1E" w14:textId="671D7D78" w:rsidR="00950110" w:rsidRPr="00BE77CD" w:rsidRDefault="00950110" w:rsidP="00950110">
            <w:pPr>
              <w:pStyle w:val="ListParagraph"/>
              <w:spacing w:after="60"/>
              <w:ind w:left="630"/>
              <w:rPr>
                <w:rFonts w:asciiTheme="majorHAnsi" w:eastAsiaTheme="minorHAnsi" w:hAnsiTheme="majorHAnsi" w:cstheme="majorHAnsi"/>
                <w:i/>
                <w:sz w:val="22"/>
                <w:szCs w:val="22"/>
              </w:rPr>
            </w:pPr>
            <w:r w:rsidRPr="00BE77CD">
              <w:rPr>
                <w:rFonts w:asciiTheme="majorHAnsi" w:eastAsiaTheme="minorHAnsi" w:hAnsiTheme="majorHAnsi" w:cstheme="majorHAnsi"/>
                <w:b/>
                <w:sz w:val="22"/>
                <w:szCs w:val="22"/>
              </w:rPr>
              <w:t>3=Compliant -</w:t>
            </w:r>
            <w:r w:rsidRPr="00BE77CD">
              <w:rPr>
                <w:rFonts w:asciiTheme="majorHAnsi" w:eastAsiaTheme="minorHAnsi" w:hAnsiTheme="majorHAnsi" w:cstheme="majorHAnsi"/>
                <w:sz w:val="22"/>
                <w:szCs w:val="22"/>
              </w:rPr>
              <w:t xml:space="preserve"> </w:t>
            </w:r>
            <w:r w:rsidRPr="00BE77CD">
              <w:rPr>
                <w:rFonts w:asciiTheme="majorHAnsi" w:eastAsiaTheme="minorHAnsi" w:hAnsiTheme="majorHAnsi" w:cstheme="majorHAnsi"/>
                <w:i/>
                <w:sz w:val="22"/>
                <w:szCs w:val="22"/>
              </w:rPr>
              <w:t xml:space="preserve">(The </w:t>
            </w:r>
            <w:r w:rsidR="00DE1599" w:rsidRPr="00BE77CD">
              <w:rPr>
                <w:rFonts w:asciiTheme="majorHAnsi" w:eastAsiaTheme="minorHAnsi" w:hAnsiTheme="majorHAnsi" w:cstheme="majorHAnsi"/>
                <w:i/>
                <w:sz w:val="22"/>
                <w:szCs w:val="22"/>
              </w:rPr>
              <w:t xml:space="preserve">ITSM solution </w:t>
            </w:r>
            <w:r w:rsidRPr="00BE77CD">
              <w:rPr>
                <w:rFonts w:asciiTheme="majorHAnsi" w:eastAsiaTheme="minorHAnsi" w:hAnsiTheme="majorHAnsi" w:cstheme="majorHAnsi"/>
                <w:i/>
                <w:sz w:val="22"/>
                <w:szCs w:val="22"/>
              </w:rPr>
              <w:t>can only be deployed in some of these environments: a physical server, a virtual machine or in the cloud)</w:t>
            </w:r>
          </w:p>
          <w:p w14:paraId="17ED3B57" w14:textId="42385A30" w:rsidR="00C42962" w:rsidRPr="00BE77CD" w:rsidRDefault="00950110" w:rsidP="00934BBF">
            <w:pPr>
              <w:pStyle w:val="ListParagraph"/>
              <w:spacing w:after="60"/>
              <w:ind w:left="630"/>
              <w:rPr>
                <w:rFonts w:asciiTheme="majorHAnsi" w:eastAsiaTheme="minorHAnsi" w:hAnsiTheme="majorHAnsi" w:cstheme="majorHAnsi"/>
                <w:sz w:val="22"/>
                <w:szCs w:val="22"/>
              </w:rPr>
            </w:pPr>
            <w:r w:rsidRPr="00BE77CD">
              <w:rPr>
                <w:rFonts w:asciiTheme="majorHAnsi" w:eastAsiaTheme="minorHAnsi" w:hAnsiTheme="majorHAnsi" w:cstheme="majorHAnsi"/>
                <w:b/>
                <w:sz w:val="22"/>
                <w:szCs w:val="22"/>
              </w:rPr>
              <w:t>5=Exceeds Compliance -</w:t>
            </w:r>
            <w:r w:rsidRPr="00BE77CD">
              <w:rPr>
                <w:rFonts w:asciiTheme="majorHAnsi" w:eastAsiaTheme="minorHAnsi" w:hAnsiTheme="majorHAnsi" w:cstheme="majorHAnsi"/>
                <w:sz w:val="22"/>
                <w:szCs w:val="22"/>
              </w:rPr>
              <w:t xml:space="preserve"> </w:t>
            </w:r>
            <w:r w:rsidRPr="00BE77CD">
              <w:rPr>
                <w:rFonts w:asciiTheme="majorHAnsi" w:eastAsiaTheme="minorHAnsi" w:hAnsiTheme="majorHAnsi" w:cstheme="majorHAnsi"/>
                <w:i/>
                <w:sz w:val="22"/>
                <w:szCs w:val="22"/>
              </w:rPr>
              <w:t xml:space="preserve">(The </w:t>
            </w:r>
            <w:r w:rsidR="00DE1599" w:rsidRPr="00BE77CD">
              <w:rPr>
                <w:rFonts w:asciiTheme="majorHAnsi" w:eastAsiaTheme="minorHAnsi" w:hAnsiTheme="majorHAnsi" w:cstheme="majorHAnsi"/>
                <w:i/>
                <w:sz w:val="22"/>
                <w:szCs w:val="22"/>
              </w:rPr>
              <w:t>ITSM solution</w:t>
            </w:r>
            <w:r w:rsidRPr="00BE77CD">
              <w:rPr>
                <w:rFonts w:asciiTheme="majorHAnsi" w:eastAsiaTheme="minorHAnsi" w:hAnsiTheme="majorHAnsi" w:cstheme="majorHAnsi"/>
                <w:i/>
                <w:sz w:val="22"/>
                <w:szCs w:val="22"/>
              </w:rPr>
              <w:t xml:space="preserve"> can be deployed on a physical server, a virtual machine or in the cloud)</w:t>
            </w:r>
          </w:p>
        </w:tc>
        <w:tc>
          <w:tcPr>
            <w:tcW w:w="1090" w:type="pct"/>
            <w:tcBorders>
              <w:bottom w:val="single" w:sz="4" w:space="0" w:color="4F81BD" w:themeColor="accent1"/>
            </w:tcBorders>
          </w:tcPr>
          <w:p w14:paraId="030A35D3" w14:textId="77777777" w:rsidR="00C42962" w:rsidRPr="00BE77CD" w:rsidRDefault="00C42962" w:rsidP="00797882">
            <w:pPr>
              <w:pStyle w:val="ListParagraph"/>
              <w:spacing w:after="60"/>
              <w:jc w:val="left"/>
              <w:rPr>
                <w:rFonts w:asciiTheme="majorHAnsi" w:eastAsiaTheme="minorHAnsi" w:hAnsiTheme="majorHAnsi" w:cstheme="majorHAnsi"/>
                <w:sz w:val="22"/>
                <w:szCs w:val="22"/>
              </w:rPr>
            </w:pPr>
            <w:r w:rsidRPr="00BE77CD">
              <w:rPr>
                <w:rFonts w:asciiTheme="majorHAnsi" w:eastAsiaTheme="minorHAnsi" w:hAnsiTheme="majorHAnsi" w:cstheme="majorHAnsi"/>
                <w:sz w:val="22"/>
                <w:szCs w:val="22"/>
              </w:rPr>
              <w:t xml:space="preserve">&lt;provide unique reference to locate substantiating evidence in the bid response – Annex </w:t>
            </w:r>
            <w:r w:rsidR="0037538C" w:rsidRPr="00BE77CD">
              <w:rPr>
                <w:rFonts w:asciiTheme="majorHAnsi" w:eastAsiaTheme="minorHAnsi" w:hAnsiTheme="majorHAnsi" w:cstheme="majorHAnsi"/>
                <w:sz w:val="22"/>
                <w:szCs w:val="22"/>
              </w:rPr>
              <w:t>A</w:t>
            </w:r>
            <w:r w:rsidRPr="00BE77CD">
              <w:rPr>
                <w:rFonts w:asciiTheme="majorHAnsi" w:eastAsiaTheme="minorHAnsi" w:hAnsiTheme="majorHAnsi" w:cstheme="majorHAnsi"/>
                <w:sz w:val="22"/>
                <w:szCs w:val="22"/>
              </w:rPr>
              <w:t xml:space="preserve">, section </w:t>
            </w:r>
            <w:r w:rsidR="0037538C" w:rsidRPr="00BE77CD">
              <w:rPr>
                <w:rFonts w:asciiTheme="majorHAnsi" w:eastAsiaTheme="minorHAnsi" w:hAnsiTheme="majorHAnsi" w:cstheme="majorHAnsi"/>
                <w:sz w:val="22"/>
                <w:szCs w:val="22"/>
              </w:rPr>
              <w:t>6.1</w:t>
            </w:r>
            <w:r w:rsidRPr="00BE77CD">
              <w:rPr>
                <w:rFonts w:asciiTheme="majorHAnsi" w:eastAsiaTheme="minorHAnsi" w:hAnsiTheme="majorHAnsi" w:cstheme="majorHAnsi"/>
                <w:sz w:val="22"/>
                <w:szCs w:val="22"/>
              </w:rPr>
              <w:t>&gt;</w:t>
            </w:r>
          </w:p>
        </w:tc>
      </w:tr>
      <w:tr w:rsidR="00A15847" w:rsidRPr="00BE77CD" w14:paraId="2F6C2C97" w14:textId="77777777" w:rsidTr="00A15847">
        <w:trPr>
          <w:tblHeader/>
        </w:trPr>
        <w:tc>
          <w:tcPr>
            <w:tcW w:w="5000" w:type="pct"/>
            <w:gridSpan w:val="3"/>
            <w:tcBorders>
              <w:bottom w:val="single" w:sz="4" w:space="0" w:color="4F81BD" w:themeColor="accent1"/>
            </w:tcBorders>
            <w:shd w:val="clear" w:color="auto" w:fill="C6D9F1" w:themeFill="text2" w:themeFillTint="33"/>
          </w:tcPr>
          <w:p w14:paraId="7C8C5A2B" w14:textId="5702051C" w:rsidR="00A15847" w:rsidRPr="00BE77CD" w:rsidRDefault="00A15847" w:rsidP="00186431">
            <w:pPr>
              <w:pStyle w:val="ListParagraph"/>
              <w:numPr>
                <w:ilvl w:val="0"/>
                <w:numId w:val="5"/>
              </w:numPr>
              <w:spacing w:after="60"/>
              <w:rPr>
                <w:rFonts w:asciiTheme="majorHAnsi" w:hAnsiTheme="majorHAnsi" w:cstheme="majorHAnsi"/>
                <w:sz w:val="22"/>
                <w:szCs w:val="22"/>
              </w:rPr>
            </w:pPr>
            <w:r w:rsidRPr="00BE77CD">
              <w:rPr>
                <w:rFonts w:asciiTheme="majorHAnsi" w:eastAsiaTheme="minorHAnsi" w:hAnsiTheme="majorHAnsi" w:cstheme="majorHAnsi"/>
                <w:b/>
                <w:bCs/>
                <w:sz w:val="22"/>
                <w:szCs w:val="22"/>
              </w:rPr>
              <w:t>INCIDENT MANAGMENT</w:t>
            </w:r>
          </w:p>
        </w:tc>
      </w:tr>
      <w:tr w:rsidR="008F7C56" w:rsidRPr="00BE77CD" w14:paraId="01F66BF0" w14:textId="77777777" w:rsidTr="008F7C56">
        <w:trPr>
          <w:tblHeader/>
        </w:trPr>
        <w:tc>
          <w:tcPr>
            <w:tcW w:w="5000" w:type="pct"/>
            <w:gridSpan w:val="3"/>
            <w:tcBorders>
              <w:bottom w:val="single" w:sz="4" w:space="0" w:color="4F81BD" w:themeColor="accent1"/>
            </w:tcBorders>
          </w:tcPr>
          <w:p w14:paraId="7CC3E35D" w14:textId="2766CE77" w:rsidR="008F7C56" w:rsidRPr="00BE77CD" w:rsidRDefault="008F7C56" w:rsidP="00797882">
            <w:pPr>
              <w:pStyle w:val="ListParagraph"/>
              <w:spacing w:after="60"/>
              <w:rPr>
                <w:rFonts w:asciiTheme="majorHAnsi" w:eastAsiaTheme="minorHAnsi" w:hAnsiTheme="majorHAnsi" w:cstheme="majorHAnsi"/>
                <w:sz w:val="22"/>
                <w:szCs w:val="22"/>
              </w:rPr>
            </w:pPr>
            <w:r w:rsidRPr="00BE77CD">
              <w:rPr>
                <w:rFonts w:asciiTheme="majorHAnsi" w:eastAsiaTheme="minorHAnsi" w:hAnsiTheme="majorHAnsi" w:cstheme="majorHAnsi"/>
                <w:sz w:val="22"/>
                <w:szCs w:val="22"/>
              </w:rPr>
              <w:t>The bidder must supply an IT Service management solution with the following capabilities.</w:t>
            </w:r>
          </w:p>
        </w:tc>
      </w:tr>
      <w:tr w:rsidR="002B1D78" w:rsidRPr="00BE77CD" w14:paraId="60BD5053" w14:textId="77777777" w:rsidTr="00370D73">
        <w:trPr>
          <w:tblHeader/>
        </w:trPr>
        <w:tc>
          <w:tcPr>
            <w:tcW w:w="1624" w:type="pct"/>
            <w:tcBorders>
              <w:bottom w:val="single" w:sz="4" w:space="0" w:color="4F81BD" w:themeColor="accent1"/>
            </w:tcBorders>
          </w:tcPr>
          <w:p w14:paraId="6597811F" w14:textId="5B3D4420" w:rsidR="002B1D78" w:rsidRPr="00BE77CD" w:rsidRDefault="002B1D78" w:rsidP="00186431">
            <w:pPr>
              <w:pStyle w:val="ListParagraph"/>
              <w:numPr>
                <w:ilvl w:val="0"/>
                <w:numId w:val="24"/>
              </w:numPr>
              <w:spacing w:after="60"/>
              <w:jc w:val="left"/>
              <w:rPr>
                <w:rFonts w:asciiTheme="majorHAnsi" w:eastAsiaTheme="minorHAnsi" w:hAnsiTheme="majorHAnsi" w:cstheme="majorHAnsi"/>
                <w:sz w:val="22"/>
                <w:szCs w:val="22"/>
              </w:rPr>
            </w:pPr>
            <w:r w:rsidRPr="00BE77CD">
              <w:rPr>
                <w:rFonts w:asciiTheme="majorHAnsi" w:eastAsiaTheme="minorHAnsi" w:hAnsiTheme="majorHAnsi" w:cstheme="majorHAnsi"/>
                <w:sz w:val="22"/>
                <w:szCs w:val="22"/>
              </w:rPr>
              <w:lastRenderedPageBreak/>
              <w:t>Can the solution facilitate the creation, modification and closure of Incident records?</w:t>
            </w:r>
          </w:p>
        </w:tc>
        <w:tc>
          <w:tcPr>
            <w:tcW w:w="2286" w:type="pct"/>
            <w:tcBorders>
              <w:bottom w:val="single" w:sz="4" w:space="0" w:color="4F81BD" w:themeColor="accent1"/>
            </w:tcBorders>
          </w:tcPr>
          <w:p w14:paraId="3642A613" w14:textId="39FC6BFD" w:rsidR="002B1D78" w:rsidRPr="00BE77CD" w:rsidRDefault="002B1D78" w:rsidP="00490CBC">
            <w:pPr>
              <w:spacing w:after="60"/>
              <w:rPr>
                <w:rFonts w:asciiTheme="majorHAnsi" w:eastAsiaTheme="minorHAnsi" w:hAnsiTheme="majorHAnsi" w:cstheme="majorHAnsi"/>
                <w:sz w:val="22"/>
                <w:szCs w:val="22"/>
              </w:rPr>
            </w:pPr>
            <w:r w:rsidRPr="00BE77CD">
              <w:rPr>
                <w:rFonts w:asciiTheme="majorHAnsi" w:eastAsiaTheme="minorHAnsi" w:hAnsiTheme="majorHAnsi" w:cstheme="majorHAnsi"/>
                <w:sz w:val="22"/>
                <w:szCs w:val="22"/>
              </w:rPr>
              <w:t>Provide the product specification brochure or architecture documentation indicating how the proposed product or solution complies with the functional requirements.</w:t>
            </w:r>
          </w:p>
          <w:p w14:paraId="35EA04B7" w14:textId="77777777" w:rsidR="002B1D78" w:rsidRPr="00BE77CD" w:rsidRDefault="002B1D78" w:rsidP="002B1D78">
            <w:pPr>
              <w:pStyle w:val="ListParagraph"/>
              <w:spacing w:after="60"/>
              <w:ind w:left="630"/>
              <w:rPr>
                <w:rFonts w:asciiTheme="majorHAnsi" w:eastAsiaTheme="minorHAnsi" w:hAnsiTheme="majorHAnsi" w:cstheme="majorHAnsi"/>
                <w:b/>
                <w:i/>
                <w:sz w:val="22"/>
                <w:szCs w:val="22"/>
              </w:rPr>
            </w:pPr>
            <w:r w:rsidRPr="00BE77CD">
              <w:rPr>
                <w:rFonts w:asciiTheme="majorHAnsi" w:eastAsiaTheme="minorHAnsi" w:hAnsiTheme="majorHAnsi" w:cstheme="majorHAnsi"/>
                <w:b/>
                <w:i/>
                <w:sz w:val="22"/>
                <w:szCs w:val="22"/>
              </w:rPr>
              <w:t>Evaluation:</w:t>
            </w:r>
          </w:p>
          <w:p w14:paraId="6DC3A3D7" w14:textId="5EF38B95" w:rsidR="002B1D78" w:rsidRPr="00BE77CD" w:rsidRDefault="002B1D78" w:rsidP="002B1D78">
            <w:pPr>
              <w:pStyle w:val="ListParagraph"/>
              <w:spacing w:after="60"/>
              <w:ind w:left="630"/>
              <w:rPr>
                <w:rFonts w:asciiTheme="majorHAnsi" w:eastAsiaTheme="minorHAnsi" w:hAnsiTheme="majorHAnsi" w:cstheme="majorHAnsi"/>
                <w:i/>
                <w:sz w:val="22"/>
                <w:szCs w:val="22"/>
              </w:rPr>
            </w:pPr>
            <w:r w:rsidRPr="00BE77CD">
              <w:rPr>
                <w:rFonts w:asciiTheme="majorHAnsi" w:eastAsiaTheme="minorHAnsi" w:hAnsiTheme="majorHAnsi" w:cstheme="majorHAnsi"/>
                <w:b/>
                <w:sz w:val="22"/>
                <w:szCs w:val="22"/>
              </w:rPr>
              <w:t xml:space="preserve">0=Non-compliant </w:t>
            </w:r>
            <w:r w:rsidRPr="00BE77CD">
              <w:rPr>
                <w:rFonts w:asciiTheme="majorHAnsi" w:eastAsiaTheme="minorHAnsi" w:hAnsiTheme="majorHAnsi" w:cstheme="majorHAnsi"/>
                <w:b/>
                <w:i/>
                <w:sz w:val="22"/>
                <w:szCs w:val="22"/>
              </w:rPr>
              <w:t>-</w:t>
            </w:r>
            <w:r w:rsidRPr="00BE77CD">
              <w:rPr>
                <w:rFonts w:asciiTheme="majorHAnsi" w:eastAsiaTheme="minorHAnsi" w:hAnsiTheme="majorHAnsi" w:cstheme="majorHAnsi"/>
                <w:i/>
                <w:sz w:val="22"/>
                <w:szCs w:val="22"/>
              </w:rPr>
              <w:t xml:space="preserve"> (The </w:t>
            </w:r>
            <w:r w:rsidR="00DE1599" w:rsidRPr="00BE77CD">
              <w:rPr>
                <w:rFonts w:asciiTheme="majorHAnsi" w:eastAsiaTheme="minorHAnsi" w:hAnsiTheme="majorHAnsi" w:cstheme="majorHAnsi"/>
                <w:i/>
                <w:sz w:val="22"/>
                <w:szCs w:val="22"/>
              </w:rPr>
              <w:t>ITSM solution cannot</w:t>
            </w:r>
            <w:r w:rsidRPr="00BE77CD">
              <w:rPr>
                <w:rFonts w:asciiTheme="majorHAnsi" w:eastAsiaTheme="minorHAnsi" w:hAnsiTheme="majorHAnsi" w:cstheme="majorHAnsi"/>
                <w:i/>
                <w:sz w:val="22"/>
                <w:szCs w:val="22"/>
              </w:rPr>
              <w:t>,</w:t>
            </w:r>
            <w:r w:rsidR="00DE1599" w:rsidRPr="00BE77CD">
              <w:rPr>
                <w:rFonts w:asciiTheme="majorHAnsi" w:eastAsiaTheme="minorHAnsi" w:hAnsiTheme="majorHAnsi" w:cstheme="majorHAnsi"/>
                <w:i/>
                <w:sz w:val="22"/>
                <w:szCs w:val="22"/>
              </w:rPr>
              <w:t xml:space="preserve"> facilitate the creation, modification and closure of Incident records</w:t>
            </w:r>
            <w:r w:rsidR="00934BBF" w:rsidRPr="00BE77CD">
              <w:rPr>
                <w:rFonts w:asciiTheme="majorHAnsi" w:eastAsiaTheme="minorHAnsi" w:hAnsiTheme="majorHAnsi" w:cstheme="majorHAnsi"/>
                <w:i/>
                <w:sz w:val="22"/>
                <w:szCs w:val="22"/>
              </w:rPr>
              <w:t>.</w:t>
            </w:r>
            <w:r w:rsidRPr="00BE77CD">
              <w:rPr>
                <w:rFonts w:asciiTheme="majorHAnsi" w:eastAsiaTheme="minorHAnsi" w:hAnsiTheme="majorHAnsi" w:cstheme="majorHAnsi"/>
                <w:i/>
                <w:sz w:val="22"/>
                <w:szCs w:val="22"/>
              </w:rPr>
              <w:t>)</w:t>
            </w:r>
          </w:p>
          <w:p w14:paraId="05715443" w14:textId="403EBB81" w:rsidR="002B1D78" w:rsidRPr="00BE77CD" w:rsidRDefault="002B1D78" w:rsidP="002B1D78">
            <w:pPr>
              <w:pStyle w:val="ListParagraph"/>
              <w:spacing w:after="60"/>
              <w:ind w:left="630"/>
              <w:rPr>
                <w:rFonts w:asciiTheme="majorHAnsi" w:eastAsiaTheme="minorHAnsi" w:hAnsiTheme="majorHAnsi" w:cstheme="majorHAnsi"/>
                <w:i/>
                <w:sz w:val="22"/>
                <w:szCs w:val="22"/>
              </w:rPr>
            </w:pPr>
            <w:r w:rsidRPr="00BE77CD">
              <w:rPr>
                <w:rFonts w:asciiTheme="majorHAnsi" w:eastAsiaTheme="minorHAnsi" w:hAnsiTheme="majorHAnsi" w:cstheme="majorHAnsi"/>
                <w:b/>
                <w:sz w:val="22"/>
                <w:szCs w:val="22"/>
              </w:rPr>
              <w:t>3=Compliant</w:t>
            </w:r>
            <w:r w:rsidRPr="00BE77CD">
              <w:rPr>
                <w:rFonts w:asciiTheme="majorHAnsi" w:eastAsiaTheme="minorHAnsi" w:hAnsiTheme="majorHAnsi" w:cstheme="majorHAnsi"/>
                <w:sz w:val="22"/>
                <w:szCs w:val="22"/>
              </w:rPr>
              <w:t xml:space="preserve"> </w:t>
            </w:r>
            <w:r w:rsidRPr="00BE77CD">
              <w:rPr>
                <w:rFonts w:asciiTheme="majorHAnsi" w:eastAsiaTheme="minorHAnsi" w:hAnsiTheme="majorHAnsi" w:cstheme="majorHAnsi"/>
                <w:i/>
                <w:sz w:val="22"/>
                <w:szCs w:val="22"/>
              </w:rPr>
              <w:t>- (</w:t>
            </w:r>
            <w:r w:rsidR="00DE1599" w:rsidRPr="00BE77CD">
              <w:rPr>
                <w:rFonts w:asciiTheme="majorHAnsi" w:eastAsiaTheme="minorHAnsi" w:hAnsiTheme="majorHAnsi" w:cstheme="majorHAnsi"/>
                <w:i/>
                <w:sz w:val="22"/>
                <w:szCs w:val="22"/>
              </w:rPr>
              <w:t>The ITSM solution can partly, facilitate the creation, modification and closure of Incident records</w:t>
            </w:r>
            <w:r w:rsidR="00934BBF" w:rsidRPr="00BE77CD">
              <w:rPr>
                <w:rFonts w:asciiTheme="majorHAnsi" w:eastAsiaTheme="minorHAnsi" w:hAnsiTheme="majorHAnsi" w:cstheme="majorHAnsi"/>
                <w:i/>
                <w:sz w:val="22"/>
                <w:szCs w:val="22"/>
              </w:rPr>
              <w:t>.</w:t>
            </w:r>
            <w:r w:rsidRPr="00BE77CD">
              <w:rPr>
                <w:rFonts w:asciiTheme="majorHAnsi" w:eastAsiaTheme="minorHAnsi" w:hAnsiTheme="majorHAnsi" w:cstheme="majorHAnsi"/>
                <w:i/>
                <w:sz w:val="22"/>
                <w:szCs w:val="22"/>
              </w:rPr>
              <w:t>)</w:t>
            </w:r>
          </w:p>
          <w:p w14:paraId="286D8979" w14:textId="41AC1EAD" w:rsidR="009B5856" w:rsidRPr="00BE77CD" w:rsidRDefault="002B1D78" w:rsidP="00934BBF">
            <w:pPr>
              <w:pStyle w:val="ListParagraph"/>
              <w:spacing w:after="60"/>
              <w:ind w:left="630"/>
              <w:rPr>
                <w:rFonts w:asciiTheme="majorHAnsi" w:eastAsiaTheme="minorHAnsi" w:hAnsiTheme="majorHAnsi" w:cstheme="majorHAnsi"/>
                <w:sz w:val="22"/>
                <w:szCs w:val="22"/>
              </w:rPr>
            </w:pPr>
            <w:r w:rsidRPr="00BE77CD">
              <w:rPr>
                <w:rFonts w:asciiTheme="majorHAnsi" w:eastAsiaTheme="minorHAnsi" w:hAnsiTheme="majorHAnsi" w:cstheme="majorHAnsi"/>
                <w:b/>
                <w:sz w:val="22"/>
                <w:szCs w:val="22"/>
              </w:rPr>
              <w:t xml:space="preserve">5=Exceeds Compliance </w:t>
            </w:r>
            <w:r w:rsidR="00DE1599" w:rsidRPr="00BE77CD">
              <w:rPr>
                <w:rFonts w:asciiTheme="majorHAnsi" w:eastAsiaTheme="minorHAnsi" w:hAnsiTheme="majorHAnsi" w:cstheme="majorHAnsi"/>
                <w:b/>
                <w:i/>
                <w:sz w:val="22"/>
                <w:szCs w:val="22"/>
              </w:rPr>
              <w:t>–</w:t>
            </w:r>
            <w:r w:rsidRPr="00BE77CD">
              <w:rPr>
                <w:rFonts w:asciiTheme="majorHAnsi" w:eastAsiaTheme="minorHAnsi" w:hAnsiTheme="majorHAnsi" w:cstheme="majorHAnsi"/>
                <w:b/>
                <w:i/>
                <w:sz w:val="22"/>
                <w:szCs w:val="22"/>
              </w:rPr>
              <w:t xml:space="preserve"> </w:t>
            </w:r>
            <w:r w:rsidR="00DE1599" w:rsidRPr="00BE77CD">
              <w:rPr>
                <w:rFonts w:asciiTheme="majorHAnsi" w:eastAsiaTheme="minorHAnsi" w:hAnsiTheme="majorHAnsi" w:cstheme="majorHAnsi"/>
                <w:i/>
                <w:sz w:val="22"/>
                <w:szCs w:val="22"/>
              </w:rPr>
              <w:t>(The ITSM solution can fully</w:t>
            </w:r>
            <w:r w:rsidR="00E86DCA" w:rsidRPr="00BE77CD">
              <w:rPr>
                <w:rFonts w:asciiTheme="majorHAnsi" w:eastAsiaTheme="minorHAnsi" w:hAnsiTheme="majorHAnsi" w:cstheme="majorHAnsi"/>
                <w:i/>
                <w:sz w:val="22"/>
                <w:szCs w:val="22"/>
              </w:rPr>
              <w:t xml:space="preserve"> </w:t>
            </w:r>
            <w:r w:rsidR="00DE1599" w:rsidRPr="00BE77CD">
              <w:rPr>
                <w:rFonts w:asciiTheme="majorHAnsi" w:eastAsiaTheme="minorHAnsi" w:hAnsiTheme="majorHAnsi" w:cstheme="majorHAnsi"/>
                <w:i/>
                <w:sz w:val="22"/>
                <w:szCs w:val="22"/>
              </w:rPr>
              <w:t>facilitate the creation, modification and closure of Incident records</w:t>
            </w:r>
            <w:r w:rsidR="00934BBF" w:rsidRPr="00BE77CD">
              <w:rPr>
                <w:rFonts w:asciiTheme="majorHAnsi" w:eastAsiaTheme="minorHAnsi" w:hAnsiTheme="majorHAnsi" w:cstheme="majorHAnsi"/>
                <w:i/>
                <w:sz w:val="22"/>
                <w:szCs w:val="22"/>
              </w:rPr>
              <w:t>.</w:t>
            </w:r>
            <w:r w:rsidR="00DE1599" w:rsidRPr="00BE77CD">
              <w:rPr>
                <w:rFonts w:asciiTheme="majorHAnsi" w:eastAsiaTheme="minorHAnsi" w:hAnsiTheme="majorHAnsi" w:cstheme="majorHAnsi"/>
                <w:i/>
                <w:sz w:val="22"/>
                <w:szCs w:val="22"/>
              </w:rPr>
              <w:t>)</w:t>
            </w:r>
          </w:p>
        </w:tc>
        <w:tc>
          <w:tcPr>
            <w:tcW w:w="1090" w:type="pct"/>
            <w:tcBorders>
              <w:bottom w:val="single" w:sz="4" w:space="0" w:color="4F81BD" w:themeColor="accent1"/>
            </w:tcBorders>
          </w:tcPr>
          <w:p w14:paraId="0D3FB988" w14:textId="2192E28F" w:rsidR="002B1D78" w:rsidRPr="00BE77CD" w:rsidRDefault="002B1D78" w:rsidP="00DE1599">
            <w:pPr>
              <w:pStyle w:val="ListParagraph"/>
              <w:spacing w:after="60"/>
              <w:rPr>
                <w:rFonts w:asciiTheme="majorHAnsi" w:eastAsiaTheme="minorHAnsi" w:hAnsiTheme="majorHAnsi" w:cstheme="majorHAnsi"/>
                <w:sz w:val="22"/>
                <w:szCs w:val="22"/>
              </w:rPr>
            </w:pPr>
            <w:r w:rsidRPr="00BE77CD">
              <w:rPr>
                <w:rFonts w:asciiTheme="majorHAnsi" w:eastAsiaTheme="minorHAnsi" w:hAnsiTheme="majorHAnsi" w:cstheme="majorHAnsi"/>
                <w:sz w:val="22"/>
                <w:szCs w:val="22"/>
              </w:rPr>
              <w:t>&lt;provide unique reference to locate substantiating evidence in the bid response – see Annex A, section 6.1&gt;</w:t>
            </w:r>
          </w:p>
        </w:tc>
      </w:tr>
      <w:tr w:rsidR="002B1D78" w:rsidRPr="00BE77CD" w14:paraId="08C907B0" w14:textId="77777777" w:rsidTr="00370D73">
        <w:trPr>
          <w:tblHeader/>
        </w:trPr>
        <w:tc>
          <w:tcPr>
            <w:tcW w:w="1624" w:type="pct"/>
            <w:tcBorders>
              <w:bottom w:val="single" w:sz="4" w:space="0" w:color="4F81BD" w:themeColor="accent1"/>
            </w:tcBorders>
          </w:tcPr>
          <w:p w14:paraId="4643B9D0" w14:textId="586B5844" w:rsidR="002B1D78" w:rsidRPr="00BE77CD" w:rsidRDefault="002B1D78" w:rsidP="00186431">
            <w:pPr>
              <w:pStyle w:val="ListParagraph"/>
              <w:numPr>
                <w:ilvl w:val="0"/>
                <w:numId w:val="24"/>
              </w:numPr>
              <w:spacing w:after="60"/>
              <w:jc w:val="left"/>
              <w:rPr>
                <w:rFonts w:asciiTheme="majorHAnsi" w:eastAsiaTheme="minorHAnsi" w:hAnsiTheme="majorHAnsi" w:cstheme="majorHAnsi"/>
                <w:sz w:val="22"/>
                <w:szCs w:val="22"/>
              </w:rPr>
            </w:pPr>
            <w:r w:rsidRPr="00BE77CD">
              <w:rPr>
                <w:rFonts w:asciiTheme="majorHAnsi" w:eastAsiaTheme="minorHAnsi" w:hAnsiTheme="majorHAnsi" w:cstheme="majorHAnsi"/>
                <w:sz w:val="22"/>
                <w:szCs w:val="22"/>
              </w:rPr>
              <w:t>Can the solution support the input of free text for the recording of Incident descriptions and resolution activities?</w:t>
            </w:r>
          </w:p>
        </w:tc>
        <w:tc>
          <w:tcPr>
            <w:tcW w:w="2286" w:type="pct"/>
            <w:tcBorders>
              <w:bottom w:val="single" w:sz="4" w:space="0" w:color="4F81BD" w:themeColor="accent1"/>
            </w:tcBorders>
          </w:tcPr>
          <w:p w14:paraId="15320EE8" w14:textId="38E0BBE6" w:rsidR="002B1D78" w:rsidRPr="00BE77CD" w:rsidRDefault="002B1D78" w:rsidP="00490CBC">
            <w:pPr>
              <w:spacing w:after="60"/>
              <w:rPr>
                <w:rFonts w:asciiTheme="majorHAnsi" w:eastAsiaTheme="minorHAnsi" w:hAnsiTheme="majorHAnsi" w:cstheme="majorHAnsi"/>
                <w:sz w:val="22"/>
                <w:szCs w:val="22"/>
              </w:rPr>
            </w:pPr>
            <w:r w:rsidRPr="00BE77CD">
              <w:rPr>
                <w:rFonts w:asciiTheme="majorHAnsi" w:eastAsiaTheme="minorHAnsi" w:hAnsiTheme="majorHAnsi" w:cstheme="majorHAnsi"/>
                <w:sz w:val="22"/>
                <w:szCs w:val="22"/>
              </w:rPr>
              <w:t>Provide the product specification brochure or architecture documentation indicating how the proposed product or solution complies with the functional requirements.</w:t>
            </w:r>
          </w:p>
          <w:p w14:paraId="3C72A729" w14:textId="77777777" w:rsidR="002B1D78" w:rsidRPr="00BE77CD" w:rsidRDefault="002B1D78" w:rsidP="002B1D78">
            <w:pPr>
              <w:pStyle w:val="ListParagraph"/>
              <w:spacing w:after="60"/>
              <w:ind w:left="630"/>
              <w:rPr>
                <w:rFonts w:asciiTheme="majorHAnsi" w:eastAsiaTheme="minorHAnsi" w:hAnsiTheme="majorHAnsi" w:cstheme="majorHAnsi"/>
                <w:b/>
                <w:i/>
                <w:sz w:val="22"/>
                <w:szCs w:val="22"/>
              </w:rPr>
            </w:pPr>
            <w:r w:rsidRPr="00BE77CD">
              <w:rPr>
                <w:rFonts w:asciiTheme="majorHAnsi" w:eastAsiaTheme="minorHAnsi" w:hAnsiTheme="majorHAnsi" w:cstheme="majorHAnsi"/>
                <w:b/>
                <w:i/>
                <w:sz w:val="22"/>
                <w:szCs w:val="22"/>
              </w:rPr>
              <w:t>Evaluation:</w:t>
            </w:r>
          </w:p>
          <w:p w14:paraId="1583914F" w14:textId="0321B263" w:rsidR="002B1D78" w:rsidRPr="00BE77CD" w:rsidRDefault="002B1D78" w:rsidP="002B1D78">
            <w:pPr>
              <w:pStyle w:val="ListParagraph"/>
              <w:spacing w:after="60"/>
              <w:ind w:left="630"/>
              <w:rPr>
                <w:rFonts w:asciiTheme="majorHAnsi" w:eastAsiaTheme="minorHAnsi" w:hAnsiTheme="majorHAnsi" w:cstheme="majorHAnsi"/>
                <w:sz w:val="22"/>
                <w:szCs w:val="22"/>
              </w:rPr>
            </w:pPr>
            <w:r w:rsidRPr="00BE77CD">
              <w:rPr>
                <w:rFonts w:asciiTheme="majorHAnsi" w:eastAsiaTheme="minorHAnsi" w:hAnsiTheme="majorHAnsi" w:cstheme="majorHAnsi"/>
                <w:b/>
                <w:sz w:val="22"/>
                <w:szCs w:val="22"/>
              </w:rPr>
              <w:t xml:space="preserve">0=Non-compliant </w:t>
            </w:r>
            <w:r w:rsidRPr="00BE77CD">
              <w:rPr>
                <w:rFonts w:asciiTheme="majorHAnsi" w:eastAsiaTheme="minorHAnsi" w:hAnsiTheme="majorHAnsi" w:cstheme="majorHAnsi"/>
                <w:i/>
                <w:sz w:val="22"/>
                <w:szCs w:val="22"/>
              </w:rPr>
              <w:t>- (</w:t>
            </w:r>
            <w:r w:rsidR="00DE1599" w:rsidRPr="00BE77CD">
              <w:rPr>
                <w:rFonts w:asciiTheme="majorHAnsi" w:eastAsiaTheme="minorHAnsi" w:hAnsiTheme="majorHAnsi" w:cstheme="majorHAnsi"/>
                <w:i/>
                <w:sz w:val="22"/>
                <w:szCs w:val="22"/>
              </w:rPr>
              <w:t>The ITSM solution cannot support the input of free text for the recording of Incident descriptions and resolution activities</w:t>
            </w:r>
            <w:r w:rsidR="00934BBF" w:rsidRPr="00BE77CD">
              <w:rPr>
                <w:rFonts w:asciiTheme="majorHAnsi" w:eastAsiaTheme="minorHAnsi" w:hAnsiTheme="majorHAnsi" w:cstheme="majorHAnsi"/>
                <w:i/>
                <w:sz w:val="22"/>
                <w:szCs w:val="22"/>
              </w:rPr>
              <w:t>.</w:t>
            </w:r>
            <w:r w:rsidR="00DE1599" w:rsidRPr="00BE77CD">
              <w:rPr>
                <w:rFonts w:asciiTheme="majorHAnsi" w:eastAsiaTheme="minorHAnsi" w:hAnsiTheme="majorHAnsi" w:cstheme="majorHAnsi"/>
                <w:i/>
                <w:sz w:val="22"/>
                <w:szCs w:val="22"/>
              </w:rPr>
              <w:t>)</w:t>
            </w:r>
          </w:p>
          <w:p w14:paraId="736A4D20" w14:textId="3EC523C8" w:rsidR="002B1D78" w:rsidRPr="00BE77CD" w:rsidRDefault="002B1D78" w:rsidP="002B1D78">
            <w:pPr>
              <w:pStyle w:val="ListParagraph"/>
              <w:spacing w:after="60"/>
              <w:ind w:left="630"/>
              <w:rPr>
                <w:rFonts w:asciiTheme="majorHAnsi" w:eastAsiaTheme="minorHAnsi" w:hAnsiTheme="majorHAnsi" w:cstheme="majorHAnsi"/>
                <w:i/>
                <w:sz w:val="22"/>
                <w:szCs w:val="22"/>
              </w:rPr>
            </w:pPr>
            <w:r w:rsidRPr="00BE77CD">
              <w:rPr>
                <w:rFonts w:asciiTheme="majorHAnsi" w:eastAsiaTheme="minorHAnsi" w:hAnsiTheme="majorHAnsi" w:cstheme="majorHAnsi"/>
                <w:b/>
                <w:sz w:val="22"/>
                <w:szCs w:val="22"/>
              </w:rPr>
              <w:t>3=Compliant</w:t>
            </w:r>
            <w:r w:rsidRPr="00BE77CD">
              <w:rPr>
                <w:rFonts w:asciiTheme="majorHAnsi" w:eastAsiaTheme="minorHAnsi" w:hAnsiTheme="majorHAnsi" w:cstheme="majorHAnsi"/>
                <w:sz w:val="22"/>
                <w:szCs w:val="22"/>
              </w:rPr>
              <w:t xml:space="preserve"> - </w:t>
            </w:r>
            <w:r w:rsidRPr="00BE77CD">
              <w:rPr>
                <w:rFonts w:asciiTheme="majorHAnsi" w:eastAsiaTheme="minorHAnsi" w:hAnsiTheme="majorHAnsi" w:cstheme="majorHAnsi"/>
                <w:i/>
                <w:sz w:val="22"/>
                <w:szCs w:val="22"/>
              </w:rPr>
              <w:t>(</w:t>
            </w:r>
            <w:r w:rsidR="00DE1599" w:rsidRPr="00BE77CD">
              <w:rPr>
                <w:rFonts w:asciiTheme="majorHAnsi" w:eastAsiaTheme="minorHAnsi" w:hAnsiTheme="majorHAnsi" w:cstheme="majorHAnsi"/>
                <w:i/>
                <w:sz w:val="22"/>
                <w:szCs w:val="22"/>
              </w:rPr>
              <w:t>The ITSM solution can partly support the input of free text for the recording of Incident descriptions and resolution activities</w:t>
            </w:r>
            <w:r w:rsidR="00934BBF" w:rsidRPr="00BE77CD">
              <w:rPr>
                <w:rFonts w:asciiTheme="majorHAnsi" w:eastAsiaTheme="minorHAnsi" w:hAnsiTheme="majorHAnsi" w:cstheme="majorHAnsi"/>
                <w:i/>
                <w:sz w:val="22"/>
                <w:szCs w:val="22"/>
              </w:rPr>
              <w:t>.</w:t>
            </w:r>
            <w:r w:rsidRPr="00BE77CD">
              <w:rPr>
                <w:rFonts w:asciiTheme="majorHAnsi" w:eastAsiaTheme="minorHAnsi" w:hAnsiTheme="majorHAnsi" w:cstheme="majorHAnsi"/>
                <w:i/>
                <w:sz w:val="22"/>
                <w:szCs w:val="22"/>
              </w:rPr>
              <w:t>)</w:t>
            </w:r>
          </w:p>
          <w:p w14:paraId="2F3C3C80" w14:textId="4AC6ED44" w:rsidR="009B5856" w:rsidRPr="00BE77CD" w:rsidRDefault="002B1D78" w:rsidP="00934BBF">
            <w:pPr>
              <w:pStyle w:val="ListParagraph"/>
              <w:spacing w:after="60"/>
              <w:ind w:left="630"/>
              <w:rPr>
                <w:rFonts w:asciiTheme="majorHAnsi" w:hAnsiTheme="majorHAnsi" w:cstheme="majorHAnsi"/>
                <w:sz w:val="22"/>
                <w:szCs w:val="22"/>
              </w:rPr>
            </w:pPr>
            <w:r w:rsidRPr="00BE77CD">
              <w:rPr>
                <w:rFonts w:asciiTheme="majorHAnsi" w:eastAsiaTheme="minorHAnsi" w:hAnsiTheme="majorHAnsi" w:cstheme="majorHAnsi"/>
                <w:b/>
                <w:sz w:val="22"/>
                <w:szCs w:val="22"/>
              </w:rPr>
              <w:t xml:space="preserve">5=Exceeds Compliance - </w:t>
            </w:r>
            <w:r w:rsidRPr="00BE77CD">
              <w:rPr>
                <w:rFonts w:asciiTheme="majorHAnsi" w:eastAsiaTheme="minorHAnsi" w:hAnsiTheme="majorHAnsi" w:cstheme="majorHAnsi"/>
                <w:i/>
                <w:sz w:val="22"/>
                <w:szCs w:val="22"/>
              </w:rPr>
              <w:t>(</w:t>
            </w:r>
            <w:r w:rsidR="00DE1599" w:rsidRPr="00BE77CD">
              <w:rPr>
                <w:rFonts w:asciiTheme="majorHAnsi" w:eastAsiaTheme="minorHAnsi" w:hAnsiTheme="majorHAnsi" w:cstheme="majorHAnsi"/>
                <w:i/>
                <w:sz w:val="22"/>
                <w:szCs w:val="22"/>
              </w:rPr>
              <w:t>The ITSM solution can fully support the input of free text for the recording of Incident descriptions and resolution activities</w:t>
            </w:r>
            <w:r w:rsidR="00934BBF" w:rsidRPr="00BE77CD">
              <w:rPr>
                <w:rFonts w:asciiTheme="majorHAnsi" w:eastAsiaTheme="minorHAnsi" w:hAnsiTheme="majorHAnsi" w:cstheme="majorHAnsi"/>
                <w:i/>
                <w:sz w:val="22"/>
                <w:szCs w:val="22"/>
              </w:rPr>
              <w:t>.</w:t>
            </w:r>
            <w:r w:rsidRPr="00BE77CD">
              <w:rPr>
                <w:rFonts w:asciiTheme="majorHAnsi" w:eastAsiaTheme="minorHAnsi" w:hAnsiTheme="majorHAnsi" w:cstheme="majorHAnsi"/>
                <w:i/>
                <w:sz w:val="22"/>
                <w:szCs w:val="22"/>
              </w:rPr>
              <w:t>)</w:t>
            </w:r>
          </w:p>
        </w:tc>
        <w:tc>
          <w:tcPr>
            <w:tcW w:w="1090" w:type="pct"/>
            <w:tcBorders>
              <w:bottom w:val="single" w:sz="4" w:space="0" w:color="4F81BD" w:themeColor="accent1"/>
            </w:tcBorders>
          </w:tcPr>
          <w:p w14:paraId="34E9CF78" w14:textId="1B0A4518" w:rsidR="002B1D78" w:rsidRPr="00BE77CD" w:rsidRDefault="002B1D78" w:rsidP="00FB4894">
            <w:pPr>
              <w:pStyle w:val="ListParagraph"/>
              <w:spacing w:after="60"/>
              <w:jc w:val="left"/>
              <w:rPr>
                <w:rFonts w:asciiTheme="majorHAnsi" w:hAnsiTheme="majorHAnsi" w:cstheme="majorHAnsi"/>
                <w:sz w:val="22"/>
                <w:szCs w:val="22"/>
              </w:rPr>
            </w:pPr>
            <w:r w:rsidRPr="00BE77CD">
              <w:rPr>
                <w:rFonts w:asciiTheme="majorHAnsi" w:eastAsiaTheme="minorHAnsi" w:hAnsiTheme="majorHAnsi" w:cstheme="majorHAnsi"/>
                <w:sz w:val="22"/>
                <w:szCs w:val="22"/>
              </w:rPr>
              <w:t>&lt;provide unique reference to locate substantiating evidence in the bid response – see Annex A, section 6.1&gt;</w:t>
            </w:r>
          </w:p>
        </w:tc>
      </w:tr>
      <w:tr w:rsidR="002B1D78" w:rsidRPr="00BE77CD" w14:paraId="2BEB5E48" w14:textId="77777777" w:rsidTr="00370D73">
        <w:trPr>
          <w:tblHeader/>
        </w:trPr>
        <w:tc>
          <w:tcPr>
            <w:tcW w:w="1624" w:type="pct"/>
            <w:tcBorders>
              <w:bottom w:val="single" w:sz="4" w:space="0" w:color="4F81BD" w:themeColor="accent1"/>
            </w:tcBorders>
          </w:tcPr>
          <w:p w14:paraId="19F070A2" w14:textId="2925FDF9" w:rsidR="002B1D78" w:rsidRPr="00BE77CD" w:rsidRDefault="002B1D78" w:rsidP="00186431">
            <w:pPr>
              <w:pStyle w:val="ListParagraph"/>
              <w:numPr>
                <w:ilvl w:val="0"/>
                <w:numId w:val="24"/>
              </w:numPr>
              <w:spacing w:after="60"/>
              <w:jc w:val="left"/>
              <w:rPr>
                <w:rFonts w:asciiTheme="majorHAnsi" w:eastAsiaTheme="minorHAnsi" w:hAnsiTheme="majorHAnsi" w:cstheme="majorHAnsi"/>
                <w:sz w:val="22"/>
                <w:szCs w:val="22"/>
              </w:rPr>
            </w:pPr>
            <w:r w:rsidRPr="00BE77CD">
              <w:rPr>
                <w:rFonts w:asciiTheme="majorHAnsi" w:eastAsiaTheme="minorHAnsi" w:hAnsiTheme="majorHAnsi" w:cstheme="majorHAnsi"/>
                <w:sz w:val="22"/>
                <w:szCs w:val="22"/>
              </w:rPr>
              <w:lastRenderedPageBreak/>
              <w:t>Can the solution provide role-based access to users who can open, modify and close Incident records?</w:t>
            </w:r>
          </w:p>
        </w:tc>
        <w:tc>
          <w:tcPr>
            <w:tcW w:w="2286" w:type="pct"/>
            <w:tcBorders>
              <w:bottom w:val="single" w:sz="4" w:space="0" w:color="4F81BD" w:themeColor="accent1"/>
            </w:tcBorders>
          </w:tcPr>
          <w:p w14:paraId="29CBA023" w14:textId="328D7942" w:rsidR="002B1D78" w:rsidRPr="00BE77CD" w:rsidRDefault="002B1D78" w:rsidP="00490CBC">
            <w:pPr>
              <w:spacing w:after="60"/>
              <w:rPr>
                <w:rFonts w:asciiTheme="majorHAnsi" w:eastAsiaTheme="minorHAnsi" w:hAnsiTheme="majorHAnsi" w:cstheme="majorHAnsi"/>
                <w:sz w:val="22"/>
                <w:szCs w:val="22"/>
              </w:rPr>
            </w:pPr>
            <w:r w:rsidRPr="00BE77CD">
              <w:rPr>
                <w:rFonts w:asciiTheme="majorHAnsi" w:eastAsiaTheme="minorHAnsi" w:hAnsiTheme="majorHAnsi" w:cstheme="majorHAnsi"/>
                <w:sz w:val="22"/>
                <w:szCs w:val="22"/>
              </w:rPr>
              <w:t>Provide the product specification brochure or architecture documentation indicating how the proposed product or solution complies with the functional requirements.</w:t>
            </w:r>
          </w:p>
          <w:p w14:paraId="03CB2E5E" w14:textId="77777777" w:rsidR="002B1D78" w:rsidRPr="00BE77CD" w:rsidRDefault="002B1D78" w:rsidP="002B1D78">
            <w:pPr>
              <w:pStyle w:val="ListParagraph"/>
              <w:spacing w:after="60"/>
              <w:ind w:left="630"/>
              <w:rPr>
                <w:rFonts w:asciiTheme="majorHAnsi" w:eastAsiaTheme="minorHAnsi" w:hAnsiTheme="majorHAnsi" w:cstheme="majorHAnsi"/>
                <w:b/>
                <w:i/>
                <w:sz w:val="22"/>
                <w:szCs w:val="22"/>
              </w:rPr>
            </w:pPr>
            <w:r w:rsidRPr="00BE77CD">
              <w:rPr>
                <w:rFonts w:asciiTheme="majorHAnsi" w:eastAsiaTheme="minorHAnsi" w:hAnsiTheme="majorHAnsi" w:cstheme="majorHAnsi"/>
                <w:b/>
                <w:i/>
                <w:sz w:val="22"/>
                <w:szCs w:val="22"/>
              </w:rPr>
              <w:t>Evaluation:</w:t>
            </w:r>
          </w:p>
          <w:p w14:paraId="24BE82D9" w14:textId="53ED90D5" w:rsidR="002B1D78" w:rsidRPr="00BE77CD" w:rsidRDefault="002B1D78" w:rsidP="002B1D78">
            <w:pPr>
              <w:pStyle w:val="ListParagraph"/>
              <w:spacing w:after="60"/>
              <w:ind w:left="630"/>
              <w:rPr>
                <w:rFonts w:asciiTheme="majorHAnsi" w:eastAsiaTheme="minorHAnsi" w:hAnsiTheme="majorHAnsi" w:cstheme="majorHAnsi"/>
                <w:sz w:val="22"/>
                <w:szCs w:val="22"/>
              </w:rPr>
            </w:pPr>
            <w:r w:rsidRPr="00BE77CD">
              <w:rPr>
                <w:rFonts w:asciiTheme="majorHAnsi" w:eastAsiaTheme="minorHAnsi" w:hAnsiTheme="majorHAnsi" w:cstheme="majorHAnsi"/>
                <w:b/>
                <w:sz w:val="22"/>
                <w:szCs w:val="22"/>
              </w:rPr>
              <w:t>0=Non-compliant -</w:t>
            </w:r>
            <w:r w:rsidRPr="00BE77CD">
              <w:rPr>
                <w:rFonts w:asciiTheme="majorHAnsi" w:eastAsiaTheme="minorHAnsi" w:hAnsiTheme="majorHAnsi" w:cstheme="majorHAnsi"/>
                <w:sz w:val="22"/>
                <w:szCs w:val="22"/>
              </w:rPr>
              <w:t xml:space="preserve"> </w:t>
            </w:r>
            <w:r w:rsidRPr="00BE77CD">
              <w:rPr>
                <w:rFonts w:asciiTheme="majorHAnsi" w:eastAsiaTheme="minorHAnsi" w:hAnsiTheme="majorHAnsi" w:cstheme="majorHAnsi"/>
                <w:i/>
                <w:sz w:val="22"/>
                <w:szCs w:val="22"/>
              </w:rPr>
              <w:t>(</w:t>
            </w:r>
            <w:r w:rsidR="005564CF" w:rsidRPr="00BE77CD">
              <w:rPr>
                <w:rFonts w:asciiTheme="majorHAnsi" w:eastAsiaTheme="minorHAnsi" w:hAnsiTheme="majorHAnsi" w:cstheme="majorHAnsi"/>
                <w:i/>
                <w:sz w:val="22"/>
                <w:szCs w:val="22"/>
              </w:rPr>
              <w:t>The ITSM solution cannot provide</w:t>
            </w:r>
            <w:r w:rsidR="003775E4" w:rsidRPr="00BE77CD">
              <w:rPr>
                <w:rFonts w:asciiTheme="majorHAnsi" w:eastAsiaTheme="minorHAnsi" w:hAnsiTheme="majorHAnsi" w:cstheme="majorHAnsi"/>
                <w:i/>
                <w:sz w:val="22"/>
                <w:szCs w:val="22"/>
              </w:rPr>
              <w:t xml:space="preserve"> role-based access to users who can open, modify and close Incident records</w:t>
            </w:r>
            <w:r w:rsidR="00934BBF" w:rsidRPr="00BE77CD">
              <w:rPr>
                <w:rFonts w:asciiTheme="majorHAnsi" w:eastAsiaTheme="minorHAnsi" w:hAnsiTheme="majorHAnsi" w:cstheme="majorHAnsi"/>
                <w:i/>
                <w:sz w:val="22"/>
                <w:szCs w:val="22"/>
              </w:rPr>
              <w:t>.</w:t>
            </w:r>
            <w:r w:rsidRPr="00BE77CD">
              <w:rPr>
                <w:rFonts w:asciiTheme="majorHAnsi" w:eastAsiaTheme="minorHAnsi" w:hAnsiTheme="majorHAnsi" w:cstheme="majorHAnsi"/>
                <w:i/>
                <w:sz w:val="22"/>
                <w:szCs w:val="22"/>
              </w:rPr>
              <w:t>)</w:t>
            </w:r>
          </w:p>
          <w:p w14:paraId="3BAE893D" w14:textId="5BDA2853" w:rsidR="002B1D78" w:rsidRPr="00BE77CD" w:rsidRDefault="002B1D78" w:rsidP="002B1D78">
            <w:pPr>
              <w:pStyle w:val="ListParagraph"/>
              <w:spacing w:after="60"/>
              <w:ind w:left="630"/>
              <w:rPr>
                <w:rFonts w:asciiTheme="majorHAnsi" w:eastAsiaTheme="minorHAnsi" w:hAnsiTheme="majorHAnsi" w:cstheme="majorHAnsi"/>
                <w:i/>
                <w:sz w:val="22"/>
                <w:szCs w:val="22"/>
              </w:rPr>
            </w:pPr>
            <w:r w:rsidRPr="00BE77CD">
              <w:rPr>
                <w:rFonts w:asciiTheme="majorHAnsi" w:eastAsiaTheme="minorHAnsi" w:hAnsiTheme="majorHAnsi" w:cstheme="majorHAnsi"/>
                <w:b/>
                <w:sz w:val="22"/>
                <w:szCs w:val="22"/>
              </w:rPr>
              <w:t>3=Compliant</w:t>
            </w:r>
            <w:r w:rsidRPr="00BE77CD">
              <w:rPr>
                <w:rFonts w:asciiTheme="majorHAnsi" w:eastAsiaTheme="minorHAnsi" w:hAnsiTheme="majorHAnsi" w:cstheme="majorHAnsi"/>
                <w:sz w:val="22"/>
                <w:szCs w:val="22"/>
              </w:rPr>
              <w:t xml:space="preserve"> - </w:t>
            </w:r>
            <w:r w:rsidR="003775E4" w:rsidRPr="00BE77CD">
              <w:rPr>
                <w:rFonts w:asciiTheme="majorHAnsi" w:eastAsiaTheme="minorHAnsi" w:hAnsiTheme="majorHAnsi" w:cstheme="majorHAnsi"/>
                <w:i/>
                <w:sz w:val="22"/>
                <w:szCs w:val="22"/>
              </w:rPr>
              <w:t>(The ITSM solution can partly provide role-based access to users who can open, modify and close Incident records</w:t>
            </w:r>
            <w:r w:rsidR="00934BBF" w:rsidRPr="00BE77CD">
              <w:rPr>
                <w:rFonts w:asciiTheme="majorHAnsi" w:eastAsiaTheme="minorHAnsi" w:hAnsiTheme="majorHAnsi" w:cstheme="majorHAnsi"/>
                <w:i/>
                <w:sz w:val="22"/>
                <w:szCs w:val="22"/>
              </w:rPr>
              <w:t>.</w:t>
            </w:r>
            <w:r w:rsidR="003775E4" w:rsidRPr="00BE77CD">
              <w:rPr>
                <w:rFonts w:asciiTheme="majorHAnsi" w:eastAsiaTheme="minorHAnsi" w:hAnsiTheme="majorHAnsi" w:cstheme="majorHAnsi"/>
                <w:i/>
                <w:sz w:val="22"/>
                <w:szCs w:val="22"/>
              </w:rPr>
              <w:t>)</w:t>
            </w:r>
          </w:p>
          <w:p w14:paraId="381DAAB4" w14:textId="5B49D609" w:rsidR="009B5856" w:rsidRPr="00BE77CD" w:rsidRDefault="002B1D78" w:rsidP="00934BBF">
            <w:pPr>
              <w:pStyle w:val="ListParagraph"/>
              <w:spacing w:after="60"/>
              <w:ind w:left="630"/>
              <w:rPr>
                <w:rFonts w:asciiTheme="majorHAnsi" w:hAnsiTheme="majorHAnsi" w:cstheme="majorHAnsi"/>
                <w:sz w:val="22"/>
                <w:szCs w:val="22"/>
              </w:rPr>
            </w:pPr>
            <w:r w:rsidRPr="00BE77CD">
              <w:rPr>
                <w:rFonts w:asciiTheme="majorHAnsi" w:eastAsiaTheme="minorHAnsi" w:hAnsiTheme="majorHAnsi" w:cstheme="majorHAnsi"/>
                <w:b/>
                <w:sz w:val="22"/>
                <w:szCs w:val="22"/>
              </w:rPr>
              <w:t>5=Exceeds Compliance -</w:t>
            </w:r>
            <w:r w:rsidRPr="00BE77CD">
              <w:rPr>
                <w:rFonts w:asciiTheme="majorHAnsi" w:eastAsiaTheme="minorHAnsi" w:hAnsiTheme="majorHAnsi" w:cstheme="majorHAnsi"/>
                <w:b/>
                <w:i/>
                <w:sz w:val="22"/>
                <w:szCs w:val="22"/>
              </w:rPr>
              <w:t xml:space="preserve"> </w:t>
            </w:r>
            <w:r w:rsidR="003775E4" w:rsidRPr="00BE77CD">
              <w:rPr>
                <w:rFonts w:asciiTheme="majorHAnsi" w:eastAsiaTheme="minorHAnsi" w:hAnsiTheme="majorHAnsi" w:cstheme="majorHAnsi"/>
                <w:i/>
                <w:sz w:val="22"/>
                <w:szCs w:val="22"/>
              </w:rPr>
              <w:t>(The ITSM solution fully provide role-based access to users who can open, modify and close Incident records</w:t>
            </w:r>
            <w:r w:rsidR="00934BBF" w:rsidRPr="00BE77CD">
              <w:rPr>
                <w:rFonts w:asciiTheme="majorHAnsi" w:eastAsiaTheme="minorHAnsi" w:hAnsiTheme="majorHAnsi" w:cstheme="majorHAnsi"/>
                <w:i/>
                <w:sz w:val="22"/>
                <w:szCs w:val="22"/>
              </w:rPr>
              <w:t>.</w:t>
            </w:r>
            <w:r w:rsidR="003775E4" w:rsidRPr="00BE77CD">
              <w:rPr>
                <w:rFonts w:asciiTheme="majorHAnsi" w:eastAsiaTheme="minorHAnsi" w:hAnsiTheme="majorHAnsi" w:cstheme="majorHAnsi"/>
                <w:i/>
                <w:sz w:val="22"/>
                <w:szCs w:val="22"/>
              </w:rPr>
              <w:t>)</w:t>
            </w:r>
          </w:p>
        </w:tc>
        <w:tc>
          <w:tcPr>
            <w:tcW w:w="1090" w:type="pct"/>
            <w:tcBorders>
              <w:bottom w:val="single" w:sz="4" w:space="0" w:color="4F81BD" w:themeColor="accent1"/>
            </w:tcBorders>
          </w:tcPr>
          <w:p w14:paraId="652A898A" w14:textId="74096595" w:rsidR="002B1D78" w:rsidRPr="00BE77CD" w:rsidRDefault="002B1D78" w:rsidP="00FB4894">
            <w:pPr>
              <w:pStyle w:val="ListParagraph"/>
              <w:spacing w:after="60"/>
              <w:rPr>
                <w:rFonts w:asciiTheme="majorHAnsi" w:hAnsiTheme="majorHAnsi" w:cstheme="majorHAnsi"/>
                <w:sz w:val="22"/>
                <w:szCs w:val="22"/>
              </w:rPr>
            </w:pPr>
            <w:r w:rsidRPr="00BE77CD">
              <w:rPr>
                <w:rFonts w:asciiTheme="majorHAnsi" w:eastAsiaTheme="minorHAnsi" w:hAnsiTheme="majorHAnsi" w:cstheme="majorHAnsi"/>
                <w:sz w:val="22"/>
                <w:szCs w:val="22"/>
              </w:rPr>
              <w:t>&lt;provide unique reference to locate substantiating evidence in the bid response – see Annex A, section 6.1&gt;</w:t>
            </w:r>
          </w:p>
        </w:tc>
      </w:tr>
      <w:tr w:rsidR="002B1D78" w:rsidRPr="00BE77CD" w14:paraId="1628AB39" w14:textId="77777777" w:rsidTr="00370D73">
        <w:trPr>
          <w:tblHeader/>
        </w:trPr>
        <w:tc>
          <w:tcPr>
            <w:tcW w:w="1624" w:type="pct"/>
            <w:tcBorders>
              <w:bottom w:val="single" w:sz="4" w:space="0" w:color="4F81BD" w:themeColor="accent1"/>
            </w:tcBorders>
          </w:tcPr>
          <w:p w14:paraId="7F8CC040" w14:textId="318D080F" w:rsidR="002B1D78" w:rsidRPr="00BE77CD" w:rsidRDefault="002B1D78" w:rsidP="00186431">
            <w:pPr>
              <w:pStyle w:val="ListParagraph"/>
              <w:numPr>
                <w:ilvl w:val="0"/>
                <w:numId w:val="24"/>
              </w:numPr>
              <w:spacing w:after="60"/>
              <w:jc w:val="left"/>
              <w:rPr>
                <w:rFonts w:asciiTheme="majorHAnsi" w:eastAsiaTheme="minorHAnsi" w:hAnsiTheme="majorHAnsi" w:cstheme="majorHAnsi"/>
                <w:sz w:val="22"/>
                <w:szCs w:val="22"/>
              </w:rPr>
            </w:pPr>
            <w:r w:rsidRPr="00BE77CD">
              <w:rPr>
                <w:rFonts w:asciiTheme="majorHAnsi" w:eastAsiaTheme="minorHAnsi" w:hAnsiTheme="majorHAnsi" w:cstheme="majorHAnsi"/>
                <w:sz w:val="22"/>
                <w:szCs w:val="22"/>
              </w:rPr>
              <w:t>Can the solution automate the rapid classification and recording of Incidents?</w:t>
            </w:r>
          </w:p>
        </w:tc>
        <w:tc>
          <w:tcPr>
            <w:tcW w:w="2286" w:type="pct"/>
            <w:tcBorders>
              <w:bottom w:val="single" w:sz="4" w:space="0" w:color="4F81BD" w:themeColor="accent1"/>
            </w:tcBorders>
          </w:tcPr>
          <w:p w14:paraId="3295113A" w14:textId="62BD43C7" w:rsidR="002B1D78" w:rsidRPr="00BE77CD" w:rsidRDefault="002B1D78" w:rsidP="00490CBC">
            <w:pPr>
              <w:spacing w:after="60"/>
              <w:rPr>
                <w:rFonts w:asciiTheme="majorHAnsi" w:eastAsiaTheme="minorHAnsi" w:hAnsiTheme="majorHAnsi" w:cstheme="majorHAnsi"/>
                <w:sz w:val="22"/>
                <w:szCs w:val="22"/>
              </w:rPr>
            </w:pPr>
            <w:r w:rsidRPr="00BE77CD">
              <w:rPr>
                <w:rFonts w:asciiTheme="majorHAnsi" w:eastAsiaTheme="minorHAnsi" w:hAnsiTheme="majorHAnsi" w:cstheme="majorHAnsi"/>
                <w:sz w:val="22"/>
                <w:szCs w:val="22"/>
              </w:rPr>
              <w:t>Provide the product specification brochure or architecture documentation indicating how the proposed product or solution complies with the functional requirements.</w:t>
            </w:r>
          </w:p>
          <w:p w14:paraId="1BC2A15C" w14:textId="77777777" w:rsidR="002B1D78" w:rsidRPr="00BE77CD" w:rsidRDefault="002B1D78" w:rsidP="00490CBC">
            <w:pPr>
              <w:pStyle w:val="ListParagraph"/>
              <w:spacing w:after="60"/>
              <w:ind w:left="630"/>
              <w:rPr>
                <w:rFonts w:asciiTheme="majorHAnsi" w:eastAsiaTheme="minorHAnsi" w:hAnsiTheme="majorHAnsi" w:cstheme="majorHAnsi"/>
                <w:b/>
                <w:i/>
                <w:sz w:val="22"/>
                <w:szCs w:val="22"/>
              </w:rPr>
            </w:pPr>
            <w:r w:rsidRPr="00BE77CD">
              <w:rPr>
                <w:rFonts w:asciiTheme="majorHAnsi" w:eastAsiaTheme="minorHAnsi" w:hAnsiTheme="majorHAnsi" w:cstheme="majorHAnsi"/>
                <w:b/>
                <w:i/>
                <w:sz w:val="22"/>
                <w:szCs w:val="22"/>
              </w:rPr>
              <w:t>Evaluation:</w:t>
            </w:r>
          </w:p>
          <w:p w14:paraId="14B4FE3F" w14:textId="08005244" w:rsidR="002B1D78" w:rsidRPr="00BE77CD" w:rsidRDefault="002B1D78" w:rsidP="00490CBC">
            <w:pPr>
              <w:pStyle w:val="ListParagraph"/>
              <w:spacing w:after="60"/>
              <w:ind w:left="630"/>
              <w:rPr>
                <w:rFonts w:asciiTheme="majorHAnsi" w:eastAsiaTheme="minorHAnsi" w:hAnsiTheme="majorHAnsi" w:cstheme="majorHAnsi"/>
                <w:sz w:val="22"/>
                <w:szCs w:val="22"/>
              </w:rPr>
            </w:pPr>
            <w:r w:rsidRPr="00BE77CD">
              <w:rPr>
                <w:rFonts w:asciiTheme="majorHAnsi" w:eastAsiaTheme="minorHAnsi" w:hAnsiTheme="majorHAnsi" w:cstheme="majorHAnsi"/>
                <w:b/>
                <w:sz w:val="22"/>
                <w:szCs w:val="22"/>
              </w:rPr>
              <w:t>0=Non-compliant -</w:t>
            </w:r>
            <w:r w:rsidRPr="00BE77CD">
              <w:rPr>
                <w:rFonts w:asciiTheme="majorHAnsi" w:eastAsiaTheme="minorHAnsi" w:hAnsiTheme="majorHAnsi" w:cstheme="majorHAnsi"/>
                <w:sz w:val="22"/>
                <w:szCs w:val="22"/>
              </w:rPr>
              <w:t xml:space="preserve"> </w:t>
            </w:r>
            <w:r w:rsidRPr="00BE77CD">
              <w:rPr>
                <w:rFonts w:asciiTheme="majorHAnsi" w:eastAsiaTheme="minorHAnsi" w:hAnsiTheme="majorHAnsi" w:cstheme="majorHAnsi"/>
                <w:i/>
                <w:sz w:val="22"/>
                <w:szCs w:val="22"/>
              </w:rPr>
              <w:t>(</w:t>
            </w:r>
            <w:r w:rsidR="003775E4" w:rsidRPr="00BE77CD">
              <w:rPr>
                <w:rFonts w:asciiTheme="majorHAnsi" w:eastAsiaTheme="minorHAnsi" w:hAnsiTheme="majorHAnsi" w:cstheme="majorHAnsi"/>
                <w:i/>
                <w:sz w:val="22"/>
                <w:szCs w:val="22"/>
              </w:rPr>
              <w:t>The ITSM solution cannot automate rapid classification and recording of incidents</w:t>
            </w:r>
            <w:r w:rsidR="00934BBF" w:rsidRPr="00BE77CD">
              <w:rPr>
                <w:rFonts w:asciiTheme="majorHAnsi" w:eastAsiaTheme="minorHAnsi" w:hAnsiTheme="majorHAnsi" w:cstheme="majorHAnsi"/>
                <w:i/>
                <w:sz w:val="22"/>
                <w:szCs w:val="22"/>
              </w:rPr>
              <w:t>.</w:t>
            </w:r>
            <w:r w:rsidRPr="00BE77CD">
              <w:rPr>
                <w:rFonts w:asciiTheme="majorHAnsi" w:eastAsiaTheme="minorHAnsi" w:hAnsiTheme="majorHAnsi" w:cstheme="majorHAnsi"/>
                <w:i/>
                <w:sz w:val="22"/>
                <w:szCs w:val="22"/>
              </w:rPr>
              <w:t>)</w:t>
            </w:r>
          </w:p>
          <w:p w14:paraId="7E8A76B9" w14:textId="0AD8EE75" w:rsidR="002B1D78" w:rsidRPr="00BE77CD" w:rsidRDefault="002B1D78" w:rsidP="00490CBC">
            <w:pPr>
              <w:pStyle w:val="ListParagraph"/>
              <w:spacing w:after="60"/>
              <w:ind w:left="630"/>
              <w:rPr>
                <w:rFonts w:asciiTheme="majorHAnsi" w:eastAsiaTheme="minorHAnsi" w:hAnsiTheme="majorHAnsi" w:cstheme="majorHAnsi"/>
                <w:i/>
                <w:sz w:val="22"/>
                <w:szCs w:val="22"/>
              </w:rPr>
            </w:pPr>
            <w:r w:rsidRPr="00BE77CD">
              <w:rPr>
                <w:rFonts w:asciiTheme="majorHAnsi" w:eastAsiaTheme="minorHAnsi" w:hAnsiTheme="majorHAnsi" w:cstheme="majorHAnsi"/>
                <w:b/>
                <w:sz w:val="22"/>
                <w:szCs w:val="22"/>
              </w:rPr>
              <w:t>3=Compliant</w:t>
            </w:r>
            <w:r w:rsidRPr="00BE77CD">
              <w:rPr>
                <w:rFonts w:asciiTheme="majorHAnsi" w:eastAsiaTheme="minorHAnsi" w:hAnsiTheme="majorHAnsi" w:cstheme="majorHAnsi"/>
                <w:sz w:val="22"/>
                <w:szCs w:val="22"/>
              </w:rPr>
              <w:t xml:space="preserve"> - </w:t>
            </w:r>
            <w:r w:rsidR="003775E4" w:rsidRPr="00BE77CD">
              <w:rPr>
                <w:rFonts w:asciiTheme="majorHAnsi" w:eastAsiaTheme="minorHAnsi" w:hAnsiTheme="majorHAnsi" w:cstheme="majorHAnsi"/>
                <w:i/>
                <w:sz w:val="22"/>
                <w:szCs w:val="22"/>
              </w:rPr>
              <w:t>(The ITSM solution can partly automate rapid classification and recording of incidents</w:t>
            </w:r>
            <w:r w:rsidR="00934BBF" w:rsidRPr="00BE77CD">
              <w:rPr>
                <w:rFonts w:asciiTheme="majorHAnsi" w:eastAsiaTheme="minorHAnsi" w:hAnsiTheme="majorHAnsi" w:cstheme="majorHAnsi"/>
                <w:i/>
                <w:sz w:val="22"/>
                <w:szCs w:val="22"/>
              </w:rPr>
              <w:t>.)</w:t>
            </w:r>
          </w:p>
          <w:p w14:paraId="55B85E1F" w14:textId="3F40A6BE" w:rsidR="009B5856" w:rsidRPr="00BE77CD" w:rsidRDefault="002B1D78" w:rsidP="00934BBF">
            <w:pPr>
              <w:pStyle w:val="ListParagraph"/>
              <w:spacing w:after="60"/>
              <w:ind w:left="630"/>
              <w:rPr>
                <w:rFonts w:asciiTheme="majorHAnsi" w:hAnsiTheme="majorHAnsi" w:cstheme="majorHAnsi"/>
                <w:sz w:val="22"/>
                <w:szCs w:val="22"/>
              </w:rPr>
            </w:pPr>
            <w:r w:rsidRPr="00BE77CD">
              <w:rPr>
                <w:rFonts w:asciiTheme="majorHAnsi" w:eastAsiaTheme="minorHAnsi" w:hAnsiTheme="majorHAnsi" w:cstheme="majorHAnsi"/>
                <w:b/>
                <w:sz w:val="22"/>
                <w:szCs w:val="22"/>
              </w:rPr>
              <w:t xml:space="preserve">5=Exceeds Compliance - </w:t>
            </w:r>
            <w:r w:rsidR="003775E4" w:rsidRPr="00BE77CD">
              <w:rPr>
                <w:rFonts w:asciiTheme="majorHAnsi" w:eastAsiaTheme="minorHAnsi" w:hAnsiTheme="majorHAnsi" w:cstheme="majorHAnsi"/>
                <w:i/>
                <w:sz w:val="22"/>
                <w:szCs w:val="22"/>
              </w:rPr>
              <w:t>(The ITSM solution can fully automate rapid classification and recording of incidents</w:t>
            </w:r>
            <w:r w:rsidR="00934BBF" w:rsidRPr="00BE77CD">
              <w:rPr>
                <w:rFonts w:asciiTheme="majorHAnsi" w:eastAsiaTheme="minorHAnsi" w:hAnsiTheme="majorHAnsi" w:cstheme="majorHAnsi"/>
                <w:i/>
                <w:sz w:val="22"/>
                <w:szCs w:val="22"/>
              </w:rPr>
              <w:t>.</w:t>
            </w:r>
            <w:r w:rsidRPr="00BE77CD">
              <w:rPr>
                <w:rFonts w:asciiTheme="majorHAnsi" w:eastAsiaTheme="minorHAnsi" w:hAnsiTheme="majorHAnsi" w:cstheme="majorHAnsi"/>
                <w:i/>
                <w:sz w:val="22"/>
                <w:szCs w:val="22"/>
              </w:rPr>
              <w:t>)</w:t>
            </w:r>
          </w:p>
        </w:tc>
        <w:tc>
          <w:tcPr>
            <w:tcW w:w="1090" w:type="pct"/>
            <w:tcBorders>
              <w:bottom w:val="single" w:sz="4" w:space="0" w:color="4F81BD" w:themeColor="accent1"/>
            </w:tcBorders>
          </w:tcPr>
          <w:p w14:paraId="1CFFA34E" w14:textId="278B0A5A" w:rsidR="002B1D78" w:rsidRPr="00BE77CD" w:rsidRDefault="002B1D78" w:rsidP="00857467">
            <w:pPr>
              <w:pStyle w:val="ListParagraph"/>
              <w:spacing w:after="60"/>
              <w:jc w:val="left"/>
              <w:rPr>
                <w:rFonts w:asciiTheme="majorHAnsi" w:hAnsiTheme="majorHAnsi" w:cstheme="majorHAnsi"/>
                <w:sz w:val="22"/>
                <w:szCs w:val="22"/>
              </w:rPr>
            </w:pPr>
            <w:r w:rsidRPr="00BE77CD">
              <w:rPr>
                <w:rFonts w:asciiTheme="majorHAnsi" w:eastAsiaTheme="minorHAnsi" w:hAnsiTheme="majorHAnsi" w:cstheme="majorHAnsi"/>
                <w:sz w:val="22"/>
                <w:szCs w:val="22"/>
              </w:rPr>
              <w:t>&lt;provide unique reference to locate substantiating evidence in the bid response – see Annex A, section 6.1&gt;</w:t>
            </w:r>
          </w:p>
        </w:tc>
      </w:tr>
      <w:tr w:rsidR="002B1D78" w:rsidRPr="00BE77CD" w14:paraId="2176DE80" w14:textId="77777777" w:rsidTr="00370D73">
        <w:trPr>
          <w:tblHeader/>
        </w:trPr>
        <w:tc>
          <w:tcPr>
            <w:tcW w:w="1624" w:type="pct"/>
            <w:tcBorders>
              <w:bottom w:val="single" w:sz="4" w:space="0" w:color="4F81BD" w:themeColor="accent1"/>
            </w:tcBorders>
          </w:tcPr>
          <w:p w14:paraId="7B5CA051" w14:textId="0A7AEFAF" w:rsidR="002B1D78" w:rsidRPr="00BE77CD" w:rsidRDefault="002B1D78" w:rsidP="00186431">
            <w:pPr>
              <w:pStyle w:val="ListParagraph"/>
              <w:numPr>
                <w:ilvl w:val="0"/>
                <w:numId w:val="24"/>
              </w:numPr>
              <w:spacing w:after="60"/>
              <w:jc w:val="left"/>
              <w:rPr>
                <w:rFonts w:asciiTheme="majorHAnsi" w:eastAsiaTheme="minorHAnsi" w:hAnsiTheme="majorHAnsi" w:cstheme="majorHAnsi"/>
                <w:sz w:val="22"/>
                <w:szCs w:val="22"/>
              </w:rPr>
            </w:pPr>
            <w:r w:rsidRPr="00BE77CD">
              <w:rPr>
                <w:rFonts w:asciiTheme="majorHAnsi" w:eastAsiaTheme="minorHAnsi" w:hAnsiTheme="majorHAnsi" w:cstheme="majorHAnsi"/>
                <w:sz w:val="22"/>
                <w:szCs w:val="22"/>
              </w:rPr>
              <w:t>Can the solution facilitate customizable thresholds for automated escalation?</w:t>
            </w:r>
          </w:p>
        </w:tc>
        <w:tc>
          <w:tcPr>
            <w:tcW w:w="2286" w:type="pct"/>
            <w:tcBorders>
              <w:bottom w:val="single" w:sz="4" w:space="0" w:color="4F81BD" w:themeColor="accent1"/>
            </w:tcBorders>
          </w:tcPr>
          <w:p w14:paraId="3714AC2F" w14:textId="0870C13A" w:rsidR="002B1D78" w:rsidRPr="00BE77CD" w:rsidRDefault="002B1D78" w:rsidP="00490CBC">
            <w:pPr>
              <w:spacing w:after="60"/>
              <w:rPr>
                <w:rFonts w:asciiTheme="majorHAnsi" w:eastAsiaTheme="minorHAnsi" w:hAnsiTheme="majorHAnsi" w:cstheme="majorHAnsi"/>
                <w:sz w:val="22"/>
                <w:szCs w:val="22"/>
              </w:rPr>
            </w:pPr>
            <w:r w:rsidRPr="00BE77CD">
              <w:rPr>
                <w:rFonts w:asciiTheme="majorHAnsi" w:eastAsiaTheme="minorHAnsi" w:hAnsiTheme="majorHAnsi" w:cstheme="majorHAnsi"/>
                <w:sz w:val="22"/>
                <w:szCs w:val="22"/>
              </w:rPr>
              <w:t>Provide the product specification brochure or architecture documentation indicating how the proposed product or solution complies with the functional requirements.</w:t>
            </w:r>
          </w:p>
          <w:p w14:paraId="2F1E5141" w14:textId="77777777" w:rsidR="002B1D78" w:rsidRPr="00BE77CD" w:rsidRDefault="002B1D78" w:rsidP="00490CBC">
            <w:pPr>
              <w:pStyle w:val="ListParagraph"/>
              <w:spacing w:after="60"/>
              <w:ind w:left="630"/>
              <w:rPr>
                <w:rFonts w:asciiTheme="majorHAnsi" w:eastAsiaTheme="minorHAnsi" w:hAnsiTheme="majorHAnsi" w:cstheme="majorHAnsi"/>
                <w:b/>
                <w:i/>
                <w:sz w:val="22"/>
                <w:szCs w:val="22"/>
              </w:rPr>
            </w:pPr>
            <w:r w:rsidRPr="00BE77CD">
              <w:rPr>
                <w:rFonts w:asciiTheme="majorHAnsi" w:eastAsiaTheme="minorHAnsi" w:hAnsiTheme="majorHAnsi" w:cstheme="majorHAnsi"/>
                <w:b/>
                <w:i/>
                <w:sz w:val="22"/>
                <w:szCs w:val="22"/>
              </w:rPr>
              <w:t>Evaluation:</w:t>
            </w:r>
          </w:p>
          <w:p w14:paraId="391FFDB6" w14:textId="7C5B8898" w:rsidR="002B1D78" w:rsidRPr="00BE77CD" w:rsidRDefault="002B1D78" w:rsidP="00EA78DF">
            <w:pPr>
              <w:pStyle w:val="ListParagraph"/>
              <w:spacing w:after="60"/>
              <w:ind w:left="630"/>
              <w:jc w:val="left"/>
              <w:rPr>
                <w:rFonts w:asciiTheme="majorHAnsi" w:eastAsiaTheme="minorHAnsi" w:hAnsiTheme="majorHAnsi" w:cstheme="majorHAnsi"/>
                <w:sz w:val="22"/>
                <w:szCs w:val="22"/>
              </w:rPr>
            </w:pPr>
            <w:r w:rsidRPr="00BE77CD">
              <w:rPr>
                <w:rFonts w:asciiTheme="majorHAnsi" w:eastAsiaTheme="minorHAnsi" w:hAnsiTheme="majorHAnsi" w:cstheme="majorHAnsi"/>
                <w:b/>
                <w:sz w:val="22"/>
                <w:szCs w:val="22"/>
              </w:rPr>
              <w:t>0=Non-compliant -</w:t>
            </w:r>
            <w:r w:rsidRPr="00BE77CD">
              <w:rPr>
                <w:rFonts w:asciiTheme="majorHAnsi" w:eastAsiaTheme="minorHAnsi" w:hAnsiTheme="majorHAnsi" w:cstheme="majorHAnsi"/>
                <w:sz w:val="22"/>
                <w:szCs w:val="22"/>
              </w:rPr>
              <w:t xml:space="preserve"> </w:t>
            </w:r>
            <w:r w:rsidRPr="00BE77CD">
              <w:rPr>
                <w:rFonts w:asciiTheme="majorHAnsi" w:eastAsiaTheme="minorHAnsi" w:hAnsiTheme="majorHAnsi" w:cstheme="majorHAnsi"/>
                <w:i/>
                <w:sz w:val="22"/>
                <w:szCs w:val="22"/>
              </w:rPr>
              <w:t>(</w:t>
            </w:r>
            <w:r w:rsidR="00EA78DF" w:rsidRPr="00BE77CD">
              <w:rPr>
                <w:rFonts w:asciiTheme="majorHAnsi" w:eastAsiaTheme="minorHAnsi" w:hAnsiTheme="majorHAnsi" w:cstheme="majorHAnsi"/>
                <w:i/>
                <w:sz w:val="22"/>
                <w:szCs w:val="22"/>
              </w:rPr>
              <w:t>The ITSM solution cannot facilitate customizable thresholds for automated escalations.</w:t>
            </w:r>
            <w:r w:rsidRPr="00BE77CD">
              <w:rPr>
                <w:rFonts w:asciiTheme="majorHAnsi" w:eastAsiaTheme="minorHAnsi" w:hAnsiTheme="majorHAnsi" w:cstheme="majorHAnsi"/>
                <w:i/>
                <w:sz w:val="22"/>
                <w:szCs w:val="22"/>
              </w:rPr>
              <w:t>)</w:t>
            </w:r>
          </w:p>
          <w:p w14:paraId="1B54F374" w14:textId="24A6CF17" w:rsidR="002B1D78" w:rsidRPr="00BE77CD" w:rsidRDefault="002B1D78" w:rsidP="00490CBC">
            <w:pPr>
              <w:pStyle w:val="ListParagraph"/>
              <w:spacing w:after="60"/>
              <w:ind w:left="630"/>
              <w:rPr>
                <w:rFonts w:asciiTheme="majorHAnsi" w:eastAsiaTheme="minorHAnsi" w:hAnsiTheme="majorHAnsi" w:cstheme="majorHAnsi"/>
                <w:i/>
                <w:sz w:val="22"/>
                <w:szCs w:val="22"/>
              </w:rPr>
            </w:pPr>
            <w:r w:rsidRPr="00BE77CD">
              <w:rPr>
                <w:rFonts w:asciiTheme="majorHAnsi" w:eastAsiaTheme="minorHAnsi" w:hAnsiTheme="majorHAnsi" w:cstheme="majorHAnsi"/>
                <w:b/>
                <w:sz w:val="22"/>
                <w:szCs w:val="22"/>
              </w:rPr>
              <w:t>3=Compliant</w:t>
            </w:r>
            <w:r w:rsidRPr="00BE77CD">
              <w:rPr>
                <w:rFonts w:asciiTheme="majorHAnsi" w:eastAsiaTheme="minorHAnsi" w:hAnsiTheme="majorHAnsi" w:cstheme="majorHAnsi"/>
                <w:sz w:val="22"/>
                <w:szCs w:val="22"/>
              </w:rPr>
              <w:t xml:space="preserve"> - </w:t>
            </w:r>
            <w:r w:rsidR="00EA78DF" w:rsidRPr="00BE77CD">
              <w:rPr>
                <w:rFonts w:asciiTheme="majorHAnsi" w:eastAsiaTheme="minorHAnsi" w:hAnsiTheme="majorHAnsi" w:cstheme="majorHAnsi"/>
                <w:i/>
                <w:sz w:val="22"/>
                <w:szCs w:val="22"/>
              </w:rPr>
              <w:t>(The ITSM solution can partly facilitate customizable thresholds for automated escalations</w:t>
            </w:r>
            <w:r w:rsidR="00934BBF" w:rsidRPr="00BE77CD">
              <w:rPr>
                <w:rFonts w:asciiTheme="majorHAnsi" w:eastAsiaTheme="minorHAnsi" w:hAnsiTheme="majorHAnsi" w:cstheme="majorHAnsi"/>
                <w:i/>
                <w:sz w:val="22"/>
                <w:szCs w:val="22"/>
              </w:rPr>
              <w:t>.</w:t>
            </w:r>
            <w:r w:rsidRPr="00BE77CD">
              <w:rPr>
                <w:rFonts w:asciiTheme="majorHAnsi" w:eastAsiaTheme="minorHAnsi" w:hAnsiTheme="majorHAnsi" w:cstheme="majorHAnsi"/>
                <w:i/>
                <w:sz w:val="22"/>
                <w:szCs w:val="22"/>
              </w:rPr>
              <w:t>)</w:t>
            </w:r>
          </w:p>
          <w:p w14:paraId="2B7F4414" w14:textId="367BE988" w:rsidR="009B5856" w:rsidRPr="00BE77CD" w:rsidRDefault="002B1D78" w:rsidP="00934BBF">
            <w:pPr>
              <w:pStyle w:val="ListParagraph"/>
              <w:spacing w:after="60"/>
              <w:ind w:left="630"/>
              <w:rPr>
                <w:rFonts w:asciiTheme="majorHAnsi" w:hAnsiTheme="majorHAnsi" w:cstheme="majorHAnsi"/>
                <w:sz w:val="22"/>
                <w:szCs w:val="22"/>
              </w:rPr>
            </w:pPr>
            <w:r w:rsidRPr="00BE77CD">
              <w:rPr>
                <w:rFonts w:asciiTheme="majorHAnsi" w:eastAsiaTheme="minorHAnsi" w:hAnsiTheme="majorHAnsi" w:cstheme="majorHAnsi"/>
                <w:b/>
                <w:sz w:val="22"/>
                <w:szCs w:val="22"/>
              </w:rPr>
              <w:t xml:space="preserve">5=Exceeds Compliance - </w:t>
            </w:r>
            <w:r w:rsidR="00EA78DF" w:rsidRPr="00BE77CD">
              <w:rPr>
                <w:rFonts w:asciiTheme="majorHAnsi" w:eastAsiaTheme="minorHAnsi" w:hAnsiTheme="majorHAnsi" w:cstheme="majorHAnsi"/>
                <w:i/>
                <w:sz w:val="22"/>
                <w:szCs w:val="22"/>
              </w:rPr>
              <w:t>(The ITSM solution can fully facilitate customizable thresholds for automated escalations</w:t>
            </w:r>
            <w:r w:rsidR="00934BBF" w:rsidRPr="00BE77CD">
              <w:rPr>
                <w:rFonts w:asciiTheme="majorHAnsi" w:eastAsiaTheme="minorHAnsi" w:hAnsiTheme="majorHAnsi" w:cstheme="majorHAnsi"/>
                <w:i/>
                <w:sz w:val="22"/>
                <w:szCs w:val="22"/>
              </w:rPr>
              <w:t>.</w:t>
            </w:r>
            <w:r w:rsidRPr="00BE77CD">
              <w:rPr>
                <w:rFonts w:asciiTheme="majorHAnsi" w:eastAsiaTheme="minorHAnsi" w:hAnsiTheme="majorHAnsi" w:cstheme="majorHAnsi"/>
                <w:i/>
                <w:sz w:val="22"/>
                <w:szCs w:val="22"/>
              </w:rPr>
              <w:t>)</w:t>
            </w:r>
          </w:p>
        </w:tc>
        <w:tc>
          <w:tcPr>
            <w:tcW w:w="1090" w:type="pct"/>
            <w:tcBorders>
              <w:bottom w:val="single" w:sz="4" w:space="0" w:color="4F81BD" w:themeColor="accent1"/>
            </w:tcBorders>
          </w:tcPr>
          <w:p w14:paraId="4C638875" w14:textId="1C18F70A" w:rsidR="002B1D78" w:rsidRPr="00BE77CD" w:rsidRDefault="002B1D78" w:rsidP="00857467">
            <w:pPr>
              <w:pStyle w:val="ListParagraph"/>
              <w:spacing w:after="60"/>
              <w:jc w:val="left"/>
              <w:rPr>
                <w:rFonts w:asciiTheme="majorHAnsi" w:hAnsiTheme="majorHAnsi" w:cstheme="majorHAnsi"/>
                <w:sz w:val="22"/>
                <w:szCs w:val="22"/>
              </w:rPr>
            </w:pPr>
            <w:r w:rsidRPr="00BE77CD">
              <w:rPr>
                <w:rFonts w:asciiTheme="majorHAnsi" w:eastAsiaTheme="minorHAnsi" w:hAnsiTheme="majorHAnsi" w:cstheme="majorHAnsi"/>
                <w:sz w:val="22"/>
                <w:szCs w:val="22"/>
              </w:rPr>
              <w:t>&lt;provide unique reference to locate substantiating evidence in the bid response – see Annex A, section 6.1&gt;</w:t>
            </w:r>
          </w:p>
        </w:tc>
      </w:tr>
      <w:tr w:rsidR="002B1D78" w:rsidRPr="00BE77CD" w14:paraId="6BBB36CD" w14:textId="77777777" w:rsidTr="00370D73">
        <w:trPr>
          <w:tblHeader/>
        </w:trPr>
        <w:tc>
          <w:tcPr>
            <w:tcW w:w="1624" w:type="pct"/>
            <w:tcBorders>
              <w:bottom w:val="single" w:sz="4" w:space="0" w:color="4F81BD" w:themeColor="accent1"/>
            </w:tcBorders>
          </w:tcPr>
          <w:p w14:paraId="6842A0DA" w14:textId="2949C3F3" w:rsidR="002B1D78" w:rsidRPr="00BE77CD" w:rsidRDefault="002B1D78" w:rsidP="00186431">
            <w:pPr>
              <w:pStyle w:val="ListParagraph"/>
              <w:numPr>
                <w:ilvl w:val="0"/>
                <w:numId w:val="24"/>
              </w:numPr>
              <w:spacing w:after="60"/>
              <w:jc w:val="left"/>
              <w:rPr>
                <w:rFonts w:asciiTheme="majorHAnsi" w:eastAsiaTheme="minorHAnsi" w:hAnsiTheme="majorHAnsi" w:cstheme="majorHAnsi"/>
                <w:sz w:val="22"/>
                <w:szCs w:val="22"/>
              </w:rPr>
            </w:pPr>
            <w:r w:rsidRPr="00BE77CD">
              <w:rPr>
                <w:rFonts w:asciiTheme="majorHAnsi" w:eastAsiaTheme="minorHAnsi" w:hAnsiTheme="majorHAnsi" w:cstheme="majorHAnsi"/>
                <w:sz w:val="22"/>
                <w:szCs w:val="22"/>
              </w:rPr>
              <w:lastRenderedPageBreak/>
              <w:t>Can the solution enable priority, impact, and urgency indicators to be allocated to Incident records?</w:t>
            </w:r>
          </w:p>
        </w:tc>
        <w:tc>
          <w:tcPr>
            <w:tcW w:w="2286" w:type="pct"/>
            <w:tcBorders>
              <w:bottom w:val="single" w:sz="4" w:space="0" w:color="4F81BD" w:themeColor="accent1"/>
            </w:tcBorders>
          </w:tcPr>
          <w:p w14:paraId="4394B7BD" w14:textId="70CDD525" w:rsidR="009B5856" w:rsidRPr="00BE77CD" w:rsidRDefault="002B1D78" w:rsidP="00490CBC">
            <w:pPr>
              <w:spacing w:after="60"/>
              <w:rPr>
                <w:rFonts w:asciiTheme="majorHAnsi" w:eastAsiaTheme="minorHAnsi" w:hAnsiTheme="majorHAnsi" w:cstheme="majorHAnsi"/>
                <w:sz w:val="22"/>
                <w:szCs w:val="22"/>
              </w:rPr>
            </w:pPr>
            <w:r w:rsidRPr="00BE77CD">
              <w:rPr>
                <w:rFonts w:asciiTheme="majorHAnsi" w:eastAsiaTheme="minorHAnsi" w:hAnsiTheme="majorHAnsi" w:cstheme="majorHAnsi"/>
                <w:sz w:val="22"/>
                <w:szCs w:val="22"/>
              </w:rPr>
              <w:t>Provide the product specification brochure or architecture documentation indicating how the proposed product or solution complies with the functional requirements.</w:t>
            </w:r>
          </w:p>
          <w:p w14:paraId="6A2ADBC9" w14:textId="28BB0228" w:rsidR="009B5856" w:rsidRPr="00BE77CD" w:rsidRDefault="002B1D78" w:rsidP="009B5856">
            <w:pPr>
              <w:pStyle w:val="ListParagraph"/>
              <w:spacing w:after="60"/>
              <w:ind w:left="630"/>
              <w:rPr>
                <w:rFonts w:asciiTheme="majorHAnsi" w:eastAsiaTheme="minorHAnsi" w:hAnsiTheme="majorHAnsi" w:cstheme="majorHAnsi"/>
                <w:b/>
                <w:i/>
                <w:sz w:val="22"/>
                <w:szCs w:val="22"/>
              </w:rPr>
            </w:pPr>
            <w:r w:rsidRPr="00BE77CD">
              <w:rPr>
                <w:rFonts w:asciiTheme="majorHAnsi" w:eastAsiaTheme="minorHAnsi" w:hAnsiTheme="majorHAnsi" w:cstheme="majorHAnsi"/>
                <w:b/>
                <w:i/>
                <w:sz w:val="22"/>
                <w:szCs w:val="22"/>
              </w:rPr>
              <w:t>Evaluation:</w:t>
            </w:r>
          </w:p>
          <w:p w14:paraId="561B7E87" w14:textId="4ABAD59B" w:rsidR="002B1D78" w:rsidRPr="00BE77CD" w:rsidRDefault="002B1D78" w:rsidP="00490CBC">
            <w:pPr>
              <w:pStyle w:val="ListParagraph"/>
              <w:spacing w:after="60"/>
              <w:ind w:left="630"/>
              <w:rPr>
                <w:rFonts w:asciiTheme="majorHAnsi" w:eastAsiaTheme="minorHAnsi" w:hAnsiTheme="majorHAnsi" w:cstheme="majorHAnsi"/>
                <w:sz w:val="22"/>
                <w:szCs w:val="22"/>
              </w:rPr>
            </w:pPr>
            <w:r w:rsidRPr="00BE77CD">
              <w:rPr>
                <w:rFonts w:asciiTheme="majorHAnsi" w:eastAsiaTheme="minorHAnsi" w:hAnsiTheme="majorHAnsi" w:cstheme="majorHAnsi"/>
                <w:b/>
                <w:sz w:val="22"/>
                <w:szCs w:val="22"/>
              </w:rPr>
              <w:t>0=Non-compliant -</w:t>
            </w:r>
            <w:r w:rsidRPr="00BE77CD">
              <w:rPr>
                <w:rFonts w:asciiTheme="majorHAnsi" w:eastAsiaTheme="minorHAnsi" w:hAnsiTheme="majorHAnsi" w:cstheme="majorHAnsi"/>
                <w:sz w:val="22"/>
                <w:szCs w:val="22"/>
              </w:rPr>
              <w:t xml:space="preserve"> </w:t>
            </w:r>
            <w:r w:rsidRPr="00BE77CD">
              <w:rPr>
                <w:rFonts w:asciiTheme="majorHAnsi" w:eastAsiaTheme="minorHAnsi" w:hAnsiTheme="majorHAnsi" w:cstheme="majorHAnsi"/>
                <w:i/>
                <w:sz w:val="22"/>
                <w:szCs w:val="22"/>
              </w:rPr>
              <w:t>(</w:t>
            </w:r>
            <w:r w:rsidR="00857467" w:rsidRPr="00BE77CD">
              <w:rPr>
                <w:rFonts w:asciiTheme="majorHAnsi" w:eastAsiaTheme="minorHAnsi" w:hAnsiTheme="majorHAnsi" w:cstheme="majorHAnsi"/>
                <w:i/>
                <w:sz w:val="22"/>
                <w:szCs w:val="22"/>
              </w:rPr>
              <w:t>The ITSM solution cannot enable priority, impact and urgency indicators to be allocated to incident records</w:t>
            </w:r>
            <w:r w:rsidR="00934BBF" w:rsidRPr="00BE77CD">
              <w:rPr>
                <w:rFonts w:asciiTheme="majorHAnsi" w:eastAsiaTheme="minorHAnsi" w:hAnsiTheme="majorHAnsi" w:cstheme="majorHAnsi"/>
                <w:i/>
                <w:sz w:val="22"/>
                <w:szCs w:val="22"/>
              </w:rPr>
              <w:t>.</w:t>
            </w:r>
            <w:r w:rsidRPr="00BE77CD">
              <w:rPr>
                <w:rFonts w:asciiTheme="majorHAnsi" w:eastAsiaTheme="minorHAnsi" w:hAnsiTheme="majorHAnsi" w:cstheme="majorHAnsi"/>
                <w:i/>
                <w:sz w:val="22"/>
                <w:szCs w:val="22"/>
              </w:rPr>
              <w:t>)</w:t>
            </w:r>
          </w:p>
          <w:p w14:paraId="77D1EFDC" w14:textId="7CA174EB" w:rsidR="002B1D78" w:rsidRPr="00BE77CD" w:rsidRDefault="002B1D78" w:rsidP="00490CBC">
            <w:pPr>
              <w:pStyle w:val="ListParagraph"/>
              <w:spacing w:after="60"/>
              <w:ind w:left="630"/>
              <w:rPr>
                <w:rFonts w:asciiTheme="majorHAnsi" w:eastAsiaTheme="minorHAnsi" w:hAnsiTheme="majorHAnsi" w:cstheme="majorHAnsi"/>
                <w:i/>
                <w:sz w:val="22"/>
                <w:szCs w:val="22"/>
              </w:rPr>
            </w:pPr>
            <w:r w:rsidRPr="00BE77CD">
              <w:rPr>
                <w:rFonts w:asciiTheme="majorHAnsi" w:eastAsiaTheme="minorHAnsi" w:hAnsiTheme="majorHAnsi" w:cstheme="majorHAnsi"/>
                <w:b/>
                <w:sz w:val="22"/>
                <w:szCs w:val="22"/>
              </w:rPr>
              <w:t>3=Compliant</w:t>
            </w:r>
            <w:r w:rsidRPr="00BE77CD">
              <w:rPr>
                <w:rFonts w:asciiTheme="majorHAnsi" w:eastAsiaTheme="minorHAnsi" w:hAnsiTheme="majorHAnsi" w:cstheme="majorHAnsi"/>
                <w:sz w:val="22"/>
                <w:szCs w:val="22"/>
              </w:rPr>
              <w:t xml:space="preserve"> - </w:t>
            </w:r>
            <w:r w:rsidRPr="00BE77CD">
              <w:rPr>
                <w:rFonts w:asciiTheme="majorHAnsi" w:eastAsiaTheme="minorHAnsi" w:hAnsiTheme="majorHAnsi" w:cstheme="majorHAnsi"/>
                <w:i/>
                <w:sz w:val="22"/>
                <w:szCs w:val="22"/>
              </w:rPr>
              <w:t>(</w:t>
            </w:r>
            <w:r w:rsidR="00857467" w:rsidRPr="00BE77CD">
              <w:rPr>
                <w:rFonts w:asciiTheme="majorHAnsi" w:eastAsiaTheme="minorHAnsi" w:hAnsiTheme="majorHAnsi" w:cstheme="majorHAnsi"/>
                <w:i/>
                <w:sz w:val="22"/>
                <w:szCs w:val="22"/>
              </w:rPr>
              <w:t>The ITSM solution can partly enable priority, impact and urgency indicators to be allocated to incident records</w:t>
            </w:r>
            <w:r w:rsidR="00934BBF" w:rsidRPr="00BE77CD">
              <w:rPr>
                <w:rFonts w:asciiTheme="majorHAnsi" w:eastAsiaTheme="minorHAnsi" w:hAnsiTheme="majorHAnsi" w:cstheme="majorHAnsi"/>
                <w:i/>
                <w:sz w:val="22"/>
                <w:szCs w:val="22"/>
              </w:rPr>
              <w:t>.</w:t>
            </w:r>
            <w:r w:rsidRPr="00BE77CD">
              <w:rPr>
                <w:rFonts w:asciiTheme="majorHAnsi" w:eastAsiaTheme="minorHAnsi" w:hAnsiTheme="majorHAnsi" w:cstheme="majorHAnsi"/>
                <w:i/>
                <w:sz w:val="22"/>
                <w:szCs w:val="22"/>
              </w:rPr>
              <w:t>)</w:t>
            </w:r>
          </w:p>
          <w:p w14:paraId="5F21A88E" w14:textId="21215FCE" w:rsidR="009B5856" w:rsidRPr="00BE77CD" w:rsidRDefault="002B1D78" w:rsidP="00934BBF">
            <w:pPr>
              <w:pStyle w:val="ListParagraph"/>
              <w:spacing w:after="60"/>
              <w:ind w:left="630"/>
              <w:rPr>
                <w:rFonts w:asciiTheme="majorHAnsi" w:eastAsiaTheme="minorHAnsi" w:hAnsiTheme="majorHAnsi" w:cstheme="majorHAnsi"/>
                <w:i/>
                <w:sz w:val="22"/>
                <w:szCs w:val="22"/>
              </w:rPr>
            </w:pPr>
            <w:r w:rsidRPr="00BE77CD">
              <w:rPr>
                <w:rFonts w:asciiTheme="majorHAnsi" w:eastAsiaTheme="minorHAnsi" w:hAnsiTheme="majorHAnsi" w:cstheme="majorHAnsi"/>
                <w:b/>
                <w:sz w:val="22"/>
                <w:szCs w:val="22"/>
              </w:rPr>
              <w:t xml:space="preserve">5=Exceeds Compliance - </w:t>
            </w:r>
            <w:r w:rsidRPr="00BE77CD">
              <w:rPr>
                <w:rFonts w:asciiTheme="majorHAnsi" w:eastAsiaTheme="minorHAnsi" w:hAnsiTheme="majorHAnsi" w:cstheme="majorHAnsi"/>
                <w:i/>
                <w:sz w:val="22"/>
                <w:szCs w:val="22"/>
              </w:rPr>
              <w:t>(</w:t>
            </w:r>
            <w:r w:rsidR="00D578ED" w:rsidRPr="00BE77CD">
              <w:rPr>
                <w:rFonts w:asciiTheme="majorHAnsi" w:eastAsiaTheme="minorHAnsi" w:hAnsiTheme="majorHAnsi" w:cstheme="majorHAnsi"/>
                <w:i/>
                <w:sz w:val="22"/>
                <w:szCs w:val="22"/>
              </w:rPr>
              <w:t>The ITSM solution can fully enable priority, impact and urgency indicators to be allocated to incident records</w:t>
            </w:r>
            <w:r w:rsidR="00934BBF" w:rsidRPr="00BE77CD">
              <w:rPr>
                <w:rFonts w:asciiTheme="majorHAnsi" w:eastAsiaTheme="minorHAnsi" w:hAnsiTheme="majorHAnsi" w:cstheme="majorHAnsi"/>
                <w:i/>
                <w:sz w:val="22"/>
                <w:szCs w:val="22"/>
              </w:rPr>
              <w:t>.</w:t>
            </w:r>
            <w:r w:rsidRPr="00BE77CD">
              <w:rPr>
                <w:rFonts w:asciiTheme="majorHAnsi" w:eastAsiaTheme="minorHAnsi" w:hAnsiTheme="majorHAnsi" w:cstheme="majorHAnsi"/>
                <w:i/>
                <w:sz w:val="22"/>
                <w:szCs w:val="22"/>
              </w:rPr>
              <w:t>)</w:t>
            </w:r>
          </w:p>
        </w:tc>
        <w:tc>
          <w:tcPr>
            <w:tcW w:w="1090" w:type="pct"/>
            <w:tcBorders>
              <w:bottom w:val="single" w:sz="4" w:space="0" w:color="4F81BD" w:themeColor="accent1"/>
            </w:tcBorders>
          </w:tcPr>
          <w:p w14:paraId="294C35DD" w14:textId="04C9F408" w:rsidR="002B1D78" w:rsidRPr="00BE77CD" w:rsidRDefault="002B1D78" w:rsidP="00857467">
            <w:pPr>
              <w:pStyle w:val="ListParagraph"/>
              <w:spacing w:after="60"/>
              <w:jc w:val="left"/>
              <w:rPr>
                <w:rFonts w:asciiTheme="majorHAnsi" w:hAnsiTheme="majorHAnsi" w:cstheme="majorHAnsi"/>
                <w:sz w:val="22"/>
                <w:szCs w:val="22"/>
              </w:rPr>
            </w:pPr>
            <w:r w:rsidRPr="00BE77CD">
              <w:rPr>
                <w:rFonts w:asciiTheme="majorHAnsi" w:eastAsiaTheme="minorHAnsi" w:hAnsiTheme="majorHAnsi" w:cstheme="majorHAnsi"/>
                <w:sz w:val="22"/>
                <w:szCs w:val="22"/>
              </w:rPr>
              <w:t>&lt;provide unique reference to locate substantiating evidence in the bid response – see Annex A, section 6.1&gt;</w:t>
            </w:r>
          </w:p>
        </w:tc>
      </w:tr>
      <w:tr w:rsidR="002B1D78" w:rsidRPr="00BE77CD" w14:paraId="3CF62746" w14:textId="77777777" w:rsidTr="00370D73">
        <w:trPr>
          <w:tblHeader/>
        </w:trPr>
        <w:tc>
          <w:tcPr>
            <w:tcW w:w="1624" w:type="pct"/>
            <w:tcBorders>
              <w:bottom w:val="single" w:sz="4" w:space="0" w:color="4F81BD" w:themeColor="accent1"/>
            </w:tcBorders>
          </w:tcPr>
          <w:p w14:paraId="0832364F" w14:textId="0DEEFDAC" w:rsidR="002B1D78" w:rsidRPr="00BE77CD" w:rsidRDefault="002B1D78" w:rsidP="00186431">
            <w:pPr>
              <w:pStyle w:val="ListParagraph"/>
              <w:numPr>
                <w:ilvl w:val="0"/>
                <w:numId w:val="24"/>
              </w:numPr>
              <w:spacing w:after="60"/>
              <w:jc w:val="left"/>
              <w:rPr>
                <w:rFonts w:asciiTheme="majorHAnsi" w:eastAsiaTheme="minorHAnsi" w:hAnsiTheme="majorHAnsi" w:cstheme="majorHAnsi"/>
                <w:sz w:val="22"/>
                <w:szCs w:val="22"/>
              </w:rPr>
            </w:pPr>
            <w:r w:rsidRPr="00BE77CD">
              <w:rPr>
                <w:rFonts w:asciiTheme="majorHAnsi" w:eastAsiaTheme="minorHAnsi" w:hAnsiTheme="majorHAnsi" w:cstheme="majorHAnsi"/>
                <w:sz w:val="22"/>
                <w:szCs w:val="22"/>
              </w:rPr>
              <w:t xml:space="preserve">Can the solution support the automated routing (alerting) of Incidents to selected support staff or groups? For example, the Service Desk, Network Operations, etc. </w:t>
            </w:r>
          </w:p>
        </w:tc>
        <w:tc>
          <w:tcPr>
            <w:tcW w:w="2286" w:type="pct"/>
            <w:tcBorders>
              <w:bottom w:val="single" w:sz="4" w:space="0" w:color="4F81BD" w:themeColor="accent1"/>
            </w:tcBorders>
          </w:tcPr>
          <w:p w14:paraId="5C86E24D" w14:textId="21F63867" w:rsidR="002B1D78" w:rsidRPr="00BE77CD" w:rsidRDefault="002B1D78" w:rsidP="00490CBC">
            <w:pPr>
              <w:spacing w:after="60"/>
              <w:rPr>
                <w:rFonts w:asciiTheme="majorHAnsi" w:eastAsiaTheme="minorHAnsi" w:hAnsiTheme="majorHAnsi" w:cstheme="majorHAnsi"/>
                <w:sz w:val="22"/>
                <w:szCs w:val="22"/>
              </w:rPr>
            </w:pPr>
            <w:r w:rsidRPr="00BE77CD">
              <w:rPr>
                <w:rFonts w:asciiTheme="majorHAnsi" w:eastAsiaTheme="minorHAnsi" w:hAnsiTheme="majorHAnsi" w:cstheme="majorHAnsi"/>
                <w:sz w:val="22"/>
                <w:szCs w:val="22"/>
              </w:rPr>
              <w:t>Provide the product specification brochure or architecture documentation indicating how the proposed product or solution complies with the functional requirements.</w:t>
            </w:r>
          </w:p>
          <w:p w14:paraId="3DA4883A" w14:textId="31B084E9" w:rsidR="002B1D78" w:rsidRPr="00BE77CD" w:rsidRDefault="002B1D78" w:rsidP="00490CBC">
            <w:pPr>
              <w:pStyle w:val="ListParagraph"/>
              <w:spacing w:after="60"/>
              <w:ind w:left="630"/>
              <w:rPr>
                <w:rFonts w:asciiTheme="majorHAnsi" w:eastAsiaTheme="minorHAnsi" w:hAnsiTheme="majorHAnsi" w:cstheme="majorHAnsi"/>
                <w:b/>
                <w:i/>
                <w:sz w:val="22"/>
                <w:szCs w:val="22"/>
              </w:rPr>
            </w:pPr>
            <w:r w:rsidRPr="00BE77CD">
              <w:rPr>
                <w:rFonts w:asciiTheme="majorHAnsi" w:eastAsiaTheme="minorHAnsi" w:hAnsiTheme="majorHAnsi" w:cstheme="majorHAnsi"/>
                <w:b/>
                <w:i/>
                <w:sz w:val="22"/>
                <w:szCs w:val="22"/>
              </w:rPr>
              <w:t>Evaluation:</w:t>
            </w:r>
          </w:p>
          <w:p w14:paraId="6C0AF441" w14:textId="2D6A05C9" w:rsidR="002B1D78" w:rsidRPr="00BE77CD" w:rsidRDefault="002B1D78" w:rsidP="00490CBC">
            <w:pPr>
              <w:pStyle w:val="ListParagraph"/>
              <w:spacing w:after="60"/>
              <w:ind w:left="630"/>
              <w:rPr>
                <w:rFonts w:asciiTheme="majorHAnsi" w:eastAsiaTheme="minorHAnsi" w:hAnsiTheme="majorHAnsi" w:cstheme="majorHAnsi"/>
                <w:sz w:val="22"/>
                <w:szCs w:val="22"/>
              </w:rPr>
            </w:pPr>
            <w:r w:rsidRPr="00BE77CD">
              <w:rPr>
                <w:rFonts w:asciiTheme="majorHAnsi" w:eastAsiaTheme="minorHAnsi" w:hAnsiTheme="majorHAnsi" w:cstheme="majorHAnsi"/>
                <w:b/>
                <w:sz w:val="22"/>
                <w:szCs w:val="22"/>
              </w:rPr>
              <w:t>0=Non-compliant -</w:t>
            </w:r>
            <w:r w:rsidRPr="00BE77CD">
              <w:rPr>
                <w:rFonts w:asciiTheme="majorHAnsi" w:eastAsiaTheme="minorHAnsi" w:hAnsiTheme="majorHAnsi" w:cstheme="majorHAnsi"/>
                <w:sz w:val="22"/>
                <w:szCs w:val="22"/>
              </w:rPr>
              <w:t xml:space="preserve"> </w:t>
            </w:r>
            <w:r w:rsidRPr="00BE77CD">
              <w:rPr>
                <w:rFonts w:asciiTheme="majorHAnsi" w:eastAsiaTheme="minorHAnsi" w:hAnsiTheme="majorHAnsi" w:cstheme="majorHAnsi"/>
                <w:i/>
                <w:sz w:val="22"/>
                <w:szCs w:val="22"/>
              </w:rPr>
              <w:t>(</w:t>
            </w:r>
            <w:r w:rsidR="00343D75" w:rsidRPr="00BE77CD">
              <w:rPr>
                <w:rFonts w:asciiTheme="majorHAnsi" w:eastAsiaTheme="minorHAnsi" w:hAnsiTheme="majorHAnsi" w:cstheme="majorHAnsi"/>
                <w:i/>
                <w:sz w:val="22"/>
                <w:szCs w:val="22"/>
              </w:rPr>
              <w:t>The ITSM solution cannot automate routing of incidents to selected support staff or groups</w:t>
            </w:r>
            <w:r w:rsidR="00934BBF" w:rsidRPr="00BE77CD">
              <w:rPr>
                <w:rFonts w:asciiTheme="majorHAnsi" w:eastAsiaTheme="minorHAnsi" w:hAnsiTheme="majorHAnsi" w:cstheme="majorHAnsi"/>
                <w:i/>
                <w:sz w:val="22"/>
                <w:szCs w:val="22"/>
              </w:rPr>
              <w:t>.</w:t>
            </w:r>
            <w:r w:rsidR="00343D75" w:rsidRPr="00BE77CD">
              <w:rPr>
                <w:rFonts w:asciiTheme="majorHAnsi" w:eastAsiaTheme="minorHAnsi" w:hAnsiTheme="majorHAnsi" w:cstheme="majorHAnsi"/>
                <w:i/>
                <w:sz w:val="22"/>
                <w:szCs w:val="22"/>
              </w:rPr>
              <w:t>)</w:t>
            </w:r>
          </w:p>
          <w:p w14:paraId="7B4963FC" w14:textId="576CADC2" w:rsidR="002B1D78" w:rsidRPr="00BE77CD" w:rsidRDefault="002B1D78" w:rsidP="00490CBC">
            <w:pPr>
              <w:pStyle w:val="ListParagraph"/>
              <w:spacing w:after="60"/>
              <w:ind w:left="630"/>
              <w:rPr>
                <w:rFonts w:asciiTheme="majorHAnsi" w:eastAsiaTheme="minorHAnsi" w:hAnsiTheme="majorHAnsi" w:cstheme="majorHAnsi"/>
                <w:i/>
                <w:sz w:val="22"/>
                <w:szCs w:val="22"/>
              </w:rPr>
            </w:pPr>
            <w:r w:rsidRPr="00BE77CD">
              <w:rPr>
                <w:rFonts w:asciiTheme="majorHAnsi" w:eastAsiaTheme="minorHAnsi" w:hAnsiTheme="majorHAnsi" w:cstheme="majorHAnsi"/>
                <w:b/>
                <w:sz w:val="22"/>
                <w:szCs w:val="22"/>
              </w:rPr>
              <w:t>3=Compliant</w:t>
            </w:r>
            <w:r w:rsidRPr="00BE77CD">
              <w:rPr>
                <w:rFonts w:asciiTheme="majorHAnsi" w:eastAsiaTheme="minorHAnsi" w:hAnsiTheme="majorHAnsi" w:cstheme="majorHAnsi"/>
                <w:sz w:val="22"/>
                <w:szCs w:val="22"/>
              </w:rPr>
              <w:t xml:space="preserve"> - </w:t>
            </w:r>
            <w:r w:rsidRPr="00BE77CD">
              <w:rPr>
                <w:rFonts w:asciiTheme="majorHAnsi" w:eastAsiaTheme="minorHAnsi" w:hAnsiTheme="majorHAnsi" w:cstheme="majorHAnsi"/>
                <w:i/>
                <w:sz w:val="22"/>
                <w:szCs w:val="22"/>
              </w:rPr>
              <w:t>(</w:t>
            </w:r>
            <w:r w:rsidR="00343D75" w:rsidRPr="00BE77CD">
              <w:rPr>
                <w:rFonts w:asciiTheme="majorHAnsi" w:eastAsiaTheme="minorHAnsi" w:hAnsiTheme="majorHAnsi" w:cstheme="majorHAnsi"/>
                <w:i/>
                <w:sz w:val="22"/>
                <w:szCs w:val="22"/>
              </w:rPr>
              <w:t xml:space="preserve">The ITSM solution </w:t>
            </w:r>
            <w:r w:rsidR="00837D90" w:rsidRPr="00BE77CD">
              <w:rPr>
                <w:rFonts w:asciiTheme="majorHAnsi" w:eastAsiaTheme="minorHAnsi" w:hAnsiTheme="majorHAnsi" w:cstheme="majorHAnsi"/>
                <w:i/>
                <w:sz w:val="22"/>
                <w:szCs w:val="22"/>
              </w:rPr>
              <w:t>can partly</w:t>
            </w:r>
            <w:r w:rsidR="00343D75" w:rsidRPr="00BE77CD">
              <w:rPr>
                <w:rFonts w:asciiTheme="majorHAnsi" w:eastAsiaTheme="minorHAnsi" w:hAnsiTheme="majorHAnsi" w:cstheme="majorHAnsi"/>
                <w:i/>
                <w:sz w:val="22"/>
                <w:szCs w:val="22"/>
              </w:rPr>
              <w:t xml:space="preserve"> automate routing of incidents to selected support staff or groups</w:t>
            </w:r>
            <w:r w:rsidR="00934BBF" w:rsidRPr="00BE77CD">
              <w:rPr>
                <w:rFonts w:asciiTheme="majorHAnsi" w:eastAsiaTheme="minorHAnsi" w:hAnsiTheme="majorHAnsi" w:cstheme="majorHAnsi"/>
                <w:i/>
                <w:sz w:val="22"/>
                <w:szCs w:val="22"/>
              </w:rPr>
              <w:t>.</w:t>
            </w:r>
            <w:r w:rsidRPr="00BE77CD">
              <w:rPr>
                <w:rFonts w:asciiTheme="majorHAnsi" w:eastAsiaTheme="minorHAnsi" w:hAnsiTheme="majorHAnsi" w:cstheme="majorHAnsi"/>
                <w:i/>
                <w:sz w:val="22"/>
                <w:szCs w:val="22"/>
              </w:rPr>
              <w:t>)</w:t>
            </w:r>
          </w:p>
          <w:p w14:paraId="095A3478" w14:textId="5946E3AD" w:rsidR="009B5856" w:rsidRPr="00BE77CD" w:rsidRDefault="002B1D78" w:rsidP="00934BBF">
            <w:pPr>
              <w:pStyle w:val="ListParagraph"/>
              <w:spacing w:after="60"/>
              <w:ind w:left="630"/>
              <w:rPr>
                <w:rFonts w:asciiTheme="majorHAnsi" w:hAnsiTheme="majorHAnsi" w:cstheme="majorHAnsi"/>
                <w:sz w:val="22"/>
                <w:szCs w:val="22"/>
              </w:rPr>
            </w:pPr>
            <w:r w:rsidRPr="00BE77CD">
              <w:rPr>
                <w:rFonts w:asciiTheme="majorHAnsi" w:eastAsiaTheme="minorHAnsi" w:hAnsiTheme="majorHAnsi" w:cstheme="majorHAnsi"/>
                <w:b/>
                <w:sz w:val="22"/>
                <w:szCs w:val="22"/>
              </w:rPr>
              <w:t xml:space="preserve">5=Exceeds Compliance - </w:t>
            </w:r>
            <w:r w:rsidR="00837D90" w:rsidRPr="00BE77CD">
              <w:rPr>
                <w:rFonts w:asciiTheme="majorHAnsi" w:eastAsiaTheme="minorHAnsi" w:hAnsiTheme="majorHAnsi" w:cstheme="majorHAnsi"/>
                <w:i/>
                <w:sz w:val="22"/>
                <w:szCs w:val="22"/>
              </w:rPr>
              <w:t>(The ITSM solution can fully automate routing of incidents to selected support staff or groups</w:t>
            </w:r>
            <w:r w:rsidR="00934BBF" w:rsidRPr="00BE77CD">
              <w:rPr>
                <w:rFonts w:asciiTheme="majorHAnsi" w:eastAsiaTheme="minorHAnsi" w:hAnsiTheme="majorHAnsi" w:cstheme="majorHAnsi"/>
                <w:i/>
                <w:sz w:val="22"/>
                <w:szCs w:val="22"/>
              </w:rPr>
              <w:t>.</w:t>
            </w:r>
            <w:r w:rsidR="00837D90" w:rsidRPr="00BE77CD">
              <w:rPr>
                <w:rFonts w:asciiTheme="majorHAnsi" w:eastAsiaTheme="minorHAnsi" w:hAnsiTheme="majorHAnsi" w:cstheme="majorHAnsi"/>
                <w:i/>
                <w:sz w:val="22"/>
                <w:szCs w:val="22"/>
              </w:rPr>
              <w:t>)</w:t>
            </w:r>
          </w:p>
        </w:tc>
        <w:tc>
          <w:tcPr>
            <w:tcW w:w="1090" w:type="pct"/>
            <w:tcBorders>
              <w:bottom w:val="single" w:sz="4" w:space="0" w:color="4F81BD" w:themeColor="accent1"/>
            </w:tcBorders>
          </w:tcPr>
          <w:p w14:paraId="649B82CF" w14:textId="52A38FA0" w:rsidR="002B1D78" w:rsidRPr="00BE77CD" w:rsidRDefault="002B1D78" w:rsidP="00343D75">
            <w:pPr>
              <w:pStyle w:val="ListParagraph"/>
              <w:spacing w:after="60"/>
              <w:jc w:val="left"/>
              <w:rPr>
                <w:rFonts w:asciiTheme="majorHAnsi" w:hAnsiTheme="majorHAnsi" w:cstheme="majorHAnsi"/>
                <w:sz w:val="22"/>
                <w:szCs w:val="22"/>
              </w:rPr>
            </w:pPr>
            <w:r w:rsidRPr="00BE77CD">
              <w:rPr>
                <w:rFonts w:asciiTheme="majorHAnsi" w:eastAsiaTheme="minorHAnsi" w:hAnsiTheme="majorHAnsi" w:cstheme="majorHAnsi"/>
                <w:sz w:val="22"/>
                <w:szCs w:val="22"/>
              </w:rPr>
              <w:t>&lt;provide unique reference to locate substantiating evidence in the bid response – see Annex A, section 6.1&gt;</w:t>
            </w:r>
          </w:p>
        </w:tc>
      </w:tr>
      <w:tr w:rsidR="002B1D78" w:rsidRPr="00BE77CD" w14:paraId="6AF19DF8" w14:textId="77777777" w:rsidTr="00370D73">
        <w:trPr>
          <w:tblHeader/>
        </w:trPr>
        <w:tc>
          <w:tcPr>
            <w:tcW w:w="1624" w:type="pct"/>
            <w:tcBorders>
              <w:bottom w:val="single" w:sz="4" w:space="0" w:color="4F81BD" w:themeColor="accent1"/>
            </w:tcBorders>
          </w:tcPr>
          <w:p w14:paraId="4A4D8DBC" w14:textId="24867266" w:rsidR="002B1D78" w:rsidRPr="00BE77CD" w:rsidRDefault="002B1D78" w:rsidP="00186431">
            <w:pPr>
              <w:pStyle w:val="ListParagraph"/>
              <w:numPr>
                <w:ilvl w:val="0"/>
                <w:numId w:val="24"/>
              </w:numPr>
              <w:spacing w:after="60"/>
              <w:jc w:val="left"/>
              <w:rPr>
                <w:rFonts w:asciiTheme="majorHAnsi" w:eastAsiaTheme="minorHAnsi" w:hAnsiTheme="majorHAnsi" w:cstheme="majorHAnsi"/>
                <w:sz w:val="22"/>
                <w:szCs w:val="22"/>
              </w:rPr>
            </w:pPr>
            <w:r w:rsidRPr="00BE77CD">
              <w:rPr>
                <w:rFonts w:asciiTheme="majorHAnsi" w:eastAsiaTheme="minorHAnsi" w:hAnsiTheme="majorHAnsi" w:cstheme="majorHAnsi"/>
                <w:sz w:val="22"/>
                <w:szCs w:val="22"/>
              </w:rPr>
              <w:t>Can the solution facilitate flexible report generation?</w:t>
            </w:r>
          </w:p>
        </w:tc>
        <w:tc>
          <w:tcPr>
            <w:tcW w:w="2286" w:type="pct"/>
            <w:tcBorders>
              <w:bottom w:val="single" w:sz="4" w:space="0" w:color="4F81BD" w:themeColor="accent1"/>
            </w:tcBorders>
          </w:tcPr>
          <w:p w14:paraId="2B070181" w14:textId="645B33FD" w:rsidR="002B1D78" w:rsidRPr="00BE77CD" w:rsidRDefault="002B1D78" w:rsidP="00490CBC">
            <w:pPr>
              <w:spacing w:after="60"/>
              <w:rPr>
                <w:rFonts w:asciiTheme="majorHAnsi" w:eastAsiaTheme="minorHAnsi" w:hAnsiTheme="majorHAnsi" w:cstheme="majorHAnsi"/>
                <w:sz w:val="22"/>
                <w:szCs w:val="22"/>
              </w:rPr>
            </w:pPr>
            <w:r w:rsidRPr="00BE77CD">
              <w:rPr>
                <w:rFonts w:asciiTheme="majorHAnsi" w:eastAsiaTheme="minorHAnsi" w:hAnsiTheme="majorHAnsi" w:cstheme="majorHAnsi"/>
                <w:sz w:val="22"/>
                <w:szCs w:val="22"/>
              </w:rPr>
              <w:t>Provide the product specification brochure or architecture documentation indicating how the proposed product or solution complies with the functional requirements.</w:t>
            </w:r>
          </w:p>
          <w:p w14:paraId="46D18C3A" w14:textId="77777777" w:rsidR="002B1D78" w:rsidRPr="00BE77CD" w:rsidRDefault="002B1D78" w:rsidP="00490CBC">
            <w:pPr>
              <w:pStyle w:val="ListParagraph"/>
              <w:spacing w:after="60"/>
              <w:ind w:left="630"/>
              <w:rPr>
                <w:rFonts w:asciiTheme="majorHAnsi" w:eastAsiaTheme="minorHAnsi" w:hAnsiTheme="majorHAnsi" w:cstheme="majorHAnsi"/>
                <w:b/>
                <w:i/>
                <w:sz w:val="22"/>
                <w:szCs w:val="22"/>
              </w:rPr>
            </w:pPr>
            <w:r w:rsidRPr="00BE77CD">
              <w:rPr>
                <w:rFonts w:asciiTheme="majorHAnsi" w:eastAsiaTheme="minorHAnsi" w:hAnsiTheme="majorHAnsi" w:cstheme="majorHAnsi"/>
                <w:b/>
                <w:i/>
                <w:sz w:val="22"/>
                <w:szCs w:val="22"/>
              </w:rPr>
              <w:t>Evaluation:</w:t>
            </w:r>
          </w:p>
          <w:p w14:paraId="6FFD6928" w14:textId="5B730107" w:rsidR="002B1D78" w:rsidRPr="00BE77CD" w:rsidRDefault="002B1D78" w:rsidP="00490CBC">
            <w:pPr>
              <w:pStyle w:val="ListParagraph"/>
              <w:spacing w:after="60"/>
              <w:ind w:left="630"/>
              <w:rPr>
                <w:rFonts w:asciiTheme="majorHAnsi" w:eastAsiaTheme="minorHAnsi" w:hAnsiTheme="majorHAnsi" w:cstheme="majorHAnsi"/>
                <w:sz w:val="22"/>
                <w:szCs w:val="22"/>
              </w:rPr>
            </w:pPr>
            <w:r w:rsidRPr="00BE77CD">
              <w:rPr>
                <w:rFonts w:asciiTheme="majorHAnsi" w:eastAsiaTheme="minorHAnsi" w:hAnsiTheme="majorHAnsi" w:cstheme="majorHAnsi"/>
                <w:b/>
                <w:sz w:val="22"/>
                <w:szCs w:val="22"/>
              </w:rPr>
              <w:t>0=Non-compliant -</w:t>
            </w:r>
            <w:r w:rsidRPr="00BE77CD">
              <w:rPr>
                <w:rFonts w:asciiTheme="majorHAnsi" w:eastAsiaTheme="minorHAnsi" w:hAnsiTheme="majorHAnsi" w:cstheme="majorHAnsi"/>
                <w:sz w:val="22"/>
                <w:szCs w:val="22"/>
              </w:rPr>
              <w:t xml:space="preserve"> </w:t>
            </w:r>
            <w:r w:rsidRPr="00BE77CD">
              <w:rPr>
                <w:rFonts w:asciiTheme="majorHAnsi" w:eastAsiaTheme="minorHAnsi" w:hAnsiTheme="majorHAnsi" w:cstheme="majorHAnsi"/>
                <w:i/>
                <w:sz w:val="22"/>
                <w:szCs w:val="22"/>
              </w:rPr>
              <w:t>(</w:t>
            </w:r>
            <w:r w:rsidR="00760810" w:rsidRPr="00BE77CD">
              <w:rPr>
                <w:rFonts w:asciiTheme="majorHAnsi" w:eastAsiaTheme="minorHAnsi" w:hAnsiTheme="majorHAnsi" w:cstheme="majorHAnsi"/>
                <w:i/>
                <w:sz w:val="22"/>
                <w:szCs w:val="22"/>
              </w:rPr>
              <w:t>The ITSM solution cannot facilitate flexible report generation</w:t>
            </w:r>
            <w:r w:rsidR="00934BBF" w:rsidRPr="00BE77CD">
              <w:rPr>
                <w:rFonts w:asciiTheme="majorHAnsi" w:eastAsiaTheme="minorHAnsi" w:hAnsiTheme="majorHAnsi" w:cstheme="majorHAnsi"/>
                <w:i/>
                <w:sz w:val="22"/>
                <w:szCs w:val="22"/>
              </w:rPr>
              <w:t>.</w:t>
            </w:r>
            <w:r w:rsidRPr="00BE77CD">
              <w:rPr>
                <w:rFonts w:asciiTheme="majorHAnsi" w:eastAsiaTheme="minorHAnsi" w:hAnsiTheme="majorHAnsi" w:cstheme="majorHAnsi"/>
                <w:i/>
                <w:sz w:val="22"/>
                <w:szCs w:val="22"/>
              </w:rPr>
              <w:t>)</w:t>
            </w:r>
          </w:p>
          <w:p w14:paraId="67B8066F" w14:textId="65FB3F69" w:rsidR="002B1D78" w:rsidRPr="00BE77CD" w:rsidRDefault="002B1D78" w:rsidP="00760810">
            <w:pPr>
              <w:pStyle w:val="ListParagraph"/>
              <w:spacing w:after="60"/>
              <w:ind w:left="630"/>
              <w:rPr>
                <w:rFonts w:asciiTheme="majorHAnsi" w:eastAsiaTheme="minorHAnsi" w:hAnsiTheme="majorHAnsi" w:cstheme="majorHAnsi"/>
                <w:sz w:val="22"/>
                <w:szCs w:val="22"/>
              </w:rPr>
            </w:pPr>
            <w:r w:rsidRPr="00BE77CD">
              <w:rPr>
                <w:rFonts w:asciiTheme="majorHAnsi" w:eastAsiaTheme="minorHAnsi" w:hAnsiTheme="majorHAnsi" w:cstheme="majorHAnsi"/>
                <w:b/>
                <w:sz w:val="22"/>
                <w:szCs w:val="22"/>
              </w:rPr>
              <w:t>3=Compliant</w:t>
            </w:r>
            <w:r w:rsidRPr="00BE77CD">
              <w:rPr>
                <w:rFonts w:asciiTheme="majorHAnsi" w:eastAsiaTheme="minorHAnsi" w:hAnsiTheme="majorHAnsi" w:cstheme="majorHAnsi"/>
                <w:sz w:val="22"/>
                <w:szCs w:val="22"/>
              </w:rPr>
              <w:t xml:space="preserve"> - </w:t>
            </w:r>
            <w:r w:rsidR="00760810" w:rsidRPr="00BE77CD">
              <w:rPr>
                <w:rFonts w:asciiTheme="majorHAnsi" w:eastAsiaTheme="minorHAnsi" w:hAnsiTheme="majorHAnsi" w:cstheme="majorHAnsi"/>
                <w:i/>
                <w:sz w:val="22"/>
                <w:szCs w:val="22"/>
              </w:rPr>
              <w:t>(The ITSM solution can partly facilitate flexible report generation</w:t>
            </w:r>
            <w:r w:rsidR="00934BBF" w:rsidRPr="00BE77CD">
              <w:rPr>
                <w:rFonts w:asciiTheme="majorHAnsi" w:eastAsiaTheme="minorHAnsi" w:hAnsiTheme="majorHAnsi" w:cstheme="majorHAnsi"/>
                <w:i/>
                <w:sz w:val="22"/>
                <w:szCs w:val="22"/>
              </w:rPr>
              <w:t>.</w:t>
            </w:r>
            <w:r w:rsidR="00760810" w:rsidRPr="00BE77CD">
              <w:rPr>
                <w:rFonts w:asciiTheme="majorHAnsi" w:eastAsiaTheme="minorHAnsi" w:hAnsiTheme="majorHAnsi" w:cstheme="majorHAnsi"/>
                <w:i/>
                <w:sz w:val="22"/>
                <w:szCs w:val="22"/>
              </w:rPr>
              <w:t>)</w:t>
            </w:r>
          </w:p>
          <w:p w14:paraId="1C432EF4" w14:textId="7E051654" w:rsidR="009B5856" w:rsidRPr="00BE77CD" w:rsidRDefault="002B1D78" w:rsidP="00934BBF">
            <w:pPr>
              <w:pStyle w:val="ListParagraph"/>
              <w:spacing w:after="60"/>
              <w:ind w:left="630"/>
              <w:rPr>
                <w:rFonts w:asciiTheme="majorHAnsi" w:eastAsiaTheme="minorHAnsi" w:hAnsiTheme="majorHAnsi" w:cstheme="majorHAnsi"/>
                <w:i/>
                <w:sz w:val="22"/>
                <w:szCs w:val="22"/>
              </w:rPr>
            </w:pPr>
            <w:r w:rsidRPr="00BE77CD">
              <w:rPr>
                <w:rFonts w:asciiTheme="majorHAnsi" w:eastAsiaTheme="minorHAnsi" w:hAnsiTheme="majorHAnsi" w:cstheme="majorHAnsi"/>
                <w:b/>
                <w:sz w:val="22"/>
                <w:szCs w:val="22"/>
              </w:rPr>
              <w:t xml:space="preserve">5=Exceeds Compliance - </w:t>
            </w:r>
            <w:r w:rsidR="00760810" w:rsidRPr="00BE77CD">
              <w:rPr>
                <w:rFonts w:asciiTheme="majorHAnsi" w:eastAsiaTheme="minorHAnsi" w:hAnsiTheme="majorHAnsi" w:cstheme="majorHAnsi"/>
                <w:i/>
                <w:sz w:val="22"/>
                <w:szCs w:val="22"/>
              </w:rPr>
              <w:t>(The ITSM solution can fully facilitate flexible report generation</w:t>
            </w:r>
            <w:r w:rsidR="00934BBF" w:rsidRPr="00BE77CD">
              <w:rPr>
                <w:rFonts w:asciiTheme="majorHAnsi" w:eastAsiaTheme="minorHAnsi" w:hAnsiTheme="majorHAnsi" w:cstheme="majorHAnsi"/>
                <w:i/>
                <w:sz w:val="22"/>
                <w:szCs w:val="22"/>
              </w:rPr>
              <w:t>.</w:t>
            </w:r>
            <w:r w:rsidR="00760810" w:rsidRPr="00BE77CD">
              <w:rPr>
                <w:rFonts w:asciiTheme="majorHAnsi" w:eastAsiaTheme="minorHAnsi" w:hAnsiTheme="majorHAnsi" w:cstheme="majorHAnsi"/>
                <w:i/>
                <w:sz w:val="22"/>
                <w:szCs w:val="22"/>
              </w:rPr>
              <w:t>)</w:t>
            </w:r>
          </w:p>
        </w:tc>
        <w:tc>
          <w:tcPr>
            <w:tcW w:w="1090" w:type="pct"/>
            <w:tcBorders>
              <w:bottom w:val="single" w:sz="4" w:space="0" w:color="4F81BD" w:themeColor="accent1"/>
            </w:tcBorders>
          </w:tcPr>
          <w:p w14:paraId="586D0F52" w14:textId="67C9DA38" w:rsidR="002B1D78" w:rsidRPr="00BE77CD" w:rsidRDefault="002B1D78" w:rsidP="00760810">
            <w:pPr>
              <w:pStyle w:val="ListParagraph"/>
              <w:spacing w:after="60"/>
              <w:jc w:val="left"/>
              <w:rPr>
                <w:rFonts w:asciiTheme="majorHAnsi" w:hAnsiTheme="majorHAnsi" w:cstheme="majorHAnsi"/>
                <w:sz w:val="22"/>
                <w:szCs w:val="22"/>
              </w:rPr>
            </w:pPr>
            <w:r w:rsidRPr="00BE77CD">
              <w:rPr>
                <w:rFonts w:asciiTheme="majorHAnsi" w:eastAsiaTheme="minorHAnsi" w:hAnsiTheme="majorHAnsi" w:cstheme="majorHAnsi"/>
                <w:sz w:val="22"/>
                <w:szCs w:val="22"/>
              </w:rPr>
              <w:t>&lt;provide unique reference to locate substantiating evidence in the bid response – see Annex A, section 6.1&gt;</w:t>
            </w:r>
          </w:p>
        </w:tc>
      </w:tr>
      <w:tr w:rsidR="002B1D78" w:rsidRPr="00BE77CD" w14:paraId="02BD6A15" w14:textId="77777777" w:rsidTr="00370D73">
        <w:trPr>
          <w:tblHeader/>
        </w:trPr>
        <w:tc>
          <w:tcPr>
            <w:tcW w:w="1624" w:type="pct"/>
            <w:tcBorders>
              <w:bottom w:val="single" w:sz="4" w:space="0" w:color="4F81BD" w:themeColor="accent1"/>
            </w:tcBorders>
          </w:tcPr>
          <w:p w14:paraId="695D814C" w14:textId="54DF6E66" w:rsidR="002B1D78" w:rsidRPr="00BE77CD" w:rsidRDefault="002B1D78" w:rsidP="00186431">
            <w:pPr>
              <w:pStyle w:val="ListParagraph"/>
              <w:numPr>
                <w:ilvl w:val="0"/>
                <w:numId w:val="24"/>
              </w:numPr>
              <w:spacing w:after="60"/>
              <w:jc w:val="left"/>
              <w:rPr>
                <w:rFonts w:asciiTheme="majorHAnsi" w:eastAsiaTheme="minorHAnsi" w:hAnsiTheme="majorHAnsi" w:cstheme="majorHAnsi"/>
                <w:sz w:val="22"/>
                <w:szCs w:val="22"/>
              </w:rPr>
            </w:pPr>
            <w:r w:rsidRPr="00BE77CD">
              <w:rPr>
                <w:rFonts w:asciiTheme="majorHAnsi" w:eastAsiaTheme="minorHAnsi" w:hAnsiTheme="majorHAnsi" w:cstheme="majorHAnsi"/>
                <w:sz w:val="22"/>
                <w:szCs w:val="22"/>
              </w:rPr>
              <w:lastRenderedPageBreak/>
              <w:t>Can the solution facilitate the production of management reports from historical Incident records?</w:t>
            </w:r>
          </w:p>
        </w:tc>
        <w:tc>
          <w:tcPr>
            <w:tcW w:w="2286" w:type="pct"/>
            <w:tcBorders>
              <w:bottom w:val="single" w:sz="4" w:space="0" w:color="4F81BD" w:themeColor="accent1"/>
            </w:tcBorders>
          </w:tcPr>
          <w:p w14:paraId="4DD1C936" w14:textId="3112AE5D" w:rsidR="002B1D78" w:rsidRPr="00BE77CD" w:rsidRDefault="002B1D78" w:rsidP="00490CBC">
            <w:pPr>
              <w:spacing w:after="60"/>
              <w:rPr>
                <w:rFonts w:asciiTheme="majorHAnsi" w:eastAsiaTheme="minorHAnsi" w:hAnsiTheme="majorHAnsi" w:cstheme="majorHAnsi"/>
                <w:sz w:val="22"/>
                <w:szCs w:val="22"/>
              </w:rPr>
            </w:pPr>
            <w:r w:rsidRPr="00BE77CD">
              <w:rPr>
                <w:rFonts w:asciiTheme="majorHAnsi" w:eastAsiaTheme="minorHAnsi" w:hAnsiTheme="majorHAnsi" w:cstheme="majorHAnsi"/>
                <w:sz w:val="22"/>
                <w:szCs w:val="22"/>
              </w:rPr>
              <w:t>Provide the product specification brochure or architecture documentation indicating how the proposed product or solution complies with the functional requirements.</w:t>
            </w:r>
          </w:p>
          <w:p w14:paraId="042102E6" w14:textId="77777777" w:rsidR="002B1D78" w:rsidRPr="00BE77CD" w:rsidRDefault="002B1D78" w:rsidP="00490CBC">
            <w:pPr>
              <w:pStyle w:val="ListParagraph"/>
              <w:spacing w:after="60"/>
              <w:ind w:left="630"/>
              <w:rPr>
                <w:rFonts w:asciiTheme="majorHAnsi" w:eastAsiaTheme="minorHAnsi" w:hAnsiTheme="majorHAnsi" w:cstheme="majorHAnsi"/>
                <w:b/>
                <w:i/>
                <w:sz w:val="22"/>
                <w:szCs w:val="22"/>
              </w:rPr>
            </w:pPr>
            <w:r w:rsidRPr="00BE77CD">
              <w:rPr>
                <w:rFonts w:asciiTheme="majorHAnsi" w:eastAsiaTheme="minorHAnsi" w:hAnsiTheme="majorHAnsi" w:cstheme="majorHAnsi"/>
                <w:b/>
                <w:i/>
                <w:sz w:val="22"/>
                <w:szCs w:val="22"/>
              </w:rPr>
              <w:t>Evaluation:</w:t>
            </w:r>
          </w:p>
          <w:p w14:paraId="0178E2B6" w14:textId="1053CFCB" w:rsidR="002B1D78" w:rsidRPr="00BE77CD" w:rsidRDefault="002B1D78" w:rsidP="00490CBC">
            <w:pPr>
              <w:pStyle w:val="ListParagraph"/>
              <w:spacing w:after="60"/>
              <w:ind w:left="630"/>
              <w:rPr>
                <w:rFonts w:asciiTheme="majorHAnsi" w:eastAsiaTheme="minorHAnsi" w:hAnsiTheme="majorHAnsi" w:cstheme="majorHAnsi"/>
                <w:sz w:val="22"/>
                <w:szCs w:val="22"/>
              </w:rPr>
            </w:pPr>
            <w:r w:rsidRPr="00BE77CD">
              <w:rPr>
                <w:rFonts w:asciiTheme="majorHAnsi" w:eastAsiaTheme="minorHAnsi" w:hAnsiTheme="majorHAnsi" w:cstheme="majorHAnsi"/>
                <w:b/>
                <w:sz w:val="22"/>
                <w:szCs w:val="22"/>
              </w:rPr>
              <w:t>0=Non-compliant -</w:t>
            </w:r>
            <w:r w:rsidRPr="00BE77CD">
              <w:rPr>
                <w:rFonts w:asciiTheme="majorHAnsi" w:eastAsiaTheme="minorHAnsi" w:hAnsiTheme="majorHAnsi" w:cstheme="majorHAnsi"/>
                <w:sz w:val="22"/>
                <w:szCs w:val="22"/>
              </w:rPr>
              <w:t xml:space="preserve"> </w:t>
            </w:r>
            <w:r w:rsidRPr="00BE77CD">
              <w:rPr>
                <w:rFonts w:asciiTheme="majorHAnsi" w:eastAsiaTheme="minorHAnsi" w:hAnsiTheme="majorHAnsi" w:cstheme="majorHAnsi"/>
                <w:i/>
                <w:sz w:val="22"/>
                <w:szCs w:val="22"/>
              </w:rPr>
              <w:t>(</w:t>
            </w:r>
            <w:r w:rsidR="00995F71" w:rsidRPr="00BE77CD">
              <w:rPr>
                <w:rFonts w:asciiTheme="majorHAnsi" w:eastAsiaTheme="minorHAnsi" w:hAnsiTheme="majorHAnsi" w:cstheme="majorHAnsi"/>
                <w:i/>
                <w:sz w:val="22"/>
                <w:szCs w:val="22"/>
              </w:rPr>
              <w:t>The ITSM solution cannot facilitate the production of management reports from historical incident records</w:t>
            </w:r>
            <w:r w:rsidR="00934BBF" w:rsidRPr="00BE77CD">
              <w:rPr>
                <w:rFonts w:asciiTheme="majorHAnsi" w:eastAsiaTheme="minorHAnsi" w:hAnsiTheme="majorHAnsi" w:cstheme="majorHAnsi"/>
                <w:i/>
                <w:sz w:val="22"/>
                <w:szCs w:val="22"/>
              </w:rPr>
              <w:t>.</w:t>
            </w:r>
            <w:r w:rsidRPr="00BE77CD">
              <w:rPr>
                <w:rFonts w:asciiTheme="majorHAnsi" w:eastAsiaTheme="minorHAnsi" w:hAnsiTheme="majorHAnsi" w:cstheme="majorHAnsi"/>
                <w:i/>
                <w:sz w:val="22"/>
                <w:szCs w:val="22"/>
              </w:rPr>
              <w:t>)</w:t>
            </w:r>
          </w:p>
          <w:p w14:paraId="159E1997" w14:textId="7A574D46" w:rsidR="002B1D78" w:rsidRPr="00BE77CD" w:rsidRDefault="002B1D78" w:rsidP="00490CBC">
            <w:pPr>
              <w:pStyle w:val="ListParagraph"/>
              <w:spacing w:after="60"/>
              <w:ind w:left="630"/>
              <w:rPr>
                <w:rFonts w:asciiTheme="majorHAnsi" w:eastAsiaTheme="minorHAnsi" w:hAnsiTheme="majorHAnsi" w:cstheme="majorHAnsi"/>
                <w:i/>
                <w:sz w:val="22"/>
                <w:szCs w:val="22"/>
              </w:rPr>
            </w:pPr>
            <w:r w:rsidRPr="00BE77CD">
              <w:rPr>
                <w:rFonts w:asciiTheme="majorHAnsi" w:eastAsiaTheme="minorHAnsi" w:hAnsiTheme="majorHAnsi" w:cstheme="majorHAnsi"/>
                <w:b/>
                <w:sz w:val="22"/>
                <w:szCs w:val="22"/>
              </w:rPr>
              <w:t>3=Compliant</w:t>
            </w:r>
            <w:r w:rsidRPr="00BE77CD">
              <w:rPr>
                <w:rFonts w:asciiTheme="majorHAnsi" w:eastAsiaTheme="minorHAnsi" w:hAnsiTheme="majorHAnsi" w:cstheme="majorHAnsi"/>
                <w:sz w:val="22"/>
                <w:szCs w:val="22"/>
              </w:rPr>
              <w:t xml:space="preserve"> - </w:t>
            </w:r>
            <w:r w:rsidRPr="00BE77CD">
              <w:rPr>
                <w:rFonts w:asciiTheme="majorHAnsi" w:eastAsiaTheme="minorHAnsi" w:hAnsiTheme="majorHAnsi" w:cstheme="majorHAnsi"/>
                <w:i/>
                <w:sz w:val="22"/>
                <w:szCs w:val="22"/>
              </w:rPr>
              <w:t>(</w:t>
            </w:r>
            <w:r w:rsidR="00995F71" w:rsidRPr="00BE77CD">
              <w:rPr>
                <w:rFonts w:asciiTheme="majorHAnsi" w:eastAsiaTheme="minorHAnsi" w:hAnsiTheme="majorHAnsi" w:cstheme="majorHAnsi"/>
                <w:i/>
                <w:sz w:val="22"/>
                <w:szCs w:val="22"/>
              </w:rPr>
              <w:t>The ITSM solution can partly facilitate the production of management reports from historical incident records</w:t>
            </w:r>
            <w:r w:rsidR="00934BBF" w:rsidRPr="00BE77CD">
              <w:rPr>
                <w:rFonts w:asciiTheme="majorHAnsi" w:eastAsiaTheme="minorHAnsi" w:hAnsiTheme="majorHAnsi" w:cstheme="majorHAnsi"/>
                <w:i/>
                <w:sz w:val="22"/>
                <w:szCs w:val="22"/>
              </w:rPr>
              <w:t>.</w:t>
            </w:r>
            <w:r w:rsidR="00995F71" w:rsidRPr="00BE77CD">
              <w:rPr>
                <w:rFonts w:asciiTheme="majorHAnsi" w:eastAsiaTheme="minorHAnsi" w:hAnsiTheme="majorHAnsi" w:cstheme="majorHAnsi"/>
                <w:i/>
                <w:sz w:val="22"/>
                <w:szCs w:val="22"/>
              </w:rPr>
              <w:t>)</w:t>
            </w:r>
          </w:p>
          <w:p w14:paraId="433640E3" w14:textId="184AAB31" w:rsidR="009B5856" w:rsidRPr="00BE77CD" w:rsidRDefault="002B1D78" w:rsidP="00934BBF">
            <w:pPr>
              <w:pStyle w:val="ListParagraph"/>
              <w:spacing w:after="60"/>
              <w:ind w:left="630"/>
              <w:rPr>
                <w:rFonts w:asciiTheme="majorHAnsi" w:eastAsiaTheme="minorHAnsi" w:hAnsiTheme="majorHAnsi" w:cstheme="majorHAnsi"/>
                <w:i/>
                <w:sz w:val="22"/>
                <w:szCs w:val="22"/>
              </w:rPr>
            </w:pPr>
            <w:r w:rsidRPr="00BE77CD">
              <w:rPr>
                <w:rFonts w:asciiTheme="majorHAnsi" w:eastAsiaTheme="minorHAnsi" w:hAnsiTheme="majorHAnsi" w:cstheme="majorHAnsi"/>
                <w:b/>
                <w:sz w:val="22"/>
                <w:szCs w:val="22"/>
              </w:rPr>
              <w:t xml:space="preserve">5=Exceeds Compliance - </w:t>
            </w:r>
            <w:r w:rsidR="00995F71" w:rsidRPr="00BE77CD">
              <w:rPr>
                <w:rFonts w:asciiTheme="majorHAnsi" w:eastAsiaTheme="minorHAnsi" w:hAnsiTheme="majorHAnsi" w:cstheme="majorHAnsi"/>
                <w:i/>
                <w:sz w:val="22"/>
                <w:szCs w:val="22"/>
              </w:rPr>
              <w:t>(The ITSM solution can fully facilitate the production of management reports from historical incident records</w:t>
            </w:r>
            <w:r w:rsidR="00934BBF" w:rsidRPr="00BE77CD">
              <w:rPr>
                <w:rFonts w:asciiTheme="majorHAnsi" w:eastAsiaTheme="minorHAnsi" w:hAnsiTheme="majorHAnsi" w:cstheme="majorHAnsi"/>
                <w:i/>
                <w:sz w:val="22"/>
                <w:szCs w:val="22"/>
              </w:rPr>
              <w:t>.</w:t>
            </w:r>
            <w:r w:rsidR="00995F71" w:rsidRPr="00BE77CD">
              <w:rPr>
                <w:rFonts w:asciiTheme="majorHAnsi" w:eastAsiaTheme="minorHAnsi" w:hAnsiTheme="majorHAnsi" w:cstheme="majorHAnsi"/>
                <w:i/>
                <w:sz w:val="22"/>
                <w:szCs w:val="22"/>
              </w:rPr>
              <w:t>)</w:t>
            </w:r>
          </w:p>
        </w:tc>
        <w:tc>
          <w:tcPr>
            <w:tcW w:w="1090" w:type="pct"/>
            <w:tcBorders>
              <w:bottom w:val="single" w:sz="4" w:space="0" w:color="4F81BD" w:themeColor="accent1"/>
            </w:tcBorders>
          </w:tcPr>
          <w:p w14:paraId="13641D1C" w14:textId="45C5822A" w:rsidR="002B1D78" w:rsidRPr="00BE77CD" w:rsidRDefault="002B1D78" w:rsidP="004E6894">
            <w:pPr>
              <w:pStyle w:val="ListParagraph"/>
              <w:spacing w:after="60"/>
              <w:rPr>
                <w:rFonts w:asciiTheme="majorHAnsi" w:hAnsiTheme="majorHAnsi" w:cstheme="majorHAnsi"/>
                <w:sz w:val="22"/>
                <w:szCs w:val="22"/>
              </w:rPr>
            </w:pPr>
            <w:r w:rsidRPr="00BE77CD">
              <w:rPr>
                <w:rFonts w:asciiTheme="majorHAnsi" w:eastAsiaTheme="minorHAnsi" w:hAnsiTheme="majorHAnsi" w:cstheme="majorHAnsi"/>
                <w:sz w:val="22"/>
                <w:szCs w:val="22"/>
              </w:rPr>
              <w:t>&lt;provide unique reference to locate substantiating evidence in the bid response – see Annex A, section 6.1&gt;</w:t>
            </w:r>
          </w:p>
        </w:tc>
      </w:tr>
      <w:tr w:rsidR="002B1D78" w:rsidRPr="00BE77CD" w14:paraId="3B5F9503" w14:textId="77777777" w:rsidTr="00370D73">
        <w:trPr>
          <w:tblHeader/>
        </w:trPr>
        <w:tc>
          <w:tcPr>
            <w:tcW w:w="1624" w:type="pct"/>
            <w:tcBorders>
              <w:bottom w:val="single" w:sz="4" w:space="0" w:color="4F81BD" w:themeColor="accent1"/>
            </w:tcBorders>
          </w:tcPr>
          <w:p w14:paraId="379B4FDE" w14:textId="1A9B1380" w:rsidR="002B1D78" w:rsidRPr="00BE77CD" w:rsidRDefault="002B1D78" w:rsidP="00186431">
            <w:pPr>
              <w:pStyle w:val="ListParagraph"/>
              <w:numPr>
                <w:ilvl w:val="0"/>
                <w:numId w:val="24"/>
              </w:numPr>
              <w:spacing w:after="60"/>
              <w:jc w:val="left"/>
              <w:rPr>
                <w:rFonts w:asciiTheme="majorHAnsi" w:eastAsiaTheme="minorHAnsi" w:hAnsiTheme="majorHAnsi" w:cstheme="majorHAnsi"/>
                <w:sz w:val="22"/>
                <w:szCs w:val="22"/>
              </w:rPr>
            </w:pPr>
            <w:r w:rsidRPr="00BE77CD">
              <w:rPr>
                <w:rFonts w:asciiTheme="majorHAnsi" w:eastAsiaTheme="minorHAnsi" w:hAnsiTheme="majorHAnsi" w:cstheme="majorHAnsi"/>
                <w:sz w:val="22"/>
                <w:szCs w:val="22"/>
              </w:rPr>
              <w:t xml:space="preserve">Can the solution facilitate the analysis of Incident and call data to identify trends? </w:t>
            </w:r>
          </w:p>
        </w:tc>
        <w:tc>
          <w:tcPr>
            <w:tcW w:w="2286" w:type="pct"/>
            <w:tcBorders>
              <w:bottom w:val="single" w:sz="4" w:space="0" w:color="4F81BD" w:themeColor="accent1"/>
            </w:tcBorders>
          </w:tcPr>
          <w:p w14:paraId="3B0619E4" w14:textId="518A94DA" w:rsidR="002B1D78" w:rsidRPr="00BE77CD" w:rsidRDefault="002B1D78" w:rsidP="00490CBC">
            <w:pPr>
              <w:spacing w:after="60"/>
              <w:rPr>
                <w:rFonts w:asciiTheme="majorHAnsi" w:eastAsiaTheme="minorHAnsi" w:hAnsiTheme="majorHAnsi" w:cstheme="majorHAnsi"/>
                <w:sz w:val="22"/>
                <w:szCs w:val="22"/>
              </w:rPr>
            </w:pPr>
            <w:r w:rsidRPr="00BE77CD">
              <w:rPr>
                <w:rFonts w:asciiTheme="majorHAnsi" w:eastAsiaTheme="minorHAnsi" w:hAnsiTheme="majorHAnsi" w:cstheme="majorHAnsi"/>
                <w:sz w:val="22"/>
                <w:szCs w:val="22"/>
              </w:rPr>
              <w:t>Provide the product specification brochure or architecture documentation indicating how the proposed product or solution complies with the functional requirements.</w:t>
            </w:r>
          </w:p>
          <w:p w14:paraId="741C1BEA" w14:textId="77777777" w:rsidR="002B1D78" w:rsidRPr="00BE77CD" w:rsidRDefault="002B1D78" w:rsidP="00490CBC">
            <w:pPr>
              <w:pStyle w:val="ListParagraph"/>
              <w:spacing w:after="60"/>
              <w:ind w:left="630"/>
              <w:rPr>
                <w:rFonts w:asciiTheme="majorHAnsi" w:eastAsiaTheme="minorHAnsi" w:hAnsiTheme="majorHAnsi" w:cstheme="majorHAnsi"/>
                <w:b/>
                <w:i/>
                <w:sz w:val="22"/>
                <w:szCs w:val="22"/>
              </w:rPr>
            </w:pPr>
            <w:r w:rsidRPr="00BE77CD">
              <w:rPr>
                <w:rFonts w:asciiTheme="majorHAnsi" w:eastAsiaTheme="minorHAnsi" w:hAnsiTheme="majorHAnsi" w:cstheme="majorHAnsi"/>
                <w:b/>
                <w:i/>
                <w:sz w:val="22"/>
                <w:szCs w:val="22"/>
              </w:rPr>
              <w:t>Evaluation:</w:t>
            </w:r>
          </w:p>
          <w:p w14:paraId="7567C2E9" w14:textId="7B4E80D4" w:rsidR="002B1D78" w:rsidRPr="00BE77CD" w:rsidRDefault="002B1D78" w:rsidP="00490CBC">
            <w:pPr>
              <w:pStyle w:val="ListParagraph"/>
              <w:spacing w:after="60"/>
              <w:ind w:left="630"/>
              <w:rPr>
                <w:rFonts w:asciiTheme="majorHAnsi" w:eastAsiaTheme="minorHAnsi" w:hAnsiTheme="majorHAnsi" w:cstheme="majorHAnsi"/>
                <w:sz w:val="22"/>
                <w:szCs w:val="22"/>
              </w:rPr>
            </w:pPr>
            <w:r w:rsidRPr="00BE77CD">
              <w:rPr>
                <w:rFonts w:asciiTheme="majorHAnsi" w:eastAsiaTheme="minorHAnsi" w:hAnsiTheme="majorHAnsi" w:cstheme="majorHAnsi"/>
                <w:b/>
                <w:sz w:val="22"/>
                <w:szCs w:val="22"/>
              </w:rPr>
              <w:t>0=Non-compliant -</w:t>
            </w:r>
            <w:r w:rsidRPr="00BE77CD">
              <w:rPr>
                <w:rFonts w:asciiTheme="majorHAnsi" w:eastAsiaTheme="minorHAnsi" w:hAnsiTheme="majorHAnsi" w:cstheme="majorHAnsi"/>
                <w:sz w:val="22"/>
                <w:szCs w:val="22"/>
              </w:rPr>
              <w:t xml:space="preserve"> </w:t>
            </w:r>
            <w:r w:rsidRPr="00BE77CD">
              <w:rPr>
                <w:rFonts w:asciiTheme="majorHAnsi" w:eastAsiaTheme="minorHAnsi" w:hAnsiTheme="majorHAnsi" w:cstheme="majorHAnsi"/>
                <w:i/>
                <w:sz w:val="22"/>
                <w:szCs w:val="22"/>
              </w:rPr>
              <w:t>(</w:t>
            </w:r>
            <w:r w:rsidR="004E6894" w:rsidRPr="00BE77CD">
              <w:rPr>
                <w:rFonts w:asciiTheme="majorHAnsi" w:eastAsiaTheme="minorHAnsi" w:hAnsiTheme="majorHAnsi" w:cstheme="majorHAnsi"/>
                <w:i/>
                <w:sz w:val="22"/>
                <w:szCs w:val="22"/>
              </w:rPr>
              <w:t>The ITSM solution cannot facilitate the analysis of Incident and call data to identify trends</w:t>
            </w:r>
            <w:r w:rsidR="00934BBF" w:rsidRPr="00BE77CD">
              <w:rPr>
                <w:rFonts w:asciiTheme="majorHAnsi" w:eastAsiaTheme="minorHAnsi" w:hAnsiTheme="majorHAnsi" w:cstheme="majorHAnsi"/>
                <w:i/>
                <w:sz w:val="22"/>
                <w:szCs w:val="22"/>
              </w:rPr>
              <w:t>.</w:t>
            </w:r>
            <w:r w:rsidRPr="00BE77CD">
              <w:rPr>
                <w:rFonts w:asciiTheme="majorHAnsi" w:eastAsiaTheme="minorHAnsi" w:hAnsiTheme="majorHAnsi" w:cstheme="majorHAnsi"/>
                <w:i/>
                <w:sz w:val="22"/>
                <w:szCs w:val="22"/>
              </w:rPr>
              <w:t>)</w:t>
            </w:r>
          </w:p>
          <w:p w14:paraId="28AD5BDB" w14:textId="0DB148AB" w:rsidR="002B1D78" w:rsidRPr="00BE77CD" w:rsidRDefault="002B1D78" w:rsidP="00490CBC">
            <w:pPr>
              <w:pStyle w:val="ListParagraph"/>
              <w:spacing w:after="60"/>
              <w:ind w:left="630"/>
              <w:rPr>
                <w:rFonts w:asciiTheme="majorHAnsi" w:eastAsiaTheme="minorHAnsi" w:hAnsiTheme="majorHAnsi" w:cstheme="majorHAnsi"/>
                <w:i/>
                <w:sz w:val="22"/>
                <w:szCs w:val="22"/>
              </w:rPr>
            </w:pPr>
            <w:r w:rsidRPr="00BE77CD">
              <w:rPr>
                <w:rFonts w:asciiTheme="majorHAnsi" w:eastAsiaTheme="minorHAnsi" w:hAnsiTheme="majorHAnsi" w:cstheme="majorHAnsi"/>
                <w:b/>
                <w:sz w:val="22"/>
                <w:szCs w:val="22"/>
              </w:rPr>
              <w:t>3=Compliant</w:t>
            </w:r>
            <w:r w:rsidRPr="00BE77CD">
              <w:rPr>
                <w:rFonts w:asciiTheme="majorHAnsi" w:eastAsiaTheme="minorHAnsi" w:hAnsiTheme="majorHAnsi" w:cstheme="majorHAnsi"/>
                <w:sz w:val="22"/>
                <w:szCs w:val="22"/>
              </w:rPr>
              <w:t xml:space="preserve"> - </w:t>
            </w:r>
            <w:r w:rsidR="004E6894" w:rsidRPr="00BE77CD">
              <w:rPr>
                <w:rFonts w:asciiTheme="majorHAnsi" w:eastAsiaTheme="minorHAnsi" w:hAnsiTheme="majorHAnsi" w:cstheme="majorHAnsi"/>
                <w:i/>
                <w:sz w:val="22"/>
                <w:szCs w:val="22"/>
              </w:rPr>
              <w:t>(The ITSM solution can partly facilitate the analysis of Incident and call data to identify trends</w:t>
            </w:r>
            <w:r w:rsidR="00934BBF" w:rsidRPr="00BE77CD">
              <w:rPr>
                <w:rFonts w:asciiTheme="majorHAnsi" w:eastAsiaTheme="minorHAnsi" w:hAnsiTheme="majorHAnsi" w:cstheme="majorHAnsi"/>
                <w:i/>
                <w:sz w:val="22"/>
                <w:szCs w:val="22"/>
              </w:rPr>
              <w:t>.</w:t>
            </w:r>
            <w:r w:rsidRPr="00BE77CD">
              <w:rPr>
                <w:rFonts w:asciiTheme="majorHAnsi" w:eastAsiaTheme="minorHAnsi" w:hAnsiTheme="majorHAnsi" w:cstheme="majorHAnsi"/>
                <w:i/>
                <w:sz w:val="22"/>
                <w:szCs w:val="22"/>
              </w:rPr>
              <w:t>)</w:t>
            </w:r>
          </w:p>
          <w:p w14:paraId="5C53BFE1" w14:textId="040A04B1" w:rsidR="009B5856" w:rsidRPr="00BE77CD" w:rsidRDefault="002B1D78" w:rsidP="00934BBF">
            <w:pPr>
              <w:pStyle w:val="ListParagraph"/>
              <w:spacing w:after="60"/>
              <w:ind w:left="630"/>
              <w:rPr>
                <w:rFonts w:asciiTheme="majorHAnsi" w:eastAsiaTheme="minorHAnsi" w:hAnsiTheme="majorHAnsi" w:cstheme="majorHAnsi"/>
                <w:i/>
                <w:sz w:val="22"/>
                <w:szCs w:val="22"/>
              </w:rPr>
            </w:pPr>
            <w:r w:rsidRPr="00BE77CD">
              <w:rPr>
                <w:rFonts w:asciiTheme="majorHAnsi" w:eastAsiaTheme="minorHAnsi" w:hAnsiTheme="majorHAnsi" w:cstheme="majorHAnsi"/>
                <w:b/>
                <w:sz w:val="22"/>
                <w:szCs w:val="22"/>
              </w:rPr>
              <w:t xml:space="preserve">5=Exceeds Compliance - </w:t>
            </w:r>
            <w:r w:rsidR="004E6894" w:rsidRPr="00BE77CD">
              <w:rPr>
                <w:rFonts w:asciiTheme="majorHAnsi" w:eastAsiaTheme="minorHAnsi" w:hAnsiTheme="majorHAnsi" w:cstheme="majorHAnsi"/>
                <w:i/>
                <w:sz w:val="22"/>
                <w:szCs w:val="22"/>
              </w:rPr>
              <w:t>(The ITSM solution can fully facilitate the analysis of Incident and call data to identify trends</w:t>
            </w:r>
            <w:r w:rsidR="00934BBF" w:rsidRPr="00BE77CD">
              <w:rPr>
                <w:rFonts w:asciiTheme="majorHAnsi" w:eastAsiaTheme="minorHAnsi" w:hAnsiTheme="majorHAnsi" w:cstheme="majorHAnsi"/>
                <w:i/>
                <w:sz w:val="22"/>
                <w:szCs w:val="22"/>
              </w:rPr>
              <w:t>.</w:t>
            </w:r>
            <w:r w:rsidR="004E6894" w:rsidRPr="00BE77CD">
              <w:rPr>
                <w:rFonts w:asciiTheme="majorHAnsi" w:eastAsiaTheme="minorHAnsi" w:hAnsiTheme="majorHAnsi" w:cstheme="majorHAnsi"/>
                <w:i/>
                <w:sz w:val="22"/>
                <w:szCs w:val="22"/>
              </w:rPr>
              <w:t>)</w:t>
            </w:r>
          </w:p>
        </w:tc>
        <w:tc>
          <w:tcPr>
            <w:tcW w:w="1090" w:type="pct"/>
            <w:tcBorders>
              <w:bottom w:val="single" w:sz="4" w:space="0" w:color="4F81BD" w:themeColor="accent1"/>
            </w:tcBorders>
          </w:tcPr>
          <w:p w14:paraId="13F50F7B" w14:textId="451F6DB5" w:rsidR="002B1D78" w:rsidRPr="00BE77CD" w:rsidRDefault="002B1D78" w:rsidP="004E6894">
            <w:pPr>
              <w:pStyle w:val="ListParagraph"/>
              <w:spacing w:after="60"/>
              <w:rPr>
                <w:rFonts w:asciiTheme="majorHAnsi" w:hAnsiTheme="majorHAnsi" w:cstheme="majorHAnsi"/>
                <w:sz w:val="22"/>
                <w:szCs w:val="22"/>
              </w:rPr>
            </w:pPr>
            <w:r w:rsidRPr="00BE77CD">
              <w:rPr>
                <w:rFonts w:asciiTheme="majorHAnsi" w:eastAsiaTheme="minorHAnsi" w:hAnsiTheme="majorHAnsi" w:cstheme="majorHAnsi"/>
                <w:sz w:val="22"/>
                <w:szCs w:val="22"/>
              </w:rPr>
              <w:t>&lt;provide unique reference to locate substantiating evidence in the bid response – see Annex A, section 6.1&gt;</w:t>
            </w:r>
          </w:p>
        </w:tc>
      </w:tr>
      <w:tr w:rsidR="002B1D78" w:rsidRPr="00BE77CD" w14:paraId="12BEE570" w14:textId="77777777" w:rsidTr="00370D73">
        <w:trPr>
          <w:tblHeader/>
        </w:trPr>
        <w:tc>
          <w:tcPr>
            <w:tcW w:w="1624" w:type="pct"/>
            <w:tcBorders>
              <w:bottom w:val="single" w:sz="4" w:space="0" w:color="4F81BD" w:themeColor="accent1"/>
            </w:tcBorders>
          </w:tcPr>
          <w:p w14:paraId="5CE457D3" w14:textId="4A47E42D" w:rsidR="002B1D78" w:rsidRPr="00BE77CD" w:rsidRDefault="002B1D78" w:rsidP="00186431">
            <w:pPr>
              <w:pStyle w:val="ListParagraph"/>
              <w:numPr>
                <w:ilvl w:val="0"/>
                <w:numId w:val="24"/>
              </w:numPr>
              <w:spacing w:after="60"/>
              <w:jc w:val="left"/>
              <w:rPr>
                <w:rFonts w:asciiTheme="majorHAnsi" w:eastAsiaTheme="minorHAnsi" w:hAnsiTheme="majorHAnsi" w:cstheme="majorHAnsi"/>
                <w:sz w:val="22"/>
                <w:szCs w:val="22"/>
              </w:rPr>
            </w:pPr>
            <w:r w:rsidRPr="00BE77CD">
              <w:rPr>
                <w:rFonts w:asciiTheme="majorHAnsi" w:eastAsiaTheme="minorHAnsi" w:hAnsiTheme="majorHAnsi" w:cstheme="majorHAnsi"/>
                <w:sz w:val="22"/>
                <w:szCs w:val="22"/>
              </w:rPr>
              <w:t>Is the tool able to generate reports on outstanding (unresolved) Incidents?</w:t>
            </w:r>
          </w:p>
        </w:tc>
        <w:tc>
          <w:tcPr>
            <w:tcW w:w="2286" w:type="pct"/>
            <w:tcBorders>
              <w:bottom w:val="single" w:sz="4" w:space="0" w:color="4F81BD" w:themeColor="accent1"/>
            </w:tcBorders>
          </w:tcPr>
          <w:p w14:paraId="6E1B61CE" w14:textId="30D52A9E" w:rsidR="002B1D78" w:rsidRPr="00BE77CD" w:rsidRDefault="002B1D78" w:rsidP="00490CBC">
            <w:pPr>
              <w:spacing w:after="60"/>
              <w:rPr>
                <w:rFonts w:asciiTheme="majorHAnsi" w:eastAsiaTheme="minorHAnsi" w:hAnsiTheme="majorHAnsi" w:cstheme="majorHAnsi"/>
                <w:sz w:val="22"/>
                <w:szCs w:val="22"/>
              </w:rPr>
            </w:pPr>
            <w:r w:rsidRPr="00BE77CD">
              <w:rPr>
                <w:rFonts w:asciiTheme="majorHAnsi" w:eastAsiaTheme="minorHAnsi" w:hAnsiTheme="majorHAnsi" w:cstheme="majorHAnsi"/>
                <w:sz w:val="22"/>
                <w:szCs w:val="22"/>
              </w:rPr>
              <w:t>Provide the product specification brochure or architecture documentation indicating how the proposed product or solution complies with the functional requirements.</w:t>
            </w:r>
          </w:p>
          <w:p w14:paraId="2B841B97" w14:textId="77777777" w:rsidR="002B1D78" w:rsidRPr="00BE77CD" w:rsidRDefault="002B1D78" w:rsidP="00490CBC">
            <w:pPr>
              <w:pStyle w:val="ListParagraph"/>
              <w:spacing w:after="60"/>
              <w:ind w:left="630"/>
              <w:rPr>
                <w:rFonts w:asciiTheme="majorHAnsi" w:eastAsiaTheme="minorHAnsi" w:hAnsiTheme="majorHAnsi" w:cstheme="majorHAnsi"/>
                <w:b/>
                <w:i/>
                <w:sz w:val="22"/>
                <w:szCs w:val="22"/>
              </w:rPr>
            </w:pPr>
            <w:r w:rsidRPr="00BE77CD">
              <w:rPr>
                <w:rFonts w:asciiTheme="majorHAnsi" w:eastAsiaTheme="minorHAnsi" w:hAnsiTheme="majorHAnsi" w:cstheme="majorHAnsi"/>
                <w:b/>
                <w:i/>
                <w:sz w:val="22"/>
                <w:szCs w:val="22"/>
              </w:rPr>
              <w:t>Evaluation:</w:t>
            </w:r>
          </w:p>
          <w:p w14:paraId="06233E29" w14:textId="183E7CF2" w:rsidR="002B1D78" w:rsidRPr="00BE77CD" w:rsidRDefault="002B1D78" w:rsidP="00490CBC">
            <w:pPr>
              <w:pStyle w:val="ListParagraph"/>
              <w:spacing w:after="60"/>
              <w:ind w:left="630"/>
              <w:rPr>
                <w:rFonts w:asciiTheme="majorHAnsi" w:eastAsiaTheme="minorHAnsi" w:hAnsiTheme="majorHAnsi" w:cstheme="majorHAnsi"/>
                <w:sz w:val="22"/>
                <w:szCs w:val="22"/>
              </w:rPr>
            </w:pPr>
            <w:r w:rsidRPr="00BE77CD">
              <w:rPr>
                <w:rFonts w:asciiTheme="majorHAnsi" w:eastAsiaTheme="minorHAnsi" w:hAnsiTheme="majorHAnsi" w:cstheme="majorHAnsi"/>
                <w:b/>
                <w:sz w:val="22"/>
                <w:szCs w:val="22"/>
              </w:rPr>
              <w:t>0=Non-compliant -</w:t>
            </w:r>
            <w:r w:rsidRPr="00BE77CD">
              <w:rPr>
                <w:rFonts w:asciiTheme="majorHAnsi" w:eastAsiaTheme="minorHAnsi" w:hAnsiTheme="majorHAnsi" w:cstheme="majorHAnsi"/>
                <w:sz w:val="22"/>
                <w:szCs w:val="22"/>
              </w:rPr>
              <w:t xml:space="preserve"> </w:t>
            </w:r>
            <w:r w:rsidRPr="00BE77CD">
              <w:rPr>
                <w:rFonts w:asciiTheme="majorHAnsi" w:eastAsiaTheme="minorHAnsi" w:hAnsiTheme="majorHAnsi" w:cstheme="majorHAnsi"/>
                <w:i/>
                <w:sz w:val="22"/>
                <w:szCs w:val="22"/>
              </w:rPr>
              <w:t>(</w:t>
            </w:r>
            <w:r w:rsidR="003A2A34" w:rsidRPr="00BE77CD">
              <w:rPr>
                <w:rFonts w:asciiTheme="majorHAnsi" w:eastAsiaTheme="minorHAnsi" w:hAnsiTheme="majorHAnsi" w:cstheme="majorHAnsi"/>
                <w:i/>
                <w:sz w:val="22"/>
                <w:szCs w:val="22"/>
              </w:rPr>
              <w:t>The ITSM Solution cannot generate reports on unresolved incidents</w:t>
            </w:r>
            <w:r w:rsidR="00934BBF" w:rsidRPr="00BE77CD">
              <w:rPr>
                <w:rFonts w:asciiTheme="majorHAnsi" w:eastAsiaTheme="minorHAnsi" w:hAnsiTheme="majorHAnsi" w:cstheme="majorHAnsi"/>
                <w:i/>
                <w:sz w:val="22"/>
                <w:szCs w:val="22"/>
              </w:rPr>
              <w:t>.</w:t>
            </w:r>
            <w:r w:rsidR="003A2A34" w:rsidRPr="00BE77CD">
              <w:rPr>
                <w:rFonts w:asciiTheme="majorHAnsi" w:eastAsiaTheme="minorHAnsi" w:hAnsiTheme="majorHAnsi" w:cstheme="majorHAnsi"/>
                <w:i/>
                <w:sz w:val="22"/>
                <w:szCs w:val="22"/>
              </w:rPr>
              <w:t>)</w:t>
            </w:r>
          </w:p>
          <w:p w14:paraId="11145741" w14:textId="304C0770" w:rsidR="002B1D78" w:rsidRPr="00BE77CD" w:rsidRDefault="002B1D78" w:rsidP="003A2A34">
            <w:pPr>
              <w:pStyle w:val="ListParagraph"/>
              <w:spacing w:after="60"/>
              <w:ind w:left="630"/>
              <w:rPr>
                <w:rFonts w:asciiTheme="majorHAnsi" w:eastAsiaTheme="minorHAnsi" w:hAnsiTheme="majorHAnsi" w:cstheme="majorHAnsi"/>
                <w:sz w:val="22"/>
                <w:szCs w:val="22"/>
              </w:rPr>
            </w:pPr>
            <w:r w:rsidRPr="00BE77CD">
              <w:rPr>
                <w:rFonts w:asciiTheme="majorHAnsi" w:eastAsiaTheme="minorHAnsi" w:hAnsiTheme="majorHAnsi" w:cstheme="majorHAnsi"/>
                <w:b/>
                <w:sz w:val="22"/>
                <w:szCs w:val="22"/>
              </w:rPr>
              <w:t>3=Compliant</w:t>
            </w:r>
            <w:r w:rsidRPr="00BE77CD">
              <w:rPr>
                <w:rFonts w:asciiTheme="majorHAnsi" w:eastAsiaTheme="minorHAnsi" w:hAnsiTheme="majorHAnsi" w:cstheme="majorHAnsi"/>
                <w:sz w:val="22"/>
                <w:szCs w:val="22"/>
              </w:rPr>
              <w:t xml:space="preserve"> - </w:t>
            </w:r>
            <w:r w:rsidRPr="00BE77CD">
              <w:rPr>
                <w:rFonts w:asciiTheme="majorHAnsi" w:eastAsiaTheme="minorHAnsi" w:hAnsiTheme="majorHAnsi" w:cstheme="majorHAnsi"/>
                <w:i/>
                <w:sz w:val="22"/>
                <w:szCs w:val="22"/>
              </w:rPr>
              <w:t>(</w:t>
            </w:r>
            <w:r w:rsidR="003A2A34" w:rsidRPr="00BE77CD">
              <w:rPr>
                <w:rFonts w:asciiTheme="majorHAnsi" w:eastAsiaTheme="minorHAnsi" w:hAnsiTheme="majorHAnsi" w:cstheme="majorHAnsi"/>
                <w:i/>
                <w:sz w:val="22"/>
                <w:szCs w:val="22"/>
              </w:rPr>
              <w:t>The ITSM Solution can partly generate reports on unresolved incidents</w:t>
            </w:r>
            <w:r w:rsidR="00934BBF" w:rsidRPr="00BE77CD">
              <w:rPr>
                <w:rFonts w:asciiTheme="majorHAnsi" w:eastAsiaTheme="minorHAnsi" w:hAnsiTheme="majorHAnsi" w:cstheme="majorHAnsi"/>
                <w:i/>
                <w:sz w:val="22"/>
                <w:szCs w:val="22"/>
              </w:rPr>
              <w:t>.</w:t>
            </w:r>
            <w:r w:rsidR="003A2A34" w:rsidRPr="00BE77CD">
              <w:rPr>
                <w:rFonts w:asciiTheme="majorHAnsi" w:eastAsiaTheme="minorHAnsi" w:hAnsiTheme="majorHAnsi" w:cstheme="majorHAnsi"/>
                <w:i/>
                <w:sz w:val="22"/>
                <w:szCs w:val="22"/>
              </w:rPr>
              <w:t>)</w:t>
            </w:r>
          </w:p>
          <w:p w14:paraId="3F0A1B49" w14:textId="08309D23" w:rsidR="009B5856" w:rsidRPr="00BE77CD" w:rsidRDefault="002B1D78" w:rsidP="00934BBF">
            <w:pPr>
              <w:pStyle w:val="ListParagraph"/>
              <w:spacing w:after="60"/>
              <w:ind w:left="630"/>
              <w:rPr>
                <w:rFonts w:asciiTheme="majorHAnsi" w:hAnsiTheme="majorHAnsi" w:cstheme="majorHAnsi"/>
                <w:sz w:val="22"/>
                <w:szCs w:val="22"/>
              </w:rPr>
            </w:pPr>
            <w:r w:rsidRPr="00BE77CD">
              <w:rPr>
                <w:rFonts w:asciiTheme="majorHAnsi" w:eastAsiaTheme="minorHAnsi" w:hAnsiTheme="majorHAnsi" w:cstheme="majorHAnsi"/>
                <w:b/>
                <w:sz w:val="22"/>
                <w:szCs w:val="22"/>
              </w:rPr>
              <w:t xml:space="preserve">5=Exceeds Compliance - </w:t>
            </w:r>
            <w:r w:rsidR="003A2A34" w:rsidRPr="00BE77CD">
              <w:rPr>
                <w:rFonts w:asciiTheme="majorHAnsi" w:eastAsiaTheme="minorHAnsi" w:hAnsiTheme="majorHAnsi" w:cstheme="majorHAnsi"/>
                <w:i/>
                <w:sz w:val="22"/>
                <w:szCs w:val="22"/>
              </w:rPr>
              <w:t>(The ITSM Solution can fully generate reports on unresolved incidents</w:t>
            </w:r>
            <w:r w:rsidR="00934BBF" w:rsidRPr="00BE77CD">
              <w:rPr>
                <w:rFonts w:asciiTheme="majorHAnsi" w:eastAsiaTheme="minorHAnsi" w:hAnsiTheme="majorHAnsi" w:cstheme="majorHAnsi"/>
                <w:i/>
                <w:sz w:val="22"/>
                <w:szCs w:val="22"/>
              </w:rPr>
              <w:t>.</w:t>
            </w:r>
            <w:r w:rsidR="003A2A34" w:rsidRPr="00BE77CD">
              <w:rPr>
                <w:rFonts w:asciiTheme="majorHAnsi" w:eastAsiaTheme="minorHAnsi" w:hAnsiTheme="majorHAnsi" w:cstheme="majorHAnsi"/>
                <w:i/>
                <w:sz w:val="22"/>
                <w:szCs w:val="22"/>
              </w:rPr>
              <w:t>)</w:t>
            </w:r>
          </w:p>
        </w:tc>
        <w:tc>
          <w:tcPr>
            <w:tcW w:w="1090" w:type="pct"/>
            <w:tcBorders>
              <w:bottom w:val="single" w:sz="4" w:space="0" w:color="4F81BD" w:themeColor="accent1"/>
            </w:tcBorders>
          </w:tcPr>
          <w:p w14:paraId="01C58D00" w14:textId="61C09A89" w:rsidR="002B1D78" w:rsidRPr="00BE77CD" w:rsidRDefault="002B1D78" w:rsidP="003A2A34">
            <w:pPr>
              <w:pStyle w:val="ListParagraph"/>
              <w:spacing w:after="60"/>
              <w:jc w:val="left"/>
              <w:rPr>
                <w:rFonts w:asciiTheme="majorHAnsi" w:hAnsiTheme="majorHAnsi" w:cstheme="majorHAnsi"/>
                <w:sz w:val="22"/>
                <w:szCs w:val="22"/>
              </w:rPr>
            </w:pPr>
            <w:r w:rsidRPr="00BE77CD">
              <w:rPr>
                <w:rFonts w:asciiTheme="majorHAnsi" w:eastAsiaTheme="minorHAnsi" w:hAnsiTheme="majorHAnsi" w:cstheme="majorHAnsi"/>
                <w:sz w:val="22"/>
                <w:szCs w:val="22"/>
              </w:rPr>
              <w:t>&lt;provide unique reference to locate substantiating evidence in the bid response – see Annex A, section 6.1&gt;</w:t>
            </w:r>
          </w:p>
        </w:tc>
      </w:tr>
      <w:tr w:rsidR="002B1D78" w:rsidRPr="00BE77CD" w14:paraId="4AFA5C0C" w14:textId="77777777" w:rsidTr="00370D73">
        <w:trPr>
          <w:tblHeader/>
        </w:trPr>
        <w:tc>
          <w:tcPr>
            <w:tcW w:w="1624" w:type="pct"/>
            <w:tcBorders>
              <w:bottom w:val="single" w:sz="4" w:space="0" w:color="4F81BD" w:themeColor="accent1"/>
            </w:tcBorders>
          </w:tcPr>
          <w:p w14:paraId="4074A227" w14:textId="4309618C" w:rsidR="002B1D78" w:rsidRPr="00BE77CD" w:rsidRDefault="002B1D78" w:rsidP="00186431">
            <w:pPr>
              <w:pStyle w:val="ListParagraph"/>
              <w:numPr>
                <w:ilvl w:val="0"/>
                <w:numId w:val="24"/>
              </w:numPr>
              <w:spacing w:after="60"/>
              <w:jc w:val="left"/>
              <w:rPr>
                <w:rFonts w:asciiTheme="majorHAnsi" w:eastAsiaTheme="minorHAnsi" w:hAnsiTheme="majorHAnsi" w:cstheme="majorHAnsi"/>
                <w:sz w:val="22"/>
                <w:szCs w:val="22"/>
              </w:rPr>
            </w:pPr>
            <w:r w:rsidRPr="00BE77CD">
              <w:rPr>
                <w:rFonts w:asciiTheme="majorHAnsi" w:eastAsiaTheme="minorHAnsi" w:hAnsiTheme="majorHAnsi" w:cstheme="majorHAnsi"/>
                <w:sz w:val="22"/>
                <w:szCs w:val="22"/>
              </w:rPr>
              <w:lastRenderedPageBreak/>
              <w:t>Can the solution provide a secure historical audit log of all Incident updates and resolution activities?</w:t>
            </w:r>
          </w:p>
        </w:tc>
        <w:tc>
          <w:tcPr>
            <w:tcW w:w="2286" w:type="pct"/>
            <w:tcBorders>
              <w:bottom w:val="single" w:sz="4" w:space="0" w:color="4F81BD" w:themeColor="accent1"/>
            </w:tcBorders>
          </w:tcPr>
          <w:p w14:paraId="722520D9" w14:textId="1DE6405B" w:rsidR="002B1D78" w:rsidRPr="00BE77CD" w:rsidRDefault="002B1D78" w:rsidP="00490CBC">
            <w:pPr>
              <w:spacing w:after="60"/>
              <w:rPr>
                <w:rFonts w:asciiTheme="majorHAnsi" w:eastAsiaTheme="minorHAnsi" w:hAnsiTheme="majorHAnsi" w:cstheme="majorHAnsi"/>
                <w:sz w:val="22"/>
                <w:szCs w:val="22"/>
              </w:rPr>
            </w:pPr>
            <w:r w:rsidRPr="00BE77CD">
              <w:rPr>
                <w:rFonts w:asciiTheme="majorHAnsi" w:eastAsiaTheme="minorHAnsi" w:hAnsiTheme="majorHAnsi" w:cstheme="majorHAnsi"/>
                <w:sz w:val="22"/>
                <w:szCs w:val="22"/>
              </w:rPr>
              <w:t>Provide the product specification brochure or architecture documentation indicating how the proposed product or solution complies with the functional requirements.</w:t>
            </w:r>
          </w:p>
          <w:p w14:paraId="156A1082" w14:textId="77777777" w:rsidR="002B1D78" w:rsidRPr="00BE77CD" w:rsidRDefault="002B1D78" w:rsidP="00490CBC">
            <w:pPr>
              <w:pStyle w:val="ListParagraph"/>
              <w:spacing w:after="60"/>
              <w:ind w:left="630"/>
              <w:rPr>
                <w:rFonts w:asciiTheme="majorHAnsi" w:eastAsiaTheme="minorHAnsi" w:hAnsiTheme="majorHAnsi" w:cstheme="majorHAnsi"/>
                <w:b/>
                <w:i/>
                <w:sz w:val="22"/>
                <w:szCs w:val="22"/>
              </w:rPr>
            </w:pPr>
            <w:r w:rsidRPr="00BE77CD">
              <w:rPr>
                <w:rFonts w:asciiTheme="majorHAnsi" w:eastAsiaTheme="minorHAnsi" w:hAnsiTheme="majorHAnsi" w:cstheme="majorHAnsi"/>
                <w:b/>
                <w:i/>
                <w:sz w:val="22"/>
                <w:szCs w:val="22"/>
              </w:rPr>
              <w:t>Evaluation:</w:t>
            </w:r>
          </w:p>
          <w:p w14:paraId="2107FF74" w14:textId="5727A1D3" w:rsidR="002B1D78" w:rsidRPr="00BE77CD" w:rsidRDefault="002B1D78" w:rsidP="00490CBC">
            <w:pPr>
              <w:pStyle w:val="ListParagraph"/>
              <w:spacing w:after="60"/>
              <w:ind w:left="630"/>
              <w:rPr>
                <w:rFonts w:asciiTheme="majorHAnsi" w:eastAsiaTheme="minorHAnsi" w:hAnsiTheme="majorHAnsi" w:cstheme="majorHAnsi"/>
                <w:sz w:val="22"/>
                <w:szCs w:val="22"/>
              </w:rPr>
            </w:pPr>
            <w:r w:rsidRPr="00BE77CD">
              <w:rPr>
                <w:rFonts w:asciiTheme="majorHAnsi" w:eastAsiaTheme="minorHAnsi" w:hAnsiTheme="majorHAnsi" w:cstheme="majorHAnsi"/>
                <w:b/>
                <w:sz w:val="22"/>
                <w:szCs w:val="22"/>
              </w:rPr>
              <w:t xml:space="preserve">0=Non-compliant </w:t>
            </w:r>
            <w:r w:rsidR="00933DF4" w:rsidRPr="00BE77CD">
              <w:rPr>
                <w:rFonts w:asciiTheme="majorHAnsi" w:eastAsiaTheme="minorHAnsi" w:hAnsiTheme="majorHAnsi" w:cstheme="majorHAnsi"/>
                <w:b/>
                <w:sz w:val="22"/>
                <w:szCs w:val="22"/>
              </w:rPr>
              <w:t>–</w:t>
            </w:r>
            <w:r w:rsidRPr="00BE77CD">
              <w:rPr>
                <w:rFonts w:asciiTheme="majorHAnsi" w:eastAsiaTheme="minorHAnsi" w:hAnsiTheme="majorHAnsi" w:cstheme="majorHAnsi"/>
                <w:sz w:val="22"/>
                <w:szCs w:val="22"/>
              </w:rPr>
              <w:t xml:space="preserve"> </w:t>
            </w:r>
            <w:r w:rsidR="00933DF4" w:rsidRPr="00BE77CD">
              <w:rPr>
                <w:rFonts w:asciiTheme="majorHAnsi" w:eastAsiaTheme="minorHAnsi" w:hAnsiTheme="majorHAnsi" w:cstheme="majorHAnsi"/>
                <w:i/>
                <w:sz w:val="22"/>
                <w:szCs w:val="22"/>
              </w:rPr>
              <w:t>(The ITSM solution cannot provide a secure historical audit log of all incident updates and resolution activities</w:t>
            </w:r>
            <w:r w:rsidR="00934BBF" w:rsidRPr="00BE77CD">
              <w:rPr>
                <w:rFonts w:asciiTheme="majorHAnsi" w:eastAsiaTheme="minorHAnsi" w:hAnsiTheme="majorHAnsi" w:cstheme="majorHAnsi"/>
                <w:i/>
                <w:sz w:val="22"/>
                <w:szCs w:val="22"/>
              </w:rPr>
              <w:t>.</w:t>
            </w:r>
            <w:r w:rsidR="00933DF4" w:rsidRPr="00BE77CD">
              <w:rPr>
                <w:rFonts w:asciiTheme="majorHAnsi" w:eastAsiaTheme="minorHAnsi" w:hAnsiTheme="majorHAnsi" w:cstheme="majorHAnsi"/>
                <w:i/>
                <w:sz w:val="22"/>
                <w:szCs w:val="22"/>
              </w:rPr>
              <w:t>)</w:t>
            </w:r>
          </w:p>
          <w:p w14:paraId="4ADFCFC5" w14:textId="2678024E" w:rsidR="002B1D78" w:rsidRPr="00BE77CD" w:rsidRDefault="002B1D78" w:rsidP="00490CBC">
            <w:pPr>
              <w:pStyle w:val="ListParagraph"/>
              <w:spacing w:after="60"/>
              <w:ind w:left="630"/>
              <w:rPr>
                <w:rFonts w:asciiTheme="majorHAnsi" w:eastAsiaTheme="minorHAnsi" w:hAnsiTheme="majorHAnsi" w:cstheme="majorHAnsi"/>
                <w:i/>
                <w:sz w:val="22"/>
                <w:szCs w:val="22"/>
              </w:rPr>
            </w:pPr>
            <w:r w:rsidRPr="00BE77CD">
              <w:rPr>
                <w:rFonts w:asciiTheme="majorHAnsi" w:eastAsiaTheme="minorHAnsi" w:hAnsiTheme="majorHAnsi" w:cstheme="majorHAnsi"/>
                <w:b/>
                <w:sz w:val="22"/>
                <w:szCs w:val="22"/>
              </w:rPr>
              <w:t>3=Compliant</w:t>
            </w:r>
            <w:r w:rsidRPr="00BE77CD">
              <w:rPr>
                <w:rFonts w:asciiTheme="majorHAnsi" w:eastAsiaTheme="minorHAnsi" w:hAnsiTheme="majorHAnsi" w:cstheme="majorHAnsi"/>
                <w:sz w:val="22"/>
                <w:szCs w:val="22"/>
              </w:rPr>
              <w:t xml:space="preserve"> - </w:t>
            </w:r>
            <w:r w:rsidR="00933DF4" w:rsidRPr="00BE77CD">
              <w:rPr>
                <w:rFonts w:asciiTheme="majorHAnsi" w:eastAsiaTheme="minorHAnsi" w:hAnsiTheme="majorHAnsi" w:cstheme="majorHAnsi"/>
                <w:i/>
                <w:sz w:val="22"/>
                <w:szCs w:val="22"/>
              </w:rPr>
              <w:t>(The ITSM solution can partly provide a secure historical audit log of all incident updates and resolution activities</w:t>
            </w:r>
            <w:r w:rsidR="00934BBF" w:rsidRPr="00BE77CD">
              <w:rPr>
                <w:rFonts w:asciiTheme="majorHAnsi" w:eastAsiaTheme="minorHAnsi" w:hAnsiTheme="majorHAnsi" w:cstheme="majorHAnsi"/>
                <w:i/>
                <w:sz w:val="22"/>
                <w:szCs w:val="22"/>
              </w:rPr>
              <w:t>.</w:t>
            </w:r>
            <w:r w:rsidR="00933DF4" w:rsidRPr="00BE77CD">
              <w:rPr>
                <w:rFonts w:asciiTheme="majorHAnsi" w:eastAsiaTheme="minorHAnsi" w:hAnsiTheme="majorHAnsi" w:cstheme="majorHAnsi"/>
                <w:i/>
                <w:sz w:val="22"/>
                <w:szCs w:val="22"/>
              </w:rPr>
              <w:t>)</w:t>
            </w:r>
          </w:p>
          <w:p w14:paraId="557D7FF1" w14:textId="48A573A7" w:rsidR="009B5856" w:rsidRPr="00BE77CD" w:rsidRDefault="002B1D78" w:rsidP="00934BBF">
            <w:pPr>
              <w:pStyle w:val="ListParagraph"/>
              <w:spacing w:after="60"/>
              <w:ind w:left="630"/>
              <w:rPr>
                <w:rFonts w:asciiTheme="majorHAnsi" w:hAnsiTheme="majorHAnsi" w:cstheme="majorHAnsi"/>
                <w:sz w:val="22"/>
                <w:szCs w:val="22"/>
              </w:rPr>
            </w:pPr>
            <w:r w:rsidRPr="00BE77CD">
              <w:rPr>
                <w:rFonts w:asciiTheme="majorHAnsi" w:eastAsiaTheme="minorHAnsi" w:hAnsiTheme="majorHAnsi" w:cstheme="majorHAnsi"/>
                <w:b/>
                <w:sz w:val="22"/>
                <w:szCs w:val="22"/>
              </w:rPr>
              <w:t xml:space="preserve">5=Exceeds Compliance - </w:t>
            </w:r>
            <w:r w:rsidR="00933DF4" w:rsidRPr="00BE77CD">
              <w:rPr>
                <w:rFonts w:asciiTheme="majorHAnsi" w:eastAsiaTheme="minorHAnsi" w:hAnsiTheme="majorHAnsi" w:cstheme="majorHAnsi"/>
                <w:i/>
                <w:sz w:val="22"/>
                <w:szCs w:val="22"/>
              </w:rPr>
              <w:t>(The ITSM solution can fully provide a secure historical audit log of all incident updates and resolution activities</w:t>
            </w:r>
            <w:r w:rsidR="00934BBF" w:rsidRPr="00BE77CD">
              <w:rPr>
                <w:rFonts w:asciiTheme="majorHAnsi" w:eastAsiaTheme="minorHAnsi" w:hAnsiTheme="majorHAnsi" w:cstheme="majorHAnsi"/>
                <w:i/>
                <w:sz w:val="22"/>
                <w:szCs w:val="22"/>
              </w:rPr>
              <w:t>.</w:t>
            </w:r>
            <w:r w:rsidR="00933DF4" w:rsidRPr="00BE77CD">
              <w:rPr>
                <w:rFonts w:asciiTheme="majorHAnsi" w:eastAsiaTheme="minorHAnsi" w:hAnsiTheme="majorHAnsi" w:cstheme="majorHAnsi"/>
                <w:i/>
                <w:sz w:val="22"/>
                <w:szCs w:val="22"/>
              </w:rPr>
              <w:t>)</w:t>
            </w:r>
          </w:p>
        </w:tc>
        <w:tc>
          <w:tcPr>
            <w:tcW w:w="1090" w:type="pct"/>
            <w:tcBorders>
              <w:bottom w:val="single" w:sz="4" w:space="0" w:color="4F81BD" w:themeColor="accent1"/>
            </w:tcBorders>
          </w:tcPr>
          <w:p w14:paraId="4AA22F38" w14:textId="34F5552F" w:rsidR="002B1D78" w:rsidRPr="00BE77CD" w:rsidRDefault="002B1D78" w:rsidP="00933DF4">
            <w:pPr>
              <w:pStyle w:val="ListParagraph"/>
              <w:spacing w:after="60"/>
              <w:rPr>
                <w:rFonts w:asciiTheme="majorHAnsi" w:hAnsiTheme="majorHAnsi" w:cstheme="majorHAnsi"/>
                <w:sz w:val="22"/>
                <w:szCs w:val="22"/>
              </w:rPr>
            </w:pPr>
            <w:r w:rsidRPr="00BE77CD">
              <w:rPr>
                <w:rFonts w:asciiTheme="majorHAnsi" w:eastAsiaTheme="minorHAnsi" w:hAnsiTheme="majorHAnsi" w:cstheme="majorHAnsi"/>
                <w:sz w:val="22"/>
                <w:szCs w:val="22"/>
              </w:rPr>
              <w:t>&lt;provide unique reference to locate substantiating evidence in the bid response – see Annex A, section 6.1&gt;</w:t>
            </w:r>
          </w:p>
        </w:tc>
      </w:tr>
      <w:tr w:rsidR="002B1D78" w:rsidRPr="00BE77CD" w14:paraId="73D4872F" w14:textId="77777777" w:rsidTr="00370D73">
        <w:trPr>
          <w:tblHeader/>
        </w:trPr>
        <w:tc>
          <w:tcPr>
            <w:tcW w:w="1624" w:type="pct"/>
            <w:tcBorders>
              <w:bottom w:val="single" w:sz="4" w:space="0" w:color="4F81BD" w:themeColor="accent1"/>
            </w:tcBorders>
          </w:tcPr>
          <w:p w14:paraId="01AA16FF" w14:textId="59F01179" w:rsidR="002B1D78" w:rsidRPr="00BE77CD" w:rsidRDefault="002B1D78" w:rsidP="00186431">
            <w:pPr>
              <w:pStyle w:val="ListParagraph"/>
              <w:numPr>
                <w:ilvl w:val="0"/>
                <w:numId w:val="24"/>
              </w:numPr>
              <w:spacing w:after="60"/>
              <w:jc w:val="left"/>
              <w:rPr>
                <w:rFonts w:asciiTheme="majorHAnsi" w:eastAsiaTheme="minorHAnsi" w:hAnsiTheme="majorHAnsi" w:cstheme="majorHAnsi"/>
                <w:sz w:val="22"/>
                <w:szCs w:val="22"/>
              </w:rPr>
            </w:pPr>
            <w:r w:rsidRPr="00BE77CD">
              <w:rPr>
                <w:rFonts w:asciiTheme="majorHAnsi" w:eastAsiaTheme="minorHAnsi" w:hAnsiTheme="majorHAnsi" w:cstheme="majorHAnsi"/>
                <w:sz w:val="22"/>
                <w:szCs w:val="22"/>
              </w:rPr>
              <w:t>Can the solution facilitate Incident closures by utilizing customizable Incident closure codes?</w:t>
            </w:r>
          </w:p>
        </w:tc>
        <w:tc>
          <w:tcPr>
            <w:tcW w:w="2286" w:type="pct"/>
            <w:tcBorders>
              <w:bottom w:val="single" w:sz="4" w:space="0" w:color="4F81BD" w:themeColor="accent1"/>
            </w:tcBorders>
          </w:tcPr>
          <w:p w14:paraId="23CE5F7B" w14:textId="77777777" w:rsidR="002B1D78" w:rsidRPr="00BE77CD" w:rsidRDefault="002B1D78" w:rsidP="00490CBC">
            <w:pPr>
              <w:spacing w:after="60"/>
              <w:rPr>
                <w:rFonts w:asciiTheme="majorHAnsi" w:eastAsiaTheme="minorHAnsi" w:hAnsiTheme="majorHAnsi" w:cstheme="majorHAnsi"/>
                <w:sz w:val="22"/>
                <w:szCs w:val="22"/>
              </w:rPr>
            </w:pPr>
            <w:r w:rsidRPr="00BE77CD">
              <w:rPr>
                <w:rFonts w:asciiTheme="majorHAnsi" w:eastAsiaTheme="minorHAnsi" w:hAnsiTheme="majorHAnsi" w:cstheme="majorHAnsi"/>
                <w:sz w:val="22"/>
                <w:szCs w:val="22"/>
              </w:rPr>
              <w:t>Provide the product specification brochure or architecture documentation indicating how the proposed product or solution complies with the functional requirements.</w:t>
            </w:r>
          </w:p>
          <w:p w14:paraId="3F31AD8D" w14:textId="77777777" w:rsidR="002B1D78" w:rsidRPr="00BE77CD" w:rsidRDefault="002B1D78" w:rsidP="00490CBC">
            <w:pPr>
              <w:pStyle w:val="ListParagraph"/>
              <w:spacing w:after="60"/>
              <w:ind w:left="630"/>
              <w:rPr>
                <w:rFonts w:asciiTheme="majorHAnsi" w:eastAsiaTheme="minorHAnsi" w:hAnsiTheme="majorHAnsi" w:cstheme="majorHAnsi"/>
                <w:b/>
                <w:i/>
                <w:sz w:val="22"/>
                <w:szCs w:val="22"/>
              </w:rPr>
            </w:pPr>
            <w:r w:rsidRPr="00BE77CD">
              <w:rPr>
                <w:rFonts w:asciiTheme="majorHAnsi" w:eastAsiaTheme="minorHAnsi" w:hAnsiTheme="majorHAnsi" w:cstheme="majorHAnsi"/>
                <w:b/>
                <w:i/>
                <w:sz w:val="22"/>
                <w:szCs w:val="22"/>
              </w:rPr>
              <w:t>Evaluation:</w:t>
            </w:r>
          </w:p>
          <w:p w14:paraId="7FEF8446" w14:textId="0E52BC0A" w:rsidR="009A4AE3" w:rsidRPr="00BE77CD" w:rsidRDefault="002B1D78" w:rsidP="009A4AE3">
            <w:pPr>
              <w:pStyle w:val="ListParagraph"/>
              <w:spacing w:after="60"/>
              <w:ind w:left="630"/>
              <w:rPr>
                <w:rFonts w:asciiTheme="majorHAnsi" w:eastAsiaTheme="minorHAnsi" w:hAnsiTheme="majorHAnsi" w:cstheme="majorHAnsi"/>
                <w:i/>
                <w:sz w:val="22"/>
                <w:szCs w:val="22"/>
              </w:rPr>
            </w:pPr>
            <w:r w:rsidRPr="00BE77CD">
              <w:rPr>
                <w:rFonts w:asciiTheme="majorHAnsi" w:eastAsiaTheme="minorHAnsi" w:hAnsiTheme="majorHAnsi" w:cstheme="majorHAnsi"/>
                <w:b/>
                <w:sz w:val="22"/>
                <w:szCs w:val="22"/>
              </w:rPr>
              <w:t>0=Non-compliant -</w:t>
            </w:r>
            <w:r w:rsidRPr="00BE77CD">
              <w:rPr>
                <w:rFonts w:asciiTheme="majorHAnsi" w:eastAsiaTheme="minorHAnsi" w:hAnsiTheme="majorHAnsi" w:cstheme="majorHAnsi"/>
                <w:sz w:val="22"/>
                <w:szCs w:val="22"/>
              </w:rPr>
              <w:t xml:space="preserve"> </w:t>
            </w:r>
            <w:r w:rsidR="009A4AE3" w:rsidRPr="00BE77CD">
              <w:rPr>
                <w:rFonts w:asciiTheme="majorHAnsi" w:eastAsiaTheme="minorHAnsi" w:hAnsiTheme="majorHAnsi" w:cstheme="majorHAnsi"/>
                <w:i/>
                <w:sz w:val="22"/>
                <w:szCs w:val="22"/>
              </w:rPr>
              <w:t>(The ITSM solution cannot facilitate Incident closures by utilizing customizable Incident closure codes</w:t>
            </w:r>
            <w:r w:rsidR="00934BBF" w:rsidRPr="00BE77CD">
              <w:rPr>
                <w:rFonts w:asciiTheme="majorHAnsi" w:eastAsiaTheme="minorHAnsi" w:hAnsiTheme="majorHAnsi" w:cstheme="majorHAnsi"/>
                <w:i/>
                <w:sz w:val="22"/>
                <w:szCs w:val="22"/>
              </w:rPr>
              <w:t>.</w:t>
            </w:r>
            <w:r w:rsidR="009A4AE3" w:rsidRPr="00BE77CD">
              <w:rPr>
                <w:rFonts w:asciiTheme="majorHAnsi" w:eastAsiaTheme="minorHAnsi" w:hAnsiTheme="majorHAnsi" w:cstheme="majorHAnsi"/>
                <w:i/>
                <w:sz w:val="22"/>
                <w:szCs w:val="22"/>
              </w:rPr>
              <w:t>)</w:t>
            </w:r>
          </w:p>
          <w:p w14:paraId="6023D2D1" w14:textId="17049477" w:rsidR="002B1D78" w:rsidRPr="00BE77CD" w:rsidRDefault="002B1D78" w:rsidP="00490CBC">
            <w:pPr>
              <w:pStyle w:val="ListParagraph"/>
              <w:spacing w:after="60"/>
              <w:ind w:left="630"/>
              <w:rPr>
                <w:rFonts w:asciiTheme="majorHAnsi" w:eastAsiaTheme="minorHAnsi" w:hAnsiTheme="majorHAnsi" w:cstheme="majorHAnsi"/>
                <w:i/>
                <w:sz w:val="22"/>
                <w:szCs w:val="22"/>
              </w:rPr>
            </w:pPr>
            <w:r w:rsidRPr="00BE77CD">
              <w:rPr>
                <w:rFonts w:asciiTheme="majorHAnsi" w:eastAsiaTheme="minorHAnsi" w:hAnsiTheme="majorHAnsi" w:cstheme="majorHAnsi"/>
                <w:b/>
                <w:sz w:val="22"/>
                <w:szCs w:val="22"/>
              </w:rPr>
              <w:t>3=Compliant</w:t>
            </w:r>
            <w:r w:rsidRPr="00BE77CD">
              <w:rPr>
                <w:rFonts w:asciiTheme="majorHAnsi" w:eastAsiaTheme="minorHAnsi" w:hAnsiTheme="majorHAnsi" w:cstheme="majorHAnsi"/>
                <w:sz w:val="22"/>
                <w:szCs w:val="22"/>
              </w:rPr>
              <w:t xml:space="preserve"> </w:t>
            </w:r>
            <w:r w:rsidR="009A4AE3" w:rsidRPr="00BE77CD">
              <w:rPr>
                <w:rFonts w:asciiTheme="majorHAnsi" w:eastAsiaTheme="minorHAnsi" w:hAnsiTheme="majorHAnsi" w:cstheme="majorHAnsi"/>
                <w:i/>
                <w:sz w:val="22"/>
                <w:szCs w:val="22"/>
              </w:rPr>
              <w:t>(The ITSM solution can partly facilitate Incident closures by utilizing customizable Incident closure codes</w:t>
            </w:r>
            <w:r w:rsidR="00934BBF" w:rsidRPr="00BE77CD">
              <w:rPr>
                <w:rFonts w:asciiTheme="majorHAnsi" w:eastAsiaTheme="minorHAnsi" w:hAnsiTheme="majorHAnsi" w:cstheme="majorHAnsi"/>
                <w:i/>
                <w:sz w:val="22"/>
                <w:szCs w:val="22"/>
              </w:rPr>
              <w:t>.</w:t>
            </w:r>
            <w:r w:rsidR="009A4AE3" w:rsidRPr="00BE77CD">
              <w:rPr>
                <w:rFonts w:asciiTheme="majorHAnsi" w:eastAsiaTheme="minorHAnsi" w:hAnsiTheme="majorHAnsi" w:cstheme="majorHAnsi"/>
                <w:i/>
                <w:sz w:val="22"/>
                <w:szCs w:val="22"/>
              </w:rPr>
              <w:t>)</w:t>
            </w:r>
          </w:p>
          <w:p w14:paraId="7540F7EB" w14:textId="2CB41CB9" w:rsidR="009B5856" w:rsidRPr="00BE77CD" w:rsidRDefault="002B1D78" w:rsidP="00934BBF">
            <w:pPr>
              <w:pStyle w:val="ListParagraph"/>
              <w:spacing w:after="60"/>
              <w:ind w:left="630"/>
              <w:rPr>
                <w:rFonts w:asciiTheme="majorHAnsi" w:hAnsiTheme="majorHAnsi" w:cstheme="majorHAnsi"/>
                <w:sz w:val="22"/>
                <w:szCs w:val="22"/>
              </w:rPr>
            </w:pPr>
            <w:r w:rsidRPr="00BE77CD">
              <w:rPr>
                <w:rFonts w:asciiTheme="majorHAnsi" w:eastAsiaTheme="minorHAnsi" w:hAnsiTheme="majorHAnsi" w:cstheme="majorHAnsi"/>
                <w:b/>
                <w:sz w:val="22"/>
                <w:szCs w:val="22"/>
              </w:rPr>
              <w:t xml:space="preserve">5=Exceeds Compliance - </w:t>
            </w:r>
            <w:r w:rsidR="009A4AE3" w:rsidRPr="00BE77CD">
              <w:rPr>
                <w:rFonts w:asciiTheme="majorHAnsi" w:eastAsiaTheme="minorHAnsi" w:hAnsiTheme="majorHAnsi" w:cstheme="majorHAnsi"/>
                <w:i/>
                <w:sz w:val="22"/>
                <w:szCs w:val="22"/>
              </w:rPr>
              <w:t>(The ITSM solution can fully facilitate Incident closures by utilizing customizable Incident closure codes</w:t>
            </w:r>
            <w:r w:rsidR="00934BBF" w:rsidRPr="00BE77CD">
              <w:rPr>
                <w:rFonts w:asciiTheme="majorHAnsi" w:eastAsiaTheme="minorHAnsi" w:hAnsiTheme="majorHAnsi" w:cstheme="majorHAnsi"/>
                <w:i/>
                <w:sz w:val="22"/>
                <w:szCs w:val="22"/>
              </w:rPr>
              <w:t>.</w:t>
            </w:r>
            <w:r w:rsidR="009A4AE3" w:rsidRPr="00BE77CD">
              <w:rPr>
                <w:rFonts w:asciiTheme="majorHAnsi" w:eastAsiaTheme="minorHAnsi" w:hAnsiTheme="majorHAnsi" w:cstheme="majorHAnsi"/>
                <w:i/>
                <w:sz w:val="22"/>
                <w:szCs w:val="22"/>
              </w:rPr>
              <w:t>)</w:t>
            </w:r>
          </w:p>
        </w:tc>
        <w:tc>
          <w:tcPr>
            <w:tcW w:w="1090" w:type="pct"/>
            <w:tcBorders>
              <w:bottom w:val="single" w:sz="4" w:space="0" w:color="4F81BD" w:themeColor="accent1"/>
            </w:tcBorders>
          </w:tcPr>
          <w:p w14:paraId="5873F6EB" w14:textId="42D1B6A1" w:rsidR="002B1D78" w:rsidRPr="00BE77CD" w:rsidRDefault="002B1D78" w:rsidP="009A4AE3">
            <w:pPr>
              <w:pStyle w:val="ListParagraph"/>
              <w:spacing w:after="60"/>
              <w:rPr>
                <w:rFonts w:asciiTheme="majorHAnsi" w:hAnsiTheme="majorHAnsi" w:cstheme="majorHAnsi"/>
                <w:sz w:val="22"/>
                <w:szCs w:val="22"/>
              </w:rPr>
            </w:pPr>
            <w:r w:rsidRPr="00BE77CD">
              <w:rPr>
                <w:rFonts w:asciiTheme="majorHAnsi" w:eastAsiaTheme="minorHAnsi" w:hAnsiTheme="majorHAnsi" w:cstheme="majorHAnsi"/>
                <w:sz w:val="22"/>
                <w:szCs w:val="22"/>
              </w:rPr>
              <w:t>&lt;provide unique reference to locate substantiating evidence in the bid response – see Annex A, section 6.1&gt;</w:t>
            </w:r>
          </w:p>
        </w:tc>
      </w:tr>
      <w:tr w:rsidR="002B1D78" w:rsidRPr="00BE77CD" w14:paraId="60DBDDCB" w14:textId="77777777" w:rsidTr="00370D73">
        <w:trPr>
          <w:tblHeader/>
        </w:trPr>
        <w:tc>
          <w:tcPr>
            <w:tcW w:w="1624" w:type="pct"/>
            <w:tcBorders>
              <w:bottom w:val="single" w:sz="4" w:space="0" w:color="4F81BD" w:themeColor="accent1"/>
            </w:tcBorders>
          </w:tcPr>
          <w:p w14:paraId="3B5312E8" w14:textId="69DB3216" w:rsidR="002B1D78" w:rsidRPr="00BE77CD" w:rsidRDefault="002B1D78" w:rsidP="00186431">
            <w:pPr>
              <w:pStyle w:val="ListParagraph"/>
              <w:numPr>
                <w:ilvl w:val="0"/>
                <w:numId w:val="24"/>
              </w:numPr>
              <w:spacing w:after="60"/>
              <w:jc w:val="left"/>
              <w:rPr>
                <w:rFonts w:asciiTheme="majorHAnsi" w:eastAsiaTheme="minorHAnsi" w:hAnsiTheme="majorHAnsi" w:cstheme="majorHAnsi"/>
                <w:sz w:val="22"/>
                <w:szCs w:val="22"/>
              </w:rPr>
            </w:pPr>
            <w:r w:rsidRPr="00BE77CD">
              <w:rPr>
                <w:rFonts w:asciiTheme="majorHAnsi" w:eastAsiaTheme="minorHAnsi" w:hAnsiTheme="majorHAnsi" w:cstheme="majorHAnsi"/>
                <w:sz w:val="22"/>
                <w:szCs w:val="22"/>
              </w:rPr>
              <w:t>Can the solution provide search capabilities for closed Incidents?</w:t>
            </w:r>
          </w:p>
        </w:tc>
        <w:tc>
          <w:tcPr>
            <w:tcW w:w="2286" w:type="pct"/>
            <w:tcBorders>
              <w:bottom w:val="single" w:sz="4" w:space="0" w:color="4F81BD" w:themeColor="accent1"/>
            </w:tcBorders>
          </w:tcPr>
          <w:p w14:paraId="62EA0779" w14:textId="335A2B17" w:rsidR="002B1D78" w:rsidRPr="00BE77CD" w:rsidRDefault="002B1D78" w:rsidP="00490CBC">
            <w:pPr>
              <w:spacing w:after="60"/>
              <w:rPr>
                <w:rFonts w:asciiTheme="majorHAnsi" w:eastAsiaTheme="minorHAnsi" w:hAnsiTheme="majorHAnsi" w:cstheme="majorHAnsi"/>
                <w:sz w:val="22"/>
                <w:szCs w:val="22"/>
              </w:rPr>
            </w:pPr>
            <w:r w:rsidRPr="00BE77CD">
              <w:rPr>
                <w:rFonts w:asciiTheme="majorHAnsi" w:eastAsiaTheme="minorHAnsi" w:hAnsiTheme="majorHAnsi" w:cstheme="majorHAnsi"/>
                <w:sz w:val="22"/>
                <w:szCs w:val="22"/>
              </w:rPr>
              <w:t>Provide the product specification brochure or architecture documentation indicating how the proposed product or solution complies with the functional requirements.</w:t>
            </w:r>
          </w:p>
          <w:p w14:paraId="472D8718" w14:textId="77777777" w:rsidR="002B1D78" w:rsidRPr="00BE77CD" w:rsidRDefault="002B1D78" w:rsidP="00490CBC">
            <w:pPr>
              <w:pStyle w:val="ListParagraph"/>
              <w:spacing w:after="60"/>
              <w:ind w:left="630"/>
              <w:rPr>
                <w:rFonts w:asciiTheme="majorHAnsi" w:eastAsiaTheme="minorHAnsi" w:hAnsiTheme="majorHAnsi" w:cstheme="majorHAnsi"/>
                <w:b/>
                <w:i/>
                <w:sz w:val="22"/>
                <w:szCs w:val="22"/>
              </w:rPr>
            </w:pPr>
            <w:r w:rsidRPr="00BE77CD">
              <w:rPr>
                <w:rFonts w:asciiTheme="majorHAnsi" w:eastAsiaTheme="minorHAnsi" w:hAnsiTheme="majorHAnsi" w:cstheme="majorHAnsi"/>
                <w:b/>
                <w:i/>
                <w:sz w:val="22"/>
                <w:szCs w:val="22"/>
              </w:rPr>
              <w:t>Evaluation:</w:t>
            </w:r>
          </w:p>
          <w:p w14:paraId="38A49144" w14:textId="62AD8F60" w:rsidR="002B1D78" w:rsidRPr="00BE77CD" w:rsidRDefault="002B1D78" w:rsidP="00490CBC">
            <w:pPr>
              <w:pStyle w:val="ListParagraph"/>
              <w:spacing w:after="60"/>
              <w:ind w:left="630"/>
              <w:rPr>
                <w:rFonts w:asciiTheme="majorHAnsi" w:eastAsiaTheme="minorHAnsi" w:hAnsiTheme="majorHAnsi" w:cstheme="majorHAnsi"/>
                <w:sz w:val="22"/>
                <w:szCs w:val="22"/>
              </w:rPr>
            </w:pPr>
            <w:r w:rsidRPr="00BE77CD">
              <w:rPr>
                <w:rFonts w:asciiTheme="majorHAnsi" w:eastAsiaTheme="minorHAnsi" w:hAnsiTheme="majorHAnsi" w:cstheme="majorHAnsi"/>
                <w:b/>
                <w:sz w:val="22"/>
                <w:szCs w:val="22"/>
              </w:rPr>
              <w:t xml:space="preserve">0=Non-compliant </w:t>
            </w:r>
            <w:r w:rsidR="0068311C" w:rsidRPr="00BE77CD">
              <w:rPr>
                <w:rFonts w:asciiTheme="majorHAnsi" w:eastAsiaTheme="minorHAnsi" w:hAnsiTheme="majorHAnsi" w:cstheme="majorHAnsi"/>
                <w:b/>
                <w:sz w:val="22"/>
                <w:szCs w:val="22"/>
              </w:rPr>
              <w:t>–</w:t>
            </w:r>
            <w:r w:rsidRPr="00BE77CD">
              <w:rPr>
                <w:rFonts w:asciiTheme="majorHAnsi" w:eastAsiaTheme="minorHAnsi" w:hAnsiTheme="majorHAnsi" w:cstheme="majorHAnsi"/>
                <w:sz w:val="22"/>
                <w:szCs w:val="22"/>
              </w:rPr>
              <w:t xml:space="preserve"> </w:t>
            </w:r>
            <w:r w:rsidR="0068311C" w:rsidRPr="00BE77CD">
              <w:rPr>
                <w:rFonts w:asciiTheme="majorHAnsi" w:eastAsiaTheme="minorHAnsi" w:hAnsiTheme="majorHAnsi" w:cstheme="majorHAnsi"/>
                <w:i/>
                <w:sz w:val="22"/>
                <w:szCs w:val="22"/>
              </w:rPr>
              <w:t>(The ITSM solution cannot provide search capabilities for closed Incidents)</w:t>
            </w:r>
          </w:p>
          <w:p w14:paraId="1C65A69C" w14:textId="3D6B0D21" w:rsidR="002B1D78" w:rsidRPr="00BE77CD" w:rsidRDefault="002B1D78" w:rsidP="00490CBC">
            <w:pPr>
              <w:pStyle w:val="ListParagraph"/>
              <w:spacing w:after="60"/>
              <w:ind w:left="630"/>
              <w:rPr>
                <w:rFonts w:asciiTheme="majorHAnsi" w:eastAsiaTheme="minorHAnsi" w:hAnsiTheme="majorHAnsi" w:cstheme="majorHAnsi"/>
                <w:i/>
                <w:sz w:val="22"/>
                <w:szCs w:val="22"/>
              </w:rPr>
            </w:pPr>
            <w:r w:rsidRPr="00BE77CD">
              <w:rPr>
                <w:rFonts w:asciiTheme="majorHAnsi" w:eastAsiaTheme="minorHAnsi" w:hAnsiTheme="majorHAnsi" w:cstheme="majorHAnsi"/>
                <w:b/>
                <w:sz w:val="22"/>
                <w:szCs w:val="22"/>
              </w:rPr>
              <w:t>3=Compliant</w:t>
            </w:r>
            <w:r w:rsidRPr="00BE77CD">
              <w:rPr>
                <w:rFonts w:asciiTheme="majorHAnsi" w:eastAsiaTheme="minorHAnsi" w:hAnsiTheme="majorHAnsi" w:cstheme="majorHAnsi"/>
                <w:sz w:val="22"/>
                <w:szCs w:val="22"/>
              </w:rPr>
              <w:t xml:space="preserve"> - </w:t>
            </w:r>
            <w:r w:rsidR="0068311C" w:rsidRPr="00BE77CD">
              <w:rPr>
                <w:rFonts w:asciiTheme="majorHAnsi" w:eastAsiaTheme="minorHAnsi" w:hAnsiTheme="majorHAnsi" w:cstheme="majorHAnsi"/>
                <w:i/>
                <w:sz w:val="22"/>
                <w:szCs w:val="22"/>
              </w:rPr>
              <w:t>(The ITSM solution can partly provide search capabilities for closed Incidents)</w:t>
            </w:r>
          </w:p>
          <w:p w14:paraId="7D09196E" w14:textId="09B288B7" w:rsidR="009B5856" w:rsidRPr="00BE77CD" w:rsidRDefault="002B1D78" w:rsidP="00934BBF">
            <w:pPr>
              <w:pStyle w:val="ListParagraph"/>
              <w:spacing w:after="60"/>
              <w:ind w:left="630"/>
              <w:rPr>
                <w:rFonts w:asciiTheme="majorHAnsi" w:hAnsiTheme="majorHAnsi" w:cstheme="majorHAnsi"/>
                <w:sz w:val="22"/>
                <w:szCs w:val="22"/>
              </w:rPr>
            </w:pPr>
            <w:r w:rsidRPr="00BE77CD">
              <w:rPr>
                <w:rFonts w:asciiTheme="majorHAnsi" w:eastAsiaTheme="minorHAnsi" w:hAnsiTheme="majorHAnsi" w:cstheme="majorHAnsi"/>
                <w:b/>
                <w:sz w:val="22"/>
                <w:szCs w:val="22"/>
              </w:rPr>
              <w:t xml:space="preserve">5=Exceeds Compliance - </w:t>
            </w:r>
            <w:r w:rsidR="0068311C" w:rsidRPr="00BE77CD">
              <w:rPr>
                <w:rFonts w:asciiTheme="majorHAnsi" w:eastAsiaTheme="minorHAnsi" w:hAnsiTheme="majorHAnsi" w:cstheme="majorHAnsi"/>
                <w:i/>
                <w:sz w:val="22"/>
                <w:szCs w:val="22"/>
              </w:rPr>
              <w:t>(The ITSM solution can fully provide search capabilities for closed Incidents).</w:t>
            </w:r>
          </w:p>
        </w:tc>
        <w:tc>
          <w:tcPr>
            <w:tcW w:w="1090" w:type="pct"/>
            <w:tcBorders>
              <w:bottom w:val="single" w:sz="4" w:space="0" w:color="4F81BD" w:themeColor="accent1"/>
            </w:tcBorders>
          </w:tcPr>
          <w:p w14:paraId="61219848" w14:textId="02580E11" w:rsidR="002B1D78" w:rsidRPr="00BE77CD" w:rsidRDefault="002B1D78" w:rsidP="0068311C">
            <w:pPr>
              <w:pStyle w:val="ListParagraph"/>
              <w:spacing w:after="60"/>
              <w:rPr>
                <w:rFonts w:asciiTheme="majorHAnsi" w:hAnsiTheme="majorHAnsi" w:cstheme="majorHAnsi"/>
                <w:sz w:val="22"/>
                <w:szCs w:val="22"/>
              </w:rPr>
            </w:pPr>
            <w:r w:rsidRPr="00BE77CD">
              <w:rPr>
                <w:rFonts w:asciiTheme="majorHAnsi" w:eastAsiaTheme="minorHAnsi" w:hAnsiTheme="majorHAnsi" w:cstheme="majorHAnsi"/>
                <w:sz w:val="22"/>
                <w:szCs w:val="22"/>
              </w:rPr>
              <w:t>&lt;provide unique reference to locate substantiating evidence in the bid response – see Annex A, section 6.1&gt;</w:t>
            </w:r>
          </w:p>
        </w:tc>
      </w:tr>
      <w:tr w:rsidR="002B1D78" w:rsidRPr="00BE77CD" w14:paraId="2FCD939C" w14:textId="77777777" w:rsidTr="00370D73">
        <w:trPr>
          <w:tblHeader/>
        </w:trPr>
        <w:tc>
          <w:tcPr>
            <w:tcW w:w="1624" w:type="pct"/>
            <w:tcBorders>
              <w:bottom w:val="single" w:sz="4" w:space="0" w:color="4F81BD" w:themeColor="accent1"/>
            </w:tcBorders>
          </w:tcPr>
          <w:p w14:paraId="6DD89434" w14:textId="191D5BBF" w:rsidR="002B1D78" w:rsidRPr="00BE77CD" w:rsidRDefault="002B1D78" w:rsidP="00186431">
            <w:pPr>
              <w:pStyle w:val="ListParagraph"/>
              <w:numPr>
                <w:ilvl w:val="0"/>
                <w:numId w:val="24"/>
              </w:numPr>
              <w:spacing w:after="60"/>
              <w:jc w:val="left"/>
              <w:rPr>
                <w:rFonts w:asciiTheme="majorHAnsi" w:eastAsiaTheme="minorHAnsi" w:hAnsiTheme="majorHAnsi" w:cstheme="majorHAnsi"/>
                <w:sz w:val="22"/>
                <w:szCs w:val="22"/>
              </w:rPr>
            </w:pPr>
            <w:r w:rsidRPr="00BE77CD">
              <w:rPr>
                <w:rFonts w:asciiTheme="majorHAnsi" w:eastAsiaTheme="minorHAnsi" w:hAnsiTheme="majorHAnsi" w:cstheme="majorHAnsi"/>
                <w:sz w:val="22"/>
                <w:szCs w:val="22"/>
              </w:rPr>
              <w:lastRenderedPageBreak/>
              <w:t>Can the solution enable access requests and password resets to be performed via the incident management console?</w:t>
            </w:r>
          </w:p>
        </w:tc>
        <w:tc>
          <w:tcPr>
            <w:tcW w:w="2286" w:type="pct"/>
            <w:tcBorders>
              <w:bottom w:val="single" w:sz="4" w:space="0" w:color="4F81BD" w:themeColor="accent1"/>
            </w:tcBorders>
          </w:tcPr>
          <w:p w14:paraId="3E6F5D29" w14:textId="091E6E60" w:rsidR="002B1D78" w:rsidRPr="00BE77CD" w:rsidRDefault="002B1D78" w:rsidP="00490CBC">
            <w:pPr>
              <w:spacing w:after="60"/>
              <w:rPr>
                <w:rFonts w:asciiTheme="majorHAnsi" w:eastAsiaTheme="minorHAnsi" w:hAnsiTheme="majorHAnsi" w:cstheme="majorHAnsi"/>
                <w:sz w:val="22"/>
                <w:szCs w:val="22"/>
              </w:rPr>
            </w:pPr>
            <w:r w:rsidRPr="00BE77CD">
              <w:rPr>
                <w:rFonts w:asciiTheme="majorHAnsi" w:eastAsiaTheme="minorHAnsi" w:hAnsiTheme="majorHAnsi" w:cstheme="majorHAnsi"/>
                <w:sz w:val="22"/>
                <w:szCs w:val="22"/>
              </w:rPr>
              <w:t>Provide the product specification brochure or architecture documentation indicating how the proposed product or solution complies with the functional requirements.</w:t>
            </w:r>
          </w:p>
          <w:p w14:paraId="5155B4DA" w14:textId="77777777" w:rsidR="002B1D78" w:rsidRPr="00BE77CD" w:rsidRDefault="002B1D78" w:rsidP="00490CBC">
            <w:pPr>
              <w:pStyle w:val="ListParagraph"/>
              <w:spacing w:after="60"/>
              <w:ind w:left="630"/>
              <w:rPr>
                <w:rFonts w:asciiTheme="majorHAnsi" w:eastAsiaTheme="minorHAnsi" w:hAnsiTheme="majorHAnsi" w:cstheme="majorHAnsi"/>
                <w:b/>
                <w:i/>
                <w:sz w:val="22"/>
                <w:szCs w:val="22"/>
              </w:rPr>
            </w:pPr>
            <w:r w:rsidRPr="00BE77CD">
              <w:rPr>
                <w:rFonts w:asciiTheme="majorHAnsi" w:eastAsiaTheme="minorHAnsi" w:hAnsiTheme="majorHAnsi" w:cstheme="majorHAnsi"/>
                <w:b/>
                <w:i/>
                <w:sz w:val="22"/>
                <w:szCs w:val="22"/>
              </w:rPr>
              <w:t>Evaluation:</w:t>
            </w:r>
          </w:p>
          <w:p w14:paraId="6007E98F" w14:textId="357415FC" w:rsidR="002B1D78" w:rsidRPr="00BE77CD" w:rsidRDefault="002B1D78" w:rsidP="00490CBC">
            <w:pPr>
              <w:pStyle w:val="ListParagraph"/>
              <w:spacing w:after="60"/>
              <w:ind w:left="630"/>
              <w:rPr>
                <w:rFonts w:asciiTheme="majorHAnsi" w:eastAsiaTheme="minorHAnsi" w:hAnsiTheme="majorHAnsi" w:cstheme="majorHAnsi"/>
                <w:sz w:val="22"/>
                <w:szCs w:val="22"/>
              </w:rPr>
            </w:pPr>
            <w:r w:rsidRPr="00BE77CD">
              <w:rPr>
                <w:rFonts w:asciiTheme="majorHAnsi" w:eastAsiaTheme="minorHAnsi" w:hAnsiTheme="majorHAnsi" w:cstheme="majorHAnsi"/>
                <w:b/>
                <w:sz w:val="22"/>
                <w:szCs w:val="22"/>
              </w:rPr>
              <w:t xml:space="preserve">0=Non-compliant </w:t>
            </w:r>
            <w:r w:rsidR="00277438" w:rsidRPr="00BE77CD">
              <w:rPr>
                <w:rFonts w:asciiTheme="majorHAnsi" w:eastAsiaTheme="minorHAnsi" w:hAnsiTheme="majorHAnsi" w:cstheme="majorHAnsi"/>
                <w:b/>
                <w:i/>
                <w:sz w:val="22"/>
                <w:szCs w:val="22"/>
              </w:rPr>
              <w:t>–</w:t>
            </w:r>
            <w:r w:rsidRPr="00BE77CD">
              <w:rPr>
                <w:rFonts w:asciiTheme="majorHAnsi" w:eastAsiaTheme="minorHAnsi" w:hAnsiTheme="majorHAnsi" w:cstheme="majorHAnsi"/>
                <w:i/>
                <w:sz w:val="22"/>
                <w:szCs w:val="22"/>
              </w:rPr>
              <w:t xml:space="preserve"> </w:t>
            </w:r>
            <w:r w:rsidR="00277438" w:rsidRPr="00BE77CD">
              <w:rPr>
                <w:rFonts w:asciiTheme="majorHAnsi" w:eastAsiaTheme="minorHAnsi" w:hAnsiTheme="majorHAnsi" w:cstheme="majorHAnsi"/>
                <w:i/>
                <w:sz w:val="22"/>
                <w:szCs w:val="22"/>
              </w:rPr>
              <w:t>(The ITSM solution cannot access requests and password reset via incident management console</w:t>
            </w:r>
            <w:r w:rsidR="00934BBF" w:rsidRPr="00BE77CD">
              <w:rPr>
                <w:rFonts w:asciiTheme="majorHAnsi" w:eastAsiaTheme="minorHAnsi" w:hAnsiTheme="majorHAnsi" w:cstheme="majorHAnsi"/>
                <w:i/>
                <w:sz w:val="22"/>
                <w:szCs w:val="22"/>
              </w:rPr>
              <w:t>.</w:t>
            </w:r>
            <w:r w:rsidR="00277438" w:rsidRPr="00BE77CD">
              <w:rPr>
                <w:rFonts w:asciiTheme="majorHAnsi" w:eastAsiaTheme="minorHAnsi" w:hAnsiTheme="majorHAnsi" w:cstheme="majorHAnsi"/>
                <w:i/>
                <w:sz w:val="22"/>
                <w:szCs w:val="22"/>
              </w:rPr>
              <w:t>)</w:t>
            </w:r>
          </w:p>
          <w:p w14:paraId="7AF7AE61" w14:textId="417C3B2A" w:rsidR="00277438" w:rsidRPr="00BE77CD" w:rsidRDefault="002B1D78" w:rsidP="00277438">
            <w:pPr>
              <w:pStyle w:val="ListParagraph"/>
              <w:spacing w:after="60"/>
              <w:ind w:left="630"/>
              <w:rPr>
                <w:rFonts w:asciiTheme="majorHAnsi" w:eastAsiaTheme="minorHAnsi" w:hAnsiTheme="majorHAnsi" w:cstheme="majorHAnsi"/>
                <w:sz w:val="22"/>
                <w:szCs w:val="22"/>
              </w:rPr>
            </w:pPr>
            <w:r w:rsidRPr="00BE77CD">
              <w:rPr>
                <w:rFonts w:asciiTheme="majorHAnsi" w:eastAsiaTheme="minorHAnsi" w:hAnsiTheme="majorHAnsi" w:cstheme="majorHAnsi"/>
                <w:b/>
                <w:sz w:val="22"/>
                <w:szCs w:val="22"/>
              </w:rPr>
              <w:t>3=Compliant</w:t>
            </w:r>
            <w:r w:rsidRPr="00BE77CD">
              <w:rPr>
                <w:rFonts w:asciiTheme="majorHAnsi" w:eastAsiaTheme="minorHAnsi" w:hAnsiTheme="majorHAnsi" w:cstheme="majorHAnsi"/>
                <w:sz w:val="22"/>
                <w:szCs w:val="22"/>
              </w:rPr>
              <w:t xml:space="preserve"> - </w:t>
            </w:r>
            <w:r w:rsidR="00277438" w:rsidRPr="00BE77CD">
              <w:rPr>
                <w:rFonts w:asciiTheme="majorHAnsi" w:eastAsiaTheme="minorHAnsi" w:hAnsiTheme="majorHAnsi" w:cstheme="majorHAnsi"/>
                <w:b/>
                <w:i/>
                <w:sz w:val="22"/>
                <w:szCs w:val="22"/>
              </w:rPr>
              <w:t>–</w:t>
            </w:r>
            <w:r w:rsidR="00277438" w:rsidRPr="00BE77CD">
              <w:rPr>
                <w:rFonts w:asciiTheme="majorHAnsi" w:eastAsiaTheme="minorHAnsi" w:hAnsiTheme="majorHAnsi" w:cstheme="majorHAnsi"/>
                <w:i/>
                <w:sz w:val="22"/>
                <w:szCs w:val="22"/>
              </w:rPr>
              <w:t xml:space="preserve"> (The ITSM solution can partly access requests and password reset via incident management console</w:t>
            </w:r>
            <w:r w:rsidR="00934BBF" w:rsidRPr="00BE77CD">
              <w:rPr>
                <w:rFonts w:asciiTheme="majorHAnsi" w:eastAsiaTheme="minorHAnsi" w:hAnsiTheme="majorHAnsi" w:cstheme="majorHAnsi"/>
                <w:i/>
                <w:sz w:val="22"/>
                <w:szCs w:val="22"/>
              </w:rPr>
              <w:t>.</w:t>
            </w:r>
            <w:r w:rsidR="00277438" w:rsidRPr="00BE77CD">
              <w:rPr>
                <w:rFonts w:asciiTheme="majorHAnsi" w:eastAsiaTheme="minorHAnsi" w:hAnsiTheme="majorHAnsi" w:cstheme="majorHAnsi"/>
                <w:i/>
                <w:sz w:val="22"/>
                <w:szCs w:val="22"/>
              </w:rPr>
              <w:t>)</w:t>
            </w:r>
          </w:p>
          <w:p w14:paraId="28BA7877" w14:textId="3CB8E5BB" w:rsidR="009B5856" w:rsidRPr="00BE77CD" w:rsidRDefault="002B1D78" w:rsidP="00934BBF">
            <w:pPr>
              <w:pStyle w:val="ListParagraph"/>
              <w:spacing w:after="60"/>
              <w:ind w:left="630"/>
              <w:rPr>
                <w:rFonts w:asciiTheme="majorHAnsi" w:hAnsiTheme="majorHAnsi" w:cstheme="majorHAnsi"/>
                <w:sz w:val="22"/>
                <w:szCs w:val="22"/>
              </w:rPr>
            </w:pPr>
            <w:r w:rsidRPr="00BE77CD">
              <w:rPr>
                <w:rFonts w:asciiTheme="majorHAnsi" w:eastAsiaTheme="minorHAnsi" w:hAnsiTheme="majorHAnsi" w:cstheme="majorHAnsi"/>
                <w:b/>
                <w:sz w:val="22"/>
                <w:szCs w:val="22"/>
              </w:rPr>
              <w:t xml:space="preserve">5=Exceeds Compliance - </w:t>
            </w:r>
            <w:r w:rsidR="00277438" w:rsidRPr="00BE77CD">
              <w:rPr>
                <w:rFonts w:asciiTheme="majorHAnsi" w:eastAsiaTheme="minorHAnsi" w:hAnsiTheme="majorHAnsi" w:cstheme="majorHAnsi"/>
                <w:b/>
                <w:i/>
                <w:sz w:val="22"/>
                <w:szCs w:val="22"/>
              </w:rPr>
              <w:t>–</w:t>
            </w:r>
            <w:r w:rsidR="00277438" w:rsidRPr="00BE77CD">
              <w:rPr>
                <w:rFonts w:asciiTheme="majorHAnsi" w:eastAsiaTheme="minorHAnsi" w:hAnsiTheme="majorHAnsi" w:cstheme="majorHAnsi"/>
                <w:i/>
                <w:sz w:val="22"/>
                <w:szCs w:val="22"/>
              </w:rPr>
              <w:t xml:space="preserve"> (The ITSM solution can fully access requests and password reset via incident management console</w:t>
            </w:r>
            <w:r w:rsidR="00934BBF" w:rsidRPr="00BE77CD">
              <w:rPr>
                <w:rFonts w:asciiTheme="majorHAnsi" w:eastAsiaTheme="minorHAnsi" w:hAnsiTheme="majorHAnsi" w:cstheme="majorHAnsi"/>
                <w:i/>
                <w:sz w:val="22"/>
                <w:szCs w:val="22"/>
              </w:rPr>
              <w:t>.</w:t>
            </w:r>
            <w:r w:rsidR="00277438" w:rsidRPr="00BE77CD">
              <w:rPr>
                <w:rFonts w:asciiTheme="majorHAnsi" w:eastAsiaTheme="minorHAnsi" w:hAnsiTheme="majorHAnsi" w:cstheme="majorHAnsi"/>
                <w:i/>
                <w:sz w:val="22"/>
                <w:szCs w:val="22"/>
              </w:rPr>
              <w:t>)</w:t>
            </w:r>
          </w:p>
        </w:tc>
        <w:tc>
          <w:tcPr>
            <w:tcW w:w="1090" w:type="pct"/>
            <w:tcBorders>
              <w:bottom w:val="single" w:sz="4" w:space="0" w:color="4F81BD" w:themeColor="accent1"/>
            </w:tcBorders>
          </w:tcPr>
          <w:p w14:paraId="14AC4486" w14:textId="072051E9" w:rsidR="002B1D78" w:rsidRPr="00BE77CD" w:rsidRDefault="002B1D78" w:rsidP="0068311C">
            <w:pPr>
              <w:pStyle w:val="ListParagraph"/>
              <w:spacing w:after="60"/>
              <w:rPr>
                <w:rFonts w:asciiTheme="majorHAnsi" w:hAnsiTheme="majorHAnsi" w:cstheme="majorHAnsi"/>
                <w:sz w:val="22"/>
                <w:szCs w:val="22"/>
              </w:rPr>
            </w:pPr>
            <w:r w:rsidRPr="00BE77CD">
              <w:rPr>
                <w:rFonts w:asciiTheme="majorHAnsi" w:eastAsiaTheme="minorHAnsi" w:hAnsiTheme="majorHAnsi" w:cstheme="majorHAnsi"/>
                <w:sz w:val="22"/>
                <w:szCs w:val="22"/>
              </w:rPr>
              <w:t>&lt;provide unique reference to locate substantiating evidence in the bid response – see Annex A, section 6.1&gt;</w:t>
            </w:r>
          </w:p>
        </w:tc>
      </w:tr>
      <w:tr w:rsidR="002B1D78" w:rsidRPr="00BE77CD" w14:paraId="47B7D597" w14:textId="77777777" w:rsidTr="00370D73">
        <w:trPr>
          <w:tblHeader/>
        </w:trPr>
        <w:tc>
          <w:tcPr>
            <w:tcW w:w="1624" w:type="pct"/>
            <w:tcBorders>
              <w:bottom w:val="single" w:sz="4" w:space="0" w:color="4F81BD" w:themeColor="accent1"/>
            </w:tcBorders>
          </w:tcPr>
          <w:p w14:paraId="7CA493B9" w14:textId="16557B7E" w:rsidR="002B1D78" w:rsidRPr="00BE77CD" w:rsidRDefault="002B1D78" w:rsidP="00186431">
            <w:pPr>
              <w:pStyle w:val="ListParagraph"/>
              <w:numPr>
                <w:ilvl w:val="0"/>
                <w:numId w:val="24"/>
              </w:numPr>
              <w:spacing w:after="60"/>
              <w:jc w:val="left"/>
              <w:rPr>
                <w:rFonts w:asciiTheme="majorHAnsi" w:eastAsiaTheme="minorHAnsi" w:hAnsiTheme="majorHAnsi" w:cstheme="majorHAnsi"/>
                <w:sz w:val="22"/>
                <w:szCs w:val="22"/>
              </w:rPr>
            </w:pPr>
            <w:r w:rsidRPr="00BE77CD">
              <w:rPr>
                <w:rFonts w:asciiTheme="majorHAnsi" w:eastAsiaTheme="minorHAnsi" w:hAnsiTheme="majorHAnsi" w:cstheme="majorHAnsi"/>
                <w:sz w:val="22"/>
                <w:szCs w:val="22"/>
              </w:rPr>
              <w:t>Can the solution facilitate master-slave relationships between incidents to indicate duplicate incidents?</w:t>
            </w:r>
          </w:p>
        </w:tc>
        <w:tc>
          <w:tcPr>
            <w:tcW w:w="2286" w:type="pct"/>
            <w:tcBorders>
              <w:bottom w:val="single" w:sz="4" w:space="0" w:color="4F81BD" w:themeColor="accent1"/>
            </w:tcBorders>
          </w:tcPr>
          <w:p w14:paraId="0AFAA064" w14:textId="3C4C394A" w:rsidR="002B1D78" w:rsidRPr="00BE77CD" w:rsidRDefault="002B1D78" w:rsidP="00490CBC">
            <w:pPr>
              <w:spacing w:after="60"/>
              <w:rPr>
                <w:rFonts w:asciiTheme="majorHAnsi" w:eastAsiaTheme="minorHAnsi" w:hAnsiTheme="majorHAnsi" w:cstheme="majorHAnsi"/>
                <w:sz w:val="22"/>
                <w:szCs w:val="22"/>
              </w:rPr>
            </w:pPr>
            <w:r w:rsidRPr="00BE77CD">
              <w:rPr>
                <w:rFonts w:asciiTheme="majorHAnsi" w:eastAsiaTheme="minorHAnsi" w:hAnsiTheme="majorHAnsi" w:cstheme="majorHAnsi"/>
                <w:sz w:val="22"/>
                <w:szCs w:val="22"/>
              </w:rPr>
              <w:t>Provide the product specification brochure or architecture documentation indicating how the proposed product or solution complies with the functional requirements.</w:t>
            </w:r>
          </w:p>
          <w:p w14:paraId="4BE7D413" w14:textId="77777777" w:rsidR="002B1D78" w:rsidRPr="00BE77CD" w:rsidRDefault="002B1D78" w:rsidP="00490CBC">
            <w:pPr>
              <w:pStyle w:val="ListParagraph"/>
              <w:spacing w:after="60"/>
              <w:ind w:left="630"/>
              <w:rPr>
                <w:rFonts w:asciiTheme="majorHAnsi" w:eastAsiaTheme="minorHAnsi" w:hAnsiTheme="majorHAnsi" w:cstheme="majorHAnsi"/>
                <w:b/>
                <w:i/>
                <w:sz w:val="22"/>
                <w:szCs w:val="22"/>
              </w:rPr>
            </w:pPr>
            <w:r w:rsidRPr="00BE77CD">
              <w:rPr>
                <w:rFonts w:asciiTheme="majorHAnsi" w:eastAsiaTheme="minorHAnsi" w:hAnsiTheme="majorHAnsi" w:cstheme="majorHAnsi"/>
                <w:b/>
                <w:i/>
                <w:sz w:val="22"/>
                <w:szCs w:val="22"/>
              </w:rPr>
              <w:t>Evaluation:</w:t>
            </w:r>
          </w:p>
          <w:p w14:paraId="03A19EEE" w14:textId="6FD944F0" w:rsidR="0085314E" w:rsidRPr="00BE77CD" w:rsidRDefault="002B1D78" w:rsidP="0085314E">
            <w:pPr>
              <w:pStyle w:val="ListParagraph"/>
              <w:spacing w:after="60"/>
              <w:ind w:left="630"/>
              <w:rPr>
                <w:rFonts w:asciiTheme="majorHAnsi" w:eastAsiaTheme="minorHAnsi" w:hAnsiTheme="majorHAnsi" w:cstheme="majorHAnsi"/>
                <w:sz w:val="22"/>
                <w:szCs w:val="22"/>
              </w:rPr>
            </w:pPr>
            <w:r w:rsidRPr="00BE77CD">
              <w:rPr>
                <w:rFonts w:asciiTheme="majorHAnsi" w:eastAsiaTheme="minorHAnsi" w:hAnsiTheme="majorHAnsi" w:cstheme="majorHAnsi"/>
                <w:b/>
                <w:sz w:val="22"/>
                <w:szCs w:val="22"/>
              </w:rPr>
              <w:t>0=Non-compliant -</w:t>
            </w:r>
            <w:r w:rsidRPr="00BE77CD">
              <w:rPr>
                <w:rFonts w:asciiTheme="majorHAnsi" w:eastAsiaTheme="minorHAnsi" w:hAnsiTheme="majorHAnsi" w:cstheme="majorHAnsi"/>
                <w:sz w:val="22"/>
                <w:szCs w:val="22"/>
              </w:rPr>
              <w:t xml:space="preserve"> </w:t>
            </w:r>
            <w:r w:rsidR="0085314E" w:rsidRPr="00BE77CD">
              <w:rPr>
                <w:rFonts w:asciiTheme="majorHAnsi" w:eastAsiaTheme="minorHAnsi" w:hAnsiTheme="majorHAnsi" w:cstheme="majorHAnsi"/>
                <w:b/>
                <w:i/>
                <w:sz w:val="22"/>
                <w:szCs w:val="22"/>
              </w:rPr>
              <w:t>–</w:t>
            </w:r>
            <w:r w:rsidR="0085314E" w:rsidRPr="00BE77CD">
              <w:rPr>
                <w:rFonts w:asciiTheme="majorHAnsi" w:eastAsiaTheme="minorHAnsi" w:hAnsiTheme="majorHAnsi" w:cstheme="majorHAnsi"/>
                <w:i/>
                <w:sz w:val="22"/>
                <w:szCs w:val="22"/>
              </w:rPr>
              <w:t xml:space="preserve"> (The ITSM solution cannot facilitate master-slave relationships between incidents to indicate duplicate incidents</w:t>
            </w:r>
            <w:r w:rsidR="00934BBF" w:rsidRPr="00BE77CD">
              <w:rPr>
                <w:rFonts w:asciiTheme="majorHAnsi" w:eastAsiaTheme="minorHAnsi" w:hAnsiTheme="majorHAnsi" w:cstheme="majorHAnsi"/>
                <w:i/>
                <w:sz w:val="22"/>
                <w:szCs w:val="22"/>
              </w:rPr>
              <w:t>.</w:t>
            </w:r>
            <w:r w:rsidR="0085314E" w:rsidRPr="00BE77CD">
              <w:rPr>
                <w:rFonts w:asciiTheme="majorHAnsi" w:eastAsiaTheme="minorHAnsi" w:hAnsiTheme="majorHAnsi" w:cstheme="majorHAnsi"/>
                <w:i/>
                <w:sz w:val="22"/>
                <w:szCs w:val="22"/>
              </w:rPr>
              <w:t>)</w:t>
            </w:r>
          </w:p>
          <w:p w14:paraId="44810527" w14:textId="7D369BF4" w:rsidR="0085314E" w:rsidRPr="00BE77CD" w:rsidRDefault="002B1D78" w:rsidP="0085314E">
            <w:pPr>
              <w:pStyle w:val="ListParagraph"/>
              <w:spacing w:after="60"/>
              <w:ind w:left="630"/>
              <w:rPr>
                <w:rFonts w:asciiTheme="majorHAnsi" w:eastAsiaTheme="minorHAnsi" w:hAnsiTheme="majorHAnsi" w:cstheme="majorHAnsi"/>
                <w:sz w:val="22"/>
                <w:szCs w:val="22"/>
              </w:rPr>
            </w:pPr>
            <w:r w:rsidRPr="00BE77CD">
              <w:rPr>
                <w:rFonts w:asciiTheme="majorHAnsi" w:eastAsiaTheme="minorHAnsi" w:hAnsiTheme="majorHAnsi" w:cstheme="majorHAnsi"/>
                <w:b/>
                <w:sz w:val="22"/>
                <w:szCs w:val="22"/>
              </w:rPr>
              <w:t>3=Compliant</w:t>
            </w:r>
            <w:r w:rsidRPr="00BE77CD">
              <w:rPr>
                <w:rFonts w:asciiTheme="majorHAnsi" w:eastAsiaTheme="minorHAnsi" w:hAnsiTheme="majorHAnsi" w:cstheme="majorHAnsi"/>
                <w:sz w:val="22"/>
                <w:szCs w:val="22"/>
              </w:rPr>
              <w:t xml:space="preserve"> - </w:t>
            </w:r>
            <w:r w:rsidR="0085314E" w:rsidRPr="00BE77CD">
              <w:rPr>
                <w:rFonts w:asciiTheme="majorHAnsi" w:eastAsiaTheme="minorHAnsi" w:hAnsiTheme="majorHAnsi" w:cstheme="majorHAnsi"/>
                <w:i/>
                <w:sz w:val="22"/>
                <w:szCs w:val="22"/>
              </w:rPr>
              <w:t>(The ITSM solution can partly facilitate master-slave relationships between incidents to indicate duplicate incidents</w:t>
            </w:r>
            <w:r w:rsidR="00934BBF" w:rsidRPr="00BE77CD">
              <w:rPr>
                <w:rFonts w:asciiTheme="majorHAnsi" w:eastAsiaTheme="minorHAnsi" w:hAnsiTheme="majorHAnsi" w:cstheme="majorHAnsi"/>
                <w:i/>
                <w:sz w:val="22"/>
                <w:szCs w:val="22"/>
              </w:rPr>
              <w:t>.</w:t>
            </w:r>
            <w:r w:rsidR="0085314E" w:rsidRPr="00BE77CD">
              <w:rPr>
                <w:rFonts w:asciiTheme="majorHAnsi" w:eastAsiaTheme="minorHAnsi" w:hAnsiTheme="majorHAnsi" w:cstheme="majorHAnsi"/>
                <w:i/>
                <w:sz w:val="22"/>
                <w:szCs w:val="22"/>
              </w:rPr>
              <w:t>)</w:t>
            </w:r>
          </w:p>
          <w:p w14:paraId="50C4080F" w14:textId="5D0DA755" w:rsidR="009B5856" w:rsidRPr="00BE77CD" w:rsidRDefault="002B1D78" w:rsidP="00934BBF">
            <w:pPr>
              <w:pStyle w:val="ListParagraph"/>
              <w:spacing w:after="60"/>
              <w:ind w:left="630"/>
              <w:rPr>
                <w:rFonts w:asciiTheme="majorHAnsi" w:hAnsiTheme="majorHAnsi" w:cstheme="majorHAnsi"/>
                <w:sz w:val="22"/>
                <w:szCs w:val="22"/>
              </w:rPr>
            </w:pPr>
            <w:r w:rsidRPr="00BE77CD">
              <w:rPr>
                <w:rFonts w:asciiTheme="majorHAnsi" w:eastAsiaTheme="minorHAnsi" w:hAnsiTheme="majorHAnsi" w:cstheme="majorHAnsi"/>
                <w:b/>
                <w:sz w:val="22"/>
                <w:szCs w:val="22"/>
              </w:rPr>
              <w:t xml:space="preserve">5=Exceeds Compliance - </w:t>
            </w:r>
            <w:r w:rsidR="0085314E" w:rsidRPr="00BE77CD">
              <w:rPr>
                <w:rFonts w:asciiTheme="majorHAnsi" w:eastAsiaTheme="minorHAnsi" w:hAnsiTheme="majorHAnsi" w:cstheme="majorHAnsi"/>
                <w:i/>
                <w:sz w:val="22"/>
                <w:szCs w:val="22"/>
              </w:rPr>
              <w:t>(The ITSM solution can fully facilitate master-slave relationships between incidents to indicate duplicate incidents</w:t>
            </w:r>
            <w:r w:rsidR="00934BBF" w:rsidRPr="00BE77CD">
              <w:rPr>
                <w:rFonts w:asciiTheme="majorHAnsi" w:eastAsiaTheme="minorHAnsi" w:hAnsiTheme="majorHAnsi" w:cstheme="majorHAnsi"/>
                <w:i/>
                <w:sz w:val="22"/>
                <w:szCs w:val="22"/>
              </w:rPr>
              <w:t>.</w:t>
            </w:r>
            <w:r w:rsidR="0085314E" w:rsidRPr="00BE77CD">
              <w:rPr>
                <w:rFonts w:asciiTheme="majorHAnsi" w:eastAsiaTheme="minorHAnsi" w:hAnsiTheme="majorHAnsi" w:cstheme="majorHAnsi"/>
                <w:i/>
                <w:sz w:val="22"/>
                <w:szCs w:val="22"/>
              </w:rPr>
              <w:t>)</w:t>
            </w:r>
          </w:p>
        </w:tc>
        <w:tc>
          <w:tcPr>
            <w:tcW w:w="1090" w:type="pct"/>
            <w:tcBorders>
              <w:bottom w:val="single" w:sz="4" w:space="0" w:color="4F81BD" w:themeColor="accent1"/>
            </w:tcBorders>
          </w:tcPr>
          <w:p w14:paraId="0B75F800" w14:textId="7DF2FFCE" w:rsidR="002B1D78" w:rsidRPr="00BE77CD" w:rsidRDefault="002B1D78" w:rsidP="0085314E">
            <w:pPr>
              <w:pStyle w:val="ListParagraph"/>
              <w:spacing w:after="60"/>
              <w:rPr>
                <w:rFonts w:asciiTheme="majorHAnsi" w:hAnsiTheme="majorHAnsi" w:cstheme="majorHAnsi"/>
                <w:sz w:val="22"/>
                <w:szCs w:val="22"/>
              </w:rPr>
            </w:pPr>
            <w:r w:rsidRPr="00BE77CD">
              <w:rPr>
                <w:rFonts w:asciiTheme="majorHAnsi" w:eastAsiaTheme="minorHAnsi" w:hAnsiTheme="majorHAnsi" w:cstheme="majorHAnsi"/>
                <w:sz w:val="22"/>
                <w:szCs w:val="22"/>
              </w:rPr>
              <w:t>&lt;provide unique reference to locate substantiating evidence in the bid response – see Annex A, section 6.1&gt;</w:t>
            </w:r>
          </w:p>
        </w:tc>
      </w:tr>
      <w:tr w:rsidR="002B1D78" w:rsidRPr="00BE77CD" w14:paraId="2C9F88D1" w14:textId="77777777" w:rsidTr="00370D73">
        <w:trPr>
          <w:tblHeader/>
        </w:trPr>
        <w:tc>
          <w:tcPr>
            <w:tcW w:w="1624" w:type="pct"/>
            <w:tcBorders>
              <w:bottom w:val="single" w:sz="4" w:space="0" w:color="4F81BD" w:themeColor="accent1"/>
            </w:tcBorders>
          </w:tcPr>
          <w:p w14:paraId="3B51161D" w14:textId="686F40BA" w:rsidR="002B1D78" w:rsidRPr="00BE77CD" w:rsidRDefault="002B1D78" w:rsidP="00186431">
            <w:pPr>
              <w:pStyle w:val="ListParagraph"/>
              <w:numPr>
                <w:ilvl w:val="0"/>
                <w:numId w:val="24"/>
              </w:numPr>
              <w:spacing w:after="60"/>
              <w:jc w:val="left"/>
              <w:rPr>
                <w:rFonts w:asciiTheme="majorHAnsi" w:eastAsiaTheme="minorHAnsi" w:hAnsiTheme="majorHAnsi" w:cstheme="majorHAnsi"/>
                <w:sz w:val="22"/>
                <w:szCs w:val="22"/>
              </w:rPr>
            </w:pPr>
            <w:r w:rsidRPr="00BE77CD">
              <w:rPr>
                <w:rFonts w:asciiTheme="majorHAnsi" w:eastAsiaTheme="minorHAnsi" w:hAnsiTheme="majorHAnsi" w:cstheme="majorHAnsi"/>
                <w:sz w:val="22"/>
                <w:szCs w:val="22"/>
              </w:rPr>
              <w:t>Does the solution have a Contact field in addition to a Customer field?</w:t>
            </w:r>
          </w:p>
        </w:tc>
        <w:tc>
          <w:tcPr>
            <w:tcW w:w="2286" w:type="pct"/>
            <w:tcBorders>
              <w:bottom w:val="single" w:sz="4" w:space="0" w:color="4F81BD" w:themeColor="accent1"/>
            </w:tcBorders>
          </w:tcPr>
          <w:p w14:paraId="5DD29D7D" w14:textId="3871748C" w:rsidR="009B5856" w:rsidRPr="00BE77CD" w:rsidRDefault="002B1D78" w:rsidP="00490CBC">
            <w:pPr>
              <w:spacing w:after="60"/>
              <w:rPr>
                <w:rFonts w:asciiTheme="majorHAnsi" w:eastAsiaTheme="minorHAnsi" w:hAnsiTheme="majorHAnsi" w:cstheme="majorHAnsi"/>
                <w:sz w:val="22"/>
                <w:szCs w:val="22"/>
              </w:rPr>
            </w:pPr>
            <w:r w:rsidRPr="00BE77CD">
              <w:rPr>
                <w:rFonts w:asciiTheme="majorHAnsi" w:eastAsiaTheme="minorHAnsi" w:hAnsiTheme="majorHAnsi" w:cstheme="majorHAnsi"/>
                <w:sz w:val="22"/>
                <w:szCs w:val="22"/>
              </w:rPr>
              <w:t>Provide the product specification brochure or architecture documentation indicating how the proposed product or solution complies with the functional requirements.</w:t>
            </w:r>
          </w:p>
          <w:p w14:paraId="03FE833C" w14:textId="77777777" w:rsidR="002B1D78" w:rsidRPr="00BE77CD" w:rsidRDefault="002B1D78" w:rsidP="00490CBC">
            <w:pPr>
              <w:pStyle w:val="ListParagraph"/>
              <w:spacing w:after="60"/>
              <w:ind w:left="630"/>
              <w:rPr>
                <w:rFonts w:asciiTheme="majorHAnsi" w:eastAsiaTheme="minorHAnsi" w:hAnsiTheme="majorHAnsi" w:cstheme="majorHAnsi"/>
                <w:b/>
                <w:i/>
                <w:sz w:val="22"/>
                <w:szCs w:val="22"/>
              </w:rPr>
            </w:pPr>
            <w:r w:rsidRPr="00BE77CD">
              <w:rPr>
                <w:rFonts w:asciiTheme="majorHAnsi" w:eastAsiaTheme="minorHAnsi" w:hAnsiTheme="majorHAnsi" w:cstheme="majorHAnsi"/>
                <w:b/>
                <w:i/>
                <w:sz w:val="22"/>
                <w:szCs w:val="22"/>
              </w:rPr>
              <w:t>Evaluation:</w:t>
            </w:r>
          </w:p>
          <w:p w14:paraId="60C40A7E" w14:textId="7390E36A" w:rsidR="0033498F" w:rsidRPr="00BE77CD" w:rsidRDefault="002B1D78" w:rsidP="0033498F">
            <w:pPr>
              <w:pStyle w:val="ListParagraph"/>
              <w:spacing w:after="60"/>
              <w:ind w:left="630"/>
              <w:rPr>
                <w:rFonts w:asciiTheme="majorHAnsi" w:eastAsiaTheme="minorHAnsi" w:hAnsiTheme="majorHAnsi" w:cstheme="majorHAnsi"/>
                <w:sz w:val="22"/>
                <w:szCs w:val="22"/>
              </w:rPr>
            </w:pPr>
            <w:r w:rsidRPr="00BE77CD">
              <w:rPr>
                <w:rFonts w:asciiTheme="majorHAnsi" w:eastAsiaTheme="minorHAnsi" w:hAnsiTheme="majorHAnsi" w:cstheme="majorHAnsi"/>
                <w:b/>
                <w:sz w:val="22"/>
                <w:szCs w:val="22"/>
              </w:rPr>
              <w:t>0=Non-compliant -</w:t>
            </w:r>
            <w:r w:rsidRPr="00BE77CD">
              <w:rPr>
                <w:rFonts w:asciiTheme="majorHAnsi" w:eastAsiaTheme="minorHAnsi" w:hAnsiTheme="majorHAnsi" w:cstheme="majorHAnsi"/>
                <w:sz w:val="22"/>
                <w:szCs w:val="22"/>
              </w:rPr>
              <w:t xml:space="preserve"> </w:t>
            </w:r>
            <w:r w:rsidR="0033498F" w:rsidRPr="00BE77CD">
              <w:rPr>
                <w:rFonts w:asciiTheme="majorHAnsi" w:eastAsiaTheme="minorHAnsi" w:hAnsiTheme="majorHAnsi" w:cstheme="majorHAnsi"/>
                <w:i/>
                <w:sz w:val="22"/>
                <w:szCs w:val="22"/>
              </w:rPr>
              <w:t>(The ITSM solution does not have an additional customer field</w:t>
            </w:r>
            <w:r w:rsidR="00934BBF" w:rsidRPr="00BE77CD">
              <w:rPr>
                <w:rFonts w:asciiTheme="majorHAnsi" w:eastAsiaTheme="minorHAnsi" w:hAnsiTheme="majorHAnsi" w:cstheme="majorHAnsi"/>
                <w:i/>
                <w:sz w:val="22"/>
                <w:szCs w:val="22"/>
              </w:rPr>
              <w:t>.</w:t>
            </w:r>
            <w:r w:rsidR="0033498F" w:rsidRPr="00BE77CD">
              <w:rPr>
                <w:rFonts w:asciiTheme="majorHAnsi" w:eastAsiaTheme="minorHAnsi" w:hAnsiTheme="majorHAnsi" w:cstheme="majorHAnsi"/>
                <w:i/>
                <w:sz w:val="22"/>
                <w:szCs w:val="22"/>
              </w:rPr>
              <w:t>)</w:t>
            </w:r>
          </w:p>
          <w:p w14:paraId="49B20B9A" w14:textId="1871616E" w:rsidR="0033498F" w:rsidRPr="00BE77CD" w:rsidRDefault="002B1D78" w:rsidP="0033498F">
            <w:pPr>
              <w:pStyle w:val="ListParagraph"/>
              <w:spacing w:after="60"/>
              <w:ind w:left="630"/>
              <w:rPr>
                <w:rFonts w:asciiTheme="majorHAnsi" w:eastAsiaTheme="minorHAnsi" w:hAnsiTheme="majorHAnsi" w:cstheme="majorHAnsi"/>
                <w:sz w:val="22"/>
                <w:szCs w:val="22"/>
              </w:rPr>
            </w:pPr>
            <w:r w:rsidRPr="00BE77CD">
              <w:rPr>
                <w:rFonts w:asciiTheme="majorHAnsi" w:eastAsiaTheme="minorHAnsi" w:hAnsiTheme="majorHAnsi" w:cstheme="majorHAnsi"/>
                <w:b/>
                <w:sz w:val="22"/>
                <w:szCs w:val="22"/>
              </w:rPr>
              <w:t>3=Compliant</w:t>
            </w:r>
            <w:r w:rsidRPr="00BE77CD">
              <w:rPr>
                <w:rFonts w:asciiTheme="majorHAnsi" w:eastAsiaTheme="minorHAnsi" w:hAnsiTheme="majorHAnsi" w:cstheme="majorHAnsi"/>
                <w:sz w:val="22"/>
                <w:szCs w:val="22"/>
              </w:rPr>
              <w:t xml:space="preserve"> -</w:t>
            </w:r>
            <w:r w:rsidR="0033498F" w:rsidRPr="00BE77CD">
              <w:rPr>
                <w:rFonts w:asciiTheme="majorHAnsi" w:eastAsiaTheme="minorHAnsi" w:hAnsiTheme="majorHAnsi" w:cstheme="majorHAnsi"/>
                <w:sz w:val="22"/>
                <w:szCs w:val="22"/>
              </w:rPr>
              <w:t xml:space="preserve"> </w:t>
            </w:r>
            <w:r w:rsidR="009F5451" w:rsidRPr="00BE77CD">
              <w:rPr>
                <w:rFonts w:asciiTheme="majorHAnsi" w:eastAsiaTheme="minorHAnsi" w:hAnsiTheme="majorHAnsi" w:cstheme="majorHAnsi"/>
                <w:i/>
                <w:sz w:val="22"/>
                <w:szCs w:val="22"/>
              </w:rPr>
              <w:t>(The ITSM solution does have an additional customer field</w:t>
            </w:r>
            <w:r w:rsidR="00934BBF" w:rsidRPr="00BE77CD">
              <w:rPr>
                <w:rFonts w:asciiTheme="majorHAnsi" w:eastAsiaTheme="minorHAnsi" w:hAnsiTheme="majorHAnsi" w:cstheme="majorHAnsi"/>
                <w:i/>
                <w:sz w:val="22"/>
                <w:szCs w:val="22"/>
              </w:rPr>
              <w:t>.</w:t>
            </w:r>
            <w:r w:rsidR="009F5451" w:rsidRPr="00BE77CD">
              <w:rPr>
                <w:rFonts w:asciiTheme="majorHAnsi" w:eastAsiaTheme="minorHAnsi" w:hAnsiTheme="majorHAnsi" w:cstheme="majorHAnsi"/>
                <w:i/>
                <w:sz w:val="22"/>
                <w:szCs w:val="22"/>
              </w:rPr>
              <w:t>)</w:t>
            </w:r>
          </w:p>
          <w:p w14:paraId="30CA3578" w14:textId="03060DB3" w:rsidR="009B5856" w:rsidRPr="00BE77CD" w:rsidRDefault="002B1D78" w:rsidP="00934BBF">
            <w:pPr>
              <w:pStyle w:val="ListParagraph"/>
              <w:spacing w:after="60"/>
              <w:ind w:left="630"/>
              <w:rPr>
                <w:rFonts w:asciiTheme="majorHAnsi" w:hAnsiTheme="majorHAnsi" w:cstheme="majorHAnsi"/>
                <w:sz w:val="22"/>
                <w:szCs w:val="22"/>
              </w:rPr>
            </w:pPr>
            <w:r w:rsidRPr="00BE77CD">
              <w:rPr>
                <w:rFonts w:asciiTheme="majorHAnsi" w:eastAsiaTheme="minorHAnsi" w:hAnsiTheme="majorHAnsi" w:cstheme="majorHAnsi"/>
                <w:b/>
                <w:sz w:val="22"/>
                <w:szCs w:val="22"/>
              </w:rPr>
              <w:t xml:space="preserve">5=Exceeds Compliance - </w:t>
            </w:r>
            <w:r w:rsidR="009F5451" w:rsidRPr="00BE77CD">
              <w:rPr>
                <w:rFonts w:asciiTheme="majorHAnsi" w:eastAsiaTheme="minorHAnsi" w:hAnsiTheme="majorHAnsi" w:cstheme="majorHAnsi"/>
                <w:i/>
                <w:sz w:val="22"/>
                <w:szCs w:val="22"/>
              </w:rPr>
              <w:t>(The ITSM solution has two additional customer fields</w:t>
            </w:r>
            <w:r w:rsidR="00934BBF" w:rsidRPr="00BE77CD">
              <w:rPr>
                <w:rFonts w:asciiTheme="majorHAnsi" w:eastAsiaTheme="minorHAnsi" w:hAnsiTheme="majorHAnsi" w:cstheme="majorHAnsi"/>
                <w:i/>
                <w:sz w:val="22"/>
                <w:szCs w:val="22"/>
              </w:rPr>
              <w:t>.</w:t>
            </w:r>
            <w:r w:rsidR="009F5451" w:rsidRPr="00BE77CD">
              <w:rPr>
                <w:rFonts w:asciiTheme="majorHAnsi" w:eastAsiaTheme="minorHAnsi" w:hAnsiTheme="majorHAnsi" w:cstheme="majorHAnsi"/>
                <w:i/>
                <w:sz w:val="22"/>
                <w:szCs w:val="22"/>
              </w:rPr>
              <w:t>)</w:t>
            </w:r>
          </w:p>
        </w:tc>
        <w:tc>
          <w:tcPr>
            <w:tcW w:w="1090" w:type="pct"/>
            <w:tcBorders>
              <w:bottom w:val="single" w:sz="4" w:space="0" w:color="4F81BD" w:themeColor="accent1"/>
            </w:tcBorders>
          </w:tcPr>
          <w:p w14:paraId="58721BC0" w14:textId="6E4C8074" w:rsidR="002B1D78" w:rsidRPr="00BE77CD" w:rsidRDefault="002B1D78" w:rsidP="0033498F">
            <w:pPr>
              <w:pStyle w:val="ListParagraph"/>
              <w:spacing w:after="60"/>
              <w:rPr>
                <w:rFonts w:asciiTheme="majorHAnsi" w:hAnsiTheme="majorHAnsi" w:cstheme="majorHAnsi"/>
                <w:sz w:val="22"/>
                <w:szCs w:val="22"/>
              </w:rPr>
            </w:pPr>
            <w:r w:rsidRPr="00BE77CD">
              <w:rPr>
                <w:rFonts w:asciiTheme="majorHAnsi" w:eastAsiaTheme="minorHAnsi" w:hAnsiTheme="majorHAnsi" w:cstheme="majorHAnsi"/>
                <w:sz w:val="22"/>
                <w:szCs w:val="22"/>
              </w:rPr>
              <w:t>&lt;provide unique reference to locate substantiating evidence in the bid response – see Annex A, section 6.1&gt;</w:t>
            </w:r>
          </w:p>
        </w:tc>
      </w:tr>
      <w:tr w:rsidR="002B1D78" w:rsidRPr="00BE77CD" w14:paraId="0A45ABFF" w14:textId="77777777" w:rsidTr="00370D73">
        <w:trPr>
          <w:tblHeader/>
        </w:trPr>
        <w:tc>
          <w:tcPr>
            <w:tcW w:w="1624" w:type="pct"/>
            <w:tcBorders>
              <w:bottom w:val="single" w:sz="4" w:space="0" w:color="4F81BD" w:themeColor="accent1"/>
            </w:tcBorders>
          </w:tcPr>
          <w:p w14:paraId="7F507B42" w14:textId="0F130301" w:rsidR="002B1D78" w:rsidRPr="00BE77CD" w:rsidRDefault="002B1D78" w:rsidP="00186431">
            <w:pPr>
              <w:pStyle w:val="ListParagraph"/>
              <w:numPr>
                <w:ilvl w:val="0"/>
                <w:numId w:val="24"/>
              </w:numPr>
              <w:spacing w:after="60"/>
              <w:jc w:val="left"/>
              <w:rPr>
                <w:rFonts w:asciiTheme="majorHAnsi" w:eastAsiaTheme="minorHAnsi" w:hAnsiTheme="majorHAnsi" w:cstheme="majorHAnsi"/>
                <w:sz w:val="22"/>
                <w:szCs w:val="22"/>
              </w:rPr>
            </w:pPr>
            <w:r w:rsidRPr="00BE77CD">
              <w:rPr>
                <w:rFonts w:asciiTheme="majorHAnsi" w:eastAsiaTheme="minorHAnsi" w:hAnsiTheme="majorHAnsi" w:cstheme="majorHAnsi"/>
                <w:sz w:val="22"/>
                <w:szCs w:val="22"/>
              </w:rPr>
              <w:lastRenderedPageBreak/>
              <w:t>Can the solution allow the quick selection of a customer?</w:t>
            </w:r>
          </w:p>
        </w:tc>
        <w:tc>
          <w:tcPr>
            <w:tcW w:w="2286" w:type="pct"/>
            <w:tcBorders>
              <w:bottom w:val="single" w:sz="4" w:space="0" w:color="4F81BD" w:themeColor="accent1"/>
            </w:tcBorders>
          </w:tcPr>
          <w:p w14:paraId="57574522" w14:textId="6828C7A3" w:rsidR="002B1D78" w:rsidRPr="00BE77CD" w:rsidRDefault="002B1D78" w:rsidP="00490CBC">
            <w:pPr>
              <w:spacing w:after="60"/>
              <w:rPr>
                <w:rFonts w:asciiTheme="majorHAnsi" w:eastAsiaTheme="minorHAnsi" w:hAnsiTheme="majorHAnsi" w:cstheme="majorHAnsi"/>
                <w:sz w:val="22"/>
                <w:szCs w:val="22"/>
              </w:rPr>
            </w:pPr>
            <w:r w:rsidRPr="00BE77CD">
              <w:rPr>
                <w:rFonts w:asciiTheme="majorHAnsi" w:eastAsiaTheme="minorHAnsi" w:hAnsiTheme="majorHAnsi" w:cstheme="majorHAnsi"/>
                <w:sz w:val="22"/>
                <w:szCs w:val="22"/>
              </w:rPr>
              <w:t>Provide the product specification brochure or architecture documentation indicating how the proposed product or solution complies with the functional requirements.</w:t>
            </w:r>
          </w:p>
          <w:p w14:paraId="4A040A75" w14:textId="70E83D7B" w:rsidR="002B1D78" w:rsidRPr="00BE77CD" w:rsidRDefault="002B1D78" w:rsidP="00490CBC">
            <w:pPr>
              <w:pStyle w:val="ListParagraph"/>
              <w:spacing w:after="60"/>
              <w:ind w:left="630"/>
              <w:rPr>
                <w:rFonts w:asciiTheme="majorHAnsi" w:eastAsiaTheme="minorHAnsi" w:hAnsiTheme="majorHAnsi" w:cstheme="majorHAnsi"/>
                <w:b/>
                <w:i/>
                <w:sz w:val="22"/>
                <w:szCs w:val="22"/>
              </w:rPr>
            </w:pPr>
            <w:r w:rsidRPr="00BE77CD">
              <w:rPr>
                <w:rFonts w:asciiTheme="majorHAnsi" w:eastAsiaTheme="minorHAnsi" w:hAnsiTheme="majorHAnsi" w:cstheme="majorHAnsi"/>
                <w:b/>
                <w:i/>
                <w:sz w:val="22"/>
                <w:szCs w:val="22"/>
              </w:rPr>
              <w:t>Evaluation:</w:t>
            </w:r>
          </w:p>
          <w:p w14:paraId="181213EE" w14:textId="70A73F8A" w:rsidR="002B1D78" w:rsidRPr="00BE77CD" w:rsidRDefault="002B1D78" w:rsidP="00490CBC">
            <w:pPr>
              <w:pStyle w:val="ListParagraph"/>
              <w:spacing w:after="60"/>
              <w:ind w:left="630"/>
              <w:rPr>
                <w:rFonts w:asciiTheme="majorHAnsi" w:eastAsiaTheme="minorHAnsi" w:hAnsiTheme="majorHAnsi" w:cstheme="majorHAnsi"/>
                <w:i/>
                <w:sz w:val="22"/>
                <w:szCs w:val="22"/>
              </w:rPr>
            </w:pPr>
            <w:r w:rsidRPr="00BE77CD">
              <w:rPr>
                <w:rFonts w:asciiTheme="majorHAnsi" w:eastAsiaTheme="minorHAnsi" w:hAnsiTheme="majorHAnsi" w:cstheme="majorHAnsi"/>
                <w:b/>
                <w:sz w:val="22"/>
                <w:szCs w:val="22"/>
              </w:rPr>
              <w:t xml:space="preserve">0=Non-compliant </w:t>
            </w:r>
            <w:r w:rsidR="004B0F22" w:rsidRPr="00BE77CD">
              <w:rPr>
                <w:rFonts w:asciiTheme="majorHAnsi" w:eastAsiaTheme="minorHAnsi" w:hAnsiTheme="majorHAnsi" w:cstheme="majorHAnsi"/>
                <w:b/>
                <w:i/>
                <w:sz w:val="22"/>
                <w:szCs w:val="22"/>
              </w:rPr>
              <w:t xml:space="preserve">- </w:t>
            </w:r>
            <w:r w:rsidR="004B0F22" w:rsidRPr="00BE77CD">
              <w:rPr>
                <w:rFonts w:asciiTheme="majorHAnsi" w:eastAsiaTheme="minorHAnsi" w:hAnsiTheme="majorHAnsi" w:cstheme="majorHAnsi"/>
                <w:i/>
                <w:sz w:val="22"/>
                <w:szCs w:val="22"/>
              </w:rPr>
              <w:t>(The ITSM solution cannot allow for quick selection of a customer</w:t>
            </w:r>
            <w:r w:rsidR="00934BBF" w:rsidRPr="00BE77CD">
              <w:rPr>
                <w:rFonts w:asciiTheme="majorHAnsi" w:eastAsiaTheme="minorHAnsi" w:hAnsiTheme="majorHAnsi" w:cstheme="majorHAnsi"/>
                <w:i/>
                <w:sz w:val="22"/>
                <w:szCs w:val="22"/>
              </w:rPr>
              <w:t>.</w:t>
            </w:r>
            <w:r w:rsidR="004B0F22" w:rsidRPr="00BE77CD">
              <w:rPr>
                <w:rFonts w:asciiTheme="majorHAnsi" w:eastAsiaTheme="minorHAnsi" w:hAnsiTheme="majorHAnsi" w:cstheme="majorHAnsi"/>
                <w:i/>
                <w:sz w:val="22"/>
                <w:szCs w:val="22"/>
              </w:rPr>
              <w:t>)</w:t>
            </w:r>
          </w:p>
          <w:p w14:paraId="33ABE8D3" w14:textId="5B3D7DAF" w:rsidR="004B0F22" w:rsidRPr="00BE77CD" w:rsidRDefault="002B1D78" w:rsidP="004B0F22">
            <w:pPr>
              <w:pStyle w:val="ListParagraph"/>
              <w:spacing w:after="60"/>
              <w:ind w:left="630"/>
              <w:rPr>
                <w:rFonts w:asciiTheme="majorHAnsi" w:eastAsiaTheme="minorHAnsi" w:hAnsiTheme="majorHAnsi" w:cstheme="majorHAnsi"/>
                <w:i/>
                <w:sz w:val="22"/>
                <w:szCs w:val="22"/>
              </w:rPr>
            </w:pPr>
            <w:r w:rsidRPr="00BE77CD">
              <w:rPr>
                <w:rFonts w:asciiTheme="majorHAnsi" w:eastAsiaTheme="minorHAnsi" w:hAnsiTheme="majorHAnsi" w:cstheme="majorHAnsi"/>
                <w:b/>
                <w:sz w:val="22"/>
                <w:szCs w:val="22"/>
              </w:rPr>
              <w:t>3=Compliant</w:t>
            </w:r>
            <w:r w:rsidRPr="00BE77CD">
              <w:rPr>
                <w:rFonts w:asciiTheme="majorHAnsi" w:eastAsiaTheme="minorHAnsi" w:hAnsiTheme="majorHAnsi" w:cstheme="majorHAnsi"/>
                <w:sz w:val="22"/>
                <w:szCs w:val="22"/>
              </w:rPr>
              <w:t xml:space="preserve"> </w:t>
            </w:r>
            <w:r w:rsidR="004B0F22" w:rsidRPr="00BE77CD">
              <w:rPr>
                <w:rFonts w:asciiTheme="majorHAnsi" w:eastAsiaTheme="minorHAnsi" w:hAnsiTheme="majorHAnsi" w:cstheme="majorHAnsi"/>
                <w:b/>
                <w:i/>
                <w:sz w:val="22"/>
                <w:szCs w:val="22"/>
              </w:rPr>
              <w:t xml:space="preserve">- </w:t>
            </w:r>
            <w:r w:rsidR="004B0F22" w:rsidRPr="00BE77CD">
              <w:rPr>
                <w:rFonts w:asciiTheme="majorHAnsi" w:eastAsiaTheme="minorHAnsi" w:hAnsiTheme="majorHAnsi" w:cstheme="majorHAnsi"/>
                <w:i/>
                <w:sz w:val="22"/>
                <w:szCs w:val="22"/>
              </w:rPr>
              <w:t>(The ITSM solution can partly allow for quick selection of a customer</w:t>
            </w:r>
            <w:r w:rsidR="00934BBF" w:rsidRPr="00BE77CD">
              <w:rPr>
                <w:rFonts w:asciiTheme="majorHAnsi" w:eastAsiaTheme="minorHAnsi" w:hAnsiTheme="majorHAnsi" w:cstheme="majorHAnsi"/>
                <w:i/>
                <w:sz w:val="22"/>
                <w:szCs w:val="22"/>
              </w:rPr>
              <w:t>.</w:t>
            </w:r>
            <w:r w:rsidR="004B0F22" w:rsidRPr="00BE77CD">
              <w:rPr>
                <w:rFonts w:asciiTheme="majorHAnsi" w:eastAsiaTheme="minorHAnsi" w:hAnsiTheme="majorHAnsi" w:cstheme="majorHAnsi"/>
                <w:i/>
                <w:sz w:val="22"/>
                <w:szCs w:val="22"/>
              </w:rPr>
              <w:t>)</w:t>
            </w:r>
          </w:p>
          <w:p w14:paraId="4D95A22A" w14:textId="5F600370" w:rsidR="009B5856" w:rsidRPr="00BE77CD" w:rsidRDefault="002B1D78" w:rsidP="00934BBF">
            <w:pPr>
              <w:pStyle w:val="ListParagraph"/>
              <w:spacing w:after="60"/>
              <w:ind w:left="630"/>
              <w:rPr>
                <w:rFonts w:asciiTheme="majorHAnsi" w:hAnsiTheme="majorHAnsi" w:cstheme="majorHAnsi"/>
                <w:sz w:val="22"/>
                <w:szCs w:val="22"/>
              </w:rPr>
            </w:pPr>
            <w:r w:rsidRPr="00BE77CD">
              <w:rPr>
                <w:rFonts w:asciiTheme="majorHAnsi" w:eastAsiaTheme="minorHAnsi" w:hAnsiTheme="majorHAnsi" w:cstheme="majorHAnsi"/>
                <w:b/>
                <w:sz w:val="22"/>
                <w:szCs w:val="22"/>
              </w:rPr>
              <w:t>5=Exceeds Compliance -</w:t>
            </w:r>
            <w:r w:rsidR="0027259B" w:rsidRPr="00BE77CD">
              <w:rPr>
                <w:rFonts w:asciiTheme="majorHAnsi" w:eastAsiaTheme="minorHAnsi" w:hAnsiTheme="majorHAnsi" w:cstheme="majorHAnsi"/>
                <w:b/>
                <w:sz w:val="22"/>
                <w:szCs w:val="22"/>
              </w:rPr>
              <w:t xml:space="preserve"> </w:t>
            </w:r>
            <w:r w:rsidR="004B0F22" w:rsidRPr="00BE77CD">
              <w:rPr>
                <w:rFonts w:asciiTheme="majorHAnsi" w:eastAsiaTheme="minorHAnsi" w:hAnsiTheme="majorHAnsi" w:cstheme="majorHAnsi"/>
                <w:i/>
                <w:sz w:val="22"/>
                <w:szCs w:val="22"/>
              </w:rPr>
              <w:t>(The ITSM solution can allow for quick selection of a customer</w:t>
            </w:r>
            <w:r w:rsidR="00934BBF" w:rsidRPr="00BE77CD">
              <w:rPr>
                <w:rFonts w:asciiTheme="majorHAnsi" w:eastAsiaTheme="minorHAnsi" w:hAnsiTheme="majorHAnsi" w:cstheme="majorHAnsi"/>
                <w:i/>
                <w:sz w:val="22"/>
                <w:szCs w:val="22"/>
              </w:rPr>
              <w:t>.</w:t>
            </w:r>
            <w:r w:rsidR="004B0F22" w:rsidRPr="00BE77CD">
              <w:rPr>
                <w:rFonts w:asciiTheme="majorHAnsi" w:eastAsiaTheme="minorHAnsi" w:hAnsiTheme="majorHAnsi" w:cstheme="majorHAnsi"/>
                <w:i/>
                <w:sz w:val="22"/>
                <w:szCs w:val="22"/>
              </w:rPr>
              <w:t>)</w:t>
            </w:r>
          </w:p>
        </w:tc>
        <w:tc>
          <w:tcPr>
            <w:tcW w:w="1090" w:type="pct"/>
            <w:tcBorders>
              <w:bottom w:val="single" w:sz="4" w:space="0" w:color="4F81BD" w:themeColor="accent1"/>
            </w:tcBorders>
          </w:tcPr>
          <w:p w14:paraId="007B0399" w14:textId="07E8D22A" w:rsidR="002B1D78" w:rsidRPr="00BE77CD" w:rsidRDefault="002B1D78" w:rsidP="00522FA0">
            <w:pPr>
              <w:pStyle w:val="ListParagraph"/>
              <w:spacing w:after="60"/>
              <w:rPr>
                <w:rFonts w:asciiTheme="majorHAnsi" w:hAnsiTheme="majorHAnsi" w:cstheme="majorHAnsi"/>
                <w:sz w:val="22"/>
                <w:szCs w:val="22"/>
              </w:rPr>
            </w:pPr>
            <w:r w:rsidRPr="00BE77CD">
              <w:rPr>
                <w:rFonts w:asciiTheme="majorHAnsi" w:eastAsiaTheme="minorHAnsi" w:hAnsiTheme="majorHAnsi" w:cstheme="majorHAnsi"/>
                <w:sz w:val="22"/>
                <w:szCs w:val="22"/>
              </w:rPr>
              <w:t>&lt;provide unique reference to locate substantiating evidence in the bid response – see Annex A, section 6.1&gt;</w:t>
            </w:r>
          </w:p>
        </w:tc>
      </w:tr>
      <w:tr w:rsidR="002B1D78" w:rsidRPr="00BE77CD" w14:paraId="75BEA7C0" w14:textId="77777777" w:rsidTr="00370D73">
        <w:trPr>
          <w:tblHeader/>
        </w:trPr>
        <w:tc>
          <w:tcPr>
            <w:tcW w:w="1624" w:type="pct"/>
            <w:tcBorders>
              <w:bottom w:val="single" w:sz="4" w:space="0" w:color="4F81BD" w:themeColor="accent1"/>
            </w:tcBorders>
          </w:tcPr>
          <w:p w14:paraId="2DE41DF2" w14:textId="6766F243" w:rsidR="002B1D78" w:rsidRPr="00BE77CD" w:rsidRDefault="002B1D78" w:rsidP="00186431">
            <w:pPr>
              <w:pStyle w:val="ListParagraph"/>
              <w:numPr>
                <w:ilvl w:val="0"/>
                <w:numId w:val="24"/>
              </w:numPr>
              <w:spacing w:after="60"/>
              <w:jc w:val="left"/>
              <w:rPr>
                <w:rFonts w:asciiTheme="majorHAnsi" w:eastAsiaTheme="minorHAnsi" w:hAnsiTheme="majorHAnsi" w:cstheme="majorHAnsi"/>
                <w:sz w:val="22"/>
                <w:szCs w:val="22"/>
              </w:rPr>
            </w:pPr>
            <w:r w:rsidRPr="00BE77CD">
              <w:rPr>
                <w:rFonts w:asciiTheme="majorHAnsi" w:eastAsiaTheme="minorHAnsi" w:hAnsiTheme="majorHAnsi" w:cstheme="majorHAnsi"/>
                <w:sz w:val="22"/>
                <w:szCs w:val="22"/>
              </w:rPr>
              <w:t>Can the solution provide access to service level targets from Incident requests?</w:t>
            </w:r>
          </w:p>
        </w:tc>
        <w:tc>
          <w:tcPr>
            <w:tcW w:w="2286" w:type="pct"/>
            <w:tcBorders>
              <w:bottom w:val="single" w:sz="4" w:space="0" w:color="4F81BD" w:themeColor="accent1"/>
            </w:tcBorders>
          </w:tcPr>
          <w:p w14:paraId="237E30A2" w14:textId="77777777" w:rsidR="002B1D78" w:rsidRPr="00BE77CD" w:rsidRDefault="002B1D78" w:rsidP="00490CBC">
            <w:pPr>
              <w:spacing w:after="60"/>
              <w:rPr>
                <w:rFonts w:asciiTheme="majorHAnsi" w:eastAsiaTheme="minorHAnsi" w:hAnsiTheme="majorHAnsi" w:cstheme="majorHAnsi"/>
                <w:sz w:val="22"/>
                <w:szCs w:val="22"/>
              </w:rPr>
            </w:pPr>
            <w:r w:rsidRPr="00BE77CD">
              <w:rPr>
                <w:rFonts w:asciiTheme="majorHAnsi" w:eastAsiaTheme="minorHAnsi" w:hAnsiTheme="majorHAnsi" w:cstheme="majorHAnsi"/>
                <w:sz w:val="22"/>
                <w:szCs w:val="22"/>
              </w:rPr>
              <w:t>Provide the product specification brochure or architecture documentation indicating how the proposed product or solution complies with the functional requirements.</w:t>
            </w:r>
          </w:p>
          <w:p w14:paraId="3B1C8418" w14:textId="77777777" w:rsidR="002B1D78" w:rsidRPr="00BE77CD" w:rsidRDefault="002B1D78" w:rsidP="00490CBC">
            <w:pPr>
              <w:pStyle w:val="ListParagraph"/>
              <w:spacing w:after="60"/>
              <w:ind w:left="630"/>
              <w:rPr>
                <w:rFonts w:asciiTheme="majorHAnsi" w:eastAsiaTheme="minorHAnsi" w:hAnsiTheme="majorHAnsi" w:cstheme="majorHAnsi"/>
                <w:b/>
                <w:i/>
                <w:sz w:val="22"/>
                <w:szCs w:val="22"/>
              </w:rPr>
            </w:pPr>
            <w:r w:rsidRPr="00BE77CD">
              <w:rPr>
                <w:rFonts w:asciiTheme="majorHAnsi" w:eastAsiaTheme="minorHAnsi" w:hAnsiTheme="majorHAnsi" w:cstheme="majorHAnsi"/>
                <w:b/>
                <w:i/>
                <w:sz w:val="22"/>
                <w:szCs w:val="22"/>
              </w:rPr>
              <w:t>Evaluation:</w:t>
            </w:r>
          </w:p>
          <w:p w14:paraId="0CAB563C" w14:textId="20CCEE6B" w:rsidR="0027259B" w:rsidRPr="00BE77CD" w:rsidRDefault="002B1D78" w:rsidP="0027259B">
            <w:pPr>
              <w:pStyle w:val="ListParagraph"/>
              <w:spacing w:after="60"/>
              <w:ind w:left="630"/>
              <w:rPr>
                <w:rFonts w:asciiTheme="majorHAnsi" w:eastAsiaTheme="minorHAnsi" w:hAnsiTheme="majorHAnsi" w:cstheme="majorHAnsi"/>
                <w:i/>
                <w:sz w:val="22"/>
                <w:szCs w:val="22"/>
              </w:rPr>
            </w:pPr>
            <w:r w:rsidRPr="00BE77CD">
              <w:rPr>
                <w:rFonts w:asciiTheme="majorHAnsi" w:eastAsiaTheme="minorHAnsi" w:hAnsiTheme="majorHAnsi" w:cstheme="majorHAnsi"/>
                <w:b/>
                <w:sz w:val="22"/>
                <w:szCs w:val="22"/>
              </w:rPr>
              <w:t xml:space="preserve">0=Non-compliant </w:t>
            </w:r>
            <w:r w:rsidRPr="00BE77CD">
              <w:rPr>
                <w:rFonts w:asciiTheme="majorHAnsi" w:eastAsiaTheme="minorHAnsi" w:hAnsiTheme="majorHAnsi" w:cstheme="majorHAnsi"/>
                <w:b/>
                <w:i/>
                <w:sz w:val="22"/>
                <w:szCs w:val="22"/>
              </w:rPr>
              <w:t>-</w:t>
            </w:r>
            <w:r w:rsidR="0027259B" w:rsidRPr="00BE77CD">
              <w:rPr>
                <w:rFonts w:asciiTheme="majorHAnsi" w:eastAsiaTheme="minorHAnsi" w:hAnsiTheme="majorHAnsi" w:cstheme="majorHAnsi"/>
                <w:b/>
                <w:i/>
                <w:sz w:val="22"/>
                <w:szCs w:val="22"/>
              </w:rPr>
              <w:t xml:space="preserve"> </w:t>
            </w:r>
            <w:r w:rsidR="0027259B" w:rsidRPr="00BE77CD">
              <w:rPr>
                <w:rFonts w:asciiTheme="majorHAnsi" w:eastAsiaTheme="minorHAnsi" w:hAnsiTheme="majorHAnsi" w:cstheme="majorHAnsi"/>
                <w:i/>
                <w:sz w:val="22"/>
                <w:szCs w:val="22"/>
              </w:rPr>
              <w:t>(The ITSM solution cannot provide access to service level targets from Incident requests</w:t>
            </w:r>
            <w:r w:rsidR="00934BBF" w:rsidRPr="00BE77CD">
              <w:rPr>
                <w:rFonts w:asciiTheme="majorHAnsi" w:eastAsiaTheme="minorHAnsi" w:hAnsiTheme="majorHAnsi" w:cstheme="majorHAnsi"/>
                <w:i/>
                <w:sz w:val="22"/>
                <w:szCs w:val="22"/>
              </w:rPr>
              <w:t>.</w:t>
            </w:r>
            <w:r w:rsidR="0027259B" w:rsidRPr="00BE77CD">
              <w:rPr>
                <w:rFonts w:asciiTheme="majorHAnsi" w:eastAsiaTheme="minorHAnsi" w:hAnsiTheme="majorHAnsi" w:cstheme="majorHAnsi"/>
                <w:i/>
                <w:sz w:val="22"/>
                <w:szCs w:val="22"/>
              </w:rPr>
              <w:t>)</w:t>
            </w:r>
          </w:p>
          <w:p w14:paraId="5325E600" w14:textId="70E349B9" w:rsidR="002B1D78" w:rsidRPr="00BE77CD" w:rsidRDefault="002B1D78" w:rsidP="00490CBC">
            <w:pPr>
              <w:pStyle w:val="ListParagraph"/>
              <w:spacing w:after="60"/>
              <w:ind w:left="630"/>
              <w:rPr>
                <w:rFonts w:asciiTheme="majorHAnsi" w:eastAsiaTheme="minorHAnsi" w:hAnsiTheme="majorHAnsi" w:cstheme="majorHAnsi"/>
                <w:i/>
                <w:sz w:val="22"/>
                <w:szCs w:val="22"/>
              </w:rPr>
            </w:pPr>
            <w:r w:rsidRPr="00BE77CD">
              <w:rPr>
                <w:rFonts w:asciiTheme="majorHAnsi" w:eastAsiaTheme="minorHAnsi" w:hAnsiTheme="majorHAnsi" w:cstheme="majorHAnsi"/>
                <w:b/>
                <w:sz w:val="22"/>
                <w:szCs w:val="22"/>
              </w:rPr>
              <w:t>3=Compliant</w:t>
            </w:r>
            <w:r w:rsidRPr="00BE77CD">
              <w:rPr>
                <w:rFonts w:asciiTheme="majorHAnsi" w:eastAsiaTheme="minorHAnsi" w:hAnsiTheme="majorHAnsi" w:cstheme="majorHAnsi"/>
                <w:sz w:val="22"/>
                <w:szCs w:val="22"/>
              </w:rPr>
              <w:t xml:space="preserve"> - </w:t>
            </w:r>
            <w:r w:rsidR="0027259B" w:rsidRPr="00BE77CD">
              <w:rPr>
                <w:rFonts w:asciiTheme="majorHAnsi" w:eastAsiaTheme="minorHAnsi" w:hAnsiTheme="majorHAnsi" w:cstheme="majorHAnsi"/>
                <w:i/>
                <w:sz w:val="22"/>
                <w:szCs w:val="22"/>
              </w:rPr>
              <w:t>(The ITSM solution can partly provide access to service level targets from Incident requests</w:t>
            </w:r>
            <w:r w:rsidR="00934BBF" w:rsidRPr="00BE77CD">
              <w:rPr>
                <w:rFonts w:asciiTheme="majorHAnsi" w:eastAsiaTheme="minorHAnsi" w:hAnsiTheme="majorHAnsi" w:cstheme="majorHAnsi"/>
                <w:i/>
                <w:sz w:val="22"/>
                <w:szCs w:val="22"/>
              </w:rPr>
              <w:t>.</w:t>
            </w:r>
            <w:r w:rsidR="0027259B" w:rsidRPr="00BE77CD">
              <w:rPr>
                <w:rFonts w:asciiTheme="majorHAnsi" w:eastAsiaTheme="minorHAnsi" w:hAnsiTheme="majorHAnsi" w:cstheme="majorHAnsi"/>
                <w:i/>
                <w:sz w:val="22"/>
                <w:szCs w:val="22"/>
              </w:rPr>
              <w:t>)</w:t>
            </w:r>
          </w:p>
          <w:p w14:paraId="235D96C2" w14:textId="73458743" w:rsidR="009B5856" w:rsidRPr="00BE77CD" w:rsidRDefault="002B1D78" w:rsidP="00934BBF">
            <w:pPr>
              <w:pStyle w:val="ListParagraph"/>
              <w:spacing w:after="60"/>
              <w:ind w:left="630"/>
              <w:rPr>
                <w:rFonts w:asciiTheme="majorHAnsi" w:hAnsiTheme="majorHAnsi" w:cstheme="majorHAnsi"/>
                <w:sz w:val="22"/>
                <w:szCs w:val="22"/>
              </w:rPr>
            </w:pPr>
            <w:r w:rsidRPr="00BE77CD">
              <w:rPr>
                <w:rFonts w:asciiTheme="majorHAnsi" w:eastAsiaTheme="minorHAnsi" w:hAnsiTheme="majorHAnsi" w:cstheme="majorHAnsi"/>
                <w:b/>
                <w:sz w:val="22"/>
                <w:szCs w:val="22"/>
              </w:rPr>
              <w:t xml:space="preserve">5=Exceeds Compliance - </w:t>
            </w:r>
            <w:r w:rsidR="0027259B" w:rsidRPr="00BE77CD">
              <w:rPr>
                <w:rFonts w:asciiTheme="majorHAnsi" w:eastAsiaTheme="minorHAnsi" w:hAnsiTheme="majorHAnsi" w:cstheme="majorHAnsi"/>
                <w:i/>
                <w:sz w:val="22"/>
                <w:szCs w:val="22"/>
              </w:rPr>
              <w:t>(The ITSM solution can fully provide access to service level targets from Incident requests</w:t>
            </w:r>
            <w:r w:rsidR="00934BBF" w:rsidRPr="00BE77CD">
              <w:rPr>
                <w:rFonts w:asciiTheme="majorHAnsi" w:eastAsiaTheme="minorHAnsi" w:hAnsiTheme="majorHAnsi" w:cstheme="majorHAnsi"/>
                <w:i/>
                <w:sz w:val="22"/>
                <w:szCs w:val="22"/>
              </w:rPr>
              <w:t>.</w:t>
            </w:r>
            <w:r w:rsidR="0027259B" w:rsidRPr="00BE77CD">
              <w:rPr>
                <w:rFonts w:asciiTheme="majorHAnsi" w:eastAsiaTheme="minorHAnsi" w:hAnsiTheme="majorHAnsi" w:cstheme="majorHAnsi"/>
                <w:i/>
                <w:sz w:val="22"/>
                <w:szCs w:val="22"/>
              </w:rPr>
              <w:t>)</w:t>
            </w:r>
          </w:p>
        </w:tc>
        <w:tc>
          <w:tcPr>
            <w:tcW w:w="1090" w:type="pct"/>
            <w:tcBorders>
              <w:bottom w:val="single" w:sz="4" w:space="0" w:color="4F81BD" w:themeColor="accent1"/>
            </w:tcBorders>
          </w:tcPr>
          <w:p w14:paraId="586D5765" w14:textId="09D337A7" w:rsidR="002B1D78" w:rsidRPr="00BE77CD" w:rsidRDefault="002B1D78" w:rsidP="0027259B">
            <w:pPr>
              <w:pStyle w:val="ListParagraph"/>
              <w:spacing w:after="60"/>
              <w:rPr>
                <w:rFonts w:asciiTheme="majorHAnsi" w:hAnsiTheme="majorHAnsi" w:cstheme="majorHAnsi"/>
                <w:sz w:val="22"/>
                <w:szCs w:val="22"/>
              </w:rPr>
            </w:pPr>
            <w:r w:rsidRPr="00BE77CD">
              <w:rPr>
                <w:rFonts w:asciiTheme="majorHAnsi" w:eastAsiaTheme="minorHAnsi" w:hAnsiTheme="majorHAnsi" w:cstheme="majorHAnsi"/>
                <w:sz w:val="22"/>
                <w:szCs w:val="22"/>
              </w:rPr>
              <w:t>&lt;provide unique reference to locate substantiating evidence in the bid response – see Annex A, section 6.1&gt;</w:t>
            </w:r>
          </w:p>
        </w:tc>
      </w:tr>
      <w:tr w:rsidR="002B1D78" w:rsidRPr="00BE77CD" w14:paraId="3E45B82A" w14:textId="77777777" w:rsidTr="00370D73">
        <w:trPr>
          <w:tblHeader/>
        </w:trPr>
        <w:tc>
          <w:tcPr>
            <w:tcW w:w="1624" w:type="pct"/>
            <w:tcBorders>
              <w:bottom w:val="single" w:sz="4" w:space="0" w:color="4F81BD" w:themeColor="accent1"/>
            </w:tcBorders>
          </w:tcPr>
          <w:p w14:paraId="2E36620B" w14:textId="7368D751" w:rsidR="002B1D78" w:rsidRPr="00BE77CD" w:rsidRDefault="002B1D78" w:rsidP="00186431">
            <w:pPr>
              <w:pStyle w:val="ListParagraph"/>
              <w:numPr>
                <w:ilvl w:val="0"/>
                <w:numId w:val="24"/>
              </w:numPr>
              <w:spacing w:after="60"/>
              <w:jc w:val="left"/>
              <w:rPr>
                <w:rFonts w:asciiTheme="majorHAnsi" w:eastAsiaTheme="minorHAnsi" w:hAnsiTheme="majorHAnsi" w:cstheme="majorHAnsi"/>
                <w:sz w:val="22"/>
                <w:szCs w:val="22"/>
              </w:rPr>
            </w:pPr>
            <w:r w:rsidRPr="00BE77CD">
              <w:rPr>
                <w:rFonts w:asciiTheme="majorHAnsi" w:eastAsiaTheme="minorHAnsi" w:hAnsiTheme="majorHAnsi" w:cstheme="majorHAnsi"/>
                <w:sz w:val="22"/>
                <w:szCs w:val="22"/>
              </w:rPr>
              <w:t>Can the solution provide multi-tenancy technology to reach across business units, regions and languages with a single, unified solution?</w:t>
            </w:r>
          </w:p>
        </w:tc>
        <w:tc>
          <w:tcPr>
            <w:tcW w:w="2286" w:type="pct"/>
            <w:tcBorders>
              <w:bottom w:val="single" w:sz="4" w:space="0" w:color="4F81BD" w:themeColor="accent1"/>
            </w:tcBorders>
          </w:tcPr>
          <w:p w14:paraId="0F22A728" w14:textId="65D29C33" w:rsidR="002B1D78" w:rsidRPr="00BE77CD" w:rsidRDefault="002B1D78" w:rsidP="00490CBC">
            <w:pPr>
              <w:spacing w:after="60"/>
              <w:rPr>
                <w:rFonts w:asciiTheme="majorHAnsi" w:eastAsiaTheme="minorHAnsi" w:hAnsiTheme="majorHAnsi" w:cstheme="majorHAnsi"/>
                <w:sz w:val="22"/>
                <w:szCs w:val="22"/>
              </w:rPr>
            </w:pPr>
            <w:r w:rsidRPr="00BE77CD">
              <w:rPr>
                <w:rFonts w:asciiTheme="majorHAnsi" w:eastAsiaTheme="minorHAnsi" w:hAnsiTheme="majorHAnsi" w:cstheme="majorHAnsi"/>
                <w:sz w:val="22"/>
                <w:szCs w:val="22"/>
              </w:rPr>
              <w:t>Provide the product specification brochure or architecture documentation indicating how the proposed product or solution complies with the functional requirements.</w:t>
            </w:r>
          </w:p>
          <w:p w14:paraId="3F736B78" w14:textId="77777777" w:rsidR="002B1D78" w:rsidRPr="00BE77CD" w:rsidRDefault="002B1D78" w:rsidP="00490CBC">
            <w:pPr>
              <w:pStyle w:val="ListParagraph"/>
              <w:spacing w:after="60"/>
              <w:ind w:left="630"/>
              <w:rPr>
                <w:rFonts w:asciiTheme="majorHAnsi" w:eastAsiaTheme="minorHAnsi" w:hAnsiTheme="majorHAnsi" w:cstheme="majorHAnsi"/>
                <w:b/>
                <w:i/>
                <w:sz w:val="22"/>
                <w:szCs w:val="22"/>
              </w:rPr>
            </w:pPr>
            <w:r w:rsidRPr="00BE77CD">
              <w:rPr>
                <w:rFonts w:asciiTheme="majorHAnsi" w:eastAsiaTheme="minorHAnsi" w:hAnsiTheme="majorHAnsi" w:cstheme="majorHAnsi"/>
                <w:b/>
                <w:i/>
                <w:sz w:val="22"/>
                <w:szCs w:val="22"/>
              </w:rPr>
              <w:t>Evaluation:</w:t>
            </w:r>
          </w:p>
          <w:p w14:paraId="49EEAE70" w14:textId="2A5085A3" w:rsidR="002B1D78" w:rsidRPr="00BE77CD" w:rsidRDefault="002B1D78" w:rsidP="00490CBC">
            <w:pPr>
              <w:pStyle w:val="ListParagraph"/>
              <w:spacing w:after="60"/>
              <w:ind w:left="630"/>
              <w:rPr>
                <w:rFonts w:asciiTheme="majorHAnsi" w:eastAsiaTheme="minorHAnsi" w:hAnsiTheme="majorHAnsi" w:cstheme="majorHAnsi"/>
                <w:sz w:val="22"/>
                <w:szCs w:val="22"/>
              </w:rPr>
            </w:pPr>
            <w:r w:rsidRPr="00BE77CD">
              <w:rPr>
                <w:rFonts w:asciiTheme="majorHAnsi" w:eastAsiaTheme="minorHAnsi" w:hAnsiTheme="majorHAnsi" w:cstheme="majorHAnsi"/>
                <w:b/>
                <w:sz w:val="22"/>
                <w:szCs w:val="22"/>
              </w:rPr>
              <w:t>0=Non-compliant -</w:t>
            </w:r>
            <w:r w:rsidRPr="00BE77CD">
              <w:rPr>
                <w:rFonts w:asciiTheme="majorHAnsi" w:eastAsiaTheme="minorHAnsi" w:hAnsiTheme="majorHAnsi" w:cstheme="majorHAnsi"/>
                <w:sz w:val="22"/>
                <w:szCs w:val="22"/>
              </w:rPr>
              <w:t xml:space="preserve"> </w:t>
            </w:r>
            <w:r w:rsidR="00CD751B" w:rsidRPr="00BE77CD">
              <w:rPr>
                <w:rFonts w:asciiTheme="majorHAnsi" w:eastAsiaTheme="minorHAnsi" w:hAnsiTheme="majorHAnsi" w:cstheme="majorHAnsi"/>
                <w:i/>
                <w:sz w:val="22"/>
                <w:szCs w:val="22"/>
              </w:rPr>
              <w:t>(The ITSM solution cannot provide access to multi-tenancy technology to reach across business units, regions and languages with a single, unified solution</w:t>
            </w:r>
            <w:r w:rsidR="00934BBF" w:rsidRPr="00BE77CD">
              <w:rPr>
                <w:rFonts w:asciiTheme="majorHAnsi" w:eastAsiaTheme="minorHAnsi" w:hAnsiTheme="majorHAnsi" w:cstheme="majorHAnsi"/>
                <w:i/>
                <w:sz w:val="22"/>
                <w:szCs w:val="22"/>
              </w:rPr>
              <w:t>.</w:t>
            </w:r>
            <w:r w:rsidR="00CD751B" w:rsidRPr="00BE77CD">
              <w:rPr>
                <w:rFonts w:asciiTheme="majorHAnsi" w:eastAsiaTheme="minorHAnsi" w:hAnsiTheme="majorHAnsi" w:cstheme="majorHAnsi"/>
                <w:i/>
                <w:sz w:val="22"/>
                <w:szCs w:val="22"/>
              </w:rPr>
              <w:t>)</w:t>
            </w:r>
          </w:p>
          <w:p w14:paraId="64A6E257" w14:textId="6E23798E" w:rsidR="002B1D78" w:rsidRPr="00BE77CD" w:rsidRDefault="002B1D78" w:rsidP="00490CBC">
            <w:pPr>
              <w:pStyle w:val="ListParagraph"/>
              <w:spacing w:after="60"/>
              <w:ind w:left="630"/>
              <w:rPr>
                <w:rFonts w:asciiTheme="majorHAnsi" w:eastAsiaTheme="minorHAnsi" w:hAnsiTheme="majorHAnsi" w:cstheme="majorHAnsi"/>
                <w:i/>
                <w:sz w:val="22"/>
                <w:szCs w:val="22"/>
              </w:rPr>
            </w:pPr>
            <w:r w:rsidRPr="00BE77CD">
              <w:rPr>
                <w:rFonts w:asciiTheme="majorHAnsi" w:eastAsiaTheme="minorHAnsi" w:hAnsiTheme="majorHAnsi" w:cstheme="majorHAnsi"/>
                <w:b/>
                <w:sz w:val="22"/>
                <w:szCs w:val="22"/>
              </w:rPr>
              <w:t>3=Compliant</w:t>
            </w:r>
            <w:r w:rsidRPr="00BE77CD">
              <w:rPr>
                <w:rFonts w:asciiTheme="majorHAnsi" w:eastAsiaTheme="minorHAnsi" w:hAnsiTheme="majorHAnsi" w:cstheme="majorHAnsi"/>
                <w:sz w:val="22"/>
                <w:szCs w:val="22"/>
              </w:rPr>
              <w:t xml:space="preserve"> - </w:t>
            </w:r>
            <w:r w:rsidR="00CD751B" w:rsidRPr="00BE77CD">
              <w:rPr>
                <w:rFonts w:asciiTheme="majorHAnsi" w:eastAsiaTheme="minorHAnsi" w:hAnsiTheme="majorHAnsi" w:cstheme="majorHAnsi"/>
                <w:i/>
                <w:sz w:val="22"/>
                <w:szCs w:val="22"/>
              </w:rPr>
              <w:t>(The ITSM solution can partly provide access to multi-tenancy technology to reach across business units, regions and languages with a single, unified solution</w:t>
            </w:r>
            <w:r w:rsidR="00934BBF" w:rsidRPr="00BE77CD">
              <w:rPr>
                <w:rFonts w:asciiTheme="majorHAnsi" w:eastAsiaTheme="minorHAnsi" w:hAnsiTheme="majorHAnsi" w:cstheme="majorHAnsi"/>
                <w:i/>
                <w:sz w:val="22"/>
                <w:szCs w:val="22"/>
              </w:rPr>
              <w:t>.</w:t>
            </w:r>
            <w:r w:rsidR="00CD751B" w:rsidRPr="00BE77CD">
              <w:rPr>
                <w:rFonts w:asciiTheme="majorHAnsi" w:eastAsiaTheme="minorHAnsi" w:hAnsiTheme="majorHAnsi" w:cstheme="majorHAnsi"/>
                <w:i/>
                <w:sz w:val="22"/>
                <w:szCs w:val="22"/>
              </w:rPr>
              <w:t>)</w:t>
            </w:r>
          </w:p>
          <w:p w14:paraId="775C0C0C" w14:textId="7D88EC70" w:rsidR="002B1D78" w:rsidRPr="00BE77CD" w:rsidRDefault="002B1D78" w:rsidP="00490CBC">
            <w:pPr>
              <w:pStyle w:val="ListParagraph"/>
              <w:spacing w:after="60"/>
              <w:ind w:left="630"/>
              <w:rPr>
                <w:rFonts w:asciiTheme="majorHAnsi" w:hAnsiTheme="majorHAnsi" w:cstheme="majorHAnsi"/>
                <w:sz w:val="22"/>
                <w:szCs w:val="22"/>
              </w:rPr>
            </w:pPr>
            <w:r w:rsidRPr="00BE77CD">
              <w:rPr>
                <w:rFonts w:asciiTheme="majorHAnsi" w:eastAsiaTheme="minorHAnsi" w:hAnsiTheme="majorHAnsi" w:cstheme="majorHAnsi"/>
                <w:b/>
                <w:sz w:val="22"/>
                <w:szCs w:val="22"/>
              </w:rPr>
              <w:t xml:space="preserve">5=Exceeds Compliance - </w:t>
            </w:r>
            <w:r w:rsidR="00CD751B" w:rsidRPr="00BE77CD">
              <w:rPr>
                <w:rFonts w:asciiTheme="majorHAnsi" w:eastAsiaTheme="minorHAnsi" w:hAnsiTheme="majorHAnsi" w:cstheme="majorHAnsi"/>
                <w:i/>
                <w:sz w:val="22"/>
                <w:szCs w:val="22"/>
              </w:rPr>
              <w:t>(The ITSM solution can fully provide access to multi-tenancy technology to reach across business units, regions and languages with a single, unified solution</w:t>
            </w:r>
            <w:r w:rsidR="00934BBF" w:rsidRPr="00BE77CD">
              <w:rPr>
                <w:rFonts w:asciiTheme="majorHAnsi" w:eastAsiaTheme="minorHAnsi" w:hAnsiTheme="majorHAnsi" w:cstheme="majorHAnsi"/>
                <w:i/>
                <w:sz w:val="22"/>
                <w:szCs w:val="22"/>
              </w:rPr>
              <w:t>.)</w:t>
            </w:r>
          </w:p>
        </w:tc>
        <w:tc>
          <w:tcPr>
            <w:tcW w:w="1090" w:type="pct"/>
            <w:tcBorders>
              <w:bottom w:val="single" w:sz="4" w:space="0" w:color="4F81BD" w:themeColor="accent1"/>
            </w:tcBorders>
          </w:tcPr>
          <w:p w14:paraId="21471036" w14:textId="070AC375" w:rsidR="002B1D78" w:rsidRPr="00BE77CD" w:rsidRDefault="002B1D78" w:rsidP="00CD751B">
            <w:pPr>
              <w:pStyle w:val="ListParagraph"/>
              <w:spacing w:after="60"/>
              <w:rPr>
                <w:rFonts w:asciiTheme="majorHAnsi" w:hAnsiTheme="majorHAnsi" w:cstheme="majorHAnsi"/>
                <w:sz w:val="22"/>
                <w:szCs w:val="22"/>
              </w:rPr>
            </w:pPr>
            <w:r w:rsidRPr="00BE77CD">
              <w:rPr>
                <w:rFonts w:asciiTheme="majorHAnsi" w:eastAsiaTheme="minorHAnsi" w:hAnsiTheme="majorHAnsi" w:cstheme="majorHAnsi"/>
                <w:sz w:val="22"/>
                <w:szCs w:val="22"/>
              </w:rPr>
              <w:t>&lt;provide unique reference to locate substantiating evidence in the bid response – see Annex A, section 6.1&gt;</w:t>
            </w:r>
          </w:p>
        </w:tc>
      </w:tr>
      <w:tr w:rsidR="002B1D78" w:rsidRPr="00BE77CD" w14:paraId="33550077" w14:textId="77777777" w:rsidTr="00370D73">
        <w:trPr>
          <w:tblHeader/>
        </w:trPr>
        <w:tc>
          <w:tcPr>
            <w:tcW w:w="1624" w:type="pct"/>
            <w:tcBorders>
              <w:bottom w:val="single" w:sz="4" w:space="0" w:color="4F81BD" w:themeColor="accent1"/>
            </w:tcBorders>
          </w:tcPr>
          <w:p w14:paraId="13B70737" w14:textId="18193C9C" w:rsidR="002B1D78" w:rsidRPr="00BE77CD" w:rsidRDefault="002B1D78" w:rsidP="00186431">
            <w:pPr>
              <w:pStyle w:val="ListParagraph"/>
              <w:numPr>
                <w:ilvl w:val="0"/>
                <w:numId w:val="24"/>
              </w:numPr>
              <w:spacing w:after="60"/>
              <w:jc w:val="left"/>
              <w:rPr>
                <w:rFonts w:asciiTheme="majorHAnsi" w:eastAsiaTheme="minorHAnsi" w:hAnsiTheme="majorHAnsi" w:cstheme="majorHAnsi"/>
                <w:sz w:val="22"/>
                <w:szCs w:val="22"/>
              </w:rPr>
            </w:pPr>
            <w:r w:rsidRPr="00BE77CD">
              <w:rPr>
                <w:rFonts w:asciiTheme="majorHAnsi" w:eastAsiaTheme="minorHAnsi" w:hAnsiTheme="majorHAnsi" w:cstheme="majorHAnsi"/>
                <w:sz w:val="22"/>
                <w:szCs w:val="22"/>
              </w:rPr>
              <w:lastRenderedPageBreak/>
              <w:t>Does the solution have business service awareness?</w:t>
            </w:r>
          </w:p>
        </w:tc>
        <w:tc>
          <w:tcPr>
            <w:tcW w:w="2286" w:type="pct"/>
            <w:tcBorders>
              <w:bottom w:val="single" w:sz="4" w:space="0" w:color="4F81BD" w:themeColor="accent1"/>
            </w:tcBorders>
          </w:tcPr>
          <w:p w14:paraId="1DCD31AA" w14:textId="4A324A58" w:rsidR="002B1D78" w:rsidRPr="00BE77CD" w:rsidRDefault="002B1D78" w:rsidP="00490CBC">
            <w:pPr>
              <w:spacing w:after="60"/>
              <w:rPr>
                <w:rFonts w:asciiTheme="majorHAnsi" w:eastAsiaTheme="minorHAnsi" w:hAnsiTheme="majorHAnsi" w:cstheme="majorHAnsi"/>
                <w:sz w:val="22"/>
                <w:szCs w:val="22"/>
              </w:rPr>
            </w:pPr>
            <w:r w:rsidRPr="00BE77CD">
              <w:rPr>
                <w:rFonts w:asciiTheme="majorHAnsi" w:eastAsiaTheme="minorHAnsi" w:hAnsiTheme="majorHAnsi" w:cstheme="majorHAnsi"/>
                <w:sz w:val="22"/>
                <w:szCs w:val="22"/>
              </w:rPr>
              <w:t>Provide the product specification brochure or architecture documentation indicating how the proposed product or solution complies with the functional requirements.</w:t>
            </w:r>
          </w:p>
          <w:p w14:paraId="63F71668" w14:textId="77777777" w:rsidR="002B1D78" w:rsidRPr="00BE77CD" w:rsidRDefault="002B1D78" w:rsidP="00490CBC">
            <w:pPr>
              <w:pStyle w:val="ListParagraph"/>
              <w:spacing w:after="60"/>
              <w:ind w:left="630"/>
              <w:rPr>
                <w:rFonts w:asciiTheme="majorHAnsi" w:eastAsiaTheme="minorHAnsi" w:hAnsiTheme="majorHAnsi" w:cstheme="majorHAnsi"/>
                <w:b/>
                <w:i/>
                <w:sz w:val="22"/>
                <w:szCs w:val="22"/>
              </w:rPr>
            </w:pPr>
            <w:r w:rsidRPr="00BE77CD">
              <w:rPr>
                <w:rFonts w:asciiTheme="majorHAnsi" w:eastAsiaTheme="minorHAnsi" w:hAnsiTheme="majorHAnsi" w:cstheme="majorHAnsi"/>
                <w:b/>
                <w:i/>
                <w:sz w:val="22"/>
                <w:szCs w:val="22"/>
              </w:rPr>
              <w:t>Evaluation:</w:t>
            </w:r>
          </w:p>
          <w:p w14:paraId="192370D8" w14:textId="64624099" w:rsidR="002B1D78" w:rsidRPr="00BE77CD" w:rsidRDefault="002B1D78" w:rsidP="00490CBC">
            <w:pPr>
              <w:pStyle w:val="ListParagraph"/>
              <w:spacing w:after="60"/>
              <w:ind w:left="630"/>
              <w:rPr>
                <w:rFonts w:asciiTheme="majorHAnsi" w:eastAsiaTheme="minorHAnsi" w:hAnsiTheme="majorHAnsi" w:cstheme="majorHAnsi"/>
                <w:sz w:val="22"/>
                <w:szCs w:val="22"/>
              </w:rPr>
            </w:pPr>
            <w:r w:rsidRPr="00BE77CD">
              <w:rPr>
                <w:rFonts w:asciiTheme="majorHAnsi" w:eastAsiaTheme="minorHAnsi" w:hAnsiTheme="majorHAnsi" w:cstheme="majorHAnsi"/>
                <w:b/>
                <w:sz w:val="22"/>
                <w:szCs w:val="22"/>
              </w:rPr>
              <w:t>0=Non-compliant -</w:t>
            </w:r>
            <w:r w:rsidRPr="00BE77CD">
              <w:rPr>
                <w:rFonts w:asciiTheme="majorHAnsi" w:eastAsiaTheme="minorHAnsi" w:hAnsiTheme="majorHAnsi" w:cstheme="majorHAnsi"/>
                <w:sz w:val="22"/>
                <w:szCs w:val="22"/>
              </w:rPr>
              <w:t xml:space="preserve"> </w:t>
            </w:r>
            <w:r w:rsidR="005502AA" w:rsidRPr="00BE77CD">
              <w:rPr>
                <w:rFonts w:asciiTheme="majorHAnsi" w:eastAsiaTheme="minorHAnsi" w:hAnsiTheme="majorHAnsi" w:cstheme="majorHAnsi"/>
                <w:i/>
                <w:sz w:val="22"/>
                <w:szCs w:val="22"/>
              </w:rPr>
              <w:t xml:space="preserve">(The ITSM solution does not have business service </w:t>
            </w:r>
            <w:r w:rsidR="00934BBF" w:rsidRPr="00BE77CD">
              <w:rPr>
                <w:rFonts w:asciiTheme="majorHAnsi" w:eastAsiaTheme="minorHAnsi" w:hAnsiTheme="majorHAnsi" w:cstheme="majorHAnsi"/>
                <w:i/>
                <w:sz w:val="22"/>
                <w:szCs w:val="22"/>
              </w:rPr>
              <w:t>awareness.</w:t>
            </w:r>
            <w:r w:rsidR="005502AA" w:rsidRPr="00BE77CD">
              <w:rPr>
                <w:rFonts w:asciiTheme="majorHAnsi" w:eastAsiaTheme="minorHAnsi" w:hAnsiTheme="majorHAnsi" w:cstheme="majorHAnsi"/>
                <w:i/>
                <w:sz w:val="22"/>
                <w:szCs w:val="22"/>
              </w:rPr>
              <w:t>)</w:t>
            </w:r>
          </w:p>
          <w:p w14:paraId="5F54C105" w14:textId="58C5D72F" w:rsidR="005502AA" w:rsidRPr="00BE77CD" w:rsidRDefault="002B1D78" w:rsidP="005502AA">
            <w:pPr>
              <w:pStyle w:val="ListParagraph"/>
              <w:spacing w:after="60"/>
              <w:ind w:left="630"/>
              <w:rPr>
                <w:rFonts w:asciiTheme="majorHAnsi" w:eastAsiaTheme="minorHAnsi" w:hAnsiTheme="majorHAnsi" w:cstheme="majorHAnsi"/>
                <w:sz w:val="22"/>
                <w:szCs w:val="22"/>
              </w:rPr>
            </w:pPr>
            <w:r w:rsidRPr="00BE77CD">
              <w:rPr>
                <w:rFonts w:asciiTheme="majorHAnsi" w:eastAsiaTheme="minorHAnsi" w:hAnsiTheme="majorHAnsi" w:cstheme="majorHAnsi"/>
                <w:b/>
                <w:sz w:val="22"/>
                <w:szCs w:val="22"/>
              </w:rPr>
              <w:t>3=Compliant</w:t>
            </w:r>
            <w:r w:rsidRPr="00BE77CD">
              <w:rPr>
                <w:rFonts w:asciiTheme="majorHAnsi" w:eastAsiaTheme="minorHAnsi" w:hAnsiTheme="majorHAnsi" w:cstheme="majorHAnsi"/>
                <w:sz w:val="22"/>
                <w:szCs w:val="22"/>
              </w:rPr>
              <w:t xml:space="preserve"> - </w:t>
            </w:r>
            <w:r w:rsidR="005502AA" w:rsidRPr="00BE77CD">
              <w:rPr>
                <w:rFonts w:asciiTheme="majorHAnsi" w:eastAsiaTheme="minorHAnsi" w:hAnsiTheme="majorHAnsi" w:cstheme="majorHAnsi"/>
                <w:i/>
                <w:sz w:val="22"/>
                <w:szCs w:val="22"/>
              </w:rPr>
              <w:t>(The ITSM solution does partly have business service awareness</w:t>
            </w:r>
            <w:r w:rsidR="00934BBF" w:rsidRPr="00BE77CD">
              <w:rPr>
                <w:rFonts w:asciiTheme="majorHAnsi" w:eastAsiaTheme="minorHAnsi" w:hAnsiTheme="majorHAnsi" w:cstheme="majorHAnsi"/>
                <w:i/>
                <w:sz w:val="22"/>
                <w:szCs w:val="22"/>
              </w:rPr>
              <w:t>.</w:t>
            </w:r>
            <w:r w:rsidR="005502AA" w:rsidRPr="00BE77CD">
              <w:rPr>
                <w:rFonts w:asciiTheme="majorHAnsi" w:eastAsiaTheme="minorHAnsi" w:hAnsiTheme="majorHAnsi" w:cstheme="majorHAnsi"/>
                <w:i/>
                <w:sz w:val="22"/>
                <w:szCs w:val="22"/>
              </w:rPr>
              <w:t>)</w:t>
            </w:r>
          </w:p>
          <w:p w14:paraId="6F9C884B" w14:textId="397195C5" w:rsidR="009B5856" w:rsidRPr="00BE77CD" w:rsidRDefault="002B1D78" w:rsidP="00934BBF">
            <w:pPr>
              <w:pStyle w:val="ListParagraph"/>
              <w:spacing w:after="60"/>
              <w:ind w:left="630"/>
              <w:rPr>
                <w:rFonts w:asciiTheme="majorHAnsi" w:hAnsiTheme="majorHAnsi" w:cstheme="majorHAnsi"/>
                <w:sz w:val="22"/>
                <w:szCs w:val="22"/>
              </w:rPr>
            </w:pPr>
            <w:r w:rsidRPr="00BE77CD">
              <w:rPr>
                <w:rFonts w:asciiTheme="majorHAnsi" w:eastAsiaTheme="minorHAnsi" w:hAnsiTheme="majorHAnsi" w:cstheme="majorHAnsi"/>
                <w:b/>
                <w:sz w:val="22"/>
                <w:szCs w:val="22"/>
              </w:rPr>
              <w:t xml:space="preserve">5=Exceeds Compliance - </w:t>
            </w:r>
            <w:r w:rsidR="005502AA" w:rsidRPr="00BE77CD">
              <w:rPr>
                <w:rFonts w:asciiTheme="majorHAnsi" w:eastAsiaTheme="minorHAnsi" w:hAnsiTheme="majorHAnsi" w:cstheme="majorHAnsi"/>
                <w:i/>
                <w:sz w:val="22"/>
                <w:szCs w:val="22"/>
              </w:rPr>
              <w:t>(The ITSM solution does have business service awareness</w:t>
            </w:r>
            <w:r w:rsidR="00934BBF" w:rsidRPr="00BE77CD">
              <w:rPr>
                <w:rFonts w:asciiTheme="majorHAnsi" w:eastAsiaTheme="minorHAnsi" w:hAnsiTheme="majorHAnsi" w:cstheme="majorHAnsi"/>
                <w:i/>
                <w:sz w:val="22"/>
                <w:szCs w:val="22"/>
              </w:rPr>
              <w:t>.</w:t>
            </w:r>
            <w:r w:rsidR="005502AA" w:rsidRPr="00BE77CD">
              <w:rPr>
                <w:rFonts w:asciiTheme="majorHAnsi" w:eastAsiaTheme="minorHAnsi" w:hAnsiTheme="majorHAnsi" w:cstheme="majorHAnsi"/>
                <w:i/>
                <w:sz w:val="22"/>
                <w:szCs w:val="22"/>
              </w:rPr>
              <w:t>)</w:t>
            </w:r>
          </w:p>
        </w:tc>
        <w:tc>
          <w:tcPr>
            <w:tcW w:w="1090" w:type="pct"/>
            <w:tcBorders>
              <w:bottom w:val="single" w:sz="4" w:space="0" w:color="4F81BD" w:themeColor="accent1"/>
            </w:tcBorders>
          </w:tcPr>
          <w:p w14:paraId="632591BE" w14:textId="42F9256A" w:rsidR="002B1D78" w:rsidRPr="00BE77CD" w:rsidRDefault="002B1D78" w:rsidP="005502AA">
            <w:pPr>
              <w:pStyle w:val="ListParagraph"/>
              <w:spacing w:after="60"/>
              <w:rPr>
                <w:rFonts w:asciiTheme="majorHAnsi" w:hAnsiTheme="majorHAnsi" w:cstheme="majorHAnsi"/>
                <w:sz w:val="22"/>
                <w:szCs w:val="22"/>
              </w:rPr>
            </w:pPr>
            <w:r w:rsidRPr="00BE77CD">
              <w:rPr>
                <w:rFonts w:asciiTheme="majorHAnsi" w:eastAsiaTheme="minorHAnsi" w:hAnsiTheme="majorHAnsi" w:cstheme="majorHAnsi"/>
                <w:sz w:val="22"/>
                <w:szCs w:val="22"/>
              </w:rPr>
              <w:t>&lt;provide unique reference to locate substantiating evidence in the bid response – see Annex A, section 6.1&gt;</w:t>
            </w:r>
          </w:p>
        </w:tc>
      </w:tr>
      <w:tr w:rsidR="002B1D78" w:rsidRPr="00BE77CD" w14:paraId="12D1D814" w14:textId="77777777" w:rsidTr="00370D73">
        <w:trPr>
          <w:tblHeader/>
        </w:trPr>
        <w:tc>
          <w:tcPr>
            <w:tcW w:w="1624" w:type="pct"/>
            <w:tcBorders>
              <w:bottom w:val="single" w:sz="4" w:space="0" w:color="4F81BD" w:themeColor="accent1"/>
            </w:tcBorders>
          </w:tcPr>
          <w:p w14:paraId="5EFF91EC" w14:textId="1B36DBA8" w:rsidR="002B1D78" w:rsidRPr="00BE77CD" w:rsidRDefault="002B1D78" w:rsidP="00186431">
            <w:pPr>
              <w:pStyle w:val="ListParagraph"/>
              <w:numPr>
                <w:ilvl w:val="0"/>
                <w:numId w:val="24"/>
              </w:numPr>
              <w:spacing w:after="60"/>
              <w:jc w:val="left"/>
              <w:rPr>
                <w:rFonts w:asciiTheme="majorHAnsi" w:eastAsiaTheme="minorHAnsi" w:hAnsiTheme="majorHAnsi" w:cstheme="majorHAnsi"/>
                <w:sz w:val="22"/>
                <w:szCs w:val="22"/>
              </w:rPr>
            </w:pPr>
            <w:r w:rsidRPr="00BE77CD">
              <w:rPr>
                <w:rFonts w:asciiTheme="majorHAnsi" w:eastAsiaTheme="minorHAnsi" w:hAnsiTheme="majorHAnsi" w:cstheme="majorHAnsi"/>
                <w:sz w:val="22"/>
                <w:szCs w:val="22"/>
              </w:rPr>
              <w:t>Does the solution have "My Search" capability?</w:t>
            </w:r>
          </w:p>
        </w:tc>
        <w:tc>
          <w:tcPr>
            <w:tcW w:w="2286" w:type="pct"/>
            <w:tcBorders>
              <w:bottom w:val="single" w:sz="4" w:space="0" w:color="4F81BD" w:themeColor="accent1"/>
            </w:tcBorders>
          </w:tcPr>
          <w:p w14:paraId="3AD12803" w14:textId="2F937069" w:rsidR="002B1D78" w:rsidRPr="00BE77CD" w:rsidRDefault="002B1D78" w:rsidP="00490CBC">
            <w:pPr>
              <w:spacing w:after="60"/>
              <w:rPr>
                <w:rFonts w:asciiTheme="majorHAnsi" w:eastAsiaTheme="minorHAnsi" w:hAnsiTheme="majorHAnsi" w:cstheme="majorHAnsi"/>
                <w:sz w:val="22"/>
                <w:szCs w:val="22"/>
              </w:rPr>
            </w:pPr>
            <w:r w:rsidRPr="00BE77CD">
              <w:rPr>
                <w:rFonts w:asciiTheme="majorHAnsi" w:eastAsiaTheme="minorHAnsi" w:hAnsiTheme="majorHAnsi" w:cstheme="majorHAnsi"/>
                <w:sz w:val="22"/>
                <w:szCs w:val="22"/>
              </w:rPr>
              <w:t>Provide the product specification brochure or architecture documentation indicating how the proposed product or solution complies with the functional requirements.</w:t>
            </w:r>
          </w:p>
          <w:p w14:paraId="04F8E09F" w14:textId="77777777" w:rsidR="002B1D78" w:rsidRPr="00BE77CD" w:rsidRDefault="002B1D78" w:rsidP="00490CBC">
            <w:pPr>
              <w:pStyle w:val="ListParagraph"/>
              <w:spacing w:after="60"/>
              <w:ind w:left="630"/>
              <w:rPr>
                <w:rFonts w:asciiTheme="majorHAnsi" w:eastAsiaTheme="minorHAnsi" w:hAnsiTheme="majorHAnsi" w:cstheme="majorHAnsi"/>
                <w:b/>
                <w:i/>
                <w:sz w:val="22"/>
                <w:szCs w:val="22"/>
              </w:rPr>
            </w:pPr>
            <w:r w:rsidRPr="00BE77CD">
              <w:rPr>
                <w:rFonts w:asciiTheme="majorHAnsi" w:eastAsiaTheme="minorHAnsi" w:hAnsiTheme="majorHAnsi" w:cstheme="majorHAnsi"/>
                <w:b/>
                <w:i/>
                <w:sz w:val="22"/>
                <w:szCs w:val="22"/>
              </w:rPr>
              <w:t>Evaluation:</w:t>
            </w:r>
          </w:p>
          <w:p w14:paraId="38084335" w14:textId="51437ABB" w:rsidR="005502AA" w:rsidRPr="00BE77CD" w:rsidRDefault="002B1D78" w:rsidP="005502AA">
            <w:pPr>
              <w:pStyle w:val="ListParagraph"/>
              <w:spacing w:after="60"/>
              <w:ind w:left="630"/>
              <w:rPr>
                <w:rFonts w:asciiTheme="majorHAnsi" w:eastAsiaTheme="minorHAnsi" w:hAnsiTheme="majorHAnsi" w:cstheme="majorHAnsi"/>
                <w:sz w:val="22"/>
                <w:szCs w:val="22"/>
              </w:rPr>
            </w:pPr>
            <w:r w:rsidRPr="00BE77CD">
              <w:rPr>
                <w:rFonts w:asciiTheme="majorHAnsi" w:eastAsiaTheme="minorHAnsi" w:hAnsiTheme="majorHAnsi" w:cstheme="majorHAnsi"/>
                <w:b/>
                <w:sz w:val="22"/>
                <w:szCs w:val="22"/>
              </w:rPr>
              <w:t>0=Non-compliant -</w:t>
            </w:r>
            <w:r w:rsidRPr="00BE77CD">
              <w:rPr>
                <w:rFonts w:asciiTheme="majorHAnsi" w:eastAsiaTheme="minorHAnsi" w:hAnsiTheme="majorHAnsi" w:cstheme="majorHAnsi"/>
                <w:sz w:val="22"/>
                <w:szCs w:val="22"/>
              </w:rPr>
              <w:t xml:space="preserve"> </w:t>
            </w:r>
            <w:r w:rsidR="005502AA" w:rsidRPr="00BE77CD">
              <w:rPr>
                <w:rFonts w:asciiTheme="majorHAnsi" w:eastAsiaTheme="minorHAnsi" w:hAnsiTheme="majorHAnsi" w:cstheme="majorHAnsi"/>
                <w:i/>
                <w:sz w:val="22"/>
                <w:szCs w:val="22"/>
              </w:rPr>
              <w:t>(The ITSM solution does not have "My Search" capability</w:t>
            </w:r>
            <w:r w:rsidR="00934BBF" w:rsidRPr="00BE77CD">
              <w:rPr>
                <w:rFonts w:asciiTheme="majorHAnsi" w:eastAsiaTheme="minorHAnsi" w:hAnsiTheme="majorHAnsi" w:cstheme="majorHAnsi"/>
                <w:i/>
                <w:sz w:val="22"/>
                <w:szCs w:val="22"/>
              </w:rPr>
              <w:t>.</w:t>
            </w:r>
            <w:r w:rsidR="005502AA" w:rsidRPr="00BE77CD">
              <w:rPr>
                <w:rFonts w:asciiTheme="majorHAnsi" w:eastAsiaTheme="minorHAnsi" w:hAnsiTheme="majorHAnsi" w:cstheme="majorHAnsi"/>
                <w:i/>
                <w:sz w:val="22"/>
                <w:szCs w:val="22"/>
              </w:rPr>
              <w:t>)</w:t>
            </w:r>
          </w:p>
          <w:p w14:paraId="28E1F8B0" w14:textId="744CC5F7" w:rsidR="002B1D78" w:rsidRPr="00BE77CD" w:rsidRDefault="002B1D78" w:rsidP="00490CBC">
            <w:pPr>
              <w:pStyle w:val="ListParagraph"/>
              <w:spacing w:after="60"/>
              <w:ind w:left="630"/>
              <w:rPr>
                <w:rFonts w:asciiTheme="majorHAnsi" w:eastAsiaTheme="minorHAnsi" w:hAnsiTheme="majorHAnsi" w:cstheme="majorHAnsi"/>
                <w:i/>
                <w:sz w:val="22"/>
                <w:szCs w:val="22"/>
              </w:rPr>
            </w:pPr>
            <w:r w:rsidRPr="00BE77CD">
              <w:rPr>
                <w:rFonts w:asciiTheme="majorHAnsi" w:eastAsiaTheme="minorHAnsi" w:hAnsiTheme="majorHAnsi" w:cstheme="majorHAnsi"/>
                <w:b/>
                <w:sz w:val="22"/>
                <w:szCs w:val="22"/>
              </w:rPr>
              <w:t>3=Compliant</w:t>
            </w:r>
            <w:r w:rsidR="005502AA" w:rsidRPr="00BE77CD">
              <w:rPr>
                <w:rFonts w:asciiTheme="majorHAnsi" w:eastAsiaTheme="minorHAnsi" w:hAnsiTheme="majorHAnsi" w:cstheme="majorHAnsi"/>
                <w:b/>
                <w:sz w:val="22"/>
                <w:szCs w:val="22"/>
              </w:rPr>
              <w:t xml:space="preserve"> -</w:t>
            </w:r>
            <w:r w:rsidRPr="00BE77CD">
              <w:rPr>
                <w:rFonts w:asciiTheme="majorHAnsi" w:eastAsiaTheme="minorHAnsi" w:hAnsiTheme="majorHAnsi" w:cstheme="majorHAnsi"/>
                <w:sz w:val="22"/>
                <w:szCs w:val="22"/>
              </w:rPr>
              <w:t xml:space="preserve"> </w:t>
            </w:r>
            <w:r w:rsidR="005502AA" w:rsidRPr="00BE77CD">
              <w:rPr>
                <w:rFonts w:asciiTheme="majorHAnsi" w:eastAsiaTheme="minorHAnsi" w:hAnsiTheme="majorHAnsi" w:cstheme="majorHAnsi"/>
                <w:i/>
                <w:sz w:val="22"/>
                <w:szCs w:val="22"/>
              </w:rPr>
              <w:t xml:space="preserve">(The ITSM solution partly have </w:t>
            </w:r>
            <w:r w:rsidR="005502AA" w:rsidRPr="00BE77CD">
              <w:rPr>
                <w:rFonts w:asciiTheme="majorHAnsi" w:eastAsiaTheme="minorHAnsi" w:hAnsiTheme="majorHAnsi" w:cstheme="majorHAnsi"/>
                <w:sz w:val="22"/>
                <w:szCs w:val="22"/>
              </w:rPr>
              <w:t>"</w:t>
            </w:r>
            <w:r w:rsidR="005502AA" w:rsidRPr="00BE77CD">
              <w:rPr>
                <w:rFonts w:asciiTheme="majorHAnsi" w:eastAsiaTheme="minorHAnsi" w:hAnsiTheme="majorHAnsi" w:cstheme="majorHAnsi"/>
                <w:i/>
                <w:sz w:val="22"/>
                <w:szCs w:val="22"/>
              </w:rPr>
              <w:t>My Search" capability</w:t>
            </w:r>
            <w:r w:rsidR="00934BBF" w:rsidRPr="00BE77CD">
              <w:rPr>
                <w:rFonts w:asciiTheme="majorHAnsi" w:eastAsiaTheme="minorHAnsi" w:hAnsiTheme="majorHAnsi" w:cstheme="majorHAnsi"/>
                <w:i/>
                <w:sz w:val="22"/>
                <w:szCs w:val="22"/>
              </w:rPr>
              <w:t>.</w:t>
            </w:r>
            <w:r w:rsidRPr="00BE77CD">
              <w:rPr>
                <w:rFonts w:asciiTheme="majorHAnsi" w:eastAsiaTheme="minorHAnsi" w:hAnsiTheme="majorHAnsi" w:cstheme="majorHAnsi"/>
                <w:i/>
                <w:sz w:val="22"/>
                <w:szCs w:val="22"/>
              </w:rPr>
              <w:t>)</w:t>
            </w:r>
          </w:p>
          <w:p w14:paraId="0D8DE986" w14:textId="55F7630B" w:rsidR="009B5856" w:rsidRPr="00BE77CD" w:rsidRDefault="002B1D78" w:rsidP="00934BBF">
            <w:pPr>
              <w:pStyle w:val="ListParagraph"/>
              <w:spacing w:after="60"/>
              <w:ind w:left="630"/>
              <w:rPr>
                <w:rFonts w:asciiTheme="majorHAnsi" w:hAnsiTheme="majorHAnsi" w:cstheme="majorHAnsi"/>
                <w:sz w:val="22"/>
                <w:szCs w:val="22"/>
              </w:rPr>
            </w:pPr>
            <w:r w:rsidRPr="00BE77CD">
              <w:rPr>
                <w:rFonts w:asciiTheme="majorHAnsi" w:eastAsiaTheme="minorHAnsi" w:hAnsiTheme="majorHAnsi" w:cstheme="majorHAnsi"/>
                <w:b/>
                <w:sz w:val="22"/>
                <w:szCs w:val="22"/>
              </w:rPr>
              <w:t xml:space="preserve">5=Exceeds Compliance - </w:t>
            </w:r>
            <w:r w:rsidRPr="00BE77CD">
              <w:rPr>
                <w:rFonts w:asciiTheme="majorHAnsi" w:eastAsiaTheme="minorHAnsi" w:hAnsiTheme="majorHAnsi" w:cstheme="majorHAnsi"/>
                <w:i/>
                <w:sz w:val="22"/>
                <w:szCs w:val="22"/>
              </w:rPr>
              <w:t>(</w:t>
            </w:r>
            <w:r w:rsidR="005502AA" w:rsidRPr="00BE77CD">
              <w:rPr>
                <w:rFonts w:asciiTheme="majorHAnsi" w:eastAsiaTheme="minorHAnsi" w:hAnsiTheme="majorHAnsi" w:cstheme="majorHAnsi"/>
                <w:i/>
                <w:sz w:val="22"/>
                <w:szCs w:val="22"/>
              </w:rPr>
              <w:t xml:space="preserve">The ITSM solution does have "My Search" </w:t>
            </w:r>
            <w:r w:rsidR="00934BBF" w:rsidRPr="00BE77CD">
              <w:rPr>
                <w:rFonts w:asciiTheme="majorHAnsi" w:eastAsiaTheme="minorHAnsi" w:hAnsiTheme="majorHAnsi" w:cstheme="majorHAnsi"/>
                <w:i/>
                <w:sz w:val="22"/>
                <w:szCs w:val="22"/>
              </w:rPr>
              <w:t>capability.</w:t>
            </w:r>
            <w:r w:rsidR="005502AA" w:rsidRPr="00BE77CD">
              <w:rPr>
                <w:rFonts w:asciiTheme="majorHAnsi" w:eastAsiaTheme="minorHAnsi" w:hAnsiTheme="majorHAnsi" w:cstheme="majorHAnsi"/>
                <w:i/>
                <w:sz w:val="22"/>
                <w:szCs w:val="22"/>
              </w:rPr>
              <w:t>)</w:t>
            </w:r>
          </w:p>
        </w:tc>
        <w:tc>
          <w:tcPr>
            <w:tcW w:w="1090" w:type="pct"/>
            <w:tcBorders>
              <w:bottom w:val="single" w:sz="4" w:space="0" w:color="4F81BD" w:themeColor="accent1"/>
            </w:tcBorders>
          </w:tcPr>
          <w:p w14:paraId="1844648B" w14:textId="6B1D190A" w:rsidR="002B1D78" w:rsidRPr="00BE77CD" w:rsidRDefault="002B1D78" w:rsidP="005502AA">
            <w:pPr>
              <w:pStyle w:val="ListParagraph"/>
              <w:spacing w:after="60"/>
              <w:rPr>
                <w:rFonts w:asciiTheme="majorHAnsi" w:hAnsiTheme="majorHAnsi" w:cstheme="majorHAnsi"/>
                <w:sz w:val="22"/>
                <w:szCs w:val="22"/>
              </w:rPr>
            </w:pPr>
            <w:r w:rsidRPr="00BE77CD">
              <w:rPr>
                <w:rFonts w:asciiTheme="majorHAnsi" w:eastAsiaTheme="minorHAnsi" w:hAnsiTheme="majorHAnsi" w:cstheme="majorHAnsi"/>
                <w:sz w:val="22"/>
                <w:szCs w:val="22"/>
              </w:rPr>
              <w:t>&lt;provide unique reference to locate substantiating evidence in the bid response – see Annex A, section 6.1&gt;</w:t>
            </w:r>
          </w:p>
        </w:tc>
      </w:tr>
      <w:tr w:rsidR="002B1D78" w:rsidRPr="00BE77CD" w14:paraId="681E54CB" w14:textId="77777777" w:rsidTr="00370D73">
        <w:trPr>
          <w:tblHeader/>
        </w:trPr>
        <w:tc>
          <w:tcPr>
            <w:tcW w:w="1624" w:type="pct"/>
            <w:tcBorders>
              <w:bottom w:val="single" w:sz="4" w:space="0" w:color="4F81BD" w:themeColor="accent1"/>
            </w:tcBorders>
          </w:tcPr>
          <w:p w14:paraId="175B37DB" w14:textId="22956B3D" w:rsidR="002B1D78" w:rsidRPr="00BE77CD" w:rsidRDefault="002B1D78" w:rsidP="00186431">
            <w:pPr>
              <w:pStyle w:val="ListParagraph"/>
              <w:numPr>
                <w:ilvl w:val="0"/>
                <w:numId w:val="24"/>
              </w:numPr>
              <w:spacing w:after="60"/>
              <w:jc w:val="left"/>
              <w:rPr>
                <w:rFonts w:asciiTheme="majorHAnsi" w:eastAsiaTheme="minorHAnsi" w:hAnsiTheme="majorHAnsi" w:cstheme="majorHAnsi"/>
                <w:sz w:val="22"/>
                <w:szCs w:val="22"/>
              </w:rPr>
            </w:pPr>
            <w:r w:rsidRPr="00BE77CD">
              <w:rPr>
                <w:rFonts w:asciiTheme="majorHAnsi" w:eastAsiaTheme="minorHAnsi" w:hAnsiTheme="majorHAnsi" w:cstheme="majorHAnsi"/>
                <w:sz w:val="22"/>
                <w:szCs w:val="22"/>
              </w:rPr>
              <w:t>Does the solution have "Watch List" capability?</w:t>
            </w:r>
          </w:p>
        </w:tc>
        <w:tc>
          <w:tcPr>
            <w:tcW w:w="2286" w:type="pct"/>
            <w:tcBorders>
              <w:bottom w:val="single" w:sz="4" w:space="0" w:color="4F81BD" w:themeColor="accent1"/>
            </w:tcBorders>
          </w:tcPr>
          <w:p w14:paraId="199DAE8A" w14:textId="3D9E718E" w:rsidR="002B1D78" w:rsidRPr="00BE77CD" w:rsidRDefault="002B1D78" w:rsidP="00490CBC">
            <w:pPr>
              <w:spacing w:after="60"/>
              <w:rPr>
                <w:rFonts w:asciiTheme="majorHAnsi" w:eastAsiaTheme="minorHAnsi" w:hAnsiTheme="majorHAnsi" w:cstheme="majorHAnsi"/>
                <w:sz w:val="22"/>
                <w:szCs w:val="22"/>
              </w:rPr>
            </w:pPr>
            <w:r w:rsidRPr="00BE77CD">
              <w:rPr>
                <w:rFonts w:asciiTheme="majorHAnsi" w:eastAsiaTheme="minorHAnsi" w:hAnsiTheme="majorHAnsi" w:cstheme="majorHAnsi"/>
                <w:sz w:val="22"/>
                <w:szCs w:val="22"/>
              </w:rPr>
              <w:t>Provide the product specification brochure or architecture documentation indicating how the proposed product or solution complies with the functional requirements.</w:t>
            </w:r>
          </w:p>
          <w:p w14:paraId="513DA5D8" w14:textId="77777777" w:rsidR="002B1D78" w:rsidRPr="00BE77CD" w:rsidRDefault="002B1D78" w:rsidP="00490CBC">
            <w:pPr>
              <w:pStyle w:val="ListParagraph"/>
              <w:spacing w:after="60"/>
              <w:ind w:left="630"/>
              <w:rPr>
                <w:rFonts w:asciiTheme="majorHAnsi" w:eastAsiaTheme="minorHAnsi" w:hAnsiTheme="majorHAnsi" w:cstheme="majorHAnsi"/>
                <w:b/>
                <w:i/>
                <w:sz w:val="22"/>
                <w:szCs w:val="22"/>
              </w:rPr>
            </w:pPr>
            <w:r w:rsidRPr="00BE77CD">
              <w:rPr>
                <w:rFonts w:asciiTheme="majorHAnsi" w:eastAsiaTheme="minorHAnsi" w:hAnsiTheme="majorHAnsi" w:cstheme="majorHAnsi"/>
                <w:b/>
                <w:i/>
                <w:sz w:val="22"/>
                <w:szCs w:val="22"/>
              </w:rPr>
              <w:t>Evaluation:</w:t>
            </w:r>
          </w:p>
          <w:p w14:paraId="3BFEFCC0" w14:textId="51770893" w:rsidR="003E06DA" w:rsidRPr="00BE77CD" w:rsidRDefault="002B1D78" w:rsidP="00490CBC">
            <w:pPr>
              <w:pStyle w:val="ListParagraph"/>
              <w:spacing w:after="60"/>
              <w:ind w:left="630"/>
              <w:rPr>
                <w:rFonts w:asciiTheme="majorHAnsi" w:eastAsiaTheme="minorHAnsi" w:hAnsiTheme="majorHAnsi" w:cstheme="majorHAnsi"/>
                <w:i/>
                <w:sz w:val="22"/>
                <w:szCs w:val="22"/>
              </w:rPr>
            </w:pPr>
            <w:r w:rsidRPr="00BE77CD">
              <w:rPr>
                <w:rFonts w:asciiTheme="majorHAnsi" w:eastAsiaTheme="minorHAnsi" w:hAnsiTheme="majorHAnsi" w:cstheme="majorHAnsi"/>
                <w:b/>
                <w:sz w:val="22"/>
                <w:szCs w:val="22"/>
              </w:rPr>
              <w:t>0=Non-compliant -</w:t>
            </w:r>
            <w:r w:rsidRPr="00BE77CD">
              <w:rPr>
                <w:rFonts w:asciiTheme="majorHAnsi" w:eastAsiaTheme="minorHAnsi" w:hAnsiTheme="majorHAnsi" w:cstheme="majorHAnsi"/>
                <w:sz w:val="22"/>
                <w:szCs w:val="22"/>
              </w:rPr>
              <w:t xml:space="preserve"> </w:t>
            </w:r>
            <w:r w:rsidR="003E06DA" w:rsidRPr="00BE77CD">
              <w:rPr>
                <w:rFonts w:asciiTheme="majorHAnsi" w:eastAsiaTheme="minorHAnsi" w:hAnsiTheme="majorHAnsi" w:cstheme="majorHAnsi"/>
                <w:i/>
                <w:sz w:val="22"/>
                <w:szCs w:val="22"/>
              </w:rPr>
              <w:t>(The ITSM solution does not have "Watch List" capability</w:t>
            </w:r>
            <w:r w:rsidR="00934BBF" w:rsidRPr="00BE77CD">
              <w:rPr>
                <w:rFonts w:asciiTheme="majorHAnsi" w:eastAsiaTheme="minorHAnsi" w:hAnsiTheme="majorHAnsi" w:cstheme="majorHAnsi"/>
                <w:i/>
                <w:sz w:val="22"/>
                <w:szCs w:val="22"/>
              </w:rPr>
              <w:t>.</w:t>
            </w:r>
            <w:r w:rsidR="003E06DA" w:rsidRPr="00BE77CD">
              <w:rPr>
                <w:rFonts w:asciiTheme="majorHAnsi" w:eastAsiaTheme="minorHAnsi" w:hAnsiTheme="majorHAnsi" w:cstheme="majorHAnsi"/>
                <w:i/>
                <w:sz w:val="22"/>
                <w:szCs w:val="22"/>
              </w:rPr>
              <w:t>)</w:t>
            </w:r>
          </w:p>
          <w:p w14:paraId="19C55996" w14:textId="5E90C857" w:rsidR="002B1D78" w:rsidRPr="00BE77CD" w:rsidRDefault="002B1D78" w:rsidP="00490CBC">
            <w:pPr>
              <w:pStyle w:val="ListParagraph"/>
              <w:spacing w:after="60"/>
              <w:ind w:left="630"/>
              <w:rPr>
                <w:rFonts w:asciiTheme="majorHAnsi" w:eastAsiaTheme="minorHAnsi" w:hAnsiTheme="majorHAnsi" w:cstheme="majorHAnsi"/>
                <w:i/>
                <w:sz w:val="22"/>
                <w:szCs w:val="22"/>
              </w:rPr>
            </w:pPr>
            <w:r w:rsidRPr="00BE77CD">
              <w:rPr>
                <w:rFonts w:asciiTheme="majorHAnsi" w:eastAsiaTheme="minorHAnsi" w:hAnsiTheme="majorHAnsi" w:cstheme="majorHAnsi"/>
                <w:b/>
                <w:sz w:val="22"/>
                <w:szCs w:val="22"/>
              </w:rPr>
              <w:t>3=Compliant</w:t>
            </w:r>
            <w:r w:rsidRPr="00BE77CD">
              <w:rPr>
                <w:rFonts w:asciiTheme="majorHAnsi" w:eastAsiaTheme="minorHAnsi" w:hAnsiTheme="majorHAnsi" w:cstheme="majorHAnsi"/>
                <w:sz w:val="22"/>
                <w:szCs w:val="22"/>
              </w:rPr>
              <w:t xml:space="preserve"> - </w:t>
            </w:r>
            <w:r w:rsidR="003E06DA" w:rsidRPr="00BE77CD">
              <w:rPr>
                <w:rFonts w:asciiTheme="majorHAnsi" w:eastAsiaTheme="minorHAnsi" w:hAnsiTheme="majorHAnsi" w:cstheme="majorHAnsi"/>
                <w:i/>
                <w:sz w:val="22"/>
                <w:szCs w:val="22"/>
              </w:rPr>
              <w:t>(The ITSM solution partly have a "Watch List" capability</w:t>
            </w:r>
            <w:r w:rsidR="00934BBF" w:rsidRPr="00BE77CD">
              <w:rPr>
                <w:rFonts w:asciiTheme="majorHAnsi" w:eastAsiaTheme="minorHAnsi" w:hAnsiTheme="majorHAnsi" w:cstheme="majorHAnsi"/>
                <w:i/>
                <w:sz w:val="22"/>
                <w:szCs w:val="22"/>
              </w:rPr>
              <w:t>.</w:t>
            </w:r>
            <w:r w:rsidRPr="00BE77CD">
              <w:rPr>
                <w:rFonts w:asciiTheme="majorHAnsi" w:eastAsiaTheme="minorHAnsi" w:hAnsiTheme="majorHAnsi" w:cstheme="majorHAnsi"/>
                <w:i/>
                <w:sz w:val="22"/>
                <w:szCs w:val="22"/>
              </w:rPr>
              <w:t>)</w:t>
            </w:r>
          </w:p>
          <w:p w14:paraId="217A9611" w14:textId="5CB953C2" w:rsidR="009B5856" w:rsidRPr="00BE77CD" w:rsidRDefault="002B1D78" w:rsidP="00934BBF">
            <w:pPr>
              <w:pStyle w:val="ListParagraph"/>
              <w:spacing w:after="60"/>
              <w:ind w:left="630"/>
              <w:rPr>
                <w:rFonts w:asciiTheme="majorHAnsi" w:hAnsiTheme="majorHAnsi" w:cstheme="majorHAnsi"/>
                <w:sz w:val="22"/>
                <w:szCs w:val="22"/>
              </w:rPr>
            </w:pPr>
            <w:r w:rsidRPr="00BE77CD">
              <w:rPr>
                <w:rFonts w:asciiTheme="majorHAnsi" w:eastAsiaTheme="minorHAnsi" w:hAnsiTheme="majorHAnsi" w:cstheme="majorHAnsi"/>
                <w:b/>
                <w:sz w:val="22"/>
                <w:szCs w:val="22"/>
              </w:rPr>
              <w:t xml:space="preserve">5=Exceeds Compliance </w:t>
            </w:r>
            <w:r w:rsidR="003E06DA" w:rsidRPr="00BE77CD">
              <w:rPr>
                <w:rFonts w:asciiTheme="majorHAnsi" w:eastAsiaTheme="minorHAnsi" w:hAnsiTheme="majorHAnsi" w:cstheme="majorHAnsi"/>
                <w:i/>
                <w:sz w:val="22"/>
                <w:szCs w:val="22"/>
              </w:rPr>
              <w:t>(The ITSM solution have a "Watch List" capability</w:t>
            </w:r>
            <w:r w:rsidR="00934BBF" w:rsidRPr="00BE77CD">
              <w:rPr>
                <w:rFonts w:asciiTheme="majorHAnsi" w:eastAsiaTheme="minorHAnsi" w:hAnsiTheme="majorHAnsi" w:cstheme="majorHAnsi"/>
                <w:i/>
                <w:sz w:val="22"/>
                <w:szCs w:val="22"/>
              </w:rPr>
              <w:t>.</w:t>
            </w:r>
            <w:r w:rsidRPr="00BE77CD">
              <w:rPr>
                <w:rFonts w:asciiTheme="majorHAnsi" w:eastAsiaTheme="minorHAnsi" w:hAnsiTheme="majorHAnsi" w:cstheme="majorHAnsi"/>
                <w:i/>
                <w:sz w:val="22"/>
                <w:szCs w:val="22"/>
              </w:rPr>
              <w:t>)</w:t>
            </w:r>
          </w:p>
        </w:tc>
        <w:tc>
          <w:tcPr>
            <w:tcW w:w="1090" w:type="pct"/>
            <w:tcBorders>
              <w:bottom w:val="single" w:sz="4" w:space="0" w:color="4F81BD" w:themeColor="accent1"/>
            </w:tcBorders>
          </w:tcPr>
          <w:p w14:paraId="76DBC4EB" w14:textId="5656840D" w:rsidR="002B1D78" w:rsidRPr="00BE77CD" w:rsidRDefault="002B1D78" w:rsidP="003E06DA">
            <w:pPr>
              <w:pStyle w:val="ListParagraph"/>
              <w:spacing w:after="60"/>
              <w:rPr>
                <w:rFonts w:asciiTheme="majorHAnsi" w:hAnsiTheme="majorHAnsi" w:cstheme="majorHAnsi"/>
                <w:sz w:val="22"/>
                <w:szCs w:val="22"/>
              </w:rPr>
            </w:pPr>
            <w:r w:rsidRPr="00BE77CD">
              <w:rPr>
                <w:rFonts w:asciiTheme="majorHAnsi" w:eastAsiaTheme="minorHAnsi" w:hAnsiTheme="majorHAnsi" w:cstheme="majorHAnsi"/>
                <w:sz w:val="22"/>
                <w:szCs w:val="22"/>
              </w:rPr>
              <w:t>&lt;provide unique reference to locate substantiating evidence in the bid response – see Annex A, section 6.1&gt;</w:t>
            </w:r>
          </w:p>
        </w:tc>
      </w:tr>
      <w:tr w:rsidR="002B1D78" w:rsidRPr="00BE77CD" w14:paraId="06A4967C" w14:textId="77777777" w:rsidTr="00370D73">
        <w:trPr>
          <w:tblHeader/>
        </w:trPr>
        <w:tc>
          <w:tcPr>
            <w:tcW w:w="1624" w:type="pct"/>
            <w:tcBorders>
              <w:bottom w:val="single" w:sz="4" w:space="0" w:color="4F81BD" w:themeColor="accent1"/>
            </w:tcBorders>
          </w:tcPr>
          <w:p w14:paraId="6EA7DF76" w14:textId="593FC745" w:rsidR="002B1D78" w:rsidRPr="00BE77CD" w:rsidRDefault="002B1D78" w:rsidP="00186431">
            <w:pPr>
              <w:pStyle w:val="ListParagraph"/>
              <w:numPr>
                <w:ilvl w:val="0"/>
                <w:numId w:val="24"/>
              </w:numPr>
              <w:spacing w:after="60"/>
              <w:jc w:val="left"/>
              <w:rPr>
                <w:rFonts w:asciiTheme="majorHAnsi" w:eastAsiaTheme="minorHAnsi" w:hAnsiTheme="majorHAnsi" w:cstheme="majorHAnsi"/>
                <w:sz w:val="22"/>
                <w:szCs w:val="22"/>
              </w:rPr>
            </w:pPr>
            <w:r w:rsidRPr="00BE77CD">
              <w:rPr>
                <w:rFonts w:asciiTheme="majorHAnsi" w:eastAsiaTheme="minorHAnsi" w:hAnsiTheme="majorHAnsi" w:cstheme="majorHAnsi"/>
                <w:sz w:val="22"/>
                <w:szCs w:val="22"/>
              </w:rPr>
              <w:lastRenderedPageBreak/>
              <w:t>Does the solution have best practice process flow capability down to work instructions?</w:t>
            </w:r>
          </w:p>
        </w:tc>
        <w:tc>
          <w:tcPr>
            <w:tcW w:w="2286" w:type="pct"/>
            <w:tcBorders>
              <w:bottom w:val="single" w:sz="4" w:space="0" w:color="4F81BD" w:themeColor="accent1"/>
            </w:tcBorders>
          </w:tcPr>
          <w:p w14:paraId="2BE14B1F" w14:textId="77777777" w:rsidR="002B1D78" w:rsidRPr="00BE77CD" w:rsidRDefault="002B1D78" w:rsidP="00490CBC">
            <w:pPr>
              <w:spacing w:after="60"/>
              <w:rPr>
                <w:rFonts w:asciiTheme="majorHAnsi" w:eastAsiaTheme="minorHAnsi" w:hAnsiTheme="majorHAnsi" w:cstheme="majorHAnsi"/>
                <w:sz w:val="22"/>
                <w:szCs w:val="22"/>
              </w:rPr>
            </w:pPr>
            <w:r w:rsidRPr="00BE77CD">
              <w:rPr>
                <w:rFonts w:asciiTheme="majorHAnsi" w:eastAsiaTheme="minorHAnsi" w:hAnsiTheme="majorHAnsi" w:cstheme="majorHAnsi"/>
                <w:sz w:val="22"/>
                <w:szCs w:val="22"/>
              </w:rPr>
              <w:t>Provide the product specification brochure or architecture documentation indicating how the proposed product or solution complies with the functional requirements.</w:t>
            </w:r>
          </w:p>
          <w:p w14:paraId="7D0BBE2C" w14:textId="72B141B1" w:rsidR="002B1D78" w:rsidRPr="00BE77CD" w:rsidRDefault="002B1D78" w:rsidP="00490CBC">
            <w:pPr>
              <w:pStyle w:val="ListParagraph"/>
              <w:spacing w:after="60"/>
              <w:ind w:left="630"/>
              <w:rPr>
                <w:rFonts w:asciiTheme="majorHAnsi" w:eastAsiaTheme="minorHAnsi" w:hAnsiTheme="majorHAnsi" w:cstheme="majorHAnsi"/>
                <w:b/>
                <w:i/>
                <w:sz w:val="22"/>
                <w:szCs w:val="22"/>
              </w:rPr>
            </w:pPr>
            <w:r w:rsidRPr="00BE77CD">
              <w:rPr>
                <w:rFonts w:asciiTheme="majorHAnsi" w:eastAsiaTheme="minorHAnsi" w:hAnsiTheme="majorHAnsi" w:cstheme="majorHAnsi"/>
                <w:b/>
                <w:i/>
                <w:sz w:val="22"/>
                <w:szCs w:val="22"/>
              </w:rPr>
              <w:t>Evaluation:</w:t>
            </w:r>
          </w:p>
          <w:p w14:paraId="468B9CFD" w14:textId="58CF8DC8" w:rsidR="002B1D78" w:rsidRPr="00BE77CD" w:rsidRDefault="002B1D78" w:rsidP="00490CBC">
            <w:pPr>
              <w:pStyle w:val="ListParagraph"/>
              <w:spacing w:after="60"/>
              <w:ind w:left="630"/>
              <w:rPr>
                <w:rFonts w:asciiTheme="majorHAnsi" w:eastAsiaTheme="minorHAnsi" w:hAnsiTheme="majorHAnsi" w:cstheme="majorHAnsi"/>
                <w:sz w:val="22"/>
                <w:szCs w:val="22"/>
              </w:rPr>
            </w:pPr>
            <w:r w:rsidRPr="00BE77CD">
              <w:rPr>
                <w:rFonts w:asciiTheme="majorHAnsi" w:eastAsiaTheme="minorHAnsi" w:hAnsiTheme="majorHAnsi" w:cstheme="majorHAnsi"/>
                <w:b/>
                <w:sz w:val="22"/>
                <w:szCs w:val="22"/>
              </w:rPr>
              <w:t>0=Non-compliant -</w:t>
            </w:r>
            <w:r w:rsidRPr="00BE77CD">
              <w:rPr>
                <w:rFonts w:asciiTheme="majorHAnsi" w:eastAsiaTheme="minorHAnsi" w:hAnsiTheme="majorHAnsi" w:cstheme="majorHAnsi"/>
                <w:sz w:val="22"/>
                <w:szCs w:val="22"/>
              </w:rPr>
              <w:t xml:space="preserve"> </w:t>
            </w:r>
            <w:r w:rsidR="00670D6E" w:rsidRPr="00BE77CD">
              <w:rPr>
                <w:rFonts w:asciiTheme="majorHAnsi" w:eastAsiaTheme="minorHAnsi" w:hAnsiTheme="majorHAnsi" w:cstheme="majorHAnsi"/>
                <w:i/>
                <w:sz w:val="22"/>
                <w:szCs w:val="22"/>
              </w:rPr>
              <w:t>(The ITSM solution does not have best practice process flow capability down to work instructions</w:t>
            </w:r>
            <w:r w:rsidR="00934BBF" w:rsidRPr="00BE77CD">
              <w:rPr>
                <w:rFonts w:asciiTheme="majorHAnsi" w:eastAsiaTheme="minorHAnsi" w:hAnsiTheme="majorHAnsi" w:cstheme="majorHAnsi"/>
                <w:i/>
                <w:sz w:val="22"/>
                <w:szCs w:val="22"/>
              </w:rPr>
              <w:t>.</w:t>
            </w:r>
            <w:r w:rsidRPr="00BE77CD">
              <w:rPr>
                <w:rFonts w:asciiTheme="majorHAnsi" w:eastAsiaTheme="minorHAnsi" w:hAnsiTheme="majorHAnsi" w:cstheme="majorHAnsi"/>
                <w:i/>
                <w:sz w:val="22"/>
                <w:szCs w:val="22"/>
              </w:rPr>
              <w:t>)</w:t>
            </w:r>
          </w:p>
          <w:p w14:paraId="75126B40" w14:textId="2D7F21C0" w:rsidR="002B1D78" w:rsidRPr="00BE77CD" w:rsidRDefault="002B1D78" w:rsidP="00490CBC">
            <w:pPr>
              <w:pStyle w:val="ListParagraph"/>
              <w:spacing w:after="60"/>
              <w:ind w:left="630"/>
              <w:rPr>
                <w:rFonts w:asciiTheme="majorHAnsi" w:eastAsiaTheme="minorHAnsi" w:hAnsiTheme="majorHAnsi" w:cstheme="majorHAnsi"/>
                <w:i/>
                <w:sz w:val="22"/>
                <w:szCs w:val="22"/>
              </w:rPr>
            </w:pPr>
            <w:r w:rsidRPr="00BE77CD">
              <w:rPr>
                <w:rFonts w:asciiTheme="majorHAnsi" w:eastAsiaTheme="minorHAnsi" w:hAnsiTheme="majorHAnsi" w:cstheme="majorHAnsi"/>
                <w:b/>
                <w:sz w:val="22"/>
                <w:szCs w:val="22"/>
              </w:rPr>
              <w:t>3=</w:t>
            </w:r>
            <w:r w:rsidR="00670D6E" w:rsidRPr="00BE77CD">
              <w:rPr>
                <w:rFonts w:asciiTheme="majorHAnsi" w:eastAsiaTheme="minorHAnsi" w:hAnsiTheme="majorHAnsi" w:cstheme="majorHAnsi"/>
                <w:b/>
                <w:sz w:val="22"/>
                <w:szCs w:val="22"/>
              </w:rPr>
              <w:t>Compliant</w:t>
            </w:r>
            <w:r w:rsidR="00670D6E" w:rsidRPr="00BE77CD">
              <w:rPr>
                <w:rFonts w:asciiTheme="majorHAnsi" w:eastAsiaTheme="minorHAnsi" w:hAnsiTheme="majorHAnsi" w:cstheme="majorHAnsi"/>
                <w:sz w:val="22"/>
                <w:szCs w:val="22"/>
              </w:rPr>
              <w:t xml:space="preserve"> - </w:t>
            </w:r>
            <w:r w:rsidR="00670D6E" w:rsidRPr="00BE77CD">
              <w:rPr>
                <w:rFonts w:asciiTheme="majorHAnsi" w:eastAsiaTheme="minorHAnsi" w:hAnsiTheme="majorHAnsi" w:cstheme="majorHAnsi"/>
                <w:i/>
                <w:sz w:val="22"/>
                <w:szCs w:val="22"/>
              </w:rPr>
              <w:t>(The ITSM solution partly have best practice process flow capability down to work instructions</w:t>
            </w:r>
            <w:r w:rsidR="00934BBF" w:rsidRPr="00BE77CD">
              <w:rPr>
                <w:rFonts w:asciiTheme="majorHAnsi" w:eastAsiaTheme="minorHAnsi" w:hAnsiTheme="majorHAnsi" w:cstheme="majorHAnsi"/>
                <w:i/>
                <w:sz w:val="22"/>
                <w:szCs w:val="22"/>
              </w:rPr>
              <w:t>.</w:t>
            </w:r>
            <w:r w:rsidR="00670D6E" w:rsidRPr="00BE77CD">
              <w:rPr>
                <w:rFonts w:asciiTheme="majorHAnsi" w:eastAsiaTheme="minorHAnsi" w:hAnsiTheme="majorHAnsi" w:cstheme="majorHAnsi"/>
                <w:i/>
                <w:sz w:val="22"/>
                <w:szCs w:val="22"/>
              </w:rPr>
              <w:t>)</w:t>
            </w:r>
          </w:p>
          <w:p w14:paraId="3934AB67" w14:textId="2AA6B270" w:rsidR="009B5856" w:rsidRPr="00BE77CD" w:rsidRDefault="002B1D78" w:rsidP="00934BBF">
            <w:pPr>
              <w:pStyle w:val="ListParagraph"/>
              <w:spacing w:after="60"/>
              <w:ind w:left="630"/>
              <w:rPr>
                <w:rFonts w:asciiTheme="majorHAnsi" w:hAnsiTheme="majorHAnsi" w:cstheme="majorHAnsi"/>
                <w:sz w:val="22"/>
                <w:szCs w:val="22"/>
              </w:rPr>
            </w:pPr>
            <w:r w:rsidRPr="00BE77CD">
              <w:rPr>
                <w:rFonts w:asciiTheme="majorHAnsi" w:eastAsiaTheme="minorHAnsi" w:hAnsiTheme="majorHAnsi" w:cstheme="majorHAnsi"/>
                <w:b/>
                <w:sz w:val="22"/>
                <w:szCs w:val="22"/>
              </w:rPr>
              <w:t xml:space="preserve">5=Exceeds Compliance - </w:t>
            </w:r>
            <w:r w:rsidR="00670D6E" w:rsidRPr="00BE77CD">
              <w:rPr>
                <w:rFonts w:asciiTheme="majorHAnsi" w:eastAsiaTheme="minorHAnsi" w:hAnsiTheme="majorHAnsi" w:cstheme="majorHAnsi"/>
                <w:i/>
                <w:sz w:val="22"/>
                <w:szCs w:val="22"/>
              </w:rPr>
              <w:t>(The ITSM solution have best practice process flow capability down to work instructions</w:t>
            </w:r>
            <w:r w:rsidR="00934BBF" w:rsidRPr="00BE77CD">
              <w:rPr>
                <w:rFonts w:asciiTheme="majorHAnsi" w:eastAsiaTheme="minorHAnsi" w:hAnsiTheme="majorHAnsi" w:cstheme="majorHAnsi"/>
                <w:i/>
                <w:sz w:val="22"/>
                <w:szCs w:val="22"/>
              </w:rPr>
              <w:t>.</w:t>
            </w:r>
            <w:r w:rsidRPr="00BE77CD">
              <w:rPr>
                <w:rFonts w:asciiTheme="majorHAnsi" w:eastAsiaTheme="minorHAnsi" w:hAnsiTheme="majorHAnsi" w:cstheme="majorHAnsi"/>
                <w:i/>
                <w:sz w:val="22"/>
                <w:szCs w:val="22"/>
              </w:rPr>
              <w:t>)</w:t>
            </w:r>
          </w:p>
        </w:tc>
        <w:tc>
          <w:tcPr>
            <w:tcW w:w="1090" w:type="pct"/>
            <w:tcBorders>
              <w:bottom w:val="single" w:sz="4" w:space="0" w:color="4F81BD" w:themeColor="accent1"/>
            </w:tcBorders>
          </w:tcPr>
          <w:p w14:paraId="34A059DF" w14:textId="5014C475" w:rsidR="002B1D78" w:rsidRPr="00BE77CD" w:rsidRDefault="002B1D78" w:rsidP="001E4C96">
            <w:pPr>
              <w:pStyle w:val="ListParagraph"/>
              <w:spacing w:after="60"/>
              <w:rPr>
                <w:rFonts w:asciiTheme="majorHAnsi" w:hAnsiTheme="majorHAnsi" w:cstheme="majorHAnsi"/>
                <w:sz w:val="22"/>
                <w:szCs w:val="22"/>
              </w:rPr>
            </w:pPr>
            <w:r w:rsidRPr="00BE77CD">
              <w:rPr>
                <w:rFonts w:asciiTheme="majorHAnsi" w:eastAsiaTheme="minorHAnsi" w:hAnsiTheme="majorHAnsi" w:cstheme="majorHAnsi"/>
                <w:sz w:val="22"/>
                <w:szCs w:val="22"/>
              </w:rPr>
              <w:t>&lt;provide unique reference to locate substantiating evidence in the bid response – see Annex A, section 6.1&gt;</w:t>
            </w:r>
          </w:p>
        </w:tc>
      </w:tr>
      <w:tr w:rsidR="002B1D78" w:rsidRPr="00BE77CD" w14:paraId="3496C412" w14:textId="77777777" w:rsidTr="00370D73">
        <w:trPr>
          <w:tblHeader/>
        </w:trPr>
        <w:tc>
          <w:tcPr>
            <w:tcW w:w="1624" w:type="pct"/>
            <w:tcBorders>
              <w:bottom w:val="single" w:sz="4" w:space="0" w:color="4F81BD" w:themeColor="accent1"/>
            </w:tcBorders>
          </w:tcPr>
          <w:p w14:paraId="732DB7AF" w14:textId="4886B9C1" w:rsidR="002B1D78" w:rsidRPr="00BE77CD" w:rsidRDefault="002B1D78" w:rsidP="00186431">
            <w:pPr>
              <w:pStyle w:val="ListParagraph"/>
              <w:numPr>
                <w:ilvl w:val="0"/>
                <w:numId w:val="24"/>
              </w:numPr>
              <w:spacing w:after="60"/>
              <w:jc w:val="left"/>
              <w:rPr>
                <w:rFonts w:asciiTheme="majorHAnsi" w:eastAsiaTheme="minorHAnsi" w:hAnsiTheme="majorHAnsi" w:cstheme="majorHAnsi"/>
                <w:sz w:val="22"/>
                <w:szCs w:val="22"/>
              </w:rPr>
            </w:pPr>
            <w:r w:rsidRPr="00BE77CD">
              <w:rPr>
                <w:rFonts w:asciiTheme="majorHAnsi" w:eastAsiaTheme="minorHAnsi" w:hAnsiTheme="majorHAnsi" w:cstheme="majorHAnsi"/>
                <w:sz w:val="22"/>
                <w:szCs w:val="22"/>
              </w:rPr>
              <w:t>Does the solution have mobile application?</w:t>
            </w:r>
          </w:p>
        </w:tc>
        <w:tc>
          <w:tcPr>
            <w:tcW w:w="2286" w:type="pct"/>
            <w:tcBorders>
              <w:bottom w:val="single" w:sz="4" w:space="0" w:color="4F81BD" w:themeColor="accent1"/>
            </w:tcBorders>
          </w:tcPr>
          <w:p w14:paraId="58909777" w14:textId="05C66B12" w:rsidR="002B1D78" w:rsidRPr="00BE77CD" w:rsidRDefault="002B1D78" w:rsidP="00490CBC">
            <w:pPr>
              <w:spacing w:after="60"/>
              <w:rPr>
                <w:rFonts w:asciiTheme="majorHAnsi" w:eastAsiaTheme="minorHAnsi" w:hAnsiTheme="majorHAnsi" w:cstheme="majorHAnsi"/>
                <w:sz w:val="22"/>
                <w:szCs w:val="22"/>
              </w:rPr>
            </w:pPr>
            <w:r w:rsidRPr="00BE77CD">
              <w:rPr>
                <w:rFonts w:asciiTheme="majorHAnsi" w:eastAsiaTheme="minorHAnsi" w:hAnsiTheme="majorHAnsi" w:cstheme="majorHAnsi"/>
                <w:sz w:val="22"/>
                <w:szCs w:val="22"/>
              </w:rPr>
              <w:t>Provide the product specification brochure or architecture documentation indicating how the proposed product or solution complies with the functional requirements.</w:t>
            </w:r>
          </w:p>
          <w:p w14:paraId="3E0F9695" w14:textId="77777777" w:rsidR="002B1D78" w:rsidRPr="00BE77CD" w:rsidRDefault="002B1D78" w:rsidP="00490CBC">
            <w:pPr>
              <w:pStyle w:val="ListParagraph"/>
              <w:spacing w:after="60"/>
              <w:ind w:left="630"/>
              <w:rPr>
                <w:rFonts w:asciiTheme="majorHAnsi" w:eastAsiaTheme="minorHAnsi" w:hAnsiTheme="majorHAnsi" w:cstheme="majorHAnsi"/>
                <w:b/>
                <w:i/>
                <w:sz w:val="22"/>
                <w:szCs w:val="22"/>
              </w:rPr>
            </w:pPr>
            <w:r w:rsidRPr="00BE77CD">
              <w:rPr>
                <w:rFonts w:asciiTheme="majorHAnsi" w:eastAsiaTheme="minorHAnsi" w:hAnsiTheme="majorHAnsi" w:cstheme="majorHAnsi"/>
                <w:b/>
                <w:i/>
                <w:sz w:val="22"/>
                <w:szCs w:val="22"/>
              </w:rPr>
              <w:t>Evaluation:</w:t>
            </w:r>
          </w:p>
          <w:p w14:paraId="7710B09C" w14:textId="2FFA5410" w:rsidR="002B1D78" w:rsidRPr="00BE77CD" w:rsidRDefault="002B1D78" w:rsidP="00490CBC">
            <w:pPr>
              <w:pStyle w:val="ListParagraph"/>
              <w:spacing w:after="60"/>
              <w:ind w:left="630"/>
              <w:rPr>
                <w:rFonts w:asciiTheme="majorHAnsi" w:eastAsiaTheme="minorHAnsi" w:hAnsiTheme="majorHAnsi" w:cstheme="majorHAnsi"/>
                <w:i/>
                <w:sz w:val="22"/>
                <w:szCs w:val="22"/>
              </w:rPr>
            </w:pPr>
            <w:r w:rsidRPr="00BE77CD">
              <w:rPr>
                <w:rFonts w:asciiTheme="majorHAnsi" w:eastAsiaTheme="minorHAnsi" w:hAnsiTheme="majorHAnsi" w:cstheme="majorHAnsi"/>
                <w:b/>
                <w:sz w:val="22"/>
                <w:szCs w:val="22"/>
              </w:rPr>
              <w:t>0=Non-compliant -</w:t>
            </w:r>
            <w:r w:rsidRPr="00BE77CD">
              <w:rPr>
                <w:rFonts w:asciiTheme="majorHAnsi" w:eastAsiaTheme="minorHAnsi" w:hAnsiTheme="majorHAnsi" w:cstheme="majorHAnsi"/>
                <w:sz w:val="22"/>
                <w:szCs w:val="22"/>
              </w:rPr>
              <w:t xml:space="preserve"> </w:t>
            </w:r>
            <w:r w:rsidR="00357970" w:rsidRPr="00BE77CD">
              <w:rPr>
                <w:rFonts w:asciiTheme="majorHAnsi" w:eastAsiaTheme="minorHAnsi" w:hAnsiTheme="majorHAnsi" w:cstheme="majorHAnsi"/>
                <w:i/>
                <w:sz w:val="22"/>
                <w:szCs w:val="22"/>
              </w:rPr>
              <w:t xml:space="preserve">(The ITSM solution does not have the have a </w:t>
            </w:r>
            <w:r w:rsidR="00934BBF" w:rsidRPr="00BE77CD">
              <w:rPr>
                <w:rFonts w:asciiTheme="majorHAnsi" w:eastAsiaTheme="minorHAnsi" w:hAnsiTheme="majorHAnsi" w:cstheme="majorHAnsi"/>
                <w:i/>
                <w:sz w:val="22"/>
                <w:szCs w:val="22"/>
              </w:rPr>
              <w:t>mobile application.</w:t>
            </w:r>
            <w:r w:rsidRPr="00BE77CD">
              <w:rPr>
                <w:rFonts w:asciiTheme="majorHAnsi" w:eastAsiaTheme="minorHAnsi" w:hAnsiTheme="majorHAnsi" w:cstheme="majorHAnsi"/>
                <w:i/>
                <w:sz w:val="22"/>
                <w:szCs w:val="22"/>
              </w:rPr>
              <w:t>)</w:t>
            </w:r>
          </w:p>
          <w:p w14:paraId="565452BF" w14:textId="56B278B5" w:rsidR="002B1D78" w:rsidRPr="00BE77CD" w:rsidRDefault="002B1D78" w:rsidP="00357970">
            <w:pPr>
              <w:pStyle w:val="ListParagraph"/>
              <w:spacing w:after="60"/>
              <w:ind w:left="630"/>
              <w:rPr>
                <w:rFonts w:asciiTheme="majorHAnsi" w:eastAsiaTheme="minorHAnsi" w:hAnsiTheme="majorHAnsi" w:cstheme="majorHAnsi"/>
                <w:sz w:val="22"/>
                <w:szCs w:val="22"/>
              </w:rPr>
            </w:pPr>
            <w:r w:rsidRPr="00BE77CD">
              <w:rPr>
                <w:rFonts w:asciiTheme="majorHAnsi" w:eastAsiaTheme="minorHAnsi" w:hAnsiTheme="majorHAnsi" w:cstheme="majorHAnsi"/>
                <w:b/>
                <w:sz w:val="22"/>
                <w:szCs w:val="22"/>
              </w:rPr>
              <w:t>3=Compliant</w:t>
            </w:r>
            <w:r w:rsidRPr="00BE77CD">
              <w:rPr>
                <w:rFonts w:asciiTheme="majorHAnsi" w:eastAsiaTheme="minorHAnsi" w:hAnsiTheme="majorHAnsi" w:cstheme="majorHAnsi"/>
                <w:sz w:val="22"/>
                <w:szCs w:val="22"/>
              </w:rPr>
              <w:t xml:space="preserve"> - </w:t>
            </w:r>
            <w:r w:rsidR="00357970" w:rsidRPr="00BE77CD">
              <w:rPr>
                <w:rFonts w:asciiTheme="majorHAnsi" w:eastAsiaTheme="minorHAnsi" w:hAnsiTheme="majorHAnsi" w:cstheme="majorHAnsi"/>
                <w:i/>
                <w:sz w:val="22"/>
                <w:szCs w:val="22"/>
              </w:rPr>
              <w:t>(The ITSM solution partly have a mobile application</w:t>
            </w:r>
            <w:r w:rsidR="00934BBF" w:rsidRPr="00BE77CD">
              <w:rPr>
                <w:rFonts w:asciiTheme="majorHAnsi" w:eastAsiaTheme="minorHAnsi" w:hAnsiTheme="majorHAnsi" w:cstheme="majorHAnsi"/>
                <w:i/>
                <w:sz w:val="22"/>
                <w:szCs w:val="22"/>
              </w:rPr>
              <w:t>.</w:t>
            </w:r>
            <w:r w:rsidR="00357970" w:rsidRPr="00BE77CD">
              <w:rPr>
                <w:rFonts w:asciiTheme="majorHAnsi" w:eastAsiaTheme="minorHAnsi" w:hAnsiTheme="majorHAnsi" w:cstheme="majorHAnsi"/>
                <w:i/>
                <w:sz w:val="22"/>
                <w:szCs w:val="22"/>
              </w:rPr>
              <w:t>)</w:t>
            </w:r>
          </w:p>
          <w:p w14:paraId="3BECADF5" w14:textId="10849329" w:rsidR="009B5856" w:rsidRPr="00BE77CD" w:rsidRDefault="002B1D78" w:rsidP="00934BBF">
            <w:pPr>
              <w:pStyle w:val="ListParagraph"/>
              <w:spacing w:after="60"/>
              <w:ind w:left="630"/>
              <w:rPr>
                <w:rFonts w:asciiTheme="majorHAnsi" w:hAnsiTheme="majorHAnsi" w:cstheme="majorHAnsi"/>
                <w:sz w:val="22"/>
                <w:szCs w:val="22"/>
              </w:rPr>
            </w:pPr>
            <w:r w:rsidRPr="00BE77CD">
              <w:rPr>
                <w:rFonts w:asciiTheme="majorHAnsi" w:eastAsiaTheme="minorHAnsi" w:hAnsiTheme="majorHAnsi" w:cstheme="majorHAnsi"/>
                <w:b/>
                <w:sz w:val="22"/>
                <w:szCs w:val="22"/>
              </w:rPr>
              <w:t xml:space="preserve">5=Exceeds </w:t>
            </w:r>
            <w:r w:rsidRPr="00BE77CD">
              <w:rPr>
                <w:rFonts w:asciiTheme="majorHAnsi" w:eastAsiaTheme="minorHAnsi" w:hAnsiTheme="majorHAnsi" w:cstheme="majorHAnsi"/>
                <w:i/>
                <w:sz w:val="22"/>
                <w:szCs w:val="22"/>
              </w:rPr>
              <w:t xml:space="preserve">Compliance - </w:t>
            </w:r>
            <w:r w:rsidR="00357970" w:rsidRPr="00BE77CD">
              <w:rPr>
                <w:rFonts w:asciiTheme="majorHAnsi" w:eastAsiaTheme="minorHAnsi" w:hAnsiTheme="majorHAnsi" w:cstheme="majorHAnsi"/>
                <w:i/>
                <w:sz w:val="22"/>
                <w:szCs w:val="22"/>
              </w:rPr>
              <w:t>(The ITSM solution have a mobile application</w:t>
            </w:r>
            <w:r w:rsidR="00934BBF" w:rsidRPr="00BE77CD">
              <w:rPr>
                <w:rFonts w:asciiTheme="majorHAnsi" w:eastAsiaTheme="minorHAnsi" w:hAnsiTheme="majorHAnsi" w:cstheme="majorHAnsi"/>
                <w:i/>
                <w:sz w:val="22"/>
                <w:szCs w:val="22"/>
              </w:rPr>
              <w:t>.</w:t>
            </w:r>
            <w:r w:rsidR="00357970" w:rsidRPr="00BE77CD">
              <w:rPr>
                <w:rFonts w:asciiTheme="majorHAnsi" w:eastAsiaTheme="minorHAnsi" w:hAnsiTheme="majorHAnsi" w:cstheme="majorHAnsi"/>
                <w:i/>
                <w:sz w:val="22"/>
                <w:szCs w:val="22"/>
              </w:rPr>
              <w:t>)</w:t>
            </w:r>
          </w:p>
        </w:tc>
        <w:tc>
          <w:tcPr>
            <w:tcW w:w="1090" w:type="pct"/>
            <w:tcBorders>
              <w:bottom w:val="single" w:sz="4" w:space="0" w:color="4F81BD" w:themeColor="accent1"/>
            </w:tcBorders>
          </w:tcPr>
          <w:p w14:paraId="01DA73BD" w14:textId="47C19F42" w:rsidR="002B1D78" w:rsidRPr="00BE77CD" w:rsidRDefault="002B1D78" w:rsidP="009D62B6">
            <w:pPr>
              <w:pStyle w:val="ListParagraph"/>
              <w:spacing w:after="60"/>
              <w:rPr>
                <w:rFonts w:asciiTheme="majorHAnsi" w:hAnsiTheme="majorHAnsi" w:cstheme="majorHAnsi"/>
                <w:sz w:val="22"/>
                <w:szCs w:val="22"/>
              </w:rPr>
            </w:pPr>
            <w:r w:rsidRPr="00BE77CD">
              <w:rPr>
                <w:rFonts w:asciiTheme="majorHAnsi" w:eastAsiaTheme="minorHAnsi" w:hAnsiTheme="majorHAnsi" w:cstheme="majorHAnsi"/>
                <w:sz w:val="22"/>
                <w:szCs w:val="22"/>
              </w:rPr>
              <w:t>&lt;provide unique reference to locate substantiating evidence in the bid response – see Annex A, section 6.1&gt;</w:t>
            </w:r>
          </w:p>
        </w:tc>
      </w:tr>
      <w:tr w:rsidR="002B1D78" w:rsidRPr="00BE77CD" w14:paraId="56460E0E" w14:textId="77777777" w:rsidTr="00370D73">
        <w:trPr>
          <w:tblHeader/>
        </w:trPr>
        <w:tc>
          <w:tcPr>
            <w:tcW w:w="1624" w:type="pct"/>
            <w:tcBorders>
              <w:bottom w:val="single" w:sz="4" w:space="0" w:color="4F81BD" w:themeColor="accent1"/>
            </w:tcBorders>
          </w:tcPr>
          <w:p w14:paraId="16ECB90A" w14:textId="065E1D96" w:rsidR="002B1D78" w:rsidRPr="00BE77CD" w:rsidRDefault="002B1D78" w:rsidP="00186431">
            <w:pPr>
              <w:pStyle w:val="ListParagraph"/>
              <w:numPr>
                <w:ilvl w:val="0"/>
                <w:numId w:val="24"/>
              </w:numPr>
              <w:spacing w:after="60"/>
              <w:jc w:val="left"/>
              <w:rPr>
                <w:rFonts w:asciiTheme="majorHAnsi" w:eastAsiaTheme="minorHAnsi" w:hAnsiTheme="majorHAnsi" w:cstheme="majorHAnsi"/>
                <w:sz w:val="22"/>
                <w:szCs w:val="22"/>
              </w:rPr>
            </w:pPr>
            <w:r w:rsidRPr="00BE77CD">
              <w:rPr>
                <w:rFonts w:asciiTheme="majorHAnsi" w:eastAsiaTheme="minorHAnsi" w:hAnsiTheme="majorHAnsi" w:cstheme="majorHAnsi"/>
                <w:sz w:val="22"/>
                <w:szCs w:val="22"/>
              </w:rPr>
              <w:t>Are the mobile apps available both online and offline?</w:t>
            </w:r>
          </w:p>
        </w:tc>
        <w:tc>
          <w:tcPr>
            <w:tcW w:w="2286" w:type="pct"/>
            <w:tcBorders>
              <w:bottom w:val="single" w:sz="4" w:space="0" w:color="4F81BD" w:themeColor="accent1"/>
            </w:tcBorders>
          </w:tcPr>
          <w:p w14:paraId="2BC45264" w14:textId="39394F08" w:rsidR="002B1D78" w:rsidRPr="00BE77CD" w:rsidRDefault="002B1D78" w:rsidP="00490CBC">
            <w:pPr>
              <w:spacing w:after="60"/>
              <w:rPr>
                <w:rFonts w:asciiTheme="majorHAnsi" w:eastAsiaTheme="minorHAnsi" w:hAnsiTheme="majorHAnsi" w:cstheme="majorHAnsi"/>
                <w:sz w:val="22"/>
                <w:szCs w:val="22"/>
              </w:rPr>
            </w:pPr>
            <w:r w:rsidRPr="00BE77CD">
              <w:rPr>
                <w:rFonts w:asciiTheme="majorHAnsi" w:eastAsiaTheme="minorHAnsi" w:hAnsiTheme="majorHAnsi" w:cstheme="majorHAnsi"/>
                <w:sz w:val="22"/>
                <w:szCs w:val="22"/>
              </w:rPr>
              <w:t>Provide the product specification brochure or architecture documentation indicating how the proposed product or solution complies with the functional requirements.</w:t>
            </w:r>
          </w:p>
          <w:p w14:paraId="25998199" w14:textId="77777777" w:rsidR="002B1D78" w:rsidRPr="00BE77CD" w:rsidRDefault="002B1D78" w:rsidP="00490CBC">
            <w:pPr>
              <w:pStyle w:val="ListParagraph"/>
              <w:spacing w:after="60"/>
              <w:ind w:left="630"/>
              <w:rPr>
                <w:rFonts w:asciiTheme="majorHAnsi" w:eastAsiaTheme="minorHAnsi" w:hAnsiTheme="majorHAnsi" w:cstheme="majorHAnsi"/>
                <w:b/>
                <w:i/>
                <w:sz w:val="22"/>
                <w:szCs w:val="22"/>
              </w:rPr>
            </w:pPr>
            <w:r w:rsidRPr="00BE77CD">
              <w:rPr>
                <w:rFonts w:asciiTheme="majorHAnsi" w:eastAsiaTheme="minorHAnsi" w:hAnsiTheme="majorHAnsi" w:cstheme="majorHAnsi"/>
                <w:b/>
                <w:i/>
                <w:sz w:val="22"/>
                <w:szCs w:val="22"/>
              </w:rPr>
              <w:t>Evaluation:</w:t>
            </w:r>
          </w:p>
          <w:p w14:paraId="0D0D9810" w14:textId="65943E46" w:rsidR="002B1D78" w:rsidRPr="00BE77CD" w:rsidRDefault="002B1D78" w:rsidP="00490CBC">
            <w:pPr>
              <w:pStyle w:val="ListParagraph"/>
              <w:spacing w:after="60"/>
              <w:ind w:left="630"/>
              <w:rPr>
                <w:rFonts w:asciiTheme="majorHAnsi" w:eastAsiaTheme="minorHAnsi" w:hAnsiTheme="majorHAnsi" w:cstheme="majorHAnsi"/>
                <w:sz w:val="22"/>
                <w:szCs w:val="22"/>
              </w:rPr>
            </w:pPr>
            <w:r w:rsidRPr="00BE77CD">
              <w:rPr>
                <w:rFonts w:asciiTheme="majorHAnsi" w:eastAsiaTheme="minorHAnsi" w:hAnsiTheme="majorHAnsi" w:cstheme="majorHAnsi"/>
                <w:b/>
                <w:sz w:val="22"/>
                <w:szCs w:val="22"/>
              </w:rPr>
              <w:t>0=Non-compliant -</w:t>
            </w:r>
            <w:r w:rsidRPr="00BE77CD">
              <w:rPr>
                <w:rFonts w:asciiTheme="majorHAnsi" w:eastAsiaTheme="minorHAnsi" w:hAnsiTheme="majorHAnsi" w:cstheme="majorHAnsi"/>
                <w:sz w:val="22"/>
                <w:szCs w:val="22"/>
              </w:rPr>
              <w:t xml:space="preserve"> </w:t>
            </w:r>
            <w:r w:rsidRPr="00BE77CD">
              <w:rPr>
                <w:rFonts w:asciiTheme="majorHAnsi" w:eastAsiaTheme="minorHAnsi" w:hAnsiTheme="majorHAnsi" w:cstheme="majorHAnsi"/>
                <w:i/>
                <w:sz w:val="22"/>
                <w:szCs w:val="22"/>
              </w:rPr>
              <w:t>(</w:t>
            </w:r>
            <w:r w:rsidR="009D62B6" w:rsidRPr="00BE77CD">
              <w:rPr>
                <w:rFonts w:asciiTheme="majorHAnsi" w:eastAsiaTheme="minorHAnsi" w:hAnsiTheme="majorHAnsi" w:cstheme="majorHAnsi"/>
                <w:i/>
                <w:sz w:val="22"/>
                <w:szCs w:val="22"/>
              </w:rPr>
              <w:t>The ITSM solution are not available online and offline</w:t>
            </w:r>
            <w:r w:rsidR="00934BBF" w:rsidRPr="00BE77CD">
              <w:rPr>
                <w:rFonts w:asciiTheme="majorHAnsi" w:eastAsiaTheme="minorHAnsi" w:hAnsiTheme="majorHAnsi" w:cstheme="majorHAnsi"/>
                <w:i/>
                <w:sz w:val="22"/>
                <w:szCs w:val="22"/>
              </w:rPr>
              <w:t>.</w:t>
            </w:r>
            <w:r w:rsidR="009D62B6" w:rsidRPr="00BE77CD">
              <w:rPr>
                <w:rFonts w:asciiTheme="majorHAnsi" w:eastAsiaTheme="minorHAnsi" w:hAnsiTheme="majorHAnsi" w:cstheme="majorHAnsi"/>
                <w:i/>
                <w:sz w:val="22"/>
                <w:szCs w:val="22"/>
              </w:rPr>
              <w:t>)</w:t>
            </w:r>
          </w:p>
          <w:p w14:paraId="5D8F4A3E" w14:textId="0325E78A" w:rsidR="002B1D78" w:rsidRPr="00BE77CD" w:rsidRDefault="002B1D78" w:rsidP="00490CBC">
            <w:pPr>
              <w:pStyle w:val="ListParagraph"/>
              <w:spacing w:after="60"/>
              <w:ind w:left="630"/>
              <w:rPr>
                <w:rFonts w:asciiTheme="majorHAnsi" w:eastAsiaTheme="minorHAnsi" w:hAnsiTheme="majorHAnsi" w:cstheme="majorHAnsi"/>
                <w:i/>
                <w:sz w:val="22"/>
                <w:szCs w:val="22"/>
              </w:rPr>
            </w:pPr>
            <w:r w:rsidRPr="00BE77CD">
              <w:rPr>
                <w:rFonts w:asciiTheme="majorHAnsi" w:eastAsiaTheme="minorHAnsi" w:hAnsiTheme="majorHAnsi" w:cstheme="majorHAnsi"/>
                <w:b/>
                <w:sz w:val="22"/>
                <w:szCs w:val="22"/>
              </w:rPr>
              <w:t>3=Compliant</w:t>
            </w:r>
            <w:r w:rsidRPr="00BE77CD">
              <w:rPr>
                <w:rFonts w:asciiTheme="majorHAnsi" w:eastAsiaTheme="minorHAnsi" w:hAnsiTheme="majorHAnsi" w:cstheme="majorHAnsi"/>
                <w:sz w:val="22"/>
                <w:szCs w:val="22"/>
              </w:rPr>
              <w:t xml:space="preserve"> - </w:t>
            </w:r>
            <w:r w:rsidR="009D62B6" w:rsidRPr="00BE77CD">
              <w:rPr>
                <w:rFonts w:asciiTheme="majorHAnsi" w:eastAsiaTheme="minorHAnsi" w:hAnsiTheme="majorHAnsi" w:cstheme="majorHAnsi"/>
                <w:b/>
                <w:sz w:val="22"/>
                <w:szCs w:val="22"/>
              </w:rPr>
              <w:t>-</w:t>
            </w:r>
            <w:r w:rsidR="009D62B6" w:rsidRPr="00BE77CD">
              <w:rPr>
                <w:rFonts w:asciiTheme="majorHAnsi" w:eastAsiaTheme="minorHAnsi" w:hAnsiTheme="majorHAnsi" w:cstheme="majorHAnsi"/>
                <w:sz w:val="22"/>
                <w:szCs w:val="22"/>
              </w:rPr>
              <w:t xml:space="preserve"> </w:t>
            </w:r>
            <w:r w:rsidR="009D62B6" w:rsidRPr="00BE77CD">
              <w:rPr>
                <w:rFonts w:asciiTheme="majorHAnsi" w:eastAsiaTheme="minorHAnsi" w:hAnsiTheme="majorHAnsi" w:cstheme="majorHAnsi"/>
                <w:i/>
                <w:sz w:val="22"/>
                <w:szCs w:val="22"/>
              </w:rPr>
              <w:t>(The ITSM solution are partially available online and offline</w:t>
            </w:r>
            <w:r w:rsidR="00934BBF" w:rsidRPr="00BE77CD">
              <w:rPr>
                <w:rFonts w:asciiTheme="majorHAnsi" w:eastAsiaTheme="minorHAnsi" w:hAnsiTheme="majorHAnsi" w:cstheme="majorHAnsi"/>
                <w:i/>
                <w:sz w:val="22"/>
                <w:szCs w:val="22"/>
              </w:rPr>
              <w:t>.</w:t>
            </w:r>
            <w:r w:rsidR="009D62B6" w:rsidRPr="00BE77CD">
              <w:rPr>
                <w:rFonts w:asciiTheme="majorHAnsi" w:eastAsiaTheme="minorHAnsi" w:hAnsiTheme="majorHAnsi" w:cstheme="majorHAnsi"/>
                <w:i/>
                <w:sz w:val="22"/>
                <w:szCs w:val="22"/>
              </w:rPr>
              <w:t>)</w:t>
            </w:r>
          </w:p>
          <w:p w14:paraId="12837E97" w14:textId="3E7CB4D0" w:rsidR="009B5856" w:rsidRPr="00BE77CD" w:rsidRDefault="002B1D78" w:rsidP="00934BBF">
            <w:pPr>
              <w:pStyle w:val="ListParagraph"/>
              <w:spacing w:after="60"/>
              <w:ind w:left="630"/>
              <w:rPr>
                <w:rFonts w:asciiTheme="majorHAnsi" w:eastAsiaTheme="minorHAnsi" w:hAnsiTheme="majorHAnsi" w:cstheme="majorHAnsi"/>
                <w:i/>
                <w:sz w:val="22"/>
                <w:szCs w:val="22"/>
              </w:rPr>
            </w:pPr>
            <w:r w:rsidRPr="00BE77CD">
              <w:rPr>
                <w:rFonts w:asciiTheme="majorHAnsi" w:eastAsiaTheme="minorHAnsi" w:hAnsiTheme="majorHAnsi" w:cstheme="majorHAnsi"/>
                <w:b/>
                <w:sz w:val="22"/>
                <w:szCs w:val="22"/>
              </w:rPr>
              <w:t xml:space="preserve">5=Exceeds Compliance - </w:t>
            </w:r>
            <w:r w:rsidR="009D62B6" w:rsidRPr="00BE77CD">
              <w:rPr>
                <w:rFonts w:asciiTheme="majorHAnsi" w:eastAsiaTheme="minorHAnsi" w:hAnsiTheme="majorHAnsi" w:cstheme="majorHAnsi"/>
                <w:i/>
                <w:sz w:val="22"/>
                <w:szCs w:val="22"/>
              </w:rPr>
              <w:t>(The ITSM solution are fully available online and offline</w:t>
            </w:r>
            <w:r w:rsidR="00934BBF" w:rsidRPr="00BE77CD">
              <w:rPr>
                <w:rFonts w:asciiTheme="majorHAnsi" w:eastAsiaTheme="minorHAnsi" w:hAnsiTheme="majorHAnsi" w:cstheme="majorHAnsi"/>
                <w:i/>
                <w:sz w:val="22"/>
                <w:szCs w:val="22"/>
              </w:rPr>
              <w:t>.</w:t>
            </w:r>
            <w:r w:rsidR="009D62B6" w:rsidRPr="00BE77CD">
              <w:rPr>
                <w:rFonts w:asciiTheme="majorHAnsi" w:eastAsiaTheme="minorHAnsi" w:hAnsiTheme="majorHAnsi" w:cstheme="majorHAnsi"/>
                <w:i/>
                <w:sz w:val="22"/>
                <w:szCs w:val="22"/>
              </w:rPr>
              <w:t>)</w:t>
            </w:r>
          </w:p>
        </w:tc>
        <w:tc>
          <w:tcPr>
            <w:tcW w:w="1090" w:type="pct"/>
            <w:tcBorders>
              <w:bottom w:val="single" w:sz="4" w:space="0" w:color="4F81BD" w:themeColor="accent1"/>
            </w:tcBorders>
          </w:tcPr>
          <w:p w14:paraId="599C250B" w14:textId="6A079040" w:rsidR="002B1D78" w:rsidRPr="00BE77CD" w:rsidRDefault="002B1D78" w:rsidP="009D62B6">
            <w:pPr>
              <w:pStyle w:val="ListParagraph"/>
              <w:spacing w:after="60"/>
              <w:rPr>
                <w:rFonts w:asciiTheme="majorHAnsi" w:hAnsiTheme="majorHAnsi" w:cstheme="majorHAnsi"/>
                <w:sz w:val="22"/>
                <w:szCs w:val="22"/>
              </w:rPr>
            </w:pPr>
            <w:r w:rsidRPr="00BE77CD">
              <w:rPr>
                <w:rFonts w:asciiTheme="majorHAnsi" w:eastAsiaTheme="minorHAnsi" w:hAnsiTheme="majorHAnsi" w:cstheme="majorHAnsi"/>
                <w:sz w:val="22"/>
                <w:szCs w:val="22"/>
              </w:rPr>
              <w:t>&lt;provide unique reference to locate substantiating evidence in the bid response – see Annex A, section 6.1&gt;</w:t>
            </w:r>
          </w:p>
        </w:tc>
      </w:tr>
      <w:tr w:rsidR="002B1D78" w:rsidRPr="00BE77CD" w14:paraId="621C2151" w14:textId="77777777" w:rsidTr="00370D73">
        <w:trPr>
          <w:tblHeader/>
        </w:trPr>
        <w:tc>
          <w:tcPr>
            <w:tcW w:w="1624" w:type="pct"/>
            <w:tcBorders>
              <w:bottom w:val="single" w:sz="4" w:space="0" w:color="4F81BD" w:themeColor="accent1"/>
            </w:tcBorders>
          </w:tcPr>
          <w:p w14:paraId="589620FA" w14:textId="63A1B1DF" w:rsidR="002B1D78" w:rsidRPr="00BE77CD" w:rsidRDefault="002B1D78" w:rsidP="00186431">
            <w:pPr>
              <w:pStyle w:val="ListParagraph"/>
              <w:numPr>
                <w:ilvl w:val="0"/>
                <w:numId w:val="24"/>
              </w:numPr>
              <w:spacing w:after="60"/>
              <w:jc w:val="left"/>
              <w:rPr>
                <w:rFonts w:asciiTheme="majorHAnsi" w:eastAsiaTheme="minorHAnsi" w:hAnsiTheme="majorHAnsi" w:cstheme="majorHAnsi"/>
                <w:sz w:val="22"/>
                <w:szCs w:val="22"/>
              </w:rPr>
            </w:pPr>
            <w:r w:rsidRPr="00BE77CD">
              <w:rPr>
                <w:rFonts w:asciiTheme="majorHAnsi" w:eastAsiaTheme="minorHAnsi" w:hAnsiTheme="majorHAnsi" w:cstheme="majorHAnsi"/>
                <w:sz w:val="22"/>
                <w:szCs w:val="22"/>
              </w:rPr>
              <w:lastRenderedPageBreak/>
              <w:t>Do the mobile apps enforce ITIL compliance?</w:t>
            </w:r>
          </w:p>
        </w:tc>
        <w:tc>
          <w:tcPr>
            <w:tcW w:w="2286" w:type="pct"/>
            <w:tcBorders>
              <w:bottom w:val="single" w:sz="4" w:space="0" w:color="4F81BD" w:themeColor="accent1"/>
            </w:tcBorders>
          </w:tcPr>
          <w:p w14:paraId="42B189F4" w14:textId="5750A906" w:rsidR="002B1D78" w:rsidRPr="00BE77CD" w:rsidRDefault="002B1D78" w:rsidP="00490CBC">
            <w:pPr>
              <w:spacing w:after="60"/>
              <w:rPr>
                <w:rFonts w:asciiTheme="majorHAnsi" w:eastAsiaTheme="minorHAnsi" w:hAnsiTheme="majorHAnsi" w:cstheme="majorHAnsi"/>
                <w:sz w:val="22"/>
                <w:szCs w:val="22"/>
              </w:rPr>
            </w:pPr>
            <w:r w:rsidRPr="00BE77CD">
              <w:rPr>
                <w:rFonts w:asciiTheme="majorHAnsi" w:eastAsiaTheme="minorHAnsi" w:hAnsiTheme="majorHAnsi" w:cstheme="majorHAnsi"/>
                <w:sz w:val="22"/>
                <w:szCs w:val="22"/>
              </w:rPr>
              <w:t>Provide the product specification brochure or architecture documentation indicating how the proposed product or solution complies with the functional requirements.</w:t>
            </w:r>
          </w:p>
          <w:p w14:paraId="30062FB5" w14:textId="77777777" w:rsidR="002B1D78" w:rsidRPr="00BE77CD" w:rsidRDefault="002B1D78" w:rsidP="00490CBC">
            <w:pPr>
              <w:pStyle w:val="ListParagraph"/>
              <w:spacing w:after="60"/>
              <w:ind w:left="630"/>
              <w:rPr>
                <w:rFonts w:asciiTheme="majorHAnsi" w:eastAsiaTheme="minorHAnsi" w:hAnsiTheme="majorHAnsi" w:cstheme="majorHAnsi"/>
                <w:b/>
                <w:i/>
                <w:sz w:val="22"/>
                <w:szCs w:val="22"/>
              </w:rPr>
            </w:pPr>
            <w:r w:rsidRPr="00BE77CD">
              <w:rPr>
                <w:rFonts w:asciiTheme="majorHAnsi" w:eastAsiaTheme="minorHAnsi" w:hAnsiTheme="majorHAnsi" w:cstheme="majorHAnsi"/>
                <w:b/>
                <w:i/>
                <w:sz w:val="22"/>
                <w:szCs w:val="22"/>
              </w:rPr>
              <w:t>Evaluation:</w:t>
            </w:r>
          </w:p>
          <w:p w14:paraId="7860F2F7" w14:textId="0C79D77D" w:rsidR="002B1D78" w:rsidRPr="00BE77CD" w:rsidRDefault="002B1D78" w:rsidP="00490CBC">
            <w:pPr>
              <w:pStyle w:val="ListParagraph"/>
              <w:spacing w:after="60"/>
              <w:ind w:left="630"/>
              <w:rPr>
                <w:rFonts w:asciiTheme="majorHAnsi" w:eastAsiaTheme="minorHAnsi" w:hAnsiTheme="majorHAnsi" w:cstheme="majorHAnsi"/>
                <w:sz w:val="22"/>
                <w:szCs w:val="22"/>
              </w:rPr>
            </w:pPr>
            <w:r w:rsidRPr="00BE77CD">
              <w:rPr>
                <w:rFonts w:asciiTheme="majorHAnsi" w:eastAsiaTheme="minorHAnsi" w:hAnsiTheme="majorHAnsi" w:cstheme="majorHAnsi"/>
                <w:b/>
                <w:sz w:val="22"/>
                <w:szCs w:val="22"/>
              </w:rPr>
              <w:t>0=Non-compliant -</w:t>
            </w:r>
            <w:r w:rsidRPr="00BE77CD">
              <w:rPr>
                <w:rFonts w:asciiTheme="majorHAnsi" w:eastAsiaTheme="minorHAnsi" w:hAnsiTheme="majorHAnsi" w:cstheme="majorHAnsi"/>
                <w:sz w:val="22"/>
                <w:szCs w:val="22"/>
              </w:rPr>
              <w:t xml:space="preserve"> </w:t>
            </w:r>
            <w:r w:rsidRPr="00BE77CD">
              <w:rPr>
                <w:rFonts w:asciiTheme="majorHAnsi" w:eastAsiaTheme="minorHAnsi" w:hAnsiTheme="majorHAnsi" w:cstheme="majorHAnsi"/>
                <w:i/>
                <w:sz w:val="22"/>
                <w:szCs w:val="22"/>
              </w:rPr>
              <w:t>(</w:t>
            </w:r>
            <w:r w:rsidR="00475181" w:rsidRPr="00BE77CD">
              <w:rPr>
                <w:rFonts w:asciiTheme="majorHAnsi" w:eastAsiaTheme="minorHAnsi" w:hAnsiTheme="majorHAnsi" w:cstheme="majorHAnsi"/>
                <w:i/>
                <w:sz w:val="22"/>
                <w:szCs w:val="22"/>
              </w:rPr>
              <w:t>The ITSM solution mobile apps does not enforce ITIL compliance</w:t>
            </w:r>
            <w:r w:rsidR="00934BBF" w:rsidRPr="00BE77CD">
              <w:rPr>
                <w:rFonts w:asciiTheme="majorHAnsi" w:eastAsiaTheme="minorHAnsi" w:hAnsiTheme="majorHAnsi" w:cstheme="majorHAnsi"/>
                <w:i/>
                <w:sz w:val="22"/>
                <w:szCs w:val="22"/>
              </w:rPr>
              <w:t>.</w:t>
            </w:r>
            <w:r w:rsidRPr="00BE77CD">
              <w:rPr>
                <w:rFonts w:asciiTheme="majorHAnsi" w:eastAsiaTheme="minorHAnsi" w:hAnsiTheme="majorHAnsi" w:cstheme="majorHAnsi"/>
                <w:i/>
                <w:sz w:val="22"/>
                <w:szCs w:val="22"/>
              </w:rPr>
              <w:t>)</w:t>
            </w:r>
          </w:p>
          <w:p w14:paraId="5C9A9A34" w14:textId="394C8B89" w:rsidR="00475181" w:rsidRPr="00BE77CD" w:rsidRDefault="002B1D78" w:rsidP="00475181">
            <w:pPr>
              <w:pStyle w:val="ListParagraph"/>
              <w:spacing w:after="60"/>
              <w:ind w:left="630"/>
              <w:rPr>
                <w:rFonts w:asciiTheme="majorHAnsi" w:eastAsiaTheme="minorHAnsi" w:hAnsiTheme="majorHAnsi" w:cstheme="majorHAnsi"/>
                <w:sz w:val="22"/>
                <w:szCs w:val="22"/>
              </w:rPr>
            </w:pPr>
            <w:r w:rsidRPr="00BE77CD">
              <w:rPr>
                <w:rFonts w:asciiTheme="majorHAnsi" w:eastAsiaTheme="minorHAnsi" w:hAnsiTheme="majorHAnsi" w:cstheme="majorHAnsi"/>
                <w:b/>
                <w:sz w:val="22"/>
                <w:szCs w:val="22"/>
              </w:rPr>
              <w:t>3=Compliant</w:t>
            </w:r>
            <w:r w:rsidRPr="00BE77CD">
              <w:rPr>
                <w:rFonts w:asciiTheme="majorHAnsi" w:eastAsiaTheme="minorHAnsi" w:hAnsiTheme="majorHAnsi" w:cstheme="majorHAnsi"/>
                <w:sz w:val="22"/>
                <w:szCs w:val="22"/>
              </w:rPr>
              <w:t xml:space="preserve"> - </w:t>
            </w:r>
            <w:r w:rsidR="00475181" w:rsidRPr="00BE77CD">
              <w:rPr>
                <w:rFonts w:asciiTheme="majorHAnsi" w:eastAsiaTheme="minorHAnsi" w:hAnsiTheme="majorHAnsi" w:cstheme="majorHAnsi"/>
                <w:i/>
                <w:sz w:val="22"/>
                <w:szCs w:val="22"/>
              </w:rPr>
              <w:t>(The ITSM solution mobile apps partially enforce ITIL compliance</w:t>
            </w:r>
            <w:r w:rsidR="00934BBF" w:rsidRPr="00BE77CD">
              <w:rPr>
                <w:rFonts w:asciiTheme="majorHAnsi" w:eastAsiaTheme="minorHAnsi" w:hAnsiTheme="majorHAnsi" w:cstheme="majorHAnsi"/>
                <w:i/>
                <w:sz w:val="22"/>
                <w:szCs w:val="22"/>
              </w:rPr>
              <w:t>.</w:t>
            </w:r>
            <w:r w:rsidR="00475181" w:rsidRPr="00BE77CD">
              <w:rPr>
                <w:rFonts w:asciiTheme="majorHAnsi" w:eastAsiaTheme="minorHAnsi" w:hAnsiTheme="majorHAnsi" w:cstheme="majorHAnsi"/>
                <w:i/>
                <w:sz w:val="22"/>
                <w:szCs w:val="22"/>
              </w:rPr>
              <w:t>)</w:t>
            </w:r>
          </w:p>
          <w:p w14:paraId="127BF442" w14:textId="3AFDB824" w:rsidR="009B5856" w:rsidRPr="00BE77CD" w:rsidRDefault="002B1D78" w:rsidP="00934BBF">
            <w:pPr>
              <w:pStyle w:val="ListParagraph"/>
              <w:spacing w:after="60"/>
              <w:ind w:left="630"/>
              <w:rPr>
                <w:rFonts w:asciiTheme="majorHAnsi" w:eastAsiaTheme="minorHAnsi" w:hAnsiTheme="majorHAnsi" w:cstheme="majorHAnsi"/>
                <w:sz w:val="22"/>
                <w:szCs w:val="22"/>
              </w:rPr>
            </w:pPr>
            <w:r w:rsidRPr="00BE77CD">
              <w:rPr>
                <w:rFonts w:asciiTheme="majorHAnsi" w:eastAsiaTheme="minorHAnsi" w:hAnsiTheme="majorHAnsi" w:cstheme="majorHAnsi"/>
                <w:b/>
                <w:sz w:val="22"/>
                <w:szCs w:val="22"/>
              </w:rPr>
              <w:t xml:space="preserve">5=Exceeds Compliance - </w:t>
            </w:r>
            <w:r w:rsidRPr="00BE77CD">
              <w:rPr>
                <w:rFonts w:asciiTheme="majorHAnsi" w:eastAsiaTheme="minorHAnsi" w:hAnsiTheme="majorHAnsi" w:cstheme="majorHAnsi"/>
                <w:i/>
                <w:sz w:val="22"/>
                <w:szCs w:val="22"/>
              </w:rPr>
              <w:t>(</w:t>
            </w:r>
            <w:r w:rsidR="00475181" w:rsidRPr="00BE77CD">
              <w:rPr>
                <w:rFonts w:asciiTheme="majorHAnsi" w:eastAsiaTheme="minorHAnsi" w:hAnsiTheme="majorHAnsi" w:cstheme="majorHAnsi"/>
                <w:i/>
                <w:sz w:val="22"/>
                <w:szCs w:val="22"/>
              </w:rPr>
              <w:t>The ITSM solution mobile apps fully enforce ITIL compliance</w:t>
            </w:r>
            <w:r w:rsidR="00934BBF" w:rsidRPr="00BE77CD">
              <w:rPr>
                <w:rFonts w:asciiTheme="majorHAnsi" w:eastAsiaTheme="minorHAnsi" w:hAnsiTheme="majorHAnsi" w:cstheme="majorHAnsi"/>
                <w:i/>
                <w:sz w:val="22"/>
                <w:szCs w:val="22"/>
              </w:rPr>
              <w:t>.</w:t>
            </w:r>
            <w:r w:rsidR="00475181" w:rsidRPr="00BE77CD">
              <w:rPr>
                <w:rFonts w:asciiTheme="majorHAnsi" w:eastAsiaTheme="minorHAnsi" w:hAnsiTheme="majorHAnsi" w:cstheme="majorHAnsi"/>
                <w:i/>
                <w:sz w:val="22"/>
                <w:szCs w:val="22"/>
              </w:rPr>
              <w:t>)</w:t>
            </w:r>
          </w:p>
        </w:tc>
        <w:tc>
          <w:tcPr>
            <w:tcW w:w="1090" w:type="pct"/>
            <w:tcBorders>
              <w:bottom w:val="single" w:sz="4" w:space="0" w:color="4F81BD" w:themeColor="accent1"/>
            </w:tcBorders>
          </w:tcPr>
          <w:p w14:paraId="38564EDC" w14:textId="3F35C8F5" w:rsidR="002B1D78" w:rsidRPr="00BE77CD" w:rsidRDefault="002B1D78" w:rsidP="00B77B0D">
            <w:pPr>
              <w:pStyle w:val="ListParagraph"/>
              <w:spacing w:after="60"/>
              <w:rPr>
                <w:rFonts w:asciiTheme="majorHAnsi" w:hAnsiTheme="majorHAnsi" w:cstheme="majorHAnsi"/>
                <w:sz w:val="22"/>
                <w:szCs w:val="22"/>
              </w:rPr>
            </w:pPr>
            <w:r w:rsidRPr="00BE77CD">
              <w:rPr>
                <w:rFonts w:asciiTheme="majorHAnsi" w:eastAsiaTheme="minorHAnsi" w:hAnsiTheme="majorHAnsi" w:cstheme="majorHAnsi"/>
                <w:sz w:val="22"/>
                <w:szCs w:val="22"/>
              </w:rPr>
              <w:t>&lt;provide unique reference to locate substantiating evidence in the bid response – see Annex A, section 6.1&gt;</w:t>
            </w:r>
          </w:p>
        </w:tc>
      </w:tr>
      <w:tr w:rsidR="002B1D78" w:rsidRPr="00BE77CD" w14:paraId="752AC008" w14:textId="77777777" w:rsidTr="00370D73">
        <w:trPr>
          <w:tblHeader/>
        </w:trPr>
        <w:tc>
          <w:tcPr>
            <w:tcW w:w="1624" w:type="pct"/>
            <w:tcBorders>
              <w:bottom w:val="single" w:sz="4" w:space="0" w:color="4F81BD" w:themeColor="accent1"/>
            </w:tcBorders>
          </w:tcPr>
          <w:p w14:paraId="6C3700A2" w14:textId="4D31A28F" w:rsidR="002B1D78" w:rsidRPr="00BE77CD" w:rsidRDefault="002B1D78" w:rsidP="00186431">
            <w:pPr>
              <w:pStyle w:val="ListParagraph"/>
              <w:numPr>
                <w:ilvl w:val="0"/>
                <w:numId w:val="24"/>
              </w:numPr>
              <w:spacing w:after="60"/>
              <w:jc w:val="left"/>
              <w:rPr>
                <w:rFonts w:asciiTheme="majorHAnsi" w:eastAsiaTheme="minorHAnsi" w:hAnsiTheme="majorHAnsi" w:cstheme="majorHAnsi"/>
                <w:sz w:val="22"/>
                <w:szCs w:val="22"/>
              </w:rPr>
            </w:pPr>
            <w:r w:rsidRPr="00BE77CD">
              <w:rPr>
                <w:rFonts w:asciiTheme="majorHAnsi" w:eastAsiaTheme="minorHAnsi" w:hAnsiTheme="majorHAnsi" w:cstheme="majorHAnsi"/>
                <w:sz w:val="22"/>
                <w:szCs w:val="22"/>
              </w:rPr>
              <w:t>Do the mobile apps provide smart menus to manage long lists of data, such as assets and employees?</w:t>
            </w:r>
          </w:p>
        </w:tc>
        <w:tc>
          <w:tcPr>
            <w:tcW w:w="2286" w:type="pct"/>
            <w:tcBorders>
              <w:bottom w:val="single" w:sz="4" w:space="0" w:color="4F81BD" w:themeColor="accent1"/>
            </w:tcBorders>
          </w:tcPr>
          <w:p w14:paraId="09D81A2E" w14:textId="17F781D2" w:rsidR="002B1D78" w:rsidRPr="00BE77CD" w:rsidRDefault="002B1D78" w:rsidP="00490CBC">
            <w:pPr>
              <w:spacing w:after="60"/>
              <w:rPr>
                <w:rFonts w:asciiTheme="majorHAnsi" w:eastAsiaTheme="minorHAnsi" w:hAnsiTheme="majorHAnsi" w:cstheme="majorHAnsi"/>
                <w:sz w:val="22"/>
                <w:szCs w:val="22"/>
              </w:rPr>
            </w:pPr>
            <w:r w:rsidRPr="00BE77CD">
              <w:rPr>
                <w:rFonts w:asciiTheme="majorHAnsi" w:eastAsiaTheme="minorHAnsi" w:hAnsiTheme="majorHAnsi" w:cstheme="majorHAnsi"/>
                <w:sz w:val="22"/>
                <w:szCs w:val="22"/>
              </w:rPr>
              <w:t>Provide the product specification brochure or architecture documentation indicating how the proposed product or solution complies with the functional requirements.</w:t>
            </w:r>
          </w:p>
          <w:p w14:paraId="42710828" w14:textId="77777777" w:rsidR="002B1D78" w:rsidRPr="00BE77CD" w:rsidRDefault="002B1D78" w:rsidP="00490CBC">
            <w:pPr>
              <w:pStyle w:val="ListParagraph"/>
              <w:spacing w:after="60"/>
              <w:ind w:left="630"/>
              <w:rPr>
                <w:rFonts w:asciiTheme="majorHAnsi" w:eastAsiaTheme="minorHAnsi" w:hAnsiTheme="majorHAnsi" w:cstheme="majorHAnsi"/>
                <w:b/>
                <w:i/>
                <w:sz w:val="22"/>
                <w:szCs w:val="22"/>
              </w:rPr>
            </w:pPr>
            <w:r w:rsidRPr="00BE77CD">
              <w:rPr>
                <w:rFonts w:asciiTheme="majorHAnsi" w:eastAsiaTheme="minorHAnsi" w:hAnsiTheme="majorHAnsi" w:cstheme="majorHAnsi"/>
                <w:b/>
                <w:i/>
                <w:sz w:val="22"/>
                <w:szCs w:val="22"/>
              </w:rPr>
              <w:t>Evaluation:</w:t>
            </w:r>
          </w:p>
          <w:p w14:paraId="0552AC9F" w14:textId="6B9D6655" w:rsidR="002B1D78" w:rsidRPr="00BE77CD" w:rsidRDefault="002B1D78" w:rsidP="00295026">
            <w:pPr>
              <w:pStyle w:val="ListParagraph"/>
              <w:spacing w:after="60"/>
              <w:ind w:left="630"/>
              <w:rPr>
                <w:rFonts w:asciiTheme="majorHAnsi" w:eastAsiaTheme="minorHAnsi" w:hAnsiTheme="majorHAnsi" w:cstheme="majorHAnsi"/>
                <w:sz w:val="22"/>
                <w:szCs w:val="22"/>
              </w:rPr>
            </w:pPr>
            <w:r w:rsidRPr="00BE77CD">
              <w:rPr>
                <w:rFonts w:asciiTheme="majorHAnsi" w:eastAsiaTheme="minorHAnsi" w:hAnsiTheme="majorHAnsi" w:cstheme="majorHAnsi"/>
                <w:b/>
                <w:sz w:val="22"/>
                <w:szCs w:val="22"/>
              </w:rPr>
              <w:t>0=Non-compliant -</w:t>
            </w:r>
            <w:r w:rsidRPr="00BE77CD">
              <w:rPr>
                <w:rFonts w:asciiTheme="majorHAnsi" w:eastAsiaTheme="minorHAnsi" w:hAnsiTheme="majorHAnsi" w:cstheme="majorHAnsi"/>
                <w:sz w:val="22"/>
                <w:szCs w:val="22"/>
              </w:rPr>
              <w:t xml:space="preserve"> </w:t>
            </w:r>
            <w:r w:rsidR="00295026" w:rsidRPr="00BE77CD">
              <w:rPr>
                <w:rFonts w:asciiTheme="majorHAnsi" w:eastAsiaTheme="minorHAnsi" w:hAnsiTheme="majorHAnsi" w:cstheme="majorHAnsi"/>
                <w:i/>
                <w:sz w:val="22"/>
                <w:szCs w:val="22"/>
              </w:rPr>
              <w:t>(The ITSM solution mobile apps does not provide smart menus to manage long lists of data, such as assets and employees</w:t>
            </w:r>
            <w:r w:rsidR="00934BBF" w:rsidRPr="00BE77CD">
              <w:rPr>
                <w:rFonts w:asciiTheme="majorHAnsi" w:eastAsiaTheme="minorHAnsi" w:hAnsiTheme="majorHAnsi" w:cstheme="majorHAnsi"/>
                <w:i/>
                <w:sz w:val="22"/>
                <w:szCs w:val="22"/>
              </w:rPr>
              <w:t>.</w:t>
            </w:r>
            <w:r w:rsidR="00295026" w:rsidRPr="00BE77CD">
              <w:rPr>
                <w:rFonts w:asciiTheme="majorHAnsi" w:eastAsiaTheme="minorHAnsi" w:hAnsiTheme="majorHAnsi" w:cstheme="majorHAnsi"/>
                <w:i/>
                <w:sz w:val="22"/>
                <w:szCs w:val="22"/>
              </w:rPr>
              <w:t>)</w:t>
            </w:r>
          </w:p>
          <w:p w14:paraId="4FB50449" w14:textId="106BC3BE" w:rsidR="002B1D78" w:rsidRPr="00BE77CD" w:rsidRDefault="002B1D78" w:rsidP="00490CBC">
            <w:pPr>
              <w:pStyle w:val="ListParagraph"/>
              <w:spacing w:after="60"/>
              <w:ind w:left="630"/>
              <w:rPr>
                <w:rFonts w:asciiTheme="majorHAnsi" w:eastAsiaTheme="minorHAnsi" w:hAnsiTheme="majorHAnsi" w:cstheme="majorHAnsi"/>
                <w:i/>
                <w:sz w:val="22"/>
                <w:szCs w:val="22"/>
              </w:rPr>
            </w:pPr>
            <w:r w:rsidRPr="00BE77CD">
              <w:rPr>
                <w:rFonts w:asciiTheme="majorHAnsi" w:eastAsiaTheme="minorHAnsi" w:hAnsiTheme="majorHAnsi" w:cstheme="majorHAnsi"/>
                <w:b/>
                <w:sz w:val="22"/>
                <w:szCs w:val="22"/>
              </w:rPr>
              <w:t>3=Compliant</w:t>
            </w:r>
            <w:r w:rsidRPr="00BE77CD">
              <w:rPr>
                <w:rFonts w:asciiTheme="majorHAnsi" w:eastAsiaTheme="minorHAnsi" w:hAnsiTheme="majorHAnsi" w:cstheme="majorHAnsi"/>
                <w:sz w:val="22"/>
                <w:szCs w:val="22"/>
              </w:rPr>
              <w:t xml:space="preserve"> - </w:t>
            </w:r>
            <w:r w:rsidR="00295026" w:rsidRPr="00BE77CD">
              <w:rPr>
                <w:rFonts w:asciiTheme="majorHAnsi" w:eastAsiaTheme="minorHAnsi" w:hAnsiTheme="majorHAnsi" w:cstheme="majorHAnsi"/>
                <w:i/>
                <w:sz w:val="22"/>
                <w:szCs w:val="22"/>
              </w:rPr>
              <w:t>(The ITSM solution mobile apps partially provide smart menus to manage long lists of data, such as assets and employees</w:t>
            </w:r>
            <w:r w:rsidR="00934BBF" w:rsidRPr="00BE77CD">
              <w:rPr>
                <w:rFonts w:asciiTheme="majorHAnsi" w:eastAsiaTheme="minorHAnsi" w:hAnsiTheme="majorHAnsi" w:cstheme="majorHAnsi"/>
                <w:i/>
                <w:sz w:val="22"/>
                <w:szCs w:val="22"/>
              </w:rPr>
              <w:t>.</w:t>
            </w:r>
            <w:r w:rsidR="00295026" w:rsidRPr="00BE77CD">
              <w:rPr>
                <w:rFonts w:asciiTheme="majorHAnsi" w:eastAsiaTheme="minorHAnsi" w:hAnsiTheme="majorHAnsi" w:cstheme="majorHAnsi"/>
                <w:i/>
                <w:sz w:val="22"/>
                <w:szCs w:val="22"/>
              </w:rPr>
              <w:t>)</w:t>
            </w:r>
          </w:p>
          <w:p w14:paraId="15202963" w14:textId="45E46BE2" w:rsidR="009B5856" w:rsidRPr="00BE77CD" w:rsidRDefault="002B1D78" w:rsidP="00934BBF">
            <w:pPr>
              <w:pStyle w:val="ListParagraph"/>
              <w:spacing w:after="60"/>
              <w:ind w:left="630"/>
              <w:rPr>
                <w:rFonts w:asciiTheme="majorHAnsi" w:hAnsiTheme="majorHAnsi" w:cstheme="majorHAnsi"/>
                <w:sz w:val="22"/>
                <w:szCs w:val="22"/>
              </w:rPr>
            </w:pPr>
            <w:r w:rsidRPr="00BE77CD">
              <w:rPr>
                <w:rFonts w:asciiTheme="majorHAnsi" w:eastAsiaTheme="minorHAnsi" w:hAnsiTheme="majorHAnsi" w:cstheme="majorHAnsi"/>
                <w:b/>
                <w:sz w:val="22"/>
                <w:szCs w:val="22"/>
              </w:rPr>
              <w:t xml:space="preserve">5=Exceeds Compliance - </w:t>
            </w:r>
            <w:r w:rsidR="00295026" w:rsidRPr="00BE77CD">
              <w:rPr>
                <w:rFonts w:asciiTheme="majorHAnsi" w:eastAsiaTheme="minorHAnsi" w:hAnsiTheme="majorHAnsi" w:cstheme="majorHAnsi"/>
                <w:i/>
                <w:sz w:val="22"/>
                <w:szCs w:val="22"/>
              </w:rPr>
              <w:t>(The ITSM solution mobile apps fully provide smart menus to manage long lists of data, such as assets and employees</w:t>
            </w:r>
            <w:r w:rsidR="00934BBF" w:rsidRPr="00BE77CD">
              <w:rPr>
                <w:rFonts w:asciiTheme="majorHAnsi" w:eastAsiaTheme="minorHAnsi" w:hAnsiTheme="majorHAnsi" w:cstheme="majorHAnsi"/>
                <w:i/>
                <w:sz w:val="22"/>
                <w:szCs w:val="22"/>
              </w:rPr>
              <w:t>.</w:t>
            </w:r>
            <w:r w:rsidR="00295026" w:rsidRPr="00BE77CD">
              <w:rPr>
                <w:rFonts w:asciiTheme="majorHAnsi" w:eastAsiaTheme="minorHAnsi" w:hAnsiTheme="majorHAnsi" w:cstheme="majorHAnsi"/>
                <w:i/>
                <w:sz w:val="22"/>
                <w:szCs w:val="22"/>
              </w:rPr>
              <w:t>)</w:t>
            </w:r>
          </w:p>
        </w:tc>
        <w:tc>
          <w:tcPr>
            <w:tcW w:w="1090" w:type="pct"/>
            <w:tcBorders>
              <w:bottom w:val="single" w:sz="4" w:space="0" w:color="4F81BD" w:themeColor="accent1"/>
            </w:tcBorders>
          </w:tcPr>
          <w:p w14:paraId="0DE0690D" w14:textId="0D6B3374" w:rsidR="002B1D78" w:rsidRPr="00BE77CD" w:rsidRDefault="002B1D78" w:rsidP="00295026">
            <w:pPr>
              <w:pStyle w:val="ListParagraph"/>
              <w:spacing w:after="60"/>
              <w:rPr>
                <w:rFonts w:asciiTheme="majorHAnsi" w:hAnsiTheme="majorHAnsi" w:cstheme="majorHAnsi"/>
                <w:sz w:val="22"/>
                <w:szCs w:val="22"/>
              </w:rPr>
            </w:pPr>
            <w:r w:rsidRPr="00BE77CD">
              <w:rPr>
                <w:rFonts w:asciiTheme="majorHAnsi" w:eastAsiaTheme="minorHAnsi" w:hAnsiTheme="majorHAnsi" w:cstheme="majorHAnsi"/>
                <w:sz w:val="22"/>
                <w:szCs w:val="22"/>
              </w:rPr>
              <w:t>&lt;provide unique reference to locate substantiating evidence in the bid response – see Annex A, section 6.1&gt;</w:t>
            </w:r>
          </w:p>
        </w:tc>
      </w:tr>
      <w:tr w:rsidR="002B1D78" w:rsidRPr="00BE77CD" w14:paraId="5A8EC83E" w14:textId="77777777" w:rsidTr="00370D73">
        <w:trPr>
          <w:tblHeader/>
        </w:trPr>
        <w:tc>
          <w:tcPr>
            <w:tcW w:w="1624" w:type="pct"/>
            <w:tcBorders>
              <w:bottom w:val="single" w:sz="4" w:space="0" w:color="4F81BD" w:themeColor="accent1"/>
            </w:tcBorders>
          </w:tcPr>
          <w:p w14:paraId="0415E879" w14:textId="04362D08" w:rsidR="002B1D78" w:rsidRPr="00BE77CD" w:rsidRDefault="002B1D78" w:rsidP="00186431">
            <w:pPr>
              <w:pStyle w:val="ListParagraph"/>
              <w:numPr>
                <w:ilvl w:val="0"/>
                <w:numId w:val="24"/>
              </w:numPr>
              <w:spacing w:after="60"/>
              <w:jc w:val="left"/>
              <w:rPr>
                <w:rFonts w:asciiTheme="majorHAnsi" w:eastAsiaTheme="minorHAnsi" w:hAnsiTheme="majorHAnsi" w:cstheme="majorHAnsi"/>
                <w:sz w:val="22"/>
                <w:szCs w:val="22"/>
              </w:rPr>
            </w:pPr>
            <w:r w:rsidRPr="00BE77CD">
              <w:rPr>
                <w:rFonts w:asciiTheme="majorHAnsi" w:eastAsiaTheme="minorHAnsi" w:hAnsiTheme="majorHAnsi" w:cstheme="majorHAnsi"/>
                <w:sz w:val="22"/>
                <w:szCs w:val="22"/>
              </w:rPr>
              <w:t>Do the mobile apps receive alerts when new events occur?</w:t>
            </w:r>
          </w:p>
        </w:tc>
        <w:tc>
          <w:tcPr>
            <w:tcW w:w="2286" w:type="pct"/>
            <w:tcBorders>
              <w:bottom w:val="single" w:sz="4" w:space="0" w:color="4F81BD" w:themeColor="accent1"/>
            </w:tcBorders>
          </w:tcPr>
          <w:p w14:paraId="1041BB92" w14:textId="49259F1B" w:rsidR="002B1D78" w:rsidRPr="00BE77CD" w:rsidRDefault="002B1D78" w:rsidP="00490CBC">
            <w:pPr>
              <w:spacing w:after="60"/>
              <w:rPr>
                <w:rFonts w:asciiTheme="majorHAnsi" w:eastAsiaTheme="minorHAnsi" w:hAnsiTheme="majorHAnsi" w:cstheme="majorHAnsi"/>
                <w:sz w:val="22"/>
                <w:szCs w:val="22"/>
              </w:rPr>
            </w:pPr>
            <w:r w:rsidRPr="00BE77CD">
              <w:rPr>
                <w:rFonts w:asciiTheme="majorHAnsi" w:eastAsiaTheme="minorHAnsi" w:hAnsiTheme="majorHAnsi" w:cstheme="majorHAnsi"/>
                <w:sz w:val="22"/>
                <w:szCs w:val="22"/>
              </w:rPr>
              <w:t>Provide the product specification brochure or architecture documentation indicating how the proposed product or solution complies with the functional requirements.</w:t>
            </w:r>
          </w:p>
          <w:p w14:paraId="44C590B4" w14:textId="77777777" w:rsidR="002B1D78" w:rsidRPr="00BE77CD" w:rsidRDefault="002B1D78" w:rsidP="00490CBC">
            <w:pPr>
              <w:pStyle w:val="ListParagraph"/>
              <w:spacing w:after="60"/>
              <w:ind w:left="630"/>
              <w:rPr>
                <w:rFonts w:asciiTheme="majorHAnsi" w:eastAsiaTheme="minorHAnsi" w:hAnsiTheme="majorHAnsi" w:cstheme="majorHAnsi"/>
                <w:b/>
                <w:i/>
                <w:sz w:val="22"/>
                <w:szCs w:val="22"/>
              </w:rPr>
            </w:pPr>
            <w:r w:rsidRPr="00BE77CD">
              <w:rPr>
                <w:rFonts w:asciiTheme="majorHAnsi" w:eastAsiaTheme="minorHAnsi" w:hAnsiTheme="majorHAnsi" w:cstheme="majorHAnsi"/>
                <w:b/>
                <w:i/>
                <w:sz w:val="22"/>
                <w:szCs w:val="22"/>
              </w:rPr>
              <w:t>Evaluation:</w:t>
            </w:r>
          </w:p>
          <w:p w14:paraId="3670D23A" w14:textId="1D07DED2" w:rsidR="008D5A78" w:rsidRPr="00BE77CD" w:rsidRDefault="002B1D78" w:rsidP="00490CBC">
            <w:pPr>
              <w:pStyle w:val="ListParagraph"/>
              <w:spacing w:after="60"/>
              <w:ind w:left="630"/>
              <w:rPr>
                <w:rFonts w:asciiTheme="majorHAnsi" w:eastAsiaTheme="minorHAnsi" w:hAnsiTheme="majorHAnsi" w:cstheme="majorHAnsi"/>
                <w:i/>
                <w:sz w:val="22"/>
                <w:szCs w:val="22"/>
              </w:rPr>
            </w:pPr>
            <w:r w:rsidRPr="00BE77CD">
              <w:rPr>
                <w:rFonts w:asciiTheme="majorHAnsi" w:eastAsiaTheme="minorHAnsi" w:hAnsiTheme="majorHAnsi" w:cstheme="majorHAnsi"/>
                <w:b/>
                <w:sz w:val="22"/>
                <w:szCs w:val="22"/>
              </w:rPr>
              <w:t>0=Non-compliant -</w:t>
            </w:r>
            <w:r w:rsidRPr="00BE77CD">
              <w:rPr>
                <w:rFonts w:asciiTheme="majorHAnsi" w:eastAsiaTheme="minorHAnsi" w:hAnsiTheme="majorHAnsi" w:cstheme="majorHAnsi"/>
                <w:sz w:val="22"/>
                <w:szCs w:val="22"/>
              </w:rPr>
              <w:t xml:space="preserve"> </w:t>
            </w:r>
            <w:r w:rsidR="008D5A78" w:rsidRPr="00BE77CD">
              <w:rPr>
                <w:rFonts w:asciiTheme="majorHAnsi" w:eastAsiaTheme="minorHAnsi" w:hAnsiTheme="majorHAnsi" w:cstheme="majorHAnsi"/>
                <w:i/>
                <w:sz w:val="22"/>
                <w:szCs w:val="22"/>
              </w:rPr>
              <w:t xml:space="preserve">(The ITSM solution mobile apps does not </w:t>
            </w:r>
            <w:r w:rsidR="008D5A78" w:rsidRPr="00BE77CD">
              <w:rPr>
                <w:rFonts w:asciiTheme="majorHAnsi" w:eastAsiaTheme="minorHAnsi" w:hAnsiTheme="majorHAnsi" w:cstheme="majorHAnsi"/>
                <w:sz w:val="22"/>
                <w:szCs w:val="22"/>
              </w:rPr>
              <w:t>receive alerts when new events occur</w:t>
            </w:r>
            <w:r w:rsidR="00934BBF" w:rsidRPr="00BE77CD">
              <w:rPr>
                <w:rFonts w:asciiTheme="majorHAnsi" w:eastAsiaTheme="minorHAnsi" w:hAnsiTheme="majorHAnsi" w:cstheme="majorHAnsi"/>
                <w:sz w:val="22"/>
                <w:szCs w:val="22"/>
              </w:rPr>
              <w:t>.</w:t>
            </w:r>
            <w:r w:rsidR="008D5A78" w:rsidRPr="00BE77CD">
              <w:rPr>
                <w:rFonts w:asciiTheme="majorHAnsi" w:eastAsiaTheme="minorHAnsi" w:hAnsiTheme="majorHAnsi" w:cstheme="majorHAnsi"/>
                <w:i/>
                <w:sz w:val="22"/>
                <w:szCs w:val="22"/>
              </w:rPr>
              <w:t>)</w:t>
            </w:r>
          </w:p>
          <w:p w14:paraId="2AE61046" w14:textId="51FBE95E" w:rsidR="002B1D78" w:rsidRPr="00BE77CD" w:rsidRDefault="002B1D78" w:rsidP="00490CBC">
            <w:pPr>
              <w:pStyle w:val="ListParagraph"/>
              <w:spacing w:after="60"/>
              <w:ind w:left="630"/>
              <w:rPr>
                <w:rFonts w:asciiTheme="majorHAnsi" w:eastAsiaTheme="minorHAnsi" w:hAnsiTheme="majorHAnsi" w:cstheme="majorHAnsi"/>
                <w:i/>
                <w:sz w:val="22"/>
                <w:szCs w:val="22"/>
              </w:rPr>
            </w:pPr>
            <w:r w:rsidRPr="00BE77CD">
              <w:rPr>
                <w:rFonts w:asciiTheme="majorHAnsi" w:eastAsiaTheme="minorHAnsi" w:hAnsiTheme="majorHAnsi" w:cstheme="majorHAnsi"/>
                <w:b/>
                <w:sz w:val="22"/>
                <w:szCs w:val="22"/>
              </w:rPr>
              <w:t>3=Compliant</w:t>
            </w:r>
            <w:r w:rsidRPr="00BE77CD">
              <w:rPr>
                <w:rFonts w:asciiTheme="majorHAnsi" w:eastAsiaTheme="minorHAnsi" w:hAnsiTheme="majorHAnsi" w:cstheme="majorHAnsi"/>
                <w:sz w:val="22"/>
                <w:szCs w:val="22"/>
              </w:rPr>
              <w:t xml:space="preserve"> - </w:t>
            </w:r>
            <w:r w:rsidR="008D5A78" w:rsidRPr="00BE77CD">
              <w:rPr>
                <w:rFonts w:asciiTheme="majorHAnsi" w:eastAsiaTheme="minorHAnsi" w:hAnsiTheme="majorHAnsi" w:cstheme="majorHAnsi"/>
                <w:i/>
                <w:sz w:val="22"/>
                <w:szCs w:val="22"/>
              </w:rPr>
              <w:t>(The ITSM solution mobile apps partly receive alerts when new events occur</w:t>
            </w:r>
            <w:r w:rsidR="00934BBF" w:rsidRPr="00BE77CD">
              <w:rPr>
                <w:rFonts w:asciiTheme="majorHAnsi" w:eastAsiaTheme="minorHAnsi" w:hAnsiTheme="majorHAnsi" w:cstheme="majorHAnsi"/>
                <w:i/>
                <w:sz w:val="22"/>
                <w:szCs w:val="22"/>
              </w:rPr>
              <w:t>.</w:t>
            </w:r>
            <w:r w:rsidR="008D5A78" w:rsidRPr="00BE77CD">
              <w:rPr>
                <w:rFonts w:asciiTheme="majorHAnsi" w:eastAsiaTheme="minorHAnsi" w:hAnsiTheme="majorHAnsi" w:cstheme="majorHAnsi"/>
                <w:i/>
                <w:sz w:val="22"/>
                <w:szCs w:val="22"/>
              </w:rPr>
              <w:t>)</w:t>
            </w:r>
          </w:p>
          <w:p w14:paraId="57841D48" w14:textId="02B96CF3" w:rsidR="009B5856" w:rsidRPr="00BE77CD" w:rsidRDefault="002B1D78" w:rsidP="00934BBF">
            <w:pPr>
              <w:pStyle w:val="ListParagraph"/>
              <w:spacing w:after="60"/>
              <w:ind w:left="630"/>
              <w:rPr>
                <w:rFonts w:asciiTheme="majorHAnsi" w:hAnsiTheme="majorHAnsi" w:cstheme="majorHAnsi"/>
                <w:sz w:val="22"/>
                <w:szCs w:val="22"/>
              </w:rPr>
            </w:pPr>
            <w:r w:rsidRPr="00BE77CD">
              <w:rPr>
                <w:rFonts w:asciiTheme="majorHAnsi" w:eastAsiaTheme="minorHAnsi" w:hAnsiTheme="majorHAnsi" w:cstheme="majorHAnsi"/>
                <w:b/>
                <w:sz w:val="22"/>
                <w:szCs w:val="22"/>
              </w:rPr>
              <w:t xml:space="preserve">5=Exceeds Compliance - </w:t>
            </w:r>
            <w:r w:rsidRPr="00BE77CD">
              <w:rPr>
                <w:rFonts w:asciiTheme="majorHAnsi" w:eastAsiaTheme="minorHAnsi" w:hAnsiTheme="majorHAnsi" w:cstheme="majorHAnsi"/>
                <w:i/>
                <w:sz w:val="22"/>
                <w:szCs w:val="22"/>
              </w:rPr>
              <w:t>(</w:t>
            </w:r>
            <w:r w:rsidR="008D5A78" w:rsidRPr="00BE77CD">
              <w:rPr>
                <w:rFonts w:asciiTheme="majorHAnsi" w:eastAsiaTheme="minorHAnsi" w:hAnsiTheme="majorHAnsi" w:cstheme="majorHAnsi"/>
                <w:i/>
                <w:sz w:val="22"/>
                <w:szCs w:val="22"/>
              </w:rPr>
              <w:t>The ITSM solution mobile apps does receive alerts when new events occur</w:t>
            </w:r>
            <w:r w:rsidR="00934BBF" w:rsidRPr="00BE77CD">
              <w:rPr>
                <w:rFonts w:asciiTheme="majorHAnsi" w:eastAsiaTheme="minorHAnsi" w:hAnsiTheme="majorHAnsi" w:cstheme="majorHAnsi"/>
                <w:i/>
                <w:sz w:val="22"/>
                <w:szCs w:val="22"/>
              </w:rPr>
              <w:t>.</w:t>
            </w:r>
            <w:r w:rsidR="008D5A78" w:rsidRPr="00BE77CD">
              <w:rPr>
                <w:rFonts w:asciiTheme="majorHAnsi" w:eastAsiaTheme="minorHAnsi" w:hAnsiTheme="majorHAnsi" w:cstheme="majorHAnsi"/>
                <w:i/>
                <w:sz w:val="22"/>
                <w:szCs w:val="22"/>
              </w:rPr>
              <w:t>)</w:t>
            </w:r>
          </w:p>
        </w:tc>
        <w:tc>
          <w:tcPr>
            <w:tcW w:w="1090" w:type="pct"/>
            <w:tcBorders>
              <w:bottom w:val="single" w:sz="4" w:space="0" w:color="4F81BD" w:themeColor="accent1"/>
            </w:tcBorders>
          </w:tcPr>
          <w:p w14:paraId="02643D42" w14:textId="64A19173" w:rsidR="002B1D78" w:rsidRPr="00BE77CD" w:rsidRDefault="002B1D78" w:rsidP="008D5A78">
            <w:pPr>
              <w:pStyle w:val="ListParagraph"/>
              <w:spacing w:after="60"/>
              <w:rPr>
                <w:rFonts w:asciiTheme="majorHAnsi" w:hAnsiTheme="majorHAnsi" w:cstheme="majorHAnsi"/>
                <w:sz w:val="22"/>
                <w:szCs w:val="22"/>
              </w:rPr>
            </w:pPr>
            <w:r w:rsidRPr="00BE77CD">
              <w:rPr>
                <w:rFonts w:asciiTheme="majorHAnsi" w:eastAsiaTheme="minorHAnsi" w:hAnsiTheme="majorHAnsi" w:cstheme="majorHAnsi"/>
                <w:sz w:val="22"/>
                <w:szCs w:val="22"/>
              </w:rPr>
              <w:t>&lt;provide unique reference to locate substantiating evidence in the bid response – see Annex A, section 6.1&gt;</w:t>
            </w:r>
          </w:p>
        </w:tc>
      </w:tr>
      <w:tr w:rsidR="002B1D78" w:rsidRPr="00BE77CD" w14:paraId="1696944A" w14:textId="77777777" w:rsidTr="00370D73">
        <w:trPr>
          <w:tblHeader/>
        </w:trPr>
        <w:tc>
          <w:tcPr>
            <w:tcW w:w="1624" w:type="pct"/>
            <w:tcBorders>
              <w:bottom w:val="single" w:sz="4" w:space="0" w:color="4F81BD" w:themeColor="accent1"/>
            </w:tcBorders>
          </w:tcPr>
          <w:p w14:paraId="32A4E65E" w14:textId="2D6A40A8" w:rsidR="002B1D78" w:rsidRPr="00BE77CD" w:rsidRDefault="002B1D78" w:rsidP="00186431">
            <w:pPr>
              <w:pStyle w:val="ListParagraph"/>
              <w:numPr>
                <w:ilvl w:val="0"/>
                <w:numId w:val="24"/>
              </w:numPr>
              <w:spacing w:after="60"/>
              <w:jc w:val="left"/>
              <w:rPr>
                <w:rFonts w:asciiTheme="majorHAnsi" w:eastAsiaTheme="minorHAnsi" w:hAnsiTheme="majorHAnsi" w:cstheme="majorHAnsi"/>
                <w:sz w:val="22"/>
                <w:szCs w:val="22"/>
              </w:rPr>
            </w:pPr>
            <w:r w:rsidRPr="00BE77CD">
              <w:rPr>
                <w:rFonts w:asciiTheme="majorHAnsi" w:eastAsiaTheme="minorHAnsi" w:hAnsiTheme="majorHAnsi" w:cstheme="majorHAnsi"/>
                <w:sz w:val="22"/>
                <w:szCs w:val="22"/>
              </w:rPr>
              <w:lastRenderedPageBreak/>
              <w:t>Do the mobile apps handle conflict resolution when multiple users access the same record in the field?</w:t>
            </w:r>
          </w:p>
        </w:tc>
        <w:tc>
          <w:tcPr>
            <w:tcW w:w="2286" w:type="pct"/>
            <w:tcBorders>
              <w:bottom w:val="single" w:sz="4" w:space="0" w:color="4F81BD" w:themeColor="accent1"/>
            </w:tcBorders>
          </w:tcPr>
          <w:p w14:paraId="49FBD6DC" w14:textId="77777777" w:rsidR="002B1D78" w:rsidRPr="00BE77CD" w:rsidRDefault="002B1D78" w:rsidP="00490CBC">
            <w:pPr>
              <w:spacing w:after="60"/>
              <w:rPr>
                <w:rFonts w:asciiTheme="majorHAnsi" w:eastAsiaTheme="minorHAnsi" w:hAnsiTheme="majorHAnsi" w:cstheme="majorHAnsi"/>
                <w:sz w:val="22"/>
                <w:szCs w:val="22"/>
              </w:rPr>
            </w:pPr>
            <w:r w:rsidRPr="00BE77CD">
              <w:rPr>
                <w:rFonts w:asciiTheme="majorHAnsi" w:eastAsiaTheme="minorHAnsi" w:hAnsiTheme="majorHAnsi" w:cstheme="majorHAnsi"/>
                <w:sz w:val="22"/>
                <w:szCs w:val="22"/>
              </w:rPr>
              <w:t>Provide the product specification brochure or architecture documentation indicating how the proposed product or solution complies with the functional requirements.</w:t>
            </w:r>
          </w:p>
          <w:p w14:paraId="5D6E7FE0" w14:textId="77777777" w:rsidR="002B1D78" w:rsidRPr="00BE77CD" w:rsidRDefault="002B1D78" w:rsidP="00490CBC">
            <w:pPr>
              <w:pStyle w:val="ListParagraph"/>
              <w:spacing w:after="60"/>
              <w:ind w:left="630"/>
              <w:rPr>
                <w:rFonts w:asciiTheme="majorHAnsi" w:eastAsiaTheme="minorHAnsi" w:hAnsiTheme="majorHAnsi" w:cstheme="majorHAnsi"/>
                <w:b/>
                <w:i/>
                <w:sz w:val="22"/>
                <w:szCs w:val="22"/>
              </w:rPr>
            </w:pPr>
            <w:r w:rsidRPr="00BE77CD">
              <w:rPr>
                <w:rFonts w:asciiTheme="majorHAnsi" w:eastAsiaTheme="minorHAnsi" w:hAnsiTheme="majorHAnsi" w:cstheme="majorHAnsi"/>
                <w:b/>
                <w:i/>
                <w:sz w:val="22"/>
                <w:szCs w:val="22"/>
              </w:rPr>
              <w:t>Evaluation:</w:t>
            </w:r>
          </w:p>
          <w:p w14:paraId="732C98ED" w14:textId="1E956AFD" w:rsidR="002B1D78" w:rsidRPr="00BE77CD" w:rsidRDefault="002B1D78" w:rsidP="00490CBC">
            <w:pPr>
              <w:pStyle w:val="ListParagraph"/>
              <w:spacing w:after="60"/>
              <w:ind w:left="630"/>
              <w:rPr>
                <w:rFonts w:asciiTheme="majorHAnsi" w:eastAsiaTheme="minorHAnsi" w:hAnsiTheme="majorHAnsi" w:cstheme="majorHAnsi"/>
                <w:sz w:val="22"/>
                <w:szCs w:val="22"/>
              </w:rPr>
            </w:pPr>
            <w:r w:rsidRPr="00BE77CD">
              <w:rPr>
                <w:rFonts w:asciiTheme="majorHAnsi" w:eastAsiaTheme="minorHAnsi" w:hAnsiTheme="majorHAnsi" w:cstheme="majorHAnsi"/>
                <w:b/>
                <w:sz w:val="22"/>
                <w:szCs w:val="22"/>
              </w:rPr>
              <w:t>0=Non-compliant -</w:t>
            </w:r>
            <w:r w:rsidRPr="00BE77CD">
              <w:rPr>
                <w:rFonts w:asciiTheme="majorHAnsi" w:eastAsiaTheme="minorHAnsi" w:hAnsiTheme="majorHAnsi" w:cstheme="majorHAnsi"/>
                <w:sz w:val="22"/>
                <w:szCs w:val="22"/>
              </w:rPr>
              <w:t xml:space="preserve"> </w:t>
            </w:r>
            <w:r w:rsidRPr="00BE77CD">
              <w:rPr>
                <w:rFonts w:asciiTheme="majorHAnsi" w:eastAsiaTheme="minorHAnsi" w:hAnsiTheme="majorHAnsi" w:cstheme="majorHAnsi"/>
                <w:i/>
                <w:sz w:val="22"/>
                <w:szCs w:val="22"/>
              </w:rPr>
              <w:t>(</w:t>
            </w:r>
            <w:r w:rsidR="008D5A78" w:rsidRPr="00BE77CD">
              <w:rPr>
                <w:rFonts w:asciiTheme="majorHAnsi" w:eastAsiaTheme="minorHAnsi" w:hAnsiTheme="majorHAnsi" w:cstheme="majorHAnsi"/>
                <w:i/>
                <w:sz w:val="22"/>
                <w:szCs w:val="22"/>
              </w:rPr>
              <w:t>The ITSM solution mobile apps does handle conflict resolution when multiple users access the same record in the field</w:t>
            </w:r>
            <w:r w:rsidR="00934BBF" w:rsidRPr="00BE77CD">
              <w:rPr>
                <w:rFonts w:asciiTheme="majorHAnsi" w:eastAsiaTheme="minorHAnsi" w:hAnsiTheme="majorHAnsi" w:cstheme="majorHAnsi"/>
                <w:i/>
                <w:sz w:val="22"/>
                <w:szCs w:val="22"/>
              </w:rPr>
              <w:t>.</w:t>
            </w:r>
            <w:r w:rsidR="008D5A78" w:rsidRPr="00BE77CD">
              <w:rPr>
                <w:rFonts w:asciiTheme="majorHAnsi" w:eastAsiaTheme="minorHAnsi" w:hAnsiTheme="majorHAnsi" w:cstheme="majorHAnsi"/>
                <w:i/>
                <w:sz w:val="22"/>
                <w:szCs w:val="22"/>
              </w:rPr>
              <w:t>)</w:t>
            </w:r>
          </w:p>
          <w:p w14:paraId="10F3B329" w14:textId="6536350A" w:rsidR="002B1D78" w:rsidRPr="00BE77CD" w:rsidRDefault="002B1D78" w:rsidP="00486C06">
            <w:pPr>
              <w:pStyle w:val="ListParagraph"/>
              <w:spacing w:after="60"/>
              <w:ind w:left="630"/>
              <w:rPr>
                <w:rFonts w:asciiTheme="majorHAnsi" w:eastAsiaTheme="minorHAnsi" w:hAnsiTheme="majorHAnsi" w:cstheme="majorHAnsi"/>
                <w:sz w:val="22"/>
                <w:szCs w:val="22"/>
              </w:rPr>
            </w:pPr>
            <w:r w:rsidRPr="00BE77CD">
              <w:rPr>
                <w:rFonts w:asciiTheme="majorHAnsi" w:eastAsiaTheme="minorHAnsi" w:hAnsiTheme="majorHAnsi" w:cstheme="majorHAnsi"/>
                <w:b/>
                <w:sz w:val="22"/>
                <w:szCs w:val="22"/>
              </w:rPr>
              <w:t>3=Compliant</w:t>
            </w:r>
            <w:r w:rsidRPr="00BE77CD">
              <w:rPr>
                <w:rFonts w:asciiTheme="majorHAnsi" w:eastAsiaTheme="minorHAnsi" w:hAnsiTheme="majorHAnsi" w:cstheme="majorHAnsi"/>
                <w:sz w:val="22"/>
                <w:szCs w:val="22"/>
              </w:rPr>
              <w:t xml:space="preserve"> - </w:t>
            </w:r>
            <w:r w:rsidR="00486C06" w:rsidRPr="00BE77CD">
              <w:rPr>
                <w:rFonts w:asciiTheme="majorHAnsi" w:eastAsiaTheme="minorHAnsi" w:hAnsiTheme="majorHAnsi" w:cstheme="majorHAnsi"/>
                <w:i/>
                <w:sz w:val="22"/>
                <w:szCs w:val="22"/>
              </w:rPr>
              <w:t>(The ITSM solution mobile apps partly handle conflict resolution when multiple users access the same record in the field</w:t>
            </w:r>
            <w:r w:rsidR="00934BBF" w:rsidRPr="00BE77CD">
              <w:rPr>
                <w:rFonts w:asciiTheme="majorHAnsi" w:eastAsiaTheme="minorHAnsi" w:hAnsiTheme="majorHAnsi" w:cstheme="majorHAnsi"/>
                <w:i/>
                <w:sz w:val="22"/>
                <w:szCs w:val="22"/>
              </w:rPr>
              <w:t>.</w:t>
            </w:r>
            <w:r w:rsidR="00486C06" w:rsidRPr="00BE77CD">
              <w:rPr>
                <w:rFonts w:asciiTheme="majorHAnsi" w:eastAsiaTheme="minorHAnsi" w:hAnsiTheme="majorHAnsi" w:cstheme="majorHAnsi"/>
                <w:i/>
                <w:sz w:val="22"/>
                <w:szCs w:val="22"/>
              </w:rPr>
              <w:t>)</w:t>
            </w:r>
          </w:p>
          <w:p w14:paraId="7B266795" w14:textId="6B9DBC43" w:rsidR="002B1D78" w:rsidRPr="00BE77CD" w:rsidRDefault="002B1D78" w:rsidP="00490CBC">
            <w:pPr>
              <w:pStyle w:val="ListParagraph"/>
              <w:spacing w:after="60"/>
              <w:ind w:left="630"/>
              <w:rPr>
                <w:rFonts w:asciiTheme="majorHAnsi" w:hAnsiTheme="majorHAnsi" w:cstheme="majorHAnsi"/>
                <w:sz w:val="22"/>
                <w:szCs w:val="22"/>
              </w:rPr>
            </w:pPr>
            <w:r w:rsidRPr="00BE77CD">
              <w:rPr>
                <w:rFonts w:asciiTheme="majorHAnsi" w:eastAsiaTheme="minorHAnsi" w:hAnsiTheme="majorHAnsi" w:cstheme="majorHAnsi"/>
                <w:b/>
                <w:sz w:val="22"/>
                <w:szCs w:val="22"/>
              </w:rPr>
              <w:t>5=Exceeds Compliance -</w:t>
            </w:r>
            <w:r w:rsidR="00486C06" w:rsidRPr="00BE77CD">
              <w:rPr>
                <w:rFonts w:asciiTheme="majorHAnsi" w:eastAsiaTheme="minorHAnsi" w:hAnsiTheme="majorHAnsi" w:cstheme="majorHAnsi"/>
                <w:b/>
                <w:sz w:val="22"/>
                <w:szCs w:val="22"/>
              </w:rPr>
              <w:t xml:space="preserve"> </w:t>
            </w:r>
            <w:r w:rsidR="00486C06" w:rsidRPr="00BE77CD">
              <w:rPr>
                <w:rFonts w:asciiTheme="majorHAnsi" w:eastAsiaTheme="minorHAnsi" w:hAnsiTheme="majorHAnsi" w:cstheme="majorHAnsi"/>
                <w:i/>
                <w:sz w:val="22"/>
                <w:szCs w:val="22"/>
              </w:rPr>
              <w:t>(The ITSM solution mobile apps fully handle conflict resolution when multiple users access the same record in the field</w:t>
            </w:r>
            <w:r w:rsidR="00934BBF" w:rsidRPr="00BE77CD">
              <w:rPr>
                <w:rFonts w:asciiTheme="majorHAnsi" w:eastAsiaTheme="minorHAnsi" w:hAnsiTheme="majorHAnsi" w:cstheme="majorHAnsi"/>
                <w:i/>
                <w:sz w:val="22"/>
                <w:szCs w:val="22"/>
              </w:rPr>
              <w:t>.</w:t>
            </w:r>
            <w:r w:rsidR="00486C06" w:rsidRPr="00BE77CD">
              <w:rPr>
                <w:rFonts w:asciiTheme="majorHAnsi" w:eastAsiaTheme="minorHAnsi" w:hAnsiTheme="majorHAnsi" w:cstheme="majorHAnsi"/>
                <w:i/>
                <w:sz w:val="22"/>
                <w:szCs w:val="22"/>
              </w:rPr>
              <w:t>)</w:t>
            </w:r>
          </w:p>
        </w:tc>
        <w:tc>
          <w:tcPr>
            <w:tcW w:w="1090" w:type="pct"/>
            <w:tcBorders>
              <w:bottom w:val="single" w:sz="4" w:space="0" w:color="4F81BD" w:themeColor="accent1"/>
            </w:tcBorders>
          </w:tcPr>
          <w:p w14:paraId="0B60AB41" w14:textId="2555DE57" w:rsidR="002B1D78" w:rsidRPr="00BE77CD" w:rsidRDefault="002B1D78" w:rsidP="00486C06">
            <w:pPr>
              <w:pStyle w:val="ListParagraph"/>
              <w:spacing w:after="60"/>
              <w:rPr>
                <w:rFonts w:asciiTheme="majorHAnsi" w:hAnsiTheme="majorHAnsi" w:cstheme="majorHAnsi"/>
                <w:sz w:val="22"/>
                <w:szCs w:val="22"/>
              </w:rPr>
            </w:pPr>
            <w:r w:rsidRPr="00BE77CD">
              <w:rPr>
                <w:rFonts w:asciiTheme="majorHAnsi" w:eastAsiaTheme="minorHAnsi" w:hAnsiTheme="majorHAnsi" w:cstheme="majorHAnsi"/>
                <w:sz w:val="22"/>
                <w:szCs w:val="22"/>
              </w:rPr>
              <w:t>&lt;provide unique reference to locate substantiating evidence in the bid response – see Annex A, section 6.1&gt;</w:t>
            </w:r>
          </w:p>
        </w:tc>
      </w:tr>
      <w:tr w:rsidR="002B1D78" w:rsidRPr="00BE77CD" w14:paraId="4EC84F23" w14:textId="77777777" w:rsidTr="00370D73">
        <w:trPr>
          <w:tblHeader/>
        </w:trPr>
        <w:tc>
          <w:tcPr>
            <w:tcW w:w="1624" w:type="pct"/>
            <w:tcBorders>
              <w:bottom w:val="single" w:sz="4" w:space="0" w:color="4F81BD" w:themeColor="accent1"/>
            </w:tcBorders>
          </w:tcPr>
          <w:p w14:paraId="29C38CC9" w14:textId="603F4213" w:rsidR="002B1D78" w:rsidRPr="00BE77CD" w:rsidRDefault="002B1D78" w:rsidP="00186431">
            <w:pPr>
              <w:pStyle w:val="ListParagraph"/>
              <w:numPr>
                <w:ilvl w:val="0"/>
                <w:numId w:val="24"/>
              </w:numPr>
              <w:spacing w:after="60"/>
              <w:jc w:val="left"/>
              <w:rPr>
                <w:rFonts w:asciiTheme="majorHAnsi" w:eastAsiaTheme="minorHAnsi" w:hAnsiTheme="majorHAnsi" w:cstheme="majorHAnsi"/>
                <w:sz w:val="22"/>
                <w:szCs w:val="22"/>
              </w:rPr>
            </w:pPr>
            <w:r w:rsidRPr="00BE77CD">
              <w:rPr>
                <w:rFonts w:asciiTheme="majorHAnsi" w:eastAsiaTheme="minorHAnsi" w:hAnsiTheme="majorHAnsi" w:cstheme="majorHAnsi"/>
                <w:sz w:val="22"/>
                <w:szCs w:val="22"/>
              </w:rPr>
              <w:t xml:space="preserve">Can the solution facilitate Incident matching? For example, listing all possible Problem matches keyed on the categorization tree. </w:t>
            </w:r>
          </w:p>
        </w:tc>
        <w:tc>
          <w:tcPr>
            <w:tcW w:w="2286" w:type="pct"/>
            <w:tcBorders>
              <w:bottom w:val="single" w:sz="4" w:space="0" w:color="4F81BD" w:themeColor="accent1"/>
            </w:tcBorders>
          </w:tcPr>
          <w:p w14:paraId="2D22ABD4" w14:textId="40A0D789" w:rsidR="002B1D78" w:rsidRPr="00BE77CD" w:rsidRDefault="002B1D78" w:rsidP="00490CBC">
            <w:pPr>
              <w:spacing w:after="60"/>
              <w:rPr>
                <w:rFonts w:asciiTheme="majorHAnsi" w:eastAsiaTheme="minorHAnsi" w:hAnsiTheme="majorHAnsi" w:cstheme="majorHAnsi"/>
                <w:sz w:val="22"/>
                <w:szCs w:val="22"/>
              </w:rPr>
            </w:pPr>
            <w:r w:rsidRPr="00BE77CD">
              <w:rPr>
                <w:rFonts w:asciiTheme="majorHAnsi" w:eastAsiaTheme="minorHAnsi" w:hAnsiTheme="majorHAnsi" w:cstheme="majorHAnsi"/>
                <w:sz w:val="22"/>
                <w:szCs w:val="22"/>
              </w:rPr>
              <w:t>Provide the product specification brochure or architecture documentation indicating how the proposed product or solution complies with the functional requirements.</w:t>
            </w:r>
          </w:p>
          <w:p w14:paraId="2626BA43" w14:textId="77777777" w:rsidR="002B1D78" w:rsidRPr="00BE77CD" w:rsidRDefault="002B1D78" w:rsidP="00490CBC">
            <w:pPr>
              <w:pStyle w:val="ListParagraph"/>
              <w:spacing w:after="60"/>
              <w:ind w:left="630"/>
              <w:rPr>
                <w:rFonts w:asciiTheme="majorHAnsi" w:eastAsiaTheme="minorHAnsi" w:hAnsiTheme="majorHAnsi" w:cstheme="majorHAnsi"/>
                <w:b/>
                <w:i/>
                <w:sz w:val="22"/>
                <w:szCs w:val="22"/>
              </w:rPr>
            </w:pPr>
            <w:r w:rsidRPr="00BE77CD">
              <w:rPr>
                <w:rFonts w:asciiTheme="majorHAnsi" w:eastAsiaTheme="minorHAnsi" w:hAnsiTheme="majorHAnsi" w:cstheme="majorHAnsi"/>
                <w:b/>
                <w:i/>
                <w:sz w:val="22"/>
                <w:szCs w:val="22"/>
              </w:rPr>
              <w:t>Evaluation:</w:t>
            </w:r>
          </w:p>
          <w:p w14:paraId="36C45270" w14:textId="5E1EF348" w:rsidR="002B1D78" w:rsidRPr="00BE77CD" w:rsidRDefault="002B1D78" w:rsidP="00490CBC">
            <w:pPr>
              <w:pStyle w:val="ListParagraph"/>
              <w:spacing w:after="60"/>
              <w:ind w:left="630"/>
              <w:rPr>
                <w:rFonts w:asciiTheme="majorHAnsi" w:eastAsiaTheme="minorHAnsi" w:hAnsiTheme="majorHAnsi" w:cstheme="majorHAnsi"/>
                <w:sz w:val="22"/>
                <w:szCs w:val="22"/>
              </w:rPr>
            </w:pPr>
            <w:r w:rsidRPr="00BE77CD">
              <w:rPr>
                <w:rFonts w:asciiTheme="majorHAnsi" w:eastAsiaTheme="minorHAnsi" w:hAnsiTheme="majorHAnsi" w:cstheme="majorHAnsi"/>
                <w:b/>
                <w:sz w:val="22"/>
                <w:szCs w:val="22"/>
              </w:rPr>
              <w:t>0=Non-compliant -</w:t>
            </w:r>
            <w:r w:rsidRPr="00BE77CD">
              <w:rPr>
                <w:rFonts w:asciiTheme="majorHAnsi" w:eastAsiaTheme="minorHAnsi" w:hAnsiTheme="majorHAnsi" w:cstheme="majorHAnsi"/>
                <w:sz w:val="22"/>
                <w:szCs w:val="22"/>
              </w:rPr>
              <w:t xml:space="preserve"> </w:t>
            </w:r>
            <w:r w:rsidRPr="00BE77CD">
              <w:rPr>
                <w:rFonts w:asciiTheme="majorHAnsi" w:eastAsiaTheme="minorHAnsi" w:hAnsiTheme="majorHAnsi" w:cstheme="majorHAnsi"/>
                <w:i/>
                <w:sz w:val="22"/>
                <w:szCs w:val="22"/>
              </w:rPr>
              <w:t>(</w:t>
            </w:r>
            <w:r w:rsidR="00486C06" w:rsidRPr="00BE77CD">
              <w:rPr>
                <w:rFonts w:asciiTheme="majorHAnsi" w:eastAsiaTheme="minorHAnsi" w:hAnsiTheme="majorHAnsi" w:cstheme="majorHAnsi"/>
                <w:i/>
                <w:sz w:val="22"/>
                <w:szCs w:val="22"/>
              </w:rPr>
              <w:t>The ITSM solution cannot facilitate Incident matching</w:t>
            </w:r>
            <w:r w:rsidR="00934BBF" w:rsidRPr="00BE77CD">
              <w:rPr>
                <w:rFonts w:asciiTheme="majorHAnsi" w:eastAsiaTheme="minorHAnsi" w:hAnsiTheme="majorHAnsi" w:cstheme="majorHAnsi"/>
                <w:i/>
                <w:sz w:val="22"/>
                <w:szCs w:val="22"/>
              </w:rPr>
              <w:t>.</w:t>
            </w:r>
            <w:r w:rsidR="00486C06" w:rsidRPr="00BE77CD">
              <w:rPr>
                <w:rFonts w:asciiTheme="majorHAnsi" w:eastAsiaTheme="minorHAnsi" w:hAnsiTheme="majorHAnsi" w:cstheme="majorHAnsi"/>
                <w:i/>
                <w:sz w:val="22"/>
                <w:szCs w:val="22"/>
              </w:rPr>
              <w:t>)</w:t>
            </w:r>
          </w:p>
          <w:p w14:paraId="249B7213" w14:textId="02670209" w:rsidR="002B1D78" w:rsidRPr="00BE77CD" w:rsidRDefault="002B1D78" w:rsidP="00490CBC">
            <w:pPr>
              <w:pStyle w:val="ListParagraph"/>
              <w:spacing w:after="60"/>
              <w:ind w:left="630"/>
              <w:rPr>
                <w:rFonts w:asciiTheme="majorHAnsi" w:eastAsiaTheme="minorHAnsi" w:hAnsiTheme="majorHAnsi" w:cstheme="majorHAnsi"/>
                <w:i/>
                <w:sz w:val="22"/>
                <w:szCs w:val="22"/>
              </w:rPr>
            </w:pPr>
            <w:r w:rsidRPr="00BE77CD">
              <w:rPr>
                <w:rFonts w:asciiTheme="majorHAnsi" w:eastAsiaTheme="minorHAnsi" w:hAnsiTheme="majorHAnsi" w:cstheme="majorHAnsi"/>
                <w:b/>
                <w:sz w:val="22"/>
                <w:szCs w:val="22"/>
              </w:rPr>
              <w:t>3=Compliant</w:t>
            </w:r>
            <w:r w:rsidRPr="00BE77CD">
              <w:rPr>
                <w:rFonts w:asciiTheme="majorHAnsi" w:eastAsiaTheme="minorHAnsi" w:hAnsiTheme="majorHAnsi" w:cstheme="majorHAnsi"/>
                <w:sz w:val="22"/>
                <w:szCs w:val="22"/>
              </w:rPr>
              <w:t xml:space="preserve"> - </w:t>
            </w:r>
            <w:r w:rsidR="00486C06" w:rsidRPr="00BE77CD">
              <w:rPr>
                <w:rFonts w:asciiTheme="majorHAnsi" w:eastAsiaTheme="minorHAnsi" w:hAnsiTheme="majorHAnsi" w:cstheme="majorHAnsi"/>
                <w:i/>
                <w:sz w:val="22"/>
                <w:szCs w:val="22"/>
              </w:rPr>
              <w:t>(The ITSM solution cannot facilitate Incident matching</w:t>
            </w:r>
            <w:r w:rsidR="00934BBF" w:rsidRPr="00BE77CD">
              <w:rPr>
                <w:rFonts w:asciiTheme="majorHAnsi" w:eastAsiaTheme="minorHAnsi" w:hAnsiTheme="majorHAnsi" w:cstheme="majorHAnsi"/>
                <w:i/>
                <w:sz w:val="22"/>
                <w:szCs w:val="22"/>
              </w:rPr>
              <w:t>.</w:t>
            </w:r>
            <w:r w:rsidR="00486C06" w:rsidRPr="00BE77CD">
              <w:rPr>
                <w:rFonts w:asciiTheme="majorHAnsi" w:eastAsiaTheme="minorHAnsi" w:hAnsiTheme="majorHAnsi" w:cstheme="majorHAnsi"/>
                <w:i/>
                <w:sz w:val="22"/>
                <w:szCs w:val="22"/>
              </w:rPr>
              <w:t>)</w:t>
            </w:r>
          </w:p>
          <w:p w14:paraId="4DFCD3CF" w14:textId="3778F98A" w:rsidR="009B5856" w:rsidRPr="00BE77CD" w:rsidRDefault="002B1D78" w:rsidP="00934BBF">
            <w:pPr>
              <w:pStyle w:val="ListParagraph"/>
              <w:spacing w:after="60"/>
              <w:ind w:left="630"/>
              <w:rPr>
                <w:rFonts w:asciiTheme="majorHAnsi" w:hAnsiTheme="majorHAnsi" w:cstheme="majorHAnsi"/>
                <w:sz w:val="22"/>
                <w:szCs w:val="22"/>
              </w:rPr>
            </w:pPr>
            <w:r w:rsidRPr="00BE77CD">
              <w:rPr>
                <w:rFonts w:asciiTheme="majorHAnsi" w:eastAsiaTheme="minorHAnsi" w:hAnsiTheme="majorHAnsi" w:cstheme="majorHAnsi"/>
                <w:b/>
                <w:sz w:val="22"/>
                <w:szCs w:val="22"/>
              </w:rPr>
              <w:t xml:space="preserve">5=Exceeds Compliance - </w:t>
            </w:r>
            <w:r w:rsidRPr="00BE77CD">
              <w:rPr>
                <w:rFonts w:asciiTheme="majorHAnsi" w:eastAsiaTheme="minorHAnsi" w:hAnsiTheme="majorHAnsi" w:cstheme="majorHAnsi"/>
                <w:i/>
                <w:sz w:val="22"/>
                <w:szCs w:val="22"/>
              </w:rPr>
              <w:t>(The Discovery tool, which discovers hardware and software assets, is part of the same software suite</w:t>
            </w:r>
            <w:r w:rsidR="00934BBF" w:rsidRPr="00BE77CD">
              <w:rPr>
                <w:rFonts w:asciiTheme="majorHAnsi" w:eastAsiaTheme="minorHAnsi" w:hAnsiTheme="majorHAnsi" w:cstheme="majorHAnsi"/>
                <w:i/>
                <w:sz w:val="22"/>
                <w:szCs w:val="22"/>
              </w:rPr>
              <w:t>.</w:t>
            </w:r>
            <w:r w:rsidRPr="00BE77CD">
              <w:rPr>
                <w:rFonts w:asciiTheme="majorHAnsi" w:eastAsiaTheme="minorHAnsi" w:hAnsiTheme="majorHAnsi" w:cstheme="majorHAnsi"/>
                <w:i/>
                <w:sz w:val="22"/>
                <w:szCs w:val="22"/>
              </w:rPr>
              <w:t>)</w:t>
            </w:r>
          </w:p>
        </w:tc>
        <w:tc>
          <w:tcPr>
            <w:tcW w:w="1090" w:type="pct"/>
            <w:tcBorders>
              <w:bottom w:val="single" w:sz="4" w:space="0" w:color="4F81BD" w:themeColor="accent1"/>
            </w:tcBorders>
          </w:tcPr>
          <w:p w14:paraId="77568F67" w14:textId="6A3F8938" w:rsidR="002B1D78" w:rsidRPr="00BE77CD" w:rsidRDefault="002B1D78" w:rsidP="00BB4926">
            <w:pPr>
              <w:pStyle w:val="ListParagraph"/>
              <w:spacing w:after="60"/>
              <w:rPr>
                <w:rFonts w:asciiTheme="majorHAnsi" w:hAnsiTheme="majorHAnsi" w:cstheme="majorHAnsi"/>
                <w:sz w:val="22"/>
                <w:szCs w:val="22"/>
              </w:rPr>
            </w:pPr>
            <w:r w:rsidRPr="00BE77CD">
              <w:rPr>
                <w:rFonts w:asciiTheme="majorHAnsi" w:eastAsiaTheme="minorHAnsi" w:hAnsiTheme="majorHAnsi" w:cstheme="majorHAnsi"/>
                <w:sz w:val="22"/>
                <w:szCs w:val="22"/>
              </w:rPr>
              <w:t>&lt;provide unique reference to locate substantiating evidence in the bid response – see Annex A, section 6.1&gt;</w:t>
            </w:r>
          </w:p>
        </w:tc>
      </w:tr>
      <w:tr w:rsidR="002B1D78" w:rsidRPr="00BE77CD" w14:paraId="64F21F82" w14:textId="77777777" w:rsidTr="00370D73">
        <w:trPr>
          <w:tblHeader/>
        </w:trPr>
        <w:tc>
          <w:tcPr>
            <w:tcW w:w="1624" w:type="pct"/>
            <w:tcBorders>
              <w:bottom w:val="single" w:sz="4" w:space="0" w:color="4F81BD" w:themeColor="accent1"/>
            </w:tcBorders>
          </w:tcPr>
          <w:p w14:paraId="7590E121" w14:textId="75D6B2F5" w:rsidR="002B1D78" w:rsidRPr="00BE77CD" w:rsidRDefault="002B1D78" w:rsidP="00186431">
            <w:pPr>
              <w:pStyle w:val="ListParagraph"/>
              <w:numPr>
                <w:ilvl w:val="0"/>
                <w:numId w:val="24"/>
              </w:numPr>
              <w:spacing w:after="60"/>
              <w:jc w:val="left"/>
              <w:rPr>
                <w:rFonts w:asciiTheme="majorHAnsi" w:eastAsiaTheme="minorHAnsi" w:hAnsiTheme="majorHAnsi" w:cstheme="majorHAnsi"/>
                <w:sz w:val="22"/>
                <w:szCs w:val="22"/>
              </w:rPr>
            </w:pPr>
            <w:r w:rsidRPr="00BE77CD">
              <w:rPr>
                <w:rFonts w:asciiTheme="majorHAnsi" w:eastAsiaTheme="minorHAnsi" w:hAnsiTheme="majorHAnsi" w:cstheme="majorHAnsi"/>
                <w:sz w:val="22"/>
                <w:szCs w:val="22"/>
              </w:rPr>
              <w:t>Can the solution enable and maintain the relationships between Incident, Known Error, and Problem records?</w:t>
            </w:r>
          </w:p>
        </w:tc>
        <w:tc>
          <w:tcPr>
            <w:tcW w:w="2286" w:type="pct"/>
            <w:tcBorders>
              <w:bottom w:val="single" w:sz="4" w:space="0" w:color="4F81BD" w:themeColor="accent1"/>
            </w:tcBorders>
          </w:tcPr>
          <w:p w14:paraId="149D2D24" w14:textId="103D33D6" w:rsidR="002B1D78" w:rsidRPr="00BE77CD" w:rsidRDefault="002B1D78" w:rsidP="00490CBC">
            <w:pPr>
              <w:spacing w:after="60"/>
              <w:rPr>
                <w:rFonts w:asciiTheme="majorHAnsi" w:eastAsiaTheme="minorHAnsi" w:hAnsiTheme="majorHAnsi" w:cstheme="majorHAnsi"/>
                <w:sz w:val="22"/>
                <w:szCs w:val="22"/>
              </w:rPr>
            </w:pPr>
            <w:r w:rsidRPr="00BE77CD">
              <w:rPr>
                <w:rFonts w:asciiTheme="majorHAnsi" w:eastAsiaTheme="minorHAnsi" w:hAnsiTheme="majorHAnsi" w:cstheme="majorHAnsi"/>
                <w:sz w:val="22"/>
                <w:szCs w:val="22"/>
              </w:rPr>
              <w:t>Provide the product specification brochure or architecture documentation indicating how the proposed product or solution complies with the functional requirements.</w:t>
            </w:r>
          </w:p>
          <w:p w14:paraId="6CD97107" w14:textId="5E6F84A1" w:rsidR="002B1D78" w:rsidRPr="00BE77CD" w:rsidRDefault="00934BBF" w:rsidP="00490CBC">
            <w:pPr>
              <w:pStyle w:val="ListParagraph"/>
              <w:spacing w:after="60"/>
              <w:ind w:left="630"/>
              <w:rPr>
                <w:rFonts w:asciiTheme="majorHAnsi" w:eastAsiaTheme="minorHAnsi" w:hAnsiTheme="majorHAnsi" w:cstheme="majorHAnsi"/>
                <w:b/>
                <w:i/>
                <w:sz w:val="22"/>
                <w:szCs w:val="22"/>
              </w:rPr>
            </w:pPr>
            <w:r w:rsidRPr="00BE77CD">
              <w:rPr>
                <w:rFonts w:asciiTheme="majorHAnsi" w:eastAsiaTheme="minorHAnsi" w:hAnsiTheme="majorHAnsi" w:cstheme="majorHAnsi"/>
                <w:b/>
                <w:i/>
                <w:sz w:val="22"/>
                <w:szCs w:val="22"/>
              </w:rPr>
              <w:t>E</w:t>
            </w:r>
            <w:r w:rsidR="002B1D78" w:rsidRPr="00BE77CD">
              <w:rPr>
                <w:rFonts w:asciiTheme="majorHAnsi" w:eastAsiaTheme="minorHAnsi" w:hAnsiTheme="majorHAnsi" w:cstheme="majorHAnsi"/>
                <w:b/>
                <w:i/>
                <w:sz w:val="22"/>
                <w:szCs w:val="22"/>
              </w:rPr>
              <w:t>valuation:</w:t>
            </w:r>
          </w:p>
          <w:p w14:paraId="6CD20729" w14:textId="773FF00C" w:rsidR="002B1D78" w:rsidRPr="00BE77CD" w:rsidRDefault="002B1D78" w:rsidP="00490CBC">
            <w:pPr>
              <w:pStyle w:val="ListParagraph"/>
              <w:spacing w:after="60"/>
              <w:ind w:left="630"/>
              <w:rPr>
                <w:rFonts w:asciiTheme="majorHAnsi" w:eastAsiaTheme="minorHAnsi" w:hAnsiTheme="majorHAnsi" w:cstheme="majorHAnsi"/>
                <w:sz w:val="22"/>
                <w:szCs w:val="22"/>
              </w:rPr>
            </w:pPr>
            <w:r w:rsidRPr="00BE77CD">
              <w:rPr>
                <w:rFonts w:asciiTheme="majorHAnsi" w:eastAsiaTheme="minorHAnsi" w:hAnsiTheme="majorHAnsi" w:cstheme="majorHAnsi"/>
                <w:b/>
                <w:sz w:val="22"/>
                <w:szCs w:val="22"/>
              </w:rPr>
              <w:t>0=Non-compliant -</w:t>
            </w:r>
            <w:r w:rsidRPr="00BE77CD">
              <w:rPr>
                <w:rFonts w:asciiTheme="majorHAnsi" w:eastAsiaTheme="minorHAnsi" w:hAnsiTheme="majorHAnsi" w:cstheme="majorHAnsi"/>
                <w:sz w:val="22"/>
                <w:szCs w:val="22"/>
              </w:rPr>
              <w:t xml:space="preserve"> </w:t>
            </w:r>
            <w:r w:rsidR="00BB4926" w:rsidRPr="00BE77CD">
              <w:rPr>
                <w:rFonts w:asciiTheme="majorHAnsi" w:eastAsiaTheme="minorHAnsi" w:hAnsiTheme="majorHAnsi" w:cstheme="majorHAnsi"/>
                <w:i/>
                <w:sz w:val="22"/>
                <w:szCs w:val="22"/>
              </w:rPr>
              <w:t>(The ITSM solution cannot enable and maintain the relationships between Incident, Known Error, and Problem records</w:t>
            </w:r>
            <w:r w:rsidR="00934BBF" w:rsidRPr="00BE77CD">
              <w:rPr>
                <w:rFonts w:asciiTheme="majorHAnsi" w:eastAsiaTheme="minorHAnsi" w:hAnsiTheme="majorHAnsi" w:cstheme="majorHAnsi"/>
                <w:i/>
                <w:sz w:val="22"/>
                <w:szCs w:val="22"/>
              </w:rPr>
              <w:t>.</w:t>
            </w:r>
            <w:r w:rsidRPr="00BE77CD">
              <w:rPr>
                <w:rFonts w:asciiTheme="majorHAnsi" w:eastAsiaTheme="minorHAnsi" w:hAnsiTheme="majorHAnsi" w:cstheme="majorHAnsi"/>
                <w:i/>
                <w:sz w:val="22"/>
                <w:szCs w:val="22"/>
              </w:rPr>
              <w:t>)</w:t>
            </w:r>
          </w:p>
          <w:p w14:paraId="5069A635" w14:textId="6AE8FB36" w:rsidR="002B1D78" w:rsidRPr="00BE77CD" w:rsidRDefault="002B1D78" w:rsidP="00490CBC">
            <w:pPr>
              <w:pStyle w:val="ListParagraph"/>
              <w:spacing w:after="60"/>
              <w:ind w:left="630"/>
              <w:rPr>
                <w:rFonts w:asciiTheme="majorHAnsi" w:eastAsiaTheme="minorHAnsi" w:hAnsiTheme="majorHAnsi" w:cstheme="majorHAnsi"/>
                <w:i/>
                <w:sz w:val="22"/>
                <w:szCs w:val="22"/>
              </w:rPr>
            </w:pPr>
            <w:r w:rsidRPr="00BE77CD">
              <w:rPr>
                <w:rFonts w:asciiTheme="majorHAnsi" w:eastAsiaTheme="minorHAnsi" w:hAnsiTheme="majorHAnsi" w:cstheme="majorHAnsi"/>
                <w:b/>
                <w:sz w:val="22"/>
                <w:szCs w:val="22"/>
              </w:rPr>
              <w:t>3=Compliant</w:t>
            </w:r>
            <w:r w:rsidRPr="00BE77CD">
              <w:rPr>
                <w:rFonts w:asciiTheme="majorHAnsi" w:eastAsiaTheme="minorHAnsi" w:hAnsiTheme="majorHAnsi" w:cstheme="majorHAnsi"/>
                <w:sz w:val="22"/>
                <w:szCs w:val="22"/>
              </w:rPr>
              <w:t xml:space="preserve"> - </w:t>
            </w:r>
            <w:r w:rsidR="00BB4926" w:rsidRPr="00BE77CD">
              <w:rPr>
                <w:rFonts w:asciiTheme="majorHAnsi" w:eastAsiaTheme="minorHAnsi" w:hAnsiTheme="majorHAnsi" w:cstheme="majorHAnsi"/>
                <w:i/>
                <w:sz w:val="22"/>
                <w:szCs w:val="22"/>
              </w:rPr>
              <w:t>(The ITSM solution can partially enable and maintain the relationships between Incident, Known Error, and Problem records</w:t>
            </w:r>
            <w:r w:rsidR="00934BBF" w:rsidRPr="00BE77CD">
              <w:rPr>
                <w:rFonts w:asciiTheme="majorHAnsi" w:eastAsiaTheme="minorHAnsi" w:hAnsiTheme="majorHAnsi" w:cstheme="majorHAnsi"/>
                <w:i/>
                <w:sz w:val="22"/>
                <w:szCs w:val="22"/>
              </w:rPr>
              <w:t>.</w:t>
            </w:r>
            <w:r w:rsidRPr="00BE77CD">
              <w:rPr>
                <w:rFonts w:asciiTheme="majorHAnsi" w:eastAsiaTheme="minorHAnsi" w:hAnsiTheme="majorHAnsi" w:cstheme="majorHAnsi"/>
                <w:i/>
                <w:sz w:val="22"/>
                <w:szCs w:val="22"/>
              </w:rPr>
              <w:t>)</w:t>
            </w:r>
          </w:p>
          <w:p w14:paraId="5219B303" w14:textId="7A6C05B5" w:rsidR="009B5856" w:rsidRPr="00BE77CD" w:rsidRDefault="002B1D78" w:rsidP="00934BBF">
            <w:pPr>
              <w:pStyle w:val="ListParagraph"/>
              <w:spacing w:after="60"/>
              <w:ind w:left="630"/>
              <w:rPr>
                <w:rFonts w:asciiTheme="majorHAnsi" w:hAnsiTheme="majorHAnsi" w:cstheme="majorHAnsi"/>
                <w:sz w:val="22"/>
                <w:szCs w:val="22"/>
              </w:rPr>
            </w:pPr>
            <w:r w:rsidRPr="00BE77CD">
              <w:rPr>
                <w:rFonts w:asciiTheme="majorHAnsi" w:eastAsiaTheme="minorHAnsi" w:hAnsiTheme="majorHAnsi" w:cstheme="majorHAnsi"/>
                <w:b/>
                <w:sz w:val="22"/>
                <w:szCs w:val="22"/>
              </w:rPr>
              <w:t xml:space="preserve">5=Exceeds Compliance - </w:t>
            </w:r>
            <w:r w:rsidR="00BB4926" w:rsidRPr="00BE77CD">
              <w:rPr>
                <w:rFonts w:asciiTheme="majorHAnsi" w:eastAsiaTheme="minorHAnsi" w:hAnsiTheme="majorHAnsi" w:cstheme="majorHAnsi"/>
                <w:i/>
                <w:sz w:val="22"/>
                <w:szCs w:val="22"/>
              </w:rPr>
              <w:t>(The ITSM solution can fully enable and maintain the relationships between Incident, Known Error, and Problem records</w:t>
            </w:r>
            <w:r w:rsidR="00934BBF" w:rsidRPr="00BE77CD">
              <w:rPr>
                <w:rFonts w:asciiTheme="majorHAnsi" w:eastAsiaTheme="minorHAnsi" w:hAnsiTheme="majorHAnsi" w:cstheme="majorHAnsi"/>
                <w:i/>
                <w:sz w:val="22"/>
                <w:szCs w:val="22"/>
              </w:rPr>
              <w:t>.</w:t>
            </w:r>
            <w:r w:rsidR="00BB4926" w:rsidRPr="00BE77CD">
              <w:rPr>
                <w:rFonts w:asciiTheme="majorHAnsi" w:eastAsiaTheme="minorHAnsi" w:hAnsiTheme="majorHAnsi" w:cstheme="majorHAnsi"/>
                <w:i/>
                <w:sz w:val="22"/>
                <w:szCs w:val="22"/>
              </w:rPr>
              <w:t>)</w:t>
            </w:r>
          </w:p>
        </w:tc>
        <w:tc>
          <w:tcPr>
            <w:tcW w:w="1090" w:type="pct"/>
            <w:tcBorders>
              <w:bottom w:val="single" w:sz="4" w:space="0" w:color="4F81BD" w:themeColor="accent1"/>
            </w:tcBorders>
          </w:tcPr>
          <w:p w14:paraId="3EF55607" w14:textId="22800C7A" w:rsidR="002B1D78" w:rsidRPr="00BE77CD" w:rsidRDefault="002B1D78" w:rsidP="00BB4926">
            <w:pPr>
              <w:pStyle w:val="ListParagraph"/>
              <w:spacing w:after="60"/>
              <w:rPr>
                <w:rFonts w:asciiTheme="majorHAnsi" w:hAnsiTheme="majorHAnsi" w:cstheme="majorHAnsi"/>
                <w:sz w:val="22"/>
                <w:szCs w:val="22"/>
              </w:rPr>
            </w:pPr>
            <w:r w:rsidRPr="00BE77CD">
              <w:rPr>
                <w:rFonts w:asciiTheme="majorHAnsi" w:eastAsiaTheme="minorHAnsi" w:hAnsiTheme="majorHAnsi" w:cstheme="majorHAnsi"/>
                <w:sz w:val="22"/>
                <w:szCs w:val="22"/>
              </w:rPr>
              <w:t>&lt;provide unique reference to locate substantiating evidence in the bid response – see Annex A, section 6.1&gt;</w:t>
            </w:r>
          </w:p>
        </w:tc>
      </w:tr>
      <w:tr w:rsidR="002B1D78" w:rsidRPr="00BE77CD" w14:paraId="11916072" w14:textId="77777777" w:rsidTr="00370D73">
        <w:trPr>
          <w:tblHeader/>
        </w:trPr>
        <w:tc>
          <w:tcPr>
            <w:tcW w:w="1624" w:type="pct"/>
            <w:tcBorders>
              <w:bottom w:val="single" w:sz="4" w:space="0" w:color="4F81BD" w:themeColor="accent1"/>
            </w:tcBorders>
          </w:tcPr>
          <w:p w14:paraId="64C42904" w14:textId="45815304" w:rsidR="002B1D78" w:rsidRPr="00BE77CD" w:rsidRDefault="002B1D78" w:rsidP="00186431">
            <w:pPr>
              <w:pStyle w:val="ListParagraph"/>
              <w:numPr>
                <w:ilvl w:val="0"/>
                <w:numId w:val="24"/>
              </w:numPr>
              <w:spacing w:after="60"/>
              <w:jc w:val="left"/>
              <w:rPr>
                <w:rFonts w:asciiTheme="majorHAnsi" w:eastAsiaTheme="minorHAnsi" w:hAnsiTheme="majorHAnsi" w:cstheme="majorHAnsi"/>
                <w:sz w:val="22"/>
                <w:szCs w:val="22"/>
              </w:rPr>
            </w:pPr>
            <w:r w:rsidRPr="00BE77CD">
              <w:rPr>
                <w:rFonts w:asciiTheme="majorHAnsi" w:eastAsiaTheme="minorHAnsi" w:hAnsiTheme="majorHAnsi" w:cstheme="majorHAnsi"/>
                <w:sz w:val="22"/>
                <w:szCs w:val="22"/>
              </w:rPr>
              <w:lastRenderedPageBreak/>
              <w:t>Does to tool facilitate the production of reports from Incident data that can be used by Problem Management to identify any degradations to Service(s) or unavailability?</w:t>
            </w:r>
          </w:p>
        </w:tc>
        <w:tc>
          <w:tcPr>
            <w:tcW w:w="2286" w:type="pct"/>
            <w:tcBorders>
              <w:bottom w:val="single" w:sz="4" w:space="0" w:color="4F81BD" w:themeColor="accent1"/>
            </w:tcBorders>
          </w:tcPr>
          <w:p w14:paraId="437E3AB3" w14:textId="7D0A3035" w:rsidR="002B1D78" w:rsidRPr="00BE77CD" w:rsidRDefault="002B1D78" w:rsidP="00490CBC">
            <w:pPr>
              <w:spacing w:after="60"/>
              <w:rPr>
                <w:rFonts w:asciiTheme="majorHAnsi" w:eastAsiaTheme="minorHAnsi" w:hAnsiTheme="majorHAnsi" w:cstheme="majorHAnsi"/>
                <w:sz w:val="22"/>
                <w:szCs w:val="22"/>
              </w:rPr>
            </w:pPr>
            <w:r w:rsidRPr="00BE77CD">
              <w:rPr>
                <w:rFonts w:asciiTheme="majorHAnsi" w:eastAsiaTheme="minorHAnsi" w:hAnsiTheme="majorHAnsi" w:cstheme="majorHAnsi"/>
                <w:sz w:val="22"/>
                <w:szCs w:val="22"/>
              </w:rPr>
              <w:t>Provide the product specification brochure or architecture documentation indicating how the proposed product or solution complies with the functional requirements.</w:t>
            </w:r>
          </w:p>
          <w:p w14:paraId="5C9ECA67" w14:textId="77777777" w:rsidR="002B1D78" w:rsidRPr="00BE77CD" w:rsidRDefault="002B1D78" w:rsidP="00490CBC">
            <w:pPr>
              <w:pStyle w:val="ListParagraph"/>
              <w:spacing w:after="60"/>
              <w:ind w:left="630"/>
              <w:rPr>
                <w:rFonts w:asciiTheme="majorHAnsi" w:eastAsiaTheme="minorHAnsi" w:hAnsiTheme="majorHAnsi" w:cstheme="majorHAnsi"/>
                <w:b/>
                <w:i/>
                <w:sz w:val="22"/>
                <w:szCs w:val="22"/>
              </w:rPr>
            </w:pPr>
            <w:r w:rsidRPr="00BE77CD">
              <w:rPr>
                <w:rFonts w:asciiTheme="majorHAnsi" w:eastAsiaTheme="minorHAnsi" w:hAnsiTheme="majorHAnsi" w:cstheme="majorHAnsi"/>
                <w:b/>
                <w:i/>
                <w:sz w:val="22"/>
                <w:szCs w:val="22"/>
              </w:rPr>
              <w:t>Evaluation:</w:t>
            </w:r>
          </w:p>
          <w:p w14:paraId="52C7C867" w14:textId="5963EF67" w:rsidR="002B1D78" w:rsidRPr="00BE77CD" w:rsidRDefault="002B1D78" w:rsidP="00490CBC">
            <w:pPr>
              <w:pStyle w:val="ListParagraph"/>
              <w:spacing w:after="60"/>
              <w:ind w:left="630"/>
              <w:rPr>
                <w:rFonts w:asciiTheme="majorHAnsi" w:eastAsiaTheme="minorHAnsi" w:hAnsiTheme="majorHAnsi" w:cstheme="majorHAnsi"/>
                <w:sz w:val="22"/>
                <w:szCs w:val="22"/>
              </w:rPr>
            </w:pPr>
            <w:r w:rsidRPr="00BE77CD">
              <w:rPr>
                <w:rFonts w:asciiTheme="majorHAnsi" w:eastAsiaTheme="minorHAnsi" w:hAnsiTheme="majorHAnsi" w:cstheme="majorHAnsi"/>
                <w:b/>
                <w:sz w:val="22"/>
                <w:szCs w:val="22"/>
              </w:rPr>
              <w:t>0=Non-compliant -</w:t>
            </w:r>
            <w:r w:rsidRPr="00BE77CD">
              <w:rPr>
                <w:rFonts w:asciiTheme="majorHAnsi" w:eastAsiaTheme="minorHAnsi" w:hAnsiTheme="majorHAnsi" w:cstheme="majorHAnsi"/>
                <w:sz w:val="22"/>
                <w:szCs w:val="22"/>
              </w:rPr>
              <w:t xml:space="preserve"> </w:t>
            </w:r>
            <w:r w:rsidR="00324E04" w:rsidRPr="00BE77CD">
              <w:rPr>
                <w:rFonts w:asciiTheme="majorHAnsi" w:eastAsiaTheme="minorHAnsi" w:hAnsiTheme="majorHAnsi" w:cstheme="majorHAnsi"/>
                <w:i/>
                <w:sz w:val="22"/>
                <w:szCs w:val="22"/>
              </w:rPr>
              <w:t>(The ITSM solution cannot facilitate the production of reports from Incident data that can be used by Problem Management to identify any degradations to Service(s) or unavailability</w:t>
            </w:r>
            <w:r w:rsidR="00934BBF" w:rsidRPr="00BE77CD">
              <w:rPr>
                <w:rFonts w:asciiTheme="majorHAnsi" w:eastAsiaTheme="minorHAnsi" w:hAnsiTheme="majorHAnsi" w:cstheme="majorHAnsi"/>
                <w:i/>
                <w:sz w:val="22"/>
                <w:szCs w:val="22"/>
              </w:rPr>
              <w:t>.</w:t>
            </w:r>
            <w:r w:rsidR="00324E04" w:rsidRPr="00BE77CD">
              <w:rPr>
                <w:rFonts w:asciiTheme="majorHAnsi" w:eastAsiaTheme="minorHAnsi" w:hAnsiTheme="majorHAnsi" w:cstheme="majorHAnsi"/>
                <w:i/>
                <w:sz w:val="22"/>
                <w:szCs w:val="22"/>
              </w:rPr>
              <w:t>)</w:t>
            </w:r>
          </w:p>
          <w:p w14:paraId="55600257" w14:textId="1ECD2251" w:rsidR="002B1D78" w:rsidRPr="00BE77CD" w:rsidRDefault="002B1D78" w:rsidP="00490CBC">
            <w:pPr>
              <w:pStyle w:val="ListParagraph"/>
              <w:spacing w:after="60"/>
              <w:ind w:left="630"/>
              <w:rPr>
                <w:rFonts w:asciiTheme="majorHAnsi" w:eastAsiaTheme="minorHAnsi" w:hAnsiTheme="majorHAnsi" w:cstheme="majorHAnsi"/>
                <w:i/>
                <w:sz w:val="22"/>
                <w:szCs w:val="22"/>
              </w:rPr>
            </w:pPr>
            <w:r w:rsidRPr="00BE77CD">
              <w:rPr>
                <w:rFonts w:asciiTheme="majorHAnsi" w:eastAsiaTheme="minorHAnsi" w:hAnsiTheme="majorHAnsi" w:cstheme="majorHAnsi"/>
                <w:b/>
                <w:sz w:val="22"/>
                <w:szCs w:val="22"/>
              </w:rPr>
              <w:t>3=Compliant</w:t>
            </w:r>
            <w:r w:rsidRPr="00BE77CD">
              <w:rPr>
                <w:rFonts w:asciiTheme="majorHAnsi" w:eastAsiaTheme="minorHAnsi" w:hAnsiTheme="majorHAnsi" w:cstheme="majorHAnsi"/>
                <w:sz w:val="22"/>
                <w:szCs w:val="22"/>
              </w:rPr>
              <w:t xml:space="preserve"> - </w:t>
            </w:r>
            <w:r w:rsidRPr="00BE77CD">
              <w:rPr>
                <w:rFonts w:asciiTheme="majorHAnsi" w:eastAsiaTheme="minorHAnsi" w:hAnsiTheme="majorHAnsi" w:cstheme="majorHAnsi"/>
                <w:i/>
                <w:sz w:val="22"/>
                <w:szCs w:val="22"/>
              </w:rPr>
              <w:t>(</w:t>
            </w:r>
            <w:r w:rsidR="00324E04" w:rsidRPr="00BE77CD">
              <w:rPr>
                <w:rFonts w:asciiTheme="majorHAnsi" w:eastAsiaTheme="minorHAnsi" w:hAnsiTheme="majorHAnsi" w:cstheme="majorHAnsi"/>
                <w:i/>
                <w:sz w:val="22"/>
                <w:szCs w:val="22"/>
              </w:rPr>
              <w:t>The ITSM solution can partially facilitate the production of reports from Incident data that can be used by Problem Management to identify any degradations to Service(s) or unavailability</w:t>
            </w:r>
            <w:r w:rsidR="00CB6987" w:rsidRPr="00BE77CD">
              <w:rPr>
                <w:rFonts w:asciiTheme="majorHAnsi" w:eastAsiaTheme="minorHAnsi" w:hAnsiTheme="majorHAnsi" w:cstheme="majorHAnsi"/>
                <w:i/>
                <w:sz w:val="22"/>
                <w:szCs w:val="22"/>
              </w:rPr>
              <w:t>.</w:t>
            </w:r>
            <w:r w:rsidRPr="00BE77CD">
              <w:rPr>
                <w:rFonts w:asciiTheme="majorHAnsi" w:eastAsiaTheme="minorHAnsi" w:hAnsiTheme="majorHAnsi" w:cstheme="majorHAnsi"/>
                <w:i/>
                <w:sz w:val="22"/>
                <w:szCs w:val="22"/>
              </w:rPr>
              <w:t>)</w:t>
            </w:r>
          </w:p>
          <w:p w14:paraId="54666BB3" w14:textId="525982D7" w:rsidR="009B5856" w:rsidRPr="00BE77CD" w:rsidRDefault="002B1D78" w:rsidP="00CB6987">
            <w:pPr>
              <w:pStyle w:val="ListParagraph"/>
              <w:spacing w:after="60"/>
              <w:ind w:left="630"/>
              <w:rPr>
                <w:rFonts w:asciiTheme="majorHAnsi" w:hAnsiTheme="majorHAnsi" w:cstheme="majorHAnsi"/>
                <w:sz w:val="22"/>
                <w:szCs w:val="22"/>
              </w:rPr>
            </w:pPr>
            <w:r w:rsidRPr="00BE77CD">
              <w:rPr>
                <w:rFonts w:asciiTheme="majorHAnsi" w:eastAsiaTheme="minorHAnsi" w:hAnsiTheme="majorHAnsi" w:cstheme="majorHAnsi"/>
                <w:b/>
                <w:sz w:val="22"/>
                <w:szCs w:val="22"/>
              </w:rPr>
              <w:t xml:space="preserve">5=Exceeds Compliance - </w:t>
            </w:r>
            <w:r w:rsidR="00324E04" w:rsidRPr="00BE77CD">
              <w:rPr>
                <w:rFonts w:asciiTheme="majorHAnsi" w:eastAsiaTheme="minorHAnsi" w:hAnsiTheme="majorHAnsi" w:cstheme="majorHAnsi"/>
                <w:i/>
                <w:sz w:val="22"/>
                <w:szCs w:val="22"/>
              </w:rPr>
              <w:t>(The ITSM solution can fully facilitate the production of reports from Incident data that can be used by Problem Management to identify any degradations to Service(s) or unavailability</w:t>
            </w:r>
            <w:r w:rsidR="00CB6987" w:rsidRPr="00BE77CD">
              <w:rPr>
                <w:rFonts w:asciiTheme="majorHAnsi" w:eastAsiaTheme="minorHAnsi" w:hAnsiTheme="majorHAnsi" w:cstheme="majorHAnsi"/>
                <w:i/>
                <w:sz w:val="22"/>
                <w:szCs w:val="22"/>
              </w:rPr>
              <w:t>.</w:t>
            </w:r>
            <w:r w:rsidR="00324E04" w:rsidRPr="00BE77CD">
              <w:rPr>
                <w:rFonts w:asciiTheme="majorHAnsi" w:eastAsiaTheme="minorHAnsi" w:hAnsiTheme="majorHAnsi" w:cstheme="majorHAnsi"/>
                <w:i/>
                <w:sz w:val="22"/>
                <w:szCs w:val="22"/>
              </w:rPr>
              <w:t>)</w:t>
            </w:r>
          </w:p>
        </w:tc>
        <w:tc>
          <w:tcPr>
            <w:tcW w:w="1090" w:type="pct"/>
            <w:tcBorders>
              <w:bottom w:val="single" w:sz="4" w:space="0" w:color="4F81BD" w:themeColor="accent1"/>
            </w:tcBorders>
          </w:tcPr>
          <w:p w14:paraId="783E856B" w14:textId="256B63B6" w:rsidR="002B1D78" w:rsidRPr="00BE77CD" w:rsidRDefault="002B1D78" w:rsidP="00324E04">
            <w:pPr>
              <w:pStyle w:val="ListParagraph"/>
              <w:spacing w:after="60"/>
              <w:rPr>
                <w:rFonts w:asciiTheme="majorHAnsi" w:hAnsiTheme="majorHAnsi" w:cstheme="majorHAnsi"/>
                <w:sz w:val="22"/>
                <w:szCs w:val="22"/>
              </w:rPr>
            </w:pPr>
            <w:r w:rsidRPr="00BE77CD">
              <w:rPr>
                <w:rFonts w:asciiTheme="majorHAnsi" w:eastAsiaTheme="minorHAnsi" w:hAnsiTheme="majorHAnsi" w:cstheme="majorHAnsi"/>
                <w:sz w:val="22"/>
                <w:szCs w:val="22"/>
              </w:rPr>
              <w:t>&lt;provide unique reference to locate substantiating evidence in the bid response – see Annex A, section 6.1&gt;</w:t>
            </w:r>
          </w:p>
        </w:tc>
      </w:tr>
      <w:tr w:rsidR="002B1D78" w:rsidRPr="00BE77CD" w14:paraId="265CD894" w14:textId="77777777" w:rsidTr="00370D73">
        <w:trPr>
          <w:tblHeader/>
        </w:trPr>
        <w:tc>
          <w:tcPr>
            <w:tcW w:w="1624" w:type="pct"/>
            <w:tcBorders>
              <w:bottom w:val="single" w:sz="4" w:space="0" w:color="4F81BD" w:themeColor="accent1"/>
            </w:tcBorders>
          </w:tcPr>
          <w:p w14:paraId="3A83FF93" w14:textId="0D5AA682" w:rsidR="002B1D78" w:rsidRPr="00BE77CD" w:rsidRDefault="002B1D78" w:rsidP="00186431">
            <w:pPr>
              <w:pStyle w:val="ListParagraph"/>
              <w:numPr>
                <w:ilvl w:val="0"/>
                <w:numId w:val="24"/>
              </w:numPr>
              <w:spacing w:after="60"/>
              <w:jc w:val="left"/>
              <w:rPr>
                <w:rFonts w:asciiTheme="majorHAnsi" w:eastAsiaTheme="minorHAnsi" w:hAnsiTheme="majorHAnsi" w:cstheme="majorHAnsi"/>
                <w:sz w:val="22"/>
                <w:szCs w:val="22"/>
              </w:rPr>
            </w:pPr>
            <w:r w:rsidRPr="00BE77CD">
              <w:rPr>
                <w:rFonts w:asciiTheme="majorHAnsi" w:eastAsiaTheme="minorHAnsi" w:hAnsiTheme="majorHAnsi" w:cstheme="majorHAnsi"/>
                <w:sz w:val="22"/>
                <w:szCs w:val="22"/>
              </w:rPr>
              <w:t>Can the solution integrate with password management solutions to automatically track password changes performed through self-service?</w:t>
            </w:r>
          </w:p>
        </w:tc>
        <w:tc>
          <w:tcPr>
            <w:tcW w:w="2286" w:type="pct"/>
            <w:tcBorders>
              <w:bottom w:val="single" w:sz="4" w:space="0" w:color="4F81BD" w:themeColor="accent1"/>
            </w:tcBorders>
          </w:tcPr>
          <w:p w14:paraId="5FCAAAE0" w14:textId="7D77C5B1" w:rsidR="009B5856" w:rsidRPr="00BE77CD" w:rsidRDefault="002B1D78" w:rsidP="00490CBC">
            <w:pPr>
              <w:spacing w:after="60"/>
              <w:rPr>
                <w:rFonts w:asciiTheme="majorHAnsi" w:eastAsiaTheme="minorHAnsi" w:hAnsiTheme="majorHAnsi" w:cstheme="majorHAnsi"/>
                <w:sz w:val="22"/>
                <w:szCs w:val="22"/>
              </w:rPr>
            </w:pPr>
            <w:r w:rsidRPr="00BE77CD">
              <w:rPr>
                <w:rFonts w:asciiTheme="majorHAnsi" w:eastAsiaTheme="minorHAnsi" w:hAnsiTheme="majorHAnsi" w:cstheme="majorHAnsi"/>
                <w:sz w:val="22"/>
                <w:szCs w:val="22"/>
              </w:rPr>
              <w:t>Provide the product specification brochure or architecture documentation indicating how the proposed product or solution complies with the functional requirements.</w:t>
            </w:r>
          </w:p>
          <w:p w14:paraId="0338584B" w14:textId="77777777" w:rsidR="002B1D78" w:rsidRPr="00BE77CD" w:rsidRDefault="002B1D78" w:rsidP="00490CBC">
            <w:pPr>
              <w:pStyle w:val="ListParagraph"/>
              <w:spacing w:after="60"/>
              <w:ind w:left="630"/>
              <w:rPr>
                <w:rFonts w:asciiTheme="majorHAnsi" w:eastAsiaTheme="minorHAnsi" w:hAnsiTheme="majorHAnsi" w:cstheme="majorHAnsi"/>
                <w:b/>
                <w:i/>
                <w:sz w:val="22"/>
                <w:szCs w:val="22"/>
              </w:rPr>
            </w:pPr>
            <w:r w:rsidRPr="00BE77CD">
              <w:rPr>
                <w:rFonts w:asciiTheme="majorHAnsi" w:eastAsiaTheme="minorHAnsi" w:hAnsiTheme="majorHAnsi" w:cstheme="majorHAnsi"/>
                <w:b/>
                <w:i/>
                <w:sz w:val="22"/>
                <w:szCs w:val="22"/>
              </w:rPr>
              <w:t>Evaluation:</w:t>
            </w:r>
          </w:p>
          <w:p w14:paraId="239FD8D7" w14:textId="76E81EEB" w:rsidR="002B1D78" w:rsidRPr="00BE77CD" w:rsidRDefault="002B1D78" w:rsidP="00324E04">
            <w:pPr>
              <w:pStyle w:val="ListParagraph"/>
              <w:spacing w:after="60"/>
              <w:ind w:left="630"/>
              <w:rPr>
                <w:rFonts w:asciiTheme="majorHAnsi" w:eastAsiaTheme="minorHAnsi" w:hAnsiTheme="majorHAnsi" w:cstheme="majorHAnsi"/>
                <w:sz w:val="22"/>
                <w:szCs w:val="22"/>
              </w:rPr>
            </w:pPr>
            <w:r w:rsidRPr="00BE77CD">
              <w:rPr>
                <w:rFonts w:asciiTheme="majorHAnsi" w:eastAsiaTheme="minorHAnsi" w:hAnsiTheme="majorHAnsi" w:cstheme="majorHAnsi"/>
                <w:b/>
                <w:sz w:val="22"/>
                <w:szCs w:val="22"/>
              </w:rPr>
              <w:t>0=Non-compliant -</w:t>
            </w:r>
            <w:r w:rsidRPr="00BE77CD">
              <w:rPr>
                <w:rFonts w:asciiTheme="majorHAnsi" w:eastAsiaTheme="minorHAnsi" w:hAnsiTheme="majorHAnsi" w:cstheme="majorHAnsi"/>
                <w:sz w:val="22"/>
                <w:szCs w:val="22"/>
              </w:rPr>
              <w:t xml:space="preserve"> </w:t>
            </w:r>
            <w:r w:rsidRPr="00BE77CD">
              <w:rPr>
                <w:rFonts w:asciiTheme="majorHAnsi" w:eastAsiaTheme="minorHAnsi" w:hAnsiTheme="majorHAnsi" w:cstheme="majorHAnsi"/>
                <w:i/>
                <w:sz w:val="22"/>
                <w:szCs w:val="22"/>
              </w:rPr>
              <w:t>(</w:t>
            </w:r>
            <w:r w:rsidR="00324E04" w:rsidRPr="00BE77CD">
              <w:rPr>
                <w:rFonts w:asciiTheme="majorHAnsi" w:eastAsiaTheme="minorHAnsi" w:hAnsiTheme="majorHAnsi" w:cstheme="majorHAnsi"/>
                <w:i/>
                <w:sz w:val="22"/>
                <w:szCs w:val="22"/>
              </w:rPr>
              <w:t>The ITSM solution cannot integrate with password management solutions to automatically track password changes performed through self-service</w:t>
            </w:r>
            <w:r w:rsidR="00CB6987" w:rsidRPr="00BE77CD">
              <w:rPr>
                <w:rFonts w:asciiTheme="majorHAnsi" w:eastAsiaTheme="minorHAnsi" w:hAnsiTheme="majorHAnsi" w:cstheme="majorHAnsi"/>
                <w:i/>
                <w:sz w:val="22"/>
                <w:szCs w:val="22"/>
              </w:rPr>
              <w:t>.</w:t>
            </w:r>
            <w:r w:rsidR="00324E04" w:rsidRPr="00BE77CD">
              <w:rPr>
                <w:rFonts w:asciiTheme="majorHAnsi" w:eastAsiaTheme="minorHAnsi" w:hAnsiTheme="majorHAnsi" w:cstheme="majorHAnsi"/>
                <w:i/>
                <w:sz w:val="22"/>
                <w:szCs w:val="22"/>
              </w:rPr>
              <w:t>)</w:t>
            </w:r>
          </w:p>
          <w:p w14:paraId="464E6E4C" w14:textId="41F714E2" w:rsidR="002B1D78" w:rsidRPr="00BE77CD" w:rsidRDefault="002B1D78" w:rsidP="00490CBC">
            <w:pPr>
              <w:pStyle w:val="ListParagraph"/>
              <w:spacing w:after="60"/>
              <w:ind w:left="630"/>
              <w:rPr>
                <w:rFonts w:asciiTheme="majorHAnsi" w:eastAsiaTheme="minorHAnsi" w:hAnsiTheme="majorHAnsi" w:cstheme="majorHAnsi"/>
                <w:i/>
                <w:sz w:val="22"/>
                <w:szCs w:val="22"/>
              </w:rPr>
            </w:pPr>
            <w:r w:rsidRPr="00BE77CD">
              <w:rPr>
                <w:rFonts w:asciiTheme="majorHAnsi" w:eastAsiaTheme="minorHAnsi" w:hAnsiTheme="majorHAnsi" w:cstheme="majorHAnsi"/>
                <w:b/>
                <w:sz w:val="22"/>
                <w:szCs w:val="22"/>
              </w:rPr>
              <w:t>3=Compliant</w:t>
            </w:r>
            <w:r w:rsidRPr="00BE77CD">
              <w:rPr>
                <w:rFonts w:asciiTheme="majorHAnsi" w:eastAsiaTheme="minorHAnsi" w:hAnsiTheme="majorHAnsi" w:cstheme="majorHAnsi"/>
                <w:sz w:val="22"/>
                <w:szCs w:val="22"/>
              </w:rPr>
              <w:t xml:space="preserve"> - </w:t>
            </w:r>
            <w:r w:rsidR="00324E04" w:rsidRPr="00BE77CD">
              <w:rPr>
                <w:rFonts w:asciiTheme="majorHAnsi" w:eastAsiaTheme="minorHAnsi" w:hAnsiTheme="majorHAnsi" w:cstheme="majorHAnsi"/>
                <w:i/>
                <w:sz w:val="22"/>
                <w:szCs w:val="22"/>
              </w:rPr>
              <w:t>(The ITSM solution can partially integrate with password management solutions to automatically track password changes performed through self-service</w:t>
            </w:r>
            <w:r w:rsidR="00CB6987" w:rsidRPr="00BE77CD">
              <w:rPr>
                <w:rFonts w:asciiTheme="majorHAnsi" w:eastAsiaTheme="minorHAnsi" w:hAnsiTheme="majorHAnsi" w:cstheme="majorHAnsi"/>
                <w:i/>
                <w:sz w:val="22"/>
                <w:szCs w:val="22"/>
              </w:rPr>
              <w:t>.</w:t>
            </w:r>
            <w:r w:rsidR="00324E04" w:rsidRPr="00BE77CD">
              <w:rPr>
                <w:rFonts w:asciiTheme="majorHAnsi" w:eastAsiaTheme="minorHAnsi" w:hAnsiTheme="majorHAnsi" w:cstheme="majorHAnsi"/>
                <w:i/>
                <w:sz w:val="22"/>
                <w:szCs w:val="22"/>
              </w:rPr>
              <w:t>)</w:t>
            </w:r>
          </w:p>
          <w:p w14:paraId="74F083A4" w14:textId="2E44521C" w:rsidR="009B5856" w:rsidRPr="00BE77CD" w:rsidRDefault="002B1D78" w:rsidP="00CB6987">
            <w:pPr>
              <w:pStyle w:val="ListParagraph"/>
              <w:spacing w:after="60"/>
              <w:ind w:left="630"/>
              <w:rPr>
                <w:rFonts w:asciiTheme="majorHAnsi" w:hAnsiTheme="majorHAnsi" w:cstheme="majorHAnsi"/>
                <w:sz w:val="22"/>
                <w:szCs w:val="22"/>
              </w:rPr>
            </w:pPr>
            <w:r w:rsidRPr="00BE77CD">
              <w:rPr>
                <w:rFonts w:asciiTheme="majorHAnsi" w:eastAsiaTheme="minorHAnsi" w:hAnsiTheme="majorHAnsi" w:cstheme="majorHAnsi"/>
                <w:b/>
                <w:sz w:val="22"/>
                <w:szCs w:val="22"/>
              </w:rPr>
              <w:t xml:space="preserve">5=Exceeds Compliance - </w:t>
            </w:r>
            <w:r w:rsidR="00324E04" w:rsidRPr="00BE77CD">
              <w:rPr>
                <w:rFonts w:asciiTheme="majorHAnsi" w:eastAsiaTheme="minorHAnsi" w:hAnsiTheme="majorHAnsi" w:cstheme="majorHAnsi"/>
                <w:i/>
                <w:sz w:val="22"/>
                <w:szCs w:val="22"/>
              </w:rPr>
              <w:t>(The ITSM solution can fully integrate with password management solutions to automatically track password changes performed through self-service</w:t>
            </w:r>
            <w:r w:rsidR="00CB6987" w:rsidRPr="00BE77CD">
              <w:rPr>
                <w:rFonts w:asciiTheme="majorHAnsi" w:eastAsiaTheme="minorHAnsi" w:hAnsiTheme="majorHAnsi" w:cstheme="majorHAnsi"/>
                <w:i/>
                <w:sz w:val="22"/>
                <w:szCs w:val="22"/>
              </w:rPr>
              <w:t>.</w:t>
            </w:r>
            <w:r w:rsidR="00324E04" w:rsidRPr="00BE77CD">
              <w:rPr>
                <w:rFonts w:asciiTheme="majorHAnsi" w:eastAsiaTheme="minorHAnsi" w:hAnsiTheme="majorHAnsi" w:cstheme="majorHAnsi"/>
                <w:i/>
                <w:sz w:val="22"/>
                <w:szCs w:val="22"/>
              </w:rPr>
              <w:t>)</w:t>
            </w:r>
          </w:p>
        </w:tc>
        <w:tc>
          <w:tcPr>
            <w:tcW w:w="1090" w:type="pct"/>
            <w:tcBorders>
              <w:bottom w:val="single" w:sz="4" w:space="0" w:color="4F81BD" w:themeColor="accent1"/>
            </w:tcBorders>
          </w:tcPr>
          <w:p w14:paraId="49F7113B" w14:textId="23DD0A38" w:rsidR="002B1D78" w:rsidRPr="00BE77CD" w:rsidRDefault="002B1D78" w:rsidP="00324E04">
            <w:pPr>
              <w:pStyle w:val="ListParagraph"/>
              <w:spacing w:after="60"/>
              <w:rPr>
                <w:rFonts w:asciiTheme="majorHAnsi" w:hAnsiTheme="majorHAnsi" w:cstheme="majorHAnsi"/>
                <w:sz w:val="22"/>
                <w:szCs w:val="22"/>
              </w:rPr>
            </w:pPr>
            <w:r w:rsidRPr="00BE77CD">
              <w:rPr>
                <w:rFonts w:asciiTheme="majorHAnsi" w:eastAsiaTheme="minorHAnsi" w:hAnsiTheme="majorHAnsi" w:cstheme="majorHAnsi"/>
                <w:sz w:val="22"/>
                <w:szCs w:val="22"/>
              </w:rPr>
              <w:t>&lt;provide unique reference to locate substantiating evidence in the bid response – see Annex A, section 6.1&gt;</w:t>
            </w:r>
          </w:p>
        </w:tc>
      </w:tr>
      <w:tr w:rsidR="002B1D78" w:rsidRPr="00BE77CD" w14:paraId="5393FFCD" w14:textId="77777777" w:rsidTr="00370D73">
        <w:trPr>
          <w:tblHeader/>
        </w:trPr>
        <w:tc>
          <w:tcPr>
            <w:tcW w:w="1624" w:type="pct"/>
            <w:tcBorders>
              <w:bottom w:val="single" w:sz="4" w:space="0" w:color="4F81BD" w:themeColor="accent1"/>
            </w:tcBorders>
          </w:tcPr>
          <w:p w14:paraId="52ED7EEE" w14:textId="69B28BD6" w:rsidR="002B1D78" w:rsidRPr="00BE77CD" w:rsidRDefault="002B1D78" w:rsidP="00186431">
            <w:pPr>
              <w:pStyle w:val="ListParagraph"/>
              <w:numPr>
                <w:ilvl w:val="0"/>
                <w:numId w:val="24"/>
              </w:numPr>
              <w:spacing w:after="60"/>
              <w:jc w:val="left"/>
              <w:rPr>
                <w:rFonts w:asciiTheme="majorHAnsi" w:eastAsiaTheme="minorHAnsi" w:hAnsiTheme="majorHAnsi" w:cstheme="majorHAnsi"/>
                <w:sz w:val="22"/>
                <w:szCs w:val="22"/>
              </w:rPr>
            </w:pPr>
            <w:r w:rsidRPr="00BE77CD">
              <w:rPr>
                <w:rFonts w:asciiTheme="majorHAnsi" w:eastAsiaTheme="minorHAnsi" w:hAnsiTheme="majorHAnsi" w:cstheme="majorHAnsi"/>
                <w:sz w:val="22"/>
                <w:szCs w:val="22"/>
              </w:rPr>
              <w:lastRenderedPageBreak/>
              <w:t>Can the solution integrate with a Knowledge Management module?</w:t>
            </w:r>
          </w:p>
        </w:tc>
        <w:tc>
          <w:tcPr>
            <w:tcW w:w="2286" w:type="pct"/>
            <w:tcBorders>
              <w:bottom w:val="single" w:sz="4" w:space="0" w:color="4F81BD" w:themeColor="accent1"/>
            </w:tcBorders>
          </w:tcPr>
          <w:p w14:paraId="0809D424" w14:textId="51D05C8A" w:rsidR="009B5856" w:rsidRPr="00BE77CD" w:rsidRDefault="002B1D78" w:rsidP="00490CBC">
            <w:pPr>
              <w:spacing w:after="60"/>
              <w:rPr>
                <w:rFonts w:asciiTheme="majorHAnsi" w:eastAsiaTheme="minorHAnsi" w:hAnsiTheme="majorHAnsi" w:cstheme="majorHAnsi"/>
                <w:sz w:val="22"/>
                <w:szCs w:val="22"/>
              </w:rPr>
            </w:pPr>
            <w:r w:rsidRPr="00BE77CD">
              <w:rPr>
                <w:rFonts w:asciiTheme="majorHAnsi" w:eastAsiaTheme="minorHAnsi" w:hAnsiTheme="majorHAnsi" w:cstheme="majorHAnsi"/>
                <w:sz w:val="22"/>
                <w:szCs w:val="22"/>
              </w:rPr>
              <w:t>Provide the product specification brochure or architecture documentation indicating how the proposed product or solution complies with the functional requirements.</w:t>
            </w:r>
          </w:p>
          <w:p w14:paraId="7E3D5B1F" w14:textId="77777777" w:rsidR="002B1D78" w:rsidRPr="00BE77CD" w:rsidRDefault="002B1D78" w:rsidP="00490CBC">
            <w:pPr>
              <w:pStyle w:val="ListParagraph"/>
              <w:spacing w:after="60"/>
              <w:ind w:left="630"/>
              <w:rPr>
                <w:rFonts w:asciiTheme="majorHAnsi" w:eastAsiaTheme="minorHAnsi" w:hAnsiTheme="majorHAnsi" w:cstheme="majorHAnsi"/>
                <w:b/>
                <w:i/>
                <w:sz w:val="22"/>
                <w:szCs w:val="22"/>
              </w:rPr>
            </w:pPr>
            <w:r w:rsidRPr="00BE77CD">
              <w:rPr>
                <w:rFonts w:asciiTheme="majorHAnsi" w:eastAsiaTheme="minorHAnsi" w:hAnsiTheme="majorHAnsi" w:cstheme="majorHAnsi"/>
                <w:b/>
                <w:i/>
                <w:sz w:val="22"/>
                <w:szCs w:val="22"/>
              </w:rPr>
              <w:t>Evaluation:</w:t>
            </w:r>
          </w:p>
          <w:p w14:paraId="12DDB97D" w14:textId="417AF240" w:rsidR="002B1D78" w:rsidRPr="00BE77CD" w:rsidRDefault="002B1D78" w:rsidP="00490CBC">
            <w:pPr>
              <w:pStyle w:val="ListParagraph"/>
              <w:spacing w:after="60"/>
              <w:ind w:left="630"/>
              <w:rPr>
                <w:rFonts w:asciiTheme="majorHAnsi" w:eastAsiaTheme="minorHAnsi" w:hAnsiTheme="majorHAnsi" w:cstheme="majorHAnsi"/>
                <w:sz w:val="22"/>
                <w:szCs w:val="22"/>
              </w:rPr>
            </w:pPr>
            <w:r w:rsidRPr="00BE77CD">
              <w:rPr>
                <w:rFonts w:asciiTheme="majorHAnsi" w:eastAsiaTheme="minorHAnsi" w:hAnsiTheme="majorHAnsi" w:cstheme="majorHAnsi"/>
                <w:b/>
                <w:sz w:val="22"/>
                <w:szCs w:val="22"/>
              </w:rPr>
              <w:t>0=Non-compliant -</w:t>
            </w:r>
            <w:r w:rsidRPr="00BE77CD">
              <w:rPr>
                <w:rFonts w:asciiTheme="majorHAnsi" w:eastAsiaTheme="minorHAnsi" w:hAnsiTheme="majorHAnsi" w:cstheme="majorHAnsi"/>
                <w:sz w:val="22"/>
                <w:szCs w:val="22"/>
              </w:rPr>
              <w:t xml:space="preserve"> </w:t>
            </w:r>
            <w:r w:rsidR="00B72205" w:rsidRPr="00BE77CD">
              <w:rPr>
                <w:rFonts w:asciiTheme="majorHAnsi" w:eastAsiaTheme="minorHAnsi" w:hAnsiTheme="majorHAnsi" w:cstheme="majorHAnsi"/>
                <w:i/>
                <w:sz w:val="22"/>
                <w:szCs w:val="22"/>
              </w:rPr>
              <w:t>(The ITSM solution can</w:t>
            </w:r>
            <w:r w:rsidR="004C1A45" w:rsidRPr="00BE77CD">
              <w:rPr>
                <w:rFonts w:asciiTheme="majorHAnsi" w:eastAsiaTheme="minorHAnsi" w:hAnsiTheme="majorHAnsi" w:cstheme="majorHAnsi"/>
                <w:i/>
                <w:sz w:val="22"/>
                <w:szCs w:val="22"/>
              </w:rPr>
              <w:t>not</w:t>
            </w:r>
            <w:r w:rsidR="00B72205" w:rsidRPr="00BE77CD">
              <w:rPr>
                <w:rFonts w:asciiTheme="majorHAnsi" w:eastAsiaTheme="minorHAnsi" w:hAnsiTheme="majorHAnsi" w:cstheme="majorHAnsi"/>
                <w:i/>
                <w:sz w:val="22"/>
                <w:szCs w:val="22"/>
              </w:rPr>
              <w:t xml:space="preserve"> </w:t>
            </w:r>
            <w:r w:rsidR="004C1A45" w:rsidRPr="00BE77CD">
              <w:rPr>
                <w:rFonts w:asciiTheme="majorHAnsi" w:eastAsiaTheme="minorHAnsi" w:hAnsiTheme="majorHAnsi" w:cstheme="majorHAnsi"/>
                <w:i/>
                <w:sz w:val="22"/>
                <w:szCs w:val="22"/>
              </w:rPr>
              <w:t>integrate with a Knowledge Management module</w:t>
            </w:r>
            <w:r w:rsidR="00CB6987" w:rsidRPr="00BE77CD">
              <w:rPr>
                <w:rFonts w:asciiTheme="majorHAnsi" w:eastAsiaTheme="minorHAnsi" w:hAnsiTheme="majorHAnsi" w:cstheme="majorHAnsi"/>
                <w:i/>
                <w:sz w:val="22"/>
                <w:szCs w:val="22"/>
              </w:rPr>
              <w:t>.</w:t>
            </w:r>
            <w:r w:rsidR="00B72205" w:rsidRPr="00BE77CD">
              <w:rPr>
                <w:rFonts w:asciiTheme="majorHAnsi" w:eastAsiaTheme="minorHAnsi" w:hAnsiTheme="majorHAnsi" w:cstheme="majorHAnsi"/>
                <w:i/>
                <w:sz w:val="22"/>
                <w:szCs w:val="22"/>
              </w:rPr>
              <w:t>)</w:t>
            </w:r>
          </w:p>
          <w:p w14:paraId="5F21A263" w14:textId="24AC4C1B" w:rsidR="002B1D78" w:rsidRPr="00BE77CD" w:rsidRDefault="002B1D78" w:rsidP="00490CBC">
            <w:pPr>
              <w:pStyle w:val="ListParagraph"/>
              <w:spacing w:after="60"/>
              <w:ind w:left="630"/>
              <w:rPr>
                <w:rFonts w:asciiTheme="majorHAnsi" w:eastAsiaTheme="minorHAnsi" w:hAnsiTheme="majorHAnsi" w:cstheme="majorHAnsi"/>
                <w:i/>
                <w:sz w:val="22"/>
                <w:szCs w:val="22"/>
              </w:rPr>
            </w:pPr>
            <w:r w:rsidRPr="00BE77CD">
              <w:rPr>
                <w:rFonts w:asciiTheme="majorHAnsi" w:eastAsiaTheme="minorHAnsi" w:hAnsiTheme="majorHAnsi" w:cstheme="majorHAnsi"/>
                <w:b/>
                <w:sz w:val="22"/>
                <w:szCs w:val="22"/>
              </w:rPr>
              <w:t>3=Compliant</w:t>
            </w:r>
            <w:r w:rsidRPr="00BE77CD">
              <w:rPr>
                <w:rFonts w:asciiTheme="majorHAnsi" w:eastAsiaTheme="minorHAnsi" w:hAnsiTheme="majorHAnsi" w:cstheme="majorHAnsi"/>
                <w:sz w:val="22"/>
                <w:szCs w:val="22"/>
              </w:rPr>
              <w:t xml:space="preserve"> - </w:t>
            </w:r>
            <w:r w:rsidR="00DA0BF3" w:rsidRPr="00BE77CD">
              <w:rPr>
                <w:rFonts w:asciiTheme="majorHAnsi" w:eastAsiaTheme="minorHAnsi" w:hAnsiTheme="majorHAnsi" w:cstheme="majorHAnsi"/>
                <w:i/>
                <w:sz w:val="22"/>
                <w:szCs w:val="22"/>
              </w:rPr>
              <w:t>(The ITSM solution can partially integrate with a Knowledge Management module</w:t>
            </w:r>
            <w:r w:rsidR="00CB6987" w:rsidRPr="00BE77CD">
              <w:rPr>
                <w:rFonts w:asciiTheme="majorHAnsi" w:eastAsiaTheme="minorHAnsi" w:hAnsiTheme="majorHAnsi" w:cstheme="majorHAnsi"/>
                <w:i/>
                <w:sz w:val="22"/>
                <w:szCs w:val="22"/>
              </w:rPr>
              <w:t>.</w:t>
            </w:r>
            <w:r w:rsidR="00DA0BF3" w:rsidRPr="00BE77CD">
              <w:rPr>
                <w:rFonts w:asciiTheme="majorHAnsi" w:eastAsiaTheme="minorHAnsi" w:hAnsiTheme="majorHAnsi" w:cstheme="majorHAnsi"/>
                <w:i/>
                <w:sz w:val="22"/>
                <w:szCs w:val="22"/>
              </w:rPr>
              <w:t>)</w:t>
            </w:r>
          </w:p>
          <w:p w14:paraId="7C2B5024" w14:textId="5268B72D" w:rsidR="009B5856" w:rsidRPr="00BE77CD" w:rsidRDefault="002B1D78" w:rsidP="00CB6987">
            <w:pPr>
              <w:pStyle w:val="ListParagraph"/>
              <w:spacing w:after="60"/>
              <w:ind w:left="630"/>
              <w:rPr>
                <w:rFonts w:asciiTheme="majorHAnsi" w:hAnsiTheme="majorHAnsi" w:cstheme="majorHAnsi"/>
                <w:sz w:val="22"/>
                <w:szCs w:val="22"/>
              </w:rPr>
            </w:pPr>
            <w:r w:rsidRPr="00BE77CD">
              <w:rPr>
                <w:rFonts w:asciiTheme="majorHAnsi" w:eastAsiaTheme="minorHAnsi" w:hAnsiTheme="majorHAnsi" w:cstheme="majorHAnsi"/>
                <w:b/>
                <w:sz w:val="22"/>
                <w:szCs w:val="22"/>
              </w:rPr>
              <w:t xml:space="preserve">5=Exceeds Compliance - </w:t>
            </w:r>
            <w:r w:rsidR="00DA0BF3" w:rsidRPr="00BE77CD">
              <w:rPr>
                <w:rFonts w:asciiTheme="majorHAnsi" w:eastAsiaTheme="minorHAnsi" w:hAnsiTheme="majorHAnsi" w:cstheme="majorHAnsi"/>
                <w:i/>
                <w:sz w:val="22"/>
                <w:szCs w:val="22"/>
              </w:rPr>
              <w:t>The ITSM solution can fully integrate with a Knowledge Management module</w:t>
            </w:r>
            <w:r w:rsidR="00CB6987" w:rsidRPr="00BE77CD">
              <w:rPr>
                <w:rFonts w:asciiTheme="majorHAnsi" w:eastAsiaTheme="minorHAnsi" w:hAnsiTheme="majorHAnsi" w:cstheme="majorHAnsi"/>
                <w:i/>
                <w:sz w:val="22"/>
                <w:szCs w:val="22"/>
              </w:rPr>
              <w:t>.</w:t>
            </w:r>
            <w:r w:rsidR="00DA0BF3" w:rsidRPr="00BE77CD">
              <w:rPr>
                <w:rFonts w:asciiTheme="majorHAnsi" w:eastAsiaTheme="minorHAnsi" w:hAnsiTheme="majorHAnsi" w:cstheme="majorHAnsi"/>
                <w:i/>
                <w:sz w:val="22"/>
                <w:szCs w:val="22"/>
              </w:rPr>
              <w:t>)</w:t>
            </w:r>
          </w:p>
        </w:tc>
        <w:tc>
          <w:tcPr>
            <w:tcW w:w="1090" w:type="pct"/>
            <w:tcBorders>
              <w:bottom w:val="single" w:sz="4" w:space="0" w:color="4F81BD" w:themeColor="accent1"/>
            </w:tcBorders>
          </w:tcPr>
          <w:p w14:paraId="24AE738F" w14:textId="71DDDCA9" w:rsidR="002B1D78" w:rsidRPr="00BE77CD" w:rsidRDefault="002B1D78" w:rsidP="00DA0BF3">
            <w:pPr>
              <w:pStyle w:val="ListParagraph"/>
              <w:spacing w:after="60"/>
              <w:rPr>
                <w:rFonts w:asciiTheme="majorHAnsi" w:hAnsiTheme="majorHAnsi" w:cstheme="majorHAnsi"/>
                <w:sz w:val="22"/>
                <w:szCs w:val="22"/>
              </w:rPr>
            </w:pPr>
            <w:r w:rsidRPr="00BE77CD">
              <w:rPr>
                <w:rFonts w:asciiTheme="majorHAnsi" w:eastAsiaTheme="minorHAnsi" w:hAnsiTheme="majorHAnsi" w:cstheme="majorHAnsi"/>
                <w:sz w:val="22"/>
                <w:szCs w:val="22"/>
              </w:rPr>
              <w:t>&lt;provide unique reference to locate substantiating evidence in the bid response – see Annex A, section 6.1&gt;</w:t>
            </w:r>
          </w:p>
        </w:tc>
      </w:tr>
      <w:tr w:rsidR="002B1D78" w:rsidRPr="00BE77CD" w14:paraId="070A5899" w14:textId="77777777" w:rsidTr="00370D73">
        <w:trPr>
          <w:tblHeader/>
        </w:trPr>
        <w:tc>
          <w:tcPr>
            <w:tcW w:w="1624" w:type="pct"/>
            <w:tcBorders>
              <w:bottom w:val="single" w:sz="4" w:space="0" w:color="4F81BD" w:themeColor="accent1"/>
            </w:tcBorders>
          </w:tcPr>
          <w:p w14:paraId="6EC245AE" w14:textId="01AB7CF1" w:rsidR="002B1D78" w:rsidRPr="00BE77CD" w:rsidRDefault="002B1D78" w:rsidP="00186431">
            <w:pPr>
              <w:pStyle w:val="ListParagraph"/>
              <w:numPr>
                <w:ilvl w:val="0"/>
                <w:numId w:val="24"/>
              </w:numPr>
              <w:spacing w:after="60"/>
              <w:jc w:val="left"/>
              <w:rPr>
                <w:rFonts w:asciiTheme="majorHAnsi" w:eastAsiaTheme="minorHAnsi" w:hAnsiTheme="majorHAnsi" w:cstheme="majorHAnsi"/>
                <w:sz w:val="22"/>
                <w:szCs w:val="22"/>
              </w:rPr>
            </w:pPr>
            <w:r w:rsidRPr="00BE77CD">
              <w:rPr>
                <w:rFonts w:asciiTheme="majorHAnsi" w:eastAsiaTheme="minorHAnsi" w:hAnsiTheme="majorHAnsi" w:cstheme="majorHAnsi"/>
                <w:sz w:val="22"/>
                <w:szCs w:val="22"/>
              </w:rPr>
              <w:t>Can the solution facilitate access to the CMDB to navigate, modify and extract Incident related information?</w:t>
            </w:r>
          </w:p>
        </w:tc>
        <w:tc>
          <w:tcPr>
            <w:tcW w:w="2286" w:type="pct"/>
            <w:tcBorders>
              <w:bottom w:val="single" w:sz="4" w:space="0" w:color="4F81BD" w:themeColor="accent1"/>
            </w:tcBorders>
          </w:tcPr>
          <w:p w14:paraId="36975632" w14:textId="7AB07372" w:rsidR="002B1D78" w:rsidRPr="00BE77CD" w:rsidRDefault="002B1D78" w:rsidP="00490CBC">
            <w:pPr>
              <w:spacing w:after="60"/>
              <w:rPr>
                <w:rFonts w:asciiTheme="majorHAnsi" w:eastAsiaTheme="minorHAnsi" w:hAnsiTheme="majorHAnsi" w:cstheme="majorHAnsi"/>
                <w:sz w:val="22"/>
                <w:szCs w:val="22"/>
              </w:rPr>
            </w:pPr>
            <w:r w:rsidRPr="00BE77CD">
              <w:rPr>
                <w:rFonts w:asciiTheme="majorHAnsi" w:eastAsiaTheme="minorHAnsi" w:hAnsiTheme="majorHAnsi" w:cstheme="majorHAnsi"/>
                <w:sz w:val="22"/>
                <w:szCs w:val="22"/>
              </w:rPr>
              <w:t>Provide the product specification brochure or architecture documentation indicating how the proposed product or solution complies with the functional requirements.</w:t>
            </w:r>
          </w:p>
          <w:p w14:paraId="66D29375" w14:textId="77777777" w:rsidR="002B1D78" w:rsidRPr="00BE77CD" w:rsidRDefault="002B1D78" w:rsidP="00490CBC">
            <w:pPr>
              <w:pStyle w:val="ListParagraph"/>
              <w:spacing w:after="60"/>
              <w:ind w:left="630"/>
              <w:rPr>
                <w:rFonts w:asciiTheme="majorHAnsi" w:eastAsiaTheme="minorHAnsi" w:hAnsiTheme="majorHAnsi" w:cstheme="majorHAnsi"/>
                <w:b/>
                <w:i/>
                <w:sz w:val="22"/>
                <w:szCs w:val="22"/>
              </w:rPr>
            </w:pPr>
            <w:r w:rsidRPr="00BE77CD">
              <w:rPr>
                <w:rFonts w:asciiTheme="majorHAnsi" w:eastAsiaTheme="minorHAnsi" w:hAnsiTheme="majorHAnsi" w:cstheme="majorHAnsi"/>
                <w:b/>
                <w:i/>
                <w:sz w:val="22"/>
                <w:szCs w:val="22"/>
              </w:rPr>
              <w:t>Evaluation:</w:t>
            </w:r>
          </w:p>
          <w:p w14:paraId="376FD170" w14:textId="13D5F2BF" w:rsidR="002B1D78" w:rsidRPr="00BE77CD" w:rsidRDefault="002B1D78" w:rsidP="00490CBC">
            <w:pPr>
              <w:pStyle w:val="ListParagraph"/>
              <w:spacing w:after="60"/>
              <w:ind w:left="630"/>
              <w:rPr>
                <w:rFonts w:asciiTheme="majorHAnsi" w:eastAsiaTheme="minorHAnsi" w:hAnsiTheme="majorHAnsi" w:cstheme="majorHAnsi"/>
                <w:sz w:val="22"/>
                <w:szCs w:val="22"/>
              </w:rPr>
            </w:pPr>
            <w:r w:rsidRPr="00BE77CD">
              <w:rPr>
                <w:rFonts w:asciiTheme="majorHAnsi" w:eastAsiaTheme="minorHAnsi" w:hAnsiTheme="majorHAnsi" w:cstheme="majorHAnsi"/>
                <w:b/>
                <w:sz w:val="22"/>
                <w:szCs w:val="22"/>
              </w:rPr>
              <w:t>0=Non-compliant -</w:t>
            </w:r>
            <w:r w:rsidRPr="00BE77CD">
              <w:rPr>
                <w:rFonts w:asciiTheme="majorHAnsi" w:eastAsiaTheme="minorHAnsi" w:hAnsiTheme="majorHAnsi" w:cstheme="majorHAnsi"/>
                <w:sz w:val="22"/>
                <w:szCs w:val="22"/>
              </w:rPr>
              <w:t xml:space="preserve"> </w:t>
            </w:r>
            <w:r w:rsidRPr="00BE77CD">
              <w:rPr>
                <w:rFonts w:asciiTheme="majorHAnsi" w:eastAsiaTheme="minorHAnsi" w:hAnsiTheme="majorHAnsi" w:cstheme="majorHAnsi"/>
                <w:i/>
                <w:sz w:val="22"/>
                <w:szCs w:val="22"/>
              </w:rPr>
              <w:t>(</w:t>
            </w:r>
            <w:r w:rsidR="00F26232" w:rsidRPr="00BE77CD">
              <w:rPr>
                <w:rFonts w:asciiTheme="majorHAnsi" w:eastAsiaTheme="minorHAnsi" w:hAnsiTheme="majorHAnsi" w:cstheme="majorHAnsi"/>
                <w:i/>
                <w:sz w:val="22"/>
                <w:szCs w:val="22"/>
              </w:rPr>
              <w:t>The ITSM solution cannot facilitate access to the CMDB to navigate, modify and extract Incident related information</w:t>
            </w:r>
            <w:r w:rsidR="00CB6987" w:rsidRPr="00BE77CD">
              <w:rPr>
                <w:rFonts w:asciiTheme="majorHAnsi" w:eastAsiaTheme="minorHAnsi" w:hAnsiTheme="majorHAnsi" w:cstheme="majorHAnsi"/>
                <w:i/>
                <w:sz w:val="22"/>
                <w:szCs w:val="22"/>
              </w:rPr>
              <w:t>.</w:t>
            </w:r>
            <w:r w:rsidR="00F26232" w:rsidRPr="00BE77CD">
              <w:rPr>
                <w:rFonts w:asciiTheme="majorHAnsi" w:eastAsiaTheme="minorHAnsi" w:hAnsiTheme="majorHAnsi" w:cstheme="majorHAnsi"/>
                <w:i/>
                <w:sz w:val="22"/>
                <w:szCs w:val="22"/>
              </w:rPr>
              <w:t>)</w:t>
            </w:r>
          </w:p>
          <w:p w14:paraId="57C278AC" w14:textId="11CE3992" w:rsidR="002B1D78" w:rsidRPr="00BE77CD" w:rsidRDefault="002B1D78" w:rsidP="00490CBC">
            <w:pPr>
              <w:pStyle w:val="ListParagraph"/>
              <w:spacing w:after="60"/>
              <w:ind w:left="630"/>
              <w:rPr>
                <w:rFonts w:asciiTheme="majorHAnsi" w:eastAsiaTheme="minorHAnsi" w:hAnsiTheme="majorHAnsi" w:cstheme="majorHAnsi"/>
                <w:i/>
                <w:sz w:val="22"/>
                <w:szCs w:val="22"/>
              </w:rPr>
            </w:pPr>
            <w:r w:rsidRPr="00BE77CD">
              <w:rPr>
                <w:rFonts w:asciiTheme="majorHAnsi" w:eastAsiaTheme="minorHAnsi" w:hAnsiTheme="majorHAnsi" w:cstheme="majorHAnsi"/>
                <w:b/>
                <w:sz w:val="22"/>
                <w:szCs w:val="22"/>
              </w:rPr>
              <w:t>3=Compliant</w:t>
            </w:r>
            <w:r w:rsidRPr="00BE77CD">
              <w:rPr>
                <w:rFonts w:asciiTheme="majorHAnsi" w:eastAsiaTheme="minorHAnsi" w:hAnsiTheme="majorHAnsi" w:cstheme="majorHAnsi"/>
                <w:sz w:val="22"/>
                <w:szCs w:val="22"/>
              </w:rPr>
              <w:t xml:space="preserve"> - </w:t>
            </w:r>
            <w:r w:rsidR="00F26232" w:rsidRPr="00BE77CD">
              <w:rPr>
                <w:rFonts w:asciiTheme="majorHAnsi" w:eastAsiaTheme="minorHAnsi" w:hAnsiTheme="majorHAnsi" w:cstheme="majorHAnsi"/>
                <w:i/>
                <w:sz w:val="22"/>
                <w:szCs w:val="22"/>
              </w:rPr>
              <w:t>(The ITSM solution can partially facilitate access to the CMDB to navigate, modify and extract Incident related information</w:t>
            </w:r>
            <w:r w:rsidR="00CB6987" w:rsidRPr="00BE77CD">
              <w:rPr>
                <w:rFonts w:asciiTheme="majorHAnsi" w:eastAsiaTheme="minorHAnsi" w:hAnsiTheme="majorHAnsi" w:cstheme="majorHAnsi"/>
                <w:i/>
                <w:sz w:val="22"/>
                <w:szCs w:val="22"/>
              </w:rPr>
              <w:t>.</w:t>
            </w:r>
            <w:r w:rsidR="00F26232" w:rsidRPr="00BE77CD">
              <w:rPr>
                <w:rFonts w:asciiTheme="majorHAnsi" w:eastAsiaTheme="minorHAnsi" w:hAnsiTheme="majorHAnsi" w:cstheme="majorHAnsi"/>
                <w:i/>
                <w:sz w:val="22"/>
                <w:szCs w:val="22"/>
              </w:rPr>
              <w:t>)</w:t>
            </w:r>
          </w:p>
          <w:p w14:paraId="2DF8229E" w14:textId="42ABE5E3" w:rsidR="009B5856" w:rsidRPr="00BE77CD" w:rsidRDefault="002B1D78" w:rsidP="00CB6987">
            <w:pPr>
              <w:pStyle w:val="ListParagraph"/>
              <w:spacing w:after="60"/>
              <w:ind w:left="630"/>
              <w:rPr>
                <w:rFonts w:asciiTheme="majorHAnsi" w:hAnsiTheme="majorHAnsi" w:cstheme="majorHAnsi"/>
                <w:sz w:val="22"/>
                <w:szCs w:val="22"/>
              </w:rPr>
            </w:pPr>
            <w:r w:rsidRPr="00BE77CD">
              <w:rPr>
                <w:rFonts w:asciiTheme="majorHAnsi" w:eastAsiaTheme="minorHAnsi" w:hAnsiTheme="majorHAnsi" w:cstheme="majorHAnsi"/>
                <w:b/>
                <w:sz w:val="22"/>
                <w:szCs w:val="22"/>
              </w:rPr>
              <w:t xml:space="preserve">5=Exceeds Compliance - </w:t>
            </w:r>
            <w:r w:rsidR="00F26232" w:rsidRPr="00BE77CD">
              <w:rPr>
                <w:rFonts w:asciiTheme="majorHAnsi" w:eastAsiaTheme="minorHAnsi" w:hAnsiTheme="majorHAnsi" w:cstheme="majorHAnsi"/>
                <w:i/>
                <w:sz w:val="22"/>
                <w:szCs w:val="22"/>
              </w:rPr>
              <w:t>(The ITSM solution can fully facilitate access to the CMDB to navigate, modify and extract Incident related information</w:t>
            </w:r>
            <w:r w:rsidR="00CB6987" w:rsidRPr="00BE77CD">
              <w:rPr>
                <w:rFonts w:asciiTheme="majorHAnsi" w:eastAsiaTheme="minorHAnsi" w:hAnsiTheme="majorHAnsi" w:cstheme="majorHAnsi"/>
                <w:i/>
                <w:sz w:val="22"/>
                <w:szCs w:val="22"/>
              </w:rPr>
              <w:t>.</w:t>
            </w:r>
            <w:r w:rsidR="00AE58F3" w:rsidRPr="00BE77CD">
              <w:rPr>
                <w:rFonts w:asciiTheme="majorHAnsi" w:eastAsiaTheme="minorHAnsi" w:hAnsiTheme="majorHAnsi" w:cstheme="majorHAnsi"/>
                <w:i/>
                <w:sz w:val="22"/>
                <w:szCs w:val="22"/>
              </w:rPr>
              <w:t>)</w:t>
            </w:r>
          </w:p>
        </w:tc>
        <w:tc>
          <w:tcPr>
            <w:tcW w:w="1090" w:type="pct"/>
            <w:tcBorders>
              <w:bottom w:val="single" w:sz="4" w:space="0" w:color="4F81BD" w:themeColor="accent1"/>
            </w:tcBorders>
          </w:tcPr>
          <w:p w14:paraId="2354CB5C" w14:textId="676722D3" w:rsidR="002B1D78" w:rsidRPr="00BE77CD" w:rsidRDefault="002B1D78" w:rsidP="00F26232">
            <w:pPr>
              <w:pStyle w:val="ListParagraph"/>
              <w:spacing w:after="60"/>
              <w:rPr>
                <w:rFonts w:asciiTheme="majorHAnsi" w:hAnsiTheme="majorHAnsi" w:cstheme="majorHAnsi"/>
                <w:sz w:val="22"/>
                <w:szCs w:val="22"/>
              </w:rPr>
            </w:pPr>
            <w:r w:rsidRPr="00BE77CD">
              <w:rPr>
                <w:rFonts w:asciiTheme="majorHAnsi" w:eastAsiaTheme="minorHAnsi" w:hAnsiTheme="majorHAnsi" w:cstheme="majorHAnsi"/>
                <w:sz w:val="22"/>
                <w:szCs w:val="22"/>
              </w:rPr>
              <w:t>&lt;provide unique reference to locate substantiating evidence in the bid response – see Annex A, section 6.1&gt;</w:t>
            </w:r>
          </w:p>
        </w:tc>
      </w:tr>
      <w:tr w:rsidR="002B1D78" w:rsidRPr="00BE77CD" w14:paraId="1DF64CA5" w14:textId="77777777" w:rsidTr="00370D73">
        <w:trPr>
          <w:tblHeader/>
        </w:trPr>
        <w:tc>
          <w:tcPr>
            <w:tcW w:w="1624" w:type="pct"/>
            <w:tcBorders>
              <w:bottom w:val="single" w:sz="4" w:space="0" w:color="4F81BD" w:themeColor="accent1"/>
            </w:tcBorders>
          </w:tcPr>
          <w:p w14:paraId="53246A1A" w14:textId="2AA99414" w:rsidR="002B1D78" w:rsidRPr="00BE77CD" w:rsidRDefault="002B1D78" w:rsidP="00186431">
            <w:pPr>
              <w:pStyle w:val="ListParagraph"/>
              <w:numPr>
                <w:ilvl w:val="0"/>
                <w:numId w:val="24"/>
              </w:numPr>
              <w:spacing w:after="60"/>
              <w:jc w:val="left"/>
              <w:rPr>
                <w:rFonts w:asciiTheme="majorHAnsi" w:eastAsiaTheme="minorHAnsi" w:hAnsiTheme="majorHAnsi" w:cstheme="majorHAnsi"/>
                <w:sz w:val="22"/>
                <w:szCs w:val="22"/>
              </w:rPr>
            </w:pPr>
            <w:r w:rsidRPr="00BE77CD">
              <w:rPr>
                <w:rFonts w:asciiTheme="majorHAnsi" w:eastAsiaTheme="minorHAnsi" w:hAnsiTheme="majorHAnsi" w:cstheme="majorHAnsi"/>
                <w:sz w:val="22"/>
                <w:szCs w:val="22"/>
              </w:rPr>
              <w:lastRenderedPageBreak/>
              <w:t>Can the solution facilitate native access to Change Management information such as Change schedules and Change history?</w:t>
            </w:r>
          </w:p>
        </w:tc>
        <w:tc>
          <w:tcPr>
            <w:tcW w:w="2286" w:type="pct"/>
            <w:tcBorders>
              <w:bottom w:val="single" w:sz="4" w:space="0" w:color="4F81BD" w:themeColor="accent1"/>
            </w:tcBorders>
          </w:tcPr>
          <w:p w14:paraId="023092FC" w14:textId="60DF2E42" w:rsidR="002B1D78" w:rsidRPr="00BE77CD" w:rsidRDefault="002B1D78" w:rsidP="00490CBC">
            <w:pPr>
              <w:spacing w:after="60"/>
              <w:rPr>
                <w:rFonts w:asciiTheme="majorHAnsi" w:eastAsiaTheme="minorHAnsi" w:hAnsiTheme="majorHAnsi" w:cstheme="majorHAnsi"/>
                <w:sz w:val="22"/>
                <w:szCs w:val="22"/>
              </w:rPr>
            </w:pPr>
            <w:r w:rsidRPr="00BE77CD">
              <w:rPr>
                <w:rFonts w:asciiTheme="majorHAnsi" w:eastAsiaTheme="minorHAnsi" w:hAnsiTheme="majorHAnsi" w:cstheme="majorHAnsi"/>
                <w:sz w:val="22"/>
                <w:szCs w:val="22"/>
              </w:rPr>
              <w:t>Provide the product specification brochure or architecture documentation indicating how the proposed product or solution complies with the functional requirements.</w:t>
            </w:r>
          </w:p>
          <w:p w14:paraId="1C837D21" w14:textId="77777777" w:rsidR="002B1D78" w:rsidRPr="00BE77CD" w:rsidRDefault="002B1D78" w:rsidP="002B1D78">
            <w:pPr>
              <w:pStyle w:val="ListParagraph"/>
              <w:spacing w:after="60"/>
              <w:ind w:left="630"/>
              <w:rPr>
                <w:rFonts w:asciiTheme="majorHAnsi" w:eastAsiaTheme="minorHAnsi" w:hAnsiTheme="majorHAnsi" w:cstheme="majorHAnsi"/>
                <w:b/>
                <w:i/>
                <w:sz w:val="22"/>
                <w:szCs w:val="22"/>
              </w:rPr>
            </w:pPr>
            <w:r w:rsidRPr="00BE77CD">
              <w:rPr>
                <w:rFonts w:asciiTheme="majorHAnsi" w:eastAsiaTheme="minorHAnsi" w:hAnsiTheme="majorHAnsi" w:cstheme="majorHAnsi"/>
                <w:b/>
                <w:i/>
                <w:sz w:val="22"/>
                <w:szCs w:val="22"/>
              </w:rPr>
              <w:t>Evaluation:</w:t>
            </w:r>
          </w:p>
          <w:p w14:paraId="7B641B93" w14:textId="6171A5EB" w:rsidR="002B1D78" w:rsidRPr="00BE77CD" w:rsidRDefault="002B1D78" w:rsidP="002B1D78">
            <w:pPr>
              <w:pStyle w:val="ListParagraph"/>
              <w:spacing w:after="60"/>
              <w:ind w:left="630"/>
              <w:rPr>
                <w:rFonts w:asciiTheme="majorHAnsi" w:eastAsiaTheme="minorHAnsi" w:hAnsiTheme="majorHAnsi" w:cstheme="majorHAnsi"/>
                <w:sz w:val="22"/>
                <w:szCs w:val="22"/>
              </w:rPr>
            </w:pPr>
            <w:r w:rsidRPr="00BE77CD">
              <w:rPr>
                <w:rFonts w:asciiTheme="majorHAnsi" w:eastAsiaTheme="minorHAnsi" w:hAnsiTheme="majorHAnsi" w:cstheme="majorHAnsi"/>
                <w:b/>
                <w:sz w:val="22"/>
                <w:szCs w:val="22"/>
              </w:rPr>
              <w:t>0=Non-compliant -</w:t>
            </w:r>
            <w:r w:rsidRPr="00BE77CD">
              <w:rPr>
                <w:rFonts w:asciiTheme="majorHAnsi" w:eastAsiaTheme="minorHAnsi" w:hAnsiTheme="majorHAnsi" w:cstheme="majorHAnsi"/>
                <w:sz w:val="22"/>
                <w:szCs w:val="22"/>
              </w:rPr>
              <w:t xml:space="preserve"> </w:t>
            </w:r>
            <w:r w:rsidR="00AE58F3" w:rsidRPr="00BE77CD">
              <w:rPr>
                <w:rFonts w:asciiTheme="majorHAnsi" w:eastAsiaTheme="minorHAnsi" w:hAnsiTheme="majorHAnsi" w:cstheme="majorHAnsi"/>
                <w:i/>
                <w:sz w:val="22"/>
                <w:szCs w:val="22"/>
              </w:rPr>
              <w:t>(The ITSM solution does not facilitate native access to Change Management information such as Change schedules and Change history</w:t>
            </w:r>
            <w:r w:rsidR="00CB6987" w:rsidRPr="00BE77CD">
              <w:rPr>
                <w:rFonts w:asciiTheme="majorHAnsi" w:eastAsiaTheme="minorHAnsi" w:hAnsiTheme="majorHAnsi" w:cstheme="majorHAnsi"/>
                <w:i/>
                <w:sz w:val="22"/>
                <w:szCs w:val="22"/>
              </w:rPr>
              <w:t>.</w:t>
            </w:r>
            <w:r w:rsidR="00AE58F3" w:rsidRPr="00BE77CD">
              <w:rPr>
                <w:rFonts w:asciiTheme="majorHAnsi" w:eastAsiaTheme="minorHAnsi" w:hAnsiTheme="majorHAnsi" w:cstheme="majorHAnsi"/>
                <w:i/>
                <w:sz w:val="22"/>
                <w:szCs w:val="22"/>
              </w:rPr>
              <w:t>)</w:t>
            </w:r>
          </w:p>
          <w:p w14:paraId="4A82DD46" w14:textId="5FF7044E" w:rsidR="002B1D78" w:rsidRPr="00BE77CD" w:rsidRDefault="002B1D78" w:rsidP="002B1D78">
            <w:pPr>
              <w:pStyle w:val="ListParagraph"/>
              <w:spacing w:after="60"/>
              <w:ind w:left="630"/>
              <w:rPr>
                <w:rFonts w:asciiTheme="majorHAnsi" w:eastAsiaTheme="minorHAnsi" w:hAnsiTheme="majorHAnsi" w:cstheme="majorHAnsi"/>
                <w:i/>
                <w:sz w:val="22"/>
                <w:szCs w:val="22"/>
              </w:rPr>
            </w:pPr>
            <w:r w:rsidRPr="00BE77CD">
              <w:rPr>
                <w:rFonts w:asciiTheme="majorHAnsi" w:eastAsiaTheme="minorHAnsi" w:hAnsiTheme="majorHAnsi" w:cstheme="majorHAnsi"/>
                <w:b/>
                <w:sz w:val="22"/>
                <w:szCs w:val="22"/>
              </w:rPr>
              <w:t>3=Compliant</w:t>
            </w:r>
            <w:r w:rsidRPr="00BE77CD">
              <w:rPr>
                <w:rFonts w:asciiTheme="majorHAnsi" w:eastAsiaTheme="minorHAnsi" w:hAnsiTheme="majorHAnsi" w:cstheme="majorHAnsi"/>
                <w:sz w:val="22"/>
                <w:szCs w:val="22"/>
              </w:rPr>
              <w:t xml:space="preserve"> - </w:t>
            </w:r>
            <w:r w:rsidR="00AE58F3" w:rsidRPr="00BE77CD">
              <w:rPr>
                <w:rFonts w:asciiTheme="majorHAnsi" w:eastAsiaTheme="minorHAnsi" w:hAnsiTheme="majorHAnsi" w:cstheme="majorHAnsi"/>
                <w:i/>
                <w:sz w:val="22"/>
                <w:szCs w:val="22"/>
              </w:rPr>
              <w:t>(The ITSM solution partially facilitate native access to Change Management information such as Change schedules and Change history</w:t>
            </w:r>
            <w:r w:rsidR="00CB6987" w:rsidRPr="00BE77CD">
              <w:rPr>
                <w:rFonts w:asciiTheme="majorHAnsi" w:eastAsiaTheme="minorHAnsi" w:hAnsiTheme="majorHAnsi" w:cstheme="majorHAnsi"/>
                <w:i/>
                <w:sz w:val="22"/>
                <w:szCs w:val="22"/>
              </w:rPr>
              <w:t>.</w:t>
            </w:r>
            <w:r w:rsidR="00AE58F3" w:rsidRPr="00BE77CD">
              <w:rPr>
                <w:rFonts w:asciiTheme="majorHAnsi" w:eastAsiaTheme="minorHAnsi" w:hAnsiTheme="majorHAnsi" w:cstheme="majorHAnsi"/>
                <w:i/>
                <w:sz w:val="22"/>
                <w:szCs w:val="22"/>
              </w:rPr>
              <w:t>)</w:t>
            </w:r>
          </w:p>
          <w:p w14:paraId="37073CDD" w14:textId="0638651F" w:rsidR="009B5856" w:rsidRPr="00BE77CD" w:rsidRDefault="002B1D78" w:rsidP="00CB6987">
            <w:pPr>
              <w:pStyle w:val="ListParagraph"/>
              <w:spacing w:after="60"/>
              <w:ind w:left="630"/>
              <w:rPr>
                <w:rFonts w:asciiTheme="majorHAnsi" w:hAnsiTheme="majorHAnsi" w:cstheme="majorHAnsi"/>
                <w:sz w:val="22"/>
                <w:szCs w:val="22"/>
              </w:rPr>
            </w:pPr>
            <w:r w:rsidRPr="00BE77CD">
              <w:rPr>
                <w:rFonts w:asciiTheme="majorHAnsi" w:eastAsiaTheme="minorHAnsi" w:hAnsiTheme="majorHAnsi" w:cstheme="majorHAnsi"/>
                <w:b/>
                <w:sz w:val="22"/>
                <w:szCs w:val="22"/>
              </w:rPr>
              <w:t xml:space="preserve">5=Exceeds Compliance - </w:t>
            </w:r>
            <w:r w:rsidR="00AE58F3" w:rsidRPr="00BE77CD">
              <w:rPr>
                <w:rFonts w:asciiTheme="majorHAnsi" w:eastAsiaTheme="minorHAnsi" w:hAnsiTheme="majorHAnsi" w:cstheme="majorHAnsi"/>
                <w:i/>
                <w:sz w:val="22"/>
                <w:szCs w:val="22"/>
              </w:rPr>
              <w:t>(The ITSM solution fully facilitate native access to Change Management information such as Change schedules and Change history</w:t>
            </w:r>
            <w:r w:rsidR="00CB6987" w:rsidRPr="00BE77CD">
              <w:rPr>
                <w:rFonts w:asciiTheme="majorHAnsi" w:eastAsiaTheme="minorHAnsi" w:hAnsiTheme="majorHAnsi" w:cstheme="majorHAnsi"/>
                <w:i/>
                <w:sz w:val="22"/>
                <w:szCs w:val="22"/>
              </w:rPr>
              <w:t>.</w:t>
            </w:r>
            <w:r w:rsidR="00AE58F3" w:rsidRPr="00BE77CD">
              <w:rPr>
                <w:rFonts w:asciiTheme="majorHAnsi" w:eastAsiaTheme="minorHAnsi" w:hAnsiTheme="majorHAnsi" w:cstheme="majorHAnsi"/>
                <w:i/>
                <w:sz w:val="22"/>
                <w:szCs w:val="22"/>
              </w:rPr>
              <w:t>)</w:t>
            </w:r>
          </w:p>
        </w:tc>
        <w:tc>
          <w:tcPr>
            <w:tcW w:w="1090" w:type="pct"/>
            <w:tcBorders>
              <w:bottom w:val="single" w:sz="4" w:space="0" w:color="4F81BD" w:themeColor="accent1"/>
            </w:tcBorders>
          </w:tcPr>
          <w:p w14:paraId="2BB6C6D3" w14:textId="46647ADC" w:rsidR="002B1D78" w:rsidRPr="00BE77CD" w:rsidRDefault="002B1D78" w:rsidP="00AE58F3">
            <w:pPr>
              <w:pStyle w:val="ListParagraph"/>
              <w:spacing w:after="60"/>
              <w:rPr>
                <w:rFonts w:asciiTheme="majorHAnsi" w:hAnsiTheme="majorHAnsi" w:cstheme="majorHAnsi"/>
                <w:sz w:val="22"/>
                <w:szCs w:val="22"/>
              </w:rPr>
            </w:pPr>
            <w:r w:rsidRPr="00BE77CD">
              <w:rPr>
                <w:rFonts w:asciiTheme="majorHAnsi" w:eastAsiaTheme="minorHAnsi" w:hAnsiTheme="majorHAnsi" w:cstheme="majorHAnsi"/>
                <w:sz w:val="22"/>
                <w:szCs w:val="22"/>
              </w:rPr>
              <w:t>&lt;provide unique reference to locate substantiating evidence in the bid response – see Annex A, section 6.1&gt;</w:t>
            </w:r>
          </w:p>
        </w:tc>
      </w:tr>
      <w:tr w:rsidR="002B1D78" w:rsidRPr="00BE77CD" w14:paraId="084E471C" w14:textId="77777777" w:rsidTr="00370D73">
        <w:trPr>
          <w:tblHeader/>
        </w:trPr>
        <w:tc>
          <w:tcPr>
            <w:tcW w:w="1624" w:type="pct"/>
            <w:tcBorders>
              <w:bottom w:val="single" w:sz="4" w:space="0" w:color="4F81BD" w:themeColor="accent1"/>
            </w:tcBorders>
          </w:tcPr>
          <w:p w14:paraId="3B17D96B" w14:textId="65A8DB0B" w:rsidR="002B1D78" w:rsidRPr="00BE77CD" w:rsidRDefault="002B1D78" w:rsidP="00186431">
            <w:pPr>
              <w:pStyle w:val="ListParagraph"/>
              <w:numPr>
                <w:ilvl w:val="0"/>
                <w:numId w:val="24"/>
              </w:numPr>
              <w:spacing w:after="60"/>
              <w:jc w:val="left"/>
              <w:rPr>
                <w:rFonts w:asciiTheme="majorHAnsi" w:eastAsiaTheme="minorHAnsi" w:hAnsiTheme="majorHAnsi" w:cstheme="majorHAnsi"/>
                <w:sz w:val="22"/>
                <w:szCs w:val="22"/>
              </w:rPr>
            </w:pPr>
            <w:r w:rsidRPr="00BE77CD">
              <w:rPr>
                <w:rFonts w:asciiTheme="majorHAnsi" w:eastAsiaTheme="minorHAnsi" w:hAnsiTheme="majorHAnsi" w:cstheme="majorHAnsi"/>
                <w:sz w:val="22"/>
                <w:szCs w:val="22"/>
              </w:rPr>
              <w:t xml:space="preserve">Can the solution support an interface with the Change Management tool to determine whether scheduled Changes provide a solution to an existing Incident? </w:t>
            </w:r>
          </w:p>
        </w:tc>
        <w:tc>
          <w:tcPr>
            <w:tcW w:w="2286" w:type="pct"/>
            <w:tcBorders>
              <w:bottom w:val="single" w:sz="4" w:space="0" w:color="4F81BD" w:themeColor="accent1"/>
            </w:tcBorders>
          </w:tcPr>
          <w:p w14:paraId="7828D6BD" w14:textId="68A32F94" w:rsidR="002B1D78" w:rsidRPr="00BE77CD" w:rsidRDefault="002B1D78" w:rsidP="00490CBC">
            <w:pPr>
              <w:spacing w:after="60"/>
              <w:rPr>
                <w:rFonts w:asciiTheme="majorHAnsi" w:eastAsiaTheme="minorHAnsi" w:hAnsiTheme="majorHAnsi" w:cstheme="majorHAnsi"/>
                <w:sz w:val="22"/>
                <w:szCs w:val="22"/>
              </w:rPr>
            </w:pPr>
            <w:r w:rsidRPr="00BE77CD">
              <w:rPr>
                <w:rFonts w:asciiTheme="majorHAnsi" w:eastAsiaTheme="minorHAnsi" w:hAnsiTheme="majorHAnsi" w:cstheme="majorHAnsi"/>
                <w:sz w:val="22"/>
                <w:szCs w:val="22"/>
              </w:rPr>
              <w:t>Provide the product specification brochure or architecture documentation indicating how the proposed product or solution complies with the functional requirements.</w:t>
            </w:r>
          </w:p>
          <w:p w14:paraId="51C3106A" w14:textId="77777777" w:rsidR="002B1D78" w:rsidRPr="00BE77CD" w:rsidRDefault="002B1D78" w:rsidP="002B1D78">
            <w:pPr>
              <w:pStyle w:val="ListParagraph"/>
              <w:spacing w:after="60"/>
              <w:ind w:left="630"/>
              <w:rPr>
                <w:rFonts w:asciiTheme="majorHAnsi" w:eastAsiaTheme="minorHAnsi" w:hAnsiTheme="majorHAnsi" w:cstheme="majorHAnsi"/>
                <w:b/>
                <w:i/>
                <w:sz w:val="22"/>
                <w:szCs w:val="22"/>
              </w:rPr>
            </w:pPr>
            <w:r w:rsidRPr="00BE77CD">
              <w:rPr>
                <w:rFonts w:asciiTheme="majorHAnsi" w:eastAsiaTheme="minorHAnsi" w:hAnsiTheme="majorHAnsi" w:cstheme="majorHAnsi"/>
                <w:b/>
                <w:i/>
                <w:sz w:val="22"/>
                <w:szCs w:val="22"/>
              </w:rPr>
              <w:t>Evaluation:</w:t>
            </w:r>
          </w:p>
          <w:p w14:paraId="435980CF" w14:textId="6998EFAE" w:rsidR="002B1D78" w:rsidRPr="00BE77CD" w:rsidRDefault="002B1D78" w:rsidP="002B1D78">
            <w:pPr>
              <w:pStyle w:val="ListParagraph"/>
              <w:spacing w:after="60"/>
              <w:ind w:left="630"/>
              <w:rPr>
                <w:rFonts w:asciiTheme="majorHAnsi" w:eastAsiaTheme="minorHAnsi" w:hAnsiTheme="majorHAnsi" w:cstheme="majorHAnsi"/>
                <w:sz w:val="22"/>
                <w:szCs w:val="22"/>
              </w:rPr>
            </w:pPr>
            <w:r w:rsidRPr="00BE77CD">
              <w:rPr>
                <w:rFonts w:asciiTheme="majorHAnsi" w:eastAsiaTheme="minorHAnsi" w:hAnsiTheme="majorHAnsi" w:cstheme="majorHAnsi"/>
                <w:b/>
                <w:sz w:val="22"/>
                <w:szCs w:val="22"/>
              </w:rPr>
              <w:t>0=Non-compliant -</w:t>
            </w:r>
            <w:r w:rsidRPr="00BE77CD">
              <w:rPr>
                <w:rFonts w:asciiTheme="majorHAnsi" w:eastAsiaTheme="minorHAnsi" w:hAnsiTheme="majorHAnsi" w:cstheme="majorHAnsi"/>
                <w:sz w:val="22"/>
                <w:szCs w:val="22"/>
              </w:rPr>
              <w:t xml:space="preserve"> </w:t>
            </w:r>
            <w:r w:rsidR="00132144" w:rsidRPr="00BE77CD">
              <w:rPr>
                <w:rFonts w:asciiTheme="majorHAnsi" w:eastAsiaTheme="minorHAnsi" w:hAnsiTheme="majorHAnsi" w:cstheme="majorHAnsi"/>
                <w:i/>
                <w:sz w:val="22"/>
                <w:szCs w:val="22"/>
              </w:rPr>
              <w:t>(The ITSM solution cannot support an interface with the Change Management tool to determine whether scheduled Changes provide a solution to an existing Incident</w:t>
            </w:r>
            <w:r w:rsidR="00CB6987" w:rsidRPr="00BE77CD">
              <w:rPr>
                <w:rFonts w:asciiTheme="majorHAnsi" w:eastAsiaTheme="minorHAnsi" w:hAnsiTheme="majorHAnsi" w:cstheme="majorHAnsi"/>
                <w:i/>
                <w:sz w:val="22"/>
                <w:szCs w:val="22"/>
              </w:rPr>
              <w:t>.</w:t>
            </w:r>
            <w:r w:rsidR="00132144" w:rsidRPr="00BE77CD">
              <w:rPr>
                <w:rFonts w:asciiTheme="majorHAnsi" w:eastAsiaTheme="minorHAnsi" w:hAnsiTheme="majorHAnsi" w:cstheme="majorHAnsi"/>
                <w:i/>
                <w:sz w:val="22"/>
                <w:szCs w:val="22"/>
              </w:rPr>
              <w:t>)</w:t>
            </w:r>
          </w:p>
          <w:p w14:paraId="5BAF57EB" w14:textId="2B2FDABA" w:rsidR="002B1D78" w:rsidRPr="00BE77CD" w:rsidRDefault="002B1D78" w:rsidP="002B1D78">
            <w:pPr>
              <w:pStyle w:val="ListParagraph"/>
              <w:spacing w:after="60"/>
              <w:ind w:left="630"/>
              <w:rPr>
                <w:rFonts w:asciiTheme="majorHAnsi" w:eastAsiaTheme="minorHAnsi" w:hAnsiTheme="majorHAnsi" w:cstheme="majorHAnsi"/>
                <w:i/>
                <w:sz w:val="22"/>
                <w:szCs w:val="22"/>
              </w:rPr>
            </w:pPr>
            <w:r w:rsidRPr="00BE77CD">
              <w:rPr>
                <w:rFonts w:asciiTheme="majorHAnsi" w:eastAsiaTheme="minorHAnsi" w:hAnsiTheme="majorHAnsi" w:cstheme="majorHAnsi"/>
                <w:b/>
                <w:sz w:val="22"/>
                <w:szCs w:val="22"/>
              </w:rPr>
              <w:t>3=Compliant</w:t>
            </w:r>
            <w:r w:rsidRPr="00BE77CD">
              <w:rPr>
                <w:rFonts w:asciiTheme="majorHAnsi" w:eastAsiaTheme="minorHAnsi" w:hAnsiTheme="majorHAnsi" w:cstheme="majorHAnsi"/>
                <w:sz w:val="22"/>
                <w:szCs w:val="22"/>
              </w:rPr>
              <w:t xml:space="preserve"> - </w:t>
            </w:r>
            <w:r w:rsidR="00132144" w:rsidRPr="00BE77CD">
              <w:rPr>
                <w:rFonts w:asciiTheme="majorHAnsi" w:eastAsiaTheme="minorHAnsi" w:hAnsiTheme="majorHAnsi" w:cstheme="majorHAnsi"/>
                <w:i/>
                <w:sz w:val="22"/>
                <w:szCs w:val="22"/>
              </w:rPr>
              <w:t>The ITSM solution can partially support an interface with the Change Management tool to determine whether scheduled Changes provide a solution to an existing Incident</w:t>
            </w:r>
            <w:r w:rsidR="00CB6987" w:rsidRPr="00BE77CD">
              <w:rPr>
                <w:rFonts w:asciiTheme="majorHAnsi" w:eastAsiaTheme="minorHAnsi" w:hAnsiTheme="majorHAnsi" w:cstheme="majorHAnsi"/>
                <w:i/>
                <w:sz w:val="22"/>
                <w:szCs w:val="22"/>
              </w:rPr>
              <w:t>.</w:t>
            </w:r>
            <w:r w:rsidRPr="00BE77CD">
              <w:rPr>
                <w:rFonts w:asciiTheme="majorHAnsi" w:eastAsiaTheme="minorHAnsi" w:hAnsiTheme="majorHAnsi" w:cstheme="majorHAnsi"/>
                <w:i/>
                <w:sz w:val="22"/>
                <w:szCs w:val="22"/>
              </w:rPr>
              <w:t>)</w:t>
            </w:r>
          </w:p>
          <w:p w14:paraId="1CFCA02F" w14:textId="1060D3AD" w:rsidR="009B5856" w:rsidRPr="00BE77CD" w:rsidRDefault="002B1D78" w:rsidP="00CB6987">
            <w:pPr>
              <w:pStyle w:val="ListParagraph"/>
              <w:spacing w:after="60"/>
              <w:ind w:left="630"/>
              <w:rPr>
                <w:rFonts w:asciiTheme="majorHAnsi" w:hAnsiTheme="majorHAnsi" w:cstheme="majorHAnsi"/>
                <w:sz w:val="22"/>
                <w:szCs w:val="22"/>
              </w:rPr>
            </w:pPr>
            <w:r w:rsidRPr="00BE77CD">
              <w:rPr>
                <w:rFonts w:asciiTheme="majorHAnsi" w:eastAsiaTheme="minorHAnsi" w:hAnsiTheme="majorHAnsi" w:cstheme="majorHAnsi"/>
                <w:b/>
                <w:sz w:val="22"/>
                <w:szCs w:val="22"/>
              </w:rPr>
              <w:t xml:space="preserve">5=Exceeds Compliance </w:t>
            </w:r>
            <w:r w:rsidR="000A4D4E" w:rsidRPr="00BE77CD">
              <w:rPr>
                <w:rFonts w:asciiTheme="majorHAnsi" w:eastAsiaTheme="minorHAnsi" w:hAnsiTheme="majorHAnsi" w:cstheme="majorHAnsi"/>
                <w:b/>
                <w:sz w:val="22"/>
                <w:szCs w:val="22"/>
              </w:rPr>
              <w:t>–</w:t>
            </w:r>
            <w:r w:rsidRPr="00BE77CD">
              <w:rPr>
                <w:rFonts w:asciiTheme="majorHAnsi" w:eastAsiaTheme="minorHAnsi" w:hAnsiTheme="majorHAnsi" w:cstheme="majorHAnsi"/>
                <w:b/>
                <w:sz w:val="22"/>
                <w:szCs w:val="22"/>
              </w:rPr>
              <w:t xml:space="preserve"> </w:t>
            </w:r>
            <w:r w:rsidR="000A4D4E" w:rsidRPr="00BE77CD">
              <w:rPr>
                <w:rFonts w:asciiTheme="majorHAnsi" w:eastAsiaTheme="minorHAnsi" w:hAnsiTheme="majorHAnsi" w:cstheme="majorHAnsi"/>
                <w:i/>
                <w:sz w:val="22"/>
                <w:szCs w:val="22"/>
              </w:rPr>
              <w:t>(</w:t>
            </w:r>
            <w:r w:rsidR="00132144" w:rsidRPr="00BE77CD">
              <w:rPr>
                <w:rFonts w:asciiTheme="majorHAnsi" w:eastAsiaTheme="minorHAnsi" w:hAnsiTheme="majorHAnsi" w:cstheme="majorHAnsi"/>
                <w:i/>
                <w:sz w:val="22"/>
                <w:szCs w:val="22"/>
              </w:rPr>
              <w:t>The ITSM solution can fully support an interface with the Change Management tool to determine whether scheduled Changes provide a solution to an existing Incident</w:t>
            </w:r>
            <w:r w:rsidR="00CB6987" w:rsidRPr="00BE77CD">
              <w:rPr>
                <w:rFonts w:asciiTheme="majorHAnsi" w:eastAsiaTheme="minorHAnsi" w:hAnsiTheme="majorHAnsi" w:cstheme="majorHAnsi"/>
                <w:i/>
                <w:sz w:val="22"/>
                <w:szCs w:val="22"/>
              </w:rPr>
              <w:t>.</w:t>
            </w:r>
            <w:r w:rsidR="00132144" w:rsidRPr="00BE77CD">
              <w:rPr>
                <w:rFonts w:asciiTheme="majorHAnsi" w:eastAsiaTheme="minorHAnsi" w:hAnsiTheme="majorHAnsi" w:cstheme="majorHAnsi"/>
                <w:i/>
                <w:sz w:val="22"/>
                <w:szCs w:val="22"/>
              </w:rPr>
              <w:t>)</w:t>
            </w:r>
          </w:p>
        </w:tc>
        <w:tc>
          <w:tcPr>
            <w:tcW w:w="1090" w:type="pct"/>
            <w:tcBorders>
              <w:bottom w:val="single" w:sz="4" w:space="0" w:color="4F81BD" w:themeColor="accent1"/>
            </w:tcBorders>
          </w:tcPr>
          <w:p w14:paraId="2299FB66" w14:textId="3FE4CBDC" w:rsidR="002B1D78" w:rsidRPr="00BE77CD" w:rsidRDefault="002B1D78" w:rsidP="00132144">
            <w:pPr>
              <w:pStyle w:val="ListParagraph"/>
              <w:spacing w:after="60"/>
              <w:rPr>
                <w:rFonts w:asciiTheme="majorHAnsi" w:hAnsiTheme="majorHAnsi" w:cstheme="majorHAnsi"/>
                <w:sz w:val="22"/>
                <w:szCs w:val="22"/>
              </w:rPr>
            </w:pPr>
            <w:r w:rsidRPr="00BE77CD">
              <w:rPr>
                <w:rFonts w:asciiTheme="majorHAnsi" w:eastAsiaTheme="minorHAnsi" w:hAnsiTheme="majorHAnsi" w:cstheme="majorHAnsi"/>
                <w:sz w:val="22"/>
                <w:szCs w:val="22"/>
              </w:rPr>
              <w:t>&lt;provide unique reference to locate substantiating evidence in the bid response – see Annex A, section 6.1&gt;</w:t>
            </w:r>
          </w:p>
        </w:tc>
      </w:tr>
      <w:tr w:rsidR="002B1D78" w:rsidRPr="00BE77CD" w14:paraId="57DF2885" w14:textId="77777777" w:rsidTr="00370D73">
        <w:trPr>
          <w:tblHeader/>
        </w:trPr>
        <w:tc>
          <w:tcPr>
            <w:tcW w:w="1624" w:type="pct"/>
            <w:tcBorders>
              <w:bottom w:val="single" w:sz="4" w:space="0" w:color="4F81BD" w:themeColor="accent1"/>
            </w:tcBorders>
          </w:tcPr>
          <w:p w14:paraId="3E0AA27D" w14:textId="19E81176" w:rsidR="002B1D78" w:rsidRPr="00BE77CD" w:rsidRDefault="002B1D78" w:rsidP="00186431">
            <w:pPr>
              <w:pStyle w:val="ListParagraph"/>
              <w:numPr>
                <w:ilvl w:val="0"/>
                <w:numId w:val="24"/>
              </w:numPr>
              <w:spacing w:after="60"/>
              <w:jc w:val="left"/>
              <w:rPr>
                <w:rFonts w:asciiTheme="majorHAnsi" w:eastAsiaTheme="minorHAnsi" w:hAnsiTheme="majorHAnsi" w:cstheme="majorHAnsi"/>
                <w:sz w:val="22"/>
                <w:szCs w:val="22"/>
              </w:rPr>
            </w:pPr>
            <w:r w:rsidRPr="00BE77CD">
              <w:rPr>
                <w:rFonts w:asciiTheme="majorHAnsi" w:eastAsiaTheme="minorHAnsi" w:hAnsiTheme="majorHAnsi" w:cstheme="majorHAnsi"/>
                <w:sz w:val="22"/>
                <w:szCs w:val="22"/>
              </w:rPr>
              <w:lastRenderedPageBreak/>
              <w:t>Can the solution facilitate the recording of categorization codes in terms of affected Service or CI type?</w:t>
            </w:r>
          </w:p>
        </w:tc>
        <w:tc>
          <w:tcPr>
            <w:tcW w:w="2286" w:type="pct"/>
            <w:tcBorders>
              <w:bottom w:val="single" w:sz="4" w:space="0" w:color="4F81BD" w:themeColor="accent1"/>
            </w:tcBorders>
          </w:tcPr>
          <w:p w14:paraId="3D892BD8" w14:textId="3FB66518" w:rsidR="002B1D78" w:rsidRPr="00BE77CD" w:rsidRDefault="002B1D78" w:rsidP="00490CBC">
            <w:pPr>
              <w:spacing w:after="60"/>
              <w:rPr>
                <w:rFonts w:asciiTheme="majorHAnsi" w:eastAsiaTheme="minorHAnsi" w:hAnsiTheme="majorHAnsi" w:cstheme="majorHAnsi"/>
                <w:sz w:val="22"/>
                <w:szCs w:val="22"/>
              </w:rPr>
            </w:pPr>
            <w:r w:rsidRPr="00BE77CD">
              <w:rPr>
                <w:rFonts w:asciiTheme="majorHAnsi" w:eastAsiaTheme="minorHAnsi" w:hAnsiTheme="majorHAnsi" w:cstheme="majorHAnsi"/>
                <w:sz w:val="22"/>
                <w:szCs w:val="22"/>
              </w:rPr>
              <w:t>Provide the product specification brochure or architecture documentation indicating how the proposed product or solution complies with the functional requirements.</w:t>
            </w:r>
          </w:p>
          <w:p w14:paraId="5263E279" w14:textId="77777777" w:rsidR="002B1D78" w:rsidRPr="00BE77CD" w:rsidRDefault="002B1D78" w:rsidP="002B1D78">
            <w:pPr>
              <w:pStyle w:val="ListParagraph"/>
              <w:spacing w:after="60"/>
              <w:ind w:left="630"/>
              <w:rPr>
                <w:rFonts w:asciiTheme="majorHAnsi" w:eastAsiaTheme="minorHAnsi" w:hAnsiTheme="majorHAnsi" w:cstheme="majorHAnsi"/>
                <w:b/>
                <w:i/>
                <w:sz w:val="22"/>
                <w:szCs w:val="22"/>
              </w:rPr>
            </w:pPr>
            <w:r w:rsidRPr="00BE77CD">
              <w:rPr>
                <w:rFonts w:asciiTheme="majorHAnsi" w:eastAsiaTheme="minorHAnsi" w:hAnsiTheme="majorHAnsi" w:cstheme="majorHAnsi"/>
                <w:b/>
                <w:i/>
                <w:sz w:val="22"/>
                <w:szCs w:val="22"/>
              </w:rPr>
              <w:t>Evaluation:</w:t>
            </w:r>
          </w:p>
          <w:p w14:paraId="5CF4101A" w14:textId="0CB1D424" w:rsidR="002B1D78" w:rsidRPr="00BE77CD" w:rsidRDefault="002B1D78" w:rsidP="002B1D78">
            <w:pPr>
              <w:pStyle w:val="ListParagraph"/>
              <w:spacing w:after="60"/>
              <w:ind w:left="630"/>
              <w:rPr>
                <w:rFonts w:asciiTheme="majorHAnsi" w:eastAsiaTheme="minorHAnsi" w:hAnsiTheme="majorHAnsi" w:cstheme="majorHAnsi"/>
                <w:sz w:val="22"/>
                <w:szCs w:val="22"/>
              </w:rPr>
            </w:pPr>
            <w:r w:rsidRPr="00BE77CD">
              <w:rPr>
                <w:rFonts w:asciiTheme="majorHAnsi" w:eastAsiaTheme="minorHAnsi" w:hAnsiTheme="majorHAnsi" w:cstheme="majorHAnsi"/>
                <w:b/>
                <w:sz w:val="22"/>
                <w:szCs w:val="22"/>
              </w:rPr>
              <w:t>0=Non-compliant -</w:t>
            </w:r>
            <w:r w:rsidRPr="00BE77CD">
              <w:rPr>
                <w:rFonts w:asciiTheme="majorHAnsi" w:eastAsiaTheme="minorHAnsi" w:hAnsiTheme="majorHAnsi" w:cstheme="majorHAnsi"/>
                <w:sz w:val="22"/>
                <w:szCs w:val="22"/>
              </w:rPr>
              <w:t xml:space="preserve"> </w:t>
            </w:r>
            <w:r w:rsidR="000A4D4E" w:rsidRPr="00BE77CD">
              <w:rPr>
                <w:rFonts w:asciiTheme="majorHAnsi" w:eastAsiaTheme="minorHAnsi" w:hAnsiTheme="majorHAnsi" w:cstheme="majorHAnsi"/>
                <w:i/>
                <w:sz w:val="22"/>
                <w:szCs w:val="22"/>
              </w:rPr>
              <w:t>(The ITSM solution cannot facilitate the recording of categorization codes in terms of affected Service or CI type</w:t>
            </w:r>
            <w:r w:rsidR="00CB6987" w:rsidRPr="00BE77CD">
              <w:rPr>
                <w:rFonts w:asciiTheme="majorHAnsi" w:eastAsiaTheme="minorHAnsi" w:hAnsiTheme="majorHAnsi" w:cstheme="majorHAnsi"/>
                <w:i/>
                <w:sz w:val="22"/>
                <w:szCs w:val="22"/>
              </w:rPr>
              <w:t>.</w:t>
            </w:r>
            <w:r w:rsidR="000A4D4E" w:rsidRPr="00BE77CD">
              <w:rPr>
                <w:rFonts w:asciiTheme="majorHAnsi" w:eastAsiaTheme="minorHAnsi" w:hAnsiTheme="majorHAnsi" w:cstheme="majorHAnsi"/>
                <w:i/>
                <w:sz w:val="22"/>
                <w:szCs w:val="22"/>
              </w:rPr>
              <w:t>)</w:t>
            </w:r>
          </w:p>
          <w:p w14:paraId="5D33287D" w14:textId="1D2424A6" w:rsidR="000A4D4E" w:rsidRPr="00BE77CD" w:rsidRDefault="002B1D78" w:rsidP="002B1D78">
            <w:pPr>
              <w:pStyle w:val="ListParagraph"/>
              <w:spacing w:after="60"/>
              <w:ind w:left="630"/>
              <w:rPr>
                <w:rFonts w:asciiTheme="majorHAnsi" w:eastAsiaTheme="minorHAnsi" w:hAnsiTheme="majorHAnsi" w:cstheme="majorHAnsi"/>
                <w:i/>
                <w:sz w:val="22"/>
                <w:szCs w:val="22"/>
              </w:rPr>
            </w:pPr>
            <w:r w:rsidRPr="00BE77CD">
              <w:rPr>
                <w:rFonts w:asciiTheme="majorHAnsi" w:eastAsiaTheme="minorHAnsi" w:hAnsiTheme="majorHAnsi" w:cstheme="majorHAnsi"/>
                <w:b/>
                <w:sz w:val="22"/>
                <w:szCs w:val="22"/>
              </w:rPr>
              <w:t>3=Compliant</w:t>
            </w:r>
            <w:r w:rsidRPr="00BE77CD">
              <w:rPr>
                <w:rFonts w:asciiTheme="majorHAnsi" w:eastAsiaTheme="minorHAnsi" w:hAnsiTheme="majorHAnsi" w:cstheme="majorHAnsi"/>
                <w:sz w:val="22"/>
                <w:szCs w:val="22"/>
              </w:rPr>
              <w:t xml:space="preserve"> - </w:t>
            </w:r>
            <w:r w:rsidR="000A4D4E" w:rsidRPr="00BE77CD">
              <w:rPr>
                <w:rFonts w:asciiTheme="majorHAnsi" w:eastAsiaTheme="minorHAnsi" w:hAnsiTheme="majorHAnsi" w:cstheme="majorHAnsi"/>
                <w:i/>
                <w:sz w:val="22"/>
                <w:szCs w:val="22"/>
              </w:rPr>
              <w:t>(The ITSM solution can partially facilitate the recording of categorization codes in terms of affected Service or CI type</w:t>
            </w:r>
            <w:r w:rsidR="00CB6987" w:rsidRPr="00BE77CD">
              <w:rPr>
                <w:rFonts w:asciiTheme="majorHAnsi" w:eastAsiaTheme="minorHAnsi" w:hAnsiTheme="majorHAnsi" w:cstheme="majorHAnsi"/>
                <w:i/>
                <w:sz w:val="22"/>
                <w:szCs w:val="22"/>
              </w:rPr>
              <w:t>.</w:t>
            </w:r>
            <w:r w:rsidR="000A4D4E" w:rsidRPr="00BE77CD">
              <w:rPr>
                <w:rFonts w:asciiTheme="majorHAnsi" w:eastAsiaTheme="minorHAnsi" w:hAnsiTheme="majorHAnsi" w:cstheme="majorHAnsi"/>
                <w:i/>
                <w:sz w:val="22"/>
                <w:szCs w:val="22"/>
              </w:rPr>
              <w:t>)</w:t>
            </w:r>
          </w:p>
          <w:p w14:paraId="39085A6B" w14:textId="66E79C7A" w:rsidR="009B5856" w:rsidRPr="00BE77CD" w:rsidRDefault="002B1D78" w:rsidP="00CB6987">
            <w:pPr>
              <w:pStyle w:val="ListParagraph"/>
              <w:spacing w:after="60"/>
              <w:ind w:left="630"/>
              <w:rPr>
                <w:rFonts w:asciiTheme="majorHAnsi" w:hAnsiTheme="majorHAnsi" w:cstheme="majorHAnsi"/>
                <w:sz w:val="22"/>
                <w:szCs w:val="22"/>
              </w:rPr>
            </w:pPr>
            <w:r w:rsidRPr="00BE77CD">
              <w:rPr>
                <w:rFonts w:asciiTheme="majorHAnsi" w:eastAsiaTheme="minorHAnsi" w:hAnsiTheme="majorHAnsi" w:cstheme="majorHAnsi"/>
                <w:b/>
                <w:sz w:val="22"/>
                <w:szCs w:val="22"/>
              </w:rPr>
              <w:t xml:space="preserve">5=Exceeds Compliance - </w:t>
            </w:r>
            <w:r w:rsidR="000A4D4E" w:rsidRPr="00BE77CD">
              <w:rPr>
                <w:rFonts w:asciiTheme="majorHAnsi" w:eastAsiaTheme="minorHAnsi" w:hAnsiTheme="majorHAnsi" w:cstheme="majorHAnsi"/>
                <w:i/>
                <w:sz w:val="22"/>
                <w:szCs w:val="22"/>
              </w:rPr>
              <w:t>(The ITSM solution can fully facilitate the recording of categorization codes in terms of affected Service or CI type</w:t>
            </w:r>
            <w:r w:rsidR="00CB6987" w:rsidRPr="00BE77CD">
              <w:rPr>
                <w:rFonts w:asciiTheme="majorHAnsi" w:eastAsiaTheme="minorHAnsi" w:hAnsiTheme="majorHAnsi" w:cstheme="majorHAnsi"/>
                <w:i/>
                <w:sz w:val="22"/>
                <w:szCs w:val="22"/>
              </w:rPr>
              <w:t>.</w:t>
            </w:r>
            <w:r w:rsidR="000A4D4E" w:rsidRPr="00BE77CD">
              <w:rPr>
                <w:rFonts w:asciiTheme="majorHAnsi" w:eastAsiaTheme="minorHAnsi" w:hAnsiTheme="majorHAnsi" w:cstheme="majorHAnsi"/>
                <w:i/>
                <w:sz w:val="22"/>
                <w:szCs w:val="22"/>
              </w:rPr>
              <w:t>)</w:t>
            </w:r>
          </w:p>
        </w:tc>
        <w:tc>
          <w:tcPr>
            <w:tcW w:w="1090" w:type="pct"/>
            <w:tcBorders>
              <w:bottom w:val="single" w:sz="4" w:space="0" w:color="4F81BD" w:themeColor="accent1"/>
            </w:tcBorders>
          </w:tcPr>
          <w:p w14:paraId="10819FE1" w14:textId="476D80BA" w:rsidR="002B1D78" w:rsidRPr="00BE77CD" w:rsidRDefault="002B1D78" w:rsidP="000A4D4E">
            <w:pPr>
              <w:pStyle w:val="ListParagraph"/>
              <w:spacing w:after="60"/>
              <w:rPr>
                <w:rFonts w:asciiTheme="majorHAnsi" w:hAnsiTheme="majorHAnsi" w:cstheme="majorHAnsi"/>
                <w:sz w:val="22"/>
                <w:szCs w:val="22"/>
              </w:rPr>
            </w:pPr>
            <w:r w:rsidRPr="00BE77CD">
              <w:rPr>
                <w:rFonts w:asciiTheme="majorHAnsi" w:eastAsiaTheme="minorHAnsi" w:hAnsiTheme="majorHAnsi" w:cstheme="majorHAnsi"/>
                <w:sz w:val="22"/>
                <w:szCs w:val="22"/>
              </w:rPr>
              <w:t>&lt;provide unique reference to locate substantiating evidence in the bid response – see Annex A, section 6.1&gt;</w:t>
            </w:r>
          </w:p>
        </w:tc>
      </w:tr>
      <w:tr w:rsidR="002B1D78" w:rsidRPr="00BE77CD" w14:paraId="3BC13A8F" w14:textId="77777777" w:rsidTr="00370D73">
        <w:trPr>
          <w:tblHeader/>
        </w:trPr>
        <w:tc>
          <w:tcPr>
            <w:tcW w:w="1624" w:type="pct"/>
            <w:tcBorders>
              <w:bottom w:val="single" w:sz="4" w:space="0" w:color="4F81BD" w:themeColor="accent1"/>
            </w:tcBorders>
          </w:tcPr>
          <w:p w14:paraId="27224F7C" w14:textId="76F294E2" w:rsidR="002B1D78" w:rsidRPr="00BE77CD" w:rsidRDefault="002B1D78" w:rsidP="00186431">
            <w:pPr>
              <w:pStyle w:val="ListParagraph"/>
              <w:numPr>
                <w:ilvl w:val="0"/>
                <w:numId w:val="24"/>
              </w:numPr>
              <w:spacing w:after="60"/>
              <w:jc w:val="left"/>
              <w:rPr>
                <w:rFonts w:asciiTheme="majorHAnsi" w:eastAsiaTheme="minorHAnsi" w:hAnsiTheme="majorHAnsi" w:cstheme="majorHAnsi"/>
                <w:sz w:val="22"/>
                <w:szCs w:val="22"/>
              </w:rPr>
            </w:pPr>
            <w:r w:rsidRPr="00BE77CD">
              <w:rPr>
                <w:rFonts w:asciiTheme="majorHAnsi" w:eastAsiaTheme="minorHAnsi" w:hAnsiTheme="majorHAnsi" w:cstheme="majorHAnsi"/>
                <w:sz w:val="22"/>
                <w:szCs w:val="22"/>
              </w:rPr>
              <w:t>Can the solution facilitate Incident Management to notify and assign high priority Incidents to multiple destinations?</w:t>
            </w:r>
          </w:p>
        </w:tc>
        <w:tc>
          <w:tcPr>
            <w:tcW w:w="2286" w:type="pct"/>
            <w:tcBorders>
              <w:bottom w:val="single" w:sz="4" w:space="0" w:color="4F81BD" w:themeColor="accent1"/>
            </w:tcBorders>
          </w:tcPr>
          <w:p w14:paraId="1608A360" w14:textId="7AD1E1FB" w:rsidR="002B1D78" w:rsidRPr="00BE77CD" w:rsidRDefault="002B1D78" w:rsidP="00490CBC">
            <w:pPr>
              <w:spacing w:after="60"/>
              <w:rPr>
                <w:rFonts w:asciiTheme="majorHAnsi" w:eastAsiaTheme="minorHAnsi" w:hAnsiTheme="majorHAnsi" w:cstheme="majorHAnsi"/>
                <w:sz w:val="22"/>
                <w:szCs w:val="22"/>
              </w:rPr>
            </w:pPr>
            <w:r w:rsidRPr="00BE77CD">
              <w:rPr>
                <w:rFonts w:asciiTheme="majorHAnsi" w:eastAsiaTheme="minorHAnsi" w:hAnsiTheme="majorHAnsi" w:cstheme="majorHAnsi"/>
                <w:sz w:val="22"/>
                <w:szCs w:val="22"/>
              </w:rPr>
              <w:t>Provide the product specification brochure or architecture documentation indicating how the proposed product or solution complies with the functional requirements.</w:t>
            </w:r>
          </w:p>
          <w:p w14:paraId="64704841" w14:textId="77777777" w:rsidR="002B1D78" w:rsidRPr="00BE77CD" w:rsidRDefault="002B1D78" w:rsidP="002B1D78">
            <w:pPr>
              <w:pStyle w:val="ListParagraph"/>
              <w:spacing w:after="60"/>
              <w:ind w:left="630"/>
              <w:rPr>
                <w:rFonts w:asciiTheme="majorHAnsi" w:eastAsiaTheme="minorHAnsi" w:hAnsiTheme="majorHAnsi" w:cstheme="majorHAnsi"/>
                <w:b/>
                <w:i/>
                <w:sz w:val="22"/>
                <w:szCs w:val="22"/>
              </w:rPr>
            </w:pPr>
            <w:r w:rsidRPr="00BE77CD">
              <w:rPr>
                <w:rFonts w:asciiTheme="majorHAnsi" w:eastAsiaTheme="minorHAnsi" w:hAnsiTheme="majorHAnsi" w:cstheme="majorHAnsi"/>
                <w:b/>
                <w:i/>
                <w:sz w:val="22"/>
                <w:szCs w:val="22"/>
              </w:rPr>
              <w:t>Evaluation:</w:t>
            </w:r>
          </w:p>
          <w:p w14:paraId="4290D029" w14:textId="12534AC1" w:rsidR="002B1D78" w:rsidRPr="00BE77CD" w:rsidRDefault="002B1D78" w:rsidP="002B1D78">
            <w:pPr>
              <w:pStyle w:val="ListParagraph"/>
              <w:spacing w:after="60"/>
              <w:ind w:left="630"/>
              <w:rPr>
                <w:rFonts w:asciiTheme="majorHAnsi" w:eastAsiaTheme="minorHAnsi" w:hAnsiTheme="majorHAnsi" w:cstheme="majorHAnsi"/>
                <w:sz w:val="22"/>
                <w:szCs w:val="22"/>
              </w:rPr>
            </w:pPr>
            <w:r w:rsidRPr="00BE77CD">
              <w:rPr>
                <w:rFonts w:asciiTheme="majorHAnsi" w:eastAsiaTheme="minorHAnsi" w:hAnsiTheme="majorHAnsi" w:cstheme="majorHAnsi"/>
                <w:b/>
                <w:sz w:val="22"/>
                <w:szCs w:val="22"/>
              </w:rPr>
              <w:t>0=Non-compliant -</w:t>
            </w:r>
            <w:r w:rsidRPr="00BE77CD">
              <w:rPr>
                <w:rFonts w:asciiTheme="majorHAnsi" w:eastAsiaTheme="minorHAnsi" w:hAnsiTheme="majorHAnsi" w:cstheme="majorHAnsi"/>
                <w:sz w:val="22"/>
                <w:szCs w:val="22"/>
              </w:rPr>
              <w:t xml:space="preserve"> </w:t>
            </w:r>
            <w:r w:rsidR="00A559D6" w:rsidRPr="00BE77CD">
              <w:rPr>
                <w:rFonts w:asciiTheme="majorHAnsi" w:eastAsiaTheme="minorHAnsi" w:hAnsiTheme="majorHAnsi" w:cstheme="majorHAnsi"/>
                <w:i/>
                <w:sz w:val="22"/>
                <w:szCs w:val="22"/>
              </w:rPr>
              <w:t>(The ITSM solution cannot facilitate Incident Management to notify and assign high priority Incidents to multiple destinations</w:t>
            </w:r>
            <w:r w:rsidR="00CB6987" w:rsidRPr="00BE77CD">
              <w:rPr>
                <w:rFonts w:asciiTheme="majorHAnsi" w:eastAsiaTheme="minorHAnsi" w:hAnsiTheme="majorHAnsi" w:cstheme="majorHAnsi"/>
                <w:i/>
                <w:sz w:val="22"/>
                <w:szCs w:val="22"/>
              </w:rPr>
              <w:t>.</w:t>
            </w:r>
            <w:r w:rsidR="00A559D6" w:rsidRPr="00BE77CD">
              <w:rPr>
                <w:rFonts w:asciiTheme="majorHAnsi" w:eastAsiaTheme="minorHAnsi" w:hAnsiTheme="majorHAnsi" w:cstheme="majorHAnsi"/>
                <w:i/>
                <w:sz w:val="22"/>
                <w:szCs w:val="22"/>
              </w:rPr>
              <w:t>)</w:t>
            </w:r>
          </w:p>
          <w:p w14:paraId="488E99F9" w14:textId="20677BE6" w:rsidR="002B1D78" w:rsidRPr="00BE77CD" w:rsidRDefault="002B1D78" w:rsidP="002B1D78">
            <w:pPr>
              <w:pStyle w:val="ListParagraph"/>
              <w:spacing w:after="60"/>
              <w:ind w:left="630"/>
              <w:rPr>
                <w:rFonts w:asciiTheme="majorHAnsi" w:eastAsiaTheme="minorHAnsi" w:hAnsiTheme="majorHAnsi" w:cstheme="majorHAnsi"/>
                <w:i/>
                <w:sz w:val="22"/>
                <w:szCs w:val="22"/>
              </w:rPr>
            </w:pPr>
            <w:r w:rsidRPr="00BE77CD">
              <w:rPr>
                <w:rFonts w:asciiTheme="majorHAnsi" w:eastAsiaTheme="minorHAnsi" w:hAnsiTheme="majorHAnsi" w:cstheme="majorHAnsi"/>
                <w:b/>
                <w:sz w:val="22"/>
                <w:szCs w:val="22"/>
              </w:rPr>
              <w:t>3=Compliant</w:t>
            </w:r>
            <w:r w:rsidRPr="00BE77CD">
              <w:rPr>
                <w:rFonts w:asciiTheme="majorHAnsi" w:eastAsiaTheme="minorHAnsi" w:hAnsiTheme="majorHAnsi" w:cstheme="majorHAnsi"/>
                <w:sz w:val="22"/>
                <w:szCs w:val="22"/>
              </w:rPr>
              <w:t xml:space="preserve"> - </w:t>
            </w:r>
            <w:r w:rsidR="00A559D6" w:rsidRPr="00BE77CD">
              <w:rPr>
                <w:rFonts w:asciiTheme="majorHAnsi" w:eastAsiaTheme="minorHAnsi" w:hAnsiTheme="majorHAnsi" w:cstheme="majorHAnsi"/>
                <w:i/>
                <w:sz w:val="22"/>
                <w:szCs w:val="22"/>
              </w:rPr>
              <w:t>(The ITSM solution can partially facilitate Incident Management to notify and assign high priority Incidents to multiple destinations</w:t>
            </w:r>
            <w:r w:rsidR="00CB6987" w:rsidRPr="00BE77CD">
              <w:rPr>
                <w:rFonts w:asciiTheme="majorHAnsi" w:eastAsiaTheme="minorHAnsi" w:hAnsiTheme="majorHAnsi" w:cstheme="majorHAnsi"/>
                <w:i/>
                <w:sz w:val="22"/>
                <w:szCs w:val="22"/>
              </w:rPr>
              <w:t>.</w:t>
            </w:r>
            <w:r w:rsidRPr="00BE77CD">
              <w:rPr>
                <w:rFonts w:asciiTheme="majorHAnsi" w:eastAsiaTheme="minorHAnsi" w:hAnsiTheme="majorHAnsi" w:cstheme="majorHAnsi"/>
                <w:i/>
                <w:sz w:val="22"/>
                <w:szCs w:val="22"/>
              </w:rPr>
              <w:t>)</w:t>
            </w:r>
          </w:p>
          <w:p w14:paraId="6A50015D" w14:textId="0C835442" w:rsidR="009B5856" w:rsidRPr="00BE77CD" w:rsidRDefault="002B1D78" w:rsidP="00CB6987">
            <w:pPr>
              <w:pStyle w:val="ListParagraph"/>
              <w:spacing w:after="60"/>
              <w:ind w:left="630"/>
              <w:rPr>
                <w:rFonts w:asciiTheme="majorHAnsi" w:hAnsiTheme="majorHAnsi" w:cstheme="majorHAnsi"/>
                <w:sz w:val="22"/>
                <w:szCs w:val="22"/>
              </w:rPr>
            </w:pPr>
            <w:r w:rsidRPr="00BE77CD">
              <w:rPr>
                <w:rFonts w:asciiTheme="majorHAnsi" w:eastAsiaTheme="minorHAnsi" w:hAnsiTheme="majorHAnsi" w:cstheme="majorHAnsi"/>
                <w:b/>
                <w:sz w:val="22"/>
                <w:szCs w:val="22"/>
              </w:rPr>
              <w:t xml:space="preserve">5=Exceeds Compliance </w:t>
            </w:r>
            <w:r w:rsidR="00A559D6" w:rsidRPr="00BE77CD">
              <w:rPr>
                <w:rFonts w:asciiTheme="majorHAnsi" w:eastAsiaTheme="minorHAnsi" w:hAnsiTheme="majorHAnsi" w:cstheme="majorHAnsi"/>
                <w:b/>
                <w:sz w:val="22"/>
                <w:szCs w:val="22"/>
              </w:rPr>
              <w:t>–</w:t>
            </w:r>
            <w:r w:rsidRPr="00BE77CD">
              <w:rPr>
                <w:rFonts w:asciiTheme="majorHAnsi" w:eastAsiaTheme="minorHAnsi" w:hAnsiTheme="majorHAnsi" w:cstheme="majorHAnsi"/>
                <w:b/>
                <w:sz w:val="22"/>
                <w:szCs w:val="22"/>
              </w:rPr>
              <w:t xml:space="preserve"> </w:t>
            </w:r>
            <w:r w:rsidR="00A559D6" w:rsidRPr="00BE77CD">
              <w:rPr>
                <w:rFonts w:asciiTheme="majorHAnsi" w:eastAsiaTheme="minorHAnsi" w:hAnsiTheme="majorHAnsi" w:cstheme="majorHAnsi"/>
                <w:i/>
                <w:sz w:val="22"/>
                <w:szCs w:val="22"/>
              </w:rPr>
              <w:t>(The ITSM solution can fully facilitate Incident Management to notify and assign high priority Incidents to multiple destinations</w:t>
            </w:r>
            <w:r w:rsidR="00CB6987" w:rsidRPr="00BE77CD">
              <w:rPr>
                <w:rFonts w:asciiTheme="majorHAnsi" w:eastAsiaTheme="minorHAnsi" w:hAnsiTheme="majorHAnsi" w:cstheme="majorHAnsi"/>
                <w:i/>
                <w:sz w:val="22"/>
                <w:szCs w:val="22"/>
              </w:rPr>
              <w:t>.</w:t>
            </w:r>
            <w:r w:rsidRPr="00BE77CD">
              <w:rPr>
                <w:rFonts w:asciiTheme="majorHAnsi" w:eastAsiaTheme="minorHAnsi" w:hAnsiTheme="majorHAnsi" w:cstheme="majorHAnsi"/>
                <w:i/>
                <w:sz w:val="22"/>
                <w:szCs w:val="22"/>
              </w:rPr>
              <w:t>)</w:t>
            </w:r>
          </w:p>
        </w:tc>
        <w:tc>
          <w:tcPr>
            <w:tcW w:w="1090" w:type="pct"/>
            <w:tcBorders>
              <w:bottom w:val="single" w:sz="4" w:space="0" w:color="4F81BD" w:themeColor="accent1"/>
            </w:tcBorders>
          </w:tcPr>
          <w:p w14:paraId="1A514B44" w14:textId="4EF03630" w:rsidR="002B1D78" w:rsidRPr="00BE77CD" w:rsidRDefault="002B1D78" w:rsidP="00A559D6">
            <w:pPr>
              <w:pStyle w:val="ListParagraph"/>
              <w:spacing w:after="60"/>
              <w:rPr>
                <w:rFonts w:asciiTheme="majorHAnsi" w:hAnsiTheme="majorHAnsi" w:cstheme="majorHAnsi"/>
                <w:sz w:val="22"/>
                <w:szCs w:val="22"/>
              </w:rPr>
            </w:pPr>
            <w:r w:rsidRPr="00BE77CD">
              <w:rPr>
                <w:rFonts w:asciiTheme="majorHAnsi" w:eastAsiaTheme="minorHAnsi" w:hAnsiTheme="majorHAnsi" w:cstheme="majorHAnsi"/>
                <w:sz w:val="22"/>
                <w:szCs w:val="22"/>
              </w:rPr>
              <w:t>&lt;provide unique reference to locate substantiating evidence in the bid response – see Annex A, section 6.1&gt;</w:t>
            </w:r>
          </w:p>
        </w:tc>
      </w:tr>
      <w:tr w:rsidR="002B1D78" w:rsidRPr="00BE77CD" w14:paraId="7EF2E43F" w14:textId="77777777" w:rsidTr="00370D73">
        <w:trPr>
          <w:tblHeader/>
        </w:trPr>
        <w:tc>
          <w:tcPr>
            <w:tcW w:w="1624" w:type="pct"/>
            <w:tcBorders>
              <w:bottom w:val="single" w:sz="4" w:space="0" w:color="4F81BD" w:themeColor="accent1"/>
            </w:tcBorders>
          </w:tcPr>
          <w:p w14:paraId="7EF04508" w14:textId="5346AB12" w:rsidR="002B1D78" w:rsidRPr="00BE77CD" w:rsidRDefault="002B1D78" w:rsidP="00186431">
            <w:pPr>
              <w:pStyle w:val="ListParagraph"/>
              <w:numPr>
                <w:ilvl w:val="0"/>
                <w:numId w:val="24"/>
              </w:numPr>
              <w:spacing w:after="60"/>
              <w:jc w:val="left"/>
              <w:rPr>
                <w:rFonts w:asciiTheme="majorHAnsi" w:eastAsiaTheme="minorHAnsi" w:hAnsiTheme="majorHAnsi" w:cstheme="majorHAnsi"/>
                <w:sz w:val="22"/>
                <w:szCs w:val="22"/>
              </w:rPr>
            </w:pPr>
            <w:r w:rsidRPr="00BE77CD">
              <w:rPr>
                <w:rFonts w:asciiTheme="majorHAnsi" w:eastAsiaTheme="minorHAnsi" w:hAnsiTheme="majorHAnsi" w:cstheme="majorHAnsi"/>
                <w:sz w:val="22"/>
                <w:szCs w:val="22"/>
              </w:rPr>
              <w:lastRenderedPageBreak/>
              <w:t>Can the solution facilitate the dissemination of information to the user community? For example, an interface that allows users to check the status of requests or view outage information.  Or broadcast messages to IT support and end users?</w:t>
            </w:r>
          </w:p>
        </w:tc>
        <w:tc>
          <w:tcPr>
            <w:tcW w:w="2286" w:type="pct"/>
            <w:tcBorders>
              <w:bottom w:val="single" w:sz="4" w:space="0" w:color="4F81BD" w:themeColor="accent1"/>
            </w:tcBorders>
          </w:tcPr>
          <w:p w14:paraId="2B8C4FC6" w14:textId="5119102D" w:rsidR="002B1D78" w:rsidRPr="00BE77CD" w:rsidRDefault="002B1D78" w:rsidP="00490CBC">
            <w:pPr>
              <w:spacing w:after="60"/>
              <w:rPr>
                <w:rFonts w:asciiTheme="majorHAnsi" w:eastAsiaTheme="minorHAnsi" w:hAnsiTheme="majorHAnsi" w:cstheme="majorHAnsi"/>
                <w:sz w:val="22"/>
                <w:szCs w:val="22"/>
              </w:rPr>
            </w:pPr>
            <w:r w:rsidRPr="00BE77CD">
              <w:rPr>
                <w:rFonts w:asciiTheme="majorHAnsi" w:eastAsiaTheme="minorHAnsi" w:hAnsiTheme="majorHAnsi" w:cstheme="majorHAnsi"/>
                <w:sz w:val="22"/>
                <w:szCs w:val="22"/>
              </w:rPr>
              <w:t>Provide the product specification brochure or architecture documentation indicating how the proposed product or solution complies with the functional requirements.</w:t>
            </w:r>
          </w:p>
          <w:p w14:paraId="40DD394B" w14:textId="77777777" w:rsidR="002B1D78" w:rsidRPr="00BE77CD" w:rsidRDefault="002B1D78" w:rsidP="002B1D78">
            <w:pPr>
              <w:pStyle w:val="ListParagraph"/>
              <w:spacing w:after="60"/>
              <w:ind w:left="630"/>
              <w:rPr>
                <w:rFonts w:asciiTheme="majorHAnsi" w:eastAsiaTheme="minorHAnsi" w:hAnsiTheme="majorHAnsi" w:cstheme="majorHAnsi"/>
                <w:b/>
                <w:i/>
                <w:sz w:val="22"/>
                <w:szCs w:val="22"/>
              </w:rPr>
            </w:pPr>
            <w:r w:rsidRPr="00BE77CD">
              <w:rPr>
                <w:rFonts w:asciiTheme="majorHAnsi" w:eastAsiaTheme="minorHAnsi" w:hAnsiTheme="majorHAnsi" w:cstheme="majorHAnsi"/>
                <w:b/>
                <w:i/>
                <w:sz w:val="22"/>
                <w:szCs w:val="22"/>
              </w:rPr>
              <w:t>Evaluation:</w:t>
            </w:r>
          </w:p>
          <w:p w14:paraId="01EBCE56" w14:textId="32168F47" w:rsidR="002B1D78" w:rsidRPr="00BE77CD" w:rsidRDefault="002B1D78" w:rsidP="002B1D78">
            <w:pPr>
              <w:pStyle w:val="ListParagraph"/>
              <w:spacing w:after="60"/>
              <w:ind w:left="630"/>
              <w:rPr>
                <w:rFonts w:asciiTheme="majorHAnsi" w:eastAsiaTheme="minorHAnsi" w:hAnsiTheme="majorHAnsi" w:cstheme="majorHAnsi"/>
                <w:sz w:val="22"/>
                <w:szCs w:val="22"/>
              </w:rPr>
            </w:pPr>
            <w:r w:rsidRPr="00BE77CD">
              <w:rPr>
                <w:rFonts w:asciiTheme="majorHAnsi" w:eastAsiaTheme="minorHAnsi" w:hAnsiTheme="majorHAnsi" w:cstheme="majorHAnsi"/>
                <w:b/>
                <w:sz w:val="22"/>
                <w:szCs w:val="22"/>
              </w:rPr>
              <w:t xml:space="preserve">0=Non-compliant </w:t>
            </w:r>
            <w:r w:rsidR="00A559D6" w:rsidRPr="00BE77CD">
              <w:rPr>
                <w:rFonts w:asciiTheme="majorHAnsi" w:eastAsiaTheme="minorHAnsi" w:hAnsiTheme="majorHAnsi" w:cstheme="majorHAnsi"/>
                <w:b/>
                <w:sz w:val="22"/>
                <w:szCs w:val="22"/>
              </w:rPr>
              <w:t>–</w:t>
            </w:r>
            <w:r w:rsidRPr="00BE77CD">
              <w:rPr>
                <w:rFonts w:asciiTheme="majorHAnsi" w:eastAsiaTheme="minorHAnsi" w:hAnsiTheme="majorHAnsi" w:cstheme="majorHAnsi"/>
                <w:sz w:val="22"/>
                <w:szCs w:val="22"/>
              </w:rPr>
              <w:t xml:space="preserve"> </w:t>
            </w:r>
            <w:r w:rsidR="00A559D6" w:rsidRPr="00BE77CD">
              <w:rPr>
                <w:rFonts w:asciiTheme="majorHAnsi" w:eastAsiaTheme="minorHAnsi" w:hAnsiTheme="majorHAnsi" w:cstheme="majorHAnsi"/>
                <w:i/>
                <w:sz w:val="22"/>
                <w:szCs w:val="22"/>
              </w:rPr>
              <w:t>(The ITSM solution cannot facilitate the dissemination of information to the user community? For example, an interface that allows users to check the status of requests or view outage information.  Or broadcast messages to IT support and end users</w:t>
            </w:r>
            <w:r w:rsidR="00CB6987" w:rsidRPr="00BE77CD">
              <w:rPr>
                <w:rFonts w:asciiTheme="majorHAnsi" w:eastAsiaTheme="minorHAnsi" w:hAnsiTheme="majorHAnsi" w:cstheme="majorHAnsi"/>
                <w:i/>
                <w:sz w:val="22"/>
                <w:szCs w:val="22"/>
              </w:rPr>
              <w:t>.</w:t>
            </w:r>
            <w:r w:rsidR="00A559D6" w:rsidRPr="00BE77CD">
              <w:rPr>
                <w:rFonts w:asciiTheme="majorHAnsi" w:eastAsiaTheme="minorHAnsi" w:hAnsiTheme="majorHAnsi" w:cstheme="majorHAnsi"/>
                <w:i/>
                <w:sz w:val="22"/>
                <w:szCs w:val="22"/>
              </w:rPr>
              <w:t>)</w:t>
            </w:r>
          </w:p>
          <w:p w14:paraId="4E5775C9" w14:textId="182C2F11" w:rsidR="002B1D78" w:rsidRPr="00BE77CD" w:rsidRDefault="002B1D78" w:rsidP="002B1D78">
            <w:pPr>
              <w:pStyle w:val="ListParagraph"/>
              <w:spacing w:after="60"/>
              <w:ind w:left="630"/>
              <w:rPr>
                <w:rFonts w:asciiTheme="majorHAnsi" w:eastAsiaTheme="minorHAnsi" w:hAnsiTheme="majorHAnsi" w:cstheme="majorHAnsi"/>
                <w:i/>
                <w:sz w:val="22"/>
                <w:szCs w:val="22"/>
              </w:rPr>
            </w:pPr>
            <w:r w:rsidRPr="00BE77CD">
              <w:rPr>
                <w:rFonts w:asciiTheme="majorHAnsi" w:eastAsiaTheme="minorHAnsi" w:hAnsiTheme="majorHAnsi" w:cstheme="majorHAnsi"/>
                <w:b/>
                <w:sz w:val="22"/>
                <w:szCs w:val="22"/>
              </w:rPr>
              <w:t>3=Compliant</w:t>
            </w:r>
            <w:r w:rsidRPr="00BE77CD">
              <w:rPr>
                <w:rFonts w:asciiTheme="majorHAnsi" w:eastAsiaTheme="minorHAnsi" w:hAnsiTheme="majorHAnsi" w:cstheme="majorHAnsi"/>
                <w:sz w:val="22"/>
                <w:szCs w:val="22"/>
              </w:rPr>
              <w:t xml:space="preserve"> - </w:t>
            </w:r>
            <w:r w:rsidR="00A559D6" w:rsidRPr="00BE77CD">
              <w:rPr>
                <w:rFonts w:asciiTheme="majorHAnsi" w:eastAsiaTheme="minorHAnsi" w:hAnsiTheme="majorHAnsi" w:cstheme="majorHAnsi"/>
                <w:i/>
                <w:sz w:val="22"/>
                <w:szCs w:val="22"/>
              </w:rPr>
              <w:t>(The ITSM solution can partially facilitate the dissemination of information to the user community? For example, an interface that allows users to check the status of requests or view outage information. Or broadcast messages to IT support and end users</w:t>
            </w:r>
            <w:r w:rsidR="00CB6987" w:rsidRPr="00BE77CD">
              <w:rPr>
                <w:rFonts w:asciiTheme="majorHAnsi" w:eastAsiaTheme="minorHAnsi" w:hAnsiTheme="majorHAnsi" w:cstheme="majorHAnsi"/>
                <w:i/>
                <w:sz w:val="22"/>
                <w:szCs w:val="22"/>
              </w:rPr>
              <w:t>.</w:t>
            </w:r>
            <w:r w:rsidRPr="00BE77CD">
              <w:rPr>
                <w:rFonts w:asciiTheme="majorHAnsi" w:eastAsiaTheme="minorHAnsi" w:hAnsiTheme="majorHAnsi" w:cstheme="majorHAnsi"/>
                <w:i/>
                <w:sz w:val="22"/>
                <w:szCs w:val="22"/>
              </w:rPr>
              <w:t>)</w:t>
            </w:r>
          </w:p>
          <w:p w14:paraId="62952FE0" w14:textId="74DA109A" w:rsidR="009B5856" w:rsidRPr="00BE77CD" w:rsidRDefault="002B1D78" w:rsidP="00CB6987">
            <w:pPr>
              <w:pStyle w:val="ListParagraph"/>
              <w:spacing w:after="60"/>
              <w:ind w:left="630"/>
              <w:rPr>
                <w:rFonts w:asciiTheme="majorHAnsi" w:hAnsiTheme="majorHAnsi" w:cstheme="majorHAnsi"/>
                <w:sz w:val="22"/>
                <w:szCs w:val="22"/>
              </w:rPr>
            </w:pPr>
            <w:r w:rsidRPr="00BE77CD">
              <w:rPr>
                <w:rFonts w:asciiTheme="majorHAnsi" w:eastAsiaTheme="minorHAnsi" w:hAnsiTheme="majorHAnsi" w:cstheme="majorHAnsi"/>
                <w:b/>
                <w:sz w:val="22"/>
                <w:szCs w:val="22"/>
              </w:rPr>
              <w:t xml:space="preserve">5=Exceeds Compliance - </w:t>
            </w:r>
            <w:r w:rsidR="00A559D6" w:rsidRPr="00BE77CD">
              <w:rPr>
                <w:rFonts w:asciiTheme="majorHAnsi" w:eastAsiaTheme="minorHAnsi" w:hAnsiTheme="majorHAnsi" w:cstheme="majorHAnsi"/>
                <w:i/>
                <w:sz w:val="22"/>
                <w:szCs w:val="22"/>
              </w:rPr>
              <w:t>(The ITSM solution can fully facilitate the dissemination of information to the user community? For example, an interface that allows users to check the status of requests or view outage information.  Or broadcast messages to IT support and end users</w:t>
            </w:r>
            <w:r w:rsidR="00CB6987" w:rsidRPr="00BE77CD">
              <w:rPr>
                <w:rFonts w:asciiTheme="majorHAnsi" w:eastAsiaTheme="minorHAnsi" w:hAnsiTheme="majorHAnsi" w:cstheme="majorHAnsi"/>
                <w:i/>
                <w:sz w:val="22"/>
                <w:szCs w:val="22"/>
              </w:rPr>
              <w:t>.</w:t>
            </w:r>
            <w:r w:rsidR="00A559D6" w:rsidRPr="00BE77CD">
              <w:rPr>
                <w:rFonts w:asciiTheme="majorHAnsi" w:eastAsiaTheme="minorHAnsi" w:hAnsiTheme="majorHAnsi" w:cstheme="majorHAnsi"/>
                <w:i/>
                <w:sz w:val="22"/>
                <w:szCs w:val="22"/>
              </w:rPr>
              <w:t>)</w:t>
            </w:r>
          </w:p>
        </w:tc>
        <w:tc>
          <w:tcPr>
            <w:tcW w:w="1090" w:type="pct"/>
            <w:tcBorders>
              <w:bottom w:val="single" w:sz="4" w:space="0" w:color="4F81BD" w:themeColor="accent1"/>
            </w:tcBorders>
          </w:tcPr>
          <w:p w14:paraId="105A9AD7" w14:textId="705BA860" w:rsidR="002B1D78" w:rsidRPr="00BE77CD" w:rsidRDefault="002B1D78" w:rsidP="00A559D6">
            <w:pPr>
              <w:pStyle w:val="ListParagraph"/>
              <w:spacing w:after="60"/>
              <w:rPr>
                <w:rFonts w:asciiTheme="majorHAnsi" w:hAnsiTheme="majorHAnsi" w:cstheme="majorHAnsi"/>
                <w:sz w:val="22"/>
                <w:szCs w:val="22"/>
              </w:rPr>
            </w:pPr>
            <w:r w:rsidRPr="00BE77CD">
              <w:rPr>
                <w:rFonts w:asciiTheme="majorHAnsi" w:eastAsiaTheme="minorHAnsi" w:hAnsiTheme="majorHAnsi" w:cstheme="majorHAnsi"/>
                <w:sz w:val="22"/>
                <w:szCs w:val="22"/>
              </w:rPr>
              <w:t>&lt;provide unique reference to locate substantiating evidence in the bid response – see Annex A, section 6.1&gt;</w:t>
            </w:r>
          </w:p>
        </w:tc>
      </w:tr>
      <w:tr w:rsidR="002B1D78" w:rsidRPr="00BE77CD" w14:paraId="2D137213" w14:textId="77777777" w:rsidTr="00370D73">
        <w:trPr>
          <w:tblHeader/>
        </w:trPr>
        <w:tc>
          <w:tcPr>
            <w:tcW w:w="1624" w:type="pct"/>
            <w:tcBorders>
              <w:bottom w:val="single" w:sz="4" w:space="0" w:color="4F81BD" w:themeColor="accent1"/>
            </w:tcBorders>
          </w:tcPr>
          <w:p w14:paraId="472B434A" w14:textId="591DACE0" w:rsidR="002B1D78" w:rsidRPr="00BE77CD" w:rsidRDefault="002B1D78" w:rsidP="00186431">
            <w:pPr>
              <w:pStyle w:val="ListParagraph"/>
              <w:numPr>
                <w:ilvl w:val="0"/>
                <w:numId w:val="24"/>
              </w:numPr>
              <w:spacing w:after="60"/>
              <w:jc w:val="left"/>
              <w:rPr>
                <w:rFonts w:asciiTheme="majorHAnsi" w:eastAsiaTheme="minorHAnsi" w:hAnsiTheme="majorHAnsi" w:cstheme="majorHAnsi"/>
                <w:sz w:val="22"/>
                <w:szCs w:val="22"/>
              </w:rPr>
            </w:pPr>
            <w:r w:rsidRPr="00BE77CD">
              <w:rPr>
                <w:rFonts w:asciiTheme="majorHAnsi" w:eastAsiaTheme="minorHAnsi" w:hAnsiTheme="majorHAnsi" w:cstheme="majorHAnsi"/>
                <w:sz w:val="22"/>
                <w:szCs w:val="22"/>
              </w:rPr>
              <w:t>Can the solution facilitate the automatic prioritization, assignment, and escalation of Incidents based on the record categorization?</w:t>
            </w:r>
          </w:p>
        </w:tc>
        <w:tc>
          <w:tcPr>
            <w:tcW w:w="2286" w:type="pct"/>
            <w:tcBorders>
              <w:bottom w:val="single" w:sz="4" w:space="0" w:color="4F81BD" w:themeColor="accent1"/>
            </w:tcBorders>
          </w:tcPr>
          <w:p w14:paraId="15FE1F0F" w14:textId="14CBDD65" w:rsidR="002B1D78" w:rsidRPr="00BE77CD" w:rsidRDefault="002B1D78" w:rsidP="00490CBC">
            <w:pPr>
              <w:spacing w:after="60"/>
              <w:rPr>
                <w:rFonts w:asciiTheme="majorHAnsi" w:eastAsiaTheme="minorHAnsi" w:hAnsiTheme="majorHAnsi" w:cstheme="majorHAnsi"/>
                <w:sz w:val="22"/>
                <w:szCs w:val="22"/>
              </w:rPr>
            </w:pPr>
            <w:r w:rsidRPr="00BE77CD">
              <w:rPr>
                <w:rFonts w:asciiTheme="majorHAnsi" w:eastAsiaTheme="minorHAnsi" w:hAnsiTheme="majorHAnsi" w:cstheme="majorHAnsi"/>
                <w:sz w:val="22"/>
                <w:szCs w:val="22"/>
              </w:rPr>
              <w:t>Provide the product specification brochure or architecture documentation indicating how the proposed product or solution complies with the functional requirements.</w:t>
            </w:r>
          </w:p>
          <w:p w14:paraId="50FA425D" w14:textId="77777777" w:rsidR="002B1D78" w:rsidRPr="00BE77CD" w:rsidRDefault="002B1D78" w:rsidP="002B1D78">
            <w:pPr>
              <w:pStyle w:val="ListParagraph"/>
              <w:spacing w:after="60"/>
              <w:ind w:left="630"/>
              <w:rPr>
                <w:rFonts w:asciiTheme="majorHAnsi" w:eastAsiaTheme="minorHAnsi" w:hAnsiTheme="majorHAnsi" w:cstheme="majorHAnsi"/>
                <w:b/>
                <w:i/>
                <w:sz w:val="22"/>
                <w:szCs w:val="22"/>
              </w:rPr>
            </w:pPr>
            <w:r w:rsidRPr="00BE77CD">
              <w:rPr>
                <w:rFonts w:asciiTheme="majorHAnsi" w:eastAsiaTheme="minorHAnsi" w:hAnsiTheme="majorHAnsi" w:cstheme="majorHAnsi"/>
                <w:b/>
                <w:i/>
                <w:sz w:val="22"/>
                <w:szCs w:val="22"/>
              </w:rPr>
              <w:t>Evaluation:</w:t>
            </w:r>
          </w:p>
          <w:p w14:paraId="2BD0C14E" w14:textId="0530593E" w:rsidR="002B1D78" w:rsidRPr="00BE77CD" w:rsidRDefault="002B1D78" w:rsidP="002B1D78">
            <w:pPr>
              <w:pStyle w:val="ListParagraph"/>
              <w:spacing w:after="60"/>
              <w:ind w:left="630"/>
              <w:rPr>
                <w:rFonts w:asciiTheme="majorHAnsi" w:eastAsiaTheme="minorHAnsi" w:hAnsiTheme="majorHAnsi" w:cstheme="majorHAnsi"/>
                <w:sz w:val="22"/>
                <w:szCs w:val="22"/>
              </w:rPr>
            </w:pPr>
            <w:r w:rsidRPr="00BE77CD">
              <w:rPr>
                <w:rFonts w:asciiTheme="majorHAnsi" w:eastAsiaTheme="minorHAnsi" w:hAnsiTheme="majorHAnsi" w:cstheme="majorHAnsi"/>
                <w:b/>
                <w:sz w:val="22"/>
                <w:szCs w:val="22"/>
              </w:rPr>
              <w:t>0=Non-compliant -</w:t>
            </w:r>
            <w:r w:rsidRPr="00BE77CD">
              <w:rPr>
                <w:rFonts w:asciiTheme="majorHAnsi" w:eastAsiaTheme="minorHAnsi" w:hAnsiTheme="majorHAnsi" w:cstheme="majorHAnsi"/>
                <w:sz w:val="22"/>
                <w:szCs w:val="22"/>
              </w:rPr>
              <w:t xml:space="preserve"> </w:t>
            </w:r>
            <w:r w:rsidRPr="00BE77CD">
              <w:rPr>
                <w:rFonts w:asciiTheme="majorHAnsi" w:eastAsiaTheme="minorHAnsi" w:hAnsiTheme="majorHAnsi" w:cstheme="majorHAnsi"/>
                <w:i/>
                <w:sz w:val="22"/>
                <w:szCs w:val="22"/>
              </w:rPr>
              <w:t>(</w:t>
            </w:r>
            <w:r w:rsidR="00A559D6" w:rsidRPr="00BE77CD">
              <w:rPr>
                <w:rFonts w:asciiTheme="majorHAnsi" w:eastAsiaTheme="minorHAnsi" w:hAnsiTheme="majorHAnsi" w:cstheme="majorHAnsi"/>
                <w:i/>
                <w:sz w:val="22"/>
                <w:szCs w:val="22"/>
              </w:rPr>
              <w:t>The ITSM solution cannot facilitate the automatic prioritization, assignment, and escalation of Incidents based on the record categorization</w:t>
            </w:r>
            <w:r w:rsidR="00CB6987" w:rsidRPr="00BE77CD">
              <w:rPr>
                <w:rFonts w:asciiTheme="majorHAnsi" w:eastAsiaTheme="minorHAnsi" w:hAnsiTheme="majorHAnsi" w:cstheme="majorHAnsi"/>
                <w:i/>
                <w:sz w:val="22"/>
                <w:szCs w:val="22"/>
              </w:rPr>
              <w:t>.</w:t>
            </w:r>
            <w:r w:rsidRPr="00BE77CD">
              <w:rPr>
                <w:rFonts w:asciiTheme="majorHAnsi" w:eastAsiaTheme="minorHAnsi" w:hAnsiTheme="majorHAnsi" w:cstheme="majorHAnsi"/>
                <w:i/>
                <w:sz w:val="22"/>
                <w:szCs w:val="22"/>
              </w:rPr>
              <w:t>)</w:t>
            </w:r>
          </w:p>
          <w:p w14:paraId="029486CF" w14:textId="2ADC4DC1" w:rsidR="002B1D78" w:rsidRPr="00BE77CD" w:rsidRDefault="002B1D78" w:rsidP="002B1D78">
            <w:pPr>
              <w:pStyle w:val="ListParagraph"/>
              <w:spacing w:after="60"/>
              <w:ind w:left="630"/>
              <w:rPr>
                <w:rFonts w:asciiTheme="majorHAnsi" w:eastAsiaTheme="minorHAnsi" w:hAnsiTheme="majorHAnsi" w:cstheme="majorHAnsi"/>
                <w:i/>
                <w:sz w:val="22"/>
                <w:szCs w:val="22"/>
              </w:rPr>
            </w:pPr>
            <w:r w:rsidRPr="00BE77CD">
              <w:rPr>
                <w:rFonts w:asciiTheme="majorHAnsi" w:eastAsiaTheme="minorHAnsi" w:hAnsiTheme="majorHAnsi" w:cstheme="majorHAnsi"/>
                <w:b/>
                <w:sz w:val="22"/>
                <w:szCs w:val="22"/>
              </w:rPr>
              <w:t>3=Compliant</w:t>
            </w:r>
            <w:r w:rsidRPr="00BE77CD">
              <w:rPr>
                <w:rFonts w:asciiTheme="majorHAnsi" w:eastAsiaTheme="minorHAnsi" w:hAnsiTheme="majorHAnsi" w:cstheme="majorHAnsi"/>
                <w:sz w:val="22"/>
                <w:szCs w:val="22"/>
              </w:rPr>
              <w:t xml:space="preserve"> - </w:t>
            </w:r>
            <w:r w:rsidRPr="00BE77CD">
              <w:rPr>
                <w:rFonts w:asciiTheme="majorHAnsi" w:eastAsiaTheme="minorHAnsi" w:hAnsiTheme="majorHAnsi" w:cstheme="majorHAnsi"/>
                <w:i/>
                <w:sz w:val="22"/>
                <w:szCs w:val="22"/>
              </w:rPr>
              <w:t>(</w:t>
            </w:r>
            <w:r w:rsidR="00A559D6" w:rsidRPr="00BE77CD">
              <w:rPr>
                <w:rFonts w:asciiTheme="majorHAnsi" w:eastAsiaTheme="minorHAnsi" w:hAnsiTheme="majorHAnsi" w:cstheme="majorHAnsi"/>
                <w:i/>
                <w:sz w:val="22"/>
                <w:szCs w:val="22"/>
              </w:rPr>
              <w:t>The ITSM solution can partially facilitate the automatic prioritization, assignment, and escalation of Incidents based on the record categorization</w:t>
            </w:r>
            <w:r w:rsidR="00CB6987" w:rsidRPr="00BE77CD">
              <w:rPr>
                <w:rFonts w:asciiTheme="majorHAnsi" w:eastAsiaTheme="minorHAnsi" w:hAnsiTheme="majorHAnsi" w:cstheme="majorHAnsi"/>
                <w:i/>
                <w:sz w:val="22"/>
                <w:szCs w:val="22"/>
              </w:rPr>
              <w:t>.</w:t>
            </w:r>
            <w:r w:rsidRPr="00BE77CD">
              <w:rPr>
                <w:rFonts w:asciiTheme="majorHAnsi" w:eastAsiaTheme="minorHAnsi" w:hAnsiTheme="majorHAnsi" w:cstheme="majorHAnsi"/>
                <w:i/>
                <w:sz w:val="22"/>
                <w:szCs w:val="22"/>
              </w:rPr>
              <w:t>)</w:t>
            </w:r>
          </w:p>
          <w:p w14:paraId="61C15834" w14:textId="539E2E04" w:rsidR="009B5856" w:rsidRPr="00BE77CD" w:rsidRDefault="002B1D78" w:rsidP="00CB6987">
            <w:pPr>
              <w:pStyle w:val="ListParagraph"/>
              <w:spacing w:after="60"/>
              <w:ind w:left="630"/>
              <w:rPr>
                <w:rFonts w:asciiTheme="majorHAnsi" w:hAnsiTheme="majorHAnsi" w:cstheme="majorHAnsi"/>
                <w:sz w:val="22"/>
                <w:szCs w:val="22"/>
              </w:rPr>
            </w:pPr>
            <w:r w:rsidRPr="00BE77CD">
              <w:rPr>
                <w:rFonts w:asciiTheme="majorHAnsi" w:eastAsiaTheme="minorHAnsi" w:hAnsiTheme="majorHAnsi" w:cstheme="majorHAnsi"/>
                <w:b/>
                <w:sz w:val="22"/>
                <w:szCs w:val="22"/>
              </w:rPr>
              <w:t xml:space="preserve">5=Exceeds Compliance - </w:t>
            </w:r>
            <w:r w:rsidR="00A559D6" w:rsidRPr="00BE77CD">
              <w:rPr>
                <w:rFonts w:asciiTheme="majorHAnsi" w:eastAsiaTheme="minorHAnsi" w:hAnsiTheme="majorHAnsi" w:cstheme="majorHAnsi"/>
                <w:i/>
                <w:sz w:val="22"/>
                <w:szCs w:val="22"/>
              </w:rPr>
              <w:t>(The ITSM solution can fully facilitate the automatic prioritization, assignment, and escalation of Incidents based on the record categorization</w:t>
            </w:r>
            <w:r w:rsidR="00CB6987" w:rsidRPr="00BE77CD">
              <w:rPr>
                <w:rFonts w:asciiTheme="majorHAnsi" w:eastAsiaTheme="minorHAnsi" w:hAnsiTheme="majorHAnsi" w:cstheme="majorHAnsi"/>
                <w:i/>
                <w:sz w:val="22"/>
                <w:szCs w:val="22"/>
              </w:rPr>
              <w:t>.</w:t>
            </w:r>
            <w:r w:rsidR="00A559D6" w:rsidRPr="00BE77CD">
              <w:rPr>
                <w:rFonts w:asciiTheme="majorHAnsi" w:eastAsiaTheme="minorHAnsi" w:hAnsiTheme="majorHAnsi" w:cstheme="majorHAnsi"/>
                <w:i/>
                <w:sz w:val="22"/>
                <w:szCs w:val="22"/>
              </w:rPr>
              <w:t>)</w:t>
            </w:r>
          </w:p>
        </w:tc>
        <w:tc>
          <w:tcPr>
            <w:tcW w:w="1090" w:type="pct"/>
            <w:tcBorders>
              <w:bottom w:val="single" w:sz="4" w:space="0" w:color="4F81BD" w:themeColor="accent1"/>
            </w:tcBorders>
          </w:tcPr>
          <w:p w14:paraId="5161B96D" w14:textId="07575C05" w:rsidR="002B1D78" w:rsidRPr="00BE77CD" w:rsidRDefault="002B1D78" w:rsidP="00A559D6">
            <w:pPr>
              <w:pStyle w:val="ListParagraph"/>
              <w:spacing w:after="60"/>
              <w:rPr>
                <w:rFonts w:asciiTheme="majorHAnsi" w:hAnsiTheme="majorHAnsi" w:cstheme="majorHAnsi"/>
                <w:sz w:val="22"/>
                <w:szCs w:val="22"/>
              </w:rPr>
            </w:pPr>
            <w:r w:rsidRPr="00BE77CD">
              <w:rPr>
                <w:rFonts w:asciiTheme="majorHAnsi" w:eastAsiaTheme="minorHAnsi" w:hAnsiTheme="majorHAnsi" w:cstheme="majorHAnsi"/>
                <w:sz w:val="22"/>
                <w:szCs w:val="22"/>
              </w:rPr>
              <w:t>&lt;provide unique reference to locate substantiating evidence in the bid response – see Annex A, section 6.1&gt;</w:t>
            </w:r>
          </w:p>
        </w:tc>
      </w:tr>
      <w:tr w:rsidR="002B1D78" w:rsidRPr="00BE77CD" w14:paraId="36EB7B4B" w14:textId="77777777" w:rsidTr="00370D73">
        <w:trPr>
          <w:tblHeader/>
        </w:trPr>
        <w:tc>
          <w:tcPr>
            <w:tcW w:w="1624" w:type="pct"/>
            <w:tcBorders>
              <w:bottom w:val="single" w:sz="4" w:space="0" w:color="4F81BD" w:themeColor="accent1"/>
            </w:tcBorders>
          </w:tcPr>
          <w:p w14:paraId="5E0C16D2" w14:textId="627DF752" w:rsidR="002B1D78" w:rsidRPr="00BE77CD" w:rsidRDefault="002B1D78" w:rsidP="00186431">
            <w:pPr>
              <w:pStyle w:val="ListParagraph"/>
              <w:numPr>
                <w:ilvl w:val="0"/>
                <w:numId w:val="24"/>
              </w:numPr>
              <w:spacing w:after="60"/>
              <w:jc w:val="left"/>
              <w:rPr>
                <w:rFonts w:asciiTheme="majorHAnsi" w:eastAsiaTheme="minorHAnsi" w:hAnsiTheme="majorHAnsi" w:cstheme="majorHAnsi"/>
                <w:sz w:val="22"/>
                <w:szCs w:val="22"/>
              </w:rPr>
            </w:pPr>
            <w:r w:rsidRPr="00BE77CD">
              <w:rPr>
                <w:rFonts w:asciiTheme="majorHAnsi" w:eastAsiaTheme="minorHAnsi" w:hAnsiTheme="majorHAnsi" w:cstheme="majorHAnsi"/>
                <w:sz w:val="22"/>
                <w:szCs w:val="22"/>
              </w:rPr>
              <w:lastRenderedPageBreak/>
              <w:t>Can the solution facilitate the automatic escalation of Incidents based on affected users and pre-determined time intervals or milestones?</w:t>
            </w:r>
          </w:p>
        </w:tc>
        <w:tc>
          <w:tcPr>
            <w:tcW w:w="2286" w:type="pct"/>
            <w:tcBorders>
              <w:bottom w:val="single" w:sz="4" w:space="0" w:color="4F81BD" w:themeColor="accent1"/>
            </w:tcBorders>
          </w:tcPr>
          <w:p w14:paraId="2C0CD72A" w14:textId="194CE2F6" w:rsidR="002B1D78" w:rsidRPr="00BE77CD" w:rsidRDefault="002B1D78" w:rsidP="00490CBC">
            <w:pPr>
              <w:spacing w:after="60"/>
              <w:rPr>
                <w:rFonts w:asciiTheme="majorHAnsi" w:eastAsiaTheme="minorHAnsi" w:hAnsiTheme="majorHAnsi" w:cstheme="majorHAnsi"/>
                <w:sz w:val="22"/>
                <w:szCs w:val="22"/>
              </w:rPr>
            </w:pPr>
            <w:r w:rsidRPr="00BE77CD">
              <w:rPr>
                <w:rFonts w:asciiTheme="majorHAnsi" w:eastAsiaTheme="minorHAnsi" w:hAnsiTheme="majorHAnsi" w:cstheme="majorHAnsi"/>
                <w:sz w:val="22"/>
                <w:szCs w:val="22"/>
              </w:rPr>
              <w:t>Provide the product specification brochure or architecture documentation indicating how the proposed product or solution complies with the functional requirements.</w:t>
            </w:r>
          </w:p>
          <w:p w14:paraId="03A73E9A" w14:textId="77777777" w:rsidR="002B1D78" w:rsidRPr="00BE77CD" w:rsidRDefault="002B1D78" w:rsidP="002B1D78">
            <w:pPr>
              <w:pStyle w:val="ListParagraph"/>
              <w:spacing w:after="60"/>
              <w:ind w:left="630"/>
              <w:rPr>
                <w:rFonts w:asciiTheme="majorHAnsi" w:eastAsiaTheme="minorHAnsi" w:hAnsiTheme="majorHAnsi" w:cstheme="majorHAnsi"/>
                <w:b/>
                <w:i/>
                <w:sz w:val="22"/>
                <w:szCs w:val="22"/>
              </w:rPr>
            </w:pPr>
            <w:r w:rsidRPr="00BE77CD">
              <w:rPr>
                <w:rFonts w:asciiTheme="majorHAnsi" w:eastAsiaTheme="minorHAnsi" w:hAnsiTheme="majorHAnsi" w:cstheme="majorHAnsi"/>
                <w:b/>
                <w:i/>
                <w:sz w:val="22"/>
                <w:szCs w:val="22"/>
              </w:rPr>
              <w:t>Evaluation:</w:t>
            </w:r>
          </w:p>
          <w:p w14:paraId="42195357" w14:textId="5BEF5445" w:rsidR="002B1D78" w:rsidRPr="00BE77CD" w:rsidRDefault="002B1D78" w:rsidP="002B1D78">
            <w:pPr>
              <w:pStyle w:val="ListParagraph"/>
              <w:spacing w:after="60"/>
              <w:ind w:left="630"/>
              <w:rPr>
                <w:rFonts w:asciiTheme="majorHAnsi" w:eastAsiaTheme="minorHAnsi" w:hAnsiTheme="majorHAnsi" w:cstheme="majorHAnsi"/>
                <w:i/>
                <w:sz w:val="22"/>
                <w:szCs w:val="22"/>
              </w:rPr>
            </w:pPr>
            <w:r w:rsidRPr="00BE77CD">
              <w:rPr>
                <w:rFonts w:asciiTheme="majorHAnsi" w:eastAsiaTheme="minorHAnsi" w:hAnsiTheme="majorHAnsi" w:cstheme="majorHAnsi"/>
                <w:b/>
                <w:sz w:val="22"/>
                <w:szCs w:val="22"/>
              </w:rPr>
              <w:t>0=Non-compliant -</w:t>
            </w:r>
            <w:r w:rsidRPr="00BE77CD">
              <w:rPr>
                <w:rFonts w:asciiTheme="majorHAnsi" w:eastAsiaTheme="minorHAnsi" w:hAnsiTheme="majorHAnsi" w:cstheme="majorHAnsi"/>
                <w:sz w:val="22"/>
                <w:szCs w:val="22"/>
              </w:rPr>
              <w:t xml:space="preserve"> </w:t>
            </w:r>
            <w:r w:rsidR="00A559D6" w:rsidRPr="00BE77CD">
              <w:rPr>
                <w:rFonts w:asciiTheme="majorHAnsi" w:eastAsiaTheme="minorHAnsi" w:hAnsiTheme="majorHAnsi" w:cstheme="majorHAnsi"/>
                <w:i/>
                <w:sz w:val="22"/>
                <w:szCs w:val="22"/>
              </w:rPr>
              <w:t>(The ITSM solution cannot facilitate the automatic escalation of Incidents based on affected users and pre-determined time intervals or milestones</w:t>
            </w:r>
            <w:r w:rsidR="00CB6987" w:rsidRPr="00BE77CD">
              <w:rPr>
                <w:rFonts w:asciiTheme="majorHAnsi" w:eastAsiaTheme="minorHAnsi" w:hAnsiTheme="majorHAnsi" w:cstheme="majorHAnsi"/>
                <w:i/>
                <w:sz w:val="22"/>
                <w:szCs w:val="22"/>
              </w:rPr>
              <w:t>.</w:t>
            </w:r>
            <w:r w:rsidR="00A559D6" w:rsidRPr="00BE77CD">
              <w:rPr>
                <w:rFonts w:asciiTheme="majorHAnsi" w:eastAsiaTheme="minorHAnsi" w:hAnsiTheme="majorHAnsi" w:cstheme="majorHAnsi"/>
                <w:i/>
                <w:sz w:val="22"/>
                <w:szCs w:val="22"/>
              </w:rPr>
              <w:t>)</w:t>
            </w:r>
          </w:p>
          <w:p w14:paraId="609F0FB0" w14:textId="0780B030" w:rsidR="002B1D78" w:rsidRPr="00BE77CD" w:rsidRDefault="002B1D78" w:rsidP="002B1D78">
            <w:pPr>
              <w:pStyle w:val="ListParagraph"/>
              <w:spacing w:after="60"/>
              <w:ind w:left="630"/>
              <w:rPr>
                <w:rFonts w:asciiTheme="majorHAnsi" w:eastAsiaTheme="minorHAnsi" w:hAnsiTheme="majorHAnsi" w:cstheme="majorHAnsi"/>
                <w:i/>
                <w:sz w:val="22"/>
                <w:szCs w:val="22"/>
              </w:rPr>
            </w:pPr>
            <w:r w:rsidRPr="00BE77CD">
              <w:rPr>
                <w:rFonts w:asciiTheme="majorHAnsi" w:eastAsiaTheme="minorHAnsi" w:hAnsiTheme="majorHAnsi" w:cstheme="majorHAnsi"/>
                <w:b/>
                <w:sz w:val="22"/>
                <w:szCs w:val="22"/>
              </w:rPr>
              <w:t>3=Compliant</w:t>
            </w:r>
            <w:r w:rsidRPr="00BE77CD">
              <w:rPr>
                <w:rFonts w:asciiTheme="majorHAnsi" w:eastAsiaTheme="minorHAnsi" w:hAnsiTheme="majorHAnsi" w:cstheme="majorHAnsi"/>
                <w:sz w:val="22"/>
                <w:szCs w:val="22"/>
              </w:rPr>
              <w:t xml:space="preserve"> - </w:t>
            </w:r>
            <w:r w:rsidR="00A559D6" w:rsidRPr="00BE77CD">
              <w:rPr>
                <w:rFonts w:asciiTheme="majorHAnsi" w:eastAsiaTheme="minorHAnsi" w:hAnsiTheme="majorHAnsi" w:cstheme="majorHAnsi"/>
                <w:i/>
                <w:sz w:val="22"/>
                <w:szCs w:val="22"/>
              </w:rPr>
              <w:t>(The ITSM solution can partially facilitate the automatic escalation of Incidents based on affected users and pre-determined time intervals or milestones</w:t>
            </w:r>
            <w:r w:rsidR="00CB6987" w:rsidRPr="00BE77CD">
              <w:rPr>
                <w:rFonts w:asciiTheme="majorHAnsi" w:eastAsiaTheme="minorHAnsi" w:hAnsiTheme="majorHAnsi" w:cstheme="majorHAnsi"/>
                <w:i/>
                <w:sz w:val="22"/>
                <w:szCs w:val="22"/>
              </w:rPr>
              <w:t>.</w:t>
            </w:r>
            <w:r w:rsidR="00A559D6" w:rsidRPr="00BE77CD">
              <w:rPr>
                <w:rFonts w:asciiTheme="majorHAnsi" w:eastAsiaTheme="minorHAnsi" w:hAnsiTheme="majorHAnsi" w:cstheme="majorHAnsi"/>
                <w:i/>
                <w:sz w:val="22"/>
                <w:szCs w:val="22"/>
              </w:rPr>
              <w:t>)</w:t>
            </w:r>
          </w:p>
          <w:p w14:paraId="10D460EA" w14:textId="13668994" w:rsidR="009B5856" w:rsidRPr="00BE77CD" w:rsidRDefault="002B1D78" w:rsidP="00CB6987">
            <w:pPr>
              <w:pStyle w:val="ListParagraph"/>
              <w:spacing w:after="60"/>
              <w:ind w:left="630"/>
              <w:rPr>
                <w:rFonts w:asciiTheme="majorHAnsi" w:hAnsiTheme="majorHAnsi" w:cstheme="majorHAnsi"/>
                <w:sz w:val="22"/>
                <w:szCs w:val="22"/>
              </w:rPr>
            </w:pPr>
            <w:r w:rsidRPr="00BE77CD">
              <w:rPr>
                <w:rFonts w:asciiTheme="majorHAnsi" w:eastAsiaTheme="minorHAnsi" w:hAnsiTheme="majorHAnsi" w:cstheme="majorHAnsi"/>
                <w:b/>
                <w:sz w:val="22"/>
                <w:szCs w:val="22"/>
              </w:rPr>
              <w:t xml:space="preserve">5=Exceeds Compliance - </w:t>
            </w:r>
            <w:r w:rsidR="00A559D6" w:rsidRPr="00BE77CD">
              <w:rPr>
                <w:rFonts w:asciiTheme="majorHAnsi" w:eastAsiaTheme="minorHAnsi" w:hAnsiTheme="majorHAnsi" w:cstheme="majorHAnsi"/>
                <w:i/>
                <w:sz w:val="22"/>
                <w:szCs w:val="22"/>
              </w:rPr>
              <w:t>(The ITSM solution can fully facilitate the automatic escalation of Incidents based on affected users and pre-determined time intervals or milestones</w:t>
            </w:r>
            <w:r w:rsidR="00CB6987" w:rsidRPr="00BE77CD">
              <w:rPr>
                <w:rFonts w:asciiTheme="majorHAnsi" w:eastAsiaTheme="minorHAnsi" w:hAnsiTheme="majorHAnsi" w:cstheme="majorHAnsi"/>
                <w:i/>
                <w:sz w:val="22"/>
                <w:szCs w:val="22"/>
              </w:rPr>
              <w:t>.</w:t>
            </w:r>
            <w:r w:rsidR="00A559D6" w:rsidRPr="00BE77CD">
              <w:rPr>
                <w:rFonts w:asciiTheme="majorHAnsi" w:eastAsiaTheme="minorHAnsi" w:hAnsiTheme="majorHAnsi" w:cstheme="majorHAnsi"/>
                <w:i/>
                <w:sz w:val="22"/>
                <w:szCs w:val="22"/>
              </w:rPr>
              <w:t>)</w:t>
            </w:r>
          </w:p>
        </w:tc>
        <w:tc>
          <w:tcPr>
            <w:tcW w:w="1090" w:type="pct"/>
            <w:tcBorders>
              <w:bottom w:val="single" w:sz="4" w:space="0" w:color="4F81BD" w:themeColor="accent1"/>
            </w:tcBorders>
          </w:tcPr>
          <w:p w14:paraId="3E96B6B1" w14:textId="3D71EA15" w:rsidR="002B1D78" w:rsidRPr="00BE77CD" w:rsidRDefault="002B1D78" w:rsidP="00A559D6">
            <w:pPr>
              <w:pStyle w:val="ListParagraph"/>
              <w:spacing w:after="60"/>
              <w:rPr>
                <w:rFonts w:asciiTheme="majorHAnsi" w:hAnsiTheme="majorHAnsi" w:cstheme="majorHAnsi"/>
                <w:sz w:val="22"/>
                <w:szCs w:val="22"/>
              </w:rPr>
            </w:pPr>
            <w:r w:rsidRPr="00BE77CD">
              <w:rPr>
                <w:rFonts w:asciiTheme="majorHAnsi" w:eastAsiaTheme="minorHAnsi" w:hAnsiTheme="majorHAnsi" w:cstheme="majorHAnsi"/>
                <w:sz w:val="22"/>
                <w:szCs w:val="22"/>
              </w:rPr>
              <w:t>&lt;provide unique reference to locate substantiating evidence in the bid response – see Annex A, section 6.1&gt;</w:t>
            </w:r>
          </w:p>
        </w:tc>
      </w:tr>
      <w:tr w:rsidR="002B1D78" w:rsidRPr="00BE77CD" w14:paraId="70F6E511" w14:textId="77777777" w:rsidTr="00370D73">
        <w:trPr>
          <w:tblHeader/>
        </w:trPr>
        <w:tc>
          <w:tcPr>
            <w:tcW w:w="1624" w:type="pct"/>
            <w:tcBorders>
              <w:bottom w:val="single" w:sz="4" w:space="0" w:color="4F81BD" w:themeColor="accent1"/>
            </w:tcBorders>
          </w:tcPr>
          <w:p w14:paraId="02E5C1AB" w14:textId="1585FEDA" w:rsidR="002B1D78" w:rsidRPr="00BE77CD" w:rsidRDefault="002B1D78" w:rsidP="00186431">
            <w:pPr>
              <w:pStyle w:val="ListParagraph"/>
              <w:numPr>
                <w:ilvl w:val="0"/>
                <w:numId w:val="24"/>
              </w:numPr>
              <w:spacing w:after="60"/>
              <w:jc w:val="left"/>
              <w:rPr>
                <w:rFonts w:asciiTheme="majorHAnsi" w:eastAsiaTheme="minorHAnsi" w:hAnsiTheme="majorHAnsi" w:cstheme="majorHAnsi"/>
                <w:sz w:val="22"/>
                <w:szCs w:val="22"/>
              </w:rPr>
            </w:pPr>
            <w:r w:rsidRPr="00BE77CD">
              <w:rPr>
                <w:rFonts w:asciiTheme="majorHAnsi" w:eastAsiaTheme="minorHAnsi" w:hAnsiTheme="majorHAnsi" w:cstheme="majorHAnsi"/>
                <w:sz w:val="22"/>
                <w:szCs w:val="22"/>
              </w:rPr>
              <w:t>Can the solution facilitate the use of knowledge and or support scripts for Incident diagnosis and resolution?</w:t>
            </w:r>
          </w:p>
        </w:tc>
        <w:tc>
          <w:tcPr>
            <w:tcW w:w="2286" w:type="pct"/>
            <w:tcBorders>
              <w:bottom w:val="single" w:sz="4" w:space="0" w:color="4F81BD" w:themeColor="accent1"/>
            </w:tcBorders>
          </w:tcPr>
          <w:p w14:paraId="40BE3831" w14:textId="5ECF9F54" w:rsidR="002B1D78" w:rsidRPr="00BE77CD" w:rsidRDefault="002B1D78" w:rsidP="00490CBC">
            <w:pPr>
              <w:spacing w:after="60"/>
              <w:rPr>
                <w:rFonts w:asciiTheme="majorHAnsi" w:eastAsiaTheme="minorHAnsi" w:hAnsiTheme="majorHAnsi" w:cstheme="majorHAnsi"/>
                <w:sz w:val="22"/>
                <w:szCs w:val="22"/>
              </w:rPr>
            </w:pPr>
            <w:r w:rsidRPr="00BE77CD">
              <w:rPr>
                <w:rFonts w:asciiTheme="majorHAnsi" w:eastAsiaTheme="minorHAnsi" w:hAnsiTheme="majorHAnsi" w:cstheme="majorHAnsi"/>
                <w:sz w:val="22"/>
                <w:szCs w:val="22"/>
              </w:rPr>
              <w:t>Provide the product specification brochure or architecture documentation indicating how the proposed product or solution complies with the functional requirements.</w:t>
            </w:r>
          </w:p>
          <w:p w14:paraId="5C7E7F73" w14:textId="77777777" w:rsidR="002B1D78" w:rsidRPr="00BE77CD" w:rsidRDefault="002B1D78" w:rsidP="002B1D78">
            <w:pPr>
              <w:pStyle w:val="ListParagraph"/>
              <w:spacing w:after="60"/>
              <w:ind w:left="630"/>
              <w:rPr>
                <w:rFonts w:asciiTheme="majorHAnsi" w:eastAsiaTheme="minorHAnsi" w:hAnsiTheme="majorHAnsi" w:cstheme="majorHAnsi"/>
                <w:b/>
                <w:i/>
                <w:sz w:val="22"/>
                <w:szCs w:val="22"/>
              </w:rPr>
            </w:pPr>
            <w:r w:rsidRPr="00BE77CD">
              <w:rPr>
                <w:rFonts w:asciiTheme="majorHAnsi" w:eastAsiaTheme="minorHAnsi" w:hAnsiTheme="majorHAnsi" w:cstheme="majorHAnsi"/>
                <w:b/>
                <w:i/>
                <w:sz w:val="22"/>
                <w:szCs w:val="22"/>
              </w:rPr>
              <w:t>Evaluation:</w:t>
            </w:r>
          </w:p>
          <w:p w14:paraId="7BEC3BD6" w14:textId="026A9852" w:rsidR="002B1D78" w:rsidRPr="00BE77CD" w:rsidRDefault="002B1D78" w:rsidP="002B1D78">
            <w:pPr>
              <w:pStyle w:val="ListParagraph"/>
              <w:spacing w:after="60"/>
              <w:ind w:left="630"/>
              <w:rPr>
                <w:rFonts w:asciiTheme="majorHAnsi" w:eastAsiaTheme="minorHAnsi" w:hAnsiTheme="majorHAnsi" w:cstheme="majorHAnsi"/>
                <w:sz w:val="22"/>
                <w:szCs w:val="22"/>
              </w:rPr>
            </w:pPr>
            <w:r w:rsidRPr="00BE77CD">
              <w:rPr>
                <w:rFonts w:asciiTheme="majorHAnsi" w:eastAsiaTheme="minorHAnsi" w:hAnsiTheme="majorHAnsi" w:cstheme="majorHAnsi"/>
                <w:b/>
                <w:sz w:val="22"/>
                <w:szCs w:val="22"/>
              </w:rPr>
              <w:t>0=Non-compliant -</w:t>
            </w:r>
            <w:r w:rsidRPr="00BE77CD">
              <w:rPr>
                <w:rFonts w:asciiTheme="majorHAnsi" w:eastAsiaTheme="minorHAnsi" w:hAnsiTheme="majorHAnsi" w:cstheme="majorHAnsi"/>
                <w:sz w:val="22"/>
                <w:szCs w:val="22"/>
              </w:rPr>
              <w:t xml:space="preserve"> </w:t>
            </w:r>
            <w:r w:rsidRPr="00BE77CD">
              <w:rPr>
                <w:rFonts w:asciiTheme="majorHAnsi" w:eastAsiaTheme="minorHAnsi" w:hAnsiTheme="majorHAnsi" w:cstheme="majorHAnsi"/>
                <w:i/>
                <w:sz w:val="22"/>
                <w:szCs w:val="22"/>
              </w:rPr>
              <w:t>(</w:t>
            </w:r>
            <w:r w:rsidR="00020973" w:rsidRPr="00BE77CD">
              <w:rPr>
                <w:rFonts w:asciiTheme="majorHAnsi" w:eastAsiaTheme="minorHAnsi" w:hAnsiTheme="majorHAnsi" w:cstheme="majorHAnsi"/>
                <w:i/>
                <w:sz w:val="22"/>
                <w:szCs w:val="22"/>
              </w:rPr>
              <w:t>The ITSM solution can</w:t>
            </w:r>
            <w:r w:rsidR="00EB60CD" w:rsidRPr="00BE77CD">
              <w:rPr>
                <w:rFonts w:asciiTheme="majorHAnsi" w:eastAsiaTheme="minorHAnsi" w:hAnsiTheme="majorHAnsi" w:cstheme="majorHAnsi"/>
                <w:i/>
                <w:sz w:val="22"/>
                <w:szCs w:val="22"/>
              </w:rPr>
              <w:t>not</w:t>
            </w:r>
            <w:r w:rsidR="00020973" w:rsidRPr="00BE77CD">
              <w:rPr>
                <w:rFonts w:asciiTheme="majorHAnsi" w:eastAsiaTheme="minorHAnsi" w:hAnsiTheme="majorHAnsi" w:cstheme="majorHAnsi"/>
                <w:i/>
                <w:sz w:val="22"/>
                <w:szCs w:val="22"/>
              </w:rPr>
              <w:t xml:space="preserve"> facilitate the </w:t>
            </w:r>
            <w:r w:rsidR="00EB60CD" w:rsidRPr="00BE77CD">
              <w:rPr>
                <w:rFonts w:asciiTheme="majorHAnsi" w:eastAsiaTheme="minorHAnsi" w:hAnsiTheme="majorHAnsi" w:cstheme="majorHAnsi"/>
                <w:i/>
                <w:sz w:val="22"/>
                <w:szCs w:val="22"/>
              </w:rPr>
              <w:t>use of knowledge and or support scripts for Incident diagnosis and resolution</w:t>
            </w:r>
            <w:r w:rsidR="00CB6987" w:rsidRPr="00BE77CD">
              <w:rPr>
                <w:rFonts w:asciiTheme="majorHAnsi" w:eastAsiaTheme="minorHAnsi" w:hAnsiTheme="majorHAnsi" w:cstheme="majorHAnsi"/>
                <w:i/>
                <w:sz w:val="22"/>
                <w:szCs w:val="22"/>
              </w:rPr>
              <w:t>.</w:t>
            </w:r>
            <w:r w:rsidRPr="00BE77CD">
              <w:rPr>
                <w:rFonts w:asciiTheme="majorHAnsi" w:eastAsiaTheme="minorHAnsi" w:hAnsiTheme="majorHAnsi" w:cstheme="majorHAnsi"/>
                <w:i/>
                <w:sz w:val="22"/>
                <w:szCs w:val="22"/>
              </w:rPr>
              <w:t>)</w:t>
            </w:r>
          </w:p>
          <w:p w14:paraId="30C07183" w14:textId="4E622874" w:rsidR="002B1D78" w:rsidRPr="00BE77CD" w:rsidRDefault="002B1D78" w:rsidP="002B1D78">
            <w:pPr>
              <w:pStyle w:val="ListParagraph"/>
              <w:spacing w:after="60"/>
              <w:ind w:left="630"/>
              <w:rPr>
                <w:rFonts w:asciiTheme="majorHAnsi" w:eastAsiaTheme="minorHAnsi" w:hAnsiTheme="majorHAnsi" w:cstheme="majorHAnsi"/>
                <w:i/>
                <w:sz w:val="22"/>
                <w:szCs w:val="22"/>
              </w:rPr>
            </w:pPr>
            <w:r w:rsidRPr="00BE77CD">
              <w:rPr>
                <w:rFonts w:asciiTheme="majorHAnsi" w:eastAsiaTheme="minorHAnsi" w:hAnsiTheme="majorHAnsi" w:cstheme="majorHAnsi"/>
                <w:b/>
                <w:sz w:val="22"/>
                <w:szCs w:val="22"/>
              </w:rPr>
              <w:t>3=Compliant</w:t>
            </w:r>
            <w:r w:rsidRPr="00BE77CD">
              <w:rPr>
                <w:rFonts w:asciiTheme="majorHAnsi" w:eastAsiaTheme="minorHAnsi" w:hAnsiTheme="majorHAnsi" w:cstheme="majorHAnsi"/>
                <w:sz w:val="22"/>
                <w:szCs w:val="22"/>
              </w:rPr>
              <w:t xml:space="preserve"> - </w:t>
            </w:r>
            <w:r w:rsidR="00EB60CD" w:rsidRPr="00BE77CD">
              <w:rPr>
                <w:rFonts w:asciiTheme="majorHAnsi" w:eastAsiaTheme="minorHAnsi" w:hAnsiTheme="majorHAnsi" w:cstheme="majorHAnsi"/>
                <w:i/>
                <w:sz w:val="22"/>
                <w:szCs w:val="22"/>
              </w:rPr>
              <w:t>The ITSM solution can partially facilitate the use of knowledge and or support scripts for Incident diagnosis and resolution</w:t>
            </w:r>
            <w:r w:rsidR="00CB6987" w:rsidRPr="00BE77CD">
              <w:rPr>
                <w:rFonts w:asciiTheme="majorHAnsi" w:eastAsiaTheme="minorHAnsi" w:hAnsiTheme="majorHAnsi" w:cstheme="majorHAnsi"/>
                <w:i/>
                <w:sz w:val="22"/>
                <w:szCs w:val="22"/>
              </w:rPr>
              <w:t>.</w:t>
            </w:r>
            <w:r w:rsidR="00EB60CD" w:rsidRPr="00BE77CD">
              <w:rPr>
                <w:rFonts w:asciiTheme="majorHAnsi" w:eastAsiaTheme="minorHAnsi" w:hAnsiTheme="majorHAnsi" w:cstheme="majorHAnsi"/>
                <w:i/>
                <w:sz w:val="22"/>
                <w:szCs w:val="22"/>
              </w:rPr>
              <w:t>)</w:t>
            </w:r>
          </w:p>
          <w:p w14:paraId="4343734B" w14:textId="1D71478D" w:rsidR="009B5856" w:rsidRPr="00BE77CD" w:rsidRDefault="002B1D78" w:rsidP="00CB6987">
            <w:pPr>
              <w:pStyle w:val="ListParagraph"/>
              <w:spacing w:after="60"/>
              <w:ind w:left="630"/>
              <w:rPr>
                <w:rFonts w:asciiTheme="majorHAnsi" w:hAnsiTheme="majorHAnsi" w:cstheme="majorHAnsi"/>
                <w:sz w:val="22"/>
                <w:szCs w:val="22"/>
              </w:rPr>
            </w:pPr>
            <w:r w:rsidRPr="00BE77CD">
              <w:rPr>
                <w:rFonts w:asciiTheme="majorHAnsi" w:eastAsiaTheme="minorHAnsi" w:hAnsiTheme="majorHAnsi" w:cstheme="majorHAnsi"/>
                <w:b/>
                <w:sz w:val="22"/>
                <w:szCs w:val="22"/>
              </w:rPr>
              <w:t xml:space="preserve">5=Exceeds Compliance - </w:t>
            </w:r>
            <w:r w:rsidRPr="00BE77CD">
              <w:rPr>
                <w:rFonts w:asciiTheme="majorHAnsi" w:eastAsiaTheme="minorHAnsi" w:hAnsiTheme="majorHAnsi" w:cstheme="majorHAnsi"/>
                <w:i/>
                <w:sz w:val="22"/>
                <w:szCs w:val="22"/>
              </w:rPr>
              <w:t>(</w:t>
            </w:r>
            <w:r w:rsidR="00EB60CD" w:rsidRPr="00BE77CD">
              <w:rPr>
                <w:rFonts w:asciiTheme="majorHAnsi" w:eastAsiaTheme="minorHAnsi" w:hAnsiTheme="majorHAnsi" w:cstheme="majorHAnsi"/>
                <w:i/>
                <w:sz w:val="22"/>
                <w:szCs w:val="22"/>
              </w:rPr>
              <w:t>The ITSM solution can fully facilitate the use of knowledge and or support scripts for Incident diagnosis and resolution</w:t>
            </w:r>
            <w:r w:rsidR="00CB6987" w:rsidRPr="00BE77CD">
              <w:rPr>
                <w:rFonts w:asciiTheme="majorHAnsi" w:eastAsiaTheme="minorHAnsi" w:hAnsiTheme="majorHAnsi" w:cstheme="majorHAnsi"/>
                <w:i/>
                <w:sz w:val="22"/>
                <w:szCs w:val="22"/>
              </w:rPr>
              <w:t>.</w:t>
            </w:r>
            <w:r w:rsidR="00EB60CD" w:rsidRPr="00BE77CD">
              <w:rPr>
                <w:rFonts w:asciiTheme="majorHAnsi" w:eastAsiaTheme="minorHAnsi" w:hAnsiTheme="majorHAnsi" w:cstheme="majorHAnsi"/>
                <w:i/>
                <w:sz w:val="22"/>
                <w:szCs w:val="22"/>
              </w:rPr>
              <w:t>)</w:t>
            </w:r>
          </w:p>
        </w:tc>
        <w:tc>
          <w:tcPr>
            <w:tcW w:w="1090" w:type="pct"/>
            <w:tcBorders>
              <w:bottom w:val="single" w:sz="4" w:space="0" w:color="4F81BD" w:themeColor="accent1"/>
            </w:tcBorders>
          </w:tcPr>
          <w:p w14:paraId="0DAAEA9B" w14:textId="562DFF4B" w:rsidR="002B1D78" w:rsidRPr="00BE77CD" w:rsidRDefault="002B1D78" w:rsidP="00EB60CD">
            <w:pPr>
              <w:pStyle w:val="ListParagraph"/>
              <w:spacing w:after="60"/>
              <w:rPr>
                <w:rFonts w:asciiTheme="majorHAnsi" w:hAnsiTheme="majorHAnsi" w:cstheme="majorHAnsi"/>
                <w:sz w:val="22"/>
                <w:szCs w:val="22"/>
              </w:rPr>
            </w:pPr>
            <w:r w:rsidRPr="00BE77CD">
              <w:rPr>
                <w:rFonts w:asciiTheme="majorHAnsi" w:eastAsiaTheme="minorHAnsi" w:hAnsiTheme="majorHAnsi" w:cstheme="majorHAnsi"/>
                <w:sz w:val="22"/>
                <w:szCs w:val="22"/>
              </w:rPr>
              <w:t>&lt;provide unique reference to locate substantiating evidence in the bid response – see Annex A, section 6.1&gt;</w:t>
            </w:r>
          </w:p>
        </w:tc>
      </w:tr>
      <w:tr w:rsidR="00A15847" w:rsidRPr="00BE77CD" w14:paraId="0F64B8D5" w14:textId="77777777" w:rsidTr="00A15847">
        <w:trPr>
          <w:tblHeader/>
        </w:trPr>
        <w:tc>
          <w:tcPr>
            <w:tcW w:w="5000" w:type="pct"/>
            <w:gridSpan w:val="3"/>
            <w:tcBorders>
              <w:bottom w:val="single" w:sz="4" w:space="0" w:color="4F81BD" w:themeColor="accent1"/>
            </w:tcBorders>
            <w:shd w:val="clear" w:color="auto" w:fill="C6D9F1" w:themeFill="text2" w:themeFillTint="33"/>
          </w:tcPr>
          <w:p w14:paraId="748437FC" w14:textId="2EFE8A08" w:rsidR="00A15847" w:rsidRPr="00BE77CD" w:rsidRDefault="00A15847" w:rsidP="00186431">
            <w:pPr>
              <w:pStyle w:val="ListParagraph"/>
              <w:numPr>
                <w:ilvl w:val="0"/>
                <w:numId w:val="5"/>
              </w:numPr>
              <w:spacing w:after="60"/>
              <w:rPr>
                <w:rFonts w:asciiTheme="majorHAnsi" w:hAnsiTheme="majorHAnsi" w:cstheme="majorHAnsi"/>
                <w:sz w:val="22"/>
                <w:szCs w:val="22"/>
              </w:rPr>
            </w:pPr>
            <w:r w:rsidRPr="00BE77CD">
              <w:rPr>
                <w:rFonts w:asciiTheme="majorHAnsi" w:eastAsiaTheme="minorHAnsi" w:hAnsiTheme="majorHAnsi" w:cstheme="majorHAnsi"/>
                <w:b/>
                <w:bCs/>
                <w:sz w:val="22"/>
                <w:szCs w:val="22"/>
              </w:rPr>
              <w:t xml:space="preserve">PROBLEM </w:t>
            </w:r>
            <w:r w:rsidR="000D3904" w:rsidRPr="00BE77CD">
              <w:rPr>
                <w:rFonts w:asciiTheme="majorHAnsi" w:eastAsiaTheme="minorHAnsi" w:hAnsiTheme="majorHAnsi" w:cstheme="majorHAnsi"/>
                <w:b/>
                <w:bCs/>
                <w:sz w:val="22"/>
                <w:szCs w:val="22"/>
              </w:rPr>
              <w:t>MANAGEMENT</w:t>
            </w:r>
          </w:p>
        </w:tc>
      </w:tr>
      <w:tr w:rsidR="008F7C56" w:rsidRPr="00BE77CD" w14:paraId="4ED8050F" w14:textId="77777777" w:rsidTr="008F7C56">
        <w:trPr>
          <w:tblHeader/>
        </w:trPr>
        <w:tc>
          <w:tcPr>
            <w:tcW w:w="5000" w:type="pct"/>
            <w:gridSpan w:val="3"/>
            <w:tcBorders>
              <w:bottom w:val="single" w:sz="4" w:space="0" w:color="4F81BD" w:themeColor="accent1"/>
            </w:tcBorders>
          </w:tcPr>
          <w:p w14:paraId="427648EA" w14:textId="4B78BA7D" w:rsidR="008F7C56" w:rsidRPr="00BE77CD" w:rsidRDefault="008F7C56" w:rsidP="008F7C56">
            <w:pPr>
              <w:pStyle w:val="ListParagraph"/>
              <w:spacing w:after="60"/>
              <w:rPr>
                <w:rFonts w:asciiTheme="majorHAnsi" w:eastAsiaTheme="minorHAnsi" w:hAnsiTheme="majorHAnsi" w:cstheme="majorHAnsi"/>
                <w:sz w:val="22"/>
                <w:szCs w:val="22"/>
              </w:rPr>
            </w:pPr>
            <w:r w:rsidRPr="00BE77CD">
              <w:rPr>
                <w:rFonts w:asciiTheme="majorHAnsi" w:eastAsiaTheme="minorHAnsi" w:hAnsiTheme="majorHAnsi" w:cstheme="majorHAnsi"/>
                <w:sz w:val="22"/>
                <w:szCs w:val="22"/>
              </w:rPr>
              <w:t>The bidder must supply an IT Service management solution with the following capabilities:</w:t>
            </w:r>
          </w:p>
        </w:tc>
      </w:tr>
      <w:tr w:rsidR="00A15847" w:rsidRPr="00BE77CD" w14:paraId="4A8385FC" w14:textId="77777777" w:rsidTr="00370D73">
        <w:trPr>
          <w:tblHeader/>
        </w:trPr>
        <w:tc>
          <w:tcPr>
            <w:tcW w:w="1624" w:type="pct"/>
            <w:tcBorders>
              <w:bottom w:val="single" w:sz="4" w:space="0" w:color="4F81BD" w:themeColor="accent1"/>
            </w:tcBorders>
          </w:tcPr>
          <w:p w14:paraId="75E86928" w14:textId="756E6AB1" w:rsidR="00A15847" w:rsidRPr="00BE77CD" w:rsidRDefault="00A15847" w:rsidP="00186431">
            <w:pPr>
              <w:pStyle w:val="ListParagraph"/>
              <w:numPr>
                <w:ilvl w:val="0"/>
                <w:numId w:val="25"/>
              </w:numPr>
              <w:rPr>
                <w:rFonts w:asciiTheme="majorHAnsi" w:eastAsiaTheme="minorHAnsi" w:hAnsiTheme="majorHAnsi" w:cstheme="majorHAnsi"/>
                <w:sz w:val="22"/>
                <w:szCs w:val="22"/>
              </w:rPr>
            </w:pPr>
            <w:r w:rsidRPr="00BE77CD">
              <w:rPr>
                <w:rFonts w:asciiTheme="majorHAnsi" w:eastAsiaTheme="minorHAnsi" w:hAnsiTheme="majorHAnsi" w:cstheme="majorHAnsi"/>
                <w:sz w:val="22"/>
                <w:szCs w:val="22"/>
              </w:rPr>
              <w:lastRenderedPageBreak/>
              <w:t xml:space="preserve">Can the solution facilitate the creation, modification, and closure of Problem records? </w:t>
            </w:r>
          </w:p>
        </w:tc>
        <w:tc>
          <w:tcPr>
            <w:tcW w:w="2286" w:type="pct"/>
            <w:tcBorders>
              <w:bottom w:val="single" w:sz="4" w:space="0" w:color="4F81BD" w:themeColor="accent1"/>
            </w:tcBorders>
          </w:tcPr>
          <w:p w14:paraId="701707B5" w14:textId="6CE97C4D" w:rsidR="00A15847" w:rsidRPr="00BE77CD" w:rsidRDefault="00A15847" w:rsidP="000411FF">
            <w:pPr>
              <w:spacing w:after="60"/>
              <w:rPr>
                <w:rFonts w:asciiTheme="majorHAnsi" w:eastAsiaTheme="minorHAnsi" w:hAnsiTheme="majorHAnsi" w:cstheme="majorHAnsi"/>
                <w:sz w:val="22"/>
                <w:szCs w:val="22"/>
              </w:rPr>
            </w:pPr>
            <w:r w:rsidRPr="00BE77CD">
              <w:rPr>
                <w:rFonts w:asciiTheme="majorHAnsi" w:eastAsiaTheme="minorHAnsi" w:hAnsiTheme="majorHAnsi" w:cstheme="majorHAnsi"/>
                <w:sz w:val="22"/>
                <w:szCs w:val="22"/>
              </w:rPr>
              <w:t>Provide the product specification brochure or architecture documentation indicating how the proposed product or solution complies with the functional requirements.</w:t>
            </w:r>
          </w:p>
          <w:p w14:paraId="3E8FA569" w14:textId="77777777" w:rsidR="00A15847" w:rsidRPr="00BE77CD" w:rsidRDefault="00A15847" w:rsidP="00E00E17">
            <w:pPr>
              <w:pStyle w:val="ListParagraph"/>
              <w:spacing w:after="60"/>
              <w:ind w:left="567"/>
              <w:rPr>
                <w:rFonts w:asciiTheme="majorHAnsi" w:eastAsiaTheme="minorHAnsi" w:hAnsiTheme="majorHAnsi" w:cstheme="majorHAnsi"/>
                <w:b/>
                <w:i/>
                <w:sz w:val="22"/>
                <w:szCs w:val="22"/>
              </w:rPr>
            </w:pPr>
            <w:r w:rsidRPr="00BE77CD">
              <w:rPr>
                <w:rFonts w:asciiTheme="majorHAnsi" w:eastAsiaTheme="minorHAnsi" w:hAnsiTheme="majorHAnsi" w:cstheme="majorHAnsi"/>
                <w:b/>
                <w:i/>
                <w:sz w:val="22"/>
                <w:szCs w:val="22"/>
              </w:rPr>
              <w:t>Evaluation:</w:t>
            </w:r>
          </w:p>
          <w:p w14:paraId="6F84CC09" w14:textId="39DEAC4D" w:rsidR="00A15847" w:rsidRPr="00BE77CD" w:rsidRDefault="00A15847" w:rsidP="00E00E17">
            <w:pPr>
              <w:pStyle w:val="ListParagraph"/>
              <w:spacing w:after="60"/>
              <w:ind w:left="567"/>
              <w:rPr>
                <w:rFonts w:asciiTheme="majorHAnsi" w:eastAsiaTheme="minorHAnsi" w:hAnsiTheme="majorHAnsi" w:cstheme="majorHAnsi"/>
                <w:sz w:val="22"/>
                <w:szCs w:val="22"/>
              </w:rPr>
            </w:pPr>
            <w:r w:rsidRPr="00BE77CD">
              <w:rPr>
                <w:rFonts w:asciiTheme="majorHAnsi" w:eastAsiaTheme="minorHAnsi" w:hAnsiTheme="majorHAnsi" w:cstheme="majorHAnsi"/>
                <w:b/>
                <w:sz w:val="22"/>
                <w:szCs w:val="22"/>
              </w:rPr>
              <w:t xml:space="preserve">0=Non-compliant </w:t>
            </w:r>
            <w:r w:rsidR="000411FF" w:rsidRPr="00BE77CD">
              <w:rPr>
                <w:rFonts w:asciiTheme="majorHAnsi" w:eastAsiaTheme="minorHAnsi" w:hAnsiTheme="majorHAnsi" w:cstheme="majorHAnsi"/>
                <w:b/>
                <w:sz w:val="22"/>
                <w:szCs w:val="22"/>
              </w:rPr>
              <w:t>–</w:t>
            </w:r>
            <w:r w:rsidRPr="00BE77CD">
              <w:rPr>
                <w:rFonts w:asciiTheme="majorHAnsi" w:eastAsiaTheme="minorHAnsi" w:hAnsiTheme="majorHAnsi" w:cstheme="majorHAnsi"/>
                <w:sz w:val="22"/>
                <w:szCs w:val="22"/>
              </w:rPr>
              <w:t xml:space="preserve"> </w:t>
            </w:r>
            <w:r w:rsidR="000411FF" w:rsidRPr="00BE77CD">
              <w:rPr>
                <w:rFonts w:asciiTheme="majorHAnsi" w:eastAsiaTheme="minorHAnsi" w:hAnsiTheme="majorHAnsi" w:cstheme="majorHAnsi"/>
                <w:i/>
                <w:sz w:val="22"/>
                <w:szCs w:val="22"/>
              </w:rPr>
              <w:t>(The ITSM solution cannot facilitate creation, modification, and closure of Problem records</w:t>
            </w:r>
            <w:r w:rsidR="00CB6987" w:rsidRPr="00BE77CD">
              <w:rPr>
                <w:rFonts w:asciiTheme="majorHAnsi" w:eastAsiaTheme="minorHAnsi" w:hAnsiTheme="majorHAnsi" w:cstheme="majorHAnsi"/>
                <w:i/>
                <w:sz w:val="22"/>
                <w:szCs w:val="22"/>
              </w:rPr>
              <w:t>.</w:t>
            </w:r>
            <w:r w:rsidRPr="00BE77CD">
              <w:rPr>
                <w:rFonts w:asciiTheme="majorHAnsi" w:eastAsiaTheme="minorHAnsi" w:hAnsiTheme="majorHAnsi" w:cstheme="majorHAnsi"/>
                <w:i/>
                <w:sz w:val="22"/>
                <w:szCs w:val="22"/>
              </w:rPr>
              <w:t>)</w:t>
            </w:r>
          </w:p>
          <w:p w14:paraId="54945FF7" w14:textId="2E84E462" w:rsidR="00A15847" w:rsidRPr="00BE77CD" w:rsidRDefault="00A15847" w:rsidP="00E00E17">
            <w:pPr>
              <w:pStyle w:val="ListParagraph"/>
              <w:spacing w:after="60"/>
              <w:ind w:left="567"/>
              <w:rPr>
                <w:rFonts w:asciiTheme="majorHAnsi" w:eastAsiaTheme="minorHAnsi" w:hAnsiTheme="majorHAnsi" w:cstheme="majorHAnsi"/>
                <w:i/>
                <w:sz w:val="22"/>
                <w:szCs w:val="22"/>
              </w:rPr>
            </w:pPr>
            <w:r w:rsidRPr="00BE77CD">
              <w:rPr>
                <w:rFonts w:asciiTheme="majorHAnsi" w:eastAsiaTheme="minorHAnsi" w:hAnsiTheme="majorHAnsi" w:cstheme="majorHAnsi"/>
                <w:b/>
                <w:sz w:val="22"/>
                <w:szCs w:val="22"/>
              </w:rPr>
              <w:t>3=Compliant -</w:t>
            </w:r>
            <w:r w:rsidRPr="00BE77CD">
              <w:rPr>
                <w:rFonts w:asciiTheme="majorHAnsi" w:eastAsiaTheme="minorHAnsi" w:hAnsiTheme="majorHAnsi" w:cstheme="majorHAnsi"/>
                <w:sz w:val="22"/>
                <w:szCs w:val="22"/>
              </w:rPr>
              <w:t xml:space="preserve"> </w:t>
            </w:r>
            <w:r w:rsidR="00983E0A" w:rsidRPr="00BE77CD">
              <w:rPr>
                <w:rFonts w:asciiTheme="majorHAnsi" w:eastAsiaTheme="minorHAnsi" w:hAnsiTheme="majorHAnsi" w:cstheme="majorHAnsi"/>
                <w:i/>
                <w:sz w:val="22"/>
                <w:szCs w:val="22"/>
              </w:rPr>
              <w:t>(The ITSM solution can partially facilitate creation, modification, and closure of Problem records</w:t>
            </w:r>
            <w:r w:rsidR="00CB6987" w:rsidRPr="00BE77CD">
              <w:rPr>
                <w:rFonts w:asciiTheme="majorHAnsi" w:eastAsiaTheme="minorHAnsi" w:hAnsiTheme="majorHAnsi" w:cstheme="majorHAnsi"/>
                <w:i/>
                <w:sz w:val="22"/>
                <w:szCs w:val="22"/>
              </w:rPr>
              <w:t>.</w:t>
            </w:r>
            <w:r w:rsidR="00983E0A" w:rsidRPr="00BE77CD">
              <w:rPr>
                <w:rFonts w:asciiTheme="majorHAnsi" w:eastAsiaTheme="minorHAnsi" w:hAnsiTheme="majorHAnsi" w:cstheme="majorHAnsi"/>
                <w:i/>
                <w:sz w:val="22"/>
                <w:szCs w:val="22"/>
              </w:rPr>
              <w:t>)</w:t>
            </w:r>
          </w:p>
          <w:p w14:paraId="2AB13546" w14:textId="3B3A5859" w:rsidR="000411FF" w:rsidRPr="00BE77CD" w:rsidRDefault="00A15847" w:rsidP="00E00E17">
            <w:pPr>
              <w:pStyle w:val="ListParagraph"/>
              <w:spacing w:after="60"/>
              <w:ind w:left="567"/>
              <w:rPr>
                <w:rFonts w:asciiTheme="majorHAnsi" w:eastAsiaTheme="minorHAnsi" w:hAnsiTheme="majorHAnsi" w:cstheme="majorHAnsi"/>
                <w:sz w:val="22"/>
                <w:szCs w:val="22"/>
              </w:rPr>
            </w:pPr>
            <w:r w:rsidRPr="00BE77CD">
              <w:rPr>
                <w:rFonts w:asciiTheme="majorHAnsi" w:eastAsiaTheme="minorHAnsi" w:hAnsiTheme="majorHAnsi" w:cstheme="majorHAnsi"/>
                <w:b/>
                <w:sz w:val="22"/>
                <w:szCs w:val="22"/>
              </w:rPr>
              <w:t>5=Exceeds Compliance -</w:t>
            </w:r>
            <w:r w:rsidRPr="00BE77CD">
              <w:rPr>
                <w:rFonts w:asciiTheme="majorHAnsi" w:eastAsiaTheme="minorHAnsi" w:hAnsiTheme="majorHAnsi" w:cstheme="majorHAnsi"/>
                <w:sz w:val="22"/>
                <w:szCs w:val="22"/>
              </w:rPr>
              <w:t xml:space="preserve"> </w:t>
            </w:r>
            <w:r w:rsidRPr="00BE77CD">
              <w:rPr>
                <w:rFonts w:asciiTheme="majorHAnsi" w:eastAsiaTheme="minorHAnsi" w:hAnsiTheme="majorHAnsi" w:cstheme="majorHAnsi"/>
                <w:i/>
                <w:sz w:val="22"/>
                <w:szCs w:val="22"/>
              </w:rPr>
              <w:t>(</w:t>
            </w:r>
            <w:r w:rsidR="00983E0A" w:rsidRPr="00BE77CD">
              <w:rPr>
                <w:rFonts w:asciiTheme="majorHAnsi" w:eastAsiaTheme="minorHAnsi" w:hAnsiTheme="majorHAnsi" w:cstheme="majorHAnsi"/>
                <w:i/>
                <w:sz w:val="22"/>
                <w:szCs w:val="22"/>
              </w:rPr>
              <w:t>The ITSM solution can fully facilitate creation, modification, and closure of Problem records</w:t>
            </w:r>
            <w:r w:rsidR="00CB6987" w:rsidRPr="00BE77CD">
              <w:rPr>
                <w:rFonts w:asciiTheme="majorHAnsi" w:eastAsiaTheme="minorHAnsi" w:hAnsiTheme="majorHAnsi" w:cstheme="majorHAnsi"/>
                <w:i/>
                <w:sz w:val="22"/>
                <w:szCs w:val="22"/>
              </w:rPr>
              <w:t>.</w:t>
            </w:r>
            <w:r w:rsidRPr="00BE77CD">
              <w:rPr>
                <w:rFonts w:asciiTheme="majorHAnsi" w:eastAsiaTheme="minorHAnsi" w:hAnsiTheme="majorHAnsi" w:cstheme="majorHAnsi"/>
                <w:i/>
                <w:sz w:val="22"/>
                <w:szCs w:val="22"/>
              </w:rPr>
              <w:t>)</w:t>
            </w:r>
          </w:p>
        </w:tc>
        <w:tc>
          <w:tcPr>
            <w:tcW w:w="1090" w:type="pct"/>
            <w:tcBorders>
              <w:bottom w:val="single" w:sz="4" w:space="0" w:color="4F81BD" w:themeColor="accent1"/>
            </w:tcBorders>
          </w:tcPr>
          <w:p w14:paraId="6B5582B0" w14:textId="77777777" w:rsidR="00A15847" w:rsidRPr="00BE77CD" w:rsidRDefault="00A15847" w:rsidP="00E00E17">
            <w:pPr>
              <w:pStyle w:val="ListParagraph"/>
              <w:spacing w:after="60"/>
              <w:rPr>
                <w:rFonts w:asciiTheme="majorHAnsi" w:eastAsiaTheme="minorHAnsi" w:hAnsiTheme="majorHAnsi" w:cstheme="majorHAnsi"/>
                <w:sz w:val="22"/>
                <w:szCs w:val="22"/>
              </w:rPr>
            </w:pPr>
            <w:r w:rsidRPr="00BE77CD">
              <w:rPr>
                <w:rFonts w:asciiTheme="majorHAnsi" w:eastAsiaTheme="minorHAnsi" w:hAnsiTheme="majorHAnsi" w:cstheme="majorHAnsi"/>
                <w:sz w:val="22"/>
                <w:szCs w:val="22"/>
              </w:rPr>
              <w:t>&lt;provide unique reference to locate substantiating evidence in the bid response – Annex A, section 6.1&gt;</w:t>
            </w:r>
          </w:p>
        </w:tc>
      </w:tr>
      <w:tr w:rsidR="00A15847" w:rsidRPr="00BE77CD" w14:paraId="43E2F74C" w14:textId="77777777" w:rsidTr="00370D73">
        <w:trPr>
          <w:tblHeader/>
        </w:trPr>
        <w:tc>
          <w:tcPr>
            <w:tcW w:w="1624" w:type="pct"/>
            <w:tcBorders>
              <w:bottom w:val="single" w:sz="4" w:space="0" w:color="4F81BD" w:themeColor="accent1"/>
            </w:tcBorders>
          </w:tcPr>
          <w:p w14:paraId="32B7EBB1" w14:textId="4DEC5007" w:rsidR="00A15847" w:rsidRPr="00BE77CD" w:rsidRDefault="00A15847" w:rsidP="00186431">
            <w:pPr>
              <w:pStyle w:val="ListParagraph"/>
              <w:numPr>
                <w:ilvl w:val="0"/>
                <w:numId w:val="25"/>
              </w:numPr>
              <w:rPr>
                <w:rFonts w:asciiTheme="majorHAnsi" w:eastAsiaTheme="minorHAnsi" w:hAnsiTheme="majorHAnsi" w:cstheme="majorHAnsi"/>
                <w:sz w:val="22"/>
                <w:szCs w:val="22"/>
              </w:rPr>
            </w:pPr>
            <w:r w:rsidRPr="00BE77CD">
              <w:rPr>
                <w:rFonts w:asciiTheme="majorHAnsi" w:eastAsiaTheme="minorHAnsi" w:hAnsiTheme="majorHAnsi" w:cstheme="majorHAnsi"/>
                <w:sz w:val="22"/>
                <w:szCs w:val="22"/>
              </w:rPr>
              <w:t>Can the solution support the ability to distinguish between an Incident, Problem, and Known Error?</w:t>
            </w:r>
          </w:p>
        </w:tc>
        <w:tc>
          <w:tcPr>
            <w:tcW w:w="2286" w:type="pct"/>
            <w:tcBorders>
              <w:bottom w:val="single" w:sz="4" w:space="0" w:color="4F81BD" w:themeColor="accent1"/>
            </w:tcBorders>
          </w:tcPr>
          <w:p w14:paraId="54D9A24B" w14:textId="77777777" w:rsidR="00A15847" w:rsidRPr="00BE77CD" w:rsidRDefault="00A15847" w:rsidP="00E00E17">
            <w:pPr>
              <w:spacing w:after="60"/>
              <w:rPr>
                <w:rFonts w:asciiTheme="majorHAnsi" w:eastAsiaTheme="minorHAnsi" w:hAnsiTheme="majorHAnsi" w:cstheme="majorHAnsi"/>
                <w:sz w:val="22"/>
                <w:szCs w:val="22"/>
              </w:rPr>
            </w:pPr>
            <w:r w:rsidRPr="00BE77CD">
              <w:rPr>
                <w:rFonts w:asciiTheme="majorHAnsi" w:eastAsiaTheme="minorHAnsi" w:hAnsiTheme="majorHAnsi" w:cstheme="majorHAnsi"/>
                <w:sz w:val="22"/>
                <w:szCs w:val="22"/>
              </w:rPr>
              <w:t>Provide the product specification brochure or architecture documentation indicating how the proposed product or solution complies with the functional requirements.</w:t>
            </w:r>
          </w:p>
          <w:p w14:paraId="3C33EB8A" w14:textId="77777777" w:rsidR="00A15847" w:rsidRPr="00BE77CD" w:rsidRDefault="00A15847" w:rsidP="00A15847">
            <w:pPr>
              <w:pStyle w:val="ListParagraph"/>
              <w:spacing w:after="60"/>
              <w:ind w:left="630"/>
              <w:rPr>
                <w:rFonts w:asciiTheme="majorHAnsi" w:eastAsiaTheme="minorHAnsi" w:hAnsiTheme="majorHAnsi" w:cstheme="majorHAnsi"/>
                <w:b/>
                <w:i/>
                <w:sz w:val="22"/>
                <w:szCs w:val="22"/>
              </w:rPr>
            </w:pPr>
            <w:r w:rsidRPr="00BE77CD">
              <w:rPr>
                <w:rFonts w:asciiTheme="majorHAnsi" w:eastAsiaTheme="minorHAnsi" w:hAnsiTheme="majorHAnsi" w:cstheme="majorHAnsi"/>
                <w:b/>
                <w:i/>
                <w:sz w:val="22"/>
                <w:szCs w:val="22"/>
              </w:rPr>
              <w:t>Evaluation:</w:t>
            </w:r>
          </w:p>
          <w:p w14:paraId="4F69E54E" w14:textId="485C1284" w:rsidR="00A15847" w:rsidRPr="00BE77CD" w:rsidRDefault="00A15847" w:rsidP="00A15847">
            <w:pPr>
              <w:pStyle w:val="ListParagraph"/>
              <w:spacing w:after="60"/>
              <w:ind w:left="630"/>
              <w:rPr>
                <w:rFonts w:asciiTheme="majorHAnsi" w:eastAsiaTheme="minorHAnsi" w:hAnsiTheme="majorHAnsi" w:cstheme="majorHAnsi"/>
                <w:i/>
                <w:sz w:val="22"/>
                <w:szCs w:val="22"/>
              </w:rPr>
            </w:pPr>
            <w:r w:rsidRPr="00BE77CD">
              <w:rPr>
                <w:rFonts w:asciiTheme="majorHAnsi" w:eastAsiaTheme="minorHAnsi" w:hAnsiTheme="majorHAnsi" w:cstheme="majorHAnsi"/>
                <w:b/>
                <w:sz w:val="22"/>
                <w:szCs w:val="22"/>
              </w:rPr>
              <w:t>0=Non-compliant -</w:t>
            </w:r>
            <w:r w:rsidRPr="00BE77CD">
              <w:rPr>
                <w:rFonts w:asciiTheme="majorHAnsi" w:eastAsiaTheme="minorHAnsi" w:hAnsiTheme="majorHAnsi" w:cstheme="majorHAnsi"/>
                <w:sz w:val="22"/>
                <w:szCs w:val="22"/>
              </w:rPr>
              <w:t xml:space="preserve"> </w:t>
            </w:r>
            <w:r w:rsidRPr="00BE77CD">
              <w:rPr>
                <w:rFonts w:asciiTheme="majorHAnsi" w:eastAsiaTheme="minorHAnsi" w:hAnsiTheme="majorHAnsi" w:cstheme="majorHAnsi"/>
                <w:i/>
                <w:sz w:val="22"/>
                <w:szCs w:val="22"/>
              </w:rPr>
              <w:t xml:space="preserve">(The </w:t>
            </w:r>
            <w:r w:rsidR="00E00E17" w:rsidRPr="00BE77CD">
              <w:rPr>
                <w:rFonts w:asciiTheme="majorHAnsi" w:eastAsiaTheme="minorHAnsi" w:hAnsiTheme="majorHAnsi" w:cstheme="majorHAnsi"/>
                <w:i/>
                <w:sz w:val="22"/>
                <w:szCs w:val="22"/>
              </w:rPr>
              <w:t>ITSM Solution doesn’t support the ability to distinguish between an Incident, Problem, and Known Error</w:t>
            </w:r>
            <w:r w:rsidR="00CB6987" w:rsidRPr="00BE77CD">
              <w:rPr>
                <w:rFonts w:asciiTheme="majorHAnsi" w:eastAsiaTheme="minorHAnsi" w:hAnsiTheme="majorHAnsi" w:cstheme="majorHAnsi"/>
                <w:i/>
                <w:sz w:val="22"/>
                <w:szCs w:val="22"/>
              </w:rPr>
              <w:t>.</w:t>
            </w:r>
            <w:r w:rsidR="00E00E17" w:rsidRPr="00BE77CD">
              <w:rPr>
                <w:rFonts w:asciiTheme="majorHAnsi" w:eastAsiaTheme="minorHAnsi" w:hAnsiTheme="majorHAnsi" w:cstheme="majorHAnsi"/>
                <w:i/>
                <w:sz w:val="22"/>
                <w:szCs w:val="22"/>
              </w:rPr>
              <w:t>)</w:t>
            </w:r>
          </w:p>
          <w:p w14:paraId="729AC724" w14:textId="0F3F3709" w:rsidR="00E00E17" w:rsidRPr="00BE77CD" w:rsidRDefault="00A15847" w:rsidP="00E00E17">
            <w:pPr>
              <w:pStyle w:val="ListParagraph"/>
              <w:spacing w:after="60"/>
              <w:ind w:left="630"/>
              <w:rPr>
                <w:rFonts w:asciiTheme="majorHAnsi" w:eastAsiaTheme="minorHAnsi" w:hAnsiTheme="majorHAnsi" w:cstheme="majorHAnsi"/>
                <w:i/>
                <w:sz w:val="22"/>
                <w:szCs w:val="22"/>
              </w:rPr>
            </w:pPr>
            <w:r w:rsidRPr="00BE77CD">
              <w:rPr>
                <w:rFonts w:asciiTheme="majorHAnsi" w:eastAsiaTheme="minorHAnsi" w:hAnsiTheme="majorHAnsi" w:cstheme="majorHAnsi"/>
                <w:b/>
                <w:sz w:val="22"/>
                <w:szCs w:val="22"/>
              </w:rPr>
              <w:t>3=Compliant -</w:t>
            </w:r>
            <w:r w:rsidRPr="00BE77CD">
              <w:rPr>
                <w:rFonts w:asciiTheme="majorHAnsi" w:eastAsiaTheme="minorHAnsi" w:hAnsiTheme="majorHAnsi" w:cstheme="majorHAnsi"/>
                <w:sz w:val="22"/>
                <w:szCs w:val="22"/>
              </w:rPr>
              <w:t xml:space="preserve"> </w:t>
            </w:r>
            <w:r w:rsidR="00E00E17" w:rsidRPr="00BE77CD">
              <w:rPr>
                <w:rFonts w:asciiTheme="majorHAnsi" w:eastAsiaTheme="minorHAnsi" w:hAnsiTheme="majorHAnsi" w:cstheme="majorHAnsi"/>
                <w:i/>
                <w:sz w:val="22"/>
                <w:szCs w:val="22"/>
              </w:rPr>
              <w:t>(The ITSM Solution partially support the ability to distinguish between an Incident, Problem, and Known Error</w:t>
            </w:r>
            <w:r w:rsidR="00CB6987" w:rsidRPr="00BE77CD">
              <w:rPr>
                <w:rFonts w:asciiTheme="majorHAnsi" w:eastAsiaTheme="minorHAnsi" w:hAnsiTheme="majorHAnsi" w:cstheme="majorHAnsi"/>
                <w:i/>
                <w:sz w:val="22"/>
                <w:szCs w:val="22"/>
              </w:rPr>
              <w:t>.</w:t>
            </w:r>
            <w:r w:rsidR="00E00E17" w:rsidRPr="00BE77CD">
              <w:rPr>
                <w:rFonts w:asciiTheme="majorHAnsi" w:eastAsiaTheme="minorHAnsi" w:hAnsiTheme="majorHAnsi" w:cstheme="majorHAnsi"/>
                <w:i/>
                <w:sz w:val="22"/>
                <w:szCs w:val="22"/>
              </w:rPr>
              <w:t>)</w:t>
            </w:r>
          </w:p>
          <w:p w14:paraId="609CF206" w14:textId="072F0906" w:rsidR="00A15847" w:rsidRPr="00BE77CD" w:rsidRDefault="00A15847" w:rsidP="00A15847">
            <w:pPr>
              <w:pStyle w:val="ListParagraph"/>
              <w:spacing w:after="60"/>
              <w:ind w:left="630"/>
              <w:rPr>
                <w:rFonts w:asciiTheme="majorHAnsi" w:eastAsiaTheme="minorHAnsi" w:hAnsiTheme="majorHAnsi" w:cstheme="majorHAnsi"/>
                <w:sz w:val="22"/>
                <w:szCs w:val="22"/>
              </w:rPr>
            </w:pPr>
            <w:r w:rsidRPr="00BE77CD">
              <w:rPr>
                <w:rFonts w:asciiTheme="majorHAnsi" w:eastAsiaTheme="minorHAnsi" w:hAnsiTheme="majorHAnsi" w:cstheme="majorHAnsi"/>
                <w:b/>
                <w:sz w:val="22"/>
                <w:szCs w:val="22"/>
              </w:rPr>
              <w:t>5=Exceeds Compliance -</w:t>
            </w:r>
            <w:r w:rsidRPr="00BE77CD">
              <w:rPr>
                <w:rFonts w:asciiTheme="majorHAnsi" w:eastAsiaTheme="minorHAnsi" w:hAnsiTheme="majorHAnsi" w:cstheme="majorHAnsi"/>
                <w:sz w:val="22"/>
                <w:szCs w:val="22"/>
              </w:rPr>
              <w:t xml:space="preserve"> </w:t>
            </w:r>
            <w:r w:rsidR="00E00E17" w:rsidRPr="00BE77CD">
              <w:rPr>
                <w:rFonts w:asciiTheme="majorHAnsi" w:eastAsiaTheme="minorHAnsi" w:hAnsiTheme="majorHAnsi" w:cstheme="majorHAnsi"/>
                <w:i/>
                <w:sz w:val="22"/>
                <w:szCs w:val="22"/>
              </w:rPr>
              <w:t>(The ITSM Solution fully support the ability to distinguish between an Incident, Problem, and Known Error</w:t>
            </w:r>
            <w:r w:rsidR="00CB6987" w:rsidRPr="00BE77CD">
              <w:rPr>
                <w:rFonts w:asciiTheme="majorHAnsi" w:eastAsiaTheme="minorHAnsi" w:hAnsiTheme="majorHAnsi" w:cstheme="majorHAnsi"/>
                <w:i/>
                <w:sz w:val="22"/>
                <w:szCs w:val="22"/>
              </w:rPr>
              <w:t>.</w:t>
            </w:r>
            <w:r w:rsidR="00E00E17" w:rsidRPr="00BE77CD">
              <w:rPr>
                <w:rFonts w:asciiTheme="majorHAnsi" w:eastAsiaTheme="minorHAnsi" w:hAnsiTheme="majorHAnsi" w:cstheme="majorHAnsi"/>
                <w:i/>
                <w:sz w:val="22"/>
                <w:szCs w:val="22"/>
              </w:rPr>
              <w:t>)</w:t>
            </w:r>
          </w:p>
        </w:tc>
        <w:tc>
          <w:tcPr>
            <w:tcW w:w="1090" w:type="pct"/>
            <w:tcBorders>
              <w:bottom w:val="single" w:sz="4" w:space="0" w:color="4F81BD" w:themeColor="accent1"/>
            </w:tcBorders>
          </w:tcPr>
          <w:p w14:paraId="7FFDBA59" w14:textId="77777777" w:rsidR="00A15847" w:rsidRPr="00BE77CD" w:rsidRDefault="00A15847" w:rsidP="00E00E17">
            <w:pPr>
              <w:pStyle w:val="ListParagraph"/>
              <w:spacing w:after="60"/>
              <w:rPr>
                <w:rFonts w:asciiTheme="majorHAnsi" w:eastAsiaTheme="minorHAnsi" w:hAnsiTheme="majorHAnsi" w:cstheme="majorHAnsi"/>
                <w:sz w:val="22"/>
                <w:szCs w:val="22"/>
              </w:rPr>
            </w:pPr>
            <w:r w:rsidRPr="00BE77CD">
              <w:rPr>
                <w:rFonts w:asciiTheme="majorHAnsi" w:eastAsiaTheme="minorHAnsi" w:hAnsiTheme="majorHAnsi" w:cstheme="majorHAnsi"/>
                <w:sz w:val="22"/>
                <w:szCs w:val="22"/>
              </w:rPr>
              <w:t>&lt;provide unique reference to locate substantiating evidence in the bid response – Annex A, section 6.1&gt;</w:t>
            </w:r>
          </w:p>
        </w:tc>
      </w:tr>
      <w:tr w:rsidR="00A15847" w:rsidRPr="00BE77CD" w14:paraId="52DCF692" w14:textId="77777777" w:rsidTr="00370D73">
        <w:trPr>
          <w:tblHeader/>
        </w:trPr>
        <w:tc>
          <w:tcPr>
            <w:tcW w:w="1624" w:type="pct"/>
            <w:tcBorders>
              <w:bottom w:val="single" w:sz="4" w:space="0" w:color="4F81BD" w:themeColor="accent1"/>
            </w:tcBorders>
          </w:tcPr>
          <w:p w14:paraId="7535E7F6" w14:textId="54208832" w:rsidR="00A15847" w:rsidRPr="00BE77CD" w:rsidRDefault="00A15847" w:rsidP="00186431">
            <w:pPr>
              <w:pStyle w:val="ListParagraph"/>
              <w:numPr>
                <w:ilvl w:val="0"/>
                <w:numId w:val="25"/>
              </w:numPr>
              <w:rPr>
                <w:rFonts w:asciiTheme="majorHAnsi" w:eastAsiaTheme="minorHAnsi" w:hAnsiTheme="majorHAnsi" w:cstheme="majorHAnsi"/>
                <w:sz w:val="22"/>
                <w:szCs w:val="22"/>
              </w:rPr>
            </w:pPr>
            <w:r w:rsidRPr="00BE77CD">
              <w:rPr>
                <w:rFonts w:asciiTheme="majorHAnsi" w:eastAsiaTheme="minorHAnsi" w:hAnsiTheme="majorHAnsi" w:cstheme="majorHAnsi"/>
                <w:sz w:val="22"/>
                <w:szCs w:val="22"/>
              </w:rPr>
              <w:t>Can the solution facilitate the matching of Incidents to Problems and Known Errors?</w:t>
            </w:r>
          </w:p>
        </w:tc>
        <w:tc>
          <w:tcPr>
            <w:tcW w:w="2286" w:type="pct"/>
            <w:tcBorders>
              <w:bottom w:val="single" w:sz="4" w:space="0" w:color="4F81BD" w:themeColor="accent1"/>
            </w:tcBorders>
          </w:tcPr>
          <w:p w14:paraId="3010C1E7" w14:textId="77777777" w:rsidR="00A15847" w:rsidRPr="00BE77CD" w:rsidRDefault="00A15847" w:rsidP="00E00E17">
            <w:pPr>
              <w:spacing w:after="60"/>
              <w:rPr>
                <w:rFonts w:asciiTheme="majorHAnsi" w:eastAsiaTheme="minorHAnsi" w:hAnsiTheme="majorHAnsi" w:cstheme="majorHAnsi"/>
                <w:sz w:val="22"/>
                <w:szCs w:val="22"/>
              </w:rPr>
            </w:pPr>
            <w:r w:rsidRPr="00BE77CD">
              <w:rPr>
                <w:rFonts w:asciiTheme="majorHAnsi" w:eastAsiaTheme="minorHAnsi" w:hAnsiTheme="majorHAnsi" w:cstheme="majorHAnsi"/>
                <w:sz w:val="22"/>
                <w:szCs w:val="22"/>
              </w:rPr>
              <w:t>Provide the product specification brochure or architecture documentation indicating how the proposed product or solution complies with the functional requirements.</w:t>
            </w:r>
          </w:p>
          <w:p w14:paraId="0DEB8660" w14:textId="77777777" w:rsidR="00A15847" w:rsidRPr="00BE77CD" w:rsidRDefault="00A15847" w:rsidP="00A15847">
            <w:pPr>
              <w:pStyle w:val="ListParagraph"/>
              <w:spacing w:after="60"/>
              <w:ind w:left="630"/>
              <w:rPr>
                <w:rFonts w:asciiTheme="majorHAnsi" w:eastAsiaTheme="minorHAnsi" w:hAnsiTheme="majorHAnsi" w:cstheme="majorHAnsi"/>
                <w:b/>
                <w:i/>
                <w:sz w:val="22"/>
                <w:szCs w:val="22"/>
              </w:rPr>
            </w:pPr>
            <w:r w:rsidRPr="00BE77CD">
              <w:rPr>
                <w:rFonts w:asciiTheme="majorHAnsi" w:eastAsiaTheme="minorHAnsi" w:hAnsiTheme="majorHAnsi" w:cstheme="majorHAnsi"/>
                <w:b/>
                <w:i/>
                <w:sz w:val="22"/>
                <w:szCs w:val="22"/>
              </w:rPr>
              <w:t>Evaluation:</w:t>
            </w:r>
          </w:p>
          <w:p w14:paraId="625B65B9" w14:textId="3279D9DC" w:rsidR="00A15847" w:rsidRPr="00BE77CD" w:rsidRDefault="00A15847" w:rsidP="00A15847">
            <w:pPr>
              <w:pStyle w:val="ListParagraph"/>
              <w:spacing w:after="60"/>
              <w:ind w:left="630"/>
              <w:rPr>
                <w:rFonts w:asciiTheme="majorHAnsi" w:eastAsiaTheme="minorHAnsi" w:hAnsiTheme="majorHAnsi" w:cstheme="majorHAnsi"/>
                <w:i/>
                <w:sz w:val="22"/>
                <w:szCs w:val="22"/>
              </w:rPr>
            </w:pPr>
            <w:r w:rsidRPr="00BE77CD">
              <w:rPr>
                <w:rFonts w:asciiTheme="majorHAnsi" w:eastAsiaTheme="minorHAnsi" w:hAnsiTheme="majorHAnsi" w:cstheme="majorHAnsi"/>
                <w:b/>
                <w:sz w:val="22"/>
                <w:szCs w:val="22"/>
              </w:rPr>
              <w:t>0=Non-compliant -</w:t>
            </w:r>
            <w:r w:rsidRPr="00BE77CD">
              <w:rPr>
                <w:rFonts w:asciiTheme="majorHAnsi" w:eastAsiaTheme="minorHAnsi" w:hAnsiTheme="majorHAnsi" w:cstheme="majorHAnsi"/>
                <w:sz w:val="22"/>
                <w:szCs w:val="22"/>
              </w:rPr>
              <w:t xml:space="preserve"> </w:t>
            </w:r>
            <w:r w:rsidRPr="00BE77CD">
              <w:rPr>
                <w:rFonts w:asciiTheme="majorHAnsi" w:eastAsiaTheme="minorHAnsi" w:hAnsiTheme="majorHAnsi" w:cstheme="majorHAnsi"/>
                <w:i/>
                <w:sz w:val="22"/>
                <w:szCs w:val="22"/>
              </w:rPr>
              <w:t>(</w:t>
            </w:r>
            <w:r w:rsidR="00E00E17" w:rsidRPr="00BE77CD">
              <w:rPr>
                <w:rFonts w:asciiTheme="majorHAnsi" w:eastAsiaTheme="minorHAnsi" w:hAnsiTheme="majorHAnsi" w:cstheme="majorHAnsi"/>
                <w:i/>
                <w:sz w:val="22"/>
                <w:szCs w:val="22"/>
              </w:rPr>
              <w:t xml:space="preserve">The ITSM Solution does not </w:t>
            </w:r>
            <w:r w:rsidR="00E00E17" w:rsidRPr="00BE77CD">
              <w:rPr>
                <w:rFonts w:asciiTheme="majorHAnsi" w:eastAsiaTheme="minorHAnsi" w:hAnsiTheme="majorHAnsi" w:cstheme="majorHAnsi"/>
                <w:sz w:val="22"/>
                <w:szCs w:val="22"/>
              </w:rPr>
              <w:t>facilitate the matching of Incidents to Problems and Known Errors</w:t>
            </w:r>
            <w:r w:rsidR="00CB6987" w:rsidRPr="00BE77CD">
              <w:rPr>
                <w:rFonts w:asciiTheme="majorHAnsi" w:eastAsiaTheme="minorHAnsi" w:hAnsiTheme="majorHAnsi" w:cstheme="majorHAnsi"/>
                <w:sz w:val="22"/>
                <w:szCs w:val="22"/>
              </w:rPr>
              <w:t>.</w:t>
            </w:r>
            <w:r w:rsidRPr="00BE77CD">
              <w:rPr>
                <w:rFonts w:asciiTheme="majorHAnsi" w:eastAsiaTheme="minorHAnsi" w:hAnsiTheme="majorHAnsi" w:cstheme="majorHAnsi"/>
                <w:i/>
                <w:sz w:val="22"/>
                <w:szCs w:val="22"/>
              </w:rPr>
              <w:t>)</w:t>
            </w:r>
          </w:p>
          <w:p w14:paraId="675A66D0" w14:textId="07A7ACFC" w:rsidR="00A15847" w:rsidRPr="00BE77CD" w:rsidRDefault="00A15847" w:rsidP="00A15847">
            <w:pPr>
              <w:pStyle w:val="ListParagraph"/>
              <w:spacing w:after="60"/>
              <w:ind w:left="630"/>
              <w:rPr>
                <w:rFonts w:asciiTheme="majorHAnsi" w:eastAsiaTheme="minorHAnsi" w:hAnsiTheme="majorHAnsi" w:cstheme="majorHAnsi"/>
                <w:i/>
                <w:sz w:val="22"/>
                <w:szCs w:val="22"/>
              </w:rPr>
            </w:pPr>
            <w:r w:rsidRPr="00BE77CD">
              <w:rPr>
                <w:rFonts w:asciiTheme="majorHAnsi" w:eastAsiaTheme="minorHAnsi" w:hAnsiTheme="majorHAnsi" w:cstheme="majorHAnsi"/>
                <w:b/>
                <w:sz w:val="22"/>
                <w:szCs w:val="22"/>
              </w:rPr>
              <w:t>3=Compliant -</w:t>
            </w:r>
            <w:r w:rsidRPr="00BE77CD">
              <w:rPr>
                <w:rFonts w:asciiTheme="majorHAnsi" w:eastAsiaTheme="minorHAnsi" w:hAnsiTheme="majorHAnsi" w:cstheme="majorHAnsi"/>
                <w:sz w:val="22"/>
                <w:szCs w:val="22"/>
              </w:rPr>
              <w:t xml:space="preserve"> </w:t>
            </w:r>
            <w:r w:rsidR="00E00E17" w:rsidRPr="00BE77CD">
              <w:rPr>
                <w:rFonts w:asciiTheme="majorHAnsi" w:eastAsiaTheme="minorHAnsi" w:hAnsiTheme="majorHAnsi" w:cstheme="majorHAnsi"/>
                <w:i/>
                <w:sz w:val="22"/>
                <w:szCs w:val="22"/>
              </w:rPr>
              <w:t xml:space="preserve">(The ITSM Solution partially </w:t>
            </w:r>
            <w:r w:rsidR="00E00E17" w:rsidRPr="00BE77CD">
              <w:rPr>
                <w:rFonts w:asciiTheme="majorHAnsi" w:eastAsiaTheme="minorHAnsi" w:hAnsiTheme="majorHAnsi" w:cstheme="majorHAnsi"/>
                <w:sz w:val="22"/>
                <w:szCs w:val="22"/>
              </w:rPr>
              <w:t>facilitate the matching of Incidents to Problems and Known Errors</w:t>
            </w:r>
            <w:r w:rsidR="00CB6987" w:rsidRPr="00BE77CD">
              <w:rPr>
                <w:rFonts w:asciiTheme="majorHAnsi" w:eastAsiaTheme="minorHAnsi" w:hAnsiTheme="majorHAnsi" w:cstheme="majorHAnsi"/>
                <w:sz w:val="22"/>
                <w:szCs w:val="22"/>
              </w:rPr>
              <w:t>.</w:t>
            </w:r>
            <w:r w:rsidR="00E00E17" w:rsidRPr="00BE77CD">
              <w:rPr>
                <w:rFonts w:asciiTheme="majorHAnsi" w:eastAsiaTheme="minorHAnsi" w:hAnsiTheme="majorHAnsi" w:cstheme="majorHAnsi"/>
                <w:i/>
                <w:sz w:val="22"/>
                <w:szCs w:val="22"/>
              </w:rPr>
              <w:t>)</w:t>
            </w:r>
          </w:p>
          <w:p w14:paraId="62A88C75" w14:textId="46A3EDC7" w:rsidR="00A15847" w:rsidRPr="00BE77CD" w:rsidRDefault="00A15847" w:rsidP="00A15847">
            <w:pPr>
              <w:pStyle w:val="ListParagraph"/>
              <w:spacing w:after="60"/>
              <w:ind w:left="630"/>
              <w:rPr>
                <w:rFonts w:asciiTheme="majorHAnsi" w:eastAsiaTheme="minorHAnsi" w:hAnsiTheme="majorHAnsi" w:cstheme="majorHAnsi"/>
                <w:sz w:val="22"/>
                <w:szCs w:val="22"/>
              </w:rPr>
            </w:pPr>
            <w:r w:rsidRPr="00BE77CD">
              <w:rPr>
                <w:rFonts w:asciiTheme="majorHAnsi" w:eastAsiaTheme="minorHAnsi" w:hAnsiTheme="majorHAnsi" w:cstheme="majorHAnsi"/>
                <w:b/>
                <w:sz w:val="22"/>
                <w:szCs w:val="22"/>
              </w:rPr>
              <w:t>5=Exceeds Compliance -</w:t>
            </w:r>
            <w:r w:rsidRPr="00BE77CD">
              <w:rPr>
                <w:rFonts w:asciiTheme="majorHAnsi" w:eastAsiaTheme="minorHAnsi" w:hAnsiTheme="majorHAnsi" w:cstheme="majorHAnsi"/>
                <w:sz w:val="22"/>
                <w:szCs w:val="22"/>
              </w:rPr>
              <w:t xml:space="preserve"> </w:t>
            </w:r>
            <w:r w:rsidR="00E00E17" w:rsidRPr="00BE77CD">
              <w:rPr>
                <w:rFonts w:asciiTheme="majorHAnsi" w:eastAsiaTheme="minorHAnsi" w:hAnsiTheme="majorHAnsi" w:cstheme="majorHAnsi"/>
                <w:i/>
                <w:sz w:val="22"/>
                <w:szCs w:val="22"/>
              </w:rPr>
              <w:t>(The ITSM Solution fully facilitate the matching of Incidents to Problems and Known Errors</w:t>
            </w:r>
            <w:r w:rsidR="00CB6987" w:rsidRPr="00BE77CD">
              <w:rPr>
                <w:rFonts w:asciiTheme="majorHAnsi" w:eastAsiaTheme="minorHAnsi" w:hAnsiTheme="majorHAnsi" w:cstheme="majorHAnsi"/>
                <w:i/>
                <w:sz w:val="22"/>
                <w:szCs w:val="22"/>
              </w:rPr>
              <w:t>.</w:t>
            </w:r>
            <w:r w:rsidR="00E00E17" w:rsidRPr="00BE77CD">
              <w:rPr>
                <w:rFonts w:asciiTheme="majorHAnsi" w:eastAsiaTheme="minorHAnsi" w:hAnsiTheme="majorHAnsi" w:cstheme="majorHAnsi"/>
                <w:i/>
                <w:sz w:val="22"/>
                <w:szCs w:val="22"/>
              </w:rPr>
              <w:t>)</w:t>
            </w:r>
          </w:p>
        </w:tc>
        <w:tc>
          <w:tcPr>
            <w:tcW w:w="1090" w:type="pct"/>
            <w:tcBorders>
              <w:bottom w:val="single" w:sz="4" w:space="0" w:color="4F81BD" w:themeColor="accent1"/>
            </w:tcBorders>
          </w:tcPr>
          <w:p w14:paraId="7721483B" w14:textId="77777777" w:rsidR="00A15847" w:rsidRPr="00BE77CD" w:rsidRDefault="00A15847" w:rsidP="00E00E17">
            <w:pPr>
              <w:pStyle w:val="ListParagraph"/>
              <w:spacing w:after="60"/>
              <w:rPr>
                <w:rFonts w:asciiTheme="majorHAnsi" w:eastAsiaTheme="minorHAnsi" w:hAnsiTheme="majorHAnsi" w:cstheme="majorHAnsi"/>
                <w:sz w:val="22"/>
                <w:szCs w:val="22"/>
              </w:rPr>
            </w:pPr>
            <w:r w:rsidRPr="00BE77CD">
              <w:rPr>
                <w:rFonts w:asciiTheme="majorHAnsi" w:eastAsiaTheme="minorHAnsi" w:hAnsiTheme="majorHAnsi" w:cstheme="majorHAnsi"/>
                <w:sz w:val="22"/>
                <w:szCs w:val="22"/>
              </w:rPr>
              <w:t>&lt;provide unique reference to locate substantiating evidence in the bid response – Annex A, section 6.1&gt;</w:t>
            </w:r>
          </w:p>
        </w:tc>
      </w:tr>
      <w:tr w:rsidR="00A15847" w:rsidRPr="00BE77CD" w14:paraId="247D1487" w14:textId="77777777" w:rsidTr="00370D73">
        <w:trPr>
          <w:tblHeader/>
        </w:trPr>
        <w:tc>
          <w:tcPr>
            <w:tcW w:w="1624" w:type="pct"/>
            <w:tcBorders>
              <w:bottom w:val="single" w:sz="4" w:space="0" w:color="4F81BD" w:themeColor="accent1"/>
            </w:tcBorders>
          </w:tcPr>
          <w:p w14:paraId="01EC11B0" w14:textId="02C3DD66" w:rsidR="00A15847" w:rsidRPr="00BE77CD" w:rsidRDefault="00A15847" w:rsidP="00186431">
            <w:pPr>
              <w:pStyle w:val="ListParagraph"/>
              <w:numPr>
                <w:ilvl w:val="0"/>
                <w:numId w:val="25"/>
              </w:numPr>
              <w:rPr>
                <w:rFonts w:asciiTheme="majorHAnsi" w:eastAsiaTheme="minorHAnsi" w:hAnsiTheme="majorHAnsi" w:cstheme="majorHAnsi"/>
                <w:sz w:val="22"/>
                <w:szCs w:val="22"/>
              </w:rPr>
            </w:pPr>
            <w:r w:rsidRPr="00BE77CD">
              <w:rPr>
                <w:rFonts w:asciiTheme="majorHAnsi" w:eastAsiaTheme="minorHAnsi" w:hAnsiTheme="majorHAnsi" w:cstheme="majorHAnsi"/>
                <w:sz w:val="22"/>
                <w:szCs w:val="22"/>
              </w:rPr>
              <w:lastRenderedPageBreak/>
              <w:t>Can the solution support the ability to route and assign Problem records to pre-defined support staff or groups?</w:t>
            </w:r>
          </w:p>
        </w:tc>
        <w:tc>
          <w:tcPr>
            <w:tcW w:w="2286" w:type="pct"/>
            <w:tcBorders>
              <w:bottom w:val="single" w:sz="4" w:space="0" w:color="4F81BD" w:themeColor="accent1"/>
            </w:tcBorders>
          </w:tcPr>
          <w:p w14:paraId="586F4DD3" w14:textId="77777777" w:rsidR="00A15847" w:rsidRPr="00BE77CD" w:rsidRDefault="00A15847" w:rsidP="00186431">
            <w:pPr>
              <w:pStyle w:val="ListParagraph"/>
              <w:numPr>
                <w:ilvl w:val="0"/>
                <w:numId w:val="9"/>
              </w:numPr>
              <w:spacing w:after="60"/>
              <w:rPr>
                <w:rFonts w:asciiTheme="majorHAnsi" w:eastAsiaTheme="minorHAnsi" w:hAnsiTheme="majorHAnsi" w:cstheme="majorHAnsi"/>
                <w:sz w:val="22"/>
                <w:szCs w:val="22"/>
              </w:rPr>
            </w:pPr>
            <w:r w:rsidRPr="00BE77CD">
              <w:rPr>
                <w:rFonts w:asciiTheme="majorHAnsi" w:eastAsiaTheme="minorHAnsi" w:hAnsiTheme="majorHAnsi" w:cstheme="majorHAnsi"/>
                <w:sz w:val="22"/>
                <w:szCs w:val="22"/>
              </w:rPr>
              <w:t>Provide the product specification brochure or architecture documentation indicating how the proposed product or solution complies with the functional requirements.</w:t>
            </w:r>
          </w:p>
          <w:p w14:paraId="41097D08" w14:textId="77777777" w:rsidR="00A15847" w:rsidRPr="00BE77CD" w:rsidRDefault="00A15847" w:rsidP="00A15847">
            <w:pPr>
              <w:pStyle w:val="ListParagraph"/>
              <w:spacing w:after="60"/>
              <w:ind w:left="630"/>
              <w:rPr>
                <w:rFonts w:asciiTheme="majorHAnsi" w:eastAsiaTheme="minorHAnsi" w:hAnsiTheme="majorHAnsi" w:cstheme="majorHAnsi"/>
                <w:b/>
                <w:i/>
                <w:sz w:val="22"/>
                <w:szCs w:val="22"/>
              </w:rPr>
            </w:pPr>
            <w:r w:rsidRPr="00BE77CD">
              <w:rPr>
                <w:rFonts w:asciiTheme="majorHAnsi" w:eastAsiaTheme="minorHAnsi" w:hAnsiTheme="majorHAnsi" w:cstheme="majorHAnsi"/>
                <w:b/>
                <w:i/>
                <w:sz w:val="22"/>
                <w:szCs w:val="22"/>
              </w:rPr>
              <w:t>Evaluation:</w:t>
            </w:r>
          </w:p>
          <w:p w14:paraId="1C8D880B" w14:textId="19E5C7E8" w:rsidR="00A15847" w:rsidRPr="00BE77CD" w:rsidRDefault="00A15847" w:rsidP="00A15847">
            <w:pPr>
              <w:pStyle w:val="ListParagraph"/>
              <w:spacing w:after="60"/>
              <w:ind w:left="630"/>
              <w:rPr>
                <w:rFonts w:asciiTheme="majorHAnsi" w:eastAsiaTheme="minorHAnsi" w:hAnsiTheme="majorHAnsi" w:cstheme="majorHAnsi"/>
                <w:i/>
                <w:sz w:val="22"/>
                <w:szCs w:val="22"/>
              </w:rPr>
            </w:pPr>
            <w:r w:rsidRPr="00BE77CD">
              <w:rPr>
                <w:rFonts w:asciiTheme="majorHAnsi" w:eastAsiaTheme="minorHAnsi" w:hAnsiTheme="majorHAnsi" w:cstheme="majorHAnsi"/>
                <w:b/>
                <w:sz w:val="22"/>
                <w:szCs w:val="22"/>
              </w:rPr>
              <w:t>0=Non-compliant -</w:t>
            </w:r>
            <w:r w:rsidRPr="00BE77CD">
              <w:rPr>
                <w:rFonts w:asciiTheme="majorHAnsi" w:eastAsiaTheme="minorHAnsi" w:hAnsiTheme="majorHAnsi" w:cstheme="majorHAnsi"/>
                <w:sz w:val="22"/>
                <w:szCs w:val="22"/>
              </w:rPr>
              <w:t xml:space="preserve"> </w:t>
            </w:r>
            <w:r w:rsidR="00962C55" w:rsidRPr="00BE77CD">
              <w:rPr>
                <w:rFonts w:asciiTheme="majorHAnsi" w:eastAsiaTheme="minorHAnsi" w:hAnsiTheme="majorHAnsi" w:cstheme="majorHAnsi"/>
                <w:i/>
                <w:sz w:val="22"/>
                <w:szCs w:val="22"/>
              </w:rPr>
              <w:t>(The ITSM Solution does not support the ability to route and assign Problem records to pre-defined support staff or groups</w:t>
            </w:r>
            <w:r w:rsidR="00CB6987" w:rsidRPr="00BE77CD">
              <w:rPr>
                <w:rFonts w:asciiTheme="majorHAnsi" w:eastAsiaTheme="minorHAnsi" w:hAnsiTheme="majorHAnsi" w:cstheme="majorHAnsi"/>
                <w:i/>
                <w:sz w:val="22"/>
                <w:szCs w:val="22"/>
              </w:rPr>
              <w:t>.</w:t>
            </w:r>
            <w:r w:rsidR="00962C55" w:rsidRPr="00BE77CD">
              <w:rPr>
                <w:rFonts w:asciiTheme="majorHAnsi" w:eastAsiaTheme="minorHAnsi" w:hAnsiTheme="majorHAnsi" w:cstheme="majorHAnsi"/>
                <w:i/>
                <w:sz w:val="22"/>
                <w:szCs w:val="22"/>
              </w:rPr>
              <w:t>)</w:t>
            </w:r>
          </w:p>
          <w:p w14:paraId="7CA8BEB2" w14:textId="1F32D63E" w:rsidR="00A15847" w:rsidRPr="00BE77CD" w:rsidRDefault="00A15847" w:rsidP="00A15847">
            <w:pPr>
              <w:pStyle w:val="ListParagraph"/>
              <w:spacing w:after="60"/>
              <w:ind w:left="630"/>
              <w:rPr>
                <w:rFonts w:asciiTheme="majorHAnsi" w:eastAsiaTheme="minorHAnsi" w:hAnsiTheme="majorHAnsi" w:cstheme="majorHAnsi"/>
                <w:i/>
                <w:sz w:val="22"/>
                <w:szCs w:val="22"/>
              </w:rPr>
            </w:pPr>
            <w:r w:rsidRPr="00BE77CD">
              <w:rPr>
                <w:rFonts w:asciiTheme="majorHAnsi" w:eastAsiaTheme="minorHAnsi" w:hAnsiTheme="majorHAnsi" w:cstheme="majorHAnsi"/>
                <w:b/>
                <w:sz w:val="22"/>
                <w:szCs w:val="22"/>
              </w:rPr>
              <w:t>3=Compliant -</w:t>
            </w:r>
            <w:r w:rsidRPr="00BE77CD">
              <w:rPr>
                <w:rFonts w:asciiTheme="majorHAnsi" w:eastAsiaTheme="minorHAnsi" w:hAnsiTheme="majorHAnsi" w:cstheme="majorHAnsi"/>
                <w:sz w:val="22"/>
                <w:szCs w:val="22"/>
              </w:rPr>
              <w:t xml:space="preserve"> </w:t>
            </w:r>
            <w:r w:rsidR="00962C55" w:rsidRPr="00BE77CD">
              <w:rPr>
                <w:rFonts w:asciiTheme="majorHAnsi" w:eastAsiaTheme="minorHAnsi" w:hAnsiTheme="majorHAnsi" w:cstheme="majorHAnsi"/>
                <w:i/>
                <w:sz w:val="22"/>
                <w:szCs w:val="22"/>
              </w:rPr>
              <w:t>(The ITSM Solution partially support the ability to route and assign Problem records to pre-defined support staff or groups</w:t>
            </w:r>
            <w:r w:rsidR="00CB6987" w:rsidRPr="00BE77CD">
              <w:rPr>
                <w:rFonts w:asciiTheme="majorHAnsi" w:eastAsiaTheme="minorHAnsi" w:hAnsiTheme="majorHAnsi" w:cstheme="majorHAnsi"/>
                <w:i/>
                <w:sz w:val="22"/>
                <w:szCs w:val="22"/>
              </w:rPr>
              <w:t>.</w:t>
            </w:r>
            <w:r w:rsidR="00962C55" w:rsidRPr="00BE77CD">
              <w:rPr>
                <w:rFonts w:asciiTheme="majorHAnsi" w:eastAsiaTheme="minorHAnsi" w:hAnsiTheme="majorHAnsi" w:cstheme="majorHAnsi"/>
                <w:i/>
                <w:sz w:val="22"/>
                <w:szCs w:val="22"/>
              </w:rPr>
              <w:t>)</w:t>
            </w:r>
          </w:p>
          <w:p w14:paraId="293A1EB9" w14:textId="7C51BC85" w:rsidR="00A15847" w:rsidRPr="00BE77CD" w:rsidRDefault="00A15847" w:rsidP="00A15847">
            <w:pPr>
              <w:pStyle w:val="ListParagraph"/>
              <w:spacing w:after="60"/>
              <w:ind w:left="630"/>
              <w:rPr>
                <w:rFonts w:asciiTheme="majorHAnsi" w:eastAsiaTheme="minorHAnsi" w:hAnsiTheme="majorHAnsi" w:cstheme="majorHAnsi"/>
                <w:sz w:val="22"/>
                <w:szCs w:val="22"/>
              </w:rPr>
            </w:pPr>
            <w:r w:rsidRPr="00BE77CD">
              <w:rPr>
                <w:rFonts w:asciiTheme="majorHAnsi" w:eastAsiaTheme="minorHAnsi" w:hAnsiTheme="majorHAnsi" w:cstheme="majorHAnsi"/>
                <w:b/>
                <w:sz w:val="22"/>
                <w:szCs w:val="22"/>
              </w:rPr>
              <w:t>5=Exceeds Compliance -</w:t>
            </w:r>
            <w:r w:rsidRPr="00BE77CD">
              <w:rPr>
                <w:rFonts w:asciiTheme="majorHAnsi" w:eastAsiaTheme="minorHAnsi" w:hAnsiTheme="majorHAnsi" w:cstheme="majorHAnsi"/>
                <w:sz w:val="22"/>
                <w:szCs w:val="22"/>
              </w:rPr>
              <w:t xml:space="preserve"> </w:t>
            </w:r>
            <w:r w:rsidR="00962C55" w:rsidRPr="00BE77CD">
              <w:rPr>
                <w:rFonts w:asciiTheme="majorHAnsi" w:eastAsiaTheme="minorHAnsi" w:hAnsiTheme="majorHAnsi" w:cstheme="majorHAnsi"/>
                <w:i/>
                <w:sz w:val="22"/>
                <w:szCs w:val="22"/>
              </w:rPr>
              <w:t>(The ITSM Solution fully support the ability to route and assign Problem records to pre-defined support staff or groups</w:t>
            </w:r>
            <w:r w:rsidR="00CB6987" w:rsidRPr="00BE77CD">
              <w:rPr>
                <w:rFonts w:asciiTheme="majorHAnsi" w:eastAsiaTheme="minorHAnsi" w:hAnsiTheme="majorHAnsi" w:cstheme="majorHAnsi"/>
                <w:i/>
                <w:sz w:val="22"/>
                <w:szCs w:val="22"/>
              </w:rPr>
              <w:t>.</w:t>
            </w:r>
            <w:r w:rsidR="00962C55" w:rsidRPr="00BE77CD">
              <w:rPr>
                <w:rFonts w:asciiTheme="majorHAnsi" w:eastAsiaTheme="minorHAnsi" w:hAnsiTheme="majorHAnsi" w:cstheme="majorHAnsi"/>
                <w:i/>
                <w:sz w:val="22"/>
                <w:szCs w:val="22"/>
              </w:rPr>
              <w:t>)</w:t>
            </w:r>
          </w:p>
        </w:tc>
        <w:tc>
          <w:tcPr>
            <w:tcW w:w="1090" w:type="pct"/>
            <w:tcBorders>
              <w:bottom w:val="single" w:sz="4" w:space="0" w:color="4F81BD" w:themeColor="accent1"/>
            </w:tcBorders>
          </w:tcPr>
          <w:p w14:paraId="35B965A4" w14:textId="77777777" w:rsidR="00A15847" w:rsidRPr="00BE77CD" w:rsidRDefault="00A15847" w:rsidP="00962C55">
            <w:pPr>
              <w:pStyle w:val="ListParagraph"/>
              <w:spacing w:after="60"/>
              <w:rPr>
                <w:rFonts w:asciiTheme="majorHAnsi" w:eastAsiaTheme="minorHAnsi" w:hAnsiTheme="majorHAnsi" w:cstheme="majorHAnsi"/>
                <w:sz w:val="22"/>
                <w:szCs w:val="22"/>
              </w:rPr>
            </w:pPr>
            <w:r w:rsidRPr="00BE77CD">
              <w:rPr>
                <w:rFonts w:asciiTheme="majorHAnsi" w:eastAsiaTheme="minorHAnsi" w:hAnsiTheme="majorHAnsi" w:cstheme="majorHAnsi"/>
                <w:sz w:val="22"/>
                <w:szCs w:val="22"/>
              </w:rPr>
              <w:t>&lt;provide unique reference to locate substantiating evidence in the bid response – Annex A, section 6.1&gt;</w:t>
            </w:r>
          </w:p>
        </w:tc>
      </w:tr>
      <w:tr w:rsidR="00A15847" w:rsidRPr="00BE77CD" w14:paraId="331DB30E" w14:textId="77777777" w:rsidTr="00370D73">
        <w:trPr>
          <w:tblHeader/>
        </w:trPr>
        <w:tc>
          <w:tcPr>
            <w:tcW w:w="1624" w:type="pct"/>
            <w:tcBorders>
              <w:bottom w:val="single" w:sz="4" w:space="0" w:color="4F81BD" w:themeColor="accent1"/>
            </w:tcBorders>
          </w:tcPr>
          <w:p w14:paraId="6D89519D" w14:textId="43D64D64" w:rsidR="00A15847" w:rsidRPr="00BE77CD" w:rsidRDefault="00A15847" w:rsidP="00186431">
            <w:pPr>
              <w:pStyle w:val="ListParagraph"/>
              <w:numPr>
                <w:ilvl w:val="0"/>
                <w:numId w:val="25"/>
              </w:numPr>
              <w:rPr>
                <w:rFonts w:asciiTheme="majorHAnsi" w:eastAsiaTheme="minorHAnsi" w:hAnsiTheme="majorHAnsi" w:cstheme="majorHAnsi"/>
                <w:sz w:val="22"/>
                <w:szCs w:val="22"/>
              </w:rPr>
            </w:pPr>
            <w:r w:rsidRPr="00BE77CD">
              <w:rPr>
                <w:rFonts w:asciiTheme="majorHAnsi" w:eastAsiaTheme="minorHAnsi" w:hAnsiTheme="majorHAnsi" w:cstheme="majorHAnsi"/>
                <w:sz w:val="22"/>
                <w:szCs w:val="22"/>
              </w:rPr>
              <w:t>Can the solution enable impact and urgency codes to be assigned to Problem records?</w:t>
            </w:r>
          </w:p>
        </w:tc>
        <w:tc>
          <w:tcPr>
            <w:tcW w:w="2286" w:type="pct"/>
            <w:tcBorders>
              <w:bottom w:val="single" w:sz="4" w:space="0" w:color="4F81BD" w:themeColor="accent1"/>
            </w:tcBorders>
          </w:tcPr>
          <w:p w14:paraId="480CD451" w14:textId="77777777" w:rsidR="00A15847" w:rsidRPr="00BE77CD" w:rsidRDefault="00A15847" w:rsidP="0054475C">
            <w:pPr>
              <w:spacing w:after="60"/>
              <w:rPr>
                <w:rFonts w:asciiTheme="majorHAnsi" w:eastAsiaTheme="minorHAnsi" w:hAnsiTheme="majorHAnsi" w:cstheme="majorHAnsi"/>
                <w:sz w:val="22"/>
                <w:szCs w:val="22"/>
              </w:rPr>
            </w:pPr>
            <w:r w:rsidRPr="00BE77CD">
              <w:rPr>
                <w:rFonts w:asciiTheme="majorHAnsi" w:eastAsiaTheme="minorHAnsi" w:hAnsiTheme="majorHAnsi" w:cstheme="majorHAnsi"/>
                <w:sz w:val="22"/>
                <w:szCs w:val="22"/>
              </w:rPr>
              <w:t>Provide the product specification brochure or architecture documentation indicating how the proposed product or solution complies with the functional requirements.</w:t>
            </w:r>
          </w:p>
          <w:p w14:paraId="2F3A1100" w14:textId="77777777" w:rsidR="00A15847" w:rsidRPr="00BE77CD" w:rsidRDefault="00A15847" w:rsidP="00A15847">
            <w:pPr>
              <w:pStyle w:val="ListParagraph"/>
              <w:spacing w:after="60"/>
              <w:ind w:left="630"/>
              <w:rPr>
                <w:rFonts w:asciiTheme="majorHAnsi" w:eastAsiaTheme="minorHAnsi" w:hAnsiTheme="majorHAnsi" w:cstheme="majorHAnsi"/>
                <w:b/>
                <w:i/>
                <w:sz w:val="22"/>
                <w:szCs w:val="22"/>
              </w:rPr>
            </w:pPr>
            <w:r w:rsidRPr="00BE77CD">
              <w:rPr>
                <w:rFonts w:asciiTheme="majorHAnsi" w:eastAsiaTheme="minorHAnsi" w:hAnsiTheme="majorHAnsi" w:cstheme="majorHAnsi"/>
                <w:b/>
                <w:i/>
                <w:sz w:val="22"/>
                <w:szCs w:val="22"/>
              </w:rPr>
              <w:t>Evaluation:</w:t>
            </w:r>
          </w:p>
          <w:p w14:paraId="4CE71A5F" w14:textId="66BA3CC4" w:rsidR="00A15847" w:rsidRPr="00BE77CD" w:rsidRDefault="00A15847" w:rsidP="00A15847">
            <w:pPr>
              <w:pStyle w:val="ListParagraph"/>
              <w:spacing w:after="60"/>
              <w:ind w:left="630"/>
              <w:rPr>
                <w:rFonts w:asciiTheme="majorHAnsi" w:eastAsiaTheme="minorHAnsi" w:hAnsiTheme="majorHAnsi" w:cstheme="majorHAnsi"/>
                <w:i/>
                <w:sz w:val="22"/>
                <w:szCs w:val="22"/>
              </w:rPr>
            </w:pPr>
            <w:r w:rsidRPr="00BE77CD">
              <w:rPr>
                <w:rFonts w:asciiTheme="majorHAnsi" w:eastAsiaTheme="minorHAnsi" w:hAnsiTheme="majorHAnsi" w:cstheme="majorHAnsi"/>
                <w:b/>
                <w:sz w:val="22"/>
                <w:szCs w:val="22"/>
              </w:rPr>
              <w:t>0=Non-compliant -</w:t>
            </w:r>
            <w:r w:rsidRPr="00BE77CD">
              <w:rPr>
                <w:rFonts w:asciiTheme="majorHAnsi" w:eastAsiaTheme="minorHAnsi" w:hAnsiTheme="majorHAnsi" w:cstheme="majorHAnsi"/>
                <w:sz w:val="22"/>
                <w:szCs w:val="22"/>
              </w:rPr>
              <w:t xml:space="preserve"> </w:t>
            </w:r>
            <w:r w:rsidR="0054475C" w:rsidRPr="00BE77CD">
              <w:rPr>
                <w:rFonts w:asciiTheme="majorHAnsi" w:eastAsiaTheme="minorHAnsi" w:hAnsiTheme="majorHAnsi" w:cstheme="majorHAnsi"/>
                <w:i/>
                <w:sz w:val="22"/>
                <w:szCs w:val="22"/>
              </w:rPr>
              <w:t>(The ITSM Solution does not support the ability to route and assign Problem records to pre-defined support staff or groups</w:t>
            </w:r>
            <w:r w:rsidR="00CB6987" w:rsidRPr="00BE77CD">
              <w:rPr>
                <w:rFonts w:asciiTheme="majorHAnsi" w:eastAsiaTheme="minorHAnsi" w:hAnsiTheme="majorHAnsi" w:cstheme="majorHAnsi"/>
                <w:i/>
                <w:sz w:val="22"/>
                <w:szCs w:val="22"/>
              </w:rPr>
              <w:t>.</w:t>
            </w:r>
            <w:r w:rsidR="0054475C" w:rsidRPr="00BE77CD">
              <w:rPr>
                <w:rFonts w:asciiTheme="majorHAnsi" w:eastAsiaTheme="minorHAnsi" w:hAnsiTheme="majorHAnsi" w:cstheme="majorHAnsi"/>
                <w:i/>
                <w:sz w:val="22"/>
                <w:szCs w:val="22"/>
              </w:rPr>
              <w:t>)</w:t>
            </w:r>
          </w:p>
          <w:p w14:paraId="58EB96D0" w14:textId="1E5F182D" w:rsidR="00A15847" w:rsidRPr="00BE77CD" w:rsidRDefault="00A15847" w:rsidP="00A15847">
            <w:pPr>
              <w:pStyle w:val="ListParagraph"/>
              <w:spacing w:after="60"/>
              <w:ind w:left="630"/>
              <w:rPr>
                <w:rFonts w:asciiTheme="majorHAnsi" w:eastAsiaTheme="minorHAnsi" w:hAnsiTheme="majorHAnsi" w:cstheme="majorHAnsi"/>
                <w:sz w:val="22"/>
                <w:szCs w:val="22"/>
              </w:rPr>
            </w:pPr>
            <w:r w:rsidRPr="00BE77CD">
              <w:rPr>
                <w:rFonts w:asciiTheme="majorHAnsi" w:eastAsiaTheme="minorHAnsi" w:hAnsiTheme="majorHAnsi" w:cstheme="majorHAnsi"/>
                <w:b/>
                <w:sz w:val="22"/>
                <w:szCs w:val="22"/>
              </w:rPr>
              <w:t>3=Compliant -</w:t>
            </w:r>
            <w:r w:rsidRPr="00BE77CD">
              <w:rPr>
                <w:rFonts w:asciiTheme="majorHAnsi" w:eastAsiaTheme="minorHAnsi" w:hAnsiTheme="majorHAnsi" w:cstheme="majorHAnsi"/>
                <w:sz w:val="22"/>
                <w:szCs w:val="22"/>
              </w:rPr>
              <w:t xml:space="preserve"> </w:t>
            </w:r>
            <w:r w:rsidR="0054475C" w:rsidRPr="00BE77CD">
              <w:rPr>
                <w:rFonts w:asciiTheme="majorHAnsi" w:eastAsiaTheme="minorHAnsi" w:hAnsiTheme="majorHAnsi" w:cstheme="majorHAnsi"/>
                <w:i/>
                <w:sz w:val="22"/>
                <w:szCs w:val="22"/>
              </w:rPr>
              <w:t>(The ITSM Solution partially support the ability to route and assign Problem records to pre-defined support staff or groups</w:t>
            </w:r>
            <w:r w:rsidR="00CB6987" w:rsidRPr="00BE77CD">
              <w:rPr>
                <w:rFonts w:asciiTheme="majorHAnsi" w:eastAsiaTheme="minorHAnsi" w:hAnsiTheme="majorHAnsi" w:cstheme="majorHAnsi"/>
                <w:i/>
                <w:sz w:val="22"/>
                <w:szCs w:val="22"/>
              </w:rPr>
              <w:t>.</w:t>
            </w:r>
            <w:r w:rsidR="0054475C" w:rsidRPr="00BE77CD">
              <w:rPr>
                <w:rFonts w:asciiTheme="majorHAnsi" w:eastAsiaTheme="minorHAnsi" w:hAnsiTheme="majorHAnsi" w:cstheme="majorHAnsi"/>
                <w:i/>
                <w:sz w:val="22"/>
                <w:szCs w:val="22"/>
              </w:rPr>
              <w:t>)</w:t>
            </w:r>
          </w:p>
          <w:p w14:paraId="02F22C83" w14:textId="412F258E" w:rsidR="00A15847" w:rsidRPr="00BE77CD" w:rsidRDefault="00A15847" w:rsidP="00A15847">
            <w:pPr>
              <w:pStyle w:val="ListParagraph"/>
              <w:spacing w:after="60"/>
              <w:ind w:left="630"/>
              <w:rPr>
                <w:rFonts w:asciiTheme="majorHAnsi" w:eastAsiaTheme="minorHAnsi" w:hAnsiTheme="majorHAnsi" w:cstheme="majorHAnsi"/>
                <w:sz w:val="22"/>
                <w:szCs w:val="22"/>
              </w:rPr>
            </w:pPr>
            <w:r w:rsidRPr="00BE77CD">
              <w:rPr>
                <w:rFonts w:asciiTheme="majorHAnsi" w:eastAsiaTheme="minorHAnsi" w:hAnsiTheme="majorHAnsi" w:cstheme="majorHAnsi"/>
                <w:b/>
                <w:sz w:val="22"/>
                <w:szCs w:val="22"/>
              </w:rPr>
              <w:t xml:space="preserve">5=Exceeds Compliance - </w:t>
            </w:r>
            <w:r w:rsidR="0054475C" w:rsidRPr="00BE77CD">
              <w:rPr>
                <w:rFonts w:asciiTheme="majorHAnsi" w:eastAsiaTheme="minorHAnsi" w:hAnsiTheme="majorHAnsi" w:cstheme="majorHAnsi"/>
                <w:i/>
                <w:sz w:val="22"/>
                <w:szCs w:val="22"/>
              </w:rPr>
              <w:t>(The ITSM Solution fully support the ability to route and assign Problem records to pre-defined support staff or groups</w:t>
            </w:r>
            <w:r w:rsidR="00CB6987" w:rsidRPr="00BE77CD">
              <w:rPr>
                <w:rFonts w:asciiTheme="majorHAnsi" w:eastAsiaTheme="minorHAnsi" w:hAnsiTheme="majorHAnsi" w:cstheme="majorHAnsi"/>
                <w:i/>
                <w:sz w:val="22"/>
                <w:szCs w:val="22"/>
              </w:rPr>
              <w:t>.</w:t>
            </w:r>
            <w:r w:rsidR="0054475C" w:rsidRPr="00BE77CD">
              <w:rPr>
                <w:rFonts w:asciiTheme="majorHAnsi" w:eastAsiaTheme="minorHAnsi" w:hAnsiTheme="majorHAnsi" w:cstheme="majorHAnsi"/>
                <w:i/>
                <w:sz w:val="22"/>
                <w:szCs w:val="22"/>
              </w:rPr>
              <w:t>)</w:t>
            </w:r>
          </w:p>
        </w:tc>
        <w:tc>
          <w:tcPr>
            <w:tcW w:w="1090" w:type="pct"/>
            <w:tcBorders>
              <w:bottom w:val="single" w:sz="4" w:space="0" w:color="4F81BD" w:themeColor="accent1"/>
            </w:tcBorders>
          </w:tcPr>
          <w:p w14:paraId="1FA25EDB" w14:textId="77777777" w:rsidR="00A15847" w:rsidRPr="00BE77CD" w:rsidRDefault="00A15847" w:rsidP="0054475C">
            <w:pPr>
              <w:pStyle w:val="ListParagraph"/>
              <w:spacing w:after="60"/>
              <w:rPr>
                <w:rFonts w:asciiTheme="majorHAnsi" w:eastAsiaTheme="minorHAnsi" w:hAnsiTheme="majorHAnsi" w:cstheme="majorHAnsi"/>
                <w:sz w:val="22"/>
                <w:szCs w:val="22"/>
              </w:rPr>
            </w:pPr>
            <w:r w:rsidRPr="00BE77CD">
              <w:rPr>
                <w:rFonts w:asciiTheme="majorHAnsi" w:eastAsiaTheme="minorHAnsi" w:hAnsiTheme="majorHAnsi" w:cstheme="majorHAnsi"/>
                <w:sz w:val="22"/>
                <w:szCs w:val="22"/>
              </w:rPr>
              <w:t>&lt;provide unique reference to locate substantiating evidence in the bid response – Annex A, section 6.1&gt;</w:t>
            </w:r>
          </w:p>
        </w:tc>
      </w:tr>
      <w:tr w:rsidR="00A15847" w:rsidRPr="00BE77CD" w14:paraId="5BC458D8" w14:textId="77777777" w:rsidTr="00370D73">
        <w:trPr>
          <w:tblHeader/>
        </w:trPr>
        <w:tc>
          <w:tcPr>
            <w:tcW w:w="1624" w:type="pct"/>
            <w:tcBorders>
              <w:bottom w:val="single" w:sz="4" w:space="0" w:color="4F81BD" w:themeColor="accent1"/>
            </w:tcBorders>
          </w:tcPr>
          <w:p w14:paraId="156AF31C" w14:textId="445D260E" w:rsidR="00A15847" w:rsidRPr="00BE77CD" w:rsidRDefault="00A15847" w:rsidP="00186431">
            <w:pPr>
              <w:pStyle w:val="ListParagraph"/>
              <w:numPr>
                <w:ilvl w:val="0"/>
                <w:numId w:val="25"/>
              </w:numPr>
              <w:rPr>
                <w:rFonts w:asciiTheme="majorHAnsi" w:eastAsiaTheme="minorHAnsi" w:hAnsiTheme="majorHAnsi" w:cstheme="majorHAnsi"/>
                <w:sz w:val="22"/>
                <w:szCs w:val="22"/>
              </w:rPr>
            </w:pPr>
            <w:r w:rsidRPr="00BE77CD">
              <w:rPr>
                <w:rFonts w:asciiTheme="majorHAnsi" w:eastAsiaTheme="minorHAnsi" w:hAnsiTheme="majorHAnsi" w:cstheme="majorHAnsi"/>
                <w:sz w:val="22"/>
                <w:szCs w:val="22"/>
              </w:rPr>
              <w:t>Can the solution facilitate progress tracking and monitoring of Problems? For example, tracking ownership and responsibility for resolving the Problem.</w:t>
            </w:r>
          </w:p>
        </w:tc>
        <w:tc>
          <w:tcPr>
            <w:tcW w:w="2286" w:type="pct"/>
            <w:tcBorders>
              <w:bottom w:val="single" w:sz="4" w:space="0" w:color="4F81BD" w:themeColor="accent1"/>
            </w:tcBorders>
          </w:tcPr>
          <w:p w14:paraId="42FD368A" w14:textId="77777777" w:rsidR="00A15847" w:rsidRPr="00BE77CD" w:rsidRDefault="00A15847" w:rsidP="0054475C">
            <w:pPr>
              <w:spacing w:after="60"/>
              <w:rPr>
                <w:rFonts w:asciiTheme="majorHAnsi" w:eastAsiaTheme="minorHAnsi" w:hAnsiTheme="majorHAnsi" w:cstheme="majorHAnsi"/>
                <w:sz w:val="22"/>
                <w:szCs w:val="22"/>
              </w:rPr>
            </w:pPr>
            <w:r w:rsidRPr="00BE77CD">
              <w:rPr>
                <w:rFonts w:asciiTheme="majorHAnsi" w:eastAsiaTheme="minorHAnsi" w:hAnsiTheme="majorHAnsi" w:cstheme="majorHAnsi"/>
                <w:sz w:val="22"/>
                <w:szCs w:val="22"/>
              </w:rPr>
              <w:t>Provide the product specification brochure or architecture documentation indicating how the proposed product or solution complies with the functional requirements.</w:t>
            </w:r>
          </w:p>
          <w:p w14:paraId="07221CE9" w14:textId="77777777" w:rsidR="00A15847" w:rsidRPr="00BE77CD" w:rsidRDefault="00A15847" w:rsidP="00A15847">
            <w:pPr>
              <w:pStyle w:val="ListParagraph"/>
              <w:spacing w:after="60"/>
              <w:ind w:left="630"/>
              <w:rPr>
                <w:rFonts w:asciiTheme="majorHAnsi" w:eastAsiaTheme="minorHAnsi" w:hAnsiTheme="majorHAnsi" w:cstheme="majorHAnsi"/>
                <w:b/>
                <w:i/>
                <w:sz w:val="22"/>
                <w:szCs w:val="22"/>
              </w:rPr>
            </w:pPr>
            <w:r w:rsidRPr="00BE77CD">
              <w:rPr>
                <w:rFonts w:asciiTheme="majorHAnsi" w:eastAsiaTheme="minorHAnsi" w:hAnsiTheme="majorHAnsi" w:cstheme="majorHAnsi"/>
                <w:b/>
                <w:i/>
                <w:sz w:val="22"/>
                <w:szCs w:val="22"/>
              </w:rPr>
              <w:t>Evaluation:</w:t>
            </w:r>
          </w:p>
          <w:p w14:paraId="1D2E5A7B" w14:textId="68794B67" w:rsidR="00A15847" w:rsidRPr="00BE77CD" w:rsidRDefault="00A15847" w:rsidP="00A15847">
            <w:pPr>
              <w:pStyle w:val="ListParagraph"/>
              <w:spacing w:after="60"/>
              <w:ind w:left="630"/>
              <w:rPr>
                <w:rFonts w:asciiTheme="majorHAnsi" w:eastAsiaTheme="minorHAnsi" w:hAnsiTheme="majorHAnsi" w:cstheme="majorHAnsi"/>
                <w:i/>
                <w:sz w:val="22"/>
                <w:szCs w:val="22"/>
              </w:rPr>
            </w:pPr>
            <w:r w:rsidRPr="00BE77CD">
              <w:rPr>
                <w:rFonts w:asciiTheme="majorHAnsi" w:eastAsiaTheme="minorHAnsi" w:hAnsiTheme="majorHAnsi" w:cstheme="majorHAnsi"/>
                <w:b/>
                <w:sz w:val="22"/>
                <w:szCs w:val="22"/>
              </w:rPr>
              <w:t>0=Non-compliant -</w:t>
            </w:r>
            <w:r w:rsidRPr="00BE77CD">
              <w:rPr>
                <w:rFonts w:asciiTheme="majorHAnsi" w:eastAsiaTheme="minorHAnsi" w:hAnsiTheme="majorHAnsi" w:cstheme="majorHAnsi"/>
                <w:sz w:val="22"/>
                <w:szCs w:val="22"/>
              </w:rPr>
              <w:t xml:space="preserve"> </w:t>
            </w:r>
            <w:r w:rsidR="0054475C" w:rsidRPr="00BE77CD">
              <w:rPr>
                <w:rFonts w:asciiTheme="majorHAnsi" w:eastAsiaTheme="minorHAnsi" w:hAnsiTheme="majorHAnsi" w:cstheme="majorHAnsi"/>
                <w:i/>
                <w:sz w:val="22"/>
                <w:szCs w:val="22"/>
              </w:rPr>
              <w:t>(The ITSM Solution does not facilitate progress tracking and monitoring of Problems.)</w:t>
            </w:r>
          </w:p>
          <w:p w14:paraId="1651E060" w14:textId="14CBB0EA" w:rsidR="00A15847" w:rsidRPr="00BE77CD" w:rsidRDefault="00A15847" w:rsidP="00A15847">
            <w:pPr>
              <w:pStyle w:val="ListParagraph"/>
              <w:spacing w:after="60"/>
              <w:ind w:left="630"/>
              <w:rPr>
                <w:rFonts w:asciiTheme="majorHAnsi" w:eastAsiaTheme="minorHAnsi" w:hAnsiTheme="majorHAnsi" w:cstheme="majorHAnsi"/>
                <w:i/>
                <w:sz w:val="22"/>
                <w:szCs w:val="22"/>
              </w:rPr>
            </w:pPr>
            <w:r w:rsidRPr="00BE77CD">
              <w:rPr>
                <w:rFonts w:asciiTheme="majorHAnsi" w:eastAsiaTheme="minorHAnsi" w:hAnsiTheme="majorHAnsi" w:cstheme="majorHAnsi"/>
                <w:b/>
                <w:sz w:val="22"/>
                <w:szCs w:val="22"/>
              </w:rPr>
              <w:t>3=Compliant -</w:t>
            </w:r>
            <w:r w:rsidRPr="00BE77CD">
              <w:rPr>
                <w:rFonts w:asciiTheme="majorHAnsi" w:eastAsiaTheme="minorHAnsi" w:hAnsiTheme="majorHAnsi" w:cstheme="majorHAnsi"/>
                <w:sz w:val="22"/>
                <w:szCs w:val="22"/>
              </w:rPr>
              <w:t xml:space="preserve"> </w:t>
            </w:r>
            <w:r w:rsidRPr="00BE77CD">
              <w:rPr>
                <w:rFonts w:asciiTheme="majorHAnsi" w:eastAsiaTheme="minorHAnsi" w:hAnsiTheme="majorHAnsi" w:cstheme="majorHAnsi"/>
                <w:i/>
                <w:sz w:val="22"/>
                <w:szCs w:val="22"/>
              </w:rPr>
              <w:t>(</w:t>
            </w:r>
            <w:r w:rsidR="0054475C" w:rsidRPr="00BE77CD">
              <w:rPr>
                <w:rFonts w:asciiTheme="majorHAnsi" w:eastAsiaTheme="minorHAnsi" w:hAnsiTheme="majorHAnsi" w:cstheme="majorHAnsi"/>
                <w:i/>
                <w:sz w:val="22"/>
                <w:szCs w:val="22"/>
              </w:rPr>
              <w:t>The ITSM Solution partially facilitate progress tracking and monitoring of Problems.)</w:t>
            </w:r>
          </w:p>
          <w:p w14:paraId="10AB98EF" w14:textId="294B10E9" w:rsidR="00A15847" w:rsidRPr="00BE77CD" w:rsidRDefault="00A15847" w:rsidP="00A15847">
            <w:pPr>
              <w:pStyle w:val="ListParagraph"/>
              <w:spacing w:after="60"/>
              <w:ind w:left="630"/>
              <w:rPr>
                <w:rFonts w:asciiTheme="majorHAnsi" w:eastAsiaTheme="minorHAnsi" w:hAnsiTheme="majorHAnsi" w:cstheme="majorHAnsi"/>
                <w:sz w:val="22"/>
                <w:szCs w:val="22"/>
              </w:rPr>
            </w:pPr>
            <w:r w:rsidRPr="00BE77CD">
              <w:rPr>
                <w:rFonts w:asciiTheme="majorHAnsi" w:eastAsiaTheme="minorHAnsi" w:hAnsiTheme="majorHAnsi" w:cstheme="majorHAnsi"/>
                <w:b/>
                <w:sz w:val="22"/>
                <w:szCs w:val="22"/>
              </w:rPr>
              <w:t>5=Exceeds Compliance -</w:t>
            </w:r>
            <w:r w:rsidRPr="00BE77CD">
              <w:rPr>
                <w:rFonts w:asciiTheme="majorHAnsi" w:eastAsiaTheme="minorHAnsi" w:hAnsiTheme="majorHAnsi" w:cstheme="majorHAnsi"/>
                <w:i/>
                <w:sz w:val="22"/>
                <w:szCs w:val="22"/>
              </w:rPr>
              <w:t xml:space="preserve"> </w:t>
            </w:r>
            <w:r w:rsidR="0054475C" w:rsidRPr="00BE77CD">
              <w:rPr>
                <w:rFonts w:asciiTheme="majorHAnsi" w:eastAsiaTheme="minorHAnsi" w:hAnsiTheme="majorHAnsi" w:cstheme="majorHAnsi"/>
                <w:i/>
                <w:sz w:val="22"/>
                <w:szCs w:val="22"/>
              </w:rPr>
              <w:t>(The ITSM Solution fully facilitate progress tracking and monitoring of Problems.)</w:t>
            </w:r>
          </w:p>
        </w:tc>
        <w:tc>
          <w:tcPr>
            <w:tcW w:w="1090" w:type="pct"/>
            <w:tcBorders>
              <w:bottom w:val="single" w:sz="4" w:space="0" w:color="4F81BD" w:themeColor="accent1"/>
            </w:tcBorders>
          </w:tcPr>
          <w:p w14:paraId="2216B256" w14:textId="77777777" w:rsidR="00A15847" w:rsidRPr="00BE77CD" w:rsidRDefault="00A15847" w:rsidP="0054475C">
            <w:pPr>
              <w:pStyle w:val="ListParagraph"/>
              <w:spacing w:after="60"/>
              <w:rPr>
                <w:rFonts w:asciiTheme="majorHAnsi" w:eastAsiaTheme="minorHAnsi" w:hAnsiTheme="majorHAnsi" w:cstheme="majorHAnsi"/>
                <w:sz w:val="22"/>
                <w:szCs w:val="22"/>
              </w:rPr>
            </w:pPr>
            <w:r w:rsidRPr="00BE77CD">
              <w:rPr>
                <w:rFonts w:asciiTheme="majorHAnsi" w:eastAsiaTheme="minorHAnsi" w:hAnsiTheme="majorHAnsi" w:cstheme="majorHAnsi"/>
                <w:sz w:val="22"/>
                <w:szCs w:val="22"/>
              </w:rPr>
              <w:t>&lt;provide unique reference to locate substantiating evidence in the bid response – Annex A, section 6.1&gt;</w:t>
            </w:r>
          </w:p>
        </w:tc>
      </w:tr>
      <w:tr w:rsidR="00A15847" w:rsidRPr="00BE77CD" w14:paraId="27E3C30C" w14:textId="77777777" w:rsidTr="00370D73">
        <w:trPr>
          <w:tblHeader/>
        </w:trPr>
        <w:tc>
          <w:tcPr>
            <w:tcW w:w="1624" w:type="pct"/>
            <w:tcBorders>
              <w:bottom w:val="single" w:sz="4" w:space="0" w:color="4F81BD" w:themeColor="accent1"/>
            </w:tcBorders>
          </w:tcPr>
          <w:p w14:paraId="16913AE0" w14:textId="4489C8A5" w:rsidR="00A15847" w:rsidRPr="00BE77CD" w:rsidRDefault="00A15847" w:rsidP="00186431">
            <w:pPr>
              <w:pStyle w:val="ListParagraph"/>
              <w:numPr>
                <w:ilvl w:val="0"/>
                <w:numId w:val="25"/>
              </w:numPr>
              <w:rPr>
                <w:rFonts w:asciiTheme="majorHAnsi" w:eastAsiaTheme="minorHAnsi" w:hAnsiTheme="majorHAnsi" w:cstheme="majorHAnsi"/>
                <w:sz w:val="22"/>
                <w:szCs w:val="22"/>
              </w:rPr>
            </w:pPr>
            <w:r w:rsidRPr="00BE77CD">
              <w:rPr>
                <w:rFonts w:asciiTheme="majorHAnsi" w:eastAsiaTheme="minorHAnsi" w:hAnsiTheme="majorHAnsi" w:cstheme="majorHAnsi"/>
                <w:sz w:val="22"/>
                <w:szCs w:val="22"/>
              </w:rPr>
              <w:lastRenderedPageBreak/>
              <w:t>Can the solution provide historical data on Problems and Known Errors for use by support staff during the investigation process?</w:t>
            </w:r>
          </w:p>
        </w:tc>
        <w:tc>
          <w:tcPr>
            <w:tcW w:w="2286" w:type="pct"/>
            <w:tcBorders>
              <w:bottom w:val="single" w:sz="4" w:space="0" w:color="4F81BD" w:themeColor="accent1"/>
            </w:tcBorders>
          </w:tcPr>
          <w:p w14:paraId="5C8C6622" w14:textId="77777777" w:rsidR="00A15847" w:rsidRPr="00BE77CD" w:rsidRDefault="00A15847" w:rsidP="00AA0E38">
            <w:pPr>
              <w:spacing w:after="60"/>
              <w:rPr>
                <w:rFonts w:asciiTheme="majorHAnsi" w:eastAsiaTheme="minorHAnsi" w:hAnsiTheme="majorHAnsi" w:cstheme="majorHAnsi"/>
                <w:sz w:val="22"/>
                <w:szCs w:val="22"/>
              </w:rPr>
            </w:pPr>
            <w:r w:rsidRPr="00BE77CD">
              <w:rPr>
                <w:rFonts w:asciiTheme="majorHAnsi" w:eastAsiaTheme="minorHAnsi" w:hAnsiTheme="majorHAnsi" w:cstheme="majorHAnsi"/>
                <w:sz w:val="22"/>
                <w:szCs w:val="22"/>
              </w:rPr>
              <w:t>Provide the product specification brochure or architecture documentation indicating how the proposed product or solution complies with the functional requirements.</w:t>
            </w:r>
          </w:p>
          <w:p w14:paraId="1137207D" w14:textId="77777777" w:rsidR="00A15847" w:rsidRPr="00BE77CD" w:rsidRDefault="00A15847" w:rsidP="00A15847">
            <w:pPr>
              <w:pStyle w:val="ListParagraph"/>
              <w:spacing w:after="60"/>
              <w:ind w:left="630"/>
              <w:rPr>
                <w:rFonts w:asciiTheme="majorHAnsi" w:eastAsiaTheme="minorHAnsi" w:hAnsiTheme="majorHAnsi" w:cstheme="majorHAnsi"/>
                <w:b/>
                <w:i/>
                <w:sz w:val="22"/>
                <w:szCs w:val="22"/>
              </w:rPr>
            </w:pPr>
            <w:r w:rsidRPr="00BE77CD">
              <w:rPr>
                <w:rFonts w:asciiTheme="majorHAnsi" w:eastAsiaTheme="minorHAnsi" w:hAnsiTheme="majorHAnsi" w:cstheme="majorHAnsi"/>
                <w:b/>
                <w:i/>
                <w:sz w:val="22"/>
                <w:szCs w:val="22"/>
              </w:rPr>
              <w:t>Evaluation:</w:t>
            </w:r>
          </w:p>
          <w:p w14:paraId="15492CB4" w14:textId="1B7C96C7" w:rsidR="00A15847" w:rsidRPr="00BE77CD" w:rsidRDefault="00A15847" w:rsidP="00A15847">
            <w:pPr>
              <w:pStyle w:val="ListParagraph"/>
              <w:spacing w:after="60"/>
              <w:ind w:left="630"/>
              <w:rPr>
                <w:rFonts w:asciiTheme="majorHAnsi" w:eastAsiaTheme="minorHAnsi" w:hAnsiTheme="majorHAnsi" w:cstheme="majorHAnsi"/>
                <w:i/>
                <w:sz w:val="22"/>
                <w:szCs w:val="22"/>
              </w:rPr>
            </w:pPr>
            <w:r w:rsidRPr="00BE77CD">
              <w:rPr>
                <w:rFonts w:asciiTheme="majorHAnsi" w:eastAsiaTheme="minorHAnsi" w:hAnsiTheme="majorHAnsi" w:cstheme="majorHAnsi"/>
                <w:b/>
                <w:sz w:val="22"/>
                <w:szCs w:val="22"/>
              </w:rPr>
              <w:t xml:space="preserve">0=Non-compliant </w:t>
            </w:r>
            <w:r w:rsidR="0054475C" w:rsidRPr="00BE77CD">
              <w:rPr>
                <w:rFonts w:asciiTheme="majorHAnsi" w:eastAsiaTheme="minorHAnsi" w:hAnsiTheme="majorHAnsi" w:cstheme="majorHAnsi"/>
                <w:b/>
                <w:sz w:val="22"/>
                <w:szCs w:val="22"/>
              </w:rPr>
              <w:t>–</w:t>
            </w:r>
            <w:r w:rsidRPr="00BE77CD">
              <w:rPr>
                <w:rFonts w:asciiTheme="majorHAnsi" w:eastAsiaTheme="minorHAnsi" w:hAnsiTheme="majorHAnsi" w:cstheme="majorHAnsi"/>
                <w:sz w:val="22"/>
                <w:szCs w:val="22"/>
              </w:rPr>
              <w:t xml:space="preserve"> </w:t>
            </w:r>
            <w:r w:rsidR="0054475C" w:rsidRPr="00BE77CD">
              <w:rPr>
                <w:rFonts w:asciiTheme="majorHAnsi" w:eastAsiaTheme="minorHAnsi" w:hAnsiTheme="majorHAnsi" w:cstheme="majorHAnsi"/>
                <w:sz w:val="22"/>
                <w:szCs w:val="22"/>
              </w:rPr>
              <w:t>(</w:t>
            </w:r>
            <w:r w:rsidR="0054475C" w:rsidRPr="00BE77CD">
              <w:rPr>
                <w:rFonts w:asciiTheme="majorHAnsi" w:eastAsiaTheme="minorHAnsi" w:hAnsiTheme="majorHAnsi" w:cstheme="majorHAnsi"/>
                <w:i/>
                <w:sz w:val="22"/>
                <w:szCs w:val="22"/>
              </w:rPr>
              <w:t>The ITSM Solution does not provide historical data on Problems and Known Errors for use by support staff during the investigation process</w:t>
            </w:r>
            <w:r w:rsidR="00CB6987" w:rsidRPr="00BE77CD">
              <w:rPr>
                <w:rFonts w:asciiTheme="majorHAnsi" w:eastAsiaTheme="minorHAnsi" w:hAnsiTheme="majorHAnsi" w:cstheme="majorHAnsi"/>
                <w:i/>
                <w:sz w:val="22"/>
                <w:szCs w:val="22"/>
              </w:rPr>
              <w:t>.</w:t>
            </w:r>
            <w:r w:rsidRPr="00BE77CD">
              <w:rPr>
                <w:rFonts w:asciiTheme="majorHAnsi" w:eastAsiaTheme="minorHAnsi" w:hAnsiTheme="majorHAnsi" w:cstheme="majorHAnsi"/>
                <w:i/>
                <w:sz w:val="22"/>
                <w:szCs w:val="22"/>
              </w:rPr>
              <w:t>)</w:t>
            </w:r>
          </w:p>
          <w:p w14:paraId="3344A32C" w14:textId="43B964ED" w:rsidR="00A15847" w:rsidRPr="00BE77CD" w:rsidRDefault="00A15847" w:rsidP="00A15847">
            <w:pPr>
              <w:pStyle w:val="ListParagraph"/>
              <w:spacing w:after="60"/>
              <w:ind w:left="630"/>
              <w:rPr>
                <w:rFonts w:asciiTheme="majorHAnsi" w:eastAsiaTheme="minorHAnsi" w:hAnsiTheme="majorHAnsi" w:cstheme="majorHAnsi"/>
                <w:i/>
                <w:sz w:val="22"/>
                <w:szCs w:val="22"/>
              </w:rPr>
            </w:pPr>
            <w:r w:rsidRPr="00BE77CD">
              <w:rPr>
                <w:rFonts w:asciiTheme="majorHAnsi" w:eastAsiaTheme="minorHAnsi" w:hAnsiTheme="majorHAnsi" w:cstheme="majorHAnsi"/>
                <w:b/>
                <w:sz w:val="22"/>
                <w:szCs w:val="22"/>
              </w:rPr>
              <w:t>3=Compliant -</w:t>
            </w:r>
            <w:r w:rsidRPr="00BE77CD">
              <w:rPr>
                <w:rFonts w:asciiTheme="majorHAnsi" w:eastAsiaTheme="minorHAnsi" w:hAnsiTheme="majorHAnsi" w:cstheme="majorHAnsi"/>
                <w:sz w:val="22"/>
                <w:szCs w:val="22"/>
              </w:rPr>
              <w:t xml:space="preserve"> </w:t>
            </w:r>
            <w:r w:rsidR="0054475C" w:rsidRPr="00BE77CD">
              <w:rPr>
                <w:rFonts w:asciiTheme="majorHAnsi" w:eastAsiaTheme="minorHAnsi" w:hAnsiTheme="majorHAnsi" w:cstheme="majorHAnsi"/>
                <w:sz w:val="22"/>
                <w:szCs w:val="22"/>
              </w:rPr>
              <w:t>(</w:t>
            </w:r>
            <w:r w:rsidR="0054475C" w:rsidRPr="00BE77CD">
              <w:rPr>
                <w:rFonts w:asciiTheme="majorHAnsi" w:eastAsiaTheme="minorHAnsi" w:hAnsiTheme="majorHAnsi" w:cstheme="majorHAnsi"/>
                <w:i/>
                <w:sz w:val="22"/>
                <w:szCs w:val="22"/>
              </w:rPr>
              <w:t>The ITSM Solution partially provide historical data on Problems and Known Errors for use by support staff during the investigation process</w:t>
            </w:r>
            <w:r w:rsidR="00CB6987" w:rsidRPr="00BE77CD">
              <w:rPr>
                <w:rFonts w:asciiTheme="majorHAnsi" w:eastAsiaTheme="minorHAnsi" w:hAnsiTheme="majorHAnsi" w:cstheme="majorHAnsi"/>
                <w:i/>
                <w:sz w:val="22"/>
                <w:szCs w:val="22"/>
              </w:rPr>
              <w:t>.</w:t>
            </w:r>
            <w:r w:rsidR="0054475C" w:rsidRPr="00BE77CD">
              <w:rPr>
                <w:rFonts w:asciiTheme="majorHAnsi" w:eastAsiaTheme="minorHAnsi" w:hAnsiTheme="majorHAnsi" w:cstheme="majorHAnsi"/>
                <w:i/>
                <w:sz w:val="22"/>
                <w:szCs w:val="22"/>
              </w:rPr>
              <w:t>)</w:t>
            </w:r>
          </w:p>
          <w:p w14:paraId="26448BF4" w14:textId="5269C50C" w:rsidR="00A15847" w:rsidRPr="00BE77CD" w:rsidRDefault="00A15847" w:rsidP="00A15847">
            <w:pPr>
              <w:pStyle w:val="ListParagraph"/>
              <w:spacing w:after="60"/>
              <w:ind w:left="630"/>
              <w:rPr>
                <w:rFonts w:asciiTheme="majorHAnsi" w:eastAsiaTheme="minorHAnsi" w:hAnsiTheme="majorHAnsi" w:cstheme="majorHAnsi"/>
                <w:sz w:val="22"/>
                <w:szCs w:val="22"/>
              </w:rPr>
            </w:pPr>
            <w:r w:rsidRPr="00BE77CD">
              <w:rPr>
                <w:rFonts w:asciiTheme="majorHAnsi" w:eastAsiaTheme="minorHAnsi" w:hAnsiTheme="majorHAnsi" w:cstheme="majorHAnsi"/>
                <w:b/>
                <w:sz w:val="22"/>
                <w:szCs w:val="22"/>
              </w:rPr>
              <w:t>5=Exceeds Compliance -</w:t>
            </w:r>
            <w:r w:rsidRPr="00BE77CD">
              <w:rPr>
                <w:rFonts w:asciiTheme="majorHAnsi" w:eastAsiaTheme="minorHAnsi" w:hAnsiTheme="majorHAnsi" w:cstheme="majorHAnsi"/>
                <w:sz w:val="22"/>
                <w:szCs w:val="22"/>
              </w:rPr>
              <w:t xml:space="preserve"> </w:t>
            </w:r>
            <w:r w:rsidR="0054475C" w:rsidRPr="00BE77CD">
              <w:rPr>
                <w:rFonts w:asciiTheme="majorHAnsi" w:eastAsiaTheme="minorHAnsi" w:hAnsiTheme="majorHAnsi" w:cstheme="majorHAnsi"/>
                <w:sz w:val="22"/>
                <w:szCs w:val="22"/>
              </w:rPr>
              <w:t>(</w:t>
            </w:r>
            <w:r w:rsidR="0054475C" w:rsidRPr="00BE77CD">
              <w:rPr>
                <w:rFonts w:asciiTheme="majorHAnsi" w:eastAsiaTheme="minorHAnsi" w:hAnsiTheme="majorHAnsi" w:cstheme="majorHAnsi"/>
                <w:i/>
                <w:sz w:val="22"/>
                <w:szCs w:val="22"/>
              </w:rPr>
              <w:t>The ITSM Solution fully provide historical data on Problems and Known Errors for use by support staff during the investigation process</w:t>
            </w:r>
            <w:r w:rsidR="00CB6987" w:rsidRPr="00BE77CD">
              <w:rPr>
                <w:rFonts w:asciiTheme="majorHAnsi" w:eastAsiaTheme="minorHAnsi" w:hAnsiTheme="majorHAnsi" w:cstheme="majorHAnsi"/>
                <w:i/>
                <w:sz w:val="22"/>
                <w:szCs w:val="22"/>
              </w:rPr>
              <w:t>.</w:t>
            </w:r>
            <w:r w:rsidR="0054475C" w:rsidRPr="00BE77CD">
              <w:rPr>
                <w:rFonts w:asciiTheme="majorHAnsi" w:eastAsiaTheme="minorHAnsi" w:hAnsiTheme="majorHAnsi" w:cstheme="majorHAnsi"/>
                <w:i/>
                <w:sz w:val="22"/>
                <w:szCs w:val="22"/>
              </w:rPr>
              <w:t>)</w:t>
            </w:r>
          </w:p>
        </w:tc>
        <w:tc>
          <w:tcPr>
            <w:tcW w:w="1090" w:type="pct"/>
            <w:tcBorders>
              <w:bottom w:val="single" w:sz="4" w:space="0" w:color="4F81BD" w:themeColor="accent1"/>
            </w:tcBorders>
          </w:tcPr>
          <w:p w14:paraId="2EB9C5BE" w14:textId="77777777" w:rsidR="00A15847" w:rsidRPr="00BE77CD" w:rsidRDefault="00A15847" w:rsidP="0054475C">
            <w:pPr>
              <w:pStyle w:val="ListParagraph"/>
              <w:spacing w:after="60"/>
              <w:rPr>
                <w:rFonts w:asciiTheme="majorHAnsi" w:eastAsiaTheme="minorHAnsi" w:hAnsiTheme="majorHAnsi" w:cstheme="majorHAnsi"/>
                <w:sz w:val="22"/>
                <w:szCs w:val="22"/>
              </w:rPr>
            </w:pPr>
            <w:r w:rsidRPr="00BE77CD">
              <w:rPr>
                <w:rFonts w:asciiTheme="majorHAnsi" w:eastAsiaTheme="minorHAnsi" w:hAnsiTheme="majorHAnsi" w:cstheme="majorHAnsi"/>
                <w:sz w:val="22"/>
                <w:szCs w:val="22"/>
              </w:rPr>
              <w:t>&lt;provide unique reference to locate substantiating evidence in the bid response – Annex A, section 6.1&gt;</w:t>
            </w:r>
          </w:p>
        </w:tc>
      </w:tr>
      <w:tr w:rsidR="00A15847" w:rsidRPr="00BE77CD" w14:paraId="18835EF7" w14:textId="77777777" w:rsidTr="00370D73">
        <w:trPr>
          <w:tblHeader/>
        </w:trPr>
        <w:tc>
          <w:tcPr>
            <w:tcW w:w="1624" w:type="pct"/>
            <w:tcBorders>
              <w:bottom w:val="single" w:sz="4" w:space="0" w:color="4F81BD" w:themeColor="accent1"/>
            </w:tcBorders>
          </w:tcPr>
          <w:p w14:paraId="67BE5F9A" w14:textId="74E32872" w:rsidR="00A15847" w:rsidRPr="00BE77CD" w:rsidRDefault="00A15847" w:rsidP="00186431">
            <w:pPr>
              <w:pStyle w:val="ListParagraph"/>
              <w:numPr>
                <w:ilvl w:val="0"/>
                <w:numId w:val="25"/>
              </w:numPr>
              <w:rPr>
                <w:rFonts w:asciiTheme="majorHAnsi" w:eastAsiaTheme="minorHAnsi" w:hAnsiTheme="majorHAnsi" w:cstheme="majorHAnsi"/>
                <w:sz w:val="22"/>
                <w:szCs w:val="22"/>
              </w:rPr>
            </w:pPr>
            <w:r w:rsidRPr="00BE77CD">
              <w:rPr>
                <w:rFonts w:asciiTheme="majorHAnsi" w:eastAsiaTheme="minorHAnsi" w:hAnsiTheme="majorHAnsi" w:cstheme="majorHAnsi"/>
                <w:sz w:val="22"/>
                <w:szCs w:val="22"/>
              </w:rPr>
              <w:t>Can the solution facilitate the generation of customizable management reports? For example, can the tool facilitate trend analysis reports to identify potential Problems before they occur?</w:t>
            </w:r>
          </w:p>
        </w:tc>
        <w:tc>
          <w:tcPr>
            <w:tcW w:w="2286" w:type="pct"/>
            <w:tcBorders>
              <w:bottom w:val="single" w:sz="4" w:space="0" w:color="4F81BD" w:themeColor="accent1"/>
            </w:tcBorders>
          </w:tcPr>
          <w:p w14:paraId="0D667249" w14:textId="77777777" w:rsidR="00A15847" w:rsidRPr="00BE77CD" w:rsidRDefault="00A15847" w:rsidP="0032460A">
            <w:pPr>
              <w:spacing w:after="60"/>
              <w:rPr>
                <w:rFonts w:asciiTheme="majorHAnsi" w:eastAsiaTheme="minorHAnsi" w:hAnsiTheme="majorHAnsi" w:cstheme="majorHAnsi"/>
                <w:sz w:val="22"/>
                <w:szCs w:val="22"/>
              </w:rPr>
            </w:pPr>
            <w:r w:rsidRPr="00BE77CD">
              <w:rPr>
                <w:rFonts w:asciiTheme="majorHAnsi" w:eastAsiaTheme="minorHAnsi" w:hAnsiTheme="majorHAnsi" w:cstheme="majorHAnsi"/>
                <w:sz w:val="22"/>
                <w:szCs w:val="22"/>
              </w:rPr>
              <w:t>Provide the product specification brochure or architecture documentation indicating how the proposed product or solution complies with the functional requirements.</w:t>
            </w:r>
          </w:p>
          <w:p w14:paraId="2E3B1E1B" w14:textId="77777777" w:rsidR="00A15847" w:rsidRPr="00BE77CD" w:rsidRDefault="00A15847" w:rsidP="00A15847">
            <w:pPr>
              <w:pStyle w:val="ListParagraph"/>
              <w:spacing w:after="60"/>
              <w:ind w:left="630"/>
              <w:rPr>
                <w:rFonts w:asciiTheme="majorHAnsi" w:eastAsiaTheme="minorHAnsi" w:hAnsiTheme="majorHAnsi" w:cstheme="majorHAnsi"/>
                <w:b/>
                <w:i/>
                <w:sz w:val="22"/>
                <w:szCs w:val="22"/>
              </w:rPr>
            </w:pPr>
            <w:r w:rsidRPr="00BE77CD">
              <w:rPr>
                <w:rFonts w:asciiTheme="majorHAnsi" w:eastAsiaTheme="minorHAnsi" w:hAnsiTheme="majorHAnsi" w:cstheme="majorHAnsi"/>
                <w:b/>
                <w:i/>
                <w:sz w:val="22"/>
                <w:szCs w:val="22"/>
              </w:rPr>
              <w:t>Evaluation:</w:t>
            </w:r>
          </w:p>
          <w:p w14:paraId="5FA6C05F" w14:textId="3EB93819" w:rsidR="00A15847" w:rsidRPr="00BE77CD" w:rsidRDefault="00A15847" w:rsidP="00A15847">
            <w:pPr>
              <w:pStyle w:val="ListParagraph"/>
              <w:spacing w:after="60"/>
              <w:ind w:left="630"/>
              <w:rPr>
                <w:rFonts w:asciiTheme="majorHAnsi" w:eastAsiaTheme="minorHAnsi" w:hAnsiTheme="majorHAnsi" w:cstheme="majorHAnsi"/>
                <w:i/>
                <w:sz w:val="22"/>
                <w:szCs w:val="22"/>
              </w:rPr>
            </w:pPr>
            <w:r w:rsidRPr="00BE77CD">
              <w:rPr>
                <w:rFonts w:asciiTheme="majorHAnsi" w:eastAsiaTheme="minorHAnsi" w:hAnsiTheme="majorHAnsi" w:cstheme="majorHAnsi"/>
                <w:b/>
                <w:sz w:val="22"/>
                <w:szCs w:val="22"/>
              </w:rPr>
              <w:t>0=Non-compliant -</w:t>
            </w:r>
            <w:r w:rsidRPr="00BE77CD">
              <w:rPr>
                <w:rFonts w:asciiTheme="majorHAnsi" w:eastAsiaTheme="minorHAnsi" w:hAnsiTheme="majorHAnsi" w:cstheme="majorHAnsi"/>
                <w:sz w:val="22"/>
                <w:szCs w:val="22"/>
              </w:rPr>
              <w:t xml:space="preserve"> </w:t>
            </w:r>
            <w:r w:rsidR="0032460A" w:rsidRPr="00BE77CD">
              <w:rPr>
                <w:rFonts w:asciiTheme="majorHAnsi" w:eastAsiaTheme="minorHAnsi" w:hAnsiTheme="majorHAnsi" w:cstheme="majorHAnsi"/>
                <w:i/>
                <w:sz w:val="22"/>
                <w:szCs w:val="22"/>
              </w:rPr>
              <w:t>(The ITSM Solution does not facilitate the generation of customizable management reports</w:t>
            </w:r>
            <w:r w:rsidR="00CB6987" w:rsidRPr="00BE77CD">
              <w:rPr>
                <w:rFonts w:asciiTheme="majorHAnsi" w:eastAsiaTheme="minorHAnsi" w:hAnsiTheme="majorHAnsi" w:cstheme="majorHAnsi"/>
                <w:i/>
                <w:sz w:val="22"/>
                <w:szCs w:val="22"/>
              </w:rPr>
              <w:t>.</w:t>
            </w:r>
            <w:r w:rsidR="0032460A" w:rsidRPr="00BE77CD">
              <w:rPr>
                <w:rFonts w:asciiTheme="majorHAnsi" w:eastAsiaTheme="minorHAnsi" w:hAnsiTheme="majorHAnsi" w:cstheme="majorHAnsi"/>
                <w:i/>
                <w:sz w:val="22"/>
                <w:szCs w:val="22"/>
              </w:rPr>
              <w:t>)</w:t>
            </w:r>
          </w:p>
          <w:p w14:paraId="1B2EE8EF" w14:textId="62A9EFA5" w:rsidR="00A15847" w:rsidRPr="00BE77CD" w:rsidRDefault="00A15847" w:rsidP="00A15847">
            <w:pPr>
              <w:pStyle w:val="ListParagraph"/>
              <w:spacing w:after="60"/>
              <w:ind w:left="630"/>
              <w:rPr>
                <w:rFonts w:asciiTheme="majorHAnsi" w:eastAsiaTheme="minorHAnsi" w:hAnsiTheme="majorHAnsi" w:cstheme="majorHAnsi"/>
                <w:i/>
                <w:sz w:val="22"/>
                <w:szCs w:val="22"/>
              </w:rPr>
            </w:pPr>
            <w:r w:rsidRPr="00BE77CD">
              <w:rPr>
                <w:rFonts w:asciiTheme="majorHAnsi" w:eastAsiaTheme="minorHAnsi" w:hAnsiTheme="majorHAnsi" w:cstheme="majorHAnsi"/>
                <w:b/>
                <w:sz w:val="22"/>
                <w:szCs w:val="22"/>
              </w:rPr>
              <w:t>3=Compliant -</w:t>
            </w:r>
            <w:r w:rsidRPr="00BE77CD">
              <w:rPr>
                <w:rFonts w:asciiTheme="majorHAnsi" w:eastAsiaTheme="minorHAnsi" w:hAnsiTheme="majorHAnsi" w:cstheme="majorHAnsi"/>
                <w:sz w:val="22"/>
                <w:szCs w:val="22"/>
              </w:rPr>
              <w:t xml:space="preserve"> </w:t>
            </w:r>
            <w:r w:rsidR="0032460A" w:rsidRPr="00BE77CD">
              <w:rPr>
                <w:rFonts w:asciiTheme="majorHAnsi" w:eastAsiaTheme="minorHAnsi" w:hAnsiTheme="majorHAnsi" w:cstheme="majorHAnsi"/>
                <w:i/>
                <w:sz w:val="22"/>
                <w:szCs w:val="22"/>
              </w:rPr>
              <w:t>(The ITSM Solution partially facilitate the generation of customizable management reports</w:t>
            </w:r>
            <w:r w:rsidR="00CB6987" w:rsidRPr="00BE77CD">
              <w:rPr>
                <w:rFonts w:asciiTheme="majorHAnsi" w:eastAsiaTheme="minorHAnsi" w:hAnsiTheme="majorHAnsi" w:cstheme="majorHAnsi"/>
                <w:i/>
                <w:sz w:val="22"/>
                <w:szCs w:val="22"/>
              </w:rPr>
              <w:t>.</w:t>
            </w:r>
            <w:r w:rsidR="0032460A" w:rsidRPr="00BE77CD">
              <w:rPr>
                <w:rFonts w:asciiTheme="majorHAnsi" w:eastAsiaTheme="minorHAnsi" w:hAnsiTheme="majorHAnsi" w:cstheme="majorHAnsi"/>
                <w:i/>
                <w:sz w:val="22"/>
                <w:szCs w:val="22"/>
              </w:rPr>
              <w:t>)</w:t>
            </w:r>
          </w:p>
          <w:p w14:paraId="2288152D" w14:textId="2C5B819B" w:rsidR="00A15847" w:rsidRPr="00BE77CD" w:rsidRDefault="00A15847" w:rsidP="00A15847">
            <w:pPr>
              <w:pStyle w:val="ListParagraph"/>
              <w:spacing w:after="60"/>
              <w:ind w:left="630"/>
              <w:rPr>
                <w:rFonts w:asciiTheme="majorHAnsi" w:eastAsiaTheme="minorHAnsi" w:hAnsiTheme="majorHAnsi" w:cstheme="majorHAnsi"/>
                <w:sz w:val="22"/>
                <w:szCs w:val="22"/>
              </w:rPr>
            </w:pPr>
            <w:r w:rsidRPr="00BE77CD">
              <w:rPr>
                <w:rFonts w:asciiTheme="majorHAnsi" w:eastAsiaTheme="minorHAnsi" w:hAnsiTheme="majorHAnsi" w:cstheme="majorHAnsi"/>
                <w:b/>
                <w:sz w:val="22"/>
                <w:szCs w:val="22"/>
              </w:rPr>
              <w:t>5=Exceeds Compliance -</w:t>
            </w:r>
            <w:r w:rsidRPr="00BE77CD">
              <w:rPr>
                <w:rFonts w:asciiTheme="majorHAnsi" w:eastAsiaTheme="minorHAnsi" w:hAnsiTheme="majorHAnsi" w:cstheme="majorHAnsi"/>
                <w:sz w:val="22"/>
                <w:szCs w:val="22"/>
              </w:rPr>
              <w:t xml:space="preserve"> </w:t>
            </w:r>
            <w:r w:rsidR="0032460A" w:rsidRPr="00BE77CD">
              <w:rPr>
                <w:rFonts w:asciiTheme="majorHAnsi" w:eastAsiaTheme="minorHAnsi" w:hAnsiTheme="majorHAnsi" w:cstheme="majorHAnsi"/>
                <w:i/>
                <w:sz w:val="22"/>
                <w:szCs w:val="22"/>
              </w:rPr>
              <w:t>(The ITSM Solution fully facilitate the generation of customizable management reports</w:t>
            </w:r>
            <w:r w:rsidR="00CB6987" w:rsidRPr="00BE77CD">
              <w:rPr>
                <w:rFonts w:asciiTheme="majorHAnsi" w:eastAsiaTheme="minorHAnsi" w:hAnsiTheme="majorHAnsi" w:cstheme="majorHAnsi"/>
                <w:i/>
                <w:sz w:val="22"/>
                <w:szCs w:val="22"/>
              </w:rPr>
              <w:t>.</w:t>
            </w:r>
            <w:r w:rsidR="0032460A" w:rsidRPr="00BE77CD">
              <w:rPr>
                <w:rFonts w:asciiTheme="majorHAnsi" w:eastAsiaTheme="minorHAnsi" w:hAnsiTheme="majorHAnsi" w:cstheme="majorHAnsi"/>
                <w:i/>
                <w:sz w:val="22"/>
                <w:szCs w:val="22"/>
              </w:rPr>
              <w:t>)</w:t>
            </w:r>
          </w:p>
        </w:tc>
        <w:tc>
          <w:tcPr>
            <w:tcW w:w="1090" w:type="pct"/>
            <w:tcBorders>
              <w:bottom w:val="single" w:sz="4" w:space="0" w:color="4F81BD" w:themeColor="accent1"/>
            </w:tcBorders>
          </w:tcPr>
          <w:p w14:paraId="59A13537" w14:textId="77777777" w:rsidR="00A15847" w:rsidRPr="00BE77CD" w:rsidRDefault="00A15847" w:rsidP="0032460A">
            <w:pPr>
              <w:pStyle w:val="ListParagraph"/>
              <w:spacing w:after="60"/>
              <w:rPr>
                <w:rFonts w:asciiTheme="majorHAnsi" w:eastAsiaTheme="minorHAnsi" w:hAnsiTheme="majorHAnsi" w:cstheme="majorHAnsi"/>
                <w:sz w:val="22"/>
                <w:szCs w:val="22"/>
              </w:rPr>
            </w:pPr>
            <w:r w:rsidRPr="00BE77CD">
              <w:rPr>
                <w:rFonts w:asciiTheme="majorHAnsi" w:eastAsiaTheme="minorHAnsi" w:hAnsiTheme="majorHAnsi" w:cstheme="majorHAnsi"/>
                <w:sz w:val="22"/>
                <w:szCs w:val="22"/>
              </w:rPr>
              <w:t>&lt;provide unique reference to locate substantiating evidence in the bid response – Annex A, section 6.1&gt;</w:t>
            </w:r>
          </w:p>
        </w:tc>
      </w:tr>
      <w:tr w:rsidR="00A15847" w:rsidRPr="00BE77CD" w14:paraId="152DF8AB" w14:textId="77777777" w:rsidTr="00370D73">
        <w:trPr>
          <w:tblHeader/>
        </w:trPr>
        <w:tc>
          <w:tcPr>
            <w:tcW w:w="1624" w:type="pct"/>
            <w:tcBorders>
              <w:bottom w:val="single" w:sz="4" w:space="0" w:color="4F81BD" w:themeColor="accent1"/>
            </w:tcBorders>
          </w:tcPr>
          <w:p w14:paraId="1C6FE8C6" w14:textId="49939AB2" w:rsidR="00A15847" w:rsidRPr="00BE77CD" w:rsidRDefault="00A15847" w:rsidP="00186431">
            <w:pPr>
              <w:pStyle w:val="ListParagraph"/>
              <w:numPr>
                <w:ilvl w:val="0"/>
                <w:numId w:val="25"/>
              </w:numPr>
              <w:rPr>
                <w:rFonts w:asciiTheme="majorHAnsi" w:eastAsiaTheme="minorHAnsi" w:hAnsiTheme="majorHAnsi" w:cstheme="majorHAnsi"/>
                <w:sz w:val="22"/>
                <w:szCs w:val="22"/>
              </w:rPr>
            </w:pPr>
            <w:r w:rsidRPr="00BE77CD">
              <w:rPr>
                <w:rFonts w:asciiTheme="majorHAnsi" w:eastAsiaTheme="minorHAnsi" w:hAnsiTheme="majorHAnsi" w:cstheme="majorHAnsi"/>
                <w:sz w:val="22"/>
                <w:szCs w:val="22"/>
              </w:rPr>
              <w:lastRenderedPageBreak/>
              <w:t>Can the solution facilitate the entry of free text for the recording of Problem descriptions and resolution activities?</w:t>
            </w:r>
          </w:p>
        </w:tc>
        <w:tc>
          <w:tcPr>
            <w:tcW w:w="2286" w:type="pct"/>
            <w:tcBorders>
              <w:bottom w:val="single" w:sz="4" w:space="0" w:color="4F81BD" w:themeColor="accent1"/>
            </w:tcBorders>
          </w:tcPr>
          <w:p w14:paraId="6E666830" w14:textId="77777777" w:rsidR="000D3904" w:rsidRPr="00BE77CD" w:rsidRDefault="000D3904" w:rsidP="000D3904">
            <w:pPr>
              <w:spacing w:after="60"/>
              <w:rPr>
                <w:rFonts w:asciiTheme="majorHAnsi" w:eastAsiaTheme="minorHAnsi" w:hAnsiTheme="majorHAnsi" w:cstheme="majorHAnsi"/>
                <w:sz w:val="22"/>
                <w:szCs w:val="22"/>
              </w:rPr>
            </w:pPr>
            <w:r w:rsidRPr="00BE77CD">
              <w:rPr>
                <w:rFonts w:asciiTheme="majorHAnsi" w:eastAsiaTheme="minorHAnsi" w:hAnsiTheme="majorHAnsi" w:cstheme="majorHAnsi"/>
                <w:sz w:val="22"/>
                <w:szCs w:val="22"/>
              </w:rPr>
              <w:t>Provide the product specification brochure or architecture documentation indicating how the proposed product or solution complies with the functional requirements.</w:t>
            </w:r>
          </w:p>
          <w:p w14:paraId="69B7ED93" w14:textId="77777777" w:rsidR="000D3904" w:rsidRPr="00BE77CD" w:rsidRDefault="000D3904" w:rsidP="000D3904">
            <w:pPr>
              <w:pStyle w:val="ListParagraph"/>
              <w:spacing w:after="60"/>
              <w:ind w:left="630"/>
              <w:rPr>
                <w:rFonts w:asciiTheme="majorHAnsi" w:eastAsiaTheme="minorHAnsi" w:hAnsiTheme="majorHAnsi" w:cstheme="majorHAnsi"/>
                <w:b/>
                <w:i/>
                <w:sz w:val="22"/>
                <w:szCs w:val="22"/>
              </w:rPr>
            </w:pPr>
            <w:r w:rsidRPr="00BE77CD">
              <w:rPr>
                <w:rFonts w:asciiTheme="majorHAnsi" w:eastAsiaTheme="minorHAnsi" w:hAnsiTheme="majorHAnsi" w:cstheme="majorHAnsi"/>
                <w:b/>
                <w:i/>
                <w:sz w:val="22"/>
                <w:szCs w:val="22"/>
              </w:rPr>
              <w:t>Evaluation:</w:t>
            </w:r>
          </w:p>
          <w:p w14:paraId="50220F38" w14:textId="4D87EA07" w:rsidR="000D3904" w:rsidRPr="00BE77CD" w:rsidRDefault="000D3904" w:rsidP="000D3904">
            <w:pPr>
              <w:pStyle w:val="ListParagraph"/>
              <w:spacing w:after="60"/>
              <w:ind w:left="630"/>
              <w:rPr>
                <w:rFonts w:asciiTheme="majorHAnsi" w:eastAsiaTheme="minorHAnsi" w:hAnsiTheme="majorHAnsi" w:cstheme="majorHAnsi"/>
                <w:i/>
                <w:sz w:val="22"/>
                <w:szCs w:val="22"/>
              </w:rPr>
            </w:pPr>
            <w:r w:rsidRPr="00BE77CD">
              <w:rPr>
                <w:rFonts w:asciiTheme="majorHAnsi" w:eastAsiaTheme="minorHAnsi" w:hAnsiTheme="majorHAnsi" w:cstheme="majorHAnsi"/>
                <w:b/>
                <w:sz w:val="22"/>
                <w:szCs w:val="22"/>
              </w:rPr>
              <w:t>0=Non-compliant -</w:t>
            </w:r>
            <w:r w:rsidRPr="00BE77CD">
              <w:rPr>
                <w:rFonts w:asciiTheme="majorHAnsi" w:eastAsiaTheme="minorHAnsi" w:hAnsiTheme="majorHAnsi" w:cstheme="majorHAnsi"/>
                <w:sz w:val="22"/>
                <w:szCs w:val="22"/>
              </w:rPr>
              <w:t xml:space="preserve"> </w:t>
            </w:r>
            <w:r w:rsidRPr="00BE77CD">
              <w:rPr>
                <w:rFonts w:asciiTheme="majorHAnsi" w:eastAsiaTheme="minorHAnsi" w:hAnsiTheme="majorHAnsi" w:cstheme="majorHAnsi"/>
                <w:i/>
                <w:sz w:val="22"/>
                <w:szCs w:val="22"/>
              </w:rPr>
              <w:t>(The ITSM Solution does not facilitate the entry of free text for the recording of Problem descriptions and resolution activities</w:t>
            </w:r>
            <w:r w:rsidR="00CB6987" w:rsidRPr="00BE77CD">
              <w:rPr>
                <w:rFonts w:asciiTheme="majorHAnsi" w:eastAsiaTheme="minorHAnsi" w:hAnsiTheme="majorHAnsi" w:cstheme="majorHAnsi"/>
                <w:i/>
                <w:sz w:val="22"/>
                <w:szCs w:val="22"/>
              </w:rPr>
              <w:t>.</w:t>
            </w:r>
            <w:r w:rsidRPr="00BE77CD">
              <w:rPr>
                <w:rFonts w:asciiTheme="majorHAnsi" w:eastAsiaTheme="minorHAnsi" w:hAnsiTheme="majorHAnsi" w:cstheme="majorHAnsi"/>
                <w:i/>
                <w:sz w:val="22"/>
                <w:szCs w:val="22"/>
              </w:rPr>
              <w:t>)</w:t>
            </w:r>
          </w:p>
          <w:p w14:paraId="45AEC9FC" w14:textId="7229FCC2" w:rsidR="000D3904" w:rsidRPr="00BE77CD" w:rsidRDefault="000D3904" w:rsidP="000D3904">
            <w:pPr>
              <w:pStyle w:val="ListParagraph"/>
              <w:spacing w:after="60"/>
              <w:ind w:left="630"/>
              <w:rPr>
                <w:rFonts w:asciiTheme="majorHAnsi" w:eastAsiaTheme="minorHAnsi" w:hAnsiTheme="majorHAnsi" w:cstheme="majorHAnsi"/>
                <w:i/>
                <w:sz w:val="22"/>
                <w:szCs w:val="22"/>
              </w:rPr>
            </w:pPr>
            <w:r w:rsidRPr="00BE77CD">
              <w:rPr>
                <w:rFonts w:asciiTheme="majorHAnsi" w:eastAsiaTheme="minorHAnsi" w:hAnsiTheme="majorHAnsi" w:cstheme="majorHAnsi"/>
                <w:b/>
                <w:sz w:val="22"/>
                <w:szCs w:val="22"/>
              </w:rPr>
              <w:t>3=Compliant -</w:t>
            </w:r>
            <w:r w:rsidRPr="00BE77CD">
              <w:rPr>
                <w:rFonts w:asciiTheme="majorHAnsi" w:eastAsiaTheme="minorHAnsi" w:hAnsiTheme="majorHAnsi" w:cstheme="majorHAnsi"/>
                <w:sz w:val="22"/>
                <w:szCs w:val="22"/>
              </w:rPr>
              <w:t xml:space="preserve"> </w:t>
            </w:r>
            <w:r w:rsidRPr="00BE77CD">
              <w:rPr>
                <w:rFonts w:asciiTheme="majorHAnsi" w:eastAsiaTheme="minorHAnsi" w:hAnsiTheme="majorHAnsi" w:cstheme="majorHAnsi"/>
                <w:i/>
                <w:sz w:val="22"/>
                <w:szCs w:val="22"/>
              </w:rPr>
              <w:t>(The ITSM Solution partially facilitate the entry of free text for the recording of Problem descriptions and resolution activities</w:t>
            </w:r>
            <w:r w:rsidR="00CB6987" w:rsidRPr="00BE77CD">
              <w:rPr>
                <w:rFonts w:asciiTheme="majorHAnsi" w:eastAsiaTheme="minorHAnsi" w:hAnsiTheme="majorHAnsi" w:cstheme="majorHAnsi"/>
                <w:i/>
                <w:sz w:val="22"/>
                <w:szCs w:val="22"/>
              </w:rPr>
              <w:t>.</w:t>
            </w:r>
            <w:r w:rsidRPr="00BE77CD">
              <w:rPr>
                <w:rFonts w:asciiTheme="majorHAnsi" w:eastAsiaTheme="minorHAnsi" w:hAnsiTheme="majorHAnsi" w:cstheme="majorHAnsi"/>
                <w:i/>
                <w:sz w:val="22"/>
                <w:szCs w:val="22"/>
              </w:rPr>
              <w:t>)</w:t>
            </w:r>
          </w:p>
          <w:p w14:paraId="0C41BB31" w14:textId="4FD2A619" w:rsidR="00A15847" w:rsidRPr="00BE77CD" w:rsidRDefault="000D3904" w:rsidP="000D3904">
            <w:pPr>
              <w:spacing w:after="60"/>
              <w:ind w:left="567"/>
              <w:rPr>
                <w:rFonts w:asciiTheme="majorHAnsi" w:hAnsiTheme="majorHAnsi" w:cstheme="majorHAnsi"/>
                <w:sz w:val="22"/>
                <w:szCs w:val="22"/>
              </w:rPr>
            </w:pPr>
            <w:r w:rsidRPr="00BE77CD">
              <w:rPr>
                <w:rFonts w:asciiTheme="majorHAnsi" w:eastAsiaTheme="minorHAnsi" w:hAnsiTheme="majorHAnsi" w:cstheme="majorHAnsi"/>
                <w:b/>
                <w:sz w:val="22"/>
                <w:szCs w:val="22"/>
              </w:rPr>
              <w:t>5=Exceeds Compliance -</w:t>
            </w:r>
            <w:r w:rsidRPr="00BE77CD">
              <w:rPr>
                <w:rFonts w:asciiTheme="majorHAnsi" w:eastAsiaTheme="minorHAnsi" w:hAnsiTheme="majorHAnsi" w:cstheme="majorHAnsi"/>
                <w:sz w:val="22"/>
                <w:szCs w:val="22"/>
              </w:rPr>
              <w:t xml:space="preserve"> </w:t>
            </w:r>
            <w:r w:rsidRPr="00BE77CD">
              <w:rPr>
                <w:rFonts w:asciiTheme="majorHAnsi" w:eastAsiaTheme="minorHAnsi" w:hAnsiTheme="majorHAnsi" w:cstheme="majorHAnsi"/>
                <w:i/>
                <w:sz w:val="22"/>
                <w:szCs w:val="22"/>
              </w:rPr>
              <w:t>(The ITSM Solution fully facilitate the entry of free text for the recording of Problem descriptions and resolution activities</w:t>
            </w:r>
            <w:r w:rsidR="00CB6987" w:rsidRPr="00BE77CD">
              <w:rPr>
                <w:rFonts w:asciiTheme="majorHAnsi" w:eastAsiaTheme="minorHAnsi" w:hAnsiTheme="majorHAnsi" w:cstheme="majorHAnsi"/>
                <w:i/>
                <w:sz w:val="22"/>
                <w:szCs w:val="22"/>
              </w:rPr>
              <w:t>.</w:t>
            </w:r>
            <w:r w:rsidRPr="00BE77CD">
              <w:rPr>
                <w:rFonts w:asciiTheme="majorHAnsi" w:eastAsiaTheme="minorHAnsi" w:hAnsiTheme="majorHAnsi" w:cstheme="majorHAnsi"/>
                <w:i/>
                <w:sz w:val="22"/>
                <w:szCs w:val="22"/>
              </w:rPr>
              <w:t>)</w:t>
            </w:r>
          </w:p>
        </w:tc>
        <w:tc>
          <w:tcPr>
            <w:tcW w:w="1090" w:type="pct"/>
            <w:tcBorders>
              <w:bottom w:val="single" w:sz="4" w:space="0" w:color="4F81BD" w:themeColor="accent1"/>
            </w:tcBorders>
          </w:tcPr>
          <w:p w14:paraId="50B6F04F" w14:textId="3226D252" w:rsidR="00A15847" w:rsidRPr="00BE77CD" w:rsidRDefault="0032460A" w:rsidP="000D3904">
            <w:pPr>
              <w:pStyle w:val="ListParagraph"/>
              <w:spacing w:after="60"/>
              <w:rPr>
                <w:rFonts w:asciiTheme="majorHAnsi" w:hAnsiTheme="majorHAnsi" w:cstheme="majorHAnsi"/>
                <w:sz w:val="22"/>
                <w:szCs w:val="22"/>
              </w:rPr>
            </w:pPr>
            <w:r w:rsidRPr="00BE77CD">
              <w:rPr>
                <w:rFonts w:asciiTheme="majorHAnsi" w:eastAsiaTheme="minorHAnsi" w:hAnsiTheme="majorHAnsi" w:cstheme="majorHAnsi"/>
                <w:sz w:val="22"/>
                <w:szCs w:val="22"/>
              </w:rPr>
              <w:t>&lt;provide unique reference to locate substantiating evidence in the bid response – Annex A, section 6.1&gt;</w:t>
            </w:r>
          </w:p>
        </w:tc>
      </w:tr>
      <w:tr w:rsidR="000D3904" w:rsidRPr="00BE77CD" w14:paraId="07B5AFF8" w14:textId="77777777" w:rsidTr="00370D73">
        <w:trPr>
          <w:tblHeader/>
        </w:trPr>
        <w:tc>
          <w:tcPr>
            <w:tcW w:w="1624" w:type="pct"/>
            <w:tcBorders>
              <w:bottom w:val="single" w:sz="4" w:space="0" w:color="4F81BD" w:themeColor="accent1"/>
            </w:tcBorders>
          </w:tcPr>
          <w:p w14:paraId="7CAF0A2D" w14:textId="3EA26D1D" w:rsidR="000D3904" w:rsidRPr="00BE77CD" w:rsidRDefault="000D3904" w:rsidP="00186431">
            <w:pPr>
              <w:pStyle w:val="ListParagraph"/>
              <w:numPr>
                <w:ilvl w:val="0"/>
                <w:numId w:val="25"/>
              </w:numPr>
              <w:rPr>
                <w:rFonts w:asciiTheme="majorHAnsi" w:eastAsiaTheme="minorHAnsi" w:hAnsiTheme="majorHAnsi" w:cstheme="majorHAnsi"/>
                <w:sz w:val="22"/>
                <w:szCs w:val="22"/>
              </w:rPr>
            </w:pPr>
            <w:r w:rsidRPr="00BE77CD">
              <w:rPr>
                <w:rFonts w:asciiTheme="majorHAnsi" w:eastAsiaTheme="minorHAnsi" w:hAnsiTheme="majorHAnsi" w:cstheme="majorHAnsi"/>
                <w:sz w:val="22"/>
                <w:szCs w:val="22"/>
              </w:rPr>
              <w:t>Can the solution provide a secure historical audit log of all Incident updates and resolution activities?</w:t>
            </w:r>
          </w:p>
        </w:tc>
        <w:tc>
          <w:tcPr>
            <w:tcW w:w="2286" w:type="pct"/>
            <w:tcBorders>
              <w:bottom w:val="single" w:sz="4" w:space="0" w:color="4F81BD" w:themeColor="accent1"/>
            </w:tcBorders>
          </w:tcPr>
          <w:p w14:paraId="4236D3D7" w14:textId="77777777" w:rsidR="000D3904" w:rsidRPr="00BE77CD" w:rsidRDefault="000D3904" w:rsidP="000D3904">
            <w:pPr>
              <w:spacing w:after="60"/>
              <w:rPr>
                <w:rFonts w:asciiTheme="majorHAnsi" w:eastAsiaTheme="minorHAnsi" w:hAnsiTheme="majorHAnsi" w:cstheme="majorHAnsi"/>
                <w:sz w:val="22"/>
                <w:szCs w:val="22"/>
              </w:rPr>
            </w:pPr>
            <w:r w:rsidRPr="00BE77CD">
              <w:rPr>
                <w:rFonts w:asciiTheme="majorHAnsi" w:eastAsiaTheme="minorHAnsi" w:hAnsiTheme="majorHAnsi" w:cstheme="majorHAnsi"/>
                <w:sz w:val="22"/>
                <w:szCs w:val="22"/>
              </w:rPr>
              <w:t>Provide the product specification brochure or architecture documentation indicating how the proposed product or solution complies with the functional requirements.</w:t>
            </w:r>
          </w:p>
          <w:p w14:paraId="4C69BFC3" w14:textId="77777777" w:rsidR="000D3904" w:rsidRPr="00BE77CD" w:rsidRDefault="000D3904" w:rsidP="000D3904">
            <w:pPr>
              <w:pStyle w:val="ListParagraph"/>
              <w:spacing w:after="60"/>
              <w:ind w:left="630"/>
              <w:rPr>
                <w:rFonts w:asciiTheme="majorHAnsi" w:eastAsiaTheme="minorHAnsi" w:hAnsiTheme="majorHAnsi" w:cstheme="majorHAnsi"/>
                <w:b/>
                <w:i/>
                <w:sz w:val="22"/>
                <w:szCs w:val="22"/>
              </w:rPr>
            </w:pPr>
            <w:r w:rsidRPr="00BE77CD">
              <w:rPr>
                <w:rFonts w:asciiTheme="majorHAnsi" w:eastAsiaTheme="minorHAnsi" w:hAnsiTheme="majorHAnsi" w:cstheme="majorHAnsi"/>
                <w:b/>
                <w:i/>
                <w:sz w:val="22"/>
                <w:szCs w:val="22"/>
              </w:rPr>
              <w:t>Evaluation:</w:t>
            </w:r>
          </w:p>
          <w:p w14:paraId="0FEE81D2" w14:textId="04F51271" w:rsidR="000D3904" w:rsidRPr="00BE77CD" w:rsidRDefault="000D3904" w:rsidP="000D3904">
            <w:pPr>
              <w:pStyle w:val="ListParagraph"/>
              <w:spacing w:after="60"/>
              <w:ind w:left="630"/>
              <w:rPr>
                <w:rFonts w:asciiTheme="majorHAnsi" w:eastAsiaTheme="minorHAnsi" w:hAnsiTheme="majorHAnsi" w:cstheme="majorHAnsi"/>
                <w:i/>
                <w:sz w:val="22"/>
                <w:szCs w:val="22"/>
              </w:rPr>
            </w:pPr>
            <w:r w:rsidRPr="00BE77CD">
              <w:rPr>
                <w:rFonts w:asciiTheme="majorHAnsi" w:eastAsiaTheme="minorHAnsi" w:hAnsiTheme="majorHAnsi" w:cstheme="majorHAnsi"/>
                <w:b/>
                <w:sz w:val="22"/>
                <w:szCs w:val="22"/>
              </w:rPr>
              <w:t>0=Non-compliant -</w:t>
            </w:r>
            <w:r w:rsidRPr="00BE77CD">
              <w:rPr>
                <w:rFonts w:asciiTheme="majorHAnsi" w:eastAsiaTheme="minorHAnsi" w:hAnsiTheme="majorHAnsi" w:cstheme="majorHAnsi"/>
                <w:sz w:val="22"/>
                <w:szCs w:val="22"/>
              </w:rPr>
              <w:t xml:space="preserve"> </w:t>
            </w:r>
            <w:r w:rsidRPr="00BE77CD">
              <w:rPr>
                <w:rFonts w:asciiTheme="majorHAnsi" w:eastAsiaTheme="minorHAnsi" w:hAnsiTheme="majorHAnsi" w:cstheme="majorHAnsi"/>
                <w:i/>
                <w:sz w:val="22"/>
                <w:szCs w:val="22"/>
              </w:rPr>
              <w:t xml:space="preserve">(The ITSM Solution does not </w:t>
            </w:r>
            <w:r w:rsidR="009259A1" w:rsidRPr="00BE77CD">
              <w:rPr>
                <w:rFonts w:asciiTheme="majorHAnsi" w:eastAsiaTheme="minorHAnsi" w:hAnsiTheme="majorHAnsi" w:cstheme="majorHAnsi"/>
                <w:i/>
                <w:sz w:val="22"/>
                <w:szCs w:val="22"/>
              </w:rPr>
              <w:t>provide a secure historical audit log of all Incident updates and resolution activities</w:t>
            </w:r>
            <w:r w:rsidR="00CB6987" w:rsidRPr="00BE77CD">
              <w:rPr>
                <w:rFonts w:asciiTheme="majorHAnsi" w:eastAsiaTheme="minorHAnsi" w:hAnsiTheme="majorHAnsi" w:cstheme="majorHAnsi"/>
                <w:i/>
                <w:sz w:val="22"/>
                <w:szCs w:val="22"/>
              </w:rPr>
              <w:t>.</w:t>
            </w:r>
            <w:r w:rsidRPr="00BE77CD">
              <w:rPr>
                <w:rFonts w:asciiTheme="majorHAnsi" w:eastAsiaTheme="minorHAnsi" w:hAnsiTheme="majorHAnsi" w:cstheme="majorHAnsi"/>
                <w:i/>
                <w:sz w:val="22"/>
                <w:szCs w:val="22"/>
              </w:rPr>
              <w:t>)</w:t>
            </w:r>
          </w:p>
          <w:p w14:paraId="4BF710EE" w14:textId="48D1263B" w:rsidR="000D3904" w:rsidRPr="00BE77CD" w:rsidRDefault="000D3904" w:rsidP="000D3904">
            <w:pPr>
              <w:pStyle w:val="ListParagraph"/>
              <w:spacing w:after="60"/>
              <w:ind w:left="630"/>
              <w:rPr>
                <w:rFonts w:asciiTheme="majorHAnsi" w:eastAsiaTheme="minorHAnsi" w:hAnsiTheme="majorHAnsi" w:cstheme="majorHAnsi"/>
                <w:i/>
                <w:sz w:val="22"/>
                <w:szCs w:val="22"/>
              </w:rPr>
            </w:pPr>
            <w:r w:rsidRPr="00BE77CD">
              <w:rPr>
                <w:rFonts w:asciiTheme="majorHAnsi" w:eastAsiaTheme="minorHAnsi" w:hAnsiTheme="majorHAnsi" w:cstheme="majorHAnsi"/>
                <w:b/>
                <w:sz w:val="22"/>
                <w:szCs w:val="22"/>
              </w:rPr>
              <w:t>3=Compliant -</w:t>
            </w:r>
            <w:r w:rsidRPr="00BE77CD">
              <w:rPr>
                <w:rFonts w:asciiTheme="majorHAnsi" w:eastAsiaTheme="minorHAnsi" w:hAnsiTheme="majorHAnsi" w:cstheme="majorHAnsi"/>
                <w:sz w:val="22"/>
                <w:szCs w:val="22"/>
              </w:rPr>
              <w:t xml:space="preserve"> </w:t>
            </w:r>
            <w:r w:rsidRPr="00BE77CD">
              <w:rPr>
                <w:rFonts w:asciiTheme="majorHAnsi" w:eastAsiaTheme="minorHAnsi" w:hAnsiTheme="majorHAnsi" w:cstheme="majorHAnsi"/>
                <w:i/>
                <w:sz w:val="22"/>
                <w:szCs w:val="22"/>
              </w:rPr>
              <w:t xml:space="preserve">(The ITSM Solution partially </w:t>
            </w:r>
            <w:r w:rsidR="00253017" w:rsidRPr="00BE77CD">
              <w:rPr>
                <w:rFonts w:asciiTheme="majorHAnsi" w:eastAsiaTheme="minorHAnsi" w:hAnsiTheme="majorHAnsi" w:cstheme="majorHAnsi"/>
                <w:i/>
                <w:sz w:val="22"/>
                <w:szCs w:val="22"/>
              </w:rPr>
              <w:t>provide a secure historical audit log of all Incident updates and resolution activities</w:t>
            </w:r>
            <w:r w:rsidR="00CB6987" w:rsidRPr="00BE77CD">
              <w:rPr>
                <w:rFonts w:asciiTheme="majorHAnsi" w:eastAsiaTheme="minorHAnsi" w:hAnsiTheme="majorHAnsi" w:cstheme="majorHAnsi"/>
                <w:i/>
                <w:sz w:val="22"/>
                <w:szCs w:val="22"/>
              </w:rPr>
              <w:t>.</w:t>
            </w:r>
            <w:r w:rsidRPr="00BE77CD">
              <w:rPr>
                <w:rFonts w:asciiTheme="majorHAnsi" w:eastAsiaTheme="minorHAnsi" w:hAnsiTheme="majorHAnsi" w:cstheme="majorHAnsi"/>
                <w:i/>
                <w:sz w:val="22"/>
                <w:szCs w:val="22"/>
              </w:rPr>
              <w:t>)</w:t>
            </w:r>
          </w:p>
          <w:p w14:paraId="622654A2" w14:textId="1AB49395" w:rsidR="000D3904" w:rsidRPr="00BE77CD" w:rsidRDefault="000D3904" w:rsidP="00253017">
            <w:pPr>
              <w:pStyle w:val="ListParagraph"/>
              <w:spacing w:after="60"/>
              <w:ind w:left="630"/>
              <w:rPr>
                <w:rFonts w:asciiTheme="majorHAnsi" w:eastAsiaTheme="minorHAnsi" w:hAnsiTheme="majorHAnsi" w:cstheme="majorHAnsi"/>
                <w:i/>
                <w:sz w:val="22"/>
                <w:szCs w:val="22"/>
              </w:rPr>
            </w:pPr>
            <w:r w:rsidRPr="00BE77CD">
              <w:rPr>
                <w:rFonts w:asciiTheme="majorHAnsi" w:eastAsiaTheme="minorHAnsi" w:hAnsiTheme="majorHAnsi" w:cstheme="majorHAnsi"/>
                <w:b/>
                <w:sz w:val="22"/>
                <w:szCs w:val="22"/>
              </w:rPr>
              <w:t>5=Exceeds Compliance -</w:t>
            </w:r>
            <w:r w:rsidRPr="00BE77CD">
              <w:rPr>
                <w:rFonts w:asciiTheme="majorHAnsi" w:eastAsiaTheme="minorHAnsi" w:hAnsiTheme="majorHAnsi" w:cstheme="majorHAnsi"/>
                <w:sz w:val="22"/>
                <w:szCs w:val="22"/>
              </w:rPr>
              <w:t xml:space="preserve"> </w:t>
            </w:r>
            <w:r w:rsidRPr="00BE77CD">
              <w:rPr>
                <w:rFonts w:asciiTheme="majorHAnsi" w:eastAsiaTheme="minorHAnsi" w:hAnsiTheme="majorHAnsi" w:cstheme="majorHAnsi"/>
                <w:i/>
                <w:sz w:val="22"/>
                <w:szCs w:val="22"/>
              </w:rPr>
              <w:t xml:space="preserve">(The ITSM Solution fully </w:t>
            </w:r>
            <w:r w:rsidR="00253017" w:rsidRPr="00BE77CD">
              <w:rPr>
                <w:rFonts w:asciiTheme="majorHAnsi" w:eastAsiaTheme="minorHAnsi" w:hAnsiTheme="majorHAnsi" w:cstheme="majorHAnsi"/>
                <w:i/>
                <w:sz w:val="22"/>
                <w:szCs w:val="22"/>
              </w:rPr>
              <w:t>provide a secure historical audit log of all Incident updates and resolution activities</w:t>
            </w:r>
            <w:r w:rsidR="00CB6987" w:rsidRPr="00BE77CD">
              <w:rPr>
                <w:rFonts w:asciiTheme="majorHAnsi" w:eastAsiaTheme="minorHAnsi" w:hAnsiTheme="majorHAnsi" w:cstheme="majorHAnsi"/>
                <w:i/>
                <w:sz w:val="22"/>
                <w:szCs w:val="22"/>
              </w:rPr>
              <w:t>.</w:t>
            </w:r>
            <w:r w:rsidRPr="00BE77CD">
              <w:rPr>
                <w:rFonts w:asciiTheme="majorHAnsi" w:eastAsiaTheme="minorHAnsi" w:hAnsiTheme="majorHAnsi" w:cstheme="majorHAnsi"/>
                <w:i/>
                <w:sz w:val="22"/>
                <w:szCs w:val="22"/>
              </w:rPr>
              <w:t>)</w:t>
            </w:r>
          </w:p>
        </w:tc>
        <w:tc>
          <w:tcPr>
            <w:tcW w:w="1090" w:type="pct"/>
            <w:tcBorders>
              <w:bottom w:val="single" w:sz="4" w:space="0" w:color="4F81BD" w:themeColor="accent1"/>
            </w:tcBorders>
          </w:tcPr>
          <w:p w14:paraId="7389C774" w14:textId="165F50C9" w:rsidR="000D3904" w:rsidRPr="00BE77CD" w:rsidRDefault="000D3904" w:rsidP="009259A1">
            <w:pPr>
              <w:pStyle w:val="ListParagraph"/>
              <w:spacing w:after="60"/>
              <w:rPr>
                <w:rFonts w:asciiTheme="majorHAnsi" w:hAnsiTheme="majorHAnsi" w:cstheme="majorHAnsi"/>
                <w:sz w:val="22"/>
                <w:szCs w:val="22"/>
              </w:rPr>
            </w:pPr>
            <w:r w:rsidRPr="00BE77CD">
              <w:rPr>
                <w:rFonts w:asciiTheme="majorHAnsi" w:eastAsiaTheme="minorHAnsi" w:hAnsiTheme="majorHAnsi" w:cstheme="majorHAnsi"/>
                <w:sz w:val="22"/>
                <w:szCs w:val="22"/>
              </w:rPr>
              <w:t>&lt;provide unique reference to locate substantiating evidence in the bid response – Annex A, section 6.1&gt;</w:t>
            </w:r>
          </w:p>
        </w:tc>
      </w:tr>
      <w:tr w:rsidR="000D3904" w:rsidRPr="00BE77CD" w14:paraId="09A3B23F" w14:textId="77777777" w:rsidTr="00370D73">
        <w:trPr>
          <w:tblHeader/>
        </w:trPr>
        <w:tc>
          <w:tcPr>
            <w:tcW w:w="1624" w:type="pct"/>
            <w:tcBorders>
              <w:bottom w:val="single" w:sz="4" w:space="0" w:color="4F81BD" w:themeColor="accent1"/>
            </w:tcBorders>
          </w:tcPr>
          <w:p w14:paraId="09FB4DDE" w14:textId="7840D231" w:rsidR="000D3904" w:rsidRPr="00BE77CD" w:rsidRDefault="000D3904" w:rsidP="00186431">
            <w:pPr>
              <w:pStyle w:val="ListParagraph"/>
              <w:numPr>
                <w:ilvl w:val="0"/>
                <w:numId w:val="25"/>
              </w:numPr>
              <w:rPr>
                <w:rFonts w:asciiTheme="majorHAnsi" w:eastAsiaTheme="minorHAnsi" w:hAnsiTheme="majorHAnsi" w:cstheme="majorHAnsi"/>
                <w:sz w:val="22"/>
                <w:szCs w:val="22"/>
              </w:rPr>
            </w:pPr>
            <w:r w:rsidRPr="00BE77CD">
              <w:rPr>
                <w:rFonts w:asciiTheme="majorHAnsi" w:eastAsiaTheme="minorHAnsi" w:hAnsiTheme="majorHAnsi" w:cstheme="majorHAnsi"/>
                <w:sz w:val="22"/>
                <w:szCs w:val="22"/>
              </w:rPr>
              <w:lastRenderedPageBreak/>
              <w:t>Can the solution facilitate Incident closures by utilizing customizable Incident closure codes?</w:t>
            </w:r>
          </w:p>
        </w:tc>
        <w:tc>
          <w:tcPr>
            <w:tcW w:w="2286" w:type="pct"/>
            <w:tcBorders>
              <w:bottom w:val="single" w:sz="4" w:space="0" w:color="4F81BD" w:themeColor="accent1"/>
            </w:tcBorders>
          </w:tcPr>
          <w:p w14:paraId="372472B1" w14:textId="77777777" w:rsidR="000D3904" w:rsidRPr="00BE77CD" w:rsidRDefault="000D3904" w:rsidP="000D3904">
            <w:pPr>
              <w:spacing w:after="60"/>
              <w:rPr>
                <w:rFonts w:asciiTheme="majorHAnsi" w:eastAsiaTheme="minorHAnsi" w:hAnsiTheme="majorHAnsi" w:cstheme="majorHAnsi"/>
                <w:sz w:val="22"/>
                <w:szCs w:val="22"/>
              </w:rPr>
            </w:pPr>
            <w:r w:rsidRPr="00BE77CD">
              <w:rPr>
                <w:rFonts w:asciiTheme="majorHAnsi" w:eastAsiaTheme="minorHAnsi" w:hAnsiTheme="majorHAnsi" w:cstheme="majorHAnsi"/>
                <w:sz w:val="22"/>
                <w:szCs w:val="22"/>
              </w:rPr>
              <w:t>Provide the product specification brochure or architecture documentation indicating how the proposed product or solution complies with the functional requirements.</w:t>
            </w:r>
          </w:p>
          <w:p w14:paraId="0C50C4AC" w14:textId="77777777" w:rsidR="000D3904" w:rsidRPr="00BE77CD" w:rsidRDefault="000D3904" w:rsidP="000D3904">
            <w:pPr>
              <w:pStyle w:val="ListParagraph"/>
              <w:spacing w:after="60"/>
              <w:ind w:left="630"/>
              <w:rPr>
                <w:rFonts w:asciiTheme="majorHAnsi" w:eastAsiaTheme="minorHAnsi" w:hAnsiTheme="majorHAnsi" w:cstheme="majorHAnsi"/>
                <w:b/>
                <w:i/>
                <w:sz w:val="22"/>
                <w:szCs w:val="22"/>
              </w:rPr>
            </w:pPr>
            <w:r w:rsidRPr="00BE77CD">
              <w:rPr>
                <w:rFonts w:asciiTheme="majorHAnsi" w:eastAsiaTheme="minorHAnsi" w:hAnsiTheme="majorHAnsi" w:cstheme="majorHAnsi"/>
                <w:b/>
                <w:i/>
                <w:sz w:val="22"/>
                <w:szCs w:val="22"/>
              </w:rPr>
              <w:t>Evaluation:</w:t>
            </w:r>
          </w:p>
          <w:p w14:paraId="1195C232" w14:textId="1C8E6F0F" w:rsidR="000D3904" w:rsidRPr="00BE77CD" w:rsidRDefault="000D3904" w:rsidP="000D3904">
            <w:pPr>
              <w:pStyle w:val="ListParagraph"/>
              <w:spacing w:after="60"/>
              <w:ind w:left="630"/>
              <w:rPr>
                <w:rFonts w:asciiTheme="majorHAnsi" w:eastAsiaTheme="minorHAnsi" w:hAnsiTheme="majorHAnsi" w:cstheme="majorHAnsi"/>
                <w:i/>
                <w:sz w:val="22"/>
                <w:szCs w:val="22"/>
              </w:rPr>
            </w:pPr>
            <w:r w:rsidRPr="00BE77CD">
              <w:rPr>
                <w:rFonts w:asciiTheme="majorHAnsi" w:eastAsiaTheme="minorHAnsi" w:hAnsiTheme="majorHAnsi" w:cstheme="majorHAnsi"/>
                <w:b/>
                <w:sz w:val="22"/>
                <w:szCs w:val="22"/>
              </w:rPr>
              <w:t>0=Non-compliant -</w:t>
            </w:r>
            <w:r w:rsidRPr="00BE77CD">
              <w:rPr>
                <w:rFonts w:asciiTheme="majorHAnsi" w:eastAsiaTheme="minorHAnsi" w:hAnsiTheme="majorHAnsi" w:cstheme="majorHAnsi"/>
                <w:sz w:val="22"/>
                <w:szCs w:val="22"/>
              </w:rPr>
              <w:t xml:space="preserve"> </w:t>
            </w:r>
            <w:r w:rsidRPr="00BE77CD">
              <w:rPr>
                <w:rFonts w:asciiTheme="majorHAnsi" w:eastAsiaTheme="minorHAnsi" w:hAnsiTheme="majorHAnsi" w:cstheme="majorHAnsi"/>
                <w:i/>
                <w:sz w:val="22"/>
                <w:szCs w:val="22"/>
              </w:rPr>
              <w:t xml:space="preserve">(The ITSM Solution does not facilitate </w:t>
            </w:r>
            <w:r w:rsidR="00510119" w:rsidRPr="00BE77CD">
              <w:rPr>
                <w:rFonts w:asciiTheme="majorHAnsi" w:eastAsiaTheme="minorHAnsi" w:hAnsiTheme="majorHAnsi" w:cstheme="majorHAnsi"/>
                <w:i/>
                <w:sz w:val="22"/>
                <w:szCs w:val="22"/>
              </w:rPr>
              <w:t>Incident closures by utilizing customizable Incident closure codes</w:t>
            </w:r>
            <w:r w:rsidR="00CB6987" w:rsidRPr="00BE77CD">
              <w:rPr>
                <w:rFonts w:asciiTheme="majorHAnsi" w:eastAsiaTheme="minorHAnsi" w:hAnsiTheme="majorHAnsi" w:cstheme="majorHAnsi"/>
                <w:i/>
                <w:sz w:val="22"/>
                <w:szCs w:val="22"/>
              </w:rPr>
              <w:t>.</w:t>
            </w:r>
            <w:r w:rsidRPr="00BE77CD">
              <w:rPr>
                <w:rFonts w:asciiTheme="majorHAnsi" w:eastAsiaTheme="minorHAnsi" w:hAnsiTheme="majorHAnsi" w:cstheme="majorHAnsi"/>
                <w:i/>
                <w:sz w:val="22"/>
                <w:szCs w:val="22"/>
              </w:rPr>
              <w:t>)</w:t>
            </w:r>
          </w:p>
          <w:p w14:paraId="3947A51F" w14:textId="1F474135" w:rsidR="000D3904" w:rsidRPr="00BE77CD" w:rsidRDefault="000D3904" w:rsidP="000D3904">
            <w:pPr>
              <w:pStyle w:val="ListParagraph"/>
              <w:spacing w:after="60"/>
              <w:ind w:left="630"/>
              <w:rPr>
                <w:rFonts w:asciiTheme="majorHAnsi" w:eastAsiaTheme="minorHAnsi" w:hAnsiTheme="majorHAnsi" w:cstheme="majorHAnsi"/>
                <w:i/>
                <w:sz w:val="22"/>
                <w:szCs w:val="22"/>
              </w:rPr>
            </w:pPr>
            <w:r w:rsidRPr="00BE77CD">
              <w:rPr>
                <w:rFonts w:asciiTheme="majorHAnsi" w:eastAsiaTheme="minorHAnsi" w:hAnsiTheme="majorHAnsi" w:cstheme="majorHAnsi"/>
                <w:b/>
                <w:sz w:val="22"/>
                <w:szCs w:val="22"/>
              </w:rPr>
              <w:t>3=Compliant -</w:t>
            </w:r>
            <w:r w:rsidRPr="00BE77CD">
              <w:rPr>
                <w:rFonts w:asciiTheme="majorHAnsi" w:eastAsiaTheme="minorHAnsi" w:hAnsiTheme="majorHAnsi" w:cstheme="majorHAnsi"/>
                <w:sz w:val="22"/>
                <w:szCs w:val="22"/>
              </w:rPr>
              <w:t xml:space="preserve"> </w:t>
            </w:r>
            <w:r w:rsidRPr="00BE77CD">
              <w:rPr>
                <w:rFonts w:asciiTheme="majorHAnsi" w:eastAsiaTheme="minorHAnsi" w:hAnsiTheme="majorHAnsi" w:cstheme="majorHAnsi"/>
                <w:i/>
                <w:sz w:val="22"/>
                <w:szCs w:val="22"/>
              </w:rPr>
              <w:t xml:space="preserve">(The ITSM Solution partially facilitate </w:t>
            </w:r>
            <w:r w:rsidR="00510119" w:rsidRPr="00BE77CD">
              <w:rPr>
                <w:rFonts w:asciiTheme="majorHAnsi" w:eastAsiaTheme="minorHAnsi" w:hAnsiTheme="majorHAnsi" w:cstheme="majorHAnsi"/>
                <w:i/>
                <w:sz w:val="22"/>
                <w:szCs w:val="22"/>
              </w:rPr>
              <w:t>Incident closures by utilizing customizable Incident closure codes</w:t>
            </w:r>
            <w:r w:rsidR="00CB6987" w:rsidRPr="00BE77CD">
              <w:rPr>
                <w:rFonts w:asciiTheme="majorHAnsi" w:eastAsiaTheme="minorHAnsi" w:hAnsiTheme="majorHAnsi" w:cstheme="majorHAnsi"/>
                <w:i/>
                <w:sz w:val="22"/>
                <w:szCs w:val="22"/>
              </w:rPr>
              <w:t>.</w:t>
            </w:r>
            <w:r w:rsidRPr="00BE77CD">
              <w:rPr>
                <w:rFonts w:asciiTheme="majorHAnsi" w:eastAsiaTheme="minorHAnsi" w:hAnsiTheme="majorHAnsi" w:cstheme="majorHAnsi"/>
                <w:i/>
                <w:sz w:val="22"/>
                <w:szCs w:val="22"/>
              </w:rPr>
              <w:t>)</w:t>
            </w:r>
          </w:p>
          <w:p w14:paraId="08E6E3F1" w14:textId="0B9D4EEC" w:rsidR="000D3904" w:rsidRPr="00BE77CD" w:rsidRDefault="000D3904" w:rsidP="00510119">
            <w:pPr>
              <w:pStyle w:val="ListParagraph"/>
              <w:spacing w:after="60"/>
              <w:ind w:left="630"/>
              <w:rPr>
                <w:rFonts w:asciiTheme="majorHAnsi" w:hAnsiTheme="majorHAnsi" w:cstheme="majorHAnsi"/>
                <w:sz w:val="22"/>
                <w:szCs w:val="22"/>
              </w:rPr>
            </w:pPr>
            <w:r w:rsidRPr="00BE77CD">
              <w:rPr>
                <w:rFonts w:asciiTheme="majorHAnsi" w:eastAsiaTheme="minorHAnsi" w:hAnsiTheme="majorHAnsi" w:cstheme="majorHAnsi"/>
                <w:b/>
                <w:sz w:val="22"/>
                <w:szCs w:val="22"/>
              </w:rPr>
              <w:t xml:space="preserve">5=Exceeds Compliance - </w:t>
            </w:r>
            <w:r w:rsidRPr="00BE77CD">
              <w:rPr>
                <w:rFonts w:asciiTheme="majorHAnsi" w:eastAsiaTheme="minorHAnsi" w:hAnsiTheme="majorHAnsi" w:cstheme="majorHAnsi"/>
                <w:i/>
                <w:sz w:val="22"/>
                <w:szCs w:val="22"/>
              </w:rPr>
              <w:t xml:space="preserve">(The ITSM Solution fully facilitate </w:t>
            </w:r>
            <w:r w:rsidR="00510119" w:rsidRPr="00BE77CD">
              <w:rPr>
                <w:rFonts w:asciiTheme="majorHAnsi" w:eastAsiaTheme="minorHAnsi" w:hAnsiTheme="majorHAnsi" w:cstheme="majorHAnsi"/>
                <w:i/>
                <w:sz w:val="22"/>
                <w:szCs w:val="22"/>
              </w:rPr>
              <w:t>Incident closures by utilizing customizable Incident closure codes</w:t>
            </w:r>
            <w:r w:rsidR="00CB6987" w:rsidRPr="00BE77CD">
              <w:rPr>
                <w:rFonts w:asciiTheme="majorHAnsi" w:eastAsiaTheme="minorHAnsi" w:hAnsiTheme="majorHAnsi" w:cstheme="majorHAnsi"/>
                <w:i/>
                <w:sz w:val="22"/>
                <w:szCs w:val="22"/>
              </w:rPr>
              <w:t>.</w:t>
            </w:r>
            <w:r w:rsidRPr="00BE77CD">
              <w:rPr>
                <w:rFonts w:asciiTheme="majorHAnsi" w:eastAsiaTheme="minorHAnsi" w:hAnsiTheme="majorHAnsi" w:cstheme="majorHAnsi"/>
                <w:i/>
                <w:sz w:val="22"/>
                <w:szCs w:val="22"/>
              </w:rPr>
              <w:t>)</w:t>
            </w:r>
          </w:p>
        </w:tc>
        <w:tc>
          <w:tcPr>
            <w:tcW w:w="1090" w:type="pct"/>
            <w:tcBorders>
              <w:bottom w:val="single" w:sz="4" w:space="0" w:color="4F81BD" w:themeColor="accent1"/>
            </w:tcBorders>
          </w:tcPr>
          <w:p w14:paraId="1CC34110" w14:textId="61AADCF3" w:rsidR="000D3904" w:rsidRPr="00BE77CD" w:rsidRDefault="000D3904" w:rsidP="00510119">
            <w:pPr>
              <w:pStyle w:val="ListParagraph"/>
              <w:spacing w:after="60"/>
              <w:rPr>
                <w:rFonts w:asciiTheme="majorHAnsi" w:hAnsiTheme="majorHAnsi" w:cstheme="majorHAnsi"/>
                <w:sz w:val="22"/>
                <w:szCs w:val="22"/>
              </w:rPr>
            </w:pPr>
            <w:r w:rsidRPr="00BE77CD">
              <w:rPr>
                <w:rFonts w:asciiTheme="majorHAnsi" w:eastAsiaTheme="minorHAnsi" w:hAnsiTheme="majorHAnsi" w:cstheme="majorHAnsi"/>
                <w:sz w:val="22"/>
                <w:szCs w:val="22"/>
              </w:rPr>
              <w:t>&lt;provide unique reference to locate substantiating evidence in the bid response – Annex A, section 6.1&gt;</w:t>
            </w:r>
          </w:p>
        </w:tc>
      </w:tr>
      <w:tr w:rsidR="000D3904" w:rsidRPr="00BE77CD" w14:paraId="55A67956" w14:textId="77777777" w:rsidTr="00370D73">
        <w:trPr>
          <w:tblHeader/>
        </w:trPr>
        <w:tc>
          <w:tcPr>
            <w:tcW w:w="1624" w:type="pct"/>
            <w:tcBorders>
              <w:bottom w:val="single" w:sz="4" w:space="0" w:color="4F81BD" w:themeColor="accent1"/>
            </w:tcBorders>
          </w:tcPr>
          <w:p w14:paraId="67F9CD89" w14:textId="69CC87C7" w:rsidR="000D3904" w:rsidRPr="00BE77CD" w:rsidRDefault="000D3904" w:rsidP="00186431">
            <w:pPr>
              <w:pStyle w:val="ListParagraph"/>
              <w:numPr>
                <w:ilvl w:val="0"/>
                <w:numId w:val="25"/>
              </w:numPr>
              <w:rPr>
                <w:rFonts w:asciiTheme="majorHAnsi" w:eastAsiaTheme="minorHAnsi" w:hAnsiTheme="majorHAnsi" w:cstheme="majorHAnsi"/>
                <w:sz w:val="22"/>
                <w:szCs w:val="22"/>
              </w:rPr>
            </w:pPr>
            <w:r w:rsidRPr="00BE77CD">
              <w:rPr>
                <w:rFonts w:asciiTheme="majorHAnsi" w:eastAsiaTheme="minorHAnsi" w:hAnsiTheme="majorHAnsi" w:cstheme="majorHAnsi"/>
                <w:sz w:val="22"/>
                <w:szCs w:val="22"/>
              </w:rPr>
              <w:t>Can the solution provide multi-tenancy technology to reach across business units, regions and languages with a single, unified solution?</w:t>
            </w:r>
          </w:p>
        </w:tc>
        <w:tc>
          <w:tcPr>
            <w:tcW w:w="2286" w:type="pct"/>
            <w:tcBorders>
              <w:bottom w:val="single" w:sz="4" w:space="0" w:color="4F81BD" w:themeColor="accent1"/>
            </w:tcBorders>
          </w:tcPr>
          <w:p w14:paraId="20C0FE9B" w14:textId="77777777" w:rsidR="000D3904" w:rsidRPr="00BE77CD" w:rsidRDefault="000D3904" w:rsidP="000D3904">
            <w:pPr>
              <w:spacing w:after="60"/>
              <w:rPr>
                <w:rFonts w:asciiTheme="majorHAnsi" w:eastAsiaTheme="minorHAnsi" w:hAnsiTheme="majorHAnsi" w:cstheme="majorHAnsi"/>
                <w:sz w:val="22"/>
                <w:szCs w:val="22"/>
              </w:rPr>
            </w:pPr>
            <w:r w:rsidRPr="00BE77CD">
              <w:rPr>
                <w:rFonts w:asciiTheme="majorHAnsi" w:eastAsiaTheme="minorHAnsi" w:hAnsiTheme="majorHAnsi" w:cstheme="majorHAnsi"/>
                <w:sz w:val="22"/>
                <w:szCs w:val="22"/>
              </w:rPr>
              <w:t>Provide the product specification brochure or architecture documentation indicating how the proposed product or solution complies with the functional requirements.</w:t>
            </w:r>
          </w:p>
          <w:p w14:paraId="26F44D90" w14:textId="77777777" w:rsidR="000D3904" w:rsidRPr="00BE77CD" w:rsidRDefault="000D3904" w:rsidP="000D3904">
            <w:pPr>
              <w:pStyle w:val="ListParagraph"/>
              <w:spacing w:after="60"/>
              <w:ind w:left="630"/>
              <w:rPr>
                <w:rFonts w:asciiTheme="majorHAnsi" w:eastAsiaTheme="minorHAnsi" w:hAnsiTheme="majorHAnsi" w:cstheme="majorHAnsi"/>
                <w:b/>
                <w:i/>
                <w:sz w:val="22"/>
                <w:szCs w:val="22"/>
              </w:rPr>
            </w:pPr>
            <w:r w:rsidRPr="00BE77CD">
              <w:rPr>
                <w:rFonts w:asciiTheme="majorHAnsi" w:eastAsiaTheme="minorHAnsi" w:hAnsiTheme="majorHAnsi" w:cstheme="majorHAnsi"/>
                <w:b/>
                <w:i/>
                <w:sz w:val="22"/>
                <w:szCs w:val="22"/>
              </w:rPr>
              <w:t>Evaluation:</w:t>
            </w:r>
          </w:p>
          <w:p w14:paraId="05504B35" w14:textId="7D8E9017" w:rsidR="000D3904" w:rsidRPr="00BE77CD" w:rsidRDefault="000D3904" w:rsidP="000D3904">
            <w:pPr>
              <w:pStyle w:val="ListParagraph"/>
              <w:spacing w:after="60"/>
              <w:ind w:left="630"/>
              <w:rPr>
                <w:rFonts w:asciiTheme="majorHAnsi" w:eastAsiaTheme="minorHAnsi" w:hAnsiTheme="majorHAnsi" w:cstheme="majorHAnsi"/>
                <w:i/>
                <w:sz w:val="22"/>
                <w:szCs w:val="22"/>
              </w:rPr>
            </w:pPr>
            <w:r w:rsidRPr="00BE77CD">
              <w:rPr>
                <w:rFonts w:asciiTheme="majorHAnsi" w:eastAsiaTheme="minorHAnsi" w:hAnsiTheme="majorHAnsi" w:cstheme="majorHAnsi"/>
                <w:b/>
                <w:sz w:val="22"/>
                <w:szCs w:val="22"/>
              </w:rPr>
              <w:t>0=Non-compliant -</w:t>
            </w:r>
            <w:r w:rsidRPr="00BE77CD">
              <w:rPr>
                <w:rFonts w:asciiTheme="majorHAnsi" w:eastAsiaTheme="minorHAnsi" w:hAnsiTheme="majorHAnsi" w:cstheme="majorHAnsi"/>
                <w:sz w:val="22"/>
                <w:szCs w:val="22"/>
              </w:rPr>
              <w:t xml:space="preserve"> </w:t>
            </w:r>
            <w:r w:rsidRPr="00BE77CD">
              <w:rPr>
                <w:rFonts w:asciiTheme="majorHAnsi" w:eastAsiaTheme="minorHAnsi" w:hAnsiTheme="majorHAnsi" w:cstheme="majorHAnsi"/>
                <w:i/>
                <w:sz w:val="22"/>
                <w:szCs w:val="22"/>
              </w:rPr>
              <w:t xml:space="preserve">(The ITSM Solution does not </w:t>
            </w:r>
            <w:r w:rsidR="0003008B" w:rsidRPr="00BE77CD">
              <w:rPr>
                <w:rFonts w:asciiTheme="majorHAnsi" w:eastAsiaTheme="minorHAnsi" w:hAnsiTheme="majorHAnsi" w:cstheme="majorHAnsi"/>
                <w:i/>
                <w:sz w:val="22"/>
                <w:szCs w:val="22"/>
              </w:rPr>
              <w:t>provide multi-tenancy technology to reach across business units, regions and languages with a single, unified solution.</w:t>
            </w:r>
            <w:r w:rsidRPr="00BE77CD">
              <w:rPr>
                <w:rFonts w:asciiTheme="majorHAnsi" w:eastAsiaTheme="minorHAnsi" w:hAnsiTheme="majorHAnsi" w:cstheme="majorHAnsi"/>
                <w:i/>
                <w:sz w:val="22"/>
                <w:szCs w:val="22"/>
              </w:rPr>
              <w:t>)</w:t>
            </w:r>
          </w:p>
          <w:p w14:paraId="7461E513" w14:textId="613AC973" w:rsidR="000D3904" w:rsidRPr="00BE77CD" w:rsidRDefault="000D3904" w:rsidP="000D3904">
            <w:pPr>
              <w:pStyle w:val="ListParagraph"/>
              <w:spacing w:after="60"/>
              <w:ind w:left="630"/>
              <w:rPr>
                <w:rFonts w:asciiTheme="majorHAnsi" w:eastAsiaTheme="minorHAnsi" w:hAnsiTheme="majorHAnsi" w:cstheme="majorHAnsi"/>
                <w:i/>
                <w:sz w:val="22"/>
                <w:szCs w:val="22"/>
              </w:rPr>
            </w:pPr>
            <w:r w:rsidRPr="00BE77CD">
              <w:rPr>
                <w:rFonts w:asciiTheme="majorHAnsi" w:eastAsiaTheme="minorHAnsi" w:hAnsiTheme="majorHAnsi" w:cstheme="majorHAnsi"/>
                <w:b/>
                <w:sz w:val="22"/>
                <w:szCs w:val="22"/>
              </w:rPr>
              <w:t>3=Compliant -</w:t>
            </w:r>
            <w:r w:rsidRPr="00BE77CD">
              <w:rPr>
                <w:rFonts w:asciiTheme="majorHAnsi" w:eastAsiaTheme="minorHAnsi" w:hAnsiTheme="majorHAnsi" w:cstheme="majorHAnsi"/>
                <w:sz w:val="22"/>
                <w:szCs w:val="22"/>
              </w:rPr>
              <w:t xml:space="preserve"> </w:t>
            </w:r>
            <w:r w:rsidRPr="00BE77CD">
              <w:rPr>
                <w:rFonts w:asciiTheme="majorHAnsi" w:eastAsiaTheme="minorHAnsi" w:hAnsiTheme="majorHAnsi" w:cstheme="majorHAnsi"/>
                <w:i/>
                <w:sz w:val="22"/>
                <w:szCs w:val="22"/>
              </w:rPr>
              <w:t xml:space="preserve">(The ITSM Solution partially </w:t>
            </w:r>
            <w:r w:rsidR="0003008B" w:rsidRPr="00BE77CD">
              <w:rPr>
                <w:rFonts w:asciiTheme="majorHAnsi" w:eastAsiaTheme="minorHAnsi" w:hAnsiTheme="majorHAnsi" w:cstheme="majorHAnsi"/>
                <w:i/>
                <w:sz w:val="22"/>
                <w:szCs w:val="22"/>
              </w:rPr>
              <w:t>provide multi-tenancy technology to reach across business units, regions and languages with a single, unified solution.)</w:t>
            </w:r>
          </w:p>
          <w:p w14:paraId="754EF8E0" w14:textId="7B5EC3E8" w:rsidR="000D3904" w:rsidRPr="00BE77CD" w:rsidRDefault="000D3904" w:rsidP="0003008B">
            <w:pPr>
              <w:spacing w:after="60"/>
              <w:ind w:left="567"/>
              <w:rPr>
                <w:rFonts w:asciiTheme="majorHAnsi" w:hAnsiTheme="majorHAnsi" w:cstheme="majorHAnsi"/>
                <w:sz w:val="22"/>
                <w:szCs w:val="22"/>
              </w:rPr>
            </w:pPr>
            <w:r w:rsidRPr="00BE77CD">
              <w:rPr>
                <w:rFonts w:asciiTheme="majorHAnsi" w:eastAsiaTheme="minorHAnsi" w:hAnsiTheme="majorHAnsi" w:cstheme="majorHAnsi"/>
                <w:b/>
                <w:sz w:val="22"/>
                <w:szCs w:val="22"/>
              </w:rPr>
              <w:t xml:space="preserve">5=Exceeds Compliance </w:t>
            </w:r>
            <w:r w:rsidR="0003008B" w:rsidRPr="00BE77CD">
              <w:rPr>
                <w:rFonts w:asciiTheme="majorHAnsi" w:eastAsiaTheme="minorHAnsi" w:hAnsiTheme="majorHAnsi" w:cstheme="majorHAnsi"/>
                <w:b/>
                <w:sz w:val="22"/>
                <w:szCs w:val="22"/>
              </w:rPr>
              <w:t>–</w:t>
            </w:r>
            <w:r w:rsidRPr="00BE77CD">
              <w:rPr>
                <w:rFonts w:asciiTheme="majorHAnsi" w:eastAsiaTheme="minorHAnsi" w:hAnsiTheme="majorHAnsi" w:cstheme="majorHAnsi"/>
                <w:sz w:val="22"/>
                <w:szCs w:val="22"/>
              </w:rPr>
              <w:t xml:space="preserve"> </w:t>
            </w:r>
            <w:r w:rsidR="0003008B" w:rsidRPr="00BE77CD">
              <w:rPr>
                <w:rFonts w:asciiTheme="majorHAnsi" w:eastAsiaTheme="minorHAnsi" w:hAnsiTheme="majorHAnsi" w:cstheme="majorHAnsi"/>
                <w:sz w:val="22"/>
                <w:szCs w:val="22"/>
              </w:rPr>
              <w:t>(</w:t>
            </w:r>
            <w:r w:rsidR="0003008B" w:rsidRPr="00BE77CD">
              <w:rPr>
                <w:rFonts w:asciiTheme="majorHAnsi" w:eastAsiaTheme="minorHAnsi" w:hAnsiTheme="majorHAnsi" w:cstheme="majorHAnsi"/>
                <w:i/>
                <w:sz w:val="22"/>
                <w:szCs w:val="22"/>
              </w:rPr>
              <w:t>The ITSM Solution fully provide multi-tenancy technology to reach across business units, regions and languages with a single, unified solution.)</w:t>
            </w:r>
          </w:p>
        </w:tc>
        <w:tc>
          <w:tcPr>
            <w:tcW w:w="1090" w:type="pct"/>
            <w:tcBorders>
              <w:bottom w:val="single" w:sz="4" w:space="0" w:color="4F81BD" w:themeColor="accent1"/>
            </w:tcBorders>
          </w:tcPr>
          <w:p w14:paraId="71AEB018" w14:textId="72EB3D60" w:rsidR="000D3904" w:rsidRPr="00BE77CD" w:rsidRDefault="000D3904" w:rsidP="0003008B">
            <w:pPr>
              <w:pStyle w:val="ListParagraph"/>
              <w:spacing w:after="60"/>
              <w:rPr>
                <w:rFonts w:asciiTheme="majorHAnsi" w:hAnsiTheme="majorHAnsi" w:cstheme="majorHAnsi"/>
                <w:sz w:val="22"/>
                <w:szCs w:val="22"/>
              </w:rPr>
            </w:pPr>
            <w:r w:rsidRPr="00BE77CD">
              <w:rPr>
                <w:rFonts w:asciiTheme="majorHAnsi" w:eastAsiaTheme="minorHAnsi" w:hAnsiTheme="majorHAnsi" w:cstheme="majorHAnsi"/>
                <w:sz w:val="22"/>
                <w:szCs w:val="22"/>
              </w:rPr>
              <w:t>&lt;provide unique reference to locate substantiating evidence in the bid response – Annex A, section 6.1&gt;</w:t>
            </w:r>
          </w:p>
        </w:tc>
      </w:tr>
      <w:tr w:rsidR="000D3904" w:rsidRPr="00BE77CD" w14:paraId="12742BA8" w14:textId="77777777" w:rsidTr="00370D73">
        <w:trPr>
          <w:tblHeader/>
        </w:trPr>
        <w:tc>
          <w:tcPr>
            <w:tcW w:w="1624" w:type="pct"/>
            <w:tcBorders>
              <w:bottom w:val="single" w:sz="4" w:space="0" w:color="4F81BD" w:themeColor="accent1"/>
            </w:tcBorders>
          </w:tcPr>
          <w:p w14:paraId="62841E90" w14:textId="6681BF5F" w:rsidR="000D3904" w:rsidRPr="00BE77CD" w:rsidRDefault="000D3904" w:rsidP="00186431">
            <w:pPr>
              <w:pStyle w:val="ListParagraph"/>
              <w:numPr>
                <w:ilvl w:val="0"/>
                <w:numId w:val="25"/>
              </w:numPr>
              <w:rPr>
                <w:rFonts w:asciiTheme="majorHAnsi" w:eastAsiaTheme="minorHAnsi" w:hAnsiTheme="majorHAnsi" w:cstheme="majorHAnsi"/>
                <w:sz w:val="22"/>
                <w:szCs w:val="22"/>
              </w:rPr>
            </w:pPr>
            <w:r w:rsidRPr="00BE77CD">
              <w:rPr>
                <w:rFonts w:asciiTheme="majorHAnsi" w:eastAsiaTheme="minorHAnsi" w:hAnsiTheme="majorHAnsi" w:cstheme="majorHAnsi"/>
                <w:sz w:val="22"/>
                <w:szCs w:val="22"/>
              </w:rPr>
              <w:lastRenderedPageBreak/>
              <w:t>Does the solution have best practice process flow capability down to work instructions?</w:t>
            </w:r>
          </w:p>
        </w:tc>
        <w:tc>
          <w:tcPr>
            <w:tcW w:w="2286" w:type="pct"/>
            <w:tcBorders>
              <w:bottom w:val="single" w:sz="4" w:space="0" w:color="4F81BD" w:themeColor="accent1"/>
            </w:tcBorders>
          </w:tcPr>
          <w:p w14:paraId="3F6D3DEC" w14:textId="77777777" w:rsidR="000D3904" w:rsidRPr="00BE77CD" w:rsidRDefault="000D3904" w:rsidP="000D3904">
            <w:pPr>
              <w:spacing w:after="60"/>
              <w:rPr>
                <w:rFonts w:asciiTheme="majorHAnsi" w:eastAsiaTheme="minorHAnsi" w:hAnsiTheme="majorHAnsi" w:cstheme="majorHAnsi"/>
                <w:sz w:val="22"/>
                <w:szCs w:val="22"/>
              </w:rPr>
            </w:pPr>
            <w:r w:rsidRPr="00BE77CD">
              <w:rPr>
                <w:rFonts w:asciiTheme="majorHAnsi" w:eastAsiaTheme="minorHAnsi" w:hAnsiTheme="majorHAnsi" w:cstheme="majorHAnsi"/>
                <w:sz w:val="22"/>
                <w:szCs w:val="22"/>
              </w:rPr>
              <w:t>Provide the product specification brochure or architecture documentation indicating how the proposed product or solution complies with the functional requirements.</w:t>
            </w:r>
          </w:p>
          <w:p w14:paraId="5CED5063" w14:textId="77777777" w:rsidR="000D3904" w:rsidRPr="00BE77CD" w:rsidRDefault="000D3904" w:rsidP="000D3904">
            <w:pPr>
              <w:pStyle w:val="ListParagraph"/>
              <w:spacing w:after="60"/>
              <w:ind w:left="630"/>
              <w:rPr>
                <w:rFonts w:asciiTheme="majorHAnsi" w:eastAsiaTheme="minorHAnsi" w:hAnsiTheme="majorHAnsi" w:cstheme="majorHAnsi"/>
                <w:b/>
                <w:i/>
                <w:sz w:val="22"/>
                <w:szCs w:val="22"/>
              </w:rPr>
            </w:pPr>
            <w:r w:rsidRPr="00BE77CD">
              <w:rPr>
                <w:rFonts w:asciiTheme="majorHAnsi" w:eastAsiaTheme="minorHAnsi" w:hAnsiTheme="majorHAnsi" w:cstheme="majorHAnsi"/>
                <w:b/>
                <w:i/>
                <w:sz w:val="22"/>
                <w:szCs w:val="22"/>
              </w:rPr>
              <w:t>Evaluation:</w:t>
            </w:r>
          </w:p>
          <w:p w14:paraId="1731D503" w14:textId="2CE95DD8" w:rsidR="000D3904" w:rsidRPr="00BE77CD" w:rsidRDefault="000D3904" w:rsidP="000D3904">
            <w:pPr>
              <w:pStyle w:val="ListParagraph"/>
              <w:spacing w:after="60"/>
              <w:ind w:left="630"/>
              <w:rPr>
                <w:rFonts w:asciiTheme="majorHAnsi" w:eastAsiaTheme="minorHAnsi" w:hAnsiTheme="majorHAnsi" w:cstheme="majorHAnsi"/>
                <w:i/>
                <w:sz w:val="22"/>
                <w:szCs w:val="22"/>
              </w:rPr>
            </w:pPr>
            <w:r w:rsidRPr="00BE77CD">
              <w:rPr>
                <w:rFonts w:asciiTheme="majorHAnsi" w:eastAsiaTheme="minorHAnsi" w:hAnsiTheme="majorHAnsi" w:cstheme="majorHAnsi"/>
                <w:b/>
                <w:sz w:val="22"/>
                <w:szCs w:val="22"/>
              </w:rPr>
              <w:t xml:space="preserve">0=Non-compliant </w:t>
            </w:r>
            <w:r w:rsidRPr="00BE77CD">
              <w:rPr>
                <w:rFonts w:asciiTheme="majorHAnsi" w:eastAsiaTheme="minorHAnsi" w:hAnsiTheme="majorHAnsi" w:cstheme="majorHAnsi"/>
                <w:b/>
                <w:i/>
                <w:sz w:val="22"/>
                <w:szCs w:val="22"/>
              </w:rPr>
              <w:t>-</w:t>
            </w:r>
            <w:r w:rsidRPr="00BE77CD">
              <w:rPr>
                <w:rFonts w:asciiTheme="majorHAnsi" w:eastAsiaTheme="minorHAnsi" w:hAnsiTheme="majorHAnsi" w:cstheme="majorHAnsi"/>
                <w:i/>
                <w:sz w:val="22"/>
                <w:szCs w:val="22"/>
              </w:rPr>
              <w:t xml:space="preserve"> (The ITSM Solution does </w:t>
            </w:r>
            <w:r w:rsidR="00166AE8" w:rsidRPr="00BE77CD">
              <w:rPr>
                <w:rFonts w:asciiTheme="majorHAnsi" w:eastAsiaTheme="minorHAnsi" w:hAnsiTheme="majorHAnsi" w:cstheme="majorHAnsi"/>
                <w:i/>
                <w:sz w:val="22"/>
                <w:szCs w:val="22"/>
              </w:rPr>
              <w:t>not have best practice process flow capability down to work instructions</w:t>
            </w:r>
            <w:r w:rsidR="00CB6987" w:rsidRPr="00BE77CD">
              <w:rPr>
                <w:rFonts w:asciiTheme="majorHAnsi" w:eastAsiaTheme="minorHAnsi" w:hAnsiTheme="majorHAnsi" w:cstheme="majorHAnsi"/>
                <w:i/>
                <w:sz w:val="22"/>
                <w:szCs w:val="22"/>
              </w:rPr>
              <w:t>.</w:t>
            </w:r>
            <w:r w:rsidRPr="00BE77CD">
              <w:rPr>
                <w:rFonts w:asciiTheme="majorHAnsi" w:eastAsiaTheme="minorHAnsi" w:hAnsiTheme="majorHAnsi" w:cstheme="majorHAnsi"/>
                <w:i/>
                <w:sz w:val="22"/>
                <w:szCs w:val="22"/>
              </w:rPr>
              <w:t>)</w:t>
            </w:r>
          </w:p>
          <w:p w14:paraId="6DC58EE8" w14:textId="1BCCFFE8" w:rsidR="000D3904" w:rsidRPr="00BE77CD" w:rsidRDefault="000D3904" w:rsidP="000D3904">
            <w:pPr>
              <w:pStyle w:val="ListParagraph"/>
              <w:spacing w:after="60"/>
              <w:ind w:left="630"/>
              <w:rPr>
                <w:rFonts w:asciiTheme="majorHAnsi" w:eastAsiaTheme="minorHAnsi" w:hAnsiTheme="majorHAnsi" w:cstheme="majorHAnsi"/>
                <w:i/>
                <w:sz w:val="22"/>
                <w:szCs w:val="22"/>
              </w:rPr>
            </w:pPr>
            <w:r w:rsidRPr="00BE77CD">
              <w:rPr>
                <w:rFonts w:asciiTheme="majorHAnsi" w:eastAsiaTheme="minorHAnsi" w:hAnsiTheme="majorHAnsi" w:cstheme="majorHAnsi"/>
                <w:b/>
                <w:sz w:val="22"/>
                <w:szCs w:val="22"/>
              </w:rPr>
              <w:t>3=Compliant -</w:t>
            </w:r>
            <w:r w:rsidRPr="00BE77CD">
              <w:rPr>
                <w:rFonts w:asciiTheme="majorHAnsi" w:eastAsiaTheme="minorHAnsi" w:hAnsiTheme="majorHAnsi" w:cstheme="majorHAnsi"/>
                <w:sz w:val="22"/>
                <w:szCs w:val="22"/>
              </w:rPr>
              <w:t xml:space="preserve"> </w:t>
            </w:r>
            <w:r w:rsidR="00166AE8" w:rsidRPr="00BE77CD">
              <w:rPr>
                <w:rFonts w:asciiTheme="majorHAnsi" w:eastAsiaTheme="minorHAnsi" w:hAnsiTheme="majorHAnsi" w:cstheme="majorHAnsi"/>
                <w:i/>
                <w:sz w:val="22"/>
                <w:szCs w:val="22"/>
              </w:rPr>
              <w:t>(The ITSM Solution partially have best practice process flow capability down to work instructions.)</w:t>
            </w:r>
          </w:p>
          <w:p w14:paraId="0195561B" w14:textId="391307DC" w:rsidR="000D3904" w:rsidRPr="00BE77CD" w:rsidRDefault="000D3904" w:rsidP="00166AE8">
            <w:pPr>
              <w:spacing w:after="60"/>
              <w:ind w:left="567"/>
              <w:rPr>
                <w:rFonts w:asciiTheme="majorHAnsi" w:hAnsiTheme="majorHAnsi" w:cstheme="majorHAnsi"/>
                <w:sz w:val="22"/>
                <w:szCs w:val="22"/>
              </w:rPr>
            </w:pPr>
            <w:r w:rsidRPr="00BE77CD">
              <w:rPr>
                <w:rFonts w:asciiTheme="majorHAnsi" w:eastAsiaTheme="minorHAnsi" w:hAnsiTheme="majorHAnsi" w:cstheme="majorHAnsi"/>
                <w:b/>
                <w:sz w:val="22"/>
                <w:szCs w:val="22"/>
              </w:rPr>
              <w:t>5=Exceeds Compliance -</w:t>
            </w:r>
            <w:r w:rsidRPr="00BE77CD">
              <w:rPr>
                <w:rFonts w:asciiTheme="majorHAnsi" w:eastAsiaTheme="minorHAnsi" w:hAnsiTheme="majorHAnsi" w:cstheme="majorHAnsi"/>
                <w:sz w:val="22"/>
                <w:szCs w:val="22"/>
              </w:rPr>
              <w:t xml:space="preserve"> </w:t>
            </w:r>
            <w:r w:rsidR="00166AE8" w:rsidRPr="00BE77CD">
              <w:rPr>
                <w:rFonts w:asciiTheme="majorHAnsi" w:eastAsiaTheme="minorHAnsi" w:hAnsiTheme="majorHAnsi" w:cstheme="majorHAnsi"/>
                <w:i/>
                <w:sz w:val="22"/>
                <w:szCs w:val="22"/>
              </w:rPr>
              <w:t>(The ITSM Solution fully have best practice process flow capability down to work instructions.)</w:t>
            </w:r>
          </w:p>
        </w:tc>
        <w:tc>
          <w:tcPr>
            <w:tcW w:w="1090" w:type="pct"/>
            <w:tcBorders>
              <w:bottom w:val="single" w:sz="4" w:space="0" w:color="4F81BD" w:themeColor="accent1"/>
            </w:tcBorders>
          </w:tcPr>
          <w:p w14:paraId="5914EA7A" w14:textId="459E89AE" w:rsidR="000D3904" w:rsidRPr="00BE77CD" w:rsidRDefault="000D3904" w:rsidP="00166AE8">
            <w:pPr>
              <w:pStyle w:val="ListParagraph"/>
              <w:spacing w:after="60"/>
              <w:rPr>
                <w:rFonts w:asciiTheme="majorHAnsi" w:hAnsiTheme="majorHAnsi" w:cstheme="majorHAnsi"/>
                <w:sz w:val="22"/>
                <w:szCs w:val="22"/>
              </w:rPr>
            </w:pPr>
            <w:r w:rsidRPr="00BE77CD">
              <w:rPr>
                <w:rFonts w:asciiTheme="majorHAnsi" w:eastAsiaTheme="minorHAnsi" w:hAnsiTheme="majorHAnsi" w:cstheme="majorHAnsi"/>
                <w:sz w:val="22"/>
                <w:szCs w:val="22"/>
              </w:rPr>
              <w:t>&lt;provide unique reference to locate substantiating evidence in the bid response – Annex A, section 6.1&gt;</w:t>
            </w:r>
          </w:p>
        </w:tc>
      </w:tr>
      <w:tr w:rsidR="000D3904" w:rsidRPr="00BE77CD" w14:paraId="6CC2632A" w14:textId="77777777" w:rsidTr="00370D73">
        <w:trPr>
          <w:tblHeader/>
        </w:trPr>
        <w:tc>
          <w:tcPr>
            <w:tcW w:w="1624" w:type="pct"/>
            <w:tcBorders>
              <w:bottom w:val="single" w:sz="4" w:space="0" w:color="4F81BD" w:themeColor="accent1"/>
            </w:tcBorders>
          </w:tcPr>
          <w:p w14:paraId="0DBB891A" w14:textId="1A9796CD" w:rsidR="000D3904" w:rsidRPr="00BE77CD" w:rsidRDefault="000D3904" w:rsidP="00186431">
            <w:pPr>
              <w:pStyle w:val="ListParagraph"/>
              <w:numPr>
                <w:ilvl w:val="0"/>
                <w:numId w:val="25"/>
              </w:numPr>
              <w:rPr>
                <w:rFonts w:asciiTheme="majorHAnsi" w:eastAsiaTheme="minorHAnsi" w:hAnsiTheme="majorHAnsi" w:cstheme="majorHAnsi"/>
                <w:sz w:val="22"/>
                <w:szCs w:val="22"/>
              </w:rPr>
            </w:pPr>
            <w:r w:rsidRPr="00BE77CD">
              <w:rPr>
                <w:rFonts w:asciiTheme="majorHAnsi" w:eastAsiaTheme="minorHAnsi" w:hAnsiTheme="majorHAnsi" w:cstheme="majorHAnsi"/>
                <w:sz w:val="22"/>
                <w:szCs w:val="22"/>
              </w:rPr>
              <w:t>Does the solution have business service awareness?</w:t>
            </w:r>
          </w:p>
        </w:tc>
        <w:tc>
          <w:tcPr>
            <w:tcW w:w="2286" w:type="pct"/>
            <w:tcBorders>
              <w:bottom w:val="single" w:sz="4" w:space="0" w:color="4F81BD" w:themeColor="accent1"/>
            </w:tcBorders>
          </w:tcPr>
          <w:p w14:paraId="5767D868" w14:textId="77777777" w:rsidR="000D3904" w:rsidRPr="00BE77CD" w:rsidRDefault="000D3904" w:rsidP="000D3904">
            <w:pPr>
              <w:spacing w:after="60"/>
              <w:rPr>
                <w:rFonts w:asciiTheme="majorHAnsi" w:eastAsiaTheme="minorHAnsi" w:hAnsiTheme="majorHAnsi" w:cstheme="majorHAnsi"/>
                <w:sz w:val="22"/>
                <w:szCs w:val="22"/>
              </w:rPr>
            </w:pPr>
            <w:r w:rsidRPr="00BE77CD">
              <w:rPr>
                <w:rFonts w:asciiTheme="majorHAnsi" w:eastAsiaTheme="minorHAnsi" w:hAnsiTheme="majorHAnsi" w:cstheme="majorHAnsi"/>
                <w:sz w:val="22"/>
                <w:szCs w:val="22"/>
              </w:rPr>
              <w:t>Provide the product specification brochure or architecture documentation indicating how the proposed product or solution complies with the functional requirements.</w:t>
            </w:r>
          </w:p>
          <w:p w14:paraId="45E5F615" w14:textId="77777777" w:rsidR="000D3904" w:rsidRPr="00BE77CD" w:rsidRDefault="000D3904" w:rsidP="000D3904">
            <w:pPr>
              <w:pStyle w:val="ListParagraph"/>
              <w:spacing w:after="60"/>
              <w:ind w:left="630"/>
              <w:rPr>
                <w:rFonts w:asciiTheme="majorHAnsi" w:eastAsiaTheme="minorHAnsi" w:hAnsiTheme="majorHAnsi" w:cstheme="majorHAnsi"/>
                <w:b/>
                <w:i/>
                <w:sz w:val="22"/>
                <w:szCs w:val="22"/>
              </w:rPr>
            </w:pPr>
            <w:r w:rsidRPr="00BE77CD">
              <w:rPr>
                <w:rFonts w:asciiTheme="majorHAnsi" w:eastAsiaTheme="minorHAnsi" w:hAnsiTheme="majorHAnsi" w:cstheme="majorHAnsi"/>
                <w:b/>
                <w:i/>
                <w:sz w:val="22"/>
                <w:szCs w:val="22"/>
              </w:rPr>
              <w:t>Evaluation:</w:t>
            </w:r>
          </w:p>
          <w:p w14:paraId="221E577A" w14:textId="0FC20475" w:rsidR="000D3904" w:rsidRPr="00BE77CD" w:rsidRDefault="000D3904" w:rsidP="000D3904">
            <w:pPr>
              <w:pStyle w:val="ListParagraph"/>
              <w:spacing w:after="60"/>
              <w:ind w:left="630"/>
              <w:rPr>
                <w:rFonts w:asciiTheme="majorHAnsi" w:eastAsiaTheme="minorHAnsi" w:hAnsiTheme="majorHAnsi" w:cstheme="majorHAnsi"/>
                <w:i/>
                <w:sz w:val="22"/>
                <w:szCs w:val="22"/>
              </w:rPr>
            </w:pPr>
            <w:r w:rsidRPr="00BE77CD">
              <w:rPr>
                <w:rFonts w:asciiTheme="majorHAnsi" w:eastAsiaTheme="minorHAnsi" w:hAnsiTheme="majorHAnsi" w:cstheme="majorHAnsi"/>
                <w:b/>
                <w:sz w:val="22"/>
                <w:szCs w:val="22"/>
              </w:rPr>
              <w:t>0=Non-compliant -</w:t>
            </w:r>
            <w:r w:rsidRPr="00BE77CD">
              <w:rPr>
                <w:rFonts w:asciiTheme="majorHAnsi" w:eastAsiaTheme="minorHAnsi" w:hAnsiTheme="majorHAnsi" w:cstheme="majorHAnsi"/>
                <w:sz w:val="22"/>
                <w:szCs w:val="22"/>
              </w:rPr>
              <w:t xml:space="preserve"> </w:t>
            </w:r>
            <w:r w:rsidRPr="00BE77CD">
              <w:rPr>
                <w:rFonts w:asciiTheme="majorHAnsi" w:eastAsiaTheme="minorHAnsi" w:hAnsiTheme="majorHAnsi" w:cstheme="majorHAnsi"/>
                <w:i/>
                <w:sz w:val="22"/>
                <w:szCs w:val="22"/>
              </w:rPr>
              <w:t xml:space="preserve">(The ITSM Solution does </w:t>
            </w:r>
            <w:r w:rsidR="00241B3B" w:rsidRPr="00BE77CD">
              <w:rPr>
                <w:rFonts w:asciiTheme="majorHAnsi" w:eastAsiaTheme="minorHAnsi" w:hAnsiTheme="majorHAnsi" w:cstheme="majorHAnsi"/>
                <w:i/>
                <w:sz w:val="22"/>
                <w:szCs w:val="22"/>
              </w:rPr>
              <w:t>not have business service awareness</w:t>
            </w:r>
            <w:r w:rsidR="00CB6987" w:rsidRPr="00BE77CD">
              <w:rPr>
                <w:rFonts w:asciiTheme="majorHAnsi" w:eastAsiaTheme="minorHAnsi" w:hAnsiTheme="majorHAnsi" w:cstheme="majorHAnsi"/>
                <w:i/>
                <w:sz w:val="22"/>
                <w:szCs w:val="22"/>
              </w:rPr>
              <w:t>.</w:t>
            </w:r>
            <w:r w:rsidRPr="00BE77CD">
              <w:rPr>
                <w:rFonts w:asciiTheme="majorHAnsi" w:eastAsiaTheme="minorHAnsi" w:hAnsiTheme="majorHAnsi" w:cstheme="majorHAnsi"/>
                <w:i/>
                <w:sz w:val="22"/>
                <w:szCs w:val="22"/>
              </w:rPr>
              <w:t>)</w:t>
            </w:r>
          </w:p>
          <w:p w14:paraId="010EA09E" w14:textId="4B4AB1C2" w:rsidR="000D3904" w:rsidRPr="00BE77CD" w:rsidRDefault="000D3904" w:rsidP="000D3904">
            <w:pPr>
              <w:pStyle w:val="ListParagraph"/>
              <w:spacing w:after="60"/>
              <w:ind w:left="630"/>
              <w:rPr>
                <w:rFonts w:asciiTheme="majorHAnsi" w:eastAsiaTheme="minorHAnsi" w:hAnsiTheme="majorHAnsi" w:cstheme="majorHAnsi"/>
                <w:i/>
                <w:sz w:val="22"/>
                <w:szCs w:val="22"/>
              </w:rPr>
            </w:pPr>
            <w:r w:rsidRPr="00BE77CD">
              <w:rPr>
                <w:rFonts w:asciiTheme="majorHAnsi" w:eastAsiaTheme="minorHAnsi" w:hAnsiTheme="majorHAnsi" w:cstheme="majorHAnsi"/>
                <w:b/>
                <w:sz w:val="22"/>
                <w:szCs w:val="22"/>
              </w:rPr>
              <w:t>3=Compliant -</w:t>
            </w:r>
            <w:r w:rsidRPr="00BE77CD">
              <w:rPr>
                <w:rFonts w:asciiTheme="majorHAnsi" w:eastAsiaTheme="minorHAnsi" w:hAnsiTheme="majorHAnsi" w:cstheme="majorHAnsi"/>
                <w:sz w:val="22"/>
                <w:szCs w:val="22"/>
              </w:rPr>
              <w:t xml:space="preserve"> </w:t>
            </w:r>
            <w:r w:rsidR="00241B3B" w:rsidRPr="00BE77CD">
              <w:rPr>
                <w:rFonts w:asciiTheme="majorHAnsi" w:eastAsiaTheme="minorHAnsi" w:hAnsiTheme="majorHAnsi" w:cstheme="majorHAnsi"/>
                <w:i/>
                <w:sz w:val="22"/>
                <w:szCs w:val="22"/>
              </w:rPr>
              <w:t>(The ITSM Solution partially have business service awareness.)</w:t>
            </w:r>
          </w:p>
          <w:p w14:paraId="6E875F58" w14:textId="6E49EB1A" w:rsidR="000D3904" w:rsidRPr="00BE77CD" w:rsidRDefault="000D3904" w:rsidP="00995D85">
            <w:pPr>
              <w:spacing w:after="60"/>
              <w:ind w:left="567"/>
              <w:rPr>
                <w:rFonts w:asciiTheme="majorHAnsi" w:hAnsiTheme="majorHAnsi" w:cstheme="majorHAnsi"/>
                <w:sz w:val="22"/>
                <w:szCs w:val="22"/>
              </w:rPr>
            </w:pPr>
            <w:r w:rsidRPr="00BE77CD">
              <w:rPr>
                <w:rFonts w:asciiTheme="majorHAnsi" w:eastAsiaTheme="minorHAnsi" w:hAnsiTheme="majorHAnsi" w:cstheme="majorHAnsi"/>
                <w:b/>
                <w:sz w:val="22"/>
                <w:szCs w:val="22"/>
              </w:rPr>
              <w:t>5=Exceeds Compliance -</w:t>
            </w:r>
            <w:r w:rsidRPr="00BE77CD">
              <w:rPr>
                <w:rFonts w:asciiTheme="majorHAnsi" w:eastAsiaTheme="minorHAnsi" w:hAnsiTheme="majorHAnsi" w:cstheme="majorHAnsi"/>
                <w:sz w:val="22"/>
                <w:szCs w:val="22"/>
              </w:rPr>
              <w:t xml:space="preserve"> </w:t>
            </w:r>
            <w:r w:rsidR="00241B3B" w:rsidRPr="00BE77CD">
              <w:rPr>
                <w:rFonts w:asciiTheme="majorHAnsi" w:eastAsiaTheme="minorHAnsi" w:hAnsiTheme="majorHAnsi" w:cstheme="majorHAnsi"/>
                <w:i/>
                <w:sz w:val="22"/>
                <w:szCs w:val="22"/>
              </w:rPr>
              <w:t>(The ITSM Solution have business service awareness.)</w:t>
            </w:r>
          </w:p>
        </w:tc>
        <w:tc>
          <w:tcPr>
            <w:tcW w:w="1090" w:type="pct"/>
            <w:tcBorders>
              <w:bottom w:val="single" w:sz="4" w:space="0" w:color="4F81BD" w:themeColor="accent1"/>
            </w:tcBorders>
          </w:tcPr>
          <w:p w14:paraId="5A6195F3" w14:textId="6E14B126" w:rsidR="000D3904" w:rsidRPr="00BE77CD" w:rsidRDefault="000D3904" w:rsidP="00995D85">
            <w:pPr>
              <w:pStyle w:val="ListParagraph"/>
              <w:spacing w:after="60"/>
              <w:rPr>
                <w:rFonts w:asciiTheme="majorHAnsi" w:hAnsiTheme="majorHAnsi" w:cstheme="majorHAnsi"/>
                <w:sz w:val="22"/>
                <w:szCs w:val="22"/>
              </w:rPr>
            </w:pPr>
            <w:r w:rsidRPr="00BE77CD">
              <w:rPr>
                <w:rFonts w:asciiTheme="majorHAnsi" w:eastAsiaTheme="minorHAnsi" w:hAnsiTheme="majorHAnsi" w:cstheme="majorHAnsi"/>
                <w:sz w:val="22"/>
                <w:szCs w:val="22"/>
              </w:rPr>
              <w:t>&lt;provide unique reference to locate substantiating evidence in the bid response – Annex A, section 6.1&gt;</w:t>
            </w:r>
          </w:p>
        </w:tc>
      </w:tr>
      <w:tr w:rsidR="000D3904" w:rsidRPr="00BE77CD" w14:paraId="7824EE77" w14:textId="77777777" w:rsidTr="00370D73">
        <w:trPr>
          <w:tblHeader/>
        </w:trPr>
        <w:tc>
          <w:tcPr>
            <w:tcW w:w="1624" w:type="pct"/>
            <w:tcBorders>
              <w:bottom w:val="single" w:sz="4" w:space="0" w:color="4F81BD" w:themeColor="accent1"/>
            </w:tcBorders>
          </w:tcPr>
          <w:p w14:paraId="786344EE" w14:textId="4480F08B" w:rsidR="000D3904" w:rsidRPr="00BE77CD" w:rsidRDefault="000D3904" w:rsidP="00186431">
            <w:pPr>
              <w:pStyle w:val="ListParagraph"/>
              <w:numPr>
                <w:ilvl w:val="0"/>
                <w:numId w:val="25"/>
              </w:numPr>
              <w:rPr>
                <w:rFonts w:asciiTheme="majorHAnsi" w:eastAsiaTheme="minorHAnsi" w:hAnsiTheme="majorHAnsi" w:cstheme="majorHAnsi"/>
                <w:sz w:val="22"/>
                <w:szCs w:val="22"/>
              </w:rPr>
            </w:pPr>
            <w:r w:rsidRPr="00BE77CD">
              <w:rPr>
                <w:rFonts w:asciiTheme="majorHAnsi" w:eastAsiaTheme="minorHAnsi" w:hAnsiTheme="majorHAnsi" w:cstheme="majorHAnsi"/>
                <w:sz w:val="22"/>
                <w:szCs w:val="22"/>
              </w:rPr>
              <w:t>Can the solution make relevant problems accessible to end users?</w:t>
            </w:r>
          </w:p>
        </w:tc>
        <w:tc>
          <w:tcPr>
            <w:tcW w:w="2286" w:type="pct"/>
            <w:tcBorders>
              <w:bottom w:val="single" w:sz="4" w:space="0" w:color="4F81BD" w:themeColor="accent1"/>
            </w:tcBorders>
          </w:tcPr>
          <w:p w14:paraId="64975937" w14:textId="77777777" w:rsidR="000D3904" w:rsidRPr="00BE77CD" w:rsidRDefault="000D3904" w:rsidP="000D3904">
            <w:pPr>
              <w:spacing w:after="60"/>
              <w:rPr>
                <w:rFonts w:asciiTheme="majorHAnsi" w:eastAsiaTheme="minorHAnsi" w:hAnsiTheme="majorHAnsi" w:cstheme="majorHAnsi"/>
                <w:sz w:val="22"/>
                <w:szCs w:val="22"/>
              </w:rPr>
            </w:pPr>
            <w:r w:rsidRPr="00BE77CD">
              <w:rPr>
                <w:rFonts w:asciiTheme="majorHAnsi" w:eastAsiaTheme="minorHAnsi" w:hAnsiTheme="majorHAnsi" w:cstheme="majorHAnsi"/>
                <w:sz w:val="22"/>
                <w:szCs w:val="22"/>
              </w:rPr>
              <w:t>Provide the product specification brochure or architecture documentation indicating how the proposed product or solution complies with the functional requirements.</w:t>
            </w:r>
          </w:p>
          <w:p w14:paraId="1D468506" w14:textId="77777777" w:rsidR="000D3904" w:rsidRPr="00BE77CD" w:rsidRDefault="000D3904" w:rsidP="000D3904">
            <w:pPr>
              <w:pStyle w:val="ListParagraph"/>
              <w:spacing w:after="60"/>
              <w:ind w:left="630"/>
              <w:rPr>
                <w:rFonts w:asciiTheme="majorHAnsi" w:eastAsiaTheme="minorHAnsi" w:hAnsiTheme="majorHAnsi" w:cstheme="majorHAnsi"/>
                <w:b/>
                <w:i/>
                <w:sz w:val="22"/>
                <w:szCs w:val="22"/>
              </w:rPr>
            </w:pPr>
            <w:r w:rsidRPr="00BE77CD">
              <w:rPr>
                <w:rFonts w:asciiTheme="majorHAnsi" w:eastAsiaTheme="minorHAnsi" w:hAnsiTheme="majorHAnsi" w:cstheme="majorHAnsi"/>
                <w:b/>
                <w:i/>
                <w:sz w:val="22"/>
                <w:szCs w:val="22"/>
              </w:rPr>
              <w:t>Evaluation:</w:t>
            </w:r>
          </w:p>
          <w:p w14:paraId="3569FC31" w14:textId="2131BFF1" w:rsidR="000D3904" w:rsidRPr="00BE77CD" w:rsidRDefault="000D3904" w:rsidP="000D3904">
            <w:pPr>
              <w:pStyle w:val="ListParagraph"/>
              <w:spacing w:after="60"/>
              <w:ind w:left="630"/>
              <w:rPr>
                <w:rFonts w:asciiTheme="majorHAnsi" w:eastAsiaTheme="minorHAnsi" w:hAnsiTheme="majorHAnsi" w:cstheme="majorHAnsi"/>
                <w:i/>
                <w:sz w:val="22"/>
                <w:szCs w:val="22"/>
              </w:rPr>
            </w:pPr>
            <w:r w:rsidRPr="00BE77CD">
              <w:rPr>
                <w:rFonts w:asciiTheme="majorHAnsi" w:eastAsiaTheme="minorHAnsi" w:hAnsiTheme="majorHAnsi" w:cstheme="majorHAnsi"/>
                <w:b/>
                <w:sz w:val="22"/>
                <w:szCs w:val="22"/>
              </w:rPr>
              <w:t>0=Non-compliant -</w:t>
            </w:r>
            <w:r w:rsidRPr="00BE77CD">
              <w:rPr>
                <w:rFonts w:asciiTheme="majorHAnsi" w:eastAsiaTheme="minorHAnsi" w:hAnsiTheme="majorHAnsi" w:cstheme="majorHAnsi"/>
                <w:sz w:val="22"/>
                <w:szCs w:val="22"/>
              </w:rPr>
              <w:t xml:space="preserve"> </w:t>
            </w:r>
            <w:r w:rsidRPr="00BE77CD">
              <w:rPr>
                <w:rFonts w:asciiTheme="majorHAnsi" w:eastAsiaTheme="minorHAnsi" w:hAnsiTheme="majorHAnsi" w:cstheme="majorHAnsi"/>
                <w:i/>
                <w:sz w:val="22"/>
                <w:szCs w:val="22"/>
              </w:rPr>
              <w:t xml:space="preserve">(The ITSM Solution </w:t>
            </w:r>
            <w:r w:rsidR="00AF799B" w:rsidRPr="00BE77CD">
              <w:rPr>
                <w:rFonts w:asciiTheme="majorHAnsi" w:eastAsiaTheme="minorHAnsi" w:hAnsiTheme="majorHAnsi" w:cstheme="majorHAnsi"/>
                <w:i/>
                <w:sz w:val="22"/>
                <w:szCs w:val="22"/>
              </w:rPr>
              <w:t>cannot make relevant problems accessible to end users</w:t>
            </w:r>
            <w:r w:rsidR="00CB6987" w:rsidRPr="00BE77CD">
              <w:rPr>
                <w:rFonts w:asciiTheme="majorHAnsi" w:eastAsiaTheme="minorHAnsi" w:hAnsiTheme="majorHAnsi" w:cstheme="majorHAnsi"/>
                <w:i/>
                <w:sz w:val="22"/>
                <w:szCs w:val="22"/>
              </w:rPr>
              <w:t>.</w:t>
            </w:r>
            <w:r w:rsidRPr="00BE77CD">
              <w:rPr>
                <w:rFonts w:asciiTheme="majorHAnsi" w:eastAsiaTheme="minorHAnsi" w:hAnsiTheme="majorHAnsi" w:cstheme="majorHAnsi"/>
                <w:i/>
                <w:sz w:val="22"/>
                <w:szCs w:val="22"/>
              </w:rPr>
              <w:t>)</w:t>
            </w:r>
          </w:p>
          <w:p w14:paraId="3DFCA271" w14:textId="2A47DF73" w:rsidR="000D3904" w:rsidRPr="00BE77CD" w:rsidRDefault="000D3904" w:rsidP="000D3904">
            <w:pPr>
              <w:pStyle w:val="ListParagraph"/>
              <w:spacing w:after="60"/>
              <w:ind w:left="630"/>
              <w:rPr>
                <w:rFonts w:asciiTheme="majorHAnsi" w:eastAsiaTheme="minorHAnsi" w:hAnsiTheme="majorHAnsi" w:cstheme="majorHAnsi"/>
                <w:i/>
                <w:sz w:val="22"/>
                <w:szCs w:val="22"/>
              </w:rPr>
            </w:pPr>
            <w:r w:rsidRPr="00BE77CD">
              <w:rPr>
                <w:rFonts w:asciiTheme="majorHAnsi" w:eastAsiaTheme="minorHAnsi" w:hAnsiTheme="majorHAnsi" w:cstheme="majorHAnsi"/>
                <w:b/>
                <w:sz w:val="22"/>
                <w:szCs w:val="22"/>
              </w:rPr>
              <w:t xml:space="preserve">3=Compliant </w:t>
            </w:r>
            <w:r w:rsidR="00AF799B" w:rsidRPr="00BE77CD">
              <w:rPr>
                <w:rFonts w:asciiTheme="majorHAnsi" w:eastAsiaTheme="minorHAnsi" w:hAnsiTheme="majorHAnsi" w:cstheme="majorHAnsi"/>
                <w:b/>
                <w:sz w:val="22"/>
                <w:szCs w:val="22"/>
              </w:rPr>
              <w:t>-</w:t>
            </w:r>
            <w:r w:rsidR="00AF799B" w:rsidRPr="00BE77CD">
              <w:rPr>
                <w:rFonts w:asciiTheme="majorHAnsi" w:eastAsiaTheme="minorHAnsi" w:hAnsiTheme="majorHAnsi" w:cstheme="majorHAnsi"/>
                <w:sz w:val="22"/>
                <w:szCs w:val="22"/>
              </w:rPr>
              <w:t xml:space="preserve"> </w:t>
            </w:r>
            <w:r w:rsidR="00AF799B" w:rsidRPr="00BE77CD">
              <w:rPr>
                <w:rFonts w:asciiTheme="majorHAnsi" w:eastAsiaTheme="minorHAnsi" w:hAnsiTheme="majorHAnsi" w:cstheme="majorHAnsi"/>
                <w:i/>
                <w:sz w:val="22"/>
                <w:szCs w:val="22"/>
              </w:rPr>
              <w:t>(The ITSM Solution can partially make relevant problems accessible to end users</w:t>
            </w:r>
            <w:r w:rsidR="00CB6987" w:rsidRPr="00BE77CD">
              <w:rPr>
                <w:rFonts w:asciiTheme="majorHAnsi" w:eastAsiaTheme="minorHAnsi" w:hAnsiTheme="majorHAnsi" w:cstheme="majorHAnsi"/>
                <w:i/>
                <w:sz w:val="22"/>
                <w:szCs w:val="22"/>
              </w:rPr>
              <w:t>.</w:t>
            </w:r>
            <w:r w:rsidR="00AF799B" w:rsidRPr="00BE77CD">
              <w:rPr>
                <w:rFonts w:asciiTheme="majorHAnsi" w:eastAsiaTheme="minorHAnsi" w:hAnsiTheme="majorHAnsi" w:cstheme="majorHAnsi"/>
                <w:i/>
                <w:sz w:val="22"/>
                <w:szCs w:val="22"/>
              </w:rPr>
              <w:t>)</w:t>
            </w:r>
          </w:p>
          <w:p w14:paraId="13585646" w14:textId="13546C38" w:rsidR="000D3904" w:rsidRPr="00BE77CD" w:rsidRDefault="000D3904" w:rsidP="00AF799B">
            <w:pPr>
              <w:spacing w:after="60"/>
              <w:ind w:left="567"/>
              <w:rPr>
                <w:rFonts w:asciiTheme="majorHAnsi" w:hAnsiTheme="majorHAnsi" w:cstheme="majorHAnsi"/>
                <w:sz w:val="22"/>
                <w:szCs w:val="22"/>
              </w:rPr>
            </w:pPr>
            <w:r w:rsidRPr="00BE77CD">
              <w:rPr>
                <w:rFonts w:asciiTheme="majorHAnsi" w:eastAsiaTheme="minorHAnsi" w:hAnsiTheme="majorHAnsi" w:cstheme="majorHAnsi"/>
                <w:b/>
                <w:sz w:val="22"/>
                <w:szCs w:val="22"/>
              </w:rPr>
              <w:t>5=Exceeds Compliance -</w:t>
            </w:r>
            <w:r w:rsidRPr="00BE77CD">
              <w:rPr>
                <w:rFonts w:asciiTheme="majorHAnsi" w:eastAsiaTheme="minorHAnsi" w:hAnsiTheme="majorHAnsi" w:cstheme="majorHAnsi"/>
                <w:sz w:val="22"/>
                <w:szCs w:val="22"/>
              </w:rPr>
              <w:t xml:space="preserve"> </w:t>
            </w:r>
            <w:r w:rsidR="00AF799B" w:rsidRPr="00BE77CD">
              <w:rPr>
                <w:rFonts w:asciiTheme="majorHAnsi" w:eastAsiaTheme="minorHAnsi" w:hAnsiTheme="majorHAnsi" w:cstheme="majorHAnsi"/>
                <w:i/>
                <w:sz w:val="22"/>
                <w:szCs w:val="22"/>
              </w:rPr>
              <w:t>(The ITSM Solution can fully make relevant problems accessible to end users</w:t>
            </w:r>
            <w:r w:rsidR="00CB6987" w:rsidRPr="00BE77CD">
              <w:rPr>
                <w:rFonts w:asciiTheme="majorHAnsi" w:eastAsiaTheme="minorHAnsi" w:hAnsiTheme="majorHAnsi" w:cstheme="majorHAnsi"/>
                <w:i/>
                <w:sz w:val="22"/>
                <w:szCs w:val="22"/>
              </w:rPr>
              <w:t>.</w:t>
            </w:r>
            <w:r w:rsidR="00AF799B" w:rsidRPr="00BE77CD">
              <w:rPr>
                <w:rFonts w:asciiTheme="majorHAnsi" w:eastAsiaTheme="minorHAnsi" w:hAnsiTheme="majorHAnsi" w:cstheme="majorHAnsi"/>
                <w:i/>
                <w:sz w:val="22"/>
                <w:szCs w:val="22"/>
              </w:rPr>
              <w:t>)</w:t>
            </w:r>
          </w:p>
        </w:tc>
        <w:tc>
          <w:tcPr>
            <w:tcW w:w="1090" w:type="pct"/>
            <w:tcBorders>
              <w:bottom w:val="single" w:sz="4" w:space="0" w:color="4F81BD" w:themeColor="accent1"/>
            </w:tcBorders>
          </w:tcPr>
          <w:p w14:paraId="3EF27FFD" w14:textId="2ADCEFF3" w:rsidR="000D3904" w:rsidRPr="00BE77CD" w:rsidRDefault="000D3904" w:rsidP="00716AAA">
            <w:pPr>
              <w:pStyle w:val="ListParagraph"/>
              <w:spacing w:after="60"/>
              <w:rPr>
                <w:rFonts w:asciiTheme="majorHAnsi" w:hAnsiTheme="majorHAnsi" w:cstheme="majorHAnsi"/>
                <w:sz w:val="22"/>
                <w:szCs w:val="22"/>
              </w:rPr>
            </w:pPr>
            <w:r w:rsidRPr="00BE77CD">
              <w:rPr>
                <w:rFonts w:asciiTheme="majorHAnsi" w:eastAsiaTheme="minorHAnsi" w:hAnsiTheme="majorHAnsi" w:cstheme="majorHAnsi"/>
                <w:sz w:val="22"/>
                <w:szCs w:val="22"/>
              </w:rPr>
              <w:t>&lt;provide unique reference to locate substantiating evidence in the bid response – Annex A, section 6.1&gt;</w:t>
            </w:r>
          </w:p>
        </w:tc>
      </w:tr>
      <w:tr w:rsidR="000D3904" w:rsidRPr="00BE77CD" w14:paraId="60490258" w14:textId="77777777" w:rsidTr="00370D73">
        <w:trPr>
          <w:tblHeader/>
        </w:trPr>
        <w:tc>
          <w:tcPr>
            <w:tcW w:w="1624" w:type="pct"/>
            <w:tcBorders>
              <w:bottom w:val="single" w:sz="4" w:space="0" w:color="4F81BD" w:themeColor="accent1"/>
            </w:tcBorders>
          </w:tcPr>
          <w:p w14:paraId="3BDD381A" w14:textId="2198D592" w:rsidR="000D3904" w:rsidRPr="00BE77CD" w:rsidRDefault="000D3904" w:rsidP="00186431">
            <w:pPr>
              <w:pStyle w:val="ListParagraph"/>
              <w:numPr>
                <w:ilvl w:val="0"/>
                <w:numId w:val="25"/>
              </w:numPr>
              <w:rPr>
                <w:rFonts w:asciiTheme="majorHAnsi" w:eastAsiaTheme="minorHAnsi" w:hAnsiTheme="majorHAnsi" w:cstheme="majorHAnsi"/>
                <w:sz w:val="22"/>
                <w:szCs w:val="22"/>
              </w:rPr>
            </w:pPr>
            <w:r w:rsidRPr="00BE77CD">
              <w:rPr>
                <w:rFonts w:asciiTheme="majorHAnsi" w:eastAsiaTheme="minorHAnsi" w:hAnsiTheme="majorHAnsi" w:cstheme="majorHAnsi"/>
                <w:sz w:val="22"/>
                <w:szCs w:val="22"/>
              </w:rPr>
              <w:lastRenderedPageBreak/>
              <w:t>Does the solution have native access to Change Management information such as Change schedules and Change history?</w:t>
            </w:r>
          </w:p>
        </w:tc>
        <w:tc>
          <w:tcPr>
            <w:tcW w:w="2286" w:type="pct"/>
            <w:tcBorders>
              <w:bottom w:val="single" w:sz="4" w:space="0" w:color="4F81BD" w:themeColor="accent1"/>
            </w:tcBorders>
          </w:tcPr>
          <w:p w14:paraId="6A161F7E" w14:textId="77777777" w:rsidR="000D3904" w:rsidRPr="00BE77CD" w:rsidRDefault="000D3904" w:rsidP="000D3904">
            <w:pPr>
              <w:spacing w:after="60"/>
              <w:rPr>
                <w:rFonts w:asciiTheme="majorHAnsi" w:eastAsiaTheme="minorHAnsi" w:hAnsiTheme="majorHAnsi" w:cstheme="majorHAnsi"/>
                <w:sz w:val="22"/>
                <w:szCs w:val="22"/>
              </w:rPr>
            </w:pPr>
            <w:r w:rsidRPr="00BE77CD">
              <w:rPr>
                <w:rFonts w:asciiTheme="majorHAnsi" w:eastAsiaTheme="minorHAnsi" w:hAnsiTheme="majorHAnsi" w:cstheme="majorHAnsi"/>
                <w:sz w:val="22"/>
                <w:szCs w:val="22"/>
              </w:rPr>
              <w:t>Provide the product specification brochure or architecture documentation indicating how the proposed product or solution complies with the functional requirements.</w:t>
            </w:r>
          </w:p>
          <w:p w14:paraId="6DC3032E" w14:textId="77777777" w:rsidR="000D3904" w:rsidRPr="00BE77CD" w:rsidRDefault="000D3904" w:rsidP="000D3904">
            <w:pPr>
              <w:pStyle w:val="ListParagraph"/>
              <w:spacing w:after="60"/>
              <w:ind w:left="630"/>
              <w:rPr>
                <w:rFonts w:asciiTheme="majorHAnsi" w:eastAsiaTheme="minorHAnsi" w:hAnsiTheme="majorHAnsi" w:cstheme="majorHAnsi"/>
                <w:b/>
                <w:i/>
                <w:sz w:val="22"/>
                <w:szCs w:val="22"/>
              </w:rPr>
            </w:pPr>
            <w:r w:rsidRPr="00BE77CD">
              <w:rPr>
                <w:rFonts w:asciiTheme="majorHAnsi" w:eastAsiaTheme="minorHAnsi" w:hAnsiTheme="majorHAnsi" w:cstheme="majorHAnsi"/>
                <w:b/>
                <w:i/>
                <w:sz w:val="22"/>
                <w:szCs w:val="22"/>
              </w:rPr>
              <w:t>Evaluation:</w:t>
            </w:r>
          </w:p>
          <w:p w14:paraId="6D5DF6D1" w14:textId="367F594F" w:rsidR="000D3904" w:rsidRPr="00BE77CD" w:rsidRDefault="000D3904" w:rsidP="000D3904">
            <w:pPr>
              <w:pStyle w:val="ListParagraph"/>
              <w:spacing w:after="60"/>
              <w:ind w:left="630"/>
              <w:rPr>
                <w:rFonts w:asciiTheme="majorHAnsi" w:eastAsiaTheme="minorHAnsi" w:hAnsiTheme="majorHAnsi" w:cstheme="majorHAnsi"/>
                <w:i/>
                <w:sz w:val="22"/>
                <w:szCs w:val="22"/>
              </w:rPr>
            </w:pPr>
            <w:r w:rsidRPr="00BE77CD">
              <w:rPr>
                <w:rFonts w:asciiTheme="majorHAnsi" w:eastAsiaTheme="minorHAnsi" w:hAnsiTheme="majorHAnsi" w:cstheme="majorHAnsi"/>
                <w:b/>
                <w:sz w:val="22"/>
                <w:szCs w:val="22"/>
              </w:rPr>
              <w:t>0=Non-compliant -</w:t>
            </w:r>
            <w:r w:rsidRPr="00BE77CD">
              <w:rPr>
                <w:rFonts w:asciiTheme="majorHAnsi" w:eastAsiaTheme="minorHAnsi" w:hAnsiTheme="majorHAnsi" w:cstheme="majorHAnsi"/>
                <w:sz w:val="22"/>
                <w:szCs w:val="22"/>
              </w:rPr>
              <w:t xml:space="preserve"> </w:t>
            </w:r>
            <w:r w:rsidRPr="00BE77CD">
              <w:rPr>
                <w:rFonts w:asciiTheme="majorHAnsi" w:eastAsiaTheme="minorHAnsi" w:hAnsiTheme="majorHAnsi" w:cstheme="majorHAnsi"/>
                <w:i/>
                <w:sz w:val="22"/>
                <w:szCs w:val="22"/>
              </w:rPr>
              <w:t xml:space="preserve">(The ITSM Solution does not </w:t>
            </w:r>
            <w:r w:rsidR="00613A44" w:rsidRPr="00BE77CD">
              <w:rPr>
                <w:rFonts w:asciiTheme="majorHAnsi" w:eastAsiaTheme="minorHAnsi" w:hAnsiTheme="majorHAnsi" w:cstheme="majorHAnsi"/>
                <w:i/>
                <w:sz w:val="22"/>
                <w:szCs w:val="22"/>
              </w:rPr>
              <w:t>have native access to Change Management information such as Change schedules and Change history.</w:t>
            </w:r>
            <w:r w:rsidRPr="00BE77CD">
              <w:rPr>
                <w:rFonts w:asciiTheme="majorHAnsi" w:eastAsiaTheme="minorHAnsi" w:hAnsiTheme="majorHAnsi" w:cstheme="majorHAnsi"/>
                <w:i/>
                <w:sz w:val="22"/>
                <w:szCs w:val="22"/>
              </w:rPr>
              <w:t>)</w:t>
            </w:r>
          </w:p>
          <w:p w14:paraId="48D29A8C" w14:textId="496EEBFA" w:rsidR="000D3904" w:rsidRPr="00BE77CD" w:rsidRDefault="000D3904" w:rsidP="000D3904">
            <w:pPr>
              <w:pStyle w:val="ListParagraph"/>
              <w:spacing w:after="60"/>
              <w:ind w:left="630"/>
              <w:rPr>
                <w:rFonts w:asciiTheme="majorHAnsi" w:eastAsiaTheme="minorHAnsi" w:hAnsiTheme="majorHAnsi" w:cstheme="majorHAnsi"/>
                <w:i/>
                <w:sz w:val="22"/>
                <w:szCs w:val="22"/>
              </w:rPr>
            </w:pPr>
            <w:r w:rsidRPr="00BE77CD">
              <w:rPr>
                <w:rFonts w:asciiTheme="majorHAnsi" w:eastAsiaTheme="minorHAnsi" w:hAnsiTheme="majorHAnsi" w:cstheme="majorHAnsi"/>
                <w:b/>
                <w:sz w:val="22"/>
                <w:szCs w:val="22"/>
              </w:rPr>
              <w:t xml:space="preserve">3=Compliant </w:t>
            </w:r>
            <w:r w:rsidR="00613A44" w:rsidRPr="00BE77CD">
              <w:rPr>
                <w:rFonts w:asciiTheme="majorHAnsi" w:eastAsiaTheme="minorHAnsi" w:hAnsiTheme="majorHAnsi" w:cstheme="majorHAnsi"/>
                <w:b/>
                <w:sz w:val="22"/>
                <w:szCs w:val="22"/>
              </w:rPr>
              <w:t>–</w:t>
            </w:r>
            <w:r w:rsidRPr="00BE77CD">
              <w:rPr>
                <w:rFonts w:asciiTheme="majorHAnsi" w:eastAsiaTheme="minorHAnsi" w:hAnsiTheme="majorHAnsi" w:cstheme="majorHAnsi"/>
                <w:sz w:val="22"/>
                <w:szCs w:val="22"/>
              </w:rPr>
              <w:t xml:space="preserve"> </w:t>
            </w:r>
            <w:r w:rsidR="00613A44" w:rsidRPr="00BE77CD">
              <w:rPr>
                <w:rFonts w:asciiTheme="majorHAnsi" w:eastAsiaTheme="minorHAnsi" w:hAnsiTheme="majorHAnsi" w:cstheme="majorHAnsi"/>
                <w:sz w:val="22"/>
                <w:szCs w:val="22"/>
              </w:rPr>
              <w:t>(</w:t>
            </w:r>
            <w:r w:rsidR="00613A44" w:rsidRPr="00BE77CD">
              <w:rPr>
                <w:rFonts w:asciiTheme="majorHAnsi" w:eastAsiaTheme="minorHAnsi" w:hAnsiTheme="majorHAnsi" w:cstheme="majorHAnsi"/>
                <w:i/>
                <w:sz w:val="22"/>
                <w:szCs w:val="22"/>
              </w:rPr>
              <w:t>The ITSM Solution partially have native access to Change Management information such as Change schedules and Change history.)</w:t>
            </w:r>
          </w:p>
          <w:p w14:paraId="30BE1470" w14:textId="087D3BE4" w:rsidR="000D3904" w:rsidRPr="00BE77CD" w:rsidRDefault="000D3904" w:rsidP="00613A44">
            <w:pPr>
              <w:spacing w:after="60"/>
              <w:ind w:left="567"/>
              <w:rPr>
                <w:rFonts w:asciiTheme="majorHAnsi" w:hAnsiTheme="majorHAnsi" w:cstheme="majorHAnsi"/>
                <w:sz w:val="22"/>
                <w:szCs w:val="22"/>
              </w:rPr>
            </w:pPr>
            <w:r w:rsidRPr="00BE77CD">
              <w:rPr>
                <w:rFonts w:asciiTheme="majorHAnsi" w:eastAsiaTheme="minorHAnsi" w:hAnsiTheme="majorHAnsi" w:cstheme="majorHAnsi"/>
                <w:b/>
                <w:sz w:val="22"/>
                <w:szCs w:val="22"/>
              </w:rPr>
              <w:t>5=Exceeds Compliance -</w:t>
            </w:r>
            <w:r w:rsidRPr="00BE77CD">
              <w:rPr>
                <w:rFonts w:asciiTheme="majorHAnsi" w:eastAsiaTheme="minorHAnsi" w:hAnsiTheme="majorHAnsi" w:cstheme="majorHAnsi"/>
                <w:sz w:val="22"/>
                <w:szCs w:val="22"/>
              </w:rPr>
              <w:t xml:space="preserve"> </w:t>
            </w:r>
            <w:r w:rsidR="00613A44" w:rsidRPr="00BE77CD">
              <w:rPr>
                <w:rFonts w:asciiTheme="majorHAnsi" w:eastAsiaTheme="minorHAnsi" w:hAnsiTheme="majorHAnsi" w:cstheme="majorHAnsi"/>
                <w:i/>
                <w:sz w:val="22"/>
                <w:szCs w:val="22"/>
              </w:rPr>
              <w:t>The ITSM Solution have full native access to Change Management information such as Change schedules and Change history.</w:t>
            </w:r>
            <w:r w:rsidRPr="00BE77CD">
              <w:rPr>
                <w:rFonts w:asciiTheme="majorHAnsi" w:eastAsiaTheme="minorHAnsi" w:hAnsiTheme="majorHAnsi" w:cstheme="majorHAnsi"/>
                <w:i/>
                <w:sz w:val="22"/>
                <w:szCs w:val="22"/>
              </w:rPr>
              <w:t>)</w:t>
            </w:r>
          </w:p>
        </w:tc>
        <w:tc>
          <w:tcPr>
            <w:tcW w:w="1090" w:type="pct"/>
            <w:tcBorders>
              <w:bottom w:val="single" w:sz="4" w:space="0" w:color="4F81BD" w:themeColor="accent1"/>
            </w:tcBorders>
          </w:tcPr>
          <w:p w14:paraId="0722E21C" w14:textId="78EDFB8A" w:rsidR="000D3904" w:rsidRPr="00BE77CD" w:rsidRDefault="000D3904" w:rsidP="00613A44">
            <w:pPr>
              <w:pStyle w:val="ListParagraph"/>
              <w:spacing w:after="60"/>
              <w:rPr>
                <w:rFonts w:asciiTheme="majorHAnsi" w:hAnsiTheme="majorHAnsi" w:cstheme="majorHAnsi"/>
                <w:sz w:val="22"/>
                <w:szCs w:val="22"/>
              </w:rPr>
            </w:pPr>
            <w:r w:rsidRPr="00BE77CD">
              <w:rPr>
                <w:rFonts w:asciiTheme="majorHAnsi" w:eastAsiaTheme="minorHAnsi" w:hAnsiTheme="majorHAnsi" w:cstheme="majorHAnsi"/>
                <w:sz w:val="22"/>
                <w:szCs w:val="22"/>
              </w:rPr>
              <w:t>&lt;provide unique reference to locate substantiating evidence in the bid response – Annex A, section 6.1&gt;</w:t>
            </w:r>
          </w:p>
        </w:tc>
      </w:tr>
      <w:tr w:rsidR="000D3904" w:rsidRPr="00BE77CD" w14:paraId="7C208382" w14:textId="77777777" w:rsidTr="00370D73">
        <w:trPr>
          <w:tblHeader/>
        </w:trPr>
        <w:tc>
          <w:tcPr>
            <w:tcW w:w="1624" w:type="pct"/>
            <w:tcBorders>
              <w:bottom w:val="single" w:sz="4" w:space="0" w:color="4F81BD" w:themeColor="accent1"/>
            </w:tcBorders>
          </w:tcPr>
          <w:p w14:paraId="342D25BB" w14:textId="32DE1B8F" w:rsidR="000D3904" w:rsidRPr="00BE77CD" w:rsidRDefault="000D3904" w:rsidP="00186431">
            <w:pPr>
              <w:pStyle w:val="ListParagraph"/>
              <w:numPr>
                <w:ilvl w:val="0"/>
                <w:numId w:val="25"/>
              </w:numPr>
              <w:rPr>
                <w:rFonts w:asciiTheme="majorHAnsi" w:eastAsiaTheme="minorHAnsi" w:hAnsiTheme="majorHAnsi" w:cstheme="majorHAnsi"/>
                <w:sz w:val="22"/>
                <w:szCs w:val="22"/>
              </w:rPr>
            </w:pPr>
            <w:r w:rsidRPr="00BE77CD">
              <w:rPr>
                <w:rFonts w:asciiTheme="majorHAnsi" w:eastAsiaTheme="minorHAnsi" w:hAnsiTheme="majorHAnsi" w:cstheme="majorHAnsi"/>
                <w:sz w:val="22"/>
                <w:szCs w:val="22"/>
              </w:rPr>
              <w:t>Can the solution facilitate the association and maintenance of the relationships between Known Error records and RFCs?</w:t>
            </w:r>
          </w:p>
        </w:tc>
        <w:tc>
          <w:tcPr>
            <w:tcW w:w="2286" w:type="pct"/>
            <w:tcBorders>
              <w:bottom w:val="single" w:sz="4" w:space="0" w:color="4F81BD" w:themeColor="accent1"/>
            </w:tcBorders>
          </w:tcPr>
          <w:p w14:paraId="768739E4" w14:textId="77777777" w:rsidR="000D3904" w:rsidRPr="00BE77CD" w:rsidRDefault="000D3904" w:rsidP="000D3904">
            <w:pPr>
              <w:spacing w:after="60"/>
              <w:rPr>
                <w:rFonts w:asciiTheme="majorHAnsi" w:eastAsiaTheme="minorHAnsi" w:hAnsiTheme="majorHAnsi" w:cstheme="majorHAnsi"/>
                <w:sz w:val="22"/>
                <w:szCs w:val="22"/>
              </w:rPr>
            </w:pPr>
            <w:r w:rsidRPr="00BE77CD">
              <w:rPr>
                <w:rFonts w:asciiTheme="majorHAnsi" w:eastAsiaTheme="minorHAnsi" w:hAnsiTheme="majorHAnsi" w:cstheme="majorHAnsi"/>
                <w:sz w:val="22"/>
                <w:szCs w:val="22"/>
              </w:rPr>
              <w:t>Provide the product specification brochure or architecture documentation indicating how the proposed product or solution complies with the functional requirements.</w:t>
            </w:r>
          </w:p>
          <w:p w14:paraId="3CC4E114" w14:textId="77777777" w:rsidR="000D3904" w:rsidRPr="00BE77CD" w:rsidRDefault="000D3904" w:rsidP="000D3904">
            <w:pPr>
              <w:pStyle w:val="ListParagraph"/>
              <w:spacing w:after="60"/>
              <w:ind w:left="630"/>
              <w:rPr>
                <w:rFonts w:asciiTheme="majorHAnsi" w:eastAsiaTheme="minorHAnsi" w:hAnsiTheme="majorHAnsi" w:cstheme="majorHAnsi"/>
                <w:b/>
                <w:i/>
                <w:sz w:val="22"/>
                <w:szCs w:val="22"/>
              </w:rPr>
            </w:pPr>
            <w:r w:rsidRPr="00BE77CD">
              <w:rPr>
                <w:rFonts w:asciiTheme="majorHAnsi" w:eastAsiaTheme="minorHAnsi" w:hAnsiTheme="majorHAnsi" w:cstheme="majorHAnsi"/>
                <w:b/>
                <w:i/>
                <w:sz w:val="22"/>
                <w:szCs w:val="22"/>
              </w:rPr>
              <w:t>Evaluation:</w:t>
            </w:r>
          </w:p>
          <w:p w14:paraId="67FBA2D7" w14:textId="4FF43E11" w:rsidR="000D3904" w:rsidRPr="00BE77CD" w:rsidRDefault="000D3904" w:rsidP="000D3904">
            <w:pPr>
              <w:pStyle w:val="ListParagraph"/>
              <w:spacing w:after="60"/>
              <w:ind w:left="630"/>
              <w:rPr>
                <w:rFonts w:asciiTheme="majorHAnsi" w:eastAsiaTheme="minorHAnsi" w:hAnsiTheme="majorHAnsi" w:cstheme="majorHAnsi"/>
                <w:i/>
                <w:sz w:val="22"/>
                <w:szCs w:val="22"/>
              </w:rPr>
            </w:pPr>
            <w:r w:rsidRPr="00BE77CD">
              <w:rPr>
                <w:rFonts w:asciiTheme="majorHAnsi" w:eastAsiaTheme="minorHAnsi" w:hAnsiTheme="majorHAnsi" w:cstheme="majorHAnsi"/>
                <w:b/>
                <w:sz w:val="22"/>
                <w:szCs w:val="22"/>
              </w:rPr>
              <w:t>0=Non-compliant -</w:t>
            </w:r>
            <w:r w:rsidRPr="00BE77CD">
              <w:rPr>
                <w:rFonts w:asciiTheme="majorHAnsi" w:eastAsiaTheme="minorHAnsi" w:hAnsiTheme="majorHAnsi" w:cstheme="majorHAnsi"/>
                <w:sz w:val="22"/>
                <w:szCs w:val="22"/>
              </w:rPr>
              <w:t xml:space="preserve"> </w:t>
            </w:r>
            <w:r w:rsidRPr="00BE77CD">
              <w:rPr>
                <w:rFonts w:asciiTheme="majorHAnsi" w:eastAsiaTheme="minorHAnsi" w:hAnsiTheme="majorHAnsi" w:cstheme="majorHAnsi"/>
                <w:i/>
                <w:sz w:val="22"/>
                <w:szCs w:val="22"/>
              </w:rPr>
              <w:t xml:space="preserve">(The ITSM Solution does not facilitate </w:t>
            </w:r>
            <w:r w:rsidR="00613A44" w:rsidRPr="00BE77CD">
              <w:rPr>
                <w:rFonts w:asciiTheme="majorHAnsi" w:eastAsiaTheme="minorHAnsi" w:hAnsiTheme="majorHAnsi" w:cstheme="majorHAnsi"/>
                <w:i/>
                <w:sz w:val="22"/>
                <w:szCs w:val="22"/>
              </w:rPr>
              <w:t>the association and maintenance of the relationships between Known Error records and RFCs.</w:t>
            </w:r>
            <w:r w:rsidRPr="00BE77CD">
              <w:rPr>
                <w:rFonts w:asciiTheme="majorHAnsi" w:eastAsiaTheme="minorHAnsi" w:hAnsiTheme="majorHAnsi" w:cstheme="majorHAnsi"/>
                <w:i/>
                <w:sz w:val="22"/>
                <w:szCs w:val="22"/>
              </w:rPr>
              <w:t>)</w:t>
            </w:r>
          </w:p>
          <w:p w14:paraId="3BA3057F" w14:textId="1CC74CFE" w:rsidR="000D3904" w:rsidRPr="00BE77CD" w:rsidRDefault="000D3904" w:rsidP="000D3904">
            <w:pPr>
              <w:pStyle w:val="ListParagraph"/>
              <w:spacing w:after="60"/>
              <w:ind w:left="630"/>
              <w:rPr>
                <w:rFonts w:asciiTheme="majorHAnsi" w:eastAsiaTheme="minorHAnsi" w:hAnsiTheme="majorHAnsi" w:cstheme="majorHAnsi"/>
                <w:i/>
                <w:sz w:val="22"/>
                <w:szCs w:val="22"/>
              </w:rPr>
            </w:pPr>
            <w:r w:rsidRPr="00BE77CD">
              <w:rPr>
                <w:rFonts w:asciiTheme="majorHAnsi" w:eastAsiaTheme="minorHAnsi" w:hAnsiTheme="majorHAnsi" w:cstheme="majorHAnsi"/>
                <w:b/>
                <w:sz w:val="22"/>
                <w:szCs w:val="22"/>
              </w:rPr>
              <w:t>3=Compliant -</w:t>
            </w:r>
            <w:r w:rsidRPr="00BE77CD">
              <w:rPr>
                <w:rFonts w:asciiTheme="majorHAnsi" w:eastAsiaTheme="minorHAnsi" w:hAnsiTheme="majorHAnsi" w:cstheme="majorHAnsi"/>
                <w:sz w:val="22"/>
                <w:szCs w:val="22"/>
              </w:rPr>
              <w:t xml:space="preserve"> </w:t>
            </w:r>
            <w:r w:rsidR="00613A44" w:rsidRPr="00BE77CD">
              <w:rPr>
                <w:rFonts w:asciiTheme="majorHAnsi" w:eastAsiaTheme="minorHAnsi" w:hAnsiTheme="majorHAnsi" w:cstheme="majorHAnsi"/>
                <w:i/>
                <w:sz w:val="22"/>
                <w:szCs w:val="22"/>
              </w:rPr>
              <w:t>(The ITSM Solution partially facilitate the association and maintenance of the relationships between Known Error records and RFCs</w:t>
            </w:r>
            <w:r w:rsidR="001140E5" w:rsidRPr="00BE77CD">
              <w:rPr>
                <w:rFonts w:asciiTheme="majorHAnsi" w:eastAsiaTheme="minorHAnsi" w:hAnsiTheme="majorHAnsi" w:cstheme="majorHAnsi"/>
                <w:i/>
                <w:sz w:val="22"/>
                <w:szCs w:val="22"/>
              </w:rPr>
              <w:t>.</w:t>
            </w:r>
            <w:r w:rsidRPr="00BE77CD">
              <w:rPr>
                <w:rFonts w:asciiTheme="majorHAnsi" w:eastAsiaTheme="minorHAnsi" w:hAnsiTheme="majorHAnsi" w:cstheme="majorHAnsi"/>
                <w:i/>
                <w:sz w:val="22"/>
                <w:szCs w:val="22"/>
              </w:rPr>
              <w:t>)</w:t>
            </w:r>
          </w:p>
          <w:p w14:paraId="430D374C" w14:textId="24E17EEC" w:rsidR="000D3904" w:rsidRPr="00BE77CD" w:rsidRDefault="000D3904" w:rsidP="00613A44">
            <w:pPr>
              <w:spacing w:after="60"/>
              <w:ind w:left="567"/>
              <w:rPr>
                <w:rFonts w:asciiTheme="majorHAnsi" w:hAnsiTheme="majorHAnsi" w:cstheme="majorHAnsi"/>
                <w:sz w:val="22"/>
                <w:szCs w:val="22"/>
              </w:rPr>
            </w:pPr>
            <w:r w:rsidRPr="00BE77CD">
              <w:rPr>
                <w:rFonts w:asciiTheme="majorHAnsi" w:eastAsiaTheme="minorHAnsi" w:hAnsiTheme="majorHAnsi" w:cstheme="majorHAnsi"/>
                <w:b/>
                <w:sz w:val="22"/>
                <w:szCs w:val="22"/>
              </w:rPr>
              <w:t>5=Exceeds Compliance -</w:t>
            </w:r>
            <w:r w:rsidRPr="00BE77CD">
              <w:rPr>
                <w:rFonts w:asciiTheme="majorHAnsi" w:eastAsiaTheme="minorHAnsi" w:hAnsiTheme="majorHAnsi" w:cstheme="majorHAnsi"/>
                <w:sz w:val="22"/>
                <w:szCs w:val="22"/>
              </w:rPr>
              <w:t xml:space="preserve"> </w:t>
            </w:r>
            <w:r w:rsidR="001140E5" w:rsidRPr="00BE77CD">
              <w:rPr>
                <w:rFonts w:asciiTheme="majorHAnsi" w:eastAsiaTheme="minorHAnsi" w:hAnsiTheme="majorHAnsi" w:cstheme="majorHAnsi"/>
                <w:i/>
                <w:sz w:val="22"/>
                <w:szCs w:val="22"/>
              </w:rPr>
              <w:t>The ITSM Solution fully facilitate the association and maintenance of the relationships between Known Error records and RFCs.</w:t>
            </w:r>
            <w:r w:rsidRPr="00BE77CD">
              <w:rPr>
                <w:rFonts w:asciiTheme="majorHAnsi" w:eastAsiaTheme="minorHAnsi" w:hAnsiTheme="majorHAnsi" w:cstheme="majorHAnsi"/>
                <w:i/>
                <w:sz w:val="22"/>
                <w:szCs w:val="22"/>
              </w:rPr>
              <w:t>)</w:t>
            </w:r>
          </w:p>
        </w:tc>
        <w:tc>
          <w:tcPr>
            <w:tcW w:w="1090" w:type="pct"/>
            <w:tcBorders>
              <w:bottom w:val="single" w:sz="4" w:space="0" w:color="4F81BD" w:themeColor="accent1"/>
            </w:tcBorders>
          </w:tcPr>
          <w:p w14:paraId="6D0F3992" w14:textId="6CEF944F" w:rsidR="000D3904" w:rsidRPr="00BE77CD" w:rsidRDefault="000D3904" w:rsidP="00613A44">
            <w:pPr>
              <w:pStyle w:val="ListParagraph"/>
              <w:spacing w:after="60"/>
              <w:rPr>
                <w:rFonts w:asciiTheme="majorHAnsi" w:hAnsiTheme="majorHAnsi" w:cstheme="majorHAnsi"/>
                <w:sz w:val="22"/>
                <w:szCs w:val="22"/>
              </w:rPr>
            </w:pPr>
            <w:r w:rsidRPr="00BE77CD">
              <w:rPr>
                <w:rFonts w:asciiTheme="majorHAnsi" w:eastAsiaTheme="minorHAnsi" w:hAnsiTheme="majorHAnsi" w:cstheme="majorHAnsi"/>
                <w:sz w:val="22"/>
                <w:szCs w:val="22"/>
              </w:rPr>
              <w:t>&lt;provide unique reference to locate substantiating evidence in the bid response – Annex A, section 6.1&gt;</w:t>
            </w:r>
          </w:p>
        </w:tc>
      </w:tr>
      <w:tr w:rsidR="000D3904" w:rsidRPr="00BE77CD" w14:paraId="42A25129" w14:textId="77777777" w:rsidTr="00370D73">
        <w:trPr>
          <w:tblHeader/>
        </w:trPr>
        <w:tc>
          <w:tcPr>
            <w:tcW w:w="1624" w:type="pct"/>
            <w:tcBorders>
              <w:bottom w:val="single" w:sz="4" w:space="0" w:color="4F81BD" w:themeColor="accent1"/>
            </w:tcBorders>
          </w:tcPr>
          <w:p w14:paraId="0661FA9B" w14:textId="0DD3FEBD" w:rsidR="000D3904" w:rsidRPr="00BE77CD" w:rsidRDefault="000D3904" w:rsidP="00186431">
            <w:pPr>
              <w:pStyle w:val="ListParagraph"/>
              <w:numPr>
                <w:ilvl w:val="0"/>
                <w:numId w:val="25"/>
              </w:numPr>
              <w:rPr>
                <w:rFonts w:asciiTheme="majorHAnsi" w:eastAsiaTheme="minorHAnsi" w:hAnsiTheme="majorHAnsi" w:cstheme="majorHAnsi"/>
                <w:sz w:val="22"/>
                <w:szCs w:val="22"/>
              </w:rPr>
            </w:pPr>
            <w:r w:rsidRPr="00BE77CD">
              <w:rPr>
                <w:rFonts w:asciiTheme="majorHAnsi" w:eastAsiaTheme="minorHAnsi" w:hAnsiTheme="majorHAnsi" w:cstheme="majorHAnsi"/>
                <w:sz w:val="22"/>
                <w:szCs w:val="22"/>
              </w:rPr>
              <w:lastRenderedPageBreak/>
              <w:t xml:space="preserve">Can the solution facilitate secure and controlled access to the CMDB to navigate, modify, and extract Problem Management related information? For example, the use of historical CI audit logs. </w:t>
            </w:r>
          </w:p>
        </w:tc>
        <w:tc>
          <w:tcPr>
            <w:tcW w:w="2286" w:type="pct"/>
            <w:tcBorders>
              <w:bottom w:val="single" w:sz="4" w:space="0" w:color="4F81BD" w:themeColor="accent1"/>
            </w:tcBorders>
          </w:tcPr>
          <w:p w14:paraId="2B2EA028" w14:textId="77777777" w:rsidR="000D3904" w:rsidRPr="00BE77CD" w:rsidRDefault="000D3904" w:rsidP="000D3904">
            <w:pPr>
              <w:spacing w:after="60"/>
              <w:rPr>
                <w:rFonts w:asciiTheme="majorHAnsi" w:eastAsiaTheme="minorHAnsi" w:hAnsiTheme="majorHAnsi" w:cstheme="majorHAnsi"/>
                <w:sz w:val="22"/>
                <w:szCs w:val="22"/>
              </w:rPr>
            </w:pPr>
            <w:r w:rsidRPr="00BE77CD">
              <w:rPr>
                <w:rFonts w:asciiTheme="majorHAnsi" w:eastAsiaTheme="minorHAnsi" w:hAnsiTheme="majorHAnsi" w:cstheme="majorHAnsi"/>
                <w:sz w:val="22"/>
                <w:szCs w:val="22"/>
              </w:rPr>
              <w:t>Provide the product specification brochure or architecture documentation indicating how the proposed product or solution complies with the functional requirements.</w:t>
            </w:r>
          </w:p>
          <w:p w14:paraId="36C2D89A" w14:textId="77777777" w:rsidR="000D3904" w:rsidRPr="00BE77CD" w:rsidRDefault="000D3904" w:rsidP="000D3904">
            <w:pPr>
              <w:pStyle w:val="ListParagraph"/>
              <w:spacing w:after="60"/>
              <w:ind w:left="630"/>
              <w:rPr>
                <w:rFonts w:asciiTheme="majorHAnsi" w:eastAsiaTheme="minorHAnsi" w:hAnsiTheme="majorHAnsi" w:cstheme="majorHAnsi"/>
                <w:b/>
                <w:i/>
                <w:sz w:val="22"/>
                <w:szCs w:val="22"/>
              </w:rPr>
            </w:pPr>
            <w:r w:rsidRPr="00BE77CD">
              <w:rPr>
                <w:rFonts w:asciiTheme="majorHAnsi" w:eastAsiaTheme="minorHAnsi" w:hAnsiTheme="majorHAnsi" w:cstheme="majorHAnsi"/>
                <w:b/>
                <w:i/>
                <w:sz w:val="22"/>
                <w:szCs w:val="22"/>
              </w:rPr>
              <w:t>Evaluation:</w:t>
            </w:r>
          </w:p>
          <w:p w14:paraId="6BFC5D04" w14:textId="79370A82" w:rsidR="000D3904" w:rsidRPr="00BE77CD" w:rsidRDefault="000D3904" w:rsidP="000D3904">
            <w:pPr>
              <w:pStyle w:val="ListParagraph"/>
              <w:spacing w:after="60"/>
              <w:ind w:left="630"/>
              <w:rPr>
                <w:rFonts w:asciiTheme="majorHAnsi" w:eastAsiaTheme="minorHAnsi" w:hAnsiTheme="majorHAnsi" w:cstheme="majorHAnsi"/>
                <w:i/>
                <w:sz w:val="22"/>
                <w:szCs w:val="22"/>
              </w:rPr>
            </w:pPr>
            <w:r w:rsidRPr="00BE77CD">
              <w:rPr>
                <w:rFonts w:asciiTheme="majorHAnsi" w:eastAsiaTheme="minorHAnsi" w:hAnsiTheme="majorHAnsi" w:cstheme="majorHAnsi"/>
                <w:b/>
                <w:sz w:val="22"/>
                <w:szCs w:val="22"/>
              </w:rPr>
              <w:t>0=Non-compliant -</w:t>
            </w:r>
            <w:r w:rsidRPr="00BE77CD">
              <w:rPr>
                <w:rFonts w:asciiTheme="majorHAnsi" w:eastAsiaTheme="minorHAnsi" w:hAnsiTheme="majorHAnsi" w:cstheme="majorHAnsi"/>
                <w:sz w:val="22"/>
                <w:szCs w:val="22"/>
              </w:rPr>
              <w:t xml:space="preserve"> </w:t>
            </w:r>
            <w:r w:rsidRPr="00BE77CD">
              <w:rPr>
                <w:rFonts w:asciiTheme="majorHAnsi" w:eastAsiaTheme="minorHAnsi" w:hAnsiTheme="majorHAnsi" w:cstheme="majorHAnsi"/>
                <w:i/>
                <w:sz w:val="22"/>
                <w:szCs w:val="22"/>
              </w:rPr>
              <w:t xml:space="preserve">(The ITSM Solution does not facilitate </w:t>
            </w:r>
            <w:r w:rsidR="00110A0F" w:rsidRPr="00BE77CD">
              <w:rPr>
                <w:rFonts w:asciiTheme="majorHAnsi" w:eastAsiaTheme="minorHAnsi" w:hAnsiTheme="majorHAnsi" w:cstheme="majorHAnsi"/>
                <w:i/>
                <w:sz w:val="22"/>
                <w:szCs w:val="22"/>
              </w:rPr>
              <w:t>secure and controlled access to the CMDB to navigate, modify, and extract Problem Management related information.</w:t>
            </w:r>
            <w:r w:rsidRPr="00BE77CD">
              <w:rPr>
                <w:rFonts w:asciiTheme="majorHAnsi" w:eastAsiaTheme="minorHAnsi" w:hAnsiTheme="majorHAnsi" w:cstheme="majorHAnsi"/>
                <w:i/>
                <w:sz w:val="22"/>
                <w:szCs w:val="22"/>
              </w:rPr>
              <w:t>)</w:t>
            </w:r>
          </w:p>
          <w:p w14:paraId="4B8950D2" w14:textId="4CD0F5EA" w:rsidR="000D3904" w:rsidRPr="00BE77CD" w:rsidRDefault="000D3904" w:rsidP="000D3904">
            <w:pPr>
              <w:pStyle w:val="ListParagraph"/>
              <w:spacing w:after="60"/>
              <w:ind w:left="630"/>
              <w:rPr>
                <w:rFonts w:asciiTheme="majorHAnsi" w:eastAsiaTheme="minorHAnsi" w:hAnsiTheme="majorHAnsi" w:cstheme="majorHAnsi"/>
                <w:i/>
                <w:sz w:val="22"/>
                <w:szCs w:val="22"/>
              </w:rPr>
            </w:pPr>
            <w:r w:rsidRPr="00BE77CD">
              <w:rPr>
                <w:rFonts w:asciiTheme="majorHAnsi" w:eastAsiaTheme="minorHAnsi" w:hAnsiTheme="majorHAnsi" w:cstheme="majorHAnsi"/>
                <w:b/>
                <w:sz w:val="22"/>
                <w:szCs w:val="22"/>
              </w:rPr>
              <w:t>3=Compliant -</w:t>
            </w:r>
            <w:r w:rsidRPr="00BE77CD">
              <w:rPr>
                <w:rFonts w:asciiTheme="majorHAnsi" w:eastAsiaTheme="minorHAnsi" w:hAnsiTheme="majorHAnsi" w:cstheme="majorHAnsi"/>
                <w:sz w:val="22"/>
                <w:szCs w:val="22"/>
              </w:rPr>
              <w:t xml:space="preserve"> </w:t>
            </w:r>
            <w:r w:rsidRPr="00BE77CD">
              <w:rPr>
                <w:rFonts w:asciiTheme="majorHAnsi" w:eastAsiaTheme="minorHAnsi" w:hAnsiTheme="majorHAnsi" w:cstheme="majorHAnsi"/>
                <w:i/>
                <w:sz w:val="22"/>
                <w:szCs w:val="22"/>
              </w:rPr>
              <w:t>(</w:t>
            </w:r>
            <w:r w:rsidR="00110A0F" w:rsidRPr="00BE77CD">
              <w:rPr>
                <w:rFonts w:asciiTheme="majorHAnsi" w:eastAsiaTheme="minorHAnsi" w:hAnsiTheme="majorHAnsi" w:cstheme="majorHAnsi"/>
                <w:i/>
                <w:sz w:val="22"/>
                <w:szCs w:val="22"/>
              </w:rPr>
              <w:t>The ITSM Solution partially facilitate secure</w:t>
            </w:r>
            <w:r w:rsidR="00110A0F" w:rsidRPr="00BE77CD">
              <w:rPr>
                <w:rFonts w:asciiTheme="majorHAnsi" w:eastAsiaTheme="minorHAnsi" w:hAnsiTheme="majorHAnsi" w:cstheme="majorHAnsi"/>
                <w:sz w:val="22"/>
                <w:szCs w:val="22"/>
              </w:rPr>
              <w:t xml:space="preserve"> </w:t>
            </w:r>
            <w:r w:rsidR="00110A0F" w:rsidRPr="00BE77CD">
              <w:rPr>
                <w:rFonts w:asciiTheme="majorHAnsi" w:eastAsiaTheme="minorHAnsi" w:hAnsiTheme="majorHAnsi" w:cstheme="majorHAnsi"/>
                <w:i/>
                <w:sz w:val="22"/>
                <w:szCs w:val="22"/>
              </w:rPr>
              <w:t>and controlled access to the CMDB to navigate, modify, and extract Problem Management related information.)</w:t>
            </w:r>
          </w:p>
          <w:p w14:paraId="77D7C0D5" w14:textId="0776F238" w:rsidR="000D3904" w:rsidRPr="00BE77CD" w:rsidRDefault="000D3904" w:rsidP="00110A0F">
            <w:pPr>
              <w:spacing w:after="60"/>
              <w:ind w:left="567"/>
              <w:rPr>
                <w:rFonts w:asciiTheme="majorHAnsi" w:hAnsiTheme="majorHAnsi" w:cstheme="majorHAnsi"/>
                <w:sz w:val="22"/>
                <w:szCs w:val="22"/>
              </w:rPr>
            </w:pPr>
            <w:r w:rsidRPr="00BE77CD">
              <w:rPr>
                <w:rFonts w:asciiTheme="majorHAnsi" w:eastAsiaTheme="minorHAnsi" w:hAnsiTheme="majorHAnsi" w:cstheme="majorHAnsi"/>
                <w:b/>
                <w:sz w:val="22"/>
                <w:szCs w:val="22"/>
              </w:rPr>
              <w:t>5=Exceeds Compliance -</w:t>
            </w:r>
            <w:r w:rsidRPr="00BE77CD">
              <w:rPr>
                <w:rFonts w:asciiTheme="majorHAnsi" w:eastAsiaTheme="minorHAnsi" w:hAnsiTheme="majorHAnsi" w:cstheme="majorHAnsi"/>
                <w:sz w:val="22"/>
                <w:szCs w:val="22"/>
              </w:rPr>
              <w:t xml:space="preserve"> </w:t>
            </w:r>
            <w:r w:rsidR="00110A0F" w:rsidRPr="00BE77CD">
              <w:rPr>
                <w:rFonts w:asciiTheme="majorHAnsi" w:eastAsiaTheme="minorHAnsi" w:hAnsiTheme="majorHAnsi" w:cstheme="majorHAnsi"/>
                <w:i/>
                <w:sz w:val="22"/>
                <w:szCs w:val="22"/>
              </w:rPr>
              <w:t>(The ITSM Solution fully facilitate secure and controlled access to the CMDB to navigate, modify, and extract Problem Management related information.)</w:t>
            </w:r>
          </w:p>
        </w:tc>
        <w:tc>
          <w:tcPr>
            <w:tcW w:w="1090" w:type="pct"/>
            <w:tcBorders>
              <w:bottom w:val="single" w:sz="4" w:space="0" w:color="4F81BD" w:themeColor="accent1"/>
            </w:tcBorders>
          </w:tcPr>
          <w:p w14:paraId="2B0D91E2" w14:textId="3E197C2E" w:rsidR="000D3904" w:rsidRPr="00BE77CD" w:rsidRDefault="000D3904" w:rsidP="00110A0F">
            <w:pPr>
              <w:pStyle w:val="ListParagraph"/>
              <w:spacing w:after="60"/>
              <w:rPr>
                <w:rFonts w:asciiTheme="majorHAnsi" w:hAnsiTheme="majorHAnsi" w:cstheme="majorHAnsi"/>
                <w:sz w:val="22"/>
                <w:szCs w:val="22"/>
              </w:rPr>
            </w:pPr>
            <w:r w:rsidRPr="00BE77CD">
              <w:rPr>
                <w:rFonts w:asciiTheme="majorHAnsi" w:eastAsiaTheme="minorHAnsi" w:hAnsiTheme="majorHAnsi" w:cstheme="majorHAnsi"/>
                <w:sz w:val="22"/>
                <w:szCs w:val="22"/>
              </w:rPr>
              <w:t>&lt;provide unique reference to locate substantiating evidence in the bid response – Annex A, section 6.1&gt;</w:t>
            </w:r>
          </w:p>
        </w:tc>
      </w:tr>
      <w:tr w:rsidR="000D3904" w:rsidRPr="00BE77CD" w14:paraId="3647950A" w14:textId="77777777" w:rsidTr="00370D73">
        <w:trPr>
          <w:tblHeader/>
        </w:trPr>
        <w:tc>
          <w:tcPr>
            <w:tcW w:w="1624" w:type="pct"/>
            <w:tcBorders>
              <w:bottom w:val="single" w:sz="4" w:space="0" w:color="4F81BD" w:themeColor="accent1"/>
            </w:tcBorders>
          </w:tcPr>
          <w:p w14:paraId="6810655D" w14:textId="18E05E92" w:rsidR="000D3904" w:rsidRPr="00BE77CD" w:rsidRDefault="000D3904" w:rsidP="00186431">
            <w:pPr>
              <w:pStyle w:val="ListParagraph"/>
              <w:numPr>
                <w:ilvl w:val="0"/>
                <w:numId w:val="25"/>
              </w:numPr>
              <w:rPr>
                <w:rFonts w:asciiTheme="majorHAnsi" w:eastAsiaTheme="minorHAnsi" w:hAnsiTheme="majorHAnsi" w:cstheme="majorHAnsi"/>
                <w:sz w:val="22"/>
                <w:szCs w:val="22"/>
              </w:rPr>
            </w:pPr>
            <w:r w:rsidRPr="00BE77CD">
              <w:rPr>
                <w:rFonts w:asciiTheme="majorHAnsi" w:eastAsiaTheme="minorHAnsi" w:hAnsiTheme="majorHAnsi" w:cstheme="majorHAnsi"/>
                <w:sz w:val="22"/>
                <w:szCs w:val="22"/>
              </w:rPr>
              <w:t>Can the solution differentiate between the criticality of CIs to assist Problem Management staff in classifying Problem records?</w:t>
            </w:r>
          </w:p>
        </w:tc>
        <w:tc>
          <w:tcPr>
            <w:tcW w:w="2286" w:type="pct"/>
            <w:tcBorders>
              <w:bottom w:val="single" w:sz="4" w:space="0" w:color="4F81BD" w:themeColor="accent1"/>
            </w:tcBorders>
          </w:tcPr>
          <w:p w14:paraId="1EAD62FE" w14:textId="77777777" w:rsidR="000D3904" w:rsidRPr="00BE77CD" w:rsidRDefault="000D3904" w:rsidP="000D3904">
            <w:pPr>
              <w:spacing w:after="60"/>
              <w:rPr>
                <w:rFonts w:asciiTheme="majorHAnsi" w:eastAsiaTheme="minorHAnsi" w:hAnsiTheme="majorHAnsi" w:cstheme="majorHAnsi"/>
                <w:sz w:val="22"/>
                <w:szCs w:val="22"/>
              </w:rPr>
            </w:pPr>
            <w:r w:rsidRPr="00BE77CD">
              <w:rPr>
                <w:rFonts w:asciiTheme="majorHAnsi" w:eastAsiaTheme="minorHAnsi" w:hAnsiTheme="majorHAnsi" w:cstheme="majorHAnsi"/>
                <w:sz w:val="22"/>
                <w:szCs w:val="22"/>
              </w:rPr>
              <w:t>Provide the product specification brochure or architecture documentation indicating how the proposed product or solution complies with the functional requirements.</w:t>
            </w:r>
          </w:p>
          <w:p w14:paraId="7CBB61F1" w14:textId="77777777" w:rsidR="000D3904" w:rsidRPr="00BE77CD" w:rsidRDefault="000D3904" w:rsidP="000D3904">
            <w:pPr>
              <w:pStyle w:val="ListParagraph"/>
              <w:spacing w:after="60"/>
              <w:ind w:left="630"/>
              <w:rPr>
                <w:rFonts w:asciiTheme="majorHAnsi" w:eastAsiaTheme="minorHAnsi" w:hAnsiTheme="majorHAnsi" w:cstheme="majorHAnsi"/>
                <w:b/>
                <w:i/>
                <w:sz w:val="22"/>
                <w:szCs w:val="22"/>
              </w:rPr>
            </w:pPr>
            <w:r w:rsidRPr="00BE77CD">
              <w:rPr>
                <w:rFonts w:asciiTheme="majorHAnsi" w:eastAsiaTheme="minorHAnsi" w:hAnsiTheme="majorHAnsi" w:cstheme="majorHAnsi"/>
                <w:b/>
                <w:i/>
                <w:sz w:val="22"/>
                <w:szCs w:val="22"/>
              </w:rPr>
              <w:t>Evaluation:</w:t>
            </w:r>
          </w:p>
          <w:p w14:paraId="3BA9592E" w14:textId="28C86B80" w:rsidR="000D3904" w:rsidRPr="00BE77CD" w:rsidRDefault="000D3904" w:rsidP="000D3904">
            <w:pPr>
              <w:pStyle w:val="ListParagraph"/>
              <w:spacing w:after="60"/>
              <w:ind w:left="630"/>
              <w:rPr>
                <w:rFonts w:asciiTheme="majorHAnsi" w:eastAsiaTheme="minorHAnsi" w:hAnsiTheme="majorHAnsi" w:cstheme="majorHAnsi"/>
                <w:i/>
                <w:sz w:val="22"/>
                <w:szCs w:val="22"/>
              </w:rPr>
            </w:pPr>
            <w:r w:rsidRPr="00BE77CD">
              <w:rPr>
                <w:rFonts w:asciiTheme="majorHAnsi" w:eastAsiaTheme="minorHAnsi" w:hAnsiTheme="majorHAnsi" w:cstheme="majorHAnsi"/>
                <w:b/>
                <w:sz w:val="22"/>
                <w:szCs w:val="22"/>
              </w:rPr>
              <w:t>0=Non-compliant -</w:t>
            </w:r>
            <w:r w:rsidRPr="00BE77CD">
              <w:rPr>
                <w:rFonts w:asciiTheme="majorHAnsi" w:eastAsiaTheme="minorHAnsi" w:hAnsiTheme="majorHAnsi" w:cstheme="majorHAnsi"/>
                <w:sz w:val="22"/>
                <w:szCs w:val="22"/>
              </w:rPr>
              <w:t xml:space="preserve"> </w:t>
            </w:r>
            <w:r w:rsidRPr="00BE77CD">
              <w:rPr>
                <w:rFonts w:asciiTheme="majorHAnsi" w:eastAsiaTheme="minorHAnsi" w:hAnsiTheme="majorHAnsi" w:cstheme="majorHAnsi"/>
                <w:i/>
                <w:sz w:val="22"/>
                <w:szCs w:val="22"/>
              </w:rPr>
              <w:t xml:space="preserve">(The ITSM Solution </w:t>
            </w:r>
            <w:r w:rsidR="00110A0F" w:rsidRPr="00BE77CD">
              <w:rPr>
                <w:rFonts w:asciiTheme="majorHAnsi" w:eastAsiaTheme="minorHAnsi" w:hAnsiTheme="majorHAnsi" w:cstheme="majorHAnsi"/>
                <w:i/>
                <w:sz w:val="22"/>
                <w:szCs w:val="22"/>
              </w:rPr>
              <w:t>cannot differentiate between the criticality of CIs to assist Problem Management staff in classifying Problem records</w:t>
            </w:r>
            <w:r w:rsidR="00CB6987" w:rsidRPr="00BE77CD">
              <w:rPr>
                <w:rFonts w:asciiTheme="majorHAnsi" w:eastAsiaTheme="minorHAnsi" w:hAnsiTheme="majorHAnsi" w:cstheme="majorHAnsi"/>
                <w:i/>
                <w:sz w:val="22"/>
                <w:szCs w:val="22"/>
              </w:rPr>
              <w:t>.</w:t>
            </w:r>
            <w:r w:rsidRPr="00BE77CD">
              <w:rPr>
                <w:rFonts w:asciiTheme="majorHAnsi" w:eastAsiaTheme="minorHAnsi" w:hAnsiTheme="majorHAnsi" w:cstheme="majorHAnsi"/>
                <w:i/>
                <w:sz w:val="22"/>
                <w:szCs w:val="22"/>
              </w:rPr>
              <w:t>)</w:t>
            </w:r>
          </w:p>
          <w:p w14:paraId="6ACF12A6" w14:textId="2BD0C818" w:rsidR="000D3904" w:rsidRPr="00BE77CD" w:rsidRDefault="000D3904" w:rsidP="000D3904">
            <w:pPr>
              <w:pStyle w:val="ListParagraph"/>
              <w:spacing w:after="60"/>
              <w:ind w:left="630"/>
              <w:rPr>
                <w:rFonts w:asciiTheme="majorHAnsi" w:eastAsiaTheme="minorHAnsi" w:hAnsiTheme="majorHAnsi" w:cstheme="majorHAnsi"/>
                <w:i/>
                <w:sz w:val="22"/>
                <w:szCs w:val="22"/>
              </w:rPr>
            </w:pPr>
            <w:r w:rsidRPr="00BE77CD">
              <w:rPr>
                <w:rFonts w:asciiTheme="majorHAnsi" w:eastAsiaTheme="minorHAnsi" w:hAnsiTheme="majorHAnsi" w:cstheme="majorHAnsi"/>
                <w:b/>
                <w:sz w:val="22"/>
                <w:szCs w:val="22"/>
              </w:rPr>
              <w:t>3=Compliant -</w:t>
            </w:r>
            <w:r w:rsidRPr="00BE77CD">
              <w:rPr>
                <w:rFonts w:asciiTheme="majorHAnsi" w:eastAsiaTheme="minorHAnsi" w:hAnsiTheme="majorHAnsi" w:cstheme="majorHAnsi"/>
                <w:sz w:val="22"/>
                <w:szCs w:val="22"/>
              </w:rPr>
              <w:t xml:space="preserve"> </w:t>
            </w:r>
            <w:r w:rsidR="00110A0F" w:rsidRPr="00BE77CD">
              <w:rPr>
                <w:rFonts w:asciiTheme="majorHAnsi" w:eastAsiaTheme="minorHAnsi" w:hAnsiTheme="majorHAnsi" w:cstheme="majorHAnsi"/>
                <w:i/>
                <w:sz w:val="22"/>
                <w:szCs w:val="22"/>
              </w:rPr>
              <w:t>(The ITSM Solution can partially differentiate between the criticality of CIs to assist Problem Management staff in classifying Problem records</w:t>
            </w:r>
            <w:r w:rsidR="00CB6987" w:rsidRPr="00BE77CD">
              <w:rPr>
                <w:rFonts w:asciiTheme="majorHAnsi" w:eastAsiaTheme="minorHAnsi" w:hAnsiTheme="majorHAnsi" w:cstheme="majorHAnsi"/>
                <w:i/>
                <w:sz w:val="22"/>
                <w:szCs w:val="22"/>
              </w:rPr>
              <w:t>.</w:t>
            </w:r>
            <w:r w:rsidR="00110A0F" w:rsidRPr="00BE77CD">
              <w:rPr>
                <w:rFonts w:asciiTheme="majorHAnsi" w:eastAsiaTheme="minorHAnsi" w:hAnsiTheme="majorHAnsi" w:cstheme="majorHAnsi"/>
                <w:i/>
                <w:sz w:val="22"/>
                <w:szCs w:val="22"/>
              </w:rPr>
              <w:t>)</w:t>
            </w:r>
          </w:p>
          <w:p w14:paraId="580D87F6" w14:textId="476413BF" w:rsidR="000D3904" w:rsidRPr="00BE77CD" w:rsidRDefault="000D3904" w:rsidP="00110A0F">
            <w:pPr>
              <w:spacing w:after="60"/>
              <w:ind w:left="567"/>
              <w:rPr>
                <w:rFonts w:asciiTheme="majorHAnsi" w:hAnsiTheme="majorHAnsi" w:cstheme="majorHAnsi"/>
                <w:sz w:val="22"/>
                <w:szCs w:val="22"/>
              </w:rPr>
            </w:pPr>
            <w:r w:rsidRPr="00BE77CD">
              <w:rPr>
                <w:rFonts w:asciiTheme="majorHAnsi" w:eastAsiaTheme="minorHAnsi" w:hAnsiTheme="majorHAnsi" w:cstheme="majorHAnsi"/>
                <w:b/>
                <w:sz w:val="22"/>
                <w:szCs w:val="22"/>
              </w:rPr>
              <w:t>5=Exceeds Compliance -</w:t>
            </w:r>
            <w:r w:rsidRPr="00BE77CD">
              <w:rPr>
                <w:rFonts w:asciiTheme="majorHAnsi" w:eastAsiaTheme="minorHAnsi" w:hAnsiTheme="majorHAnsi" w:cstheme="majorHAnsi"/>
                <w:sz w:val="22"/>
                <w:szCs w:val="22"/>
              </w:rPr>
              <w:t xml:space="preserve"> </w:t>
            </w:r>
            <w:r w:rsidR="00110A0F" w:rsidRPr="00BE77CD">
              <w:rPr>
                <w:rFonts w:asciiTheme="majorHAnsi" w:eastAsiaTheme="minorHAnsi" w:hAnsiTheme="majorHAnsi" w:cstheme="majorHAnsi"/>
                <w:i/>
                <w:sz w:val="22"/>
                <w:szCs w:val="22"/>
              </w:rPr>
              <w:t>(The ITSM Solution can fully differentiate between the criticality of CIs to assist Problem Management staff in classifying Problem records</w:t>
            </w:r>
            <w:r w:rsidR="00CB6987" w:rsidRPr="00BE77CD">
              <w:rPr>
                <w:rFonts w:asciiTheme="majorHAnsi" w:eastAsiaTheme="minorHAnsi" w:hAnsiTheme="majorHAnsi" w:cstheme="majorHAnsi"/>
                <w:i/>
                <w:sz w:val="22"/>
                <w:szCs w:val="22"/>
              </w:rPr>
              <w:t>.</w:t>
            </w:r>
            <w:r w:rsidR="00110A0F" w:rsidRPr="00BE77CD">
              <w:rPr>
                <w:rFonts w:asciiTheme="majorHAnsi" w:eastAsiaTheme="minorHAnsi" w:hAnsiTheme="majorHAnsi" w:cstheme="majorHAnsi"/>
                <w:i/>
                <w:sz w:val="22"/>
                <w:szCs w:val="22"/>
              </w:rPr>
              <w:t>)</w:t>
            </w:r>
          </w:p>
        </w:tc>
        <w:tc>
          <w:tcPr>
            <w:tcW w:w="1090" w:type="pct"/>
            <w:tcBorders>
              <w:bottom w:val="single" w:sz="4" w:space="0" w:color="4F81BD" w:themeColor="accent1"/>
            </w:tcBorders>
          </w:tcPr>
          <w:p w14:paraId="1A25C6C8" w14:textId="72BDD6B0" w:rsidR="000D3904" w:rsidRPr="00BE77CD" w:rsidRDefault="000D3904" w:rsidP="00110A0F">
            <w:pPr>
              <w:pStyle w:val="ListParagraph"/>
              <w:spacing w:after="60"/>
              <w:rPr>
                <w:rFonts w:asciiTheme="majorHAnsi" w:hAnsiTheme="majorHAnsi" w:cstheme="majorHAnsi"/>
                <w:sz w:val="22"/>
                <w:szCs w:val="22"/>
              </w:rPr>
            </w:pPr>
            <w:r w:rsidRPr="00BE77CD">
              <w:rPr>
                <w:rFonts w:asciiTheme="majorHAnsi" w:eastAsiaTheme="minorHAnsi" w:hAnsiTheme="majorHAnsi" w:cstheme="majorHAnsi"/>
                <w:sz w:val="22"/>
                <w:szCs w:val="22"/>
              </w:rPr>
              <w:t>&lt;provide unique reference to locate substantiating evidence in the bid response – Annex A, section 6.1&gt;</w:t>
            </w:r>
          </w:p>
        </w:tc>
      </w:tr>
      <w:tr w:rsidR="000D3904" w:rsidRPr="00BE77CD" w14:paraId="02567D3D" w14:textId="77777777" w:rsidTr="00370D73">
        <w:trPr>
          <w:tblHeader/>
        </w:trPr>
        <w:tc>
          <w:tcPr>
            <w:tcW w:w="1624" w:type="pct"/>
            <w:tcBorders>
              <w:bottom w:val="single" w:sz="4" w:space="0" w:color="4F81BD" w:themeColor="accent1"/>
            </w:tcBorders>
          </w:tcPr>
          <w:p w14:paraId="732D64D1" w14:textId="7298CC92" w:rsidR="000D3904" w:rsidRPr="00BE77CD" w:rsidRDefault="000D3904" w:rsidP="00186431">
            <w:pPr>
              <w:pStyle w:val="ListParagraph"/>
              <w:numPr>
                <w:ilvl w:val="0"/>
                <w:numId w:val="25"/>
              </w:numPr>
              <w:rPr>
                <w:rFonts w:asciiTheme="majorHAnsi" w:eastAsiaTheme="minorHAnsi" w:hAnsiTheme="majorHAnsi" w:cstheme="majorHAnsi"/>
                <w:sz w:val="22"/>
                <w:szCs w:val="22"/>
              </w:rPr>
            </w:pPr>
            <w:r w:rsidRPr="00BE77CD">
              <w:rPr>
                <w:rFonts w:asciiTheme="majorHAnsi" w:eastAsiaTheme="minorHAnsi" w:hAnsiTheme="majorHAnsi" w:cstheme="majorHAnsi"/>
                <w:sz w:val="22"/>
                <w:szCs w:val="22"/>
              </w:rPr>
              <w:lastRenderedPageBreak/>
              <w:t>Does access to CMDB data require any type of integration, or is the CMDB built on the same platform as Problem Management?</w:t>
            </w:r>
          </w:p>
        </w:tc>
        <w:tc>
          <w:tcPr>
            <w:tcW w:w="2286" w:type="pct"/>
            <w:tcBorders>
              <w:bottom w:val="single" w:sz="4" w:space="0" w:color="4F81BD" w:themeColor="accent1"/>
            </w:tcBorders>
          </w:tcPr>
          <w:p w14:paraId="57359514" w14:textId="77777777" w:rsidR="000D3904" w:rsidRPr="00BE77CD" w:rsidRDefault="000D3904" w:rsidP="000D3904">
            <w:pPr>
              <w:spacing w:after="60"/>
              <w:rPr>
                <w:rFonts w:asciiTheme="majorHAnsi" w:eastAsiaTheme="minorHAnsi" w:hAnsiTheme="majorHAnsi" w:cstheme="majorHAnsi"/>
                <w:sz w:val="22"/>
                <w:szCs w:val="22"/>
              </w:rPr>
            </w:pPr>
            <w:r w:rsidRPr="00BE77CD">
              <w:rPr>
                <w:rFonts w:asciiTheme="majorHAnsi" w:eastAsiaTheme="minorHAnsi" w:hAnsiTheme="majorHAnsi" w:cstheme="majorHAnsi"/>
                <w:sz w:val="22"/>
                <w:szCs w:val="22"/>
              </w:rPr>
              <w:t>Provide the product specification brochure or architecture documentation indicating how the proposed product or solution complies with the functional requirements.</w:t>
            </w:r>
          </w:p>
          <w:p w14:paraId="3DA51095" w14:textId="77777777" w:rsidR="000D3904" w:rsidRPr="00BE77CD" w:rsidRDefault="000D3904" w:rsidP="000D3904">
            <w:pPr>
              <w:pStyle w:val="ListParagraph"/>
              <w:spacing w:after="60"/>
              <w:ind w:left="630"/>
              <w:rPr>
                <w:rFonts w:asciiTheme="majorHAnsi" w:eastAsiaTheme="minorHAnsi" w:hAnsiTheme="majorHAnsi" w:cstheme="majorHAnsi"/>
                <w:b/>
                <w:i/>
                <w:sz w:val="22"/>
                <w:szCs w:val="22"/>
              </w:rPr>
            </w:pPr>
            <w:r w:rsidRPr="00BE77CD">
              <w:rPr>
                <w:rFonts w:asciiTheme="majorHAnsi" w:eastAsiaTheme="minorHAnsi" w:hAnsiTheme="majorHAnsi" w:cstheme="majorHAnsi"/>
                <w:b/>
                <w:i/>
                <w:sz w:val="22"/>
                <w:szCs w:val="22"/>
              </w:rPr>
              <w:t>Evaluation:</w:t>
            </w:r>
          </w:p>
          <w:p w14:paraId="007A08B0" w14:textId="1C471BC4" w:rsidR="000D3904" w:rsidRPr="00BE77CD" w:rsidRDefault="000D3904" w:rsidP="000D3904">
            <w:pPr>
              <w:pStyle w:val="ListParagraph"/>
              <w:spacing w:after="60"/>
              <w:ind w:left="630"/>
              <w:rPr>
                <w:rFonts w:asciiTheme="majorHAnsi" w:eastAsiaTheme="minorHAnsi" w:hAnsiTheme="majorHAnsi" w:cstheme="majorHAnsi"/>
                <w:i/>
                <w:sz w:val="22"/>
                <w:szCs w:val="22"/>
              </w:rPr>
            </w:pPr>
            <w:r w:rsidRPr="00BE77CD">
              <w:rPr>
                <w:rFonts w:asciiTheme="majorHAnsi" w:eastAsiaTheme="minorHAnsi" w:hAnsiTheme="majorHAnsi" w:cstheme="majorHAnsi"/>
                <w:b/>
                <w:sz w:val="22"/>
                <w:szCs w:val="22"/>
              </w:rPr>
              <w:t>0=Non-compliant -</w:t>
            </w:r>
            <w:r w:rsidRPr="00BE77CD">
              <w:rPr>
                <w:rFonts w:asciiTheme="majorHAnsi" w:eastAsiaTheme="minorHAnsi" w:hAnsiTheme="majorHAnsi" w:cstheme="majorHAnsi"/>
                <w:sz w:val="22"/>
                <w:szCs w:val="22"/>
              </w:rPr>
              <w:t xml:space="preserve"> </w:t>
            </w:r>
            <w:r w:rsidRPr="00BE77CD">
              <w:rPr>
                <w:rFonts w:asciiTheme="majorHAnsi" w:eastAsiaTheme="minorHAnsi" w:hAnsiTheme="majorHAnsi" w:cstheme="majorHAnsi"/>
                <w:i/>
                <w:sz w:val="22"/>
                <w:szCs w:val="22"/>
              </w:rPr>
              <w:t xml:space="preserve">(The ITSM Solution </w:t>
            </w:r>
            <w:r w:rsidR="0052407D" w:rsidRPr="00BE77CD">
              <w:rPr>
                <w:rFonts w:asciiTheme="majorHAnsi" w:eastAsiaTheme="minorHAnsi" w:hAnsiTheme="majorHAnsi" w:cstheme="majorHAnsi"/>
                <w:i/>
                <w:sz w:val="22"/>
                <w:szCs w:val="22"/>
              </w:rPr>
              <w:t>require integration to CMDB data and is not build on the same platform as Problem Management.</w:t>
            </w:r>
            <w:r w:rsidRPr="00BE77CD">
              <w:rPr>
                <w:rFonts w:asciiTheme="majorHAnsi" w:eastAsiaTheme="minorHAnsi" w:hAnsiTheme="majorHAnsi" w:cstheme="majorHAnsi"/>
                <w:i/>
                <w:sz w:val="22"/>
                <w:szCs w:val="22"/>
              </w:rPr>
              <w:t>)</w:t>
            </w:r>
          </w:p>
          <w:p w14:paraId="64ABF245" w14:textId="572893C8" w:rsidR="000D3904" w:rsidRPr="00BE77CD" w:rsidRDefault="000D3904" w:rsidP="000D3904">
            <w:pPr>
              <w:pStyle w:val="ListParagraph"/>
              <w:spacing w:after="60"/>
              <w:ind w:left="630"/>
              <w:rPr>
                <w:rFonts w:asciiTheme="majorHAnsi" w:eastAsiaTheme="minorHAnsi" w:hAnsiTheme="majorHAnsi" w:cstheme="majorHAnsi"/>
                <w:i/>
                <w:sz w:val="22"/>
                <w:szCs w:val="22"/>
              </w:rPr>
            </w:pPr>
            <w:r w:rsidRPr="00BE77CD">
              <w:rPr>
                <w:rFonts w:asciiTheme="majorHAnsi" w:eastAsiaTheme="minorHAnsi" w:hAnsiTheme="majorHAnsi" w:cstheme="majorHAnsi"/>
                <w:b/>
                <w:sz w:val="22"/>
                <w:szCs w:val="22"/>
              </w:rPr>
              <w:t xml:space="preserve">3=Compliant </w:t>
            </w:r>
            <w:r w:rsidR="00387839" w:rsidRPr="00BE77CD">
              <w:rPr>
                <w:rFonts w:asciiTheme="majorHAnsi" w:eastAsiaTheme="minorHAnsi" w:hAnsiTheme="majorHAnsi" w:cstheme="majorHAnsi"/>
                <w:b/>
                <w:sz w:val="22"/>
                <w:szCs w:val="22"/>
              </w:rPr>
              <w:t>-</w:t>
            </w:r>
            <w:r w:rsidR="00387839" w:rsidRPr="00BE77CD">
              <w:rPr>
                <w:rFonts w:asciiTheme="majorHAnsi" w:eastAsiaTheme="minorHAnsi" w:hAnsiTheme="majorHAnsi" w:cstheme="majorHAnsi"/>
                <w:sz w:val="22"/>
                <w:szCs w:val="22"/>
              </w:rPr>
              <w:t xml:space="preserve"> (</w:t>
            </w:r>
            <w:r w:rsidR="0052407D" w:rsidRPr="00BE77CD">
              <w:rPr>
                <w:rFonts w:asciiTheme="majorHAnsi" w:eastAsiaTheme="minorHAnsi" w:hAnsiTheme="majorHAnsi" w:cstheme="majorHAnsi"/>
                <w:i/>
                <w:sz w:val="22"/>
                <w:szCs w:val="22"/>
              </w:rPr>
              <w:t>The ITSM Solution partially require integration to CMDB data and is not build on the same platform as Problem Management.)</w:t>
            </w:r>
          </w:p>
          <w:p w14:paraId="2F818B01" w14:textId="4D237893" w:rsidR="000D3904" w:rsidRPr="00BE77CD" w:rsidRDefault="000D3904" w:rsidP="0052407D">
            <w:pPr>
              <w:spacing w:after="60"/>
              <w:ind w:left="567"/>
              <w:rPr>
                <w:rFonts w:asciiTheme="majorHAnsi" w:hAnsiTheme="majorHAnsi" w:cstheme="majorHAnsi"/>
                <w:sz w:val="22"/>
                <w:szCs w:val="22"/>
              </w:rPr>
            </w:pPr>
            <w:r w:rsidRPr="00BE77CD">
              <w:rPr>
                <w:rFonts w:asciiTheme="majorHAnsi" w:eastAsiaTheme="minorHAnsi" w:hAnsiTheme="majorHAnsi" w:cstheme="majorHAnsi"/>
                <w:b/>
                <w:sz w:val="22"/>
                <w:szCs w:val="22"/>
              </w:rPr>
              <w:t xml:space="preserve">5=Exceeds Compliance </w:t>
            </w:r>
            <w:r w:rsidR="00387839" w:rsidRPr="00BE77CD">
              <w:rPr>
                <w:rFonts w:asciiTheme="majorHAnsi" w:eastAsiaTheme="minorHAnsi" w:hAnsiTheme="majorHAnsi" w:cstheme="majorHAnsi"/>
                <w:b/>
                <w:sz w:val="22"/>
                <w:szCs w:val="22"/>
              </w:rPr>
              <w:t>–</w:t>
            </w:r>
            <w:r w:rsidRPr="00BE77CD">
              <w:rPr>
                <w:rFonts w:asciiTheme="majorHAnsi" w:eastAsiaTheme="minorHAnsi" w:hAnsiTheme="majorHAnsi" w:cstheme="majorHAnsi"/>
                <w:sz w:val="22"/>
                <w:szCs w:val="22"/>
              </w:rPr>
              <w:t xml:space="preserve"> </w:t>
            </w:r>
            <w:r w:rsidR="00387839" w:rsidRPr="00BE77CD">
              <w:rPr>
                <w:rFonts w:asciiTheme="majorHAnsi" w:eastAsiaTheme="minorHAnsi" w:hAnsiTheme="majorHAnsi" w:cstheme="majorHAnsi"/>
                <w:i/>
                <w:sz w:val="22"/>
                <w:szCs w:val="22"/>
              </w:rPr>
              <w:t>(The CMDB is built on the same platform as Problem management and need no integration.)</w:t>
            </w:r>
          </w:p>
        </w:tc>
        <w:tc>
          <w:tcPr>
            <w:tcW w:w="1090" w:type="pct"/>
            <w:tcBorders>
              <w:bottom w:val="single" w:sz="4" w:space="0" w:color="4F81BD" w:themeColor="accent1"/>
            </w:tcBorders>
          </w:tcPr>
          <w:p w14:paraId="17BE808E" w14:textId="77E1FFF1" w:rsidR="000D3904" w:rsidRPr="00BE77CD" w:rsidRDefault="000D3904" w:rsidP="00110A0F">
            <w:pPr>
              <w:pStyle w:val="ListParagraph"/>
              <w:spacing w:after="60"/>
              <w:rPr>
                <w:rFonts w:asciiTheme="majorHAnsi" w:hAnsiTheme="majorHAnsi" w:cstheme="majorHAnsi"/>
                <w:sz w:val="22"/>
                <w:szCs w:val="22"/>
              </w:rPr>
            </w:pPr>
            <w:r w:rsidRPr="00BE77CD">
              <w:rPr>
                <w:rFonts w:asciiTheme="majorHAnsi" w:eastAsiaTheme="minorHAnsi" w:hAnsiTheme="majorHAnsi" w:cstheme="majorHAnsi"/>
                <w:sz w:val="22"/>
                <w:szCs w:val="22"/>
              </w:rPr>
              <w:t>&lt;provide unique reference to locate substantiating evidence in the bid response – Annex A, section 6.1&gt;</w:t>
            </w:r>
          </w:p>
        </w:tc>
      </w:tr>
      <w:tr w:rsidR="000D3904" w:rsidRPr="00BE77CD" w14:paraId="021D14C3" w14:textId="77777777" w:rsidTr="00370D73">
        <w:trPr>
          <w:tblHeader/>
        </w:trPr>
        <w:tc>
          <w:tcPr>
            <w:tcW w:w="1624" w:type="pct"/>
            <w:tcBorders>
              <w:bottom w:val="single" w:sz="4" w:space="0" w:color="4F81BD" w:themeColor="accent1"/>
            </w:tcBorders>
          </w:tcPr>
          <w:p w14:paraId="4B0F42BC" w14:textId="6AECEC75" w:rsidR="000D3904" w:rsidRPr="00BE77CD" w:rsidRDefault="000D3904" w:rsidP="00186431">
            <w:pPr>
              <w:pStyle w:val="ListParagraph"/>
              <w:numPr>
                <w:ilvl w:val="0"/>
                <w:numId w:val="25"/>
              </w:numPr>
              <w:rPr>
                <w:rFonts w:asciiTheme="majorHAnsi" w:eastAsiaTheme="minorHAnsi" w:hAnsiTheme="majorHAnsi" w:cstheme="majorHAnsi"/>
                <w:sz w:val="22"/>
                <w:szCs w:val="22"/>
              </w:rPr>
            </w:pPr>
            <w:r w:rsidRPr="00BE77CD">
              <w:rPr>
                <w:rFonts w:asciiTheme="majorHAnsi" w:eastAsiaTheme="minorHAnsi" w:hAnsiTheme="majorHAnsi" w:cstheme="majorHAnsi"/>
                <w:sz w:val="22"/>
                <w:szCs w:val="22"/>
              </w:rPr>
              <w:t>Can the solution facilitate links with the CMDB to enable the updating of Problem records with Configuration information? (Including CI components, relationships, and dependencies).</w:t>
            </w:r>
          </w:p>
        </w:tc>
        <w:tc>
          <w:tcPr>
            <w:tcW w:w="2286" w:type="pct"/>
            <w:tcBorders>
              <w:bottom w:val="single" w:sz="4" w:space="0" w:color="4F81BD" w:themeColor="accent1"/>
            </w:tcBorders>
          </w:tcPr>
          <w:p w14:paraId="3F55EBCB" w14:textId="77777777" w:rsidR="000D3904" w:rsidRPr="00BE77CD" w:rsidRDefault="000D3904" w:rsidP="000D3904">
            <w:pPr>
              <w:spacing w:after="60"/>
              <w:rPr>
                <w:rFonts w:asciiTheme="majorHAnsi" w:eastAsiaTheme="minorHAnsi" w:hAnsiTheme="majorHAnsi" w:cstheme="majorHAnsi"/>
                <w:sz w:val="22"/>
                <w:szCs w:val="22"/>
              </w:rPr>
            </w:pPr>
            <w:r w:rsidRPr="00BE77CD">
              <w:rPr>
                <w:rFonts w:asciiTheme="majorHAnsi" w:eastAsiaTheme="minorHAnsi" w:hAnsiTheme="majorHAnsi" w:cstheme="majorHAnsi"/>
                <w:sz w:val="22"/>
                <w:szCs w:val="22"/>
              </w:rPr>
              <w:t>Provide the product specification brochure or architecture documentation indicating how the proposed product or solution complies with the functional requirements.</w:t>
            </w:r>
          </w:p>
          <w:p w14:paraId="5E43AEC6" w14:textId="77777777" w:rsidR="000D3904" w:rsidRPr="00BE77CD" w:rsidRDefault="000D3904" w:rsidP="000D3904">
            <w:pPr>
              <w:pStyle w:val="ListParagraph"/>
              <w:spacing w:after="60"/>
              <w:ind w:left="630"/>
              <w:rPr>
                <w:rFonts w:asciiTheme="majorHAnsi" w:eastAsiaTheme="minorHAnsi" w:hAnsiTheme="majorHAnsi" w:cstheme="majorHAnsi"/>
                <w:b/>
                <w:i/>
                <w:sz w:val="22"/>
                <w:szCs w:val="22"/>
              </w:rPr>
            </w:pPr>
            <w:r w:rsidRPr="00BE77CD">
              <w:rPr>
                <w:rFonts w:asciiTheme="majorHAnsi" w:eastAsiaTheme="minorHAnsi" w:hAnsiTheme="majorHAnsi" w:cstheme="majorHAnsi"/>
                <w:b/>
                <w:i/>
                <w:sz w:val="22"/>
                <w:szCs w:val="22"/>
              </w:rPr>
              <w:t>Evaluation:</w:t>
            </w:r>
          </w:p>
          <w:p w14:paraId="6594CE93" w14:textId="5E6E048D" w:rsidR="000D3904" w:rsidRPr="00BE77CD" w:rsidRDefault="000D3904" w:rsidP="000D3904">
            <w:pPr>
              <w:pStyle w:val="ListParagraph"/>
              <w:spacing w:after="60"/>
              <w:ind w:left="630"/>
              <w:rPr>
                <w:rFonts w:asciiTheme="majorHAnsi" w:eastAsiaTheme="minorHAnsi" w:hAnsiTheme="majorHAnsi" w:cstheme="majorHAnsi"/>
                <w:i/>
                <w:sz w:val="22"/>
                <w:szCs w:val="22"/>
              </w:rPr>
            </w:pPr>
            <w:r w:rsidRPr="00BE77CD">
              <w:rPr>
                <w:rFonts w:asciiTheme="majorHAnsi" w:eastAsiaTheme="minorHAnsi" w:hAnsiTheme="majorHAnsi" w:cstheme="majorHAnsi"/>
                <w:b/>
                <w:sz w:val="22"/>
                <w:szCs w:val="22"/>
              </w:rPr>
              <w:t>0=Non-compliant -</w:t>
            </w:r>
            <w:r w:rsidRPr="00BE77CD">
              <w:rPr>
                <w:rFonts w:asciiTheme="majorHAnsi" w:eastAsiaTheme="minorHAnsi" w:hAnsiTheme="majorHAnsi" w:cstheme="majorHAnsi"/>
                <w:sz w:val="22"/>
                <w:szCs w:val="22"/>
              </w:rPr>
              <w:t xml:space="preserve"> </w:t>
            </w:r>
            <w:r w:rsidRPr="00BE77CD">
              <w:rPr>
                <w:rFonts w:asciiTheme="majorHAnsi" w:eastAsiaTheme="minorHAnsi" w:hAnsiTheme="majorHAnsi" w:cstheme="majorHAnsi"/>
                <w:i/>
                <w:sz w:val="22"/>
                <w:szCs w:val="22"/>
              </w:rPr>
              <w:t xml:space="preserve">(The ITSM Solution </w:t>
            </w:r>
            <w:r w:rsidR="00387839" w:rsidRPr="00BE77CD">
              <w:rPr>
                <w:rFonts w:asciiTheme="majorHAnsi" w:eastAsiaTheme="minorHAnsi" w:hAnsiTheme="majorHAnsi" w:cstheme="majorHAnsi"/>
                <w:i/>
                <w:sz w:val="22"/>
                <w:szCs w:val="22"/>
              </w:rPr>
              <w:t>cannot facilitate links with the CMDB to enable the updating of Problem records with Configuration information.</w:t>
            </w:r>
            <w:r w:rsidRPr="00BE77CD">
              <w:rPr>
                <w:rFonts w:asciiTheme="majorHAnsi" w:eastAsiaTheme="minorHAnsi" w:hAnsiTheme="majorHAnsi" w:cstheme="majorHAnsi"/>
                <w:i/>
                <w:sz w:val="22"/>
                <w:szCs w:val="22"/>
              </w:rPr>
              <w:t>)</w:t>
            </w:r>
          </w:p>
          <w:p w14:paraId="18C5C5C8" w14:textId="40717A38" w:rsidR="000D3904" w:rsidRPr="00BE77CD" w:rsidRDefault="000D3904" w:rsidP="000D3904">
            <w:pPr>
              <w:pStyle w:val="ListParagraph"/>
              <w:spacing w:after="60"/>
              <w:ind w:left="630"/>
              <w:rPr>
                <w:rFonts w:asciiTheme="majorHAnsi" w:eastAsiaTheme="minorHAnsi" w:hAnsiTheme="majorHAnsi" w:cstheme="majorHAnsi"/>
                <w:i/>
                <w:sz w:val="22"/>
                <w:szCs w:val="22"/>
              </w:rPr>
            </w:pPr>
            <w:r w:rsidRPr="00BE77CD">
              <w:rPr>
                <w:rFonts w:asciiTheme="majorHAnsi" w:eastAsiaTheme="minorHAnsi" w:hAnsiTheme="majorHAnsi" w:cstheme="majorHAnsi"/>
                <w:b/>
                <w:sz w:val="22"/>
                <w:szCs w:val="22"/>
              </w:rPr>
              <w:t>3=Compliant -</w:t>
            </w:r>
            <w:r w:rsidRPr="00BE77CD">
              <w:rPr>
                <w:rFonts w:asciiTheme="majorHAnsi" w:eastAsiaTheme="minorHAnsi" w:hAnsiTheme="majorHAnsi" w:cstheme="majorHAnsi"/>
                <w:sz w:val="22"/>
                <w:szCs w:val="22"/>
              </w:rPr>
              <w:t xml:space="preserve"> </w:t>
            </w:r>
            <w:r w:rsidR="00387839" w:rsidRPr="00BE77CD">
              <w:rPr>
                <w:rFonts w:asciiTheme="majorHAnsi" w:eastAsiaTheme="minorHAnsi" w:hAnsiTheme="majorHAnsi" w:cstheme="majorHAnsi"/>
                <w:i/>
                <w:sz w:val="22"/>
                <w:szCs w:val="22"/>
              </w:rPr>
              <w:t>(The ITSM Solution can partially facilitate links with the CMDB to enable the updating of Problem records with Configuration information.)</w:t>
            </w:r>
          </w:p>
          <w:p w14:paraId="237FFB45" w14:textId="5FD594E1" w:rsidR="000D3904" w:rsidRPr="00BE77CD" w:rsidRDefault="000D3904" w:rsidP="00387839">
            <w:pPr>
              <w:spacing w:after="60"/>
              <w:ind w:left="567"/>
              <w:rPr>
                <w:rFonts w:asciiTheme="majorHAnsi" w:hAnsiTheme="majorHAnsi" w:cstheme="majorHAnsi"/>
                <w:sz w:val="22"/>
                <w:szCs w:val="22"/>
              </w:rPr>
            </w:pPr>
            <w:r w:rsidRPr="00BE77CD">
              <w:rPr>
                <w:rFonts w:asciiTheme="majorHAnsi" w:eastAsiaTheme="minorHAnsi" w:hAnsiTheme="majorHAnsi" w:cstheme="majorHAnsi"/>
                <w:b/>
                <w:sz w:val="22"/>
                <w:szCs w:val="22"/>
              </w:rPr>
              <w:t>5=Exceeds Compliance -</w:t>
            </w:r>
            <w:r w:rsidRPr="00BE77CD">
              <w:rPr>
                <w:rFonts w:asciiTheme="majorHAnsi" w:eastAsiaTheme="minorHAnsi" w:hAnsiTheme="majorHAnsi" w:cstheme="majorHAnsi"/>
                <w:sz w:val="22"/>
                <w:szCs w:val="22"/>
              </w:rPr>
              <w:t xml:space="preserve"> </w:t>
            </w:r>
            <w:r w:rsidR="00387839" w:rsidRPr="00BE77CD">
              <w:rPr>
                <w:rFonts w:asciiTheme="majorHAnsi" w:eastAsiaTheme="minorHAnsi" w:hAnsiTheme="majorHAnsi" w:cstheme="majorHAnsi"/>
                <w:i/>
                <w:sz w:val="22"/>
                <w:szCs w:val="22"/>
              </w:rPr>
              <w:t>(The ITSM Solution can fully facilitate links with the CMDB to enable the updating of Problem records with Configuration information.)</w:t>
            </w:r>
          </w:p>
        </w:tc>
        <w:tc>
          <w:tcPr>
            <w:tcW w:w="1090" w:type="pct"/>
            <w:tcBorders>
              <w:bottom w:val="single" w:sz="4" w:space="0" w:color="4F81BD" w:themeColor="accent1"/>
            </w:tcBorders>
          </w:tcPr>
          <w:p w14:paraId="7FD74FCB" w14:textId="3424B0DF" w:rsidR="000D3904" w:rsidRPr="00BE77CD" w:rsidRDefault="000D3904" w:rsidP="00387839">
            <w:pPr>
              <w:pStyle w:val="ListParagraph"/>
              <w:spacing w:after="60"/>
              <w:rPr>
                <w:rFonts w:asciiTheme="majorHAnsi" w:hAnsiTheme="majorHAnsi" w:cstheme="majorHAnsi"/>
                <w:sz w:val="22"/>
                <w:szCs w:val="22"/>
              </w:rPr>
            </w:pPr>
            <w:r w:rsidRPr="00BE77CD">
              <w:rPr>
                <w:rFonts w:asciiTheme="majorHAnsi" w:eastAsiaTheme="minorHAnsi" w:hAnsiTheme="majorHAnsi" w:cstheme="majorHAnsi"/>
                <w:sz w:val="22"/>
                <w:szCs w:val="22"/>
              </w:rPr>
              <w:t>&lt;provide unique reference to locate substantiating evidence in the bid response – Annex A, section 6.1&gt;</w:t>
            </w:r>
          </w:p>
        </w:tc>
      </w:tr>
      <w:tr w:rsidR="000D3904" w:rsidRPr="00BE77CD" w14:paraId="32BAB667" w14:textId="77777777" w:rsidTr="00370D73">
        <w:trPr>
          <w:tblHeader/>
        </w:trPr>
        <w:tc>
          <w:tcPr>
            <w:tcW w:w="1624" w:type="pct"/>
            <w:tcBorders>
              <w:bottom w:val="single" w:sz="4" w:space="0" w:color="4F81BD" w:themeColor="accent1"/>
            </w:tcBorders>
          </w:tcPr>
          <w:p w14:paraId="30B2339D" w14:textId="1E38223E" w:rsidR="000D3904" w:rsidRPr="00BE77CD" w:rsidRDefault="000D3904" w:rsidP="00186431">
            <w:pPr>
              <w:pStyle w:val="ListParagraph"/>
              <w:numPr>
                <w:ilvl w:val="0"/>
                <w:numId w:val="25"/>
              </w:numPr>
              <w:rPr>
                <w:rFonts w:asciiTheme="majorHAnsi" w:eastAsiaTheme="minorHAnsi" w:hAnsiTheme="majorHAnsi" w:cstheme="majorHAnsi"/>
                <w:sz w:val="22"/>
                <w:szCs w:val="22"/>
              </w:rPr>
            </w:pPr>
            <w:r w:rsidRPr="00BE77CD">
              <w:rPr>
                <w:rFonts w:asciiTheme="majorHAnsi" w:eastAsiaTheme="minorHAnsi" w:hAnsiTheme="majorHAnsi" w:cstheme="majorHAnsi"/>
                <w:sz w:val="22"/>
                <w:szCs w:val="22"/>
              </w:rPr>
              <w:lastRenderedPageBreak/>
              <w:t>Can the solution facilitate the association and maintenance of the relationships between Incident and Problem records?</w:t>
            </w:r>
          </w:p>
        </w:tc>
        <w:tc>
          <w:tcPr>
            <w:tcW w:w="2286" w:type="pct"/>
            <w:tcBorders>
              <w:bottom w:val="single" w:sz="4" w:space="0" w:color="4F81BD" w:themeColor="accent1"/>
            </w:tcBorders>
          </w:tcPr>
          <w:p w14:paraId="0D6C0918" w14:textId="77777777" w:rsidR="000D3904" w:rsidRPr="00BE77CD" w:rsidRDefault="000D3904" w:rsidP="000D3904">
            <w:pPr>
              <w:spacing w:after="60"/>
              <w:rPr>
                <w:rFonts w:asciiTheme="majorHAnsi" w:eastAsiaTheme="minorHAnsi" w:hAnsiTheme="majorHAnsi" w:cstheme="majorHAnsi"/>
                <w:sz w:val="22"/>
                <w:szCs w:val="22"/>
              </w:rPr>
            </w:pPr>
            <w:r w:rsidRPr="00BE77CD">
              <w:rPr>
                <w:rFonts w:asciiTheme="majorHAnsi" w:eastAsiaTheme="minorHAnsi" w:hAnsiTheme="majorHAnsi" w:cstheme="majorHAnsi"/>
                <w:sz w:val="22"/>
                <w:szCs w:val="22"/>
              </w:rPr>
              <w:t>Provide the product specification brochure or architecture documentation indicating how the proposed product or solution complies with the functional requirements.</w:t>
            </w:r>
          </w:p>
          <w:p w14:paraId="04A5A055" w14:textId="77777777" w:rsidR="000D3904" w:rsidRPr="00BE77CD" w:rsidRDefault="000D3904" w:rsidP="000D3904">
            <w:pPr>
              <w:pStyle w:val="ListParagraph"/>
              <w:spacing w:after="60"/>
              <w:ind w:left="630"/>
              <w:rPr>
                <w:rFonts w:asciiTheme="majorHAnsi" w:eastAsiaTheme="minorHAnsi" w:hAnsiTheme="majorHAnsi" w:cstheme="majorHAnsi"/>
                <w:b/>
                <w:i/>
                <w:sz w:val="22"/>
                <w:szCs w:val="22"/>
              </w:rPr>
            </w:pPr>
            <w:r w:rsidRPr="00BE77CD">
              <w:rPr>
                <w:rFonts w:asciiTheme="majorHAnsi" w:eastAsiaTheme="minorHAnsi" w:hAnsiTheme="majorHAnsi" w:cstheme="majorHAnsi"/>
                <w:b/>
                <w:i/>
                <w:sz w:val="22"/>
                <w:szCs w:val="22"/>
              </w:rPr>
              <w:t>Evaluation:</w:t>
            </w:r>
          </w:p>
          <w:p w14:paraId="6104A2B6" w14:textId="763F81D3" w:rsidR="000D3904" w:rsidRPr="00BE77CD" w:rsidRDefault="000D3904" w:rsidP="000D3904">
            <w:pPr>
              <w:pStyle w:val="ListParagraph"/>
              <w:spacing w:after="60"/>
              <w:ind w:left="630"/>
              <w:rPr>
                <w:rFonts w:asciiTheme="majorHAnsi" w:eastAsiaTheme="minorHAnsi" w:hAnsiTheme="majorHAnsi" w:cstheme="majorHAnsi"/>
                <w:i/>
                <w:sz w:val="22"/>
                <w:szCs w:val="22"/>
              </w:rPr>
            </w:pPr>
            <w:r w:rsidRPr="00BE77CD">
              <w:rPr>
                <w:rFonts w:asciiTheme="majorHAnsi" w:eastAsiaTheme="minorHAnsi" w:hAnsiTheme="majorHAnsi" w:cstheme="majorHAnsi"/>
                <w:b/>
                <w:sz w:val="22"/>
                <w:szCs w:val="22"/>
              </w:rPr>
              <w:t>0=Non-compliant -</w:t>
            </w:r>
            <w:r w:rsidRPr="00BE77CD">
              <w:rPr>
                <w:rFonts w:asciiTheme="majorHAnsi" w:eastAsiaTheme="minorHAnsi" w:hAnsiTheme="majorHAnsi" w:cstheme="majorHAnsi"/>
                <w:sz w:val="22"/>
                <w:szCs w:val="22"/>
              </w:rPr>
              <w:t xml:space="preserve"> </w:t>
            </w:r>
            <w:r w:rsidRPr="00BE77CD">
              <w:rPr>
                <w:rFonts w:asciiTheme="majorHAnsi" w:eastAsiaTheme="minorHAnsi" w:hAnsiTheme="majorHAnsi" w:cstheme="majorHAnsi"/>
                <w:i/>
                <w:sz w:val="22"/>
                <w:szCs w:val="22"/>
              </w:rPr>
              <w:t xml:space="preserve">(The ITSM Solution </w:t>
            </w:r>
            <w:r w:rsidR="00387839" w:rsidRPr="00BE77CD">
              <w:rPr>
                <w:rFonts w:asciiTheme="majorHAnsi" w:eastAsiaTheme="minorHAnsi" w:hAnsiTheme="majorHAnsi" w:cstheme="majorHAnsi"/>
                <w:i/>
                <w:sz w:val="22"/>
                <w:szCs w:val="22"/>
              </w:rPr>
              <w:t xml:space="preserve">cannot </w:t>
            </w:r>
            <w:r w:rsidRPr="00BE77CD">
              <w:rPr>
                <w:rFonts w:asciiTheme="majorHAnsi" w:eastAsiaTheme="minorHAnsi" w:hAnsiTheme="majorHAnsi" w:cstheme="majorHAnsi"/>
                <w:i/>
                <w:sz w:val="22"/>
                <w:szCs w:val="22"/>
              </w:rPr>
              <w:t xml:space="preserve">facilitate </w:t>
            </w:r>
            <w:r w:rsidR="00387839" w:rsidRPr="00BE77CD">
              <w:rPr>
                <w:rFonts w:asciiTheme="majorHAnsi" w:eastAsiaTheme="minorHAnsi" w:hAnsiTheme="majorHAnsi" w:cstheme="majorHAnsi"/>
                <w:i/>
                <w:sz w:val="22"/>
                <w:szCs w:val="22"/>
              </w:rPr>
              <w:t>the association and maintenance of the relationships between Incident and Problem records</w:t>
            </w:r>
            <w:r w:rsidR="00387839" w:rsidRPr="00BE77CD">
              <w:rPr>
                <w:rFonts w:asciiTheme="majorHAnsi" w:eastAsiaTheme="minorHAnsi" w:hAnsiTheme="majorHAnsi" w:cstheme="majorHAnsi"/>
                <w:sz w:val="22"/>
                <w:szCs w:val="22"/>
              </w:rPr>
              <w:t>.</w:t>
            </w:r>
            <w:r w:rsidRPr="00BE77CD">
              <w:rPr>
                <w:rFonts w:asciiTheme="majorHAnsi" w:eastAsiaTheme="minorHAnsi" w:hAnsiTheme="majorHAnsi" w:cstheme="majorHAnsi"/>
                <w:i/>
                <w:sz w:val="22"/>
                <w:szCs w:val="22"/>
              </w:rPr>
              <w:t>)</w:t>
            </w:r>
          </w:p>
          <w:p w14:paraId="09E3050D" w14:textId="672D5B59" w:rsidR="000D3904" w:rsidRPr="00BE77CD" w:rsidRDefault="000D3904" w:rsidP="000D3904">
            <w:pPr>
              <w:pStyle w:val="ListParagraph"/>
              <w:spacing w:after="60"/>
              <w:ind w:left="630"/>
              <w:rPr>
                <w:rFonts w:asciiTheme="majorHAnsi" w:eastAsiaTheme="minorHAnsi" w:hAnsiTheme="majorHAnsi" w:cstheme="majorHAnsi"/>
                <w:i/>
                <w:sz w:val="22"/>
                <w:szCs w:val="22"/>
              </w:rPr>
            </w:pPr>
            <w:r w:rsidRPr="00BE77CD">
              <w:rPr>
                <w:rFonts w:asciiTheme="majorHAnsi" w:eastAsiaTheme="minorHAnsi" w:hAnsiTheme="majorHAnsi" w:cstheme="majorHAnsi"/>
                <w:b/>
                <w:sz w:val="22"/>
                <w:szCs w:val="22"/>
              </w:rPr>
              <w:t>3=Compliant -</w:t>
            </w:r>
            <w:r w:rsidRPr="00BE77CD">
              <w:rPr>
                <w:rFonts w:asciiTheme="majorHAnsi" w:eastAsiaTheme="minorHAnsi" w:hAnsiTheme="majorHAnsi" w:cstheme="majorHAnsi"/>
                <w:sz w:val="22"/>
                <w:szCs w:val="22"/>
              </w:rPr>
              <w:t xml:space="preserve"> </w:t>
            </w:r>
            <w:r w:rsidR="00387839" w:rsidRPr="00BE77CD">
              <w:rPr>
                <w:rFonts w:asciiTheme="majorHAnsi" w:eastAsiaTheme="minorHAnsi" w:hAnsiTheme="majorHAnsi" w:cstheme="majorHAnsi"/>
                <w:i/>
                <w:sz w:val="22"/>
                <w:szCs w:val="22"/>
              </w:rPr>
              <w:t xml:space="preserve">(The ITSM Solution can </w:t>
            </w:r>
            <w:proofErr w:type="spellStart"/>
            <w:r w:rsidR="00387839" w:rsidRPr="00BE77CD">
              <w:rPr>
                <w:rFonts w:asciiTheme="majorHAnsi" w:eastAsiaTheme="minorHAnsi" w:hAnsiTheme="majorHAnsi" w:cstheme="majorHAnsi"/>
                <w:i/>
                <w:sz w:val="22"/>
                <w:szCs w:val="22"/>
              </w:rPr>
              <w:t>partilly</w:t>
            </w:r>
            <w:proofErr w:type="spellEnd"/>
            <w:r w:rsidR="00387839" w:rsidRPr="00BE77CD">
              <w:rPr>
                <w:rFonts w:asciiTheme="majorHAnsi" w:eastAsiaTheme="minorHAnsi" w:hAnsiTheme="majorHAnsi" w:cstheme="majorHAnsi"/>
                <w:i/>
                <w:sz w:val="22"/>
                <w:szCs w:val="22"/>
              </w:rPr>
              <w:t xml:space="preserve"> facilitate the association and maintenance of the relationships between Incident and Problem records.)</w:t>
            </w:r>
          </w:p>
          <w:p w14:paraId="3F72DF69" w14:textId="7D76A473" w:rsidR="000D3904" w:rsidRPr="00BE77CD" w:rsidRDefault="000D3904" w:rsidP="00387839">
            <w:pPr>
              <w:spacing w:after="60"/>
              <w:ind w:left="567"/>
              <w:rPr>
                <w:rFonts w:asciiTheme="majorHAnsi" w:hAnsiTheme="majorHAnsi" w:cstheme="majorHAnsi"/>
                <w:sz w:val="22"/>
                <w:szCs w:val="22"/>
              </w:rPr>
            </w:pPr>
            <w:r w:rsidRPr="00BE77CD">
              <w:rPr>
                <w:rFonts w:asciiTheme="majorHAnsi" w:eastAsiaTheme="minorHAnsi" w:hAnsiTheme="majorHAnsi" w:cstheme="majorHAnsi"/>
                <w:b/>
                <w:sz w:val="22"/>
                <w:szCs w:val="22"/>
              </w:rPr>
              <w:t>5=Exceeds Compliance -</w:t>
            </w:r>
            <w:r w:rsidRPr="00BE77CD">
              <w:rPr>
                <w:rFonts w:asciiTheme="majorHAnsi" w:eastAsiaTheme="minorHAnsi" w:hAnsiTheme="majorHAnsi" w:cstheme="majorHAnsi"/>
                <w:sz w:val="22"/>
                <w:szCs w:val="22"/>
              </w:rPr>
              <w:t xml:space="preserve"> </w:t>
            </w:r>
            <w:r w:rsidR="00387839" w:rsidRPr="00BE77CD">
              <w:rPr>
                <w:rFonts w:asciiTheme="majorHAnsi" w:eastAsiaTheme="minorHAnsi" w:hAnsiTheme="majorHAnsi" w:cstheme="majorHAnsi"/>
                <w:i/>
                <w:sz w:val="22"/>
                <w:szCs w:val="22"/>
              </w:rPr>
              <w:t>(The ITSM Solution can fully facilitate the association and maintenance of the relationships between Incident and Problem records.)</w:t>
            </w:r>
          </w:p>
        </w:tc>
        <w:tc>
          <w:tcPr>
            <w:tcW w:w="1090" w:type="pct"/>
            <w:tcBorders>
              <w:bottom w:val="single" w:sz="4" w:space="0" w:color="4F81BD" w:themeColor="accent1"/>
            </w:tcBorders>
          </w:tcPr>
          <w:p w14:paraId="34F193AA" w14:textId="7EA21946" w:rsidR="000D3904" w:rsidRPr="00BE77CD" w:rsidRDefault="000D3904" w:rsidP="00387839">
            <w:pPr>
              <w:pStyle w:val="ListParagraph"/>
              <w:spacing w:after="60"/>
              <w:rPr>
                <w:rFonts w:asciiTheme="majorHAnsi" w:hAnsiTheme="majorHAnsi" w:cstheme="majorHAnsi"/>
                <w:sz w:val="22"/>
                <w:szCs w:val="22"/>
              </w:rPr>
            </w:pPr>
            <w:r w:rsidRPr="00BE77CD">
              <w:rPr>
                <w:rFonts w:asciiTheme="majorHAnsi" w:eastAsiaTheme="minorHAnsi" w:hAnsiTheme="majorHAnsi" w:cstheme="majorHAnsi"/>
                <w:sz w:val="22"/>
                <w:szCs w:val="22"/>
              </w:rPr>
              <w:t>&lt;provide unique reference to locate substantiating evidence in the bid response – Annex A, section 6.1&gt;</w:t>
            </w:r>
          </w:p>
        </w:tc>
      </w:tr>
      <w:tr w:rsidR="000D3904" w:rsidRPr="00BE77CD" w14:paraId="732F4927" w14:textId="77777777" w:rsidTr="00370D73">
        <w:trPr>
          <w:tblHeader/>
        </w:trPr>
        <w:tc>
          <w:tcPr>
            <w:tcW w:w="1624" w:type="pct"/>
            <w:tcBorders>
              <w:bottom w:val="single" w:sz="4" w:space="0" w:color="4F81BD" w:themeColor="accent1"/>
            </w:tcBorders>
          </w:tcPr>
          <w:p w14:paraId="304B17F2" w14:textId="6A8660FD" w:rsidR="000D3904" w:rsidRPr="00BE77CD" w:rsidRDefault="000D3904" w:rsidP="00186431">
            <w:pPr>
              <w:pStyle w:val="ListParagraph"/>
              <w:numPr>
                <w:ilvl w:val="0"/>
                <w:numId w:val="25"/>
              </w:numPr>
              <w:rPr>
                <w:rFonts w:asciiTheme="majorHAnsi" w:eastAsiaTheme="minorHAnsi" w:hAnsiTheme="majorHAnsi" w:cstheme="majorHAnsi"/>
                <w:sz w:val="22"/>
                <w:szCs w:val="22"/>
              </w:rPr>
            </w:pPr>
            <w:r w:rsidRPr="00BE77CD">
              <w:rPr>
                <w:rFonts w:asciiTheme="majorHAnsi" w:eastAsiaTheme="minorHAnsi" w:hAnsiTheme="majorHAnsi" w:cstheme="majorHAnsi"/>
                <w:sz w:val="22"/>
                <w:szCs w:val="22"/>
              </w:rPr>
              <w:t>Can the solution facilitate the automation of escalation procedures from Incident Management to Problem Management?  For example, contact staff, department, and actions required?</w:t>
            </w:r>
          </w:p>
        </w:tc>
        <w:tc>
          <w:tcPr>
            <w:tcW w:w="2286" w:type="pct"/>
            <w:tcBorders>
              <w:bottom w:val="single" w:sz="4" w:space="0" w:color="4F81BD" w:themeColor="accent1"/>
            </w:tcBorders>
          </w:tcPr>
          <w:p w14:paraId="7F2BEF5F" w14:textId="77777777" w:rsidR="000D3904" w:rsidRPr="00BE77CD" w:rsidRDefault="000D3904" w:rsidP="000D3904">
            <w:pPr>
              <w:spacing w:after="60"/>
              <w:rPr>
                <w:rFonts w:asciiTheme="majorHAnsi" w:eastAsiaTheme="minorHAnsi" w:hAnsiTheme="majorHAnsi" w:cstheme="majorHAnsi"/>
                <w:sz w:val="22"/>
                <w:szCs w:val="22"/>
              </w:rPr>
            </w:pPr>
            <w:r w:rsidRPr="00BE77CD">
              <w:rPr>
                <w:rFonts w:asciiTheme="majorHAnsi" w:eastAsiaTheme="minorHAnsi" w:hAnsiTheme="majorHAnsi" w:cstheme="majorHAnsi"/>
                <w:sz w:val="22"/>
                <w:szCs w:val="22"/>
              </w:rPr>
              <w:t>Provide the product specification brochure or architecture documentation indicating how the proposed product or solution complies with the functional requirements.</w:t>
            </w:r>
          </w:p>
          <w:p w14:paraId="538B19D4" w14:textId="77777777" w:rsidR="000D3904" w:rsidRPr="00BE77CD" w:rsidRDefault="000D3904" w:rsidP="000D3904">
            <w:pPr>
              <w:pStyle w:val="ListParagraph"/>
              <w:spacing w:after="60"/>
              <w:ind w:left="630"/>
              <w:rPr>
                <w:rFonts w:asciiTheme="majorHAnsi" w:eastAsiaTheme="minorHAnsi" w:hAnsiTheme="majorHAnsi" w:cstheme="majorHAnsi"/>
                <w:b/>
                <w:i/>
                <w:sz w:val="22"/>
                <w:szCs w:val="22"/>
              </w:rPr>
            </w:pPr>
            <w:r w:rsidRPr="00BE77CD">
              <w:rPr>
                <w:rFonts w:asciiTheme="majorHAnsi" w:eastAsiaTheme="minorHAnsi" w:hAnsiTheme="majorHAnsi" w:cstheme="majorHAnsi"/>
                <w:b/>
                <w:i/>
                <w:sz w:val="22"/>
                <w:szCs w:val="22"/>
              </w:rPr>
              <w:t>Evaluation:</w:t>
            </w:r>
          </w:p>
          <w:p w14:paraId="1A6ABFD9" w14:textId="50CEFA7B" w:rsidR="000D3904" w:rsidRPr="00BE77CD" w:rsidRDefault="000D3904" w:rsidP="000D3904">
            <w:pPr>
              <w:pStyle w:val="ListParagraph"/>
              <w:spacing w:after="60"/>
              <w:ind w:left="630"/>
              <w:rPr>
                <w:rFonts w:asciiTheme="majorHAnsi" w:eastAsiaTheme="minorHAnsi" w:hAnsiTheme="majorHAnsi" w:cstheme="majorHAnsi"/>
                <w:i/>
                <w:sz w:val="22"/>
                <w:szCs w:val="22"/>
              </w:rPr>
            </w:pPr>
            <w:r w:rsidRPr="00BE77CD">
              <w:rPr>
                <w:rFonts w:asciiTheme="majorHAnsi" w:eastAsiaTheme="minorHAnsi" w:hAnsiTheme="majorHAnsi" w:cstheme="majorHAnsi"/>
                <w:b/>
                <w:sz w:val="22"/>
                <w:szCs w:val="22"/>
              </w:rPr>
              <w:t>0=Non-compliant -</w:t>
            </w:r>
            <w:r w:rsidRPr="00BE77CD">
              <w:rPr>
                <w:rFonts w:asciiTheme="majorHAnsi" w:eastAsiaTheme="minorHAnsi" w:hAnsiTheme="majorHAnsi" w:cstheme="majorHAnsi"/>
                <w:sz w:val="22"/>
                <w:szCs w:val="22"/>
              </w:rPr>
              <w:t xml:space="preserve"> </w:t>
            </w:r>
            <w:r w:rsidRPr="00BE77CD">
              <w:rPr>
                <w:rFonts w:asciiTheme="majorHAnsi" w:eastAsiaTheme="minorHAnsi" w:hAnsiTheme="majorHAnsi" w:cstheme="majorHAnsi"/>
                <w:i/>
                <w:sz w:val="22"/>
                <w:szCs w:val="22"/>
              </w:rPr>
              <w:t xml:space="preserve">(The ITSM Solution </w:t>
            </w:r>
            <w:r w:rsidR="008D082B" w:rsidRPr="00BE77CD">
              <w:rPr>
                <w:rFonts w:asciiTheme="majorHAnsi" w:eastAsiaTheme="minorHAnsi" w:hAnsiTheme="majorHAnsi" w:cstheme="majorHAnsi"/>
                <w:i/>
                <w:sz w:val="22"/>
                <w:szCs w:val="22"/>
              </w:rPr>
              <w:t xml:space="preserve">cannot </w:t>
            </w:r>
            <w:r w:rsidRPr="00BE77CD">
              <w:rPr>
                <w:rFonts w:asciiTheme="majorHAnsi" w:eastAsiaTheme="minorHAnsi" w:hAnsiTheme="majorHAnsi" w:cstheme="majorHAnsi"/>
                <w:i/>
                <w:sz w:val="22"/>
                <w:szCs w:val="22"/>
              </w:rPr>
              <w:t xml:space="preserve">facilitate </w:t>
            </w:r>
            <w:r w:rsidR="008D082B" w:rsidRPr="00BE77CD">
              <w:rPr>
                <w:rFonts w:asciiTheme="majorHAnsi" w:eastAsiaTheme="minorHAnsi" w:hAnsiTheme="majorHAnsi" w:cstheme="majorHAnsi"/>
                <w:i/>
                <w:sz w:val="22"/>
                <w:szCs w:val="22"/>
              </w:rPr>
              <w:t>the automation of escalation procedures from Incident Management to Problem Management</w:t>
            </w:r>
            <w:r w:rsidR="008D082B" w:rsidRPr="00BE77CD">
              <w:rPr>
                <w:rFonts w:asciiTheme="majorHAnsi" w:eastAsiaTheme="minorHAnsi" w:hAnsiTheme="majorHAnsi" w:cstheme="majorHAnsi"/>
                <w:sz w:val="22"/>
                <w:szCs w:val="22"/>
              </w:rPr>
              <w:t>.</w:t>
            </w:r>
            <w:r w:rsidRPr="00BE77CD">
              <w:rPr>
                <w:rFonts w:asciiTheme="majorHAnsi" w:eastAsiaTheme="minorHAnsi" w:hAnsiTheme="majorHAnsi" w:cstheme="majorHAnsi"/>
                <w:i/>
                <w:sz w:val="22"/>
                <w:szCs w:val="22"/>
              </w:rPr>
              <w:t>)</w:t>
            </w:r>
          </w:p>
          <w:p w14:paraId="0C4E958B" w14:textId="0B6C4299" w:rsidR="000D3904" w:rsidRPr="00BE77CD" w:rsidRDefault="000D3904" w:rsidP="000D3904">
            <w:pPr>
              <w:pStyle w:val="ListParagraph"/>
              <w:spacing w:after="60"/>
              <w:ind w:left="630"/>
              <w:rPr>
                <w:rFonts w:asciiTheme="majorHAnsi" w:eastAsiaTheme="minorHAnsi" w:hAnsiTheme="majorHAnsi" w:cstheme="majorHAnsi"/>
                <w:i/>
                <w:sz w:val="22"/>
                <w:szCs w:val="22"/>
              </w:rPr>
            </w:pPr>
            <w:r w:rsidRPr="00BE77CD">
              <w:rPr>
                <w:rFonts w:asciiTheme="majorHAnsi" w:eastAsiaTheme="minorHAnsi" w:hAnsiTheme="majorHAnsi" w:cstheme="majorHAnsi"/>
                <w:b/>
                <w:sz w:val="22"/>
                <w:szCs w:val="22"/>
              </w:rPr>
              <w:t>3=Compliant -</w:t>
            </w:r>
            <w:r w:rsidRPr="00BE77CD">
              <w:rPr>
                <w:rFonts w:asciiTheme="majorHAnsi" w:eastAsiaTheme="minorHAnsi" w:hAnsiTheme="majorHAnsi" w:cstheme="majorHAnsi"/>
                <w:sz w:val="22"/>
                <w:szCs w:val="22"/>
              </w:rPr>
              <w:t xml:space="preserve"> </w:t>
            </w:r>
            <w:r w:rsidR="008D082B" w:rsidRPr="00BE77CD">
              <w:rPr>
                <w:rFonts w:asciiTheme="majorHAnsi" w:eastAsiaTheme="minorHAnsi" w:hAnsiTheme="majorHAnsi" w:cstheme="majorHAnsi"/>
                <w:i/>
                <w:sz w:val="22"/>
                <w:szCs w:val="22"/>
              </w:rPr>
              <w:t>(The ITSM Solution can partially facilitate the automation of escalation procedures from Incident Management to Problem Management</w:t>
            </w:r>
            <w:r w:rsidR="008D082B" w:rsidRPr="00BE77CD">
              <w:rPr>
                <w:rFonts w:asciiTheme="majorHAnsi" w:eastAsiaTheme="minorHAnsi" w:hAnsiTheme="majorHAnsi" w:cstheme="majorHAnsi"/>
                <w:sz w:val="22"/>
                <w:szCs w:val="22"/>
              </w:rPr>
              <w:t>.</w:t>
            </w:r>
            <w:r w:rsidR="008D082B" w:rsidRPr="00BE77CD">
              <w:rPr>
                <w:rFonts w:asciiTheme="majorHAnsi" w:eastAsiaTheme="minorHAnsi" w:hAnsiTheme="majorHAnsi" w:cstheme="majorHAnsi"/>
                <w:i/>
                <w:sz w:val="22"/>
                <w:szCs w:val="22"/>
              </w:rPr>
              <w:t>)</w:t>
            </w:r>
          </w:p>
          <w:p w14:paraId="4BE26DF7" w14:textId="4A83192D" w:rsidR="000D3904" w:rsidRPr="00BE77CD" w:rsidRDefault="000D3904" w:rsidP="00CB6987">
            <w:pPr>
              <w:spacing w:after="60"/>
              <w:ind w:left="567"/>
              <w:rPr>
                <w:rFonts w:asciiTheme="majorHAnsi" w:hAnsiTheme="majorHAnsi" w:cstheme="majorHAnsi"/>
                <w:sz w:val="22"/>
                <w:szCs w:val="22"/>
              </w:rPr>
            </w:pPr>
            <w:r w:rsidRPr="00BE77CD">
              <w:rPr>
                <w:rFonts w:asciiTheme="majorHAnsi" w:eastAsiaTheme="minorHAnsi" w:hAnsiTheme="majorHAnsi" w:cstheme="majorHAnsi"/>
                <w:b/>
                <w:sz w:val="22"/>
                <w:szCs w:val="22"/>
              </w:rPr>
              <w:t xml:space="preserve">5=Exceeds Compliance </w:t>
            </w:r>
            <w:r w:rsidRPr="00BE77CD">
              <w:rPr>
                <w:rFonts w:asciiTheme="majorHAnsi" w:eastAsiaTheme="minorHAnsi" w:hAnsiTheme="majorHAnsi" w:cstheme="majorHAnsi"/>
                <w:i/>
                <w:sz w:val="22"/>
                <w:szCs w:val="22"/>
              </w:rPr>
              <w:t xml:space="preserve">- </w:t>
            </w:r>
            <w:r w:rsidR="008D082B" w:rsidRPr="00BE77CD">
              <w:rPr>
                <w:rFonts w:asciiTheme="majorHAnsi" w:eastAsiaTheme="minorHAnsi" w:hAnsiTheme="majorHAnsi" w:cstheme="majorHAnsi"/>
                <w:i/>
                <w:sz w:val="22"/>
                <w:szCs w:val="22"/>
              </w:rPr>
              <w:t>(The ITSM Solution can fully facilitate the automation of escalation procedures from Incident Management to Problem Management).</w:t>
            </w:r>
          </w:p>
        </w:tc>
        <w:tc>
          <w:tcPr>
            <w:tcW w:w="1090" w:type="pct"/>
            <w:tcBorders>
              <w:bottom w:val="single" w:sz="4" w:space="0" w:color="4F81BD" w:themeColor="accent1"/>
            </w:tcBorders>
          </w:tcPr>
          <w:p w14:paraId="48A16868" w14:textId="2BB09076" w:rsidR="000D3904" w:rsidRPr="00BE77CD" w:rsidRDefault="000D3904" w:rsidP="008D082B">
            <w:pPr>
              <w:pStyle w:val="ListParagraph"/>
              <w:spacing w:after="60"/>
              <w:rPr>
                <w:rFonts w:asciiTheme="majorHAnsi" w:hAnsiTheme="majorHAnsi" w:cstheme="majorHAnsi"/>
                <w:sz w:val="22"/>
                <w:szCs w:val="22"/>
              </w:rPr>
            </w:pPr>
            <w:r w:rsidRPr="00BE77CD">
              <w:rPr>
                <w:rFonts w:asciiTheme="majorHAnsi" w:eastAsiaTheme="minorHAnsi" w:hAnsiTheme="majorHAnsi" w:cstheme="majorHAnsi"/>
                <w:sz w:val="22"/>
                <w:szCs w:val="22"/>
              </w:rPr>
              <w:t>&lt;provide unique reference to locate substantiating evidence in the bid response – Annex A, section 6.1&gt;</w:t>
            </w:r>
          </w:p>
        </w:tc>
      </w:tr>
      <w:tr w:rsidR="000D3904" w:rsidRPr="00BE77CD" w14:paraId="63A96CB8" w14:textId="77777777" w:rsidTr="00370D73">
        <w:trPr>
          <w:tblHeader/>
        </w:trPr>
        <w:tc>
          <w:tcPr>
            <w:tcW w:w="1624" w:type="pct"/>
            <w:tcBorders>
              <w:bottom w:val="single" w:sz="4" w:space="0" w:color="4F81BD" w:themeColor="accent1"/>
            </w:tcBorders>
          </w:tcPr>
          <w:p w14:paraId="7816422B" w14:textId="4043BA27" w:rsidR="000D3904" w:rsidRPr="00BE77CD" w:rsidRDefault="000D3904" w:rsidP="00186431">
            <w:pPr>
              <w:pStyle w:val="ListParagraph"/>
              <w:numPr>
                <w:ilvl w:val="0"/>
                <w:numId w:val="25"/>
              </w:numPr>
              <w:rPr>
                <w:rFonts w:asciiTheme="majorHAnsi" w:eastAsiaTheme="minorHAnsi" w:hAnsiTheme="majorHAnsi" w:cstheme="majorHAnsi"/>
                <w:sz w:val="22"/>
                <w:szCs w:val="22"/>
              </w:rPr>
            </w:pPr>
            <w:r w:rsidRPr="00BE77CD">
              <w:rPr>
                <w:rFonts w:asciiTheme="majorHAnsi" w:eastAsiaTheme="minorHAnsi" w:hAnsiTheme="majorHAnsi" w:cstheme="majorHAnsi"/>
                <w:sz w:val="22"/>
                <w:szCs w:val="22"/>
              </w:rPr>
              <w:lastRenderedPageBreak/>
              <w:t xml:space="preserve">Can the solution enable the Problem Management team to communicate status and progress reports, as well as temporary solutions and workarounds to the Service Desk staff? </w:t>
            </w:r>
          </w:p>
        </w:tc>
        <w:tc>
          <w:tcPr>
            <w:tcW w:w="2286" w:type="pct"/>
            <w:tcBorders>
              <w:bottom w:val="single" w:sz="4" w:space="0" w:color="4F81BD" w:themeColor="accent1"/>
            </w:tcBorders>
          </w:tcPr>
          <w:p w14:paraId="6EC32CB7" w14:textId="77777777" w:rsidR="000D3904" w:rsidRPr="00BE77CD" w:rsidRDefault="000D3904" w:rsidP="000D3904">
            <w:pPr>
              <w:spacing w:after="60"/>
              <w:rPr>
                <w:rFonts w:asciiTheme="majorHAnsi" w:eastAsiaTheme="minorHAnsi" w:hAnsiTheme="majorHAnsi" w:cstheme="majorHAnsi"/>
                <w:sz w:val="22"/>
                <w:szCs w:val="22"/>
              </w:rPr>
            </w:pPr>
            <w:r w:rsidRPr="00BE77CD">
              <w:rPr>
                <w:rFonts w:asciiTheme="majorHAnsi" w:eastAsiaTheme="minorHAnsi" w:hAnsiTheme="majorHAnsi" w:cstheme="majorHAnsi"/>
                <w:sz w:val="22"/>
                <w:szCs w:val="22"/>
              </w:rPr>
              <w:t>Provide the product specification brochure or architecture documentation indicating how the proposed product or solution complies with the functional requirements.</w:t>
            </w:r>
          </w:p>
          <w:p w14:paraId="5097561A" w14:textId="77777777" w:rsidR="000D3904" w:rsidRPr="00BE77CD" w:rsidRDefault="000D3904" w:rsidP="000D3904">
            <w:pPr>
              <w:pStyle w:val="ListParagraph"/>
              <w:spacing w:after="60"/>
              <w:ind w:left="630"/>
              <w:rPr>
                <w:rFonts w:asciiTheme="majorHAnsi" w:eastAsiaTheme="minorHAnsi" w:hAnsiTheme="majorHAnsi" w:cstheme="majorHAnsi"/>
                <w:b/>
                <w:i/>
                <w:sz w:val="22"/>
                <w:szCs w:val="22"/>
              </w:rPr>
            </w:pPr>
            <w:r w:rsidRPr="00BE77CD">
              <w:rPr>
                <w:rFonts w:asciiTheme="majorHAnsi" w:eastAsiaTheme="minorHAnsi" w:hAnsiTheme="majorHAnsi" w:cstheme="majorHAnsi"/>
                <w:b/>
                <w:i/>
                <w:sz w:val="22"/>
                <w:szCs w:val="22"/>
              </w:rPr>
              <w:t>Evaluation:</w:t>
            </w:r>
          </w:p>
          <w:p w14:paraId="58CEF365" w14:textId="58B17F5B" w:rsidR="000D3904" w:rsidRPr="00BE77CD" w:rsidRDefault="000D3904" w:rsidP="000D3904">
            <w:pPr>
              <w:pStyle w:val="ListParagraph"/>
              <w:spacing w:after="60"/>
              <w:ind w:left="630"/>
              <w:rPr>
                <w:rFonts w:asciiTheme="majorHAnsi" w:eastAsiaTheme="minorHAnsi" w:hAnsiTheme="majorHAnsi" w:cstheme="majorHAnsi"/>
                <w:i/>
                <w:sz w:val="22"/>
                <w:szCs w:val="22"/>
              </w:rPr>
            </w:pPr>
            <w:r w:rsidRPr="00BE77CD">
              <w:rPr>
                <w:rFonts w:asciiTheme="majorHAnsi" w:eastAsiaTheme="minorHAnsi" w:hAnsiTheme="majorHAnsi" w:cstheme="majorHAnsi"/>
                <w:b/>
                <w:sz w:val="22"/>
                <w:szCs w:val="22"/>
              </w:rPr>
              <w:t xml:space="preserve">0=Non-compliant </w:t>
            </w:r>
            <w:r w:rsidRPr="00BE77CD">
              <w:rPr>
                <w:rFonts w:asciiTheme="majorHAnsi" w:eastAsiaTheme="minorHAnsi" w:hAnsiTheme="majorHAnsi" w:cstheme="majorHAnsi"/>
                <w:b/>
                <w:i/>
                <w:sz w:val="22"/>
                <w:szCs w:val="22"/>
              </w:rPr>
              <w:t>-</w:t>
            </w:r>
            <w:r w:rsidRPr="00BE77CD">
              <w:rPr>
                <w:rFonts w:asciiTheme="majorHAnsi" w:eastAsiaTheme="minorHAnsi" w:hAnsiTheme="majorHAnsi" w:cstheme="majorHAnsi"/>
                <w:i/>
                <w:sz w:val="22"/>
                <w:szCs w:val="22"/>
              </w:rPr>
              <w:t xml:space="preserve"> (The ITSM Solution </w:t>
            </w:r>
            <w:r w:rsidR="00046BB3" w:rsidRPr="00BE77CD">
              <w:rPr>
                <w:rFonts w:asciiTheme="majorHAnsi" w:eastAsiaTheme="minorHAnsi" w:hAnsiTheme="majorHAnsi" w:cstheme="majorHAnsi"/>
                <w:i/>
                <w:sz w:val="22"/>
                <w:szCs w:val="22"/>
              </w:rPr>
              <w:t>cannot enable the Problem Management team to communicate status and progress reports, as well as temporary solutions and workarounds to the Service Desk staff.</w:t>
            </w:r>
            <w:r w:rsidRPr="00BE77CD">
              <w:rPr>
                <w:rFonts w:asciiTheme="majorHAnsi" w:eastAsiaTheme="minorHAnsi" w:hAnsiTheme="majorHAnsi" w:cstheme="majorHAnsi"/>
                <w:i/>
                <w:sz w:val="22"/>
                <w:szCs w:val="22"/>
              </w:rPr>
              <w:t>)</w:t>
            </w:r>
          </w:p>
          <w:p w14:paraId="165C3C44" w14:textId="018BC24B" w:rsidR="000D3904" w:rsidRPr="00BE77CD" w:rsidRDefault="000D3904" w:rsidP="000D3904">
            <w:pPr>
              <w:pStyle w:val="ListParagraph"/>
              <w:spacing w:after="60"/>
              <w:ind w:left="630"/>
              <w:rPr>
                <w:rFonts w:asciiTheme="majorHAnsi" w:eastAsiaTheme="minorHAnsi" w:hAnsiTheme="majorHAnsi" w:cstheme="majorHAnsi"/>
                <w:i/>
                <w:sz w:val="22"/>
                <w:szCs w:val="22"/>
              </w:rPr>
            </w:pPr>
            <w:r w:rsidRPr="00BE77CD">
              <w:rPr>
                <w:rFonts w:asciiTheme="majorHAnsi" w:eastAsiaTheme="minorHAnsi" w:hAnsiTheme="majorHAnsi" w:cstheme="majorHAnsi"/>
                <w:b/>
                <w:sz w:val="22"/>
                <w:szCs w:val="22"/>
              </w:rPr>
              <w:t>3=Compliant -</w:t>
            </w:r>
            <w:r w:rsidRPr="00BE77CD">
              <w:rPr>
                <w:rFonts w:asciiTheme="majorHAnsi" w:eastAsiaTheme="minorHAnsi" w:hAnsiTheme="majorHAnsi" w:cstheme="majorHAnsi"/>
                <w:sz w:val="22"/>
                <w:szCs w:val="22"/>
              </w:rPr>
              <w:t xml:space="preserve"> </w:t>
            </w:r>
            <w:r w:rsidR="00046BB3" w:rsidRPr="00BE77CD">
              <w:rPr>
                <w:rFonts w:asciiTheme="majorHAnsi" w:eastAsiaTheme="minorHAnsi" w:hAnsiTheme="majorHAnsi" w:cstheme="majorHAnsi"/>
                <w:i/>
                <w:sz w:val="22"/>
                <w:szCs w:val="22"/>
              </w:rPr>
              <w:t>(The ITSM Solution can partially enable the Problem Management team to communicate status and progress reports, as well as temporary solutions and workarounds to the Service Desk staff.)</w:t>
            </w:r>
          </w:p>
          <w:p w14:paraId="08F56622" w14:textId="67A734DB" w:rsidR="000D3904" w:rsidRPr="00BE77CD" w:rsidRDefault="000D3904" w:rsidP="00046BB3">
            <w:pPr>
              <w:spacing w:after="60"/>
              <w:ind w:left="567"/>
              <w:rPr>
                <w:rFonts w:asciiTheme="majorHAnsi" w:hAnsiTheme="majorHAnsi" w:cstheme="majorHAnsi"/>
                <w:sz w:val="22"/>
                <w:szCs w:val="22"/>
              </w:rPr>
            </w:pPr>
            <w:r w:rsidRPr="00BE77CD">
              <w:rPr>
                <w:rFonts w:asciiTheme="majorHAnsi" w:eastAsiaTheme="minorHAnsi" w:hAnsiTheme="majorHAnsi" w:cstheme="majorHAnsi"/>
                <w:b/>
                <w:sz w:val="22"/>
                <w:szCs w:val="22"/>
              </w:rPr>
              <w:t>5=Exceeds Compliance -</w:t>
            </w:r>
            <w:r w:rsidRPr="00BE77CD">
              <w:rPr>
                <w:rFonts w:asciiTheme="majorHAnsi" w:eastAsiaTheme="minorHAnsi" w:hAnsiTheme="majorHAnsi" w:cstheme="majorHAnsi"/>
                <w:sz w:val="22"/>
                <w:szCs w:val="22"/>
              </w:rPr>
              <w:t xml:space="preserve"> </w:t>
            </w:r>
            <w:r w:rsidR="00046BB3" w:rsidRPr="00BE77CD">
              <w:rPr>
                <w:rFonts w:asciiTheme="majorHAnsi" w:eastAsiaTheme="minorHAnsi" w:hAnsiTheme="majorHAnsi" w:cstheme="majorHAnsi"/>
                <w:i/>
                <w:sz w:val="22"/>
                <w:szCs w:val="22"/>
              </w:rPr>
              <w:t>(The ITSM Solution can fully enable the Problem Management team to communicate status and progress reports, as well as temporary solutions and workarounds to the Service Desk staff.)</w:t>
            </w:r>
          </w:p>
        </w:tc>
        <w:tc>
          <w:tcPr>
            <w:tcW w:w="1090" w:type="pct"/>
            <w:tcBorders>
              <w:bottom w:val="single" w:sz="4" w:space="0" w:color="4F81BD" w:themeColor="accent1"/>
            </w:tcBorders>
          </w:tcPr>
          <w:p w14:paraId="495BD93A" w14:textId="2FA2C66D" w:rsidR="000D3904" w:rsidRPr="00BE77CD" w:rsidRDefault="000D3904" w:rsidP="00046BB3">
            <w:pPr>
              <w:pStyle w:val="ListParagraph"/>
              <w:spacing w:after="60"/>
              <w:rPr>
                <w:rFonts w:asciiTheme="majorHAnsi" w:hAnsiTheme="majorHAnsi" w:cstheme="majorHAnsi"/>
                <w:sz w:val="22"/>
                <w:szCs w:val="22"/>
              </w:rPr>
            </w:pPr>
            <w:r w:rsidRPr="00BE77CD">
              <w:rPr>
                <w:rFonts w:asciiTheme="majorHAnsi" w:eastAsiaTheme="minorHAnsi" w:hAnsiTheme="majorHAnsi" w:cstheme="majorHAnsi"/>
                <w:sz w:val="22"/>
                <w:szCs w:val="22"/>
              </w:rPr>
              <w:t>&lt;provide unique reference to locate substantiating evidence in the bid response – Annex A, section 6.1&gt;</w:t>
            </w:r>
          </w:p>
        </w:tc>
      </w:tr>
      <w:tr w:rsidR="000D3904" w:rsidRPr="00BE77CD" w14:paraId="5A423704" w14:textId="77777777" w:rsidTr="00370D73">
        <w:trPr>
          <w:tblHeader/>
        </w:trPr>
        <w:tc>
          <w:tcPr>
            <w:tcW w:w="1624" w:type="pct"/>
            <w:tcBorders>
              <w:bottom w:val="single" w:sz="4" w:space="0" w:color="4F81BD" w:themeColor="accent1"/>
            </w:tcBorders>
          </w:tcPr>
          <w:p w14:paraId="75BCC933" w14:textId="0A2F1B58" w:rsidR="000D3904" w:rsidRPr="00BE77CD" w:rsidRDefault="000D3904" w:rsidP="00186431">
            <w:pPr>
              <w:pStyle w:val="ListParagraph"/>
              <w:numPr>
                <w:ilvl w:val="0"/>
                <w:numId w:val="25"/>
              </w:numPr>
              <w:rPr>
                <w:rFonts w:asciiTheme="majorHAnsi" w:eastAsiaTheme="minorHAnsi" w:hAnsiTheme="majorHAnsi" w:cstheme="majorHAnsi"/>
                <w:sz w:val="22"/>
                <w:szCs w:val="22"/>
              </w:rPr>
            </w:pPr>
            <w:r w:rsidRPr="00BE77CD">
              <w:rPr>
                <w:rFonts w:asciiTheme="majorHAnsi" w:eastAsiaTheme="minorHAnsi" w:hAnsiTheme="majorHAnsi" w:cstheme="majorHAnsi"/>
                <w:sz w:val="22"/>
                <w:szCs w:val="22"/>
              </w:rPr>
              <w:t>Is the tool able to increase the severity or impact rating of a Problem according to the number of associated Incidents and/or the number of End Users affected?</w:t>
            </w:r>
          </w:p>
        </w:tc>
        <w:tc>
          <w:tcPr>
            <w:tcW w:w="2286" w:type="pct"/>
            <w:tcBorders>
              <w:bottom w:val="single" w:sz="4" w:space="0" w:color="4F81BD" w:themeColor="accent1"/>
            </w:tcBorders>
          </w:tcPr>
          <w:p w14:paraId="7C7A7331" w14:textId="77777777" w:rsidR="000D3904" w:rsidRPr="00BE77CD" w:rsidRDefault="000D3904" w:rsidP="000D3904">
            <w:pPr>
              <w:spacing w:after="60"/>
              <w:rPr>
                <w:rFonts w:asciiTheme="majorHAnsi" w:eastAsiaTheme="minorHAnsi" w:hAnsiTheme="majorHAnsi" w:cstheme="majorHAnsi"/>
                <w:sz w:val="22"/>
                <w:szCs w:val="22"/>
              </w:rPr>
            </w:pPr>
            <w:r w:rsidRPr="00BE77CD">
              <w:rPr>
                <w:rFonts w:asciiTheme="majorHAnsi" w:eastAsiaTheme="minorHAnsi" w:hAnsiTheme="majorHAnsi" w:cstheme="majorHAnsi"/>
                <w:sz w:val="22"/>
                <w:szCs w:val="22"/>
              </w:rPr>
              <w:t>Provide the product specification brochure or architecture documentation indicating how the proposed product or solution complies with the functional requirements.</w:t>
            </w:r>
          </w:p>
          <w:p w14:paraId="00A21857" w14:textId="77777777" w:rsidR="000D3904" w:rsidRPr="00BE77CD" w:rsidRDefault="000D3904" w:rsidP="000D3904">
            <w:pPr>
              <w:pStyle w:val="ListParagraph"/>
              <w:spacing w:after="60"/>
              <w:ind w:left="630"/>
              <w:rPr>
                <w:rFonts w:asciiTheme="majorHAnsi" w:eastAsiaTheme="minorHAnsi" w:hAnsiTheme="majorHAnsi" w:cstheme="majorHAnsi"/>
                <w:b/>
                <w:i/>
                <w:sz w:val="22"/>
                <w:szCs w:val="22"/>
              </w:rPr>
            </w:pPr>
            <w:r w:rsidRPr="00BE77CD">
              <w:rPr>
                <w:rFonts w:asciiTheme="majorHAnsi" w:eastAsiaTheme="minorHAnsi" w:hAnsiTheme="majorHAnsi" w:cstheme="majorHAnsi"/>
                <w:b/>
                <w:i/>
                <w:sz w:val="22"/>
                <w:szCs w:val="22"/>
              </w:rPr>
              <w:t>Evaluation:</w:t>
            </w:r>
          </w:p>
          <w:p w14:paraId="658C66B1" w14:textId="63D52DA3" w:rsidR="000D3904" w:rsidRPr="00BE77CD" w:rsidRDefault="000D3904" w:rsidP="000D3904">
            <w:pPr>
              <w:pStyle w:val="ListParagraph"/>
              <w:spacing w:after="60"/>
              <w:ind w:left="630"/>
              <w:rPr>
                <w:rFonts w:asciiTheme="majorHAnsi" w:eastAsiaTheme="minorHAnsi" w:hAnsiTheme="majorHAnsi" w:cstheme="majorHAnsi"/>
                <w:i/>
                <w:sz w:val="22"/>
                <w:szCs w:val="22"/>
              </w:rPr>
            </w:pPr>
            <w:r w:rsidRPr="00BE77CD">
              <w:rPr>
                <w:rFonts w:asciiTheme="majorHAnsi" w:eastAsiaTheme="minorHAnsi" w:hAnsiTheme="majorHAnsi" w:cstheme="majorHAnsi"/>
                <w:b/>
                <w:sz w:val="22"/>
                <w:szCs w:val="22"/>
              </w:rPr>
              <w:t>0=Non-compliant -</w:t>
            </w:r>
            <w:r w:rsidRPr="00BE77CD">
              <w:rPr>
                <w:rFonts w:asciiTheme="majorHAnsi" w:eastAsiaTheme="minorHAnsi" w:hAnsiTheme="majorHAnsi" w:cstheme="majorHAnsi"/>
                <w:sz w:val="22"/>
                <w:szCs w:val="22"/>
              </w:rPr>
              <w:t xml:space="preserve"> </w:t>
            </w:r>
            <w:r w:rsidRPr="00BE77CD">
              <w:rPr>
                <w:rFonts w:asciiTheme="majorHAnsi" w:eastAsiaTheme="minorHAnsi" w:hAnsiTheme="majorHAnsi" w:cstheme="majorHAnsi"/>
                <w:i/>
                <w:sz w:val="22"/>
                <w:szCs w:val="22"/>
              </w:rPr>
              <w:t>(The ITSM Solution</w:t>
            </w:r>
            <w:r w:rsidR="00D830EE" w:rsidRPr="00BE77CD">
              <w:rPr>
                <w:rFonts w:asciiTheme="majorHAnsi" w:eastAsiaTheme="minorHAnsi" w:hAnsiTheme="majorHAnsi" w:cstheme="majorHAnsi"/>
                <w:i/>
                <w:sz w:val="22"/>
                <w:szCs w:val="22"/>
              </w:rPr>
              <w:t xml:space="preserve"> cannot increase the severity or impact rating of a Problem according to the number of associated Incidents and/or the number of End Users affected.</w:t>
            </w:r>
            <w:r w:rsidRPr="00BE77CD">
              <w:rPr>
                <w:rFonts w:asciiTheme="majorHAnsi" w:eastAsiaTheme="minorHAnsi" w:hAnsiTheme="majorHAnsi" w:cstheme="majorHAnsi"/>
                <w:i/>
                <w:sz w:val="22"/>
                <w:szCs w:val="22"/>
              </w:rPr>
              <w:t>)</w:t>
            </w:r>
          </w:p>
          <w:p w14:paraId="564C9122" w14:textId="6D5246A3" w:rsidR="000D3904" w:rsidRPr="00BE77CD" w:rsidRDefault="000D3904" w:rsidP="000D3904">
            <w:pPr>
              <w:pStyle w:val="ListParagraph"/>
              <w:spacing w:after="60"/>
              <w:ind w:left="630"/>
              <w:rPr>
                <w:rFonts w:asciiTheme="majorHAnsi" w:eastAsiaTheme="minorHAnsi" w:hAnsiTheme="majorHAnsi" w:cstheme="majorHAnsi"/>
                <w:i/>
                <w:sz w:val="22"/>
                <w:szCs w:val="22"/>
              </w:rPr>
            </w:pPr>
            <w:r w:rsidRPr="00BE77CD">
              <w:rPr>
                <w:rFonts w:asciiTheme="majorHAnsi" w:eastAsiaTheme="minorHAnsi" w:hAnsiTheme="majorHAnsi" w:cstheme="majorHAnsi"/>
                <w:b/>
                <w:sz w:val="22"/>
                <w:szCs w:val="22"/>
              </w:rPr>
              <w:t>3=Compliant -</w:t>
            </w:r>
            <w:r w:rsidRPr="00BE77CD">
              <w:rPr>
                <w:rFonts w:asciiTheme="majorHAnsi" w:eastAsiaTheme="minorHAnsi" w:hAnsiTheme="majorHAnsi" w:cstheme="majorHAnsi"/>
                <w:sz w:val="22"/>
                <w:szCs w:val="22"/>
              </w:rPr>
              <w:t xml:space="preserve"> </w:t>
            </w:r>
            <w:r w:rsidR="00D830EE" w:rsidRPr="00BE77CD">
              <w:rPr>
                <w:rFonts w:asciiTheme="majorHAnsi" w:eastAsiaTheme="minorHAnsi" w:hAnsiTheme="majorHAnsi" w:cstheme="majorHAnsi"/>
                <w:i/>
                <w:sz w:val="22"/>
                <w:szCs w:val="22"/>
              </w:rPr>
              <w:t>(The ITSM Solution can partially increase the severity or impact rating of a Problem according to the number of associated Incidents and/or the number of End Users affected.)</w:t>
            </w:r>
          </w:p>
          <w:p w14:paraId="667F9B1E" w14:textId="48426B7D" w:rsidR="000D3904" w:rsidRPr="00BE77CD" w:rsidRDefault="000D3904" w:rsidP="00D830EE">
            <w:pPr>
              <w:spacing w:after="60"/>
              <w:ind w:left="567"/>
              <w:rPr>
                <w:rFonts w:asciiTheme="majorHAnsi" w:hAnsiTheme="majorHAnsi" w:cstheme="majorHAnsi"/>
                <w:sz w:val="22"/>
                <w:szCs w:val="22"/>
              </w:rPr>
            </w:pPr>
            <w:r w:rsidRPr="00BE77CD">
              <w:rPr>
                <w:rFonts w:asciiTheme="majorHAnsi" w:eastAsiaTheme="minorHAnsi" w:hAnsiTheme="majorHAnsi" w:cstheme="majorHAnsi"/>
                <w:b/>
                <w:sz w:val="22"/>
                <w:szCs w:val="22"/>
              </w:rPr>
              <w:t>5=Exceeds Compliance -</w:t>
            </w:r>
            <w:r w:rsidRPr="00BE77CD">
              <w:rPr>
                <w:rFonts w:asciiTheme="majorHAnsi" w:eastAsiaTheme="minorHAnsi" w:hAnsiTheme="majorHAnsi" w:cstheme="majorHAnsi"/>
                <w:sz w:val="22"/>
                <w:szCs w:val="22"/>
              </w:rPr>
              <w:t xml:space="preserve"> </w:t>
            </w:r>
            <w:r w:rsidR="00D830EE" w:rsidRPr="00BE77CD">
              <w:rPr>
                <w:rFonts w:asciiTheme="majorHAnsi" w:eastAsiaTheme="minorHAnsi" w:hAnsiTheme="majorHAnsi" w:cstheme="majorHAnsi"/>
                <w:i/>
                <w:sz w:val="22"/>
                <w:szCs w:val="22"/>
              </w:rPr>
              <w:t>(The ITSM Solution can fully increase the severity or impact rating of a Problem according to the number of associated Incidents and/or the number of End Users affected.)</w:t>
            </w:r>
          </w:p>
        </w:tc>
        <w:tc>
          <w:tcPr>
            <w:tcW w:w="1090" w:type="pct"/>
            <w:tcBorders>
              <w:bottom w:val="single" w:sz="4" w:space="0" w:color="4F81BD" w:themeColor="accent1"/>
            </w:tcBorders>
          </w:tcPr>
          <w:p w14:paraId="486EB5D3" w14:textId="12A308FC" w:rsidR="000D3904" w:rsidRPr="00BE77CD" w:rsidRDefault="000D3904" w:rsidP="003613B8">
            <w:pPr>
              <w:pStyle w:val="ListParagraph"/>
              <w:spacing w:after="60"/>
              <w:rPr>
                <w:rFonts w:asciiTheme="majorHAnsi" w:hAnsiTheme="majorHAnsi" w:cstheme="majorHAnsi"/>
                <w:sz w:val="22"/>
                <w:szCs w:val="22"/>
              </w:rPr>
            </w:pPr>
            <w:r w:rsidRPr="00BE77CD">
              <w:rPr>
                <w:rFonts w:asciiTheme="majorHAnsi" w:eastAsiaTheme="minorHAnsi" w:hAnsiTheme="majorHAnsi" w:cstheme="majorHAnsi"/>
                <w:sz w:val="22"/>
                <w:szCs w:val="22"/>
              </w:rPr>
              <w:t>&lt;provide unique reference to locate substantiating evidence in the bid response – Annex A, section 6.1&gt;</w:t>
            </w:r>
          </w:p>
        </w:tc>
      </w:tr>
      <w:tr w:rsidR="000D3904" w:rsidRPr="00BE77CD" w14:paraId="598B2D63" w14:textId="77777777" w:rsidTr="00370D73">
        <w:trPr>
          <w:tblHeader/>
        </w:trPr>
        <w:tc>
          <w:tcPr>
            <w:tcW w:w="1624" w:type="pct"/>
            <w:tcBorders>
              <w:bottom w:val="single" w:sz="4" w:space="0" w:color="4F81BD" w:themeColor="accent1"/>
            </w:tcBorders>
          </w:tcPr>
          <w:p w14:paraId="39458CB7" w14:textId="4B57EA9F" w:rsidR="000D3904" w:rsidRPr="00BE77CD" w:rsidRDefault="000D3904" w:rsidP="00186431">
            <w:pPr>
              <w:pStyle w:val="ListParagraph"/>
              <w:numPr>
                <w:ilvl w:val="0"/>
                <w:numId w:val="25"/>
              </w:numPr>
              <w:rPr>
                <w:rFonts w:asciiTheme="majorHAnsi" w:eastAsiaTheme="minorHAnsi" w:hAnsiTheme="majorHAnsi" w:cstheme="majorHAnsi"/>
                <w:sz w:val="22"/>
                <w:szCs w:val="22"/>
              </w:rPr>
            </w:pPr>
            <w:r w:rsidRPr="00BE77CD">
              <w:rPr>
                <w:rFonts w:asciiTheme="majorHAnsi" w:eastAsiaTheme="minorHAnsi" w:hAnsiTheme="majorHAnsi" w:cstheme="majorHAnsi"/>
                <w:sz w:val="22"/>
                <w:szCs w:val="22"/>
              </w:rPr>
              <w:lastRenderedPageBreak/>
              <w:t>Can the solution facilitate the dissemination of information to the user community? For example, an interface that allows users to check the status of requests or view outage</w:t>
            </w:r>
            <w:r w:rsidR="00C5084D" w:rsidRPr="00BE77CD">
              <w:rPr>
                <w:rFonts w:asciiTheme="majorHAnsi" w:eastAsiaTheme="minorHAnsi" w:hAnsiTheme="majorHAnsi" w:cstheme="majorHAnsi"/>
                <w:sz w:val="22"/>
                <w:szCs w:val="22"/>
              </w:rPr>
              <w:t xml:space="preserve"> information.  Or broadcast messages to IT support and end users?</w:t>
            </w:r>
          </w:p>
        </w:tc>
        <w:tc>
          <w:tcPr>
            <w:tcW w:w="2286" w:type="pct"/>
            <w:tcBorders>
              <w:bottom w:val="single" w:sz="4" w:space="0" w:color="4F81BD" w:themeColor="accent1"/>
            </w:tcBorders>
          </w:tcPr>
          <w:p w14:paraId="78952549" w14:textId="77777777" w:rsidR="000D3904" w:rsidRPr="00BE77CD" w:rsidRDefault="000D3904" w:rsidP="000D3904">
            <w:pPr>
              <w:spacing w:after="60"/>
              <w:rPr>
                <w:rFonts w:asciiTheme="majorHAnsi" w:eastAsiaTheme="minorHAnsi" w:hAnsiTheme="majorHAnsi" w:cstheme="majorHAnsi"/>
                <w:sz w:val="22"/>
                <w:szCs w:val="22"/>
              </w:rPr>
            </w:pPr>
            <w:r w:rsidRPr="00BE77CD">
              <w:rPr>
                <w:rFonts w:asciiTheme="majorHAnsi" w:eastAsiaTheme="minorHAnsi" w:hAnsiTheme="majorHAnsi" w:cstheme="majorHAnsi"/>
                <w:sz w:val="22"/>
                <w:szCs w:val="22"/>
              </w:rPr>
              <w:t>Provide the product specification brochure or architecture documentation indicating how the proposed product or solution complies with the functional requirements.</w:t>
            </w:r>
          </w:p>
          <w:p w14:paraId="0CC44DCB" w14:textId="77777777" w:rsidR="000D3904" w:rsidRPr="00BE77CD" w:rsidRDefault="000D3904" w:rsidP="000D3904">
            <w:pPr>
              <w:pStyle w:val="ListParagraph"/>
              <w:spacing w:after="60"/>
              <w:ind w:left="630"/>
              <w:rPr>
                <w:rFonts w:asciiTheme="majorHAnsi" w:eastAsiaTheme="minorHAnsi" w:hAnsiTheme="majorHAnsi" w:cstheme="majorHAnsi"/>
                <w:b/>
                <w:i/>
                <w:sz w:val="22"/>
                <w:szCs w:val="22"/>
              </w:rPr>
            </w:pPr>
            <w:r w:rsidRPr="00BE77CD">
              <w:rPr>
                <w:rFonts w:asciiTheme="majorHAnsi" w:eastAsiaTheme="minorHAnsi" w:hAnsiTheme="majorHAnsi" w:cstheme="majorHAnsi"/>
                <w:b/>
                <w:i/>
                <w:sz w:val="22"/>
                <w:szCs w:val="22"/>
              </w:rPr>
              <w:t>Evaluation:</w:t>
            </w:r>
          </w:p>
          <w:p w14:paraId="61E92A5A" w14:textId="281142EE" w:rsidR="000D3904" w:rsidRPr="00BE77CD" w:rsidRDefault="000D3904" w:rsidP="000D3904">
            <w:pPr>
              <w:pStyle w:val="ListParagraph"/>
              <w:spacing w:after="60"/>
              <w:ind w:left="630"/>
              <w:rPr>
                <w:rFonts w:asciiTheme="majorHAnsi" w:eastAsiaTheme="minorHAnsi" w:hAnsiTheme="majorHAnsi" w:cstheme="majorHAnsi"/>
                <w:i/>
                <w:sz w:val="22"/>
                <w:szCs w:val="22"/>
              </w:rPr>
            </w:pPr>
            <w:r w:rsidRPr="00BE77CD">
              <w:rPr>
                <w:rFonts w:asciiTheme="majorHAnsi" w:eastAsiaTheme="minorHAnsi" w:hAnsiTheme="majorHAnsi" w:cstheme="majorHAnsi"/>
                <w:b/>
                <w:sz w:val="22"/>
                <w:szCs w:val="22"/>
              </w:rPr>
              <w:t>0=Non-compliant -</w:t>
            </w:r>
            <w:r w:rsidRPr="00BE77CD">
              <w:rPr>
                <w:rFonts w:asciiTheme="majorHAnsi" w:eastAsiaTheme="minorHAnsi" w:hAnsiTheme="majorHAnsi" w:cstheme="majorHAnsi"/>
                <w:sz w:val="22"/>
                <w:szCs w:val="22"/>
              </w:rPr>
              <w:t xml:space="preserve"> </w:t>
            </w:r>
            <w:r w:rsidRPr="00BE77CD">
              <w:rPr>
                <w:rFonts w:asciiTheme="majorHAnsi" w:eastAsiaTheme="minorHAnsi" w:hAnsiTheme="majorHAnsi" w:cstheme="majorHAnsi"/>
                <w:i/>
                <w:sz w:val="22"/>
                <w:szCs w:val="22"/>
              </w:rPr>
              <w:t xml:space="preserve">(The ITSM Solution does not facilitate </w:t>
            </w:r>
            <w:r w:rsidR="00D830EE" w:rsidRPr="00BE77CD">
              <w:rPr>
                <w:rFonts w:asciiTheme="majorHAnsi" w:eastAsiaTheme="minorHAnsi" w:hAnsiTheme="majorHAnsi" w:cstheme="majorHAnsi"/>
                <w:i/>
                <w:sz w:val="22"/>
                <w:szCs w:val="22"/>
              </w:rPr>
              <w:t>the dissemination of information to the user community.</w:t>
            </w:r>
            <w:r w:rsidRPr="00BE77CD">
              <w:rPr>
                <w:rFonts w:asciiTheme="majorHAnsi" w:eastAsiaTheme="minorHAnsi" w:hAnsiTheme="majorHAnsi" w:cstheme="majorHAnsi"/>
                <w:i/>
                <w:sz w:val="22"/>
                <w:szCs w:val="22"/>
              </w:rPr>
              <w:t>)</w:t>
            </w:r>
          </w:p>
          <w:p w14:paraId="490AB515" w14:textId="2F8F8287" w:rsidR="000D3904" w:rsidRPr="00BE77CD" w:rsidRDefault="000D3904" w:rsidP="000D3904">
            <w:pPr>
              <w:pStyle w:val="ListParagraph"/>
              <w:spacing w:after="60"/>
              <w:ind w:left="630"/>
              <w:rPr>
                <w:rFonts w:asciiTheme="majorHAnsi" w:eastAsiaTheme="minorHAnsi" w:hAnsiTheme="majorHAnsi" w:cstheme="majorHAnsi"/>
                <w:i/>
                <w:sz w:val="22"/>
                <w:szCs w:val="22"/>
              </w:rPr>
            </w:pPr>
            <w:r w:rsidRPr="00BE77CD">
              <w:rPr>
                <w:rFonts w:asciiTheme="majorHAnsi" w:eastAsiaTheme="minorHAnsi" w:hAnsiTheme="majorHAnsi" w:cstheme="majorHAnsi"/>
                <w:b/>
                <w:sz w:val="22"/>
                <w:szCs w:val="22"/>
              </w:rPr>
              <w:t>3=Compliant -</w:t>
            </w:r>
            <w:r w:rsidRPr="00BE77CD">
              <w:rPr>
                <w:rFonts w:asciiTheme="majorHAnsi" w:eastAsiaTheme="minorHAnsi" w:hAnsiTheme="majorHAnsi" w:cstheme="majorHAnsi"/>
                <w:sz w:val="22"/>
                <w:szCs w:val="22"/>
              </w:rPr>
              <w:t xml:space="preserve"> </w:t>
            </w:r>
            <w:r w:rsidR="00D830EE" w:rsidRPr="00BE77CD">
              <w:rPr>
                <w:rFonts w:asciiTheme="majorHAnsi" w:eastAsiaTheme="minorHAnsi" w:hAnsiTheme="majorHAnsi" w:cstheme="majorHAnsi"/>
                <w:i/>
                <w:sz w:val="22"/>
                <w:szCs w:val="22"/>
              </w:rPr>
              <w:t>(The ITSM Solution partially facilitate the dissemination of information to the user community.)</w:t>
            </w:r>
          </w:p>
          <w:p w14:paraId="3C34106A" w14:textId="22B1E58D" w:rsidR="000D3904" w:rsidRPr="00BE77CD" w:rsidRDefault="000D3904" w:rsidP="00D830EE">
            <w:pPr>
              <w:spacing w:after="60"/>
              <w:ind w:left="567"/>
              <w:rPr>
                <w:rFonts w:asciiTheme="majorHAnsi" w:hAnsiTheme="majorHAnsi" w:cstheme="majorHAnsi"/>
                <w:sz w:val="22"/>
                <w:szCs w:val="22"/>
              </w:rPr>
            </w:pPr>
            <w:r w:rsidRPr="00BE77CD">
              <w:rPr>
                <w:rFonts w:asciiTheme="majorHAnsi" w:eastAsiaTheme="minorHAnsi" w:hAnsiTheme="majorHAnsi" w:cstheme="majorHAnsi"/>
                <w:b/>
                <w:sz w:val="22"/>
                <w:szCs w:val="22"/>
              </w:rPr>
              <w:t>5=Exceeds Compliance -</w:t>
            </w:r>
            <w:r w:rsidRPr="00BE77CD">
              <w:rPr>
                <w:rFonts w:asciiTheme="majorHAnsi" w:eastAsiaTheme="minorHAnsi" w:hAnsiTheme="majorHAnsi" w:cstheme="majorHAnsi"/>
                <w:sz w:val="22"/>
                <w:szCs w:val="22"/>
              </w:rPr>
              <w:t xml:space="preserve"> </w:t>
            </w:r>
            <w:r w:rsidR="00D830EE" w:rsidRPr="00BE77CD">
              <w:rPr>
                <w:rFonts w:asciiTheme="majorHAnsi" w:eastAsiaTheme="minorHAnsi" w:hAnsiTheme="majorHAnsi" w:cstheme="majorHAnsi"/>
                <w:i/>
                <w:sz w:val="22"/>
                <w:szCs w:val="22"/>
              </w:rPr>
              <w:t>(The ITSM Solution fully facilitate the dissemination of information to the user community.)</w:t>
            </w:r>
          </w:p>
        </w:tc>
        <w:tc>
          <w:tcPr>
            <w:tcW w:w="1090" w:type="pct"/>
            <w:tcBorders>
              <w:bottom w:val="single" w:sz="4" w:space="0" w:color="4F81BD" w:themeColor="accent1"/>
            </w:tcBorders>
          </w:tcPr>
          <w:p w14:paraId="3466745F" w14:textId="139C66AB" w:rsidR="000D3904" w:rsidRPr="00BE77CD" w:rsidRDefault="000D3904" w:rsidP="00D830EE">
            <w:pPr>
              <w:pStyle w:val="ListParagraph"/>
              <w:spacing w:after="60"/>
              <w:rPr>
                <w:rFonts w:asciiTheme="majorHAnsi" w:hAnsiTheme="majorHAnsi" w:cstheme="majorHAnsi"/>
                <w:sz w:val="22"/>
                <w:szCs w:val="22"/>
              </w:rPr>
            </w:pPr>
            <w:r w:rsidRPr="00BE77CD">
              <w:rPr>
                <w:rFonts w:asciiTheme="majorHAnsi" w:eastAsiaTheme="minorHAnsi" w:hAnsiTheme="majorHAnsi" w:cstheme="majorHAnsi"/>
                <w:sz w:val="22"/>
                <w:szCs w:val="22"/>
              </w:rPr>
              <w:t>&lt;provide unique reference to locate substantiating evidence in the bid response – Annex A, section 6.1&gt;</w:t>
            </w:r>
          </w:p>
        </w:tc>
      </w:tr>
      <w:tr w:rsidR="000D3904" w:rsidRPr="00BE77CD" w14:paraId="3EC43ECB" w14:textId="77777777" w:rsidTr="003A263B">
        <w:trPr>
          <w:tblHeader/>
        </w:trPr>
        <w:tc>
          <w:tcPr>
            <w:tcW w:w="5000" w:type="pct"/>
            <w:gridSpan w:val="3"/>
            <w:tcBorders>
              <w:bottom w:val="single" w:sz="4" w:space="0" w:color="4F81BD" w:themeColor="accent1"/>
            </w:tcBorders>
            <w:shd w:val="clear" w:color="auto" w:fill="C6D9F1" w:themeFill="text2" w:themeFillTint="33"/>
          </w:tcPr>
          <w:p w14:paraId="02DEF75C" w14:textId="1F314BA6" w:rsidR="000D3904" w:rsidRPr="00BE77CD" w:rsidRDefault="000D3904" w:rsidP="00186431">
            <w:pPr>
              <w:pStyle w:val="ListParagraph"/>
              <w:numPr>
                <w:ilvl w:val="0"/>
                <w:numId w:val="5"/>
              </w:numPr>
              <w:spacing w:after="60"/>
              <w:rPr>
                <w:rFonts w:asciiTheme="majorHAnsi" w:eastAsiaTheme="minorHAnsi" w:hAnsiTheme="majorHAnsi" w:cstheme="majorHAnsi"/>
                <w:b/>
                <w:sz w:val="22"/>
                <w:szCs w:val="22"/>
              </w:rPr>
            </w:pPr>
            <w:r w:rsidRPr="00BE77CD">
              <w:rPr>
                <w:rFonts w:asciiTheme="majorHAnsi" w:eastAsiaTheme="minorHAnsi" w:hAnsiTheme="majorHAnsi" w:cstheme="majorHAnsi"/>
                <w:b/>
                <w:sz w:val="22"/>
                <w:szCs w:val="22"/>
              </w:rPr>
              <w:t>CHANGE AND RELEASE MANAGEMENT</w:t>
            </w:r>
            <w:r w:rsidRPr="00BE77CD" w:rsidDel="008163B0">
              <w:rPr>
                <w:rStyle w:val="Strong"/>
                <w:rFonts w:asciiTheme="majorHAnsi" w:hAnsiTheme="majorHAnsi" w:cstheme="majorHAnsi"/>
                <w:b w:val="0"/>
                <w:sz w:val="22"/>
                <w:szCs w:val="22"/>
              </w:rPr>
              <w:t xml:space="preserve"> </w:t>
            </w:r>
          </w:p>
        </w:tc>
      </w:tr>
      <w:tr w:rsidR="008F7C56" w:rsidRPr="00BE77CD" w14:paraId="09204AA8" w14:textId="77777777" w:rsidTr="008F7C56">
        <w:trPr>
          <w:tblHeader/>
        </w:trPr>
        <w:tc>
          <w:tcPr>
            <w:tcW w:w="5000" w:type="pct"/>
            <w:gridSpan w:val="3"/>
            <w:tcBorders>
              <w:bottom w:val="single" w:sz="4" w:space="0" w:color="4F81BD" w:themeColor="accent1"/>
            </w:tcBorders>
          </w:tcPr>
          <w:p w14:paraId="228FFE6C" w14:textId="3500073F" w:rsidR="008F7C56" w:rsidRPr="00BE77CD" w:rsidRDefault="008F7C56" w:rsidP="008F7C56">
            <w:pPr>
              <w:pStyle w:val="ListParagraph"/>
              <w:spacing w:after="60"/>
              <w:rPr>
                <w:rFonts w:asciiTheme="majorHAnsi" w:eastAsiaTheme="minorHAnsi" w:hAnsiTheme="majorHAnsi" w:cstheme="majorHAnsi"/>
                <w:sz w:val="22"/>
                <w:szCs w:val="22"/>
              </w:rPr>
            </w:pPr>
            <w:r w:rsidRPr="00BE77CD">
              <w:rPr>
                <w:rFonts w:asciiTheme="majorHAnsi" w:eastAsiaTheme="minorHAnsi" w:hAnsiTheme="majorHAnsi" w:cstheme="majorHAnsi"/>
                <w:sz w:val="22"/>
                <w:szCs w:val="22"/>
              </w:rPr>
              <w:t>The bidder must supply an IT Service management solution with the following capabilities:</w:t>
            </w:r>
          </w:p>
        </w:tc>
      </w:tr>
      <w:tr w:rsidR="000D3904" w:rsidRPr="00BE77CD" w14:paraId="1B4C510C" w14:textId="77777777" w:rsidTr="00370D73">
        <w:trPr>
          <w:tblHeader/>
        </w:trPr>
        <w:tc>
          <w:tcPr>
            <w:tcW w:w="1624" w:type="pct"/>
            <w:tcBorders>
              <w:bottom w:val="single" w:sz="4" w:space="0" w:color="4F81BD" w:themeColor="accent1"/>
            </w:tcBorders>
          </w:tcPr>
          <w:p w14:paraId="36DCC535" w14:textId="1212302F" w:rsidR="000D3904" w:rsidRPr="00BE77CD" w:rsidRDefault="000D3904" w:rsidP="00186431">
            <w:pPr>
              <w:pStyle w:val="ListParagraph"/>
              <w:numPr>
                <w:ilvl w:val="0"/>
                <w:numId w:val="26"/>
              </w:numPr>
              <w:rPr>
                <w:rFonts w:asciiTheme="majorHAnsi" w:eastAsiaTheme="minorHAnsi" w:hAnsiTheme="majorHAnsi" w:cstheme="majorHAnsi"/>
                <w:sz w:val="22"/>
                <w:szCs w:val="22"/>
              </w:rPr>
            </w:pPr>
            <w:r w:rsidRPr="00BE77CD">
              <w:rPr>
                <w:rFonts w:asciiTheme="majorHAnsi" w:eastAsiaTheme="minorHAnsi" w:hAnsiTheme="majorHAnsi" w:cstheme="majorHAnsi"/>
                <w:sz w:val="22"/>
                <w:szCs w:val="22"/>
              </w:rPr>
              <w:t xml:space="preserve">Describe the functionality of </w:t>
            </w:r>
            <w:r w:rsidR="00EE10CA" w:rsidRPr="00BE77CD">
              <w:rPr>
                <w:rFonts w:asciiTheme="majorHAnsi" w:eastAsiaTheme="minorHAnsi" w:hAnsiTheme="majorHAnsi" w:cstheme="majorHAnsi"/>
                <w:sz w:val="22"/>
                <w:szCs w:val="22"/>
              </w:rPr>
              <w:t>the ITSM solution,</w:t>
            </w:r>
            <w:r w:rsidRPr="00BE77CD">
              <w:rPr>
                <w:rFonts w:asciiTheme="majorHAnsi" w:eastAsiaTheme="minorHAnsi" w:hAnsiTheme="majorHAnsi" w:cstheme="majorHAnsi"/>
                <w:sz w:val="22"/>
                <w:szCs w:val="22"/>
              </w:rPr>
              <w:t xml:space="preserve"> Asset Management module including hardware inventory, warranty periods, maintenance agreement management, hardware lifecycle and end of lease management.</w:t>
            </w:r>
          </w:p>
        </w:tc>
        <w:tc>
          <w:tcPr>
            <w:tcW w:w="2286" w:type="pct"/>
            <w:tcBorders>
              <w:bottom w:val="single" w:sz="4" w:space="0" w:color="4F81BD" w:themeColor="accent1"/>
            </w:tcBorders>
          </w:tcPr>
          <w:p w14:paraId="4E86423E" w14:textId="77777777" w:rsidR="000D3904" w:rsidRPr="00BE77CD" w:rsidRDefault="000D3904" w:rsidP="00D618BB">
            <w:pPr>
              <w:pStyle w:val="ListParagraph"/>
              <w:spacing w:after="60"/>
              <w:rPr>
                <w:rFonts w:asciiTheme="majorHAnsi" w:eastAsiaTheme="minorHAnsi" w:hAnsiTheme="majorHAnsi" w:cstheme="majorHAnsi"/>
                <w:sz w:val="22"/>
                <w:szCs w:val="22"/>
              </w:rPr>
            </w:pPr>
            <w:r w:rsidRPr="00BE77CD">
              <w:rPr>
                <w:rFonts w:asciiTheme="majorHAnsi" w:eastAsiaTheme="minorHAnsi" w:hAnsiTheme="majorHAnsi" w:cstheme="majorHAnsi"/>
                <w:sz w:val="22"/>
                <w:szCs w:val="22"/>
              </w:rPr>
              <w:t>Provide product documentation of system interface standards, compatibility standards, application programme interface standards or data exchange standards indicating how it complies with the integration requirement.</w:t>
            </w:r>
          </w:p>
          <w:p w14:paraId="0FA82303" w14:textId="77777777" w:rsidR="000D3904" w:rsidRPr="00BE77CD" w:rsidRDefault="000D3904" w:rsidP="000D3904">
            <w:pPr>
              <w:pStyle w:val="ListParagraph"/>
              <w:spacing w:after="60"/>
              <w:ind w:left="630"/>
              <w:rPr>
                <w:rFonts w:asciiTheme="majorHAnsi" w:eastAsiaTheme="minorHAnsi" w:hAnsiTheme="majorHAnsi" w:cstheme="majorHAnsi"/>
                <w:b/>
                <w:i/>
                <w:sz w:val="22"/>
                <w:szCs w:val="22"/>
              </w:rPr>
            </w:pPr>
            <w:r w:rsidRPr="00BE77CD">
              <w:rPr>
                <w:rFonts w:asciiTheme="majorHAnsi" w:eastAsiaTheme="minorHAnsi" w:hAnsiTheme="majorHAnsi" w:cstheme="majorHAnsi"/>
                <w:b/>
                <w:i/>
                <w:sz w:val="22"/>
                <w:szCs w:val="22"/>
              </w:rPr>
              <w:t>Evaluation:</w:t>
            </w:r>
          </w:p>
          <w:p w14:paraId="0789D70F" w14:textId="6BFD4508" w:rsidR="000D3904" w:rsidRPr="00BE77CD" w:rsidRDefault="000D3904" w:rsidP="000D3904">
            <w:pPr>
              <w:pStyle w:val="ListParagraph"/>
              <w:spacing w:after="60"/>
              <w:ind w:left="630"/>
              <w:rPr>
                <w:rFonts w:asciiTheme="majorHAnsi" w:eastAsiaTheme="minorHAnsi" w:hAnsiTheme="majorHAnsi" w:cstheme="majorHAnsi"/>
                <w:i/>
                <w:sz w:val="22"/>
                <w:szCs w:val="22"/>
              </w:rPr>
            </w:pPr>
            <w:r w:rsidRPr="00BE77CD">
              <w:rPr>
                <w:rFonts w:asciiTheme="majorHAnsi" w:eastAsiaTheme="minorHAnsi" w:hAnsiTheme="majorHAnsi" w:cstheme="majorHAnsi"/>
                <w:b/>
                <w:sz w:val="22"/>
                <w:szCs w:val="22"/>
              </w:rPr>
              <w:t>0=Non-compliant -</w:t>
            </w:r>
            <w:r w:rsidRPr="00BE77CD">
              <w:rPr>
                <w:rFonts w:asciiTheme="majorHAnsi" w:eastAsiaTheme="minorHAnsi" w:hAnsiTheme="majorHAnsi" w:cstheme="majorHAnsi"/>
                <w:sz w:val="22"/>
                <w:szCs w:val="22"/>
              </w:rPr>
              <w:t xml:space="preserve"> </w:t>
            </w:r>
            <w:r w:rsidR="00E641BB" w:rsidRPr="00BE77CD">
              <w:rPr>
                <w:rFonts w:asciiTheme="majorHAnsi" w:eastAsiaTheme="minorHAnsi" w:hAnsiTheme="majorHAnsi" w:cstheme="majorHAnsi"/>
                <w:i/>
                <w:sz w:val="22"/>
                <w:szCs w:val="22"/>
              </w:rPr>
              <w:t>(No</w:t>
            </w:r>
            <w:r w:rsidR="00DE230E" w:rsidRPr="00BE77CD">
              <w:rPr>
                <w:rFonts w:asciiTheme="majorHAnsi" w:eastAsiaTheme="minorHAnsi" w:hAnsiTheme="majorHAnsi" w:cstheme="majorHAnsi"/>
                <w:i/>
                <w:sz w:val="22"/>
                <w:szCs w:val="22"/>
              </w:rPr>
              <w:t xml:space="preserve"> description of the functionality of the</w:t>
            </w:r>
            <w:r w:rsidR="00E641BB" w:rsidRPr="00BE77CD">
              <w:rPr>
                <w:rFonts w:asciiTheme="majorHAnsi" w:eastAsiaTheme="minorHAnsi" w:hAnsiTheme="majorHAnsi" w:cstheme="majorHAnsi"/>
                <w:i/>
                <w:sz w:val="22"/>
                <w:szCs w:val="22"/>
              </w:rPr>
              <w:t xml:space="preserve"> ITSM Solution </w:t>
            </w:r>
            <w:r w:rsidR="00DE230E" w:rsidRPr="00BE77CD">
              <w:rPr>
                <w:rFonts w:asciiTheme="majorHAnsi" w:eastAsiaTheme="minorHAnsi" w:hAnsiTheme="majorHAnsi" w:cstheme="majorHAnsi"/>
                <w:i/>
                <w:sz w:val="22"/>
                <w:szCs w:val="22"/>
              </w:rPr>
              <w:t>Asset Management module, including hardware inventory, warranty periods, maintenance agreement management, hardware lifecycle and end of lease management provided.)</w:t>
            </w:r>
          </w:p>
          <w:p w14:paraId="4E0C06F5" w14:textId="771C3EC1" w:rsidR="000D3904" w:rsidRPr="00BE77CD" w:rsidRDefault="000D3904" w:rsidP="000D3904">
            <w:pPr>
              <w:pStyle w:val="ListParagraph"/>
              <w:spacing w:after="60"/>
              <w:ind w:left="630"/>
              <w:rPr>
                <w:rFonts w:asciiTheme="majorHAnsi" w:eastAsiaTheme="minorHAnsi" w:hAnsiTheme="majorHAnsi" w:cstheme="majorHAnsi"/>
                <w:i/>
                <w:sz w:val="22"/>
                <w:szCs w:val="22"/>
              </w:rPr>
            </w:pPr>
            <w:r w:rsidRPr="00BE77CD">
              <w:rPr>
                <w:rFonts w:asciiTheme="majorHAnsi" w:eastAsiaTheme="minorHAnsi" w:hAnsiTheme="majorHAnsi" w:cstheme="majorHAnsi"/>
                <w:b/>
                <w:sz w:val="22"/>
                <w:szCs w:val="22"/>
              </w:rPr>
              <w:t>3=Compliant -</w:t>
            </w:r>
            <w:r w:rsidRPr="00BE77CD">
              <w:rPr>
                <w:rFonts w:asciiTheme="majorHAnsi" w:eastAsiaTheme="minorHAnsi" w:hAnsiTheme="majorHAnsi" w:cstheme="majorHAnsi"/>
                <w:sz w:val="22"/>
                <w:szCs w:val="22"/>
              </w:rPr>
              <w:t xml:space="preserve"> </w:t>
            </w:r>
            <w:r w:rsidR="00DE230E" w:rsidRPr="00BE77CD">
              <w:rPr>
                <w:rFonts w:asciiTheme="majorHAnsi" w:eastAsiaTheme="minorHAnsi" w:hAnsiTheme="majorHAnsi" w:cstheme="majorHAnsi"/>
                <w:i/>
                <w:sz w:val="22"/>
                <w:szCs w:val="22"/>
              </w:rPr>
              <w:t>(Insufficient description of the functionality of the ITSM Solution Asset Management module, including hardware inventory, warranty periods, maintenance agreement management, hardware lifecycle and end of lease management provided.)</w:t>
            </w:r>
          </w:p>
          <w:p w14:paraId="2B50E7FD" w14:textId="3A5A4D4B" w:rsidR="000D3904" w:rsidRPr="00BE77CD" w:rsidRDefault="000D3904" w:rsidP="000D3904">
            <w:pPr>
              <w:pStyle w:val="ListParagraph"/>
              <w:spacing w:after="60"/>
              <w:ind w:left="630"/>
              <w:rPr>
                <w:rFonts w:asciiTheme="majorHAnsi" w:eastAsiaTheme="minorHAnsi" w:hAnsiTheme="majorHAnsi" w:cstheme="majorHAnsi"/>
                <w:sz w:val="22"/>
                <w:szCs w:val="22"/>
              </w:rPr>
            </w:pPr>
            <w:r w:rsidRPr="00BE77CD">
              <w:rPr>
                <w:rFonts w:asciiTheme="majorHAnsi" w:eastAsiaTheme="minorHAnsi" w:hAnsiTheme="majorHAnsi" w:cstheme="majorHAnsi"/>
                <w:b/>
                <w:sz w:val="22"/>
                <w:szCs w:val="22"/>
              </w:rPr>
              <w:t xml:space="preserve">5=Exceeds Compliance </w:t>
            </w:r>
            <w:r w:rsidR="00DE230E" w:rsidRPr="00BE77CD">
              <w:rPr>
                <w:rFonts w:asciiTheme="majorHAnsi" w:eastAsiaTheme="minorHAnsi" w:hAnsiTheme="majorHAnsi" w:cstheme="majorHAnsi"/>
                <w:b/>
                <w:sz w:val="22"/>
                <w:szCs w:val="22"/>
              </w:rPr>
              <w:t>–</w:t>
            </w:r>
            <w:r w:rsidRPr="00BE77CD">
              <w:rPr>
                <w:rFonts w:asciiTheme="majorHAnsi" w:eastAsiaTheme="minorHAnsi" w:hAnsiTheme="majorHAnsi" w:cstheme="majorHAnsi"/>
                <w:sz w:val="22"/>
                <w:szCs w:val="22"/>
              </w:rPr>
              <w:t xml:space="preserve"> </w:t>
            </w:r>
            <w:r w:rsidR="00DE230E" w:rsidRPr="00BE77CD">
              <w:rPr>
                <w:rFonts w:asciiTheme="majorHAnsi" w:eastAsiaTheme="minorHAnsi" w:hAnsiTheme="majorHAnsi" w:cstheme="majorHAnsi"/>
                <w:i/>
                <w:sz w:val="22"/>
                <w:szCs w:val="22"/>
              </w:rPr>
              <w:t>(Sufficient description of the functionality of the ITSM Solution Asset Management module, including hardware inventory, warranty periods, maintenance agreement management, hardware lifecycle and end of lease management provided.)</w:t>
            </w:r>
          </w:p>
        </w:tc>
        <w:tc>
          <w:tcPr>
            <w:tcW w:w="1090" w:type="pct"/>
            <w:tcBorders>
              <w:bottom w:val="single" w:sz="4" w:space="0" w:color="4F81BD" w:themeColor="accent1"/>
            </w:tcBorders>
          </w:tcPr>
          <w:p w14:paraId="59E0ACA6" w14:textId="77777777" w:rsidR="000D3904" w:rsidRPr="00BE77CD" w:rsidRDefault="000D3904" w:rsidP="00E641BB">
            <w:pPr>
              <w:pStyle w:val="ListParagraph"/>
              <w:spacing w:after="60"/>
              <w:rPr>
                <w:rFonts w:asciiTheme="majorHAnsi" w:eastAsiaTheme="minorHAnsi" w:hAnsiTheme="majorHAnsi" w:cstheme="majorHAnsi"/>
                <w:sz w:val="22"/>
                <w:szCs w:val="22"/>
              </w:rPr>
            </w:pPr>
            <w:r w:rsidRPr="00BE77CD">
              <w:rPr>
                <w:rFonts w:asciiTheme="majorHAnsi" w:eastAsiaTheme="minorHAnsi" w:hAnsiTheme="majorHAnsi" w:cstheme="majorHAnsi"/>
                <w:sz w:val="22"/>
                <w:szCs w:val="22"/>
              </w:rPr>
              <w:t>&lt;provide unique reference to locate substantiating evidence in the bid response – Annex A, section 6.1&gt;</w:t>
            </w:r>
          </w:p>
        </w:tc>
      </w:tr>
      <w:tr w:rsidR="000D3904" w:rsidRPr="00BE77CD" w14:paraId="5ECB4B30" w14:textId="77777777" w:rsidTr="00370D73">
        <w:trPr>
          <w:tblHeader/>
        </w:trPr>
        <w:tc>
          <w:tcPr>
            <w:tcW w:w="1624" w:type="pct"/>
            <w:tcBorders>
              <w:bottom w:val="single" w:sz="4" w:space="0" w:color="4F81BD" w:themeColor="accent1"/>
            </w:tcBorders>
          </w:tcPr>
          <w:p w14:paraId="59CDECAF" w14:textId="093CE69E" w:rsidR="000D3904" w:rsidRPr="00BE77CD" w:rsidRDefault="000D3904" w:rsidP="00186431">
            <w:pPr>
              <w:pStyle w:val="ListParagraph"/>
              <w:numPr>
                <w:ilvl w:val="0"/>
                <w:numId w:val="26"/>
              </w:numPr>
              <w:rPr>
                <w:rFonts w:asciiTheme="majorHAnsi" w:eastAsiaTheme="minorHAnsi" w:hAnsiTheme="majorHAnsi" w:cstheme="majorHAnsi"/>
                <w:sz w:val="22"/>
                <w:szCs w:val="22"/>
              </w:rPr>
            </w:pPr>
            <w:r w:rsidRPr="00BE77CD">
              <w:rPr>
                <w:rFonts w:asciiTheme="majorHAnsi" w:eastAsiaTheme="minorHAnsi" w:hAnsiTheme="majorHAnsi" w:cstheme="majorHAnsi"/>
                <w:sz w:val="22"/>
                <w:szCs w:val="22"/>
              </w:rPr>
              <w:lastRenderedPageBreak/>
              <w:t xml:space="preserve">Please describe </w:t>
            </w:r>
            <w:r w:rsidR="00EE10CA" w:rsidRPr="00BE77CD">
              <w:rPr>
                <w:rFonts w:asciiTheme="majorHAnsi" w:eastAsiaTheme="minorHAnsi" w:hAnsiTheme="majorHAnsi" w:cstheme="majorHAnsi"/>
                <w:sz w:val="22"/>
                <w:szCs w:val="22"/>
              </w:rPr>
              <w:t>the</w:t>
            </w:r>
            <w:r w:rsidRPr="00BE77CD">
              <w:rPr>
                <w:rFonts w:asciiTheme="majorHAnsi" w:eastAsiaTheme="minorHAnsi" w:hAnsiTheme="majorHAnsi" w:cstheme="majorHAnsi"/>
                <w:sz w:val="22"/>
                <w:szCs w:val="22"/>
              </w:rPr>
              <w:t xml:space="preserve"> products ability to link assets to customers, users, owners, etc.</w:t>
            </w:r>
          </w:p>
        </w:tc>
        <w:tc>
          <w:tcPr>
            <w:tcW w:w="2286" w:type="pct"/>
            <w:tcBorders>
              <w:bottom w:val="single" w:sz="4" w:space="0" w:color="4F81BD" w:themeColor="accent1"/>
            </w:tcBorders>
          </w:tcPr>
          <w:p w14:paraId="4BFDDFAC" w14:textId="77777777" w:rsidR="000D3904" w:rsidRPr="00BE77CD" w:rsidRDefault="000D3904" w:rsidP="00D618BB">
            <w:pPr>
              <w:pStyle w:val="ListParagraph"/>
              <w:spacing w:after="60"/>
              <w:rPr>
                <w:rFonts w:asciiTheme="majorHAnsi" w:eastAsiaTheme="minorHAnsi" w:hAnsiTheme="majorHAnsi" w:cstheme="majorHAnsi"/>
                <w:sz w:val="22"/>
                <w:szCs w:val="22"/>
              </w:rPr>
            </w:pPr>
            <w:r w:rsidRPr="00BE77CD">
              <w:rPr>
                <w:rFonts w:asciiTheme="majorHAnsi" w:eastAsiaTheme="minorHAnsi" w:hAnsiTheme="majorHAnsi" w:cstheme="majorHAnsi"/>
                <w:sz w:val="22"/>
                <w:szCs w:val="22"/>
              </w:rPr>
              <w:t>Provide product documentation of system interface standards, compatibility standards, application programme interface standards or data exchange standards indicating how it complies with the integration requirement.</w:t>
            </w:r>
          </w:p>
          <w:p w14:paraId="657AAB1D" w14:textId="77777777" w:rsidR="000D3904" w:rsidRPr="00BE77CD" w:rsidRDefault="000D3904" w:rsidP="000D3904">
            <w:pPr>
              <w:pStyle w:val="ListParagraph"/>
              <w:spacing w:after="60"/>
              <w:ind w:left="630"/>
              <w:rPr>
                <w:rFonts w:asciiTheme="majorHAnsi" w:eastAsiaTheme="minorHAnsi" w:hAnsiTheme="majorHAnsi" w:cstheme="majorHAnsi"/>
                <w:b/>
                <w:i/>
                <w:sz w:val="22"/>
                <w:szCs w:val="22"/>
              </w:rPr>
            </w:pPr>
            <w:r w:rsidRPr="00BE77CD">
              <w:rPr>
                <w:rFonts w:asciiTheme="majorHAnsi" w:eastAsiaTheme="minorHAnsi" w:hAnsiTheme="majorHAnsi" w:cstheme="majorHAnsi"/>
                <w:b/>
                <w:i/>
                <w:sz w:val="22"/>
                <w:szCs w:val="22"/>
              </w:rPr>
              <w:t>Evaluation:</w:t>
            </w:r>
          </w:p>
          <w:p w14:paraId="05B11EF3" w14:textId="171A2A31" w:rsidR="00DE230E" w:rsidRPr="00BE77CD" w:rsidRDefault="000D3904" w:rsidP="00DE230E">
            <w:pPr>
              <w:pStyle w:val="ListParagraph"/>
              <w:spacing w:after="60"/>
              <w:ind w:left="630"/>
              <w:rPr>
                <w:rFonts w:asciiTheme="majorHAnsi" w:eastAsiaTheme="minorHAnsi" w:hAnsiTheme="majorHAnsi" w:cstheme="majorHAnsi"/>
                <w:i/>
                <w:sz w:val="22"/>
                <w:szCs w:val="22"/>
              </w:rPr>
            </w:pPr>
            <w:r w:rsidRPr="00BE77CD">
              <w:rPr>
                <w:rFonts w:asciiTheme="majorHAnsi" w:eastAsiaTheme="minorHAnsi" w:hAnsiTheme="majorHAnsi" w:cstheme="majorHAnsi"/>
                <w:b/>
                <w:sz w:val="22"/>
                <w:szCs w:val="22"/>
              </w:rPr>
              <w:t xml:space="preserve">0=Non-compliant </w:t>
            </w:r>
            <w:r w:rsidR="00DE230E" w:rsidRPr="00BE77CD">
              <w:rPr>
                <w:rFonts w:asciiTheme="majorHAnsi" w:eastAsiaTheme="minorHAnsi" w:hAnsiTheme="majorHAnsi" w:cstheme="majorHAnsi"/>
                <w:b/>
                <w:sz w:val="22"/>
                <w:szCs w:val="22"/>
              </w:rPr>
              <w:t>–</w:t>
            </w:r>
            <w:r w:rsidRPr="00BE77CD">
              <w:rPr>
                <w:rFonts w:asciiTheme="majorHAnsi" w:eastAsiaTheme="minorHAnsi" w:hAnsiTheme="majorHAnsi" w:cstheme="majorHAnsi"/>
                <w:sz w:val="22"/>
                <w:szCs w:val="22"/>
              </w:rPr>
              <w:t xml:space="preserve"> </w:t>
            </w:r>
            <w:r w:rsidR="00DE230E" w:rsidRPr="00BE77CD">
              <w:rPr>
                <w:rFonts w:asciiTheme="majorHAnsi" w:eastAsiaTheme="minorHAnsi" w:hAnsiTheme="majorHAnsi" w:cstheme="majorHAnsi"/>
                <w:sz w:val="22"/>
                <w:szCs w:val="22"/>
              </w:rPr>
              <w:t>(</w:t>
            </w:r>
            <w:r w:rsidR="00DE230E" w:rsidRPr="00BE77CD">
              <w:rPr>
                <w:rFonts w:asciiTheme="majorHAnsi" w:eastAsiaTheme="minorHAnsi" w:hAnsiTheme="majorHAnsi" w:cstheme="majorHAnsi"/>
                <w:i/>
                <w:sz w:val="22"/>
                <w:szCs w:val="22"/>
              </w:rPr>
              <w:t>No description</w:t>
            </w:r>
            <w:r w:rsidR="00422FC0" w:rsidRPr="00BE77CD">
              <w:rPr>
                <w:rFonts w:asciiTheme="majorHAnsi" w:eastAsiaTheme="minorHAnsi" w:hAnsiTheme="majorHAnsi" w:cstheme="majorHAnsi"/>
                <w:i/>
                <w:sz w:val="22"/>
                <w:szCs w:val="22"/>
              </w:rPr>
              <w:t xml:space="preserve"> provided</w:t>
            </w:r>
            <w:r w:rsidR="00DE230E" w:rsidRPr="00BE77CD">
              <w:rPr>
                <w:rFonts w:asciiTheme="majorHAnsi" w:eastAsiaTheme="minorHAnsi" w:hAnsiTheme="majorHAnsi" w:cstheme="majorHAnsi"/>
                <w:i/>
                <w:sz w:val="22"/>
                <w:szCs w:val="22"/>
              </w:rPr>
              <w:t xml:space="preserve"> of the ITSM Solution ability to link assets to customers, users, owners.)</w:t>
            </w:r>
          </w:p>
          <w:p w14:paraId="7AED6992" w14:textId="47D37AC8" w:rsidR="000D3904" w:rsidRPr="00BE77CD" w:rsidRDefault="000D3904" w:rsidP="000D3904">
            <w:pPr>
              <w:pStyle w:val="ListParagraph"/>
              <w:spacing w:after="60"/>
              <w:ind w:left="630"/>
              <w:rPr>
                <w:rFonts w:asciiTheme="majorHAnsi" w:eastAsiaTheme="minorHAnsi" w:hAnsiTheme="majorHAnsi" w:cstheme="majorHAnsi"/>
                <w:i/>
                <w:sz w:val="22"/>
                <w:szCs w:val="22"/>
              </w:rPr>
            </w:pPr>
            <w:r w:rsidRPr="00BE77CD">
              <w:rPr>
                <w:rFonts w:asciiTheme="majorHAnsi" w:eastAsiaTheme="minorHAnsi" w:hAnsiTheme="majorHAnsi" w:cstheme="majorHAnsi"/>
                <w:b/>
                <w:sz w:val="22"/>
                <w:szCs w:val="22"/>
              </w:rPr>
              <w:t xml:space="preserve">3=Compliant </w:t>
            </w:r>
            <w:r w:rsidR="00DE230E" w:rsidRPr="00BE77CD">
              <w:rPr>
                <w:rFonts w:asciiTheme="majorHAnsi" w:eastAsiaTheme="minorHAnsi" w:hAnsiTheme="majorHAnsi" w:cstheme="majorHAnsi"/>
                <w:b/>
                <w:sz w:val="22"/>
                <w:szCs w:val="22"/>
              </w:rPr>
              <w:t>–</w:t>
            </w:r>
            <w:r w:rsidRPr="00BE77CD">
              <w:rPr>
                <w:rFonts w:asciiTheme="majorHAnsi" w:eastAsiaTheme="minorHAnsi" w:hAnsiTheme="majorHAnsi" w:cstheme="majorHAnsi"/>
                <w:sz w:val="22"/>
                <w:szCs w:val="22"/>
              </w:rPr>
              <w:t xml:space="preserve"> </w:t>
            </w:r>
            <w:r w:rsidR="00DE230E" w:rsidRPr="00BE77CD">
              <w:rPr>
                <w:rFonts w:asciiTheme="majorHAnsi" w:eastAsiaTheme="minorHAnsi" w:hAnsiTheme="majorHAnsi" w:cstheme="majorHAnsi"/>
                <w:i/>
                <w:sz w:val="22"/>
                <w:szCs w:val="22"/>
              </w:rPr>
              <w:t>(Insufficient description o</w:t>
            </w:r>
            <w:r w:rsidR="00422FC0" w:rsidRPr="00BE77CD">
              <w:rPr>
                <w:rFonts w:asciiTheme="majorHAnsi" w:eastAsiaTheme="minorHAnsi" w:hAnsiTheme="majorHAnsi" w:cstheme="majorHAnsi"/>
                <w:i/>
                <w:sz w:val="22"/>
                <w:szCs w:val="22"/>
              </w:rPr>
              <w:t>f</w:t>
            </w:r>
            <w:r w:rsidR="00DE230E" w:rsidRPr="00BE77CD">
              <w:rPr>
                <w:rFonts w:asciiTheme="majorHAnsi" w:eastAsiaTheme="minorHAnsi" w:hAnsiTheme="majorHAnsi" w:cstheme="majorHAnsi"/>
                <w:i/>
                <w:sz w:val="22"/>
                <w:szCs w:val="22"/>
              </w:rPr>
              <w:t>f the of the ITSM Solution ability to link assets to customers, users, owners.)</w:t>
            </w:r>
          </w:p>
          <w:p w14:paraId="7994D94E" w14:textId="66E6B185" w:rsidR="000D3904" w:rsidRPr="00BE77CD" w:rsidRDefault="000D3904" w:rsidP="000D3904">
            <w:pPr>
              <w:pStyle w:val="ListParagraph"/>
              <w:spacing w:after="60"/>
              <w:ind w:left="630"/>
              <w:rPr>
                <w:rFonts w:asciiTheme="majorHAnsi" w:eastAsiaTheme="minorHAnsi" w:hAnsiTheme="majorHAnsi" w:cstheme="majorHAnsi"/>
                <w:sz w:val="22"/>
                <w:szCs w:val="22"/>
              </w:rPr>
            </w:pPr>
            <w:r w:rsidRPr="00BE77CD">
              <w:rPr>
                <w:rFonts w:asciiTheme="majorHAnsi" w:eastAsiaTheme="minorHAnsi" w:hAnsiTheme="majorHAnsi" w:cstheme="majorHAnsi"/>
                <w:b/>
                <w:sz w:val="22"/>
                <w:szCs w:val="22"/>
              </w:rPr>
              <w:t xml:space="preserve">5=Exceeds Compliance </w:t>
            </w:r>
            <w:r w:rsidR="00DE230E" w:rsidRPr="00BE77CD">
              <w:rPr>
                <w:rFonts w:asciiTheme="majorHAnsi" w:eastAsiaTheme="minorHAnsi" w:hAnsiTheme="majorHAnsi" w:cstheme="majorHAnsi"/>
                <w:b/>
                <w:sz w:val="22"/>
                <w:szCs w:val="22"/>
              </w:rPr>
              <w:t>–</w:t>
            </w:r>
            <w:r w:rsidRPr="00BE77CD">
              <w:rPr>
                <w:rFonts w:asciiTheme="majorHAnsi" w:eastAsiaTheme="minorHAnsi" w:hAnsiTheme="majorHAnsi" w:cstheme="majorHAnsi"/>
                <w:sz w:val="22"/>
                <w:szCs w:val="22"/>
              </w:rPr>
              <w:t xml:space="preserve"> </w:t>
            </w:r>
            <w:r w:rsidR="00DE230E" w:rsidRPr="00BE77CD">
              <w:rPr>
                <w:rFonts w:asciiTheme="majorHAnsi" w:eastAsiaTheme="minorHAnsi" w:hAnsiTheme="majorHAnsi" w:cstheme="majorHAnsi"/>
                <w:i/>
                <w:sz w:val="22"/>
                <w:szCs w:val="22"/>
              </w:rPr>
              <w:t>(Sufficient description of the of the ITSM Solution ability to link assets to customers, users, owners.)</w:t>
            </w:r>
          </w:p>
        </w:tc>
        <w:tc>
          <w:tcPr>
            <w:tcW w:w="1090" w:type="pct"/>
            <w:tcBorders>
              <w:bottom w:val="single" w:sz="4" w:space="0" w:color="4F81BD" w:themeColor="accent1"/>
            </w:tcBorders>
          </w:tcPr>
          <w:p w14:paraId="5E6188D5" w14:textId="77777777" w:rsidR="000D3904" w:rsidRPr="00BE77CD" w:rsidRDefault="000D3904" w:rsidP="00DE230E">
            <w:pPr>
              <w:pStyle w:val="ListParagraph"/>
              <w:spacing w:after="60"/>
              <w:rPr>
                <w:rFonts w:asciiTheme="majorHAnsi" w:eastAsiaTheme="minorHAnsi" w:hAnsiTheme="majorHAnsi" w:cstheme="majorHAnsi"/>
                <w:sz w:val="22"/>
                <w:szCs w:val="22"/>
              </w:rPr>
            </w:pPr>
            <w:r w:rsidRPr="00BE77CD">
              <w:rPr>
                <w:rFonts w:asciiTheme="majorHAnsi" w:eastAsiaTheme="minorHAnsi" w:hAnsiTheme="majorHAnsi" w:cstheme="majorHAnsi"/>
                <w:sz w:val="22"/>
                <w:szCs w:val="22"/>
              </w:rPr>
              <w:t>&lt;provide unique reference to locate substantiating evidence in the bid response – Annex A, section 6.1&gt;</w:t>
            </w:r>
          </w:p>
        </w:tc>
      </w:tr>
      <w:tr w:rsidR="000D3904" w:rsidRPr="00BE77CD" w14:paraId="0EE4D40E" w14:textId="77777777" w:rsidTr="00370D73">
        <w:trPr>
          <w:tblHeader/>
        </w:trPr>
        <w:tc>
          <w:tcPr>
            <w:tcW w:w="1624" w:type="pct"/>
            <w:tcBorders>
              <w:bottom w:val="single" w:sz="4" w:space="0" w:color="4F81BD" w:themeColor="accent1"/>
            </w:tcBorders>
          </w:tcPr>
          <w:p w14:paraId="38105B49" w14:textId="6CCD1FDF" w:rsidR="000D3904" w:rsidRPr="00BE77CD" w:rsidRDefault="000D3904" w:rsidP="00186431">
            <w:pPr>
              <w:pStyle w:val="ListParagraph"/>
              <w:numPr>
                <w:ilvl w:val="0"/>
                <w:numId w:val="26"/>
              </w:numPr>
              <w:rPr>
                <w:rFonts w:asciiTheme="majorHAnsi" w:eastAsiaTheme="minorHAnsi" w:hAnsiTheme="majorHAnsi" w:cstheme="majorHAnsi"/>
                <w:sz w:val="22"/>
                <w:szCs w:val="22"/>
              </w:rPr>
            </w:pPr>
            <w:r w:rsidRPr="00BE77CD">
              <w:rPr>
                <w:rFonts w:asciiTheme="majorHAnsi" w:eastAsiaTheme="minorHAnsi" w:hAnsiTheme="majorHAnsi" w:cstheme="majorHAnsi"/>
                <w:sz w:val="22"/>
                <w:szCs w:val="22"/>
              </w:rPr>
              <w:t>Describe how device ownership changes are managed within this module.</w:t>
            </w:r>
          </w:p>
        </w:tc>
        <w:tc>
          <w:tcPr>
            <w:tcW w:w="2286" w:type="pct"/>
            <w:tcBorders>
              <w:bottom w:val="single" w:sz="4" w:space="0" w:color="4F81BD" w:themeColor="accent1"/>
            </w:tcBorders>
          </w:tcPr>
          <w:p w14:paraId="668ADA1B" w14:textId="77777777" w:rsidR="000D3904" w:rsidRPr="00BE77CD" w:rsidRDefault="000D3904" w:rsidP="00DE230E">
            <w:pPr>
              <w:pStyle w:val="ListParagraph"/>
              <w:spacing w:after="60"/>
              <w:rPr>
                <w:rFonts w:asciiTheme="majorHAnsi" w:eastAsiaTheme="minorHAnsi" w:hAnsiTheme="majorHAnsi" w:cstheme="majorHAnsi"/>
                <w:sz w:val="22"/>
                <w:szCs w:val="22"/>
              </w:rPr>
            </w:pPr>
            <w:r w:rsidRPr="00BE77CD">
              <w:rPr>
                <w:rFonts w:asciiTheme="majorHAnsi" w:eastAsiaTheme="minorHAnsi" w:hAnsiTheme="majorHAnsi" w:cstheme="majorHAnsi"/>
                <w:sz w:val="22"/>
                <w:szCs w:val="22"/>
              </w:rPr>
              <w:t>Provide product documentation of system interface standards, compatibility standards, application programme interface standards or data exchange standards indicating how it complies with the integration requirement.</w:t>
            </w:r>
          </w:p>
          <w:p w14:paraId="77DE2ECC" w14:textId="77777777" w:rsidR="000D3904" w:rsidRPr="00BE77CD" w:rsidRDefault="000D3904" w:rsidP="000D3904">
            <w:pPr>
              <w:pStyle w:val="ListParagraph"/>
              <w:spacing w:after="60"/>
              <w:ind w:left="630"/>
              <w:rPr>
                <w:rFonts w:asciiTheme="majorHAnsi" w:eastAsiaTheme="minorHAnsi" w:hAnsiTheme="majorHAnsi" w:cstheme="majorHAnsi"/>
                <w:b/>
                <w:i/>
                <w:sz w:val="22"/>
                <w:szCs w:val="22"/>
              </w:rPr>
            </w:pPr>
            <w:r w:rsidRPr="00BE77CD">
              <w:rPr>
                <w:rFonts w:asciiTheme="majorHAnsi" w:eastAsiaTheme="minorHAnsi" w:hAnsiTheme="majorHAnsi" w:cstheme="majorHAnsi"/>
                <w:b/>
                <w:i/>
                <w:sz w:val="22"/>
                <w:szCs w:val="22"/>
              </w:rPr>
              <w:t>Evaluation:</w:t>
            </w:r>
          </w:p>
          <w:p w14:paraId="00DEDB30" w14:textId="1A15984A" w:rsidR="000D3904" w:rsidRPr="00BE77CD" w:rsidRDefault="000D3904" w:rsidP="000D3904">
            <w:pPr>
              <w:pStyle w:val="ListParagraph"/>
              <w:spacing w:after="60"/>
              <w:ind w:left="630"/>
              <w:rPr>
                <w:rFonts w:asciiTheme="majorHAnsi" w:eastAsiaTheme="minorHAnsi" w:hAnsiTheme="majorHAnsi" w:cstheme="majorHAnsi"/>
                <w:i/>
                <w:sz w:val="22"/>
                <w:szCs w:val="22"/>
              </w:rPr>
            </w:pPr>
            <w:r w:rsidRPr="00BE77CD">
              <w:rPr>
                <w:rFonts w:asciiTheme="majorHAnsi" w:eastAsiaTheme="minorHAnsi" w:hAnsiTheme="majorHAnsi" w:cstheme="majorHAnsi"/>
                <w:b/>
                <w:i/>
                <w:sz w:val="22"/>
                <w:szCs w:val="22"/>
              </w:rPr>
              <w:t>0=Non-compliant -</w:t>
            </w:r>
            <w:r w:rsidRPr="00BE77CD">
              <w:rPr>
                <w:rFonts w:asciiTheme="majorHAnsi" w:eastAsiaTheme="minorHAnsi" w:hAnsiTheme="majorHAnsi" w:cstheme="majorHAnsi"/>
                <w:i/>
                <w:sz w:val="22"/>
                <w:szCs w:val="22"/>
              </w:rPr>
              <w:t xml:space="preserve"> </w:t>
            </w:r>
            <w:r w:rsidR="00422FC0" w:rsidRPr="00BE77CD">
              <w:rPr>
                <w:rFonts w:asciiTheme="majorHAnsi" w:eastAsiaTheme="minorHAnsi" w:hAnsiTheme="majorHAnsi" w:cstheme="majorHAnsi"/>
                <w:sz w:val="22"/>
                <w:szCs w:val="22"/>
              </w:rPr>
              <w:t>(</w:t>
            </w:r>
            <w:r w:rsidR="00422FC0" w:rsidRPr="00BE77CD">
              <w:rPr>
                <w:rFonts w:asciiTheme="majorHAnsi" w:eastAsiaTheme="minorHAnsi" w:hAnsiTheme="majorHAnsi" w:cstheme="majorHAnsi"/>
                <w:i/>
                <w:sz w:val="22"/>
                <w:szCs w:val="22"/>
              </w:rPr>
              <w:t>No description provided of how the ITSM solution device ownership changes are managed within the module.)</w:t>
            </w:r>
          </w:p>
          <w:p w14:paraId="008B7125" w14:textId="06B1BA99" w:rsidR="000D3904" w:rsidRPr="00BE77CD" w:rsidRDefault="000D3904" w:rsidP="000D3904">
            <w:pPr>
              <w:pStyle w:val="ListParagraph"/>
              <w:spacing w:after="60"/>
              <w:ind w:left="630"/>
              <w:rPr>
                <w:rFonts w:asciiTheme="majorHAnsi" w:eastAsiaTheme="minorHAnsi" w:hAnsiTheme="majorHAnsi" w:cstheme="majorHAnsi"/>
                <w:i/>
                <w:sz w:val="22"/>
                <w:szCs w:val="22"/>
              </w:rPr>
            </w:pPr>
            <w:r w:rsidRPr="00BE77CD">
              <w:rPr>
                <w:rFonts w:asciiTheme="majorHAnsi" w:eastAsiaTheme="minorHAnsi" w:hAnsiTheme="majorHAnsi" w:cstheme="majorHAnsi"/>
                <w:b/>
                <w:sz w:val="22"/>
                <w:szCs w:val="22"/>
              </w:rPr>
              <w:t>3=Compliant -</w:t>
            </w:r>
            <w:r w:rsidRPr="00BE77CD">
              <w:rPr>
                <w:rFonts w:asciiTheme="majorHAnsi" w:eastAsiaTheme="minorHAnsi" w:hAnsiTheme="majorHAnsi" w:cstheme="majorHAnsi"/>
                <w:sz w:val="22"/>
                <w:szCs w:val="22"/>
              </w:rPr>
              <w:t xml:space="preserve"> </w:t>
            </w:r>
            <w:r w:rsidRPr="00BE77CD">
              <w:rPr>
                <w:rFonts w:asciiTheme="majorHAnsi" w:eastAsiaTheme="minorHAnsi" w:hAnsiTheme="majorHAnsi" w:cstheme="majorHAnsi"/>
                <w:i/>
                <w:sz w:val="22"/>
                <w:szCs w:val="22"/>
              </w:rPr>
              <w:t>(</w:t>
            </w:r>
            <w:r w:rsidR="00422FC0" w:rsidRPr="00BE77CD">
              <w:rPr>
                <w:rFonts w:asciiTheme="majorHAnsi" w:eastAsiaTheme="minorHAnsi" w:hAnsiTheme="majorHAnsi" w:cstheme="majorHAnsi"/>
                <w:i/>
                <w:sz w:val="22"/>
                <w:szCs w:val="22"/>
              </w:rPr>
              <w:t>Insufficient description provided of how the ITSM solution device ownership changes are managed within the module</w:t>
            </w:r>
            <w:r w:rsidRPr="00BE77CD">
              <w:rPr>
                <w:rFonts w:asciiTheme="majorHAnsi" w:eastAsiaTheme="minorHAnsi" w:hAnsiTheme="majorHAnsi" w:cstheme="majorHAnsi"/>
                <w:i/>
                <w:sz w:val="22"/>
                <w:szCs w:val="22"/>
              </w:rPr>
              <w:t>)</w:t>
            </w:r>
          </w:p>
          <w:p w14:paraId="70EF105D" w14:textId="74ECE756" w:rsidR="000D3904" w:rsidRPr="00BE77CD" w:rsidRDefault="000D3904" w:rsidP="000D3904">
            <w:pPr>
              <w:pStyle w:val="ListParagraph"/>
              <w:spacing w:after="60"/>
              <w:ind w:left="630"/>
              <w:rPr>
                <w:rFonts w:asciiTheme="majorHAnsi" w:eastAsiaTheme="minorHAnsi" w:hAnsiTheme="majorHAnsi" w:cstheme="majorHAnsi"/>
                <w:sz w:val="22"/>
                <w:szCs w:val="22"/>
              </w:rPr>
            </w:pPr>
            <w:r w:rsidRPr="00BE77CD">
              <w:rPr>
                <w:rFonts w:asciiTheme="majorHAnsi" w:eastAsiaTheme="minorHAnsi" w:hAnsiTheme="majorHAnsi" w:cstheme="majorHAnsi"/>
                <w:b/>
                <w:sz w:val="22"/>
                <w:szCs w:val="22"/>
              </w:rPr>
              <w:t>5=Exceeds Compliance -</w:t>
            </w:r>
            <w:r w:rsidRPr="00BE77CD">
              <w:rPr>
                <w:rFonts w:asciiTheme="majorHAnsi" w:eastAsiaTheme="minorHAnsi" w:hAnsiTheme="majorHAnsi" w:cstheme="majorHAnsi"/>
                <w:sz w:val="22"/>
                <w:szCs w:val="22"/>
              </w:rPr>
              <w:t xml:space="preserve"> </w:t>
            </w:r>
            <w:r w:rsidRPr="00BE77CD">
              <w:rPr>
                <w:rFonts w:asciiTheme="majorHAnsi" w:eastAsiaTheme="minorHAnsi" w:hAnsiTheme="majorHAnsi" w:cstheme="majorHAnsi"/>
                <w:i/>
                <w:sz w:val="22"/>
                <w:szCs w:val="22"/>
              </w:rPr>
              <w:t>(</w:t>
            </w:r>
            <w:r w:rsidR="00422FC0" w:rsidRPr="00BE77CD">
              <w:rPr>
                <w:rFonts w:asciiTheme="majorHAnsi" w:eastAsiaTheme="minorHAnsi" w:hAnsiTheme="majorHAnsi" w:cstheme="majorHAnsi"/>
                <w:i/>
                <w:sz w:val="22"/>
                <w:szCs w:val="22"/>
              </w:rPr>
              <w:t>Sufficient description provided of how the ITSM solution device ownership changes are managed within the module</w:t>
            </w:r>
            <w:r w:rsidRPr="00BE77CD">
              <w:rPr>
                <w:rFonts w:asciiTheme="majorHAnsi" w:eastAsiaTheme="minorHAnsi" w:hAnsiTheme="majorHAnsi" w:cstheme="majorHAnsi"/>
                <w:i/>
                <w:sz w:val="22"/>
                <w:szCs w:val="22"/>
              </w:rPr>
              <w:t>)</w:t>
            </w:r>
          </w:p>
        </w:tc>
        <w:tc>
          <w:tcPr>
            <w:tcW w:w="1090" w:type="pct"/>
            <w:tcBorders>
              <w:bottom w:val="single" w:sz="4" w:space="0" w:color="4F81BD" w:themeColor="accent1"/>
            </w:tcBorders>
          </w:tcPr>
          <w:p w14:paraId="1E53C622" w14:textId="77777777" w:rsidR="000D3904" w:rsidRPr="00BE77CD" w:rsidRDefault="000D3904" w:rsidP="00DE230E">
            <w:pPr>
              <w:pStyle w:val="ListParagraph"/>
              <w:spacing w:after="60"/>
              <w:rPr>
                <w:rFonts w:asciiTheme="majorHAnsi" w:eastAsiaTheme="minorHAnsi" w:hAnsiTheme="majorHAnsi" w:cstheme="majorHAnsi"/>
                <w:sz w:val="22"/>
                <w:szCs w:val="22"/>
              </w:rPr>
            </w:pPr>
            <w:r w:rsidRPr="00BE77CD">
              <w:rPr>
                <w:rFonts w:asciiTheme="majorHAnsi" w:eastAsiaTheme="minorHAnsi" w:hAnsiTheme="majorHAnsi" w:cstheme="majorHAnsi"/>
                <w:sz w:val="22"/>
                <w:szCs w:val="22"/>
              </w:rPr>
              <w:t>&lt;provide unique reference to locate substantiating evidence in the bid response – Annex A, section 6.1&gt;</w:t>
            </w:r>
          </w:p>
        </w:tc>
      </w:tr>
      <w:tr w:rsidR="000D3904" w:rsidRPr="00BE77CD" w14:paraId="30B81A79" w14:textId="77777777" w:rsidTr="00370D73">
        <w:trPr>
          <w:tblHeader/>
        </w:trPr>
        <w:tc>
          <w:tcPr>
            <w:tcW w:w="1624" w:type="pct"/>
            <w:tcBorders>
              <w:bottom w:val="single" w:sz="4" w:space="0" w:color="4F81BD" w:themeColor="accent1"/>
            </w:tcBorders>
          </w:tcPr>
          <w:p w14:paraId="7BA7DE6C" w14:textId="144CA659" w:rsidR="000D3904" w:rsidRPr="00BE77CD" w:rsidRDefault="000D3904" w:rsidP="00186431">
            <w:pPr>
              <w:pStyle w:val="ListParagraph"/>
              <w:numPr>
                <w:ilvl w:val="0"/>
                <w:numId w:val="26"/>
              </w:numPr>
              <w:rPr>
                <w:rFonts w:asciiTheme="majorHAnsi" w:eastAsiaTheme="minorHAnsi" w:hAnsiTheme="majorHAnsi" w:cstheme="majorHAnsi"/>
                <w:sz w:val="22"/>
                <w:szCs w:val="22"/>
              </w:rPr>
            </w:pPr>
            <w:r w:rsidRPr="00BE77CD">
              <w:rPr>
                <w:rFonts w:asciiTheme="majorHAnsi" w:eastAsiaTheme="minorHAnsi" w:hAnsiTheme="majorHAnsi" w:cstheme="majorHAnsi"/>
                <w:sz w:val="22"/>
                <w:szCs w:val="22"/>
              </w:rPr>
              <w:t>Does the solution provide built-in mobile asset and RFID scanning?</w:t>
            </w:r>
          </w:p>
        </w:tc>
        <w:tc>
          <w:tcPr>
            <w:tcW w:w="2286" w:type="pct"/>
            <w:tcBorders>
              <w:bottom w:val="single" w:sz="4" w:space="0" w:color="4F81BD" w:themeColor="accent1"/>
            </w:tcBorders>
          </w:tcPr>
          <w:p w14:paraId="720CBE0E" w14:textId="77777777" w:rsidR="000D3904" w:rsidRPr="00BE77CD" w:rsidRDefault="000D3904" w:rsidP="00422FC0">
            <w:pPr>
              <w:pStyle w:val="ListParagraph"/>
              <w:spacing w:after="60"/>
              <w:rPr>
                <w:rFonts w:asciiTheme="majorHAnsi" w:eastAsiaTheme="minorHAnsi" w:hAnsiTheme="majorHAnsi" w:cstheme="majorHAnsi"/>
                <w:sz w:val="22"/>
                <w:szCs w:val="22"/>
              </w:rPr>
            </w:pPr>
            <w:r w:rsidRPr="00BE77CD">
              <w:rPr>
                <w:rFonts w:asciiTheme="majorHAnsi" w:eastAsiaTheme="minorHAnsi" w:hAnsiTheme="majorHAnsi" w:cstheme="majorHAnsi"/>
                <w:sz w:val="22"/>
                <w:szCs w:val="22"/>
              </w:rPr>
              <w:t>Provide product documentation of system interface standards, compatibility standards, application programme interface standards or data exchange standards indicating how it complies with the integration requirement.</w:t>
            </w:r>
          </w:p>
          <w:p w14:paraId="6DE423C8" w14:textId="77777777" w:rsidR="000D3904" w:rsidRPr="00BE77CD" w:rsidRDefault="000D3904" w:rsidP="000D3904">
            <w:pPr>
              <w:pStyle w:val="ListParagraph"/>
              <w:spacing w:after="60"/>
              <w:ind w:left="630"/>
              <w:rPr>
                <w:rFonts w:asciiTheme="majorHAnsi" w:eastAsiaTheme="minorHAnsi" w:hAnsiTheme="majorHAnsi" w:cstheme="majorHAnsi"/>
                <w:b/>
                <w:i/>
                <w:sz w:val="22"/>
                <w:szCs w:val="22"/>
              </w:rPr>
            </w:pPr>
            <w:r w:rsidRPr="00BE77CD">
              <w:rPr>
                <w:rFonts w:asciiTheme="majorHAnsi" w:eastAsiaTheme="minorHAnsi" w:hAnsiTheme="majorHAnsi" w:cstheme="majorHAnsi"/>
                <w:b/>
                <w:i/>
                <w:sz w:val="22"/>
                <w:szCs w:val="22"/>
              </w:rPr>
              <w:t>Evaluation:</w:t>
            </w:r>
          </w:p>
          <w:p w14:paraId="63F9D965" w14:textId="67E46F62" w:rsidR="00422FC0" w:rsidRPr="00BE77CD" w:rsidRDefault="00422FC0" w:rsidP="00422FC0">
            <w:pPr>
              <w:pStyle w:val="ListParagraph"/>
              <w:spacing w:after="60"/>
              <w:ind w:left="630"/>
              <w:rPr>
                <w:rFonts w:asciiTheme="majorHAnsi" w:eastAsiaTheme="minorHAnsi" w:hAnsiTheme="majorHAnsi" w:cstheme="majorHAnsi"/>
                <w:i/>
                <w:sz w:val="22"/>
                <w:szCs w:val="22"/>
              </w:rPr>
            </w:pPr>
            <w:r w:rsidRPr="00BE77CD">
              <w:rPr>
                <w:rFonts w:asciiTheme="majorHAnsi" w:eastAsiaTheme="minorHAnsi" w:hAnsiTheme="majorHAnsi" w:cstheme="majorHAnsi"/>
                <w:b/>
                <w:i/>
                <w:sz w:val="22"/>
                <w:szCs w:val="22"/>
              </w:rPr>
              <w:t>0=Non-compliant -</w:t>
            </w:r>
            <w:r w:rsidRPr="00BE77CD">
              <w:rPr>
                <w:rFonts w:asciiTheme="majorHAnsi" w:eastAsiaTheme="minorHAnsi" w:hAnsiTheme="majorHAnsi" w:cstheme="majorHAnsi"/>
                <w:i/>
                <w:sz w:val="22"/>
                <w:szCs w:val="22"/>
              </w:rPr>
              <w:t xml:space="preserve"> (</w:t>
            </w:r>
            <w:r w:rsidR="00C05A8C" w:rsidRPr="00BE77CD">
              <w:rPr>
                <w:rFonts w:asciiTheme="majorHAnsi" w:eastAsiaTheme="minorHAnsi" w:hAnsiTheme="majorHAnsi" w:cstheme="majorHAnsi"/>
                <w:i/>
                <w:sz w:val="22"/>
                <w:szCs w:val="22"/>
              </w:rPr>
              <w:t xml:space="preserve">The </w:t>
            </w:r>
            <w:r w:rsidRPr="00BE77CD">
              <w:rPr>
                <w:rFonts w:asciiTheme="majorHAnsi" w:eastAsiaTheme="minorHAnsi" w:hAnsiTheme="majorHAnsi" w:cstheme="majorHAnsi"/>
                <w:i/>
                <w:sz w:val="22"/>
                <w:szCs w:val="22"/>
              </w:rPr>
              <w:t xml:space="preserve">ITSM solution </w:t>
            </w:r>
            <w:r w:rsidR="00C05A8C" w:rsidRPr="00BE77CD">
              <w:rPr>
                <w:rFonts w:asciiTheme="majorHAnsi" w:eastAsiaTheme="minorHAnsi" w:hAnsiTheme="majorHAnsi" w:cstheme="majorHAnsi"/>
                <w:i/>
                <w:sz w:val="22"/>
                <w:szCs w:val="22"/>
              </w:rPr>
              <w:t xml:space="preserve">cannot provide </w:t>
            </w:r>
            <w:r w:rsidRPr="00BE77CD">
              <w:rPr>
                <w:rFonts w:asciiTheme="majorHAnsi" w:eastAsiaTheme="minorHAnsi" w:hAnsiTheme="majorHAnsi" w:cstheme="majorHAnsi"/>
                <w:i/>
                <w:sz w:val="22"/>
                <w:szCs w:val="22"/>
              </w:rPr>
              <w:t>build in mobile asset and RFID scanning.)</w:t>
            </w:r>
          </w:p>
          <w:p w14:paraId="0315D6C8" w14:textId="4191FBB0" w:rsidR="00422FC0" w:rsidRPr="00BE77CD" w:rsidRDefault="00422FC0" w:rsidP="00422FC0">
            <w:pPr>
              <w:pStyle w:val="ListParagraph"/>
              <w:spacing w:after="60"/>
              <w:ind w:left="630"/>
              <w:rPr>
                <w:rFonts w:asciiTheme="majorHAnsi" w:eastAsiaTheme="minorHAnsi" w:hAnsiTheme="majorHAnsi" w:cstheme="majorHAnsi"/>
                <w:i/>
                <w:sz w:val="22"/>
                <w:szCs w:val="22"/>
              </w:rPr>
            </w:pPr>
            <w:r w:rsidRPr="00BE77CD">
              <w:rPr>
                <w:rFonts w:asciiTheme="majorHAnsi" w:eastAsiaTheme="minorHAnsi" w:hAnsiTheme="majorHAnsi" w:cstheme="majorHAnsi"/>
                <w:b/>
                <w:sz w:val="22"/>
                <w:szCs w:val="22"/>
              </w:rPr>
              <w:t>3=Compliant -</w:t>
            </w:r>
            <w:r w:rsidRPr="00BE77CD">
              <w:rPr>
                <w:rFonts w:asciiTheme="majorHAnsi" w:eastAsiaTheme="minorHAnsi" w:hAnsiTheme="majorHAnsi" w:cstheme="majorHAnsi"/>
                <w:sz w:val="22"/>
                <w:szCs w:val="22"/>
              </w:rPr>
              <w:t xml:space="preserve"> </w:t>
            </w:r>
            <w:r w:rsidRPr="00BE77CD">
              <w:rPr>
                <w:rFonts w:asciiTheme="majorHAnsi" w:eastAsiaTheme="minorHAnsi" w:hAnsiTheme="majorHAnsi" w:cstheme="majorHAnsi"/>
                <w:i/>
                <w:sz w:val="22"/>
                <w:szCs w:val="22"/>
              </w:rPr>
              <w:t>(</w:t>
            </w:r>
            <w:r w:rsidR="00C05A8C" w:rsidRPr="00BE77CD">
              <w:rPr>
                <w:rFonts w:asciiTheme="majorHAnsi" w:eastAsiaTheme="minorHAnsi" w:hAnsiTheme="majorHAnsi" w:cstheme="majorHAnsi"/>
                <w:i/>
                <w:sz w:val="22"/>
                <w:szCs w:val="22"/>
              </w:rPr>
              <w:t xml:space="preserve">The </w:t>
            </w:r>
            <w:r w:rsidRPr="00BE77CD">
              <w:rPr>
                <w:rFonts w:asciiTheme="majorHAnsi" w:eastAsiaTheme="minorHAnsi" w:hAnsiTheme="majorHAnsi" w:cstheme="majorHAnsi"/>
                <w:i/>
                <w:sz w:val="22"/>
                <w:szCs w:val="22"/>
              </w:rPr>
              <w:t xml:space="preserve">ITSM solution </w:t>
            </w:r>
            <w:r w:rsidR="00C05A8C" w:rsidRPr="00BE77CD">
              <w:rPr>
                <w:rFonts w:asciiTheme="majorHAnsi" w:eastAsiaTheme="minorHAnsi" w:hAnsiTheme="majorHAnsi" w:cstheme="majorHAnsi"/>
                <w:i/>
                <w:sz w:val="22"/>
                <w:szCs w:val="22"/>
              </w:rPr>
              <w:t xml:space="preserve">can partially provide </w:t>
            </w:r>
            <w:r w:rsidRPr="00BE77CD">
              <w:rPr>
                <w:rFonts w:asciiTheme="majorHAnsi" w:eastAsiaTheme="minorHAnsi" w:hAnsiTheme="majorHAnsi" w:cstheme="majorHAnsi"/>
                <w:i/>
                <w:sz w:val="22"/>
                <w:szCs w:val="22"/>
              </w:rPr>
              <w:t>build in mobile asset and RFID scanning)</w:t>
            </w:r>
          </w:p>
          <w:p w14:paraId="2A3DBDF9" w14:textId="3FC7A3E5" w:rsidR="000D3904" w:rsidRPr="00BE77CD" w:rsidRDefault="00422FC0" w:rsidP="00422FC0">
            <w:pPr>
              <w:pStyle w:val="ListParagraph"/>
              <w:spacing w:after="60"/>
              <w:ind w:left="630"/>
              <w:rPr>
                <w:rFonts w:asciiTheme="majorHAnsi" w:eastAsiaTheme="minorHAnsi" w:hAnsiTheme="majorHAnsi" w:cstheme="majorHAnsi"/>
                <w:sz w:val="22"/>
                <w:szCs w:val="22"/>
              </w:rPr>
            </w:pPr>
            <w:r w:rsidRPr="00BE77CD">
              <w:rPr>
                <w:rFonts w:asciiTheme="majorHAnsi" w:eastAsiaTheme="minorHAnsi" w:hAnsiTheme="majorHAnsi" w:cstheme="majorHAnsi"/>
                <w:b/>
                <w:sz w:val="22"/>
                <w:szCs w:val="22"/>
              </w:rPr>
              <w:t>5=Exceeds Compliance -</w:t>
            </w:r>
            <w:r w:rsidRPr="00BE77CD">
              <w:rPr>
                <w:rFonts w:asciiTheme="majorHAnsi" w:eastAsiaTheme="minorHAnsi" w:hAnsiTheme="majorHAnsi" w:cstheme="majorHAnsi"/>
                <w:sz w:val="22"/>
                <w:szCs w:val="22"/>
              </w:rPr>
              <w:t xml:space="preserve"> </w:t>
            </w:r>
            <w:r w:rsidRPr="00BE77CD">
              <w:rPr>
                <w:rFonts w:asciiTheme="majorHAnsi" w:eastAsiaTheme="minorHAnsi" w:hAnsiTheme="majorHAnsi" w:cstheme="majorHAnsi"/>
                <w:i/>
                <w:sz w:val="22"/>
                <w:szCs w:val="22"/>
              </w:rPr>
              <w:t>(</w:t>
            </w:r>
            <w:r w:rsidR="00C05A8C" w:rsidRPr="00BE77CD">
              <w:rPr>
                <w:rFonts w:asciiTheme="majorHAnsi" w:eastAsiaTheme="minorHAnsi" w:hAnsiTheme="majorHAnsi" w:cstheme="majorHAnsi"/>
                <w:i/>
                <w:sz w:val="22"/>
                <w:szCs w:val="22"/>
              </w:rPr>
              <w:t>The</w:t>
            </w:r>
            <w:r w:rsidRPr="00BE77CD">
              <w:rPr>
                <w:rFonts w:asciiTheme="majorHAnsi" w:eastAsiaTheme="minorHAnsi" w:hAnsiTheme="majorHAnsi" w:cstheme="majorHAnsi"/>
                <w:i/>
                <w:sz w:val="22"/>
                <w:szCs w:val="22"/>
              </w:rPr>
              <w:t xml:space="preserve"> ITSM solution</w:t>
            </w:r>
            <w:r w:rsidR="00C05A8C" w:rsidRPr="00BE77CD">
              <w:rPr>
                <w:rFonts w:asciiTheme="majorHAnsi" w:eastAsiaTheme="minorHAnsi" w:hAnsiTheme="majorHAnsi" w:cstheme="majorHAnsi"/>
                <w:i/>
                <w:sz w:val="22"/>
                <w:szCs w:val="22"/>
              </w:rPr>
              <w:t xml:space="preserve"> can fully provide</w:t>
            </w:r>
            <w:r w:rsidRPr="00BE77CD">
              <w:rPr>
                <w:rFonts w:asciiTheme="majorHAnsi" w:eastAsiaTheme="minorHAnsi" w:hAnsiTheme="majorHAnsi" w:cstheme="majorHAnsi"/>
                <w:i/>
                <w:sz w:val="22"/>
                <w:szCs w:val="22"/>
              </w:rPr>
              <w:t xml:space="preserve"> build in mobile asset and RFID scanning</w:t>
            </w:r>
            <w:r w:rsidR="000D3904" w:rsidRPr="00BE77CD">
              <w:rPr>
                <w:rFonts w:asciiTheme="majorHAnsi" w:eastAsiaTheme="minorHAnsi" w:hAnsiTheme="majorHAnsi" w:cstheme="majorHAnsi"/>
                <w:i/>
                <w:sz w:val="22"/>
                <w:szCs w:val="22"/>
              </w:rPr>
              <w:t>)</w:t>
            </w:r>
          </w:p>
        </w:tc>
        <w:tc>
          <w:tcPr>
            <w:tcW w:w="1090" w:type="pct"/>
            <w:tcBorders>
              <w:bottom w:val="single" w:sz="4" w:space="0" w:color="4F81BD" w:themeColor="accent1"/>
            </w:tcBorders>
          </w:tcPr>
          <w:p w14:paraId="1DADD459" w14:textId="77777777" w:rsidR="000D3904" w:rsidRPr="00BE77CD" w:rsidRDefault="000D3904" w:rsidP="00422FC0">
            <w:pPr>
              <w:pStyle w:val="ListParagraph"/>
              <w:spacing w:after="60"/>
              <w:rPr>
                <w:rFonts w:asciiTheme="majorHAnsi" w:eastAsiaTheme="minorHAnsi" w:hAnsiTheme="majorHAnsi" w:cstheme="majorHAnsi"/>
                <w:sz w:val="22"/>
                <w:szCs w:val="22"/>
              </w:rPr>
            </w:pPr>
            <w:r w:rsidRPr="00BE77CD">
              <w:rPr>
                <w:rFonts w:asciiTheme="majorHAnsi" w:eastAsiaTheme="minorHAnsi" w:hAnsiTheme="majorHAnsi" w:cstheme="majorHAnsi"/>
                <w:sz w:val="22"/>
                <w:szCs w:val="22"/>
              </w:rPr>
              <w:t>&lt;provide unique reference to locate substantiating evidence in the bid response – Annex A, section 6.1&gt;</w:t>
            </w:r>
          </w:p>
        </w:tc>
      </w:tr>
      <w:tr w:rsidR="000D3904" w:rsidRPr="00BE77CD" w14:paraId="1A0A33C8" w14:textId="77777777" w:rsidTr="00370D73">
        <w:trPr>
          <w:tblHeader/>
        </w:trPr>
        <w:tc>
          <w:tcPr>
            <w:tcW w:w="1624" w:type="pct"/>
            <w:tcBorders>
              <w:bottom w:val="single" w:sz="4" w:space="0" w:color="4F81BD" w:themeColor="accent1"/>
            </w:tcBorders>
          </w:tcPr>
          <w:p w14:paraId="21DC5A04" w14:textId="5B967361" w:rsidR="000D3904" w:rsidRPr="00BE77CD" w:rsidRDefault="000D3904" w:rsidP="00186431">
            <w:pPr>
              <w:pStyle w:val="ListParagraph"/>
              <w:numPr>
                <w:ilvl w:val="0"/>
                <w:numId w:val="26"/>
              </w:numPr>
              <w:rPr>
                <w:rFonts w:asciiTheme="majorHAnsi" w:eastAsiaTheme="minorHAnsi" w:hAnsiTheme="majorHAnsi" w:cstheme="majorHAnsi"/>
                <w:sz w:val="22"/>
                <w:szCs w:val="22"/>
              </w:rPr>
            </w:pPr>
            <w:r w:rsidRPr="00BE77CD">
              <w:rPr>
                <w:rFonts w:asciiTheme="majorHAnsi" w:eastAsiaTheme="minorHAnsi" w:hAnsiTheme="majorHAnsi" w:cstheme="majorHAnsi"/>
                <w:sz w:val="22"/>
                <w:szCs w:val="22"/>
              </w:rPr>
              <w:lastRenderedPageBreak/>
              <w:t>Does the solution have support mobile signature capture and attachments?</w:t>
            </w:r>
          </w:p>
        </w:tc>
        <w:tc>
          <w:tcPr>
            <w:tcW w:w="2286" w:type="pct"/>
            <w:tcBorders>
              <w:bottom w:val="single" w:sz="4" w:space="0" w:color="4F81BD" w:themeColor="accent1"/>
            </w:tcBorders>
          </w:tcPr>
          <w:p w14:paraId="1D761EED" w14:textId="77777777" w:rsidR="000D3904" w:rsidRPr="00BE77CD" w:rsidRDefault="000D3904" w:rsidP="00422FC0">
            <w:pPr>
              <w:pStyle w:val="ListParagraph"/>
              <w:spacing w:after="60"/>
              <w:rPr>
                <w:rFonts w:asciiTheme="majorHAnsi" w:eastAsiaTheme="minorHAnsi" w:hAnsiTheme="majorHAnsi" w:cstheme="majorHAnsi"/>
                <w:sz w:val="22"/>
                <w:szCs w:val="22"/>
              </w:rPr>
            </w:pPr>
            <w:r w:rsidRPr="00BE77CD">
              <w:rPr>
                <w:rFonts w:asciiTheme="majorHAnsi" w:eastAsiaTheme="minorHAnsi" w:hAnsiTheme="majorHAnsi" w:cstheme="majorHAnsi"/>
                <w:sz w:val="22"/>
                <w:szCs w:val="22"/>
              </w:rPr>
              <w:t>Provide product documentation of system interface standards, compatibility standards, application programme interface standards or data exchange standards indicating how it complies with the integration requirement.</w:t>
            </w:r>
          </w:p>
          <w:p w14:paraId="578D2AE9" w14:textId="77777777" w:rsidR="000D3904" w:rsidRPr="00BE77CD" w:rsidRDefault="000D3904" w:rsidP="000D3904">
            <w:pPr>
              <w:pStyle w:val="ListParagraph"/>
              <w:spacing w:after="60"/>
              <w:ind w:left="630"/>
              <w:rPr>
                <w:rFonts w:asciiTheme="majorHAnsi" w:eastAsiaTheme="minorHAnsi" w:hAnsiTheme="majorHAnsi" w:cstheme="majorHAnsi"/>
                <w:b/>
                <w:i/>
                <w:sz w:val="22"/>
                <w:szCs w:val="22"/>
              </w:rPr>
            </w:pPr>
            <w:r w:rsidRPr="00BE77CD">
              <w:rPr>
                <w:rFonts w:asciiTheme="majorHAnsi" w:eastAsiaTheme="minorHAnsi" w:hAnsiTheme="majorHAnsi" w:cstheme="majorHAnsi"/>
                <w:b/>
                <w:i/>
                <w:sz w:val="22"/>
                <w:szCs w:val="22"/>
              </w:rPr>
              <w:t>Evaluation:</w:t>
            </w:r>
          </w:p>
          <w:p w14:paraId="65EA0405" w14:textId="46736A41" w:rsidR="00422FC0" w:rsidRPr="00BE77CD" w:rsidRDefault="00422FC0" w:rsidP="00422FC0">
            <w:pPr>
              <w:pStyle w:val="ListParagraph"/>
              <w:spacing w:after="60"/>
              <w:ind w:left="630"/>
              <w:rPr>
                <w:rFonts w:asciiTheme="majorHAnsi" w:eastAsiaTheme="minorHAnsi" w:hAnsiTheme="majorHAnsi" w:cstheme="majorHAnsi"/>
                <w:i/>
                <w:sz w:val="22"/>
                <w:szCs w:val="22"/>
              </w:rPr>
            </w:pPr>
            <w:r w:rsidRPr="00BE77CD">
              <w:rPr>
                <w:rFonts w:asciiTheme="majorHAnsi" w:eastAsiaTheme="minorHAnsi" w:hAnsiTheme="majorHAnsi" w:cstheme="majorHAnsi"/>
                <w:b/>
                <w:i/>
                <w:sz w:val="22"/>
                <w:szCs w:val="22"/>
              </w:rPr>
              <w:t>0=Non-compliant -</w:t>
            </w:r>
            <w:r w:rsidRPr="00BE77CD">
              <w:rPr>
                <w:rFonts w:asciiTheme="majorHAnsi" w:eastAsiaTheme="minorHAnsi" w:hAnsiTheme="majorHAnsi" w:cstheme="majorHAnsi"/>
                <w:i/>
                <w:sz w:val="22"/>
                <w:szCs w:val="22"/>
              </w:rPr>
              <w:t xml:space="preserve"> (</w:t>
            </w:r>
            <w:r w:rsidR="00C05A8C" w:rsidRPr="00BE77CD">
              <w:rPr>
                <w:rFonts w:asciiTheme="majorHAnsi" w:eastAsiaTheme="minorHAnsi" w:hAnsiTheme="majorHAnsi" w:cstheme="majorHAnsi"/>
                <w:i/>
                <w:sz w:val="22"/>
                <w:szCs w:val="22"/>
              </w:rPr>
              <w:t>The</w:t>
            </w:r>
            <w:r w:rsidRPr="00BE77CD">
              <w:rPr>
                <w:rFonts w:asciiTheme="majorHAnsi" w:eastAsiaTheme="minorHAnsi" w:hAnsiTheme="majorHAnsi" w:cstheme="majorHAnsi"/>
                <w:i/>
                <w:sz w:val="22"/>
                <w:szCs w:val="22"/>
              </w:rPr>
              <w:t xml:space="preserve"> ITSM solution </w:t>
            </w:r>
            <w:r w:rsidR="00C05A8C" w:rsidRPr="00BE77CD">
              <w:rPr>
                <w:rFonts w:asciiTheme="majorHAnsi" w:eastAsiaTheme="minorHAnsi" w:hAnsiTheme="majorHAnsi" w:cstheme="majorHAnsi"/>
                <w:i/>
                <w:sz w:val="22"/>
                <w:szCs w:val="22"/>
              </w:rPr>
              <w:t xml:space="preserve">cannot </w:t>
            </w:r>
            <w:r w:rsidRPr="00BE77CD">
              <w:rPr>
                <w:rFonts w:asciiTheme="majorHAnsi" w:eastAsiaTheme="minorHAnsi" w:hAnsiTheme="majorHAnsi" w:cstheme="majorHAnsi"/>
                <w:i/>
                <w:sz w:val="22"/>
                <w:szCs w:val="22"/>
              </w:rPr>
              <w:t>support mobile signature capture and attachments.)</w:t>
            </w:r>
          </w:p>
          <w:p w14:paraId="5DA921BC" w14:textId="311C5028" w:rsidR="00422FC0" w:rsidRPr="00BE77CD" w:rsidRDefault="00422FC0" w:rsidP="00422FC0">
            <w:pPr>
              <w:pStyle w:val="ListParagraph"/>
              <w:spacing w:after="60"/>
              <w:ind w:left="630"/>
              <w:rPr>
                <w:rFonts w:asciiTheme="majorHAnsi" w:eastAsiaTheme="minorHAnsi" w:hAnsiTheme="majorHAnsi" w:cstheme="majorHAnsi"/>
                <w:i/>
                <w:sz w:val="22"/>
                <w:szCs w:val="22"/>
              </w:rPr>
            </w:pPr>
            <w:r w:rsidRPr="00BE77CD">
              <w:rPr>
                <w:rFonts w:asciiTheme="majorHAnsi" w:eastAsiaTheme="minorHAnsi" w:hAnsiTheme="majorHAnsi" w:cstheme="majorHAnsi"/>
                <w:b/>
                <w:sz w:val="22"/>
                <w:szCs w:val="22"/>
              </w:rPr>
              <w:t>3=Compliant -</w:t>
            </w:r>
            <w:r w:rsidRPr="00BE77CD">
              <w:rPr>
                <w:rFonts w:asciiTheme="majorHAnsi" w:eastAsiaTheme="minorHAnsi" w:hAnsiTheme="majorHAnsi" w:cstheme="majorHAnsi"/>
                <w:sz w:val="22"/>
                <w:szCs w:val="22"/>
              </w:rPr>
              <w:t xml:space="preserve"> </w:t>
            </w:r>
            <w:r w:rsidRPr="00BE77CD">
              <w:rPr>
                <w:rFonts w:asciiTheme="majorHAnsi" w:eastAsiaTheme="minorHAnsi" w:hAnsiTheme="majorHAnsi" w:cstheme="majorHAnsi"/>
                <w:i/>
                <w:sz w:val="22"/>
                <w:szCs w:val="22"/>
              </w:rPr>
              <w:t>(</w:t>
            </w:r>
            <w:r w:rsidR="00C05A8C" w:rsidRPr="00BE77CD">
              <w:rPr>
                <w:rFonts w:asciiTheme="majorHAnsi" w:eastAsiaTheme="minorHAnsi" w:hAnsiTheme="majorHAnsi" w:cstheme="majorHAnsi"/>
                <w:i/>
                <w:sz w:val="22"/>
                <w:szCs w:val="22"/>
              </w:rPr>
              <w:t>The</w:t>
            </w:r>
            <w:r w:rsidRPr="00BE77CD">
              <w:rPr>
                <w:rFonts w:asciiTheme="majorHAnsi" w:eastAsiaTheme="minorHAnsi" w:hAnsiTheme="majorHAnsi" w:cstheme="majorHAnsi"/>
                <w:i/>
                <w:sz w:val="22"/>
                <w:szCs w:val="22"/>
              </w:rPr>
              <w:t xml:space="preserve"> ITSM solution</w:t>
            </w:r>
            <w:r w:rsidR="00C05A8C" w:rsidRPr="00BE77CD">
              <w:rPr>
                <w:rFonts w:asciiTheme="majorHAnsi" w:eastAsiaTheme="minorHAnsi" w:hAnsiTheme="majorHAnsi" w:cstheme="majorHAnsi"/>
                <w:i/>
                <w:sz w:val="22"/>
                <w:szCs w:val="22"/>
              </w:rPr>
              <w:t xml:space="preserve"> can partially</w:t>
            </w:r>
            <w:r w:rsidRPr="00BE77CD">
              <w:rPr>
                <w:rFonts w:asciiTheme="majorHAnsi" w:eastAsiaTheme="minorHAnsi" w:hAnsiTheme="majorHAnsi" w:cstheme="majorHAnsi"/>
                <w:i/>
                <w:sz w:val="22"/>
                <w:szCs w:val="22"/>
              </w:rPr>
              <w:t xml:space="preserve"> support mobile signature capture and attachments)</w:t>
            </w:r>
          </w:p>
          <w:p w14:paraId="50BCCF71" w14:textId="17F5A9A6" w:rsidR="000D3904" w:rsidRPr="00BE77CD" w:rsidRDefault="00422FC0" w:rsidP="00422FC0">
            <w:pPr>
              <w:pStyle w:val="ListParagraph"/>
              <w:spacing w:after="60"/>
              <w:ind w:left="630"/>
              <w:rPr>
                <w:rFonts w:asciiTheme="majorHAnsi" w:eastAsiaTheme="minorHAnsi" w:hAnsiTheme="majorHAnsi" w:cstheme="majorHAnsi"/>
                <w:i/>
                <w:sz w:val="22"/>
                <w:szCs w:val="22"/>
              </w:rPr>
            </w:pPr>
            <w:r w:rsidRPr="00BE77CD">
              <w:rPr>
                <w:rFonts w:asciiTheme="majorHAnsi" w:eastAsiaTheme="minorHAnsi" w:hAnsiTheme="majorHAnsi" w:cstheme="majorHAnsi"/>
                <w:b/>
                <w:sz w:val="22"/>
                <w:szCs w:val="22"/>
              </w:rPr>
              <w:t>5=Exceeds Compliance -</w:t>
            </w:r>
            <w:r w:rsidRPr="00BE77CD">
              <w:rPr>
                <w:rFonts w:asciiTheme="majorHAnsi" w:eastAsiaTheme="minorHAnsi" w:hAnsiTheme="majorHAnsi" w:cstheme="majorHAnsi"/>
                <w:sz w:val="22"/>
                <w:szCs w:val="22"/>
              </w:rPr>
              <w:t xml:space="preserve"> </w:t>
            </w:r>
            <w:r w:rsidR="00C05A8C" w:rsidRPr="00BE77CD">
              <w:rPr>
                <w:rFonts w:asciiTheme="majorHAnsi" w:eastAsiaTheme="minorHAnsi" w:hAnsiTheme="majorHAnsi" w:cstheme="majorHAnsi"/>
                <w:i/>
                <w:sz w:val="22"/>
                <w:szCs w:val="22"/>
              </w:rPr>
              <w:t>The</w:t>
            </w:r>
            <w:r w:rsidRPr="00BE77CD">
              <w:rPr>
                <w:rFonts w:asciiTheme="majorHAnsi" w:eastAsiaTheme="minorHAnsi" w:hAnsiTheme="majorHAnsi" w:cstheme="majorHAnsi"/>
                <w:i/>
                <w:sz w:val="22"/>
                <w:szCs w:val="22"/>
              </w:rPr>
              <w:t xml:space="preserve"> ITSM solution </w:t>
            </w:r>
            <w:r w:rsidR="00C05A8C" w:rsidRPr="00BE77CD">
              <w:rPr>
                <w:rFonts w:asciiTheme="majorHAnsi" w:eastAsiaTheme="minorHAnsi" w:hAnsiTheme="majorHAnsi" w:cstheme="majorHAnsi"/>
                <w:i/>
                <w:sz w:val="22"/>
                <w:szCs w:val="22"/>
              </w:rPr>
              <w:t xml:space="preserve">can fully </w:t>
            </w:r>
            <w:r w:rsidRPr="00BE77CD">
              <w:rPr>
                <w:rFonts w:asciiTheme="majorHAnsi" w:eastAsiaTheme="minorHAnsi" w:hAnsiTheme="majorHAnsi" w:cstheme="majorHAnsi"/>
                <w:i/>
                <w:sz w:val="22"/>
                <w:szCs w:val="22"/>
              </w:rPr>
              <w:t>support mobile signature capture and attachments.)</w:t>
            </w:r>
          </w:p>
        </w:tc>
        <w:tc>
          <w:tcPr>
            <w:tcW w:w="1090" w:type="pct"/>
            <w:tcBorders>
              <w:bottom w:val="single" w:sz="4" w:space="0" w:color="4F81BD" w:themeColor="accent1"/>
            </w:tcBorders>
          </w:tcPr>
          <w:p w14:paraId="766EF717" w14:textId="77777777" w:rsidR="000D3904" w:rsidRPr="00BE77CD" w:rsidRDefault="000D3904" w:rsidP="00422FC0">
            <w:pPr>
              <w:pStyle w:val="ListParagraph"/>
              <w:spacing w:after="60"/>
              <w:rPr>
                <w:rFonts w:asciiTheme="majorHAnsi" w:eastAsiaTheme="minorHAnsi" w:hAnsiTheme="majorHAnsi" w:cstheme="majorHAnsi"/>
                <w:sz w:val="22"/>
                <w:szCs w:val="22"/>
              </w:rPr>
            </w:pPr>
            <w:r w:rsidRPr="00BE77CD">
              <w:rPr>
                <w:rFonts w:asciiTheme="majorHAnsi" w:eastAsiaTheme="minorHAnsi" w:hAnsiTheme="majorHAnsi" w:cstheme="majorHAnsi"/>
                <w:sz w:val="22"/>
                <w:szCs w:val="22"/>
              </w:rPr>
              <w:t>&lt;provide unique reference to locate substantiating evidence in the bid response – Annex A, section 6.1&gt;</w:t>
            </w:r>
          </w:p>
        </w:tc>
      </w:tr>
      <w:tr w:rsidR="00A02285" w:rsidRPr="00BE77CD" w14:paraId="3096D4D8" w14:textId="77777777" w:rsidTr="00370D73">
        <w:trPr>
          <w:tblHeader/>
        </w:trPr>
        <w:tc>
          <w:tcPr>
            <w:tcW w:w="1624" w:type="pct"/>
            <w:tcBorders>
              <w:bottom w:val="single" w:sz="4" w:space="0" w:color="4F81BD" w:themeColor="accent1"/>
            </w:tcBorders>
          </w:tcPr>
          <w:p w14:paraId="48F99648" w14:textId="35D54248" w:rsidR="00A02285" w:rsidRPr="00BE77CD" w:rsidRDefault="00A02285" w:rsidP="00186431">
            <w:pPr>
              <w:pStyle w:val="ListParagraph"/>
              <w:numPr>
                <w:ilvl w:val="0"/>
                <w:numId w:val="26"/>
              </w:numPr>
              <w:rPr>
                <w:rFonts w:asciiTheme="majorHAnsi" w:eastAsiaTheme="minorHAnsi" w:hAnsiTheme="majorHAnsi" w:cstheme="majorHAnsi"/>
                <w:sz w:val="22"/>
                <w:szCs w:val="22"/>
              </w:rPr>
            </w:pPr>
            <w:r w:rsidRPr="00BE77CD">
              <w:rPr>
                <w:rFonts w:asciiTheme="majorHAnsi" w:eastAsiaTheme="minorHAnsi" w:hAnsiTheme="majorHAnsi" w:cstheme="majorHAnsi"/>
                <w:sz w:val="22"/>
                <w:szCs w:val="22"/>
              </w:rPr>
              <w:t>Does the solution have allowed mobile users to correlate incidents and change requests with specific assets?</w:t>
            </w:r>
          </w:p>
        </w:tc>
        <w:tc>
          <w:tcPr>
            <w:tcW w:w="2286" w:type="pct"/>
            <w:tcBorders>
              <w:bottom w:val="single" w:sz="4" w:space="0" w:color="4F81BD" w:themeColor="accent1"/>
            </w:tcBorders>
          </w:tcPr>
          <w:p w14:paraId="22F1B713" w14:textId="77777777" w:rsidR="00A02285" w:rsidRPr="00BE77CD" w:rsidRDefault="00A02285" w:rsidP="00A02285">
            <w:pPr>
              <w:pStyle w:val="ListParagraph"/>
              <w:spacing w:after="60"/>
              <w:rPr>
                <w:rFonts w:asciiTheme="majorHAnsi" w:eastAsiaTheme="minorHAnsi" w:hAnsiTheme="majorHAnsi" w:cstheme="majorHAnsi"/>
                <w:sz w:val="22"/>
                <w:szCs w:val="22"/>
              </w:rPr>
            </w:pPr>
            <w:r w:rsidRPr="00BE77CD">
              <w:rPr>
                <w:rFonts w:asciiTheme="majorHAnsi" w:eastAsiaTheme="minorHAnsi" w:hAnsiTheme="majorHAnsi" w:cstheme="majorHAnsi"/>
                <w:sz w:val="22"/>
                <w:szCs w:val="22"/>
              </w:rPr>
              <w:t>Provide product documentation of system interface standards, compatibility standards, application programme interface standards or data exchange standards indicating how it complies with the integration requirement.</w:t>
            </w:r>
          </w:p>
          <w:p w14:paraId="2E091970" w14:textId="77777777" w:rsidR="00A02285" w:rsidRPr="00BE77CD" w:rsidRDefault="00A02285" w:rsidP="00A02285">
            <w:pPr>
              <w:pStyle w:val="ListParagraph"/>
              <w:spacing w:after="60"/>
              <w:ind w:left="630"/>
              <w:rPr>
                <w:rFonts w:asciiTheme="majorHAnsi" w:eastAsiaTheme="minorHAnsi" w:hAnsiTheme="majorHAnsi" w:cstheme="majorHAnsi"/>
                <w:b/>
                <w:i/>
                <w:sz w:val="22"/>
                <w:szCs w:val="22"/>
              </w:rPr>
            </w:pPr>
            <w:r w:rsidRPr="00BE77CD">
              <w:rPr>
                <w:rFonts w:asciiTheme="majorHAnsi" w:eastAsiaTheme="minorHAnsi" w:hAnsiTheme="majorHAnsi" w:cstheme="majorHAnsi"/>
                <w:b/>
                <w:i/>
                <w:sz w:val="22"/>
                <w:szCs w:val="22"/>
              </w:rPr>
              <w:t>Evaluation:</w:t>
            </w:r>
          </w:p>
          <w:p w14:paraId="2E21A6BE" w14:textId="6C0D472C" w:rsidR="00A02285" w:rsidRPr="00BE77CD" w:rsidRDefault="00A02285" w:rsidP="00A02285">
            <w:pPr>
              <w:pStyle w:val="ListParagraph"/>
              <w:spacing w:after="60"/>
              <w:ind w:left="630"/>
              <w:rPr>
                <w:rFonts w:asciiTheme="majorHAnsi" w:eastAsiaTheme="minorHAnsi" w:hAnsiTheme="majorHAnsi" w:cstheme="majorHAnsi"/>
                <w:i/>
                <w:sz w:val="22"/>
                <w:szCs w:val="22"/>
              </w:rPr>
            </w:pPr>
            <w:r w:rsidRPr="00BE77CD">
              <w:rPr>
                <w:rFonts w:asciiTheme="majorHAnsi" w:eastAsiaTheme="minorHAnsi" w:hAnsiTheme="majorHAnsi" w:cstheme="majorHAnsi"/>
                <w:b/>
                <w:i/>
                <w:sz w:val="22"/>
                <w:szCs w:val="22"/>
              </w:rPr>
              <w:t>0=Non-compliant -</w:t>
            </w:r>
            <w:r w:rsidRPr="00BE77CD">
              <w:rPr>
                <w:rFonts w:asciiTheme="majorHAnsi" w:eastAsiaTheme="minorHAnsi" w:hAnsiTheme="majorHAnsi" w:cstheme="majorHAnsi"/>
                <w:i/>
                <w:sz w:val="22"/>
                <w:szCs w:val="22"/>
              </w:rPr>
              <w:t xml:space="preserve"> (</w:t>
            </w:r>
            <w:r w:rsidR="00C05A8C" w:rsidRPr="00BE77CD">
              <w:rPr>
                <w:rFonts w:asciiTheme="majorHAnsi" w:eastAsiaTheme="minorHAnsi" w:hAnsiTheme="majorHAnsi" w:cstheme="majorHAnsi"/>
                <w:i/>
                <w:sz w:val="22"/>
                <w:szCs w:val="22"/>
              </w:rPr>
              <w:t>The</w:t>
            </w:r>
            <w:r w:rsidRPr="00BE77CD">
              <w:rPr>
                <w:rFonts w:asciiTheme="majorHAnsi" w:eastAsiaTheme="minorHAnsi" w:hAnsiTheme="majorHAnsi" w:cstheme="majorHAnsi"/>
                <w:i/>
                <w:sz w:val="22"/>
                <w:szCs w:val="22"/>
              </w:rPr>
              <w:t xml:space="preserve"> ITSM solution </w:t>
            </w:r>
            <w:r w:rsidR="00C05A8C" w:rsidRPr="00BE77CD">
              <w:rPr>
                <w:rFonts w:asciiTheme="majorHAnsi" w:eastAsiaTheme="minorHAnsi" w:hAnsiTheme="majorHAnsi" w:cstheme="majorHAnsi"/>
                <w:i/>
                <w:sz w:val="22"/>
                <w:szCs w:val="22"/>
              </w:rPr>
              <w:t xml:space="preserve">cannot </w:t>
            </w:r>
            <w:r w:rsidR="0026716C" w:rsidRPr="00BE77CD">
              <w:rPr>
                <w:rFonts w:asciiTheme="majorHAnsi" w:eastAsiaTheme="minorHAnsi" w:hAnsiTheme="majorHAnsi" w:cstheme="majorHAnsi"/>
                <w:i/>
                <w:sz w:val="22"/>
                <w:szCs w:val="22"/>
              </w:rPr>
              <w:t>allow mobile users to correlate incidents and change requests with specific assets</w:t>
            </w:r>
            <w:r w:rsidRPr="00BE77CD">
              <w:rPr>
                <w:rFonts w:asciiTheme="majorHAnsi" w:eastAsiaTheme="minorHAnsi" w:hAnsiTheme="majorHAnsi" w:cstheme="majorHAnsi"/>
                <w:i/>
                <w:sz w:val="22"/>
                <w:szCs w:val="22"/>
              </w:rPr>
              <w:t>.)</w:t>
            </w:r>
          </w:p>
          <w:p w14:paraId="5C06A4AF" w14:textId="4FBE061F" w:rsidR="00A02285" w:rsidRPr="00BE77CD" w:rsidRDefault="00A02285" w:rsidP="00A02285">
            <w:pPr>
              <w:pStyle w:val="ListParagraph"/>
              <w:spacing w:after="60"/>
              <w:ind w:left="630"/>
              <w:rPr>
                <w:rFonts w:asciiTheme="majorHAnsi" w:eastAsiaTheme="minorHAnsi" w:hAnsiTheme="majorHAnsi" w:cstheme="majorHAnsi"/>
                <w:i/>
                <w:sz w:val="22"/>
                <w:szCs w:val="22"/>
              </w:rPr>
            </w:pPr>
            <w:r w:rsidRPr="00BE77CD">
              <w:rPr>
                <w:rFonts w:asciiTheme="majorHAnsi" w:eastAsiaTheme="minorHAnsi" w:hAnsiTheme="majorHAnsi" w:cstheme="majorHAnsi"/>
                <w:b/>
                <w:sz w:val="22"/>
                <w:szCs w:val="22"/>
              </w:rPr>
              <w:t>3=Compliant -</w:t>
            </w:r>
            <w:r w:rsidRPr="00BE77CD">
              <w:rPr>
                <w:rFonts w:asciiTheme="majorHAnsi" w:eastAsiaTheme="minorHAnsi" w:hAnsiTheme="majorHAnsi" w:cstheme="majorHAnsi"/>
                <w:sz w:val="22"/>
                <w:szCs w:val="22"/>
              </w:rPr>
              <w:t xml:space="preserve"> </w:t>
            </w:r>
            <w:r w:rsidRPr="00BE77CD">
              <w:rPr>
                <w:rFonts w:asciiTheme="majorHAnsi" w:eastAsiaTheme="minorHAnsi" w:hAnsiTheme="majorHAnsi" w:cstheme="majorHAnsi"/>
                <w:i/>
                <w:sz w:val="22"/>
                <w:szCs w:val="22"/>
              </w:rPr>
              <w:t>(</w:t>
            </w:r>
            <w:r w:rsidR="00C05A8C" w:rsidRPr="00BE77CD">
              <w:rPr>
                <w:rFonts w:asciiTheme="majorHAnsi" w:eastAsiaTheme="minorHAnsi" w:hAnsiTheme="majorHAnsi" w:cstheme="majorHAnsi"/>
                <w:i/>
                <w:sz w:val="22"/>
                <w:szCs w:val="22"/>
              </w:rPr>
              <w:t>The</w:t>
            </w:r>
            <w:r w:rsidRPr="00BE77CD">
              <w:rPr>
                <w:rFonts w:asciiTheme="majorHAnsi" w:eastAsiaTheme="minorHAnsi" w:hAnsiTheme="majorHAnsi" w:cstheme="majorHAnsi"/>
                <w:i/>
                <w:sz w:val="22"/>
                <w:szCs w:val="22"/>
              </w:rPr>
              <w:t xml:space="preserve"> ITSM solution</w:t>
            </w:r>
            <w:r w:rsidR="00C05A8C" w:rsidRPr="00BE77CD">
              <w:rPr>
                <w:rFonts w:asciiTheme="majorHAnsi" w:eastAsiaTheme="minorHAnsi" w:hAnsiTheme="majorHAnsi" w:cstheme="majorHAnsi"/>
                <w:i/>
                <w:sz w:val="22"/>
                <w:szCs w:val="22"/>
              </w:rPr>
              <w:t xml:space="preserve"> can partially</w:t>
            </w:r>
            <w:r w:rsidRPr="00BE77CD">
              <w:rPr>
                <w:rFonts w:asciiTheme="majorHAnsi" w:eastAsiaTheme="minorHAnsi" w:hAnsiTheme="majorHAnsi" w:cstheme="majorHAnsi"/>
                <w:i/>
                <w:sz w:val="22"/>
                <w:szCs w:val="22"/>
              </w:rPr>
              <w:t xml:space="preserve"> </w:t>
            </w:r>
            <w:r w:rsidR="0026716C" w:rsidRPr="00BE77CD">
              <w:rPr>
                <w:rFonts w:asciiTheme="majorHAnsi" w:eastAsiaTheme="minorHAnsi" w:hAnsiTheme="majorHAnsi" w:cstheme="majorHAnsi"/>
                <w:i/>
                <w:sz w:val="22"/>
                <w:szCs w:val="22"/>
              </w:rPr>
              <w:t>allow mobile users to correlate incidents and change requests with specific assets.</w:t>
            </w:r>
            <w:r w:rsidRPr="00BE77CD">
              <w:rPr>
                <w:rFonts w:asciiTheme="majorHAnsi" w:eastAsiaTheme="minorHAnsi" w:hAnsiTheme="majorHAnsi" w:cstheme="majorHAnsi"/>
                <w:i/>
                <w:sz w:val="22"/>
                <w:szCs w:val="22"/>
              </w:rPr>
              <w:t>)</w:t>
            </w:r>
          </w:p>
          <w:p w14:paraId="2A072A64" w14:textId="38F50DD6" w:rsidR="00A02285" w:rsidRPr="00BE77CD" w:rsidRDefault="00A02285" w:rsidP="0026716C">
            <w:pPr>
              <w:spacing w:after="60"/>
              <w:ind w:left="567"/>
              <w:rPr>
                <w:rFonts w:asciiTheme="majorHAnsi" w:hAnsiTheme="majorHAnsi" w:cstheme="majorHAnsi"/>
                <w:sz w:val="22"/>
                <w:szCs w:val="22"/>
              </w:rPr>
            </w:pPr>
            <w:r w:rsidRPr="00BE77CD">
              <w:rPr>
                <w:rFonts w:asciiTheme="majorHAnsi" w:eastAsiaTheme="minorHAnsi" w:hAnsiTheme="majorHAnsi" w:cstheme="majorHAnsi"/>
                <w:b/>
                <w:sz w:val="22"/>
                <w:szCs w:val="22"/>
              </w:rPr>
              <w:t>5=Exceeds Compliance -</w:t>
            </w:r>
            <w:r w:rsidRPr="00BE77CD">
              <w:rPr>
                <w:rFonts w:asciiTheme="majorHAnsi" w:eastAsiaTheme="minorHAnsi" w:hAnsiTheme="majorHAnsi" w:cstheme="majorHAnsi"/>
                <w:sz w:val="22"/>
                <w:szCs w:val="22"/>
              </w:rPr>
              <w:t xml:space="preserve"> </w:t>
            </w:r>
            <w:r w:rsidRPr="00BE77CD">
              <w:rPr>
                <w:rFonts w:asciiTheme="majorHAnsi" w:eastAsiaTheme="minorHAnsi" w:hAnsiTheme="majorHAnsi" w:cstheme="majorHAnsi"/>
                <w:i/>
                <w:sz w:val="22"/>
                <w:szCs w:val="22"/>
              </w:rPr>
              <w:t>(</w:t>
            </w:r>
            <w:r w:rsidR="00C05A8C" w:rsidRPr="00BE77CD">
              <w:rPr>
                <w:rFonts w:asciiTheme="majorHAnsi" w:eastAsiaTheme="minorHAnsi" w:hAnsiTheme="majorHAnsi" w:cstheme="majorHAnsi"/>
                <w:i/>
                <w:sz w:val="22"/>
                <w:szCs w:val="22"/>
              </w:rPr>
              <w:t>The</w:t>
            </w:r>
            <w:r w:rsidRPr="00BE77CD">
              <w:rPr>
                <w:rFonts w:asciiTheme="majorHAnsi" w:eastAsiaTheme="minorHAnsi" w:hAnsiTheme="majorHAnsi" w:cstheme="majorHAnsi"/>
                <w:i/>
                <w:sz w:val="22"/>
                <w:szCs w:val="22"/>
              </w:rPr>
              <w:t xml:space="preserve"> ITSM solution </w:t>
            </w:r>
            <w:r w:rsidR="00C05A8C" w:rsidRPr="00BE77CD">
              <w:rPr>
                <w:rFonts w:asciiTheme="majorHAnsi" w:eastAsiaTheme="minorHAnsi" w:hAnsiTheme="majorHAnsi" w:cstheme="majorHAnsi"/>
                <w:i/>
                <w:sz w:val="22"/>
                <w:szCs w:val="22"/>
              </w:rPr>
              <w:t xml:space="preserve">can fully </w:t>
            </w:r>
            <w:r w:rsidR="0026716C" w:rsidRPr="00BE77CD">
              <w:rPr>
                <w:rFonts w:asciiTheme="majorHAnsi" w:eastAsiaTheme="minorHAnsi" w:hAnsiTheme="majorHAnsi" w:cstheme="majorHAnsi"/>
                <w:i/>
                <w:sz w:val="22"/>
                <w:szCs w:val="22"/>
              </w:rPr>
              <w:t>allow mobile users to correlate incidents and change requests with specific assets.)</w:t>
            </w:r>
          </w:p>
        </w:tc>
        <w:tc>
          <w:tcPr>
            <w:tcW w:w="1090" w:type="pct"/>
            <w:tcBorders>
              <w:bottom w:val="single" w:sz="4" w:space="0" w:color="4F81BD" w:themeColor="accent1"/>
            </w:tcBorders>
          </w:tcPr>
          <w:p w14:paraId="6FF1F6D2" w14:textId="49B61BD1" w:rsidR="00A02285" w:rsidRPr="00BE77CD" w:rsidRDefault="00A02285" w:rsidP="0026716C">
            <w:pPr>
              <w:pStyle w:val="ListParagraph"/>
              <w:spacing w:after="60"/>
              <w:rPr>
                <w:rFonts w:asciiTheme="majorHAnsi" w:hAnsiTheme="majorHAnsi" w:cstheme="majorHAnsi"/>
                <w:sz w:val="22"/>
                <w:szCs w:val="22"/>
              </w:rPr>
            </w:pPr>
            <w:r w:rsidRPr="00BE77CD">
              <w:rPr>
                <w:rFonts w:asciiTheme="majorHAnsi" w:eastAsiaTheme="minorHAnsi" w:hAnsiTheme="majorHAnsi" w:cstheme="majorHAnsi"/>
                <w:sz w:val="22"/>
                <w:szCs w:val="22"/>
              </w:rPr>
              <w:t>&lt;provide unique reference to locate substantiating evidence in the bid response – Annex A, section 6.1&gt;</w:t>
            </w:r>
          </w:p>
        </w:tc>
      </w:tr>
      <w:tr w:rsidR="00A02285" w:rsidRPr="00BE77CD" w14:paraId="33C95F5F" w14:textId="77777777" w:rsidTr="00370D73">
        <w:trPr>
          <w:tblHeader/>
        </w:trPr>
        <w:tc>
          <w:tcPr>
            <w:tcW w:w="1624" w:type="pct"/>
            <w:tcBorders>
              <w:bottom w:val="single" w:sz="4" w:space="0" w:color="4F81BD" w:themeColor="accent1"/>
            </w:tcBorders>
          </w:tcPr>
          <w:p w14:paraId="4BFFEBA6" w14:textId="515C892A" w:rsidR="00A02285" w:rsidRPr="00BE77CD" w:rsidRDefault="00A02285" w:rsidP="00186431">
            <w:pPr>
              <w:pStyle w:val="ListParagraph"/>
              <w:numPr>
                <w:ilvl w:val="0"/>
                <w:numId w:val="26"/>
              </w:numPr>
              <w:rPr>
                <w:rFonts w:asciiTheme="majorHAnsi" w:eastAsiaTheme="minorHAnsi" w:hAnsiTheme="majorHAnsi" w:cstheme="majorHAnsi"/>
                <w:sz w:val="22"/>
                <w:szCs w:val="22"/>
              </w:rPr>
            </w:pPr>
            <w:r w:rsidRPr="00BE77CD">
              <w:rPr>
                <w:rFonts w:asciiTheme="majorHAnsi" w:eastAsiaTheme="minorHAnsi" w:hAnsiTheme="majorHAnsi" w:cstheme="majorHAnsi"/>
                <w:sz w:val="22"/>
                <w:szCs w:val="22"/>
              </w:rPr>
              <w:t>Does the mobile solution work offline?</w:t>
            </w:r>
          </w:p>
        </w:tc>
        <w:tc>
          <w:tcPr>
            <w:tcW w:w="2286" w:type="pct"/>
            <w:tcBorders>
              <w:bottom w:val="single" w:sz="4" w:space="0" w:color="4F81BD" w:themeColor="accent1"/>
            </w:tcBorders>
          </w:tcPr>
          <w:p w14:paraId="6A560241" w14:textId="77777777" w:rsidR="00A02285" w:rsidRPr="00BE77CD" w:rsidRDefault="00A02285" w:rsidP="00A02285">
            <w:pPr>
              <w:pStyle w:val="ListParagraph"/>
              <w:spacing w:after="60"/>
              <w:rPr>
                <w:rFonts w:asciiTheme="majorHAnsi" w:eastAsiaTheme="minorHAnsi" w:hAnsiTheme="majorHAnsi" w:cstheme="majorHAnsi"/>
                <w:sz w:val="22"/>
                <w:szCs w:val="22"/>
              </w:rPr>
            </w:pPr>
            <w:r w:rsidRPr="00BE77CD">
              <w:rPr>
                <w:rFonts w:asciiTheme="majorHAnsi" w:eastAsiaTheme="minorHAnsi" w:hAnsiTheme="majorHAnsi" w:cstheme="majorHAnsi"/>
                <w:sz w:val="22"/>
                <w:szCs w:val="22"/>
              </w:rPr>
              <w:t>Provide product documentation of system interface standards, compatibility standards, application programme interface standards or data exchange standards indicating how it complies with the integration requirement.</w:t>
            </w:r>
          </w:p>
          <w:p w14:paraId="00A175F2" w14:textId="77777777" w:rsidR="00A02285" w:rsidRPr="00BE77CD" w:rsidRDefault="00A02285" w:rsidP="00A02285">
            <w:pPr>
              <w:pStyle w:val="ListParagraph"/>
              <w:spacing w:after="60"/>
              <w:ind w:left="630"/>
              <w:rPr>
                <w:rFonts w:asciiTheme="majorHAnsi" w:eastAsiaTheme="minorHAnsi" w:hAnsiTheme="majorHAnsi" w:cstheme="majorHAnsi"/>
                <w:b/>
                <w:i/>
                <w:sz w:val="22"/>
                <w:szCs w:val="22"/>
              </w:rPr>
            </w:pPr>
            <w:r w:rsidRPr="00BE77CD">
              <w:rPr>
                <w:rFonts w:asciiTheme="majorHAnsi" w:eastAsiaTheme="minorHAnsi" w:hAnsiTheme="majorHAnsi" w:cstheme="majorHAnsi"/>
                <w:b/>
                <w:i/>
                <w:sz w:val="22"/>
                <w:szCs w:val="22"/>
              </w:rPr>
              <w:t>Evaluation:</w:t>
            </w:r>
          </w:p>
          <w:p w14:paraId="4D3681D5" w14:textId="4CE6C0A6" w:rsidR="00A02285" w:rsidRPr="00BE77CD" w:rsidRDefault="00A02285" w:rsidP="00A02285">
            <w:pPr>
              <w:pStyle w:val="ListParagraph"/>
              <w:spacing w:after="60"/>
              <w:ind w:left="630"/>
              <w:rPr>
                <w:rFonts w:asciiTheme="majorHAnsi" w:eastAsiaTheme="minorHAnsi" w:hAnsiTheme="majorHAnsi" w:cstheme="majorHAnsi"/>
                <w:i/>
                <w:sz w:val="22"/>
                <w:szCs w:val="22"/>
              </w:rPr>
            </w:pPr>
            <w:r w:rsidRPr="00BE77CD">
              <w:rPr>
                <w:rFonts w:asciiTheme="majorHAnsi" w:eastAsiaTheme="minorHAnsi" w:hAnsiTheme="majorHAnsi" w:cstheme="majorHAnsi"/>
                <w:b/>
                <w:sz w:val="22"/>
                <w:szCs w:val="22"/>
              </w:rPr>
              <w:t>0=Non-compliant</w:t>
            </w:r>
            <w:r w:rsidRPr="00BE77CD">
              <w:rPr>
                <w:rFonts w:asciiTheme="majorHAnsi" w:eastAsiaTheme="minorHAnsi" w:hAnsiTheme="majorHAnsi" w:cstheme="majorHAnsi"/>
                <w:b/>
                <w:i/>
                <w:sz w:val="22"/>
                <w:szCs w:val="22"/>
              </w:rPr>
              <w:t xml:space="preserve"> -</w:t>
            </w:r>
            <w:r w:rsidRPr="00BE77CD">
              <w:rPr>
                <w:rFonts w:asciiTheme="majorHAnsi" w:eastAsiaTheme="minorHAnsi" w:hAnsiTheme="majorHAnsi" w:cstheme="majorHAnsi"/>
                <w:i/>
                <w:sz w:val="22"/>
                <w:szCs w:val="22"/>
              </w:rPr>
              <w:t xml:space="preserve"> (</w:t>
            </w:r>
            <w:r w:rsidR="001E4917" w:rsidRPr="00BE77CD">
              <w:rPr>
                <w:rFonts w:asciiTheme="majorHAnsi" w:eastAsiaTheme="minorHAnsi" w:hAnsiTheme="majorHAnsi" w:cstheme="majorHAnsi"/>
                <w:i/>
                <w:sz w:val="22"/>
                <w:szCs w:val="22"/>
              </w:rPr>
              <w:t xml:space="preserve">The </w:t>
            </w:r>
            <w:r w:rsidRPr="00BE77CD">
              <w:rPr>
                <w:rFonts w:asciiTheme="majorHAnsi" w:eastAsiaTheme="minorHAnsi" w:hAnsiTheme="majorHAnsi" w:cstheme="majorHAnsi"/>
                <w:i/>
                <w:sz w:val="22"/>
                <w:szCs w:val="22"/>
              </w:rPr>
              <w:t>ITSM</w:t>
            </w:r>
            <w:r w:rsidR="001E4917" w:rsidRPr="00BE77CD">
              <w:rPr>
                <w:rFonts w:asciiTheme="majorHAnsi" w:eastAsiaTheme="minorHAnsi" w:hAnsiTheme="majorHAnsi" w:cstheme="majorHAnsi"/>
                <w:i/>
                <w:sz w:val="22"/>
                <w:szCs w:val="22"/>
              </w:rPr>
              <w:t xml:space="preserve"> mobile</w:t>
            </w:r>
            <w:r w:rsidRPr="00BE77CD">
              <w:rPr>
                <w:rFonts w:asciiTheme="majorHAnsi" w:eastAsiaTheme="minorHAnsi" w:hAnsiTheme="majorHAnsi" w:cstheme="majorHAnsi"/>
                <w:i/>
                <w:sz w:val="22"/>
                <w:szCs w:val="22"/>
              </w:rPr>
              <w:t xml:space="preserve"> solution </w:t>
            </w:r>
            <w:r w:rsidR="001E4917" w:rsidRPr="00BE77CD">
              <w:rPr>
                <w:rFonts w:asciiTheme="majorHAnsi" w:eastAsiaTheme="minorHAnsi" w:hAnsiTheme="majorHAnsi" w:cstheme="majorHAnsi"/>
                <w:i/>
                <w:sz w:val="22"/>
                <w:szCs w:val="22"/>
              </w:rPr>
              <w:t xml:space="preserve">cannot work </w:t>
            </w:r>
            <w:r w:rsidR="0026716C" w:rsidRPr="00BE77CD">
              <w:rPr>
                <w:rFonts w:asciiTheme="majorHAnsi" w:eastAsiaTheme="minorHAnsi" w:hAnsiTheme="majorHAnsi" w:cstheme="majorHAnsi"/>
                <w:i/>
                <w:sz w:val="22"/>
                <w:szCs w:val="22"/>
              </w:rPr>
              <w:t>offline</w:t>
            </w:r>
            <w:r w:rsidRPr="00BE77CD">
              <w:rPr>
                <w:rFonts w:asciiTheme="majorHAnsi" w:eastAsiaTheme="minorHAnsi" w:hAnsiTheme="majorHAnsi" w:cstheme="majorHAnsi"/>
                <w:i/>
                <w:sz w:val="22"/>
                <w:szCs w:val="22"/>
              </w:rPr>
              <w:t>.)</w:t>
            </w:r>
          </w:p>
          <w:p w14:paraId="5158C322" w14:textId="77777777" w:rsidR="001E4917" w:rsidRPr="00BE77CD" w:rsidRDefault="00A02285" w:rsidP="001E4917">
            <w:pPr>
              <w:pStyle w:val="ListParagraph"/>
              <w:spacing w:after="60"/>
              <w:ind w:left="630"/>
              <w:rPr>
                <w:rFonts w:asciiTheme="majorHAnsi" w:eastAsiaTheme="minorHAnsi" w:hAnsiTheme="majorHAnsi" w:cstheme="majorHAnsi"/>
                <w:i/>
                <w:sz w:val="22"/>
                <w:szCs w:val="22"/>
              </w:rPr>
            </w:pPr>
            <w:r w:rsidRPr="00BE77CD">
              <w:rPr>
                <w:rFonts w:asciiTheme="majorHAnsi" w:eastAsiaTheme="minorHAnsi" w:hAnsiTheme="majorHAnsi" w:cstheme="majorHAnsi"/>
                <w:b/>
                <w:sz w:val="22"/>
                <w:szCs w:val="22"/>
              </w:rPr>
              <w:t>3=Compliant -</w:t>
            </w:r>
            <w:r w:rsidRPr="00BE77CD">
              <w:rPr>
                <w:rFonts w:asciiTheme="majorHAnsi" w:eastAsiaTheme="minorHAnsi" w:hAnsiTheme="majorHAnsi" w:cstheme="majorHAnsi"/>
                <w:sz w:val="22"/>
                <w:szCs w:val="22"/>
              </w:rPr>
              <w:t xml:space="preserve"> </w:t>
            </w:r>
            <w:r w:rsidRPr="00BE77CD">
              <w:rPr>
                <w:rFonts w:asciiTheme="majorHAnsi" w:eastAsiaTheme="minorHAnsi" w:hAnsiTheme="majorHAnsi" w:cstheme="majorHAnsi"/>
                <w:i/>
                <w:sz w:val="22"/>
                <w:szCs w:val="22"/>
              </w:rPr>
              <w:t>(</w:t>
            </w:r>
            <w:r w:rsidR="001E4917" w:rsidRPr="00BE77CD">
              <w:rPr>
                <w:rFonts w:asciiTheme="majorHAnsi" w:eastAsiaTheme="minorHAnsi" w:hAnsiTheme="majorHAnsi" w:cstheme="majorHAnsi"/>
                <w:i/>
                <w:sz w:val="22"/>
                <w:szCs w:val="22"/>
              </w:rPr>
              <w:t>The</w:t>
            </w:r>
            <w:r w:rsidR="0026716C" w:rsidRPr="00BE77CD">
              <w:rPr>
                <w:rFonts w:asciiTheme="majorHAnsi" w:eastAsiaTheme="minorHAnsi" w:hAnsiTheme="majorHAnsi" w:cstheme="majorHAnsi"/>
                <w:i/>
                <w:sz w:val="22"/>
                <w:szCs w:val="22"/>
              </w:rPr>
              <w:t xml:space="preserve"> ITSM solution mobile solution </w:t>
            </w:r>
            <w:r w:rsidR="001E4917" w:rsidRPr="00BE77CD">
              <w:rPr>
                <w:rFonts w:asciiTheme="majorHAnsi" w:eastAsiaTheme="minorHAnsi" w:hAnsiTheme="majorHAnsi" w:cstheme="majorHAnsi"/>
                <w:i/>
                <w:sz w:val="22"/>
                <w:szCs w:val="22"/>
              </w:rPr>
              <w:t>can partially work offline.)</w:t>
            </w:r>
          </w:p>
          <w:p w14:paraId="3400273B" w14:textId="103451B7" w:rsidR="00A02285" w:rsidRPr="00BE77CD" w:rsidRDefault="00A02285" w:rsidP="001E4917">
            <w:pPr>
              <w:pStyle w:val="ListParagraph"/>
              <w:spacing w:after="60"/>
              <w:ind w:left="630"/>
              <w:rPr>
                <w:rFonts w:asciiTheme="majorHAnsi" w:hAnsiTheme="majorHAnsi" w:cstheme="majorHAnsi"/>
                <w:sz w:val="22"/>
                <w:szCs w:val="22"/>
              </w:rPr>
            </w:pPr>
            <w:r w:rsidRPr="00BE77CD">
              <w:rPr>
                <w:rFonts w:asciiTheme="majorHAnsi" w:eastAsiaTheme="minorHAnsi" w:hAnsiTheme="majorHAnsi" w:cstheme="majorHAnsi"/>
                <w:b/>
                <w:sz w:val="22"/>
                <w:szCs w:val="22"/>
              </w:rPr>
              <w:t>5=Exceeds Compliance -</w:t>
            </w:r>
            <w:r w:rsidRPr="00BE77CD">
              <w:rPr>
                <w:rFonts w:asciiTheme="majorHAnsi" w:eastAsiaTheme="minorHAnsi" w:hAnsiTheme="majorHAnsi" w:cstheme="majorHAnsi"/>
                <w:sz w:val="22"/>
                <w:szCs w:val="22"/>
              </w:rPr>
              <w:t xml:space="preserve"> </w:t>
            </w:r>
            <w:r w:rsidR="0026716C" w:rsidRPr="00BE77CD">
              <w:rPr>
                <w:rFonts w:asciiTheme="majorHAnsi" w:eastAsiaTheme="minorHAnsi" w:hAnsiTheme="majorHAnsi" w:cstheme="majorHAnsi"/>
                <w:i/>
                <w:sz w:val="22"/>
                <w:szCs w:val="22"/>
              </w:rPr>
              <w:t>(</w:t>
            </w:r>
            <w:r w:rsidR="001E4917" w:rsidRPr="00BE77CD">
              <w:rPr>
                <w:rFonts w:asciiTheme="majorHAnsi" w:eastAsiaTheme="minorHAnsi" w:hAnsiTheme="majorHAnsi" w:cstheme="majorHAnsi"/>
                <w:i/>
                <w:sz w:val="22"/>
                <w:szCs w:val="22"/>
              </w:rPr>
              <w:t xml:space="preserve">The </w:t>
            </w:r>
            <w:r w:rsidR="0026716C" w:rsidRPr="00BE77CD">
              <w:rPr>
                <w:rFonts w:asciiTheme="majorHAnsi" w:eastAsiaTheme="minorHAnsi" w:hAnsiTheme="majorHAnsi" w:cstheme="majorHAnsi"/>
                <w:i/>
                <w:sz w:val="22"/>
                <w:szCs w:val="22"/>
              </w:rPr>
              <w:t xml:space="preserve">ITSM solution </w:t>
            </w:r>
            <w:r w:rsidR="001E4917" w:rsidRPr="00BE77CD">
              <w:rPr>
                <w:rFonts w:asciiTheme="majorHAnsi" w:eastAsiaTheme="minorHAnsi" w:hAnsiTheme="majorHAnsi" w:cstheme="majorHAnsi"/>
                <w:i/>
                <w:sz w:val="22"/>
                <w:szCs w:val="22"/>
              </w:rPr>
              <w:t>can fully work offline</w:t>
            </w:r>
            <w:r w:rsidR="0026716C" w:rsidRPr="00BE77CD">
              <w:rPr>
                <w:rFonts w:asciiTheme="majorHAnsi" w:eastAsiaTheme="minorHAnsi" w:hAnsiTheme="majorHAnsi" w:cstheme="majorHAnsi"/>
                <w:i/>
                <w:sz w:val="22"/>
                <w:szCs w:val="22"/>
              </w:rPr>
              <w:t>.)</w:t>
            </w:r>
          </w:p>
        </w:tc>
        <w:tc>
          <w:tcPr>
            <w:tcW w:w="1090" w:type="pct"/>
            <w:tcBorders>
              <w:bottom w:val="single" w:sz="4" w:space="0" w:color="4F81BD" w:themeColor="accent1"/>
            </w:tcBorders>
          </w:tcPr>
          <w:p w14:paraId="04EDD9CE" w14:textId="71FEFB50" w:rsidR="00A02285" w:rsidRPr="00BE77CD" w:rsidRDefault="00A02285" w:rsidP="0026716C">
            <w:pPr>
              <w:pStyle w:val="ListParagraph"/>
              <w:spacing w:after="60"/>
              <w:rPr>
                <w:rFonts w:asciiTheme="majorHAnsi" w:hAnsiTheme="majorHAnsi" w:cstheme="majorHAnsi"/>
                <w:sz w:val="22"/>
                <w:szCs w:val="22"/>
              </w:rPr>
            </w:pPr>
            <w:r w:rsidRPr="00BE77CD">
              <w:rPr>
                <w:rFonts w:asciiTheme="majorHAnsi" w:eastAsiaTheme="minorHAnsi" w:hAnsiTheme="majorHAnsi" w:cstheme="majorHAnsi"/>
                <w:sz w:val="22"/>
                <w:szCs w:val="22"/>
              </w:rPr>
              <w:t>&lt;provide unique reference to locate substantiating evidence in the bid response – Annex A, section 6.1&gt;</w:t>
            </w:r>
          </w:p>
        </w:tc>
      </w:tr>
      <w:tr w:rsidR="00A02285" w:rsidRPr="00BE77CD" w14:paraId="23D9BD1F" w14:textId="77777777" w:rsidTr="00370D73">
        <w:trPr>
          <w:tblHeader/>
        </w:trPr>
        <w:tc>
          <w:tcPr>
            <w:tcW w:w="1624" w:type="pct"/>
            <w:tcBorders>
              <w:bottom w:val="single" w:sz="4" w:space="0" w:color="4F81BD" w:themeColor="accent1"/>
            </w:tcBorders>
          </w:tcPr>
          <w:p w14:paraId="43B9A9E6" w14:textId="6606F542" w:rsidR="00A02285" w:rsidRPr="00BE77CD" w:rsidRDefault="00A02285" w:rsidP="00186431">
            <w:pPr>
              <w:pStyle w:val="ListParagraph"/>
              <w:numPr>
                <w:ilvl w:val="0"/>
                <w:numId w:val="26"/>
              </w:numPr>
              <w:rPr>
                <w:rFonts w:asciiTheme="majorHAnsi" w:eastAsiaTheme="minorHAnsi" w:hAnsiTheme="majorHAnsi" w:cstheme="majorHAnsi"/>
                <w:sz w:val="22"/>
                <w:szCs w:val="22"/>
              </w:rPr>
            </w:pPr>
            <w:r w:rsidRPr="00BE77CD">
              <w:rPr>
                <w:rFonts w:asciiTheme="majorHAnsi" w:eastAsiaTheme="minorHAnsi" w:hAnsiTheme="majorHAnsi" w:cstheme="majorHAnsi"/>
                <w:sz w:val="22"/>
                <w:szCs w:val="22"/>
              </w:rPr>
              <w:lastRenderedPageBreak/>
              <w:t>Does the solution have support automated asset discovery?</w:t>
            </w:r>
          </w:p>
        </w:tc>
        <w:tc>
          <w:tcPr>
            <w:tcW w:w="2286" w:type="pct"/>
            <w:tcBorders>
              <w:bottom w:val="single" w:sz="4" w:space="0" w:color="4F81BD" w:themeColor="accent1"/>
            </w:tcBorders>
          </w:tcPr>
          <w:p w14:paraId="5DFC1E1A" w14:textId="77777777" w:rsidR="00A02285" w:rsidRPr="00BE77CD" w:rsidRDefault="00A02285" w:rsidP="00A02285">
            <w:pPr>
              <w:pStyle w:val="ListParagraph"/>
              <w:spacing w:after="60"/>
              <w:rPr>
                <w:rFonts w:asciiTheme="majorHAnsi" w:eastAsiaTheme="minorHAnsi" w:hAnsiTheme="majorHAnsi" w:cstheme="majorHAnsi"/>
                <w:sz w:val="22"/>
                <w:szCs w:val="22"/>
              </w:rPr>
            </w:pPr>
            <w:r w:rsidRPr="00BE77CD">
              <w:rPr>
                <w:rFonts w:asciiTheme="majorHAnsi" w:eastAsiaTheme="minorHAnsi" w:hAnsiTheme="majorHAnsi" w:cstheme="majorHAnsi"/>
                <w:sz w:val="22"/>
                <w:szCs w:val="22"/>
              </w:rPr>
              <w:t>Provide product documentation of system interface standards, compatibility standards, application programme interface standards or data exchange standards indicating how it complies with the integration requirement.</w:t>
            </w:r>
          </w:p>
          <w:p w14:paraId="2C1BB6F8" w14:textId="77777777" w:rsidR="00A02285" w:rsidRPr="00BE77CD" w:rsidRDefault="00A02285" w:rsidP="00A02285">
            <w:pPr>
              <w:pStyle w:val="ListParagraph"/>
              <w:spacing w:after="60"/>
              <w:ind w:left="630"/>
              <w:rPr>
                <w:rFonts w:asciiTheme="majorHAnsi" w:eastAsiaTheme="minorHAnsi" w:hAnsiTheme="majorHAnsi" w:cstheme="majorHAnsi"/>
                <w:b/>
                <w:i/>
                <w:sz w:val="22"/>
                <w:szCs w:val="22"/>
              </w:rPr>
            </w:pPr>
            <w:r w:rsidRPr="00BE77CD">
              <w:rPr>
                <w:rFonts w:asciiTheme="majorHAnsi" w:eastAsiaTheme="minorHAnsi" w:hAnsiTheme="majorHAnsi" w:cstheme="majorHAnsi"/>
                <w:b/>
                <w:i/>
                <w:sz w:val="22"/>
                <w:szCs w:val="22"/>
              </w:rPr>
              <w:t>Evaluation:</w:t>
            </w:r>
          </w:p>
          <w:p w14:paraId="169A9024" w14:textId="5FE36927" w:rsidR="0026716C" w:rsidRPr="00BE77CD" w:rsidRDefault="0026716C" w:rsidP="0026716C">
            <w:pPr>
              <w:pStyle w:val="ListParagraph"/>
              <w:spacing w:after="60"/>
              <w:ind w:left="630"/>
              <w:rPr>
                <w:rFonts w:asciiTheme="majorHAnsi" w:eastAsiaTheme="minorHAnsi" w:hAnsiTheme="majorHAnsi" w:cstheme="majorHAnsi"/>
                <w:i/>
                <w:sz w:val="22"/>
                <w:szCs w:val="22"/>
              </w:rPr>
            </w:pPr>
            <w:r w:rsidRPr="00BE77CD">
              <w:rPr>
                <w:rFonts w:asciiTheme="majorHAnsi" w:eastAsiaTheme="minorHAnsi" w:hAnsiTheme="majorHAnsi" w:cstheme="majorHAnsi"/>
                <w:b/>
                <w:sz w:val="22"/>
                <w:szCs w:val="22"/>
              </w:rPr>
              <w:t>0=Non-compliant</w:t>
            </w:r>
            <w:r w:rsidRPr="00BE77CD">
              <w:rPr>
                <w:rFonts w:asciiTheme="majorHAnsi" w:eastAsiaTheme="minorHAnsi" w:hAnsiTheme="majorHAnsi" w:cstheme="majorHAnsi"/>
                <w:b/>
                <w:i/>
                <w:sz w:val="22"/>
                <w:szCs w:val="22"/>
              </w:rPr>
              <w:t xml:space="preserve"> </w:t>
            </w:r>
            <w:r w:rsidR="001E4917" w:rsidRPr="00BE77CD">
              <w:rPr>
                <w:rFonts w:asciiTheme="majorHAnsi" w:eastAsiaTheme="minorHAnsi" w:hAnsiTheme="majorHAnsi" w:cstheme="majorHAnsi"/>
                <w:b/>
                <w:i/>
                <w:sz w:val="22"/>
                <w:szCs w:val="22"/>
              </w:rPr>
              <w:t>–</w:t>
            </w:r>
            <w:r w:rsidRPr="00BE77CD">
              <w:rPr>
                <w:rFonts w:asciiTheme="majorHAnsi" w:eastAsiaTheme="minorHAnsi" w:hAnsiTheme="majorHAnsi" w:cstheme="majorHAnsi"/>
                <w:i/>
                <w:sz w:val="22"/>
                <w:szCs w:val="22"/>
              </w:rPr>
              <w:t xml:space="preserve"> </w:t>
            </w:r>
            <w:r w:rsidR="001E4917" w:rsidRPr="00BE77CD">
              <w:rPr>
                <w:rFonts w:asciiTheme="majorHAnsi" w:eastAsiaTheme="minorHAnsi" w:hAnsiTheme="majorHAnsi" w:cstheme="majorHAnsi"/>
                <w:i/>
                <w:sz w:val="22"/>
                <w:szCs w:val="22"/>
              </w:rPr>
              <w:t>(The</w:t>
            </w:r>
            <w:r w:rsidRPr="00BE77CD">
              <w:rPr>
                <w:rFonts w:asciiTheme="majorHAnsi" w:eastAsiaTheme="minorHAnsi" w:hAnsiTheme="majorHAnsi" w:cstheme="majorHAnsi"/>
                <w:i/>
                <w:sz w:val="22"/>
                <w:szCs w:val="22"/>
              </w:rPr>
              <w:t xml:space="preserve"> ITSM solution </w:t>
            </w:r>
            <w:r w:rsidR="001E4917" w:rsidRPr="00BE77CD">
              <w:rPr>
                <w:rFonts w:asciiTheme="majorHAnsi" w:eastAsiaTheme="minorHAnsi" w:hAnsiTheme="majorHAnsi" w:cstheme="majorHAnsi"/>
                <w:i/>
                <w:sz w:val="22"/>
                <w:szCs w:val="22"/>
              </w:rPr>
              <w:t>cannot support automated assets discovery.)</w:t>
            </w:r>
          </w:p>
          <w:p w14:paraId="42986DE0" w14:textId="6572C343" w:rsidR="0026716C" w:rsidRPr="00BE77CD" w:rsidRDefault="0026716C" w:rsidP="0026716C">
            <w:pPr>
              <w:pStyle w:val="ListParagraph"/>
              <w:spacing w:after="60"/>
              <w:ind w:left="630"/>
              <w:rPr>
                <w:rFonts w:asciiTheme="majorHAnsi" w:eastAsiaTheme="minorHAnsi" w:hAnsiTheme="majorHAnsi" w:cstheme="majorHAnsi"/>
                <w:i/>
                <w:sz w:val="22"/>
                <w:szCs w:val="22"/>
              </w:rPr>
            </w:pPr>
            <w:r w:rsidRPr="00BE77CD">
              <w:rPr>
                <w:rFonts w:asciiTheme="majorHAnsi" w:eastAsiaTheme="minorHAnsi" w:hAnsiTheme="majorHAnsi" w:cstheme="majorHAnsi"/>
                <w:b/>
                <w:sz w:val="22"/>
                <w:szCs w:val="22"/>
              </w:rPr>
              <w:t>3=Compliant -</w:t>
            </w:r>
            <w:r w:rsidRPr="00BE77CD">
              <w:rPr>
                <w:rFonts w:asciiTheme="majorHAnsi" w:eastAsiaTheme="minorHAnsi" w:hAnsiTheme="majorHAnsi" w:cstheme="majorHAnsi"/>
                <w:sz w:val="22"/>
                <w:szCs w:val="22"/>
              </w:rPr>
              <w:t xml:space="preserve"> </w:t>
            </w:r>
            <w:r w:rsidRPr="00BE77CD">
              <w:rPr>
                <w:rFonts w:asciiTheme="majorHAnsi" w:eastAsiaTheme="minorHAnsi" w:hAnsiTheme="majorHAnsi" w:cstheme="majorHAnsi"/>
                <w:i/>
                <w:sz w:val="22"/>
                <w:szCs w:val="22"/>
              </w:rPr>
              <w:t>(</w:t>
            </w:r>
            <w:r w:rsidR="001E4917" w:rsidRPr="00BE77CD">
              <w:rPr>
                <w:rFonts w:asciiTheme="majorHAnsi" w:eastAsiaTheme="minorHAnsi" w:hAnsiTheme="majorHAnsi" w:cstheme="majorHAnsi"/>
                <w:i/>
                <w:sz w:val="22"/>
                <w:szCs w:val="22"/>
              </w:rPr>
              <w:t>The ITSM solution can partially support automated assets discovery.)</w:t>
            </w:r>
          </w:p>
          <w:p w14:paraId="44B7A5FC" w14:textId="1BE66A1F" w:rsidR="00A02285" w:rsidRPr="00BE77CD" w:rsidRDefault="0026716C" w:rsidP="00A45BC4">
            <w:pPr>
              <w:spacing w:after="60"/>
              <w:ind w:left="567"/>
              <w:rPr>
                <w:rFonts w:asciiTheme="majorHAnsi" w:hAnsiTheme="majorHAnsi" w:cstheme="majorHAnsi"/>
                <w:sz w:val="22"/>
                <w:szCs w:val="22"/>
              </w:rPr>
            </w:pPr>
            <w:r w:rsidRPr="00BE77CD">
              <w:rPr>
                <w:rFonts w:asciiTheme="majorHAnsi" w:eastAsiaTheme="minorHAnsi" w:hAnsiTheme="majorHAnsi" w:cstheme="majorHAnsi"/>
                <w:b/>
                <w:sz w:val="22"/>
                <w:szCs w:val="22"/>
              </w:rPr>
              <w:t>5=Exceeds Compliance -</w:t>
            </w:r>
            <w:r w:rsidRPr="00BE77CD">
              <w:rPr>
                <w:rFonts w:asciiTheme="majorHAnsi" w:eastAsiaTheme="minorHAnsi" w:hAnsiTheme="majorHAnsi" w:cstheme="majorHAnsi"/>
                <w:sz w:val="22"/>
                <w:szCs w:val="22"/>
              </w:rPr>
              <w:t xml:space="preserve"> </w:t>
            </w:r>
            <w:r w:rsidRPr="00BE77CD">
              <w:rPr>
                <w:rFonts w:asciiTheme="majorHAnsi" w:eastAsiaTheme="minorHAnsi" w:hAnsiTheme="majorHAnsi" w:cstheme="majorHAnsi"/>
                <w:i/>
                <w:sz w:val="22"/>
                <w:szCs w:val="22"/>
              </w:rPr>
              <w:t>(</w:t>
            </w:r>
            <w:r w:rsidR="001E4917" w:rsidRPr="00BE77CD">
              <w:rPr>
                <w:rFonts w:asciiTheme="majorHAnsi" w:eastAsiaTheme="minorHAnsi" w:hAnsiTheme="majorHAnsi" w:cstheme="majorHAnsi"/>
                <w:i/>
                <w:sz w:val="22"/>
                <w:szCs w:val="22"/>
              </w:rPr>
              <w:t>The ITSM solution can fully support automated assets discovery.)</w:t>
            </w:r>
          </w:p>
        </w:tc>
        <w:tc>
          <w:tcPr>
            <w:tcW w:w="1090" w:type="pct"/>
            <w:tcBorders>
              <w:bottom w:val="single" w:sz="4" w:space="0" w:color="4F81BD" w:themeColor="accent1"/>
            </w:tcBorders>
          </w:tcPr>
          <w:p w14:paraId="54678EAF" w14:textId="044D2962" w:rsidR="00A02285" w:rsidRPr="00BE77CD" w:rsidRDefault="00A02285" w:rsidP="00A45BC4">
            <w:pPr>
              <w:pStyle w:val="ListParagraph"/>
              <w:spacing w:after="60"/>
              <w:rPr>
                <w:rFonts w:asciiTheme="majorHAnsi" w:hAnsiTheme="majorHAnsi" w:cstheme="majorHAnsi"/>
                <w:sz w:val="22"/>
                <w:szCs w:val="22"/>
              </w:rPr>
            </w:pPr>
            <w:r w:rsidRPr="00BE77CD">
              <w:rPr>
                <w:rFonts w:asciiTheme="majorHAnsi" w:eastAsiaTheme="minorHAnsi" w:hAnsiTheme="majorHAnsi" w:cstheme="majorHAnsi"/>
                <w:sz w:val="22"/>
                <w:szCs w:val="22"/>
              </w:rPr>
              <w:t>&lt;provide unique reference to locate substantiating evidence in the bid response – Annex A, section 6.1&gt;</w:t>
            </w:r>
          </w:p>
        </w:tc>
      </w:tr>
      <w:tr w:rsidR="00A02285" w:rsidRPr="00BE77CD" w14:paraId="755644D9" w14:textId="77777777" w:rsidTr="00370D73">
        <w:trPr>
          <w:tblHeader/>
        </w:trPr>
        <w:tc>
          <w:tcPr>
            <w:tcW w:w="1624" w:type="pct"/>
            <w:tcBorders>
              <w:bottom w:val="single" w:sz="4" w:space="0" w:color="4F81BD" w:themeColor="accent1"/>
            </w:tcBorders>
          </w:tcPr>
          <w:p w14:paraId="6ACAAC49" w14:textId="60B97136" w:rsidR="00A02285" w:rsidRPr="00BE77CD" w:rsidRDefault="00A02285" w:rsidP="00186431">
            <w:pPr>
              <w:pStyle w:val="ListParagraph"/>
              <w:numPr>
                <w:ilvl w:val="0"/>
                <w:numId w:val="26"/>
              </w:numPr>
              <w:rPr>
                <w:rFonts w:asciiTheme="majorHAnsi" w:eastAsiaTheme="minorHAnsi" w:hAnsiTheme="majorHAnsi" w:cstheme="majorHAnsi"/>
                <w:sz w:val="22"/>
                <w:szCs w:val="22"/>
              </w:rPr>
            </w:pPr>
            <w:r w:rsidRPr="00BE77CD">
              <w:rPr>
                <w:rFonts w:asciiTheme="majorHAnsi" w:eastAsiaTheme="minorHAnsi" w:hAnsiTheme="majorHAnsi" w:cstheme="majorHAnsi"/>
                <w:sz w:val="22"/>
                <w:szCs w:val="22"/>
              </w:rPr>
              <w:t>Does the solution have support discovery of virtual assets?  If so, how does it do so?</w:t>
            </w:r>
          </w:p>
        </w:tc>
        <w:tc>
          <w:tcPr>
            <w:tcW w:w="2286" w:type="pct"/>
            <w:tcBorders>
              <w:bottom w:val="single" w:sz="4" w:space="0" w:color="4F81BD" w:themeColor="accent1"/>
            </w:tcBorders>
          </w:tcPr>
          <w:p w14:paraId="3E150306" w14:textId="77777777" w:rsidR="00A02285" w:rsidRPr="00BE77CD" w:rsidRDefault="00A02285" w:rsidP="00A02285">
            <w:pPr>
              <w:pStyle w:val="ListParagraph"/>
              <w:spacing w:after="60"/>
              <w:rPr>
                <w:rFonts w:asciiTheme="majorHAnsi" w:eastAsiaTheme="minorHAnsi" w:hAnsiTheme="majorHAnsi" w:cstheme="majorHAnsi"/>
                <w:sz w:val="22"/>
                <w:szCs w:val="22"/>
              </w:rPr>
            </w:pPr>
            <w:r w:rsidRPr="00BE77CD">
              <w:rPr>
                <w:rFonts w:asciiTheme="majorHAnsi" w:eastAsiaTheme="minorHAnsi" w:hAnsiTheme="majorHAnsi" w:cstheme="majorHAnsi"/>
                <w:sz w:val="22"/>
                <w:szCs w:val="22"/>
              </w:rPr>
              <w:t>Provide product documentation of system interface standards, compatibility standards, application programme interface standards or data exchange standards indicating how it complies with the integration requirement.</w:t>
            </w:r>
          </w:p>
          <w:p w14:paraId="4721E33B" w14:textId="77777777" w:rsidR="00A02285" w:rsidRPr="00BE77CD" w:rsidRDefault="00A02285" w:rsidP="00A02285">
            <w:pPr>
              <w:pStyle w:val="ListParagraph"/>
              <w:spacing w:after="60"/>
              <w:ind w:left="630"/>
              <w:rPr>
                <w:rFonts w:asciiTheme="majorHAnsi" w:eastAsiaTheme="minorHAnsi" w:hAnsiTheme="majorHAnsi" w:cstheme="majorHAnsi"/>
                <w:b/>
                <w:i/>
                <w:sz w:val="22"/>
                <w:szCs w:val="22"/>
              </w:rPr>
            </w:pPr>
            <w:r w:rsidRPr="00BE77CD">
              <w:rPr>
                <w:rFonts w:asciiTheme="majorHAnsi" w:eastAsiaTheme="minorHAnsi" w:hAnsiTheme="majorHAnsi" w:cstheme="majorHAnsi"/>
                <w:b/>
                <w:i/>
                <w:sz w:val="22"/>
                <w:szCs w:val="22"/>
              </w:rPr>
              <w:t>Evaluation:</w:t>
            </w:r>
          </w:p>
          <w:p w14:paraId="31C14616" w14:textId="3A96BD45" w:rsidR="00A45BC4" w:rsidRPr="00BE77CD" w:rsidRDefault="00A45BC4" w:rsidP="00A45BC4">
            <w:pPr>
              <w:pStyle w:val="ListParagraph"/>
              <w:spacing w:after="60"/>
              <w:ind w:left="630"/>
              <w:rPr>
                <w:rFonts w:asciiTheme="majorHAnsi" w:eastAsiaTheme="minorHAnsi" w:hAnsiTheme="majorHAnsi" w:cstheme="majorHAnsi"/>
                <w:i/>
                <w:sz w:val="22"/>
                <w:szCs w:val="22"/>
              </w:rPr>
            </w:pPr>
            <w:r w:rsidRPr="00BE77CD">
              <w:rPr>
                <w:rFonts w:asciiTheme="majorHAnsi" w:eastAsiaTheme="minorHAnsi" w:hAnsiTheme="majorHAnsi" w:cstheme="majorHAnsi"/>
                <w:b/>
                <w:i/>
                <w:sz w:val="22"/>
                <w:szCs w:val="22"/>
              </w:rPr>
              <w:t>0=Non-compliant -</w:t>
            </w:r>
            <w:r w:rsidRPr="00BE77CD">
              <w:rPr>
                <w:rFonts w:asciiTheme="majorHAnsi" w:eastAsiaTheme="minorHAnsi" w:hAnsiTheme="majorHAnsi" w:cstheme="majorHAnsi"/>
                <w:i/>
                <w:sz w:val="22"/>
                <w:szCs w:val="22"/>
              </w:rPr>
              <w:t xml:space="preserve"> </w:t>
            </w:r>
            <w:r w:rsidRPr="00BE77CD">
              <w:rPr>
                <w:rFonts w:asciiTheme="majorHAnsi" w:eastAsiaTheme="minorHAnsi" w:hAnsiTheme="majorHAnsi" w:cstheme="majorHAnsi"/>
                <w:sz w:val="22"/>
                <w:szCs w:val="22"/>
              </w:rPr>
              <w:t>(</w:t>
            </w:r>
            <w:r w:rsidR="00B43421" w:rsidRPr="00BE77CD">
              <w:rPr>
                <w:rFonts w:asciiTheme="majorHAnsi" w:eastAsiaTheme="minorHAnsi" w:hAnsiTheme="majorHAnsi" w:cstheme="majorHAnsi"/>
                <w:i/>
                <w:sz w:val="22"/>
                <w:szCs w:val="22"/>
              </w:rPr>
              <w:t>The</w:t>
            </w:r>
            <w:r w:rsidRPr="00BE77CD">
              <w:rPr>
                <w:rFonts w:asciiTheme="majorHAnsi" w:eastAsiaTheme="minorHAnsi" w:hAnsiTheme="majorHAnsi" w:cstheme="majorHAnsi"/>
                <w:i/>
                <w:sz w:val="22"/>
                <w:szCs w:val="22"/>
              </w:rPr>
              <w:t xml:space="preserve"> ITSM solution </w:t>
            </w:r>
            <w:r w:rsidR="00B43421" w:rsidRPr="00BE77CD">
              <w:rPr>
                <w:rFonts w:asciiTheme="majorHAnsi" w:eastAsiaTheme="minorHAnsi" w:hAnsiTheme="majorHAnsi" w:cstheme="majorHAnsi"/>
                <w:i/>
                <w:sz w:val="22"/>
                <w:szCs w:val="22"/>
              </w:rPr>
              <w:t xml:space="preserve">cannot </w:t>
            </w:r>
            <w:r w:rsidRPr="00BE77CD">
              <w:rPr>
                <w:rFonts w:asciiTheme="majorHAnsi" w:eastAsiaTheme="minorHAnsi" w:hAnsiTheme="majorHAnsi" w:cstheme="majorHAnsi"/>
                <w:i/>
                <w:sz w:val="22"/>
                <w:szCs w:val="22"/>
              </w:rPr>
              <w:t>support discovery of virtual assets.)</w:t>
            </w:r>
          </w:p>
          <w:p w14:paraId="5EAA8B70" w14:textId="1CD515B1" w:rsidR="00A45BC4" w:rsidRPr="00BE77CD" w:rsidRDefault="00A45BC4" w:rsidP="00A45BC4">
            <w:pPr>
              <w:pStyle w:val="ListParagraph"/>
              <w:spacing w:after="60"/>
              <w:ind w:left="630"/>
              <w:rPr>
                <w:rFonts w:asciiTheme="majorHAnsi" w:eastAsiaTheme="minorHAnsi" w:hAnsiTheme="majorHAnsi" w:cstheme="majorHAnsi"/>
                <w:i/>
                <w:sz w:val="22"/>
                <w:szCs w:val="22"/>
              </w:rPr>
            </w:pPr>
            <w:r w:rsidRPr="00BE77CD">
              <w:rPr>
                <w:rFonts w:asciiTheme="majorHAnsi" w:eastAsiaTheme="minorHAnsi" w:hAnsiTheme="majorHAnsi" w:cstheme="majorHAnsi"/>
                <w:b/>
                <w:sz w:val="22"/>
                <w:szCs w:val="22"/>
              </w:rPr>
              <w:t>3=Compliant -</w:t>
            </w:r>
            <w:r w:rsidRPr="00BE77CD">
              <w:rPr>
                <w:rFonts w:asciiTheme="majorHAnsi" w:eastAsiaTheme="minorHAnsi" w:hAnsiTheme="majorHAnsi" w:cstheme="majorHAnsi"/>
                <w:sz w:val="22"/>
                <w:szCs w:val="22"/>
              </w:rPr>
              <w:t xml:space="preserve"> </w:t>
            </w:r>
            <w:r w:rsidRPr="00BE77CD">
              <w:rPr>
                <w:rFonts w:asciiTheme="majorHAnsi" w:eastAsiaTheme="minorHAnsi" w:hAnsiTheme="majorHAnsi" w:cstheme="majorHAnsi"/>
                <w:i/>
                <w:sz w:val="22"/>
                <w:szCs w:val="22"/>
              </w:rPr>
              <w:t>(</w:t>
            </w:r>
            <w:r w:rsidR="00B43421" w:rsidRPr="00BE77CD">
              <w:rPr>
                <w:rFonts w:asciiTheme="majorHAnsi" w:eastAsiaTheme="minorHAnsi" w:hAnsiTheme="majorHAnsi" w:cstheme="majorHAnsi"/>
                <w:i/>
                <w:sz w:val="22"/>
                <w:szCs w:val="22"/>
              </w:rPr>
              <w:t>The</w:t>
            </w:r>
            <w:r w:rsidRPr="00BE77CD">
              <w:rPr>
                <w:rFonts w:asciiTheme="majorHAnsi" w:eastAsiaTheme="minorHAnsi" w:hAnsiTheme="majorHAnsi" w:cstheme="majorHAnsi"/>
                <w:i/>
                <w:sz w:val="22"/>
                <w:szCs w:val="22"/>
              </w:rPr>
              <w:t xml:space="preserve"> ITSM solution </w:t>
            </w:r>
            <w:r w:rsidR="00B43421" w:rsidRPr="00BE77CD">
              <w:rPr>
                <w:rFonts w:asciiTheme="majorHAnsi" w:eastAsiaTheme="minorHAnsi" w:hAnsiTheme="majorHAnsi" w:cstheme="majorHAnsi"/>
                <w:i/>
                <w:sz w:val="22"/>
                <w:szCs w:val="22"/>
              </w:rPr>
              <w:t xml:space="preserve">can partially </w:t>
            </w:r>
            <w:r w:rsidRPr="00BE77CD">
              <w:rPr>
                <w:rFonts w:asciiTheme="majorHAnsi" w:eastAsiaTheme="minorHAnsi" w:hAnsiTheme="majorHAnsi" w:cstheme="majorHAnsi"/>
                <w:i/>
                <w:sz w:val="22"/>
                <w:szCs w:val="22"/>
              </w:rPr>
              <w:t>support discovery of virtual assets.)</w:t>
            </w:r>
          </w:p>
          <w:p w14:paraId="7C40515F" w14:textId="1C8315E2" w:rsidR="00A02285" w:rsidRPr="00BE77CD" w:rsidRDefault="00A45BC4" w:rsidP="00A45BC4">
            <w:pPr>
              <w:spacing w:after="60"/>
              <w:ind w:left="567"/>
              <w:rPr>
                <w:rFonts w:asciiTheme="majorHAnsi" w:hAnsiTheme="majorHAnsi" w:cstheme="majorHAnsi"/>
                <w:sz w:val="22"/>
                <w:szCs w:val="22"/>
              </w:rPr>
            </w:pPr>
            <w:r w:rsidRPr="00BE77CD">
              <w:rPr>
                <w:rFonts w:asciiTheme="majorHAnsi" w:eastAsiaTheme="minorHAnsi" w:hAnsiTheme="majorHAnsi" w:cstheme="majorHAnsi"/>
                <w:b/>
                <w:sz w:val="22"/>
                <w:szCs w:val="22"/>
              </w:rPr>
              <w:t xml:space="preserve">5=Exceeds Compliance </w:t>
            </w:r>
            <w:r w:rsidR="00B43421" w:rsidRPr="00BE77CD">
              <w:rPr>
                <w:rFonts w:asciiTheme="majorHAnsi" w:eastAsiaTheme="minorHAnsi" w:hAnsiTheme="majorHAnsi" w:cstheme="majorHAnsi"/>
                <w:b/>
                <w:sz w:val="22"/>
                <w:szCs w:val="22"/>
              </w:rPr>
              <w:t>–</w:t>
            </w:r>
            <w:r w:rsidRPr="00BE77CD">
              <w:rPr>
                <w:rFonts w:asciiTheme="majorHAnsi" w:eastAsiaTheme="minorHAnsi" w:hAnsiTheme="majorHAnsi" w:cstheme="majorHAnsi"/>
                <w:sz w:val="22"/>
                <w:szCs w:val="22"/>
              </w:rPr>
              <w:t xml:space="preserve"> </w:t>
            </w:r>
            <w:r w:rsidR="00B43421" w:rsidRPr="00BE77CD">
              <w:rPr>
                <w:rFonts w:asciiTheme="majorHAnsi" w:eastAsiaTheme="minorHAnsi" w:hAnsiTheme="majorHAnsi" w:cstheme="majorHAnsi"/>
                <w:sz w:val="22"/>
                <w:szCs w:val="22"/>
              </w:rPr>
              <w:t>(</w:t>
            </w:r>
            <w:r w:rsidR="00B43421" w:rsidRPr="00BE77CD">
              <w:rPr>
                <w:rFonts w:asciiTheme="majorHAnsi" w:eastAsiaTheme="minorHAnsi" w:hAnsiTheme="majorHAnsi" w:cstheme="majorHAnsi"/>
                <w:i/>
                <w:sz w:val="22"/>
                <w:szCs w:val="22"/>
              </w:rPr>
              <w:t>The</w:t>
            </w:r>
            <w:r w:rsidRPr="00BE77CD">
              <w:rPr>
                <w:rFonts w:asciiTheme="majorHAnsi" w:eastAsiaTheme="minorHAnsi" w:hAnsiTheme="majorHAnsi" w:cstheme="majorHAnsi"/>
                <w:i/>
                <w:sz w:val="22"/>
                <w:szCs w:val="22"/>
              </w:rPr>
              <w:t xml:space="preserve"> ITSM solution </w:t>
            </w:r>
            <w:r w:rsidR="00B43421" w:rsidRPr="00BE77CD">
              <w:rPr>
                <w:rFonts w:asciiTheme="majorHAnsi" w:eastAsiaTheme="minorHAnsi" w:hAnsiTheme="majorHAnsi" w:cstheme="majorHAnsi"/>
                <w:i/>
                <w:sz w:val="22"/>
                <w:szCs w:val="22"/>
              </w:rPr>
              <w:t xml:space="preserve">can fully </w:t>
            </w:r>
            <w:r w:rsidRPr="00BE77CD">
              <w:rPr>
                <w:rFonts w:asciiTheme="majorHAnsi" w:eastAsiaTheme="minorHAnsi" w:hAnsiTheme="majorHAnsi" w:cstheme="majorHAnsi"/>
                <w:i/>
                <w:sz w:val="22"/>
                <w:szCs w:val="22"/>
              </w:rPr>
              <w:t>support discovery of virtual assets.)</w:t>
            </w:r>
          </w:p>
        </w:tc>
        <w:tc>
          <w:tcPr>
            <w:tcW w:w="1090" w:type="pct"/>
            <w:tcBorders>
              <w:bottom w:val="single" w:sz="4" w:space="0" w:color="4F81BD" w:themeColor="accent1"/>
            </w:tcBorders>
          </w:tcPr>
          <w:p w14:paraId="4A7E963B" w14:textId="6400FDED" w:rsidR="00A02285" w:rsidRPr="00BE77CD" w:rsidRDefault="00A02285" w:rsidP="00A45BC4">
            <w:pPr>
              <w:pStyle w:val="ListParagraph"/>
              <w:spacing w:after="60"/>
              <w:rPr>
                <w:rFonts w:asciiTheme="majorHAnsi" w:hAnsiTheme="majorHAnsi" w:cstheme="majorHAnsi"/>
                <w:sz w:val="22"/>
                <w:szCs w:val="22"/>
              </w:rPr>
            </w:pPr>
            <w:r w:rsidRPr="00BE77CD">
              <w:rPr>
                <w:rFonts w:asciiTheme="majorHAnsi" w:eastAsiaTheme="minorHAnsi" w:hAnsiTheme="majorHAnsi" w:cstheme="majorHAnsi"/>
                <w:sz w:val="22"/>
                <w:szCs w:val="22"/>
              </w:rPr>
              <w:t>&lt;provide unique reference to locate substantiating evidence in the bid response – Annex A, section 6.1&gt;</w:t>
            </w:r>
          </w:p>
        </w:tc>
      </w:tr>
      <w:tr w:rsidR="00A02285" w:rsidRPr="00BE77CD" w14:paraId="05F52EE7" w14:textId="77777777" w:rsidTr="00370D73">
        <w:trPr>
          <w:tblHeader/>
        </w:trPr>
        <w:tc>
          <w:tcPr>
            <w:tcW w:w="1624" w:type="pct"/>
            <w:tcBorders>
              <w:bottom w:val="single" w:sz="4" w:space="0" w:color="4F81BD" w:themeColor="accent1"/>
            </w:tcBorders>
          </w:tcPr>
          <w:p w14:paraId="099C3CDC" w14:textId="4539044D" w:rsidR="00A02285" w:rsidRPr="00BE77CD" w:rsidRDefault="00A02285" w:rsidP="00186431">
            <w:pPr>
              <w:pStyle w:val="ListParagraph"/>
              <w:numPr>
                <w:ilvl w:val="0"/>
                <w:numId w:val="26"/>
              </w:numPr>
              <w:rPr>
                <w:rFonts w:asciiTheme="majorHAnsi" w:eastAsiaTheme="minorHAnsi" w:hAnsiTheme="majorHAnsi" w:cstheme="majorHAnsi"/>
                <w:sz w:val="22"/>
                <w:szCs w:val="22"/>
              </w:rPr>
            </w:pPr>
            <w:r w:rsidRPr="00BE77CD">
              <w:rPr>
                <w:rFonts w:asciiTheme="majorHAnsi" w:eastAsiaTheme="minorHAnsi" w:hAnsiTheme="majorHAnsi" w:cstheme="majorHAnsi"/>
                <w:sz w:val="22"/>
                <w:szCs w:val="22"/>
              </w:rPr>
              <w:t>Does the solution have support agentless discovery of IP-connected devices?</w:t>
            </w:r>
          </w:p>
        </w:tc>
        <w:tc>
          <w:tcPr>
            <w:tcW w:w="2286" w:type="pct"/>
            <w:tcBorders>
              <w:bottom w:val="single" w:sz="4" w:space="0" w:color="4F81BD" w:themeColor="accent1"/>
            </w:tcBorders>
          </w:tcPr>
          <w:p w14:paraId="151A4A63" w14:textId="77777777" w:rsidR="00A02285" w:rsidRPr="00BE77CD" w:rsidRDefault="00A02285" w:rsidP="00A02285">
            <w:pPr>
              <w:pStyle w:val="ListParagraph"/>
              <w:spacing w:after="60"/>
              <w:rPr>
                <w:rFonts w:asciiTheme="majorHAnsi" w:eastAsiaTheme="minorHAnsi" w:hAnsiTheme="majorHAnsi" w:cstheme="majorHAnsi"/>
                <w:sz w:val="22"/>
                <w:szCs w:val="22"/>
              </w:rPr>
            </w:pPr>
            <w:r w:rsidRPr="00BE77CD">
              <w:rPr>
                <w:rFonts w:asciiTheme="majorHAnsi" w:eastAsiaTheme="minorHAnsi" w:hAnsiTheme="majorHAnsi" w:cstheme="majorHAnsi"/>
                <w:sz w:val="22"/>
                <w:szCs w:val="22"/>
              </w:rPr>
              <w:t>Provide product documentation of system interface standards, compatibility standards, application programme interface standards or data exchange standards indicating how it complies with the integration requirement.</w:t>
            </w:r>
          </w:p>
          <w:p w14:paraId="2CA470E9" w14:textId="77777777" w:rsidR="00A02285" w:rsidRPr="00BE77CD" w:rsidRDefault="00A02285" w:rsidP="00A02285">
            <w:pPr>
              <w:pStyle w:val="ListParagraph"/>
              <w:spacing w:after="60"/>
              <w:ind w:left="630"/>
              <w:rPr>
                <w:rFonts w:asciiTheme="majorHAnsi" w:eastAsiaTheme="minorHAnsi" w:hAnsiTheme="majorHAnsi" w:cstheme="majorHAnsi"/>
                <w:b/>
                <w:i/>
                <w:sz w:val="22"/>
                <w:szCs w:val="22"/>
              </w:rPr>
            </w:pPr>
            <w:r w:rsidRPr="00BE77CD">
              <w:rPr>
                <w:rFonts w:asciiTheme="majorHAnsi" w:eastAsiaTheme="minorHAnsi" w:hAnsiTheme="majorHAnsi" w:cstheme="majorHAnsi"/>
                <w:b/>
                <w:i/>
                <w:sz w:val="22"/>
                <w:szCs w:val="22"/>
              </w:rPr>
              <w:t>Evaluation:</w:t>
            </w:r>
          </w:p>
          <w:p w14:paraId="5D596DAE" w14:textId="4F3240A5" w:rsidR="00E90445" w:rsidRPr="00BE77CD" w:rsidRDefault="00E90445" w:rsidP="00E90445">
            <w:pPr>
              <w:pStyle w:val="ListParagraph"/>
              <w:spacing w:after="60"/>
              <w:ind w:left="630"/>
              <w:rPr>
                <w:rFonts w:asciiTheme="majorHAnsi" w:eastAsiaTheme="minorHAnsi" w:hAnsiTheme="majorHAnsi" w:cstheme="majorHAnsi"/>
                <w:i/>
                <w:sz w:val="22"/>
                <w:szCs w:val="22"/>
              </w:rPr>
            </w:pPr>
            <w:r w:rsidRPr="00BE77CD">
              <w:rPr>
                <w:rFonts w:asciiTheme="majorHAnsi" w:eastAsiaTheme="minorHAnsi" w:hAnsiTheme="majorHAnsi" w:cstheme="majorHAnsi"/>
                <w:b/>
                <w:i/>
                <w:sz w:val="22"/>
                <w:szCs w:val="22"/>
              </w:rPr>
              <w:t>0=Non-compliant -</w:t>
            </w:r>
            <w:r w:rsidRPr="00BE77CD">
              <w:rPr>
                <w:rFonts w:asciiTheme="majorHAnsi" w:eastAsiaTheme="minorHAnsi" w:hAnsiTheme="majorHAnsi" w:cstheme="majorHAnsi"/>
                <w:i/>
                <w:sz w:val="22"/>
                <w:szCs w:val="22"/>
              </w:rPr>
              <w:t xml:space="preserve"> </w:t>
            </w:r>
            <w:r w:rsidRPr="00BE77CD">
              <w:rPr>
                <w:rFonts w:asciiTheme="majorHAnsi" w:eastAsiaTheme="minorHAnsi" w:hAnsiTheme="majorHAnsi" w:cstheme="majorHAnsi"/>
                <w:sz w:val="22"/>
                <w:szCs w:val="22"/>
              </w:rPr>
              <w:t>(</w:t>
            </w:r>
            <w:r w:rsidR="00B43421" w:rsidRPr="00BE77CD">
              <w:rPr>
                <w:rFonts w:asciiTheme="majorHAnsi" w:eastAsiaTheme="minorHAnsi" w:hAnsiTheme="majorHAnsi" w:cstheme="majorHAnsi"/>
                <w:i/>
                <w:sz w:val="22"/>
                <w:szCs w:val="22"/>
              </w:rPr>
              <w:t>The</w:t>
            </w:r>
            <w:r w:rsidRPr="00BE77CD">
              <w:rPr>
                <w:rFonts w:asciiTheme="majorHAnsi" w:eastAsiaTheme="minorHAnsi" w:hAnsiTheme="majorHAnsi" w:cstheme="majorHAnsi"/>
                <w:i/>
                <w:sz w:val="22"/>
                <w:szCs w:val="22"/>
              </w:rPr>
              <w:t xml:space="preserve"> ITSM solution </w:t>
            </w:r>
            <w:r w:rsidR="00B43421" w:rsidRPr="00BE77CD">
              <w:rPr>
                <w:rFonts w:asciiTheme="majorHAnsi" w:eastAsiaTheme="minorHAnsi" w:hAnsiTheme="majorHAnsi" w:cstheme="majorHAnsi"/>
                <w:i/>
                <w:sz w:val="22"/>
                <w:szCs w:val="22"/>
              </w:rPr>
              <w:t xml:space="preserve">cannot </w:t>
            </w:r>
            <w:r w:rsidRPr="00BE77CD">
              <w:rPr>
                <w:rFonts w:asciiTheme="majorHAnsi" w:eastAsiaTheme="minorHAnsi" w:hAnsiTheme="majorHAnsi" w:cstheme="majorHAnsi"/>
                <w:i/>
                <w:sz w:val="22"/>
                <w:szCs w:val="22"/>
              </w:rPr>
              <w:t>support agentless discovery of IP-connected devices)</w:t>
            </w:r>
          </w:p>
          <w:p w14:paraId="4AD1963C" w14:textId="152F792D" w:rsidR="00E90445" w:rsidRPr="00BE77CD" w:rsidRDefault="00E90445" w:rsidP="00E90445">
            <w:pPr>
              <w:pStyle w:val="ListParagraph"/>
              <w:spacing w:after="60"/>
              <w:ind w:left="630"/>
              <w:rPr>
                <w:rFonts w:asciiTheme="majorHAnsi" w:eastAsiaTheme="minorHAnsi" w:hAnsiTheme="majorHAnsi" w:cstheme="majorHAnsi"/>
                <w:i/>
                <w:sz w:val="22"/>
                <w:szCs w:val="22"/>
              </w:rPr>
            </w:pPr>
            <w:r w:rsidRPr="00BE77CD">
              <w:rPr>
                <w:rFonts w:asciiTheme="majorHAnsi" w:eastAsiaTheme="minorHAnsi" w:hAnsiTheme="majorHAnsi" w:cstheme="majorHAnsi"/>
                <w:b/>
                <w:sz w:val="22"/>
                <w:szCs w:val="22"/>
              </w:rPr>
              <w:t>3=Compliant -</w:t>
            </w:r>
            <w:r w:rsidRPr="00BE77CD">
              <w:rPr>
                <w:rFonts w:asciiTheme="majorHAnsi" w:eastAsiaTheme="minorHAnsi" w:hAnsiTheme="majorHAnsi" w:cstheme="majorHAnsi"/>
                <w:sz w:val="22"/>
                <w:szCs w:val="22"/>
              </w:rPr>
              <w:t xml:space="preserve"> </w:t>
            </w:r>
            <w:r w:rsidRPr="00BE77CD">
              <w:rPr>
                <w:rFonts w:asciiTheme="majorHAnsi" w:eastAsiaTheme="minorHAnsi" w:hAnsiTheme="majorHAnsi" w:cstheme="majorHAnsi"/>
                <w:i/>
                <w:sz w:val="22"/>
                <w:szCs w:val="22"/>
              </w:rPr>
              <w:t>(</w:t>
            </w:r>
            <w:r w:rsidR="00B43421" w:rsidRPr="00BE77CD">
              <w:rPr>
                <w:rFonts w:asciiTheme="majorHAnsi" w:eastAsiaTheme="minorHAnsi" w:hAnsiTheme="majorHAnsi" w:cstheme="majorHAnsi"/>
                <w:i/>
                <w:sz w:val="22"/>
                <w:szCs w:val="22"/>
              </w:rPr>
              <w:t>The</w:t>
            </w:r>
            <w:r w:rsidRPr="00BE77CD">
              <w:rPr>
                <w:rFonts w:asciiTheme="majorHAnsi" w:eastAsiaTheme="minorHAnsi" w:hAnsiTheme="majorHAnsi" w:cstheme="majorHAnsi"/>
                <w:i/>
                <w:sz w:val="22"/>
                <w:szCs w:val="22"/>
              </w:rPr>
              <w:t xml:space="preserve"> ITSM solution </w:t>
            </w:r>
            <w:r w:rsidR="00B43421" w:rsidRPr="00BE77CD">
              <w:rPr>
                <w:rFonts w:asciiTheme="majorHAnsi" w:eastAsiaTheme="minorHAnsi" w:hAnsiTheme="majorHAnsi" w:cstheme="majorHAnsi"/>
                <w:i/>
                <w:sz w:val="22"/>
                <w:szCs w:val="22"/>
              </w:rPr>
              <w:t xml:space="preserve">can partially </w:t>
            </w:r>
            <w:r w:rsidRPr="00BE77CD">
              <w:rPr>
                <w:rFonts w:asciiTheme="majorHAnsi" w:eastAsiaTheme="minorHAnsi" w:hAnsiTheme="majorHAnsi" w:cstheme="majorHAnsi"/>
                <w:i/>
                <w:sz w:val="22"/>
                <w:szCs w:val="22"/>
              </w:rPr>
              <w:t>support agentless discovery of IP-connected devices.)</w:t>
            </w:r>
          </w:p>
          <w:p w14:paraId="49D7797F" w14:textId="7E09643B" w:rsidR="00A02285" w:rsidRPr="00BE77CD" w:rsidRDefault="00E90445" w:rsidP="00E90445">
            <w:pPr>
              <w:spacing w:after="60"/>
              <w:ind w:left="567"/>
              <w:rPr>
                <w:rFonts w:asciiTheme="majorHAnsi" w:hAnsiTheme="majorHAnsi" w:cstheme="majorHAnsi"/>
                <w:sz w:val="22"/>
                <w:szCs w:val="22"/>
              </w:rPr>
            </w:pPr>
            <w:r w:rsidRPr="00BE77CD">
              <w:rPr>
                <w:rFonts w:asciiTheme="majorHAnsi" w:eastAsiaTheme="minorHAnsi" w:hAnsiTheme="majorHAnsi" w:cstheme="majorHAnsi"/>
                <w:b/>
                <w:sz w:val="22"/>
                <w:szCs w:val="22"/>
              </w:rPr>
              <w:t>5=Exceeds Compliance -</w:t>
            </w:r>
            <w:r w:rsidRPr="00BE77CD">
              <w:rPr>
                <w:rFonts w:asciiTheme="majorHAnsi" w:eastAsiaTheme="minorHAnsi" w:hAnsiTheme="majorHAnsi" w:cstheme="majorHAnsi"/>
                <w:sz w:val="22"/>
                <w:szCs w:val="22"/>
              </w:rPr>
              <w:t xml:space="preserve"> </w:t>
            </w:r>
            <w:r w:rsidRPr="00BE77CD">
              <w:rPr>
                <w:rFonts w:asciiTheme="majorHAnsi" w:eastAsiaTheme="minorHAnsi" w:hAnsiTheme="majorHAnsi" w:cstheme="majorHAnsi"/>
                <w:i/>
                <w:sz w:val="22"/>
                <w:szCs w:val="22"/>
              </w:rPr>
              <w:t>(</w:t>
            </w:r>
            <w:r w:rsidR="00B43421" w:rsidRPr="00BE77CD">
              <w:rPr>
                <w:rFonts w:asciiTheme="majorHAnsi" w:eastAsiaTheme="minorHAnsi" w:hAnsiTheme="majorHAnsi" w:cstheme="majorHAnsi"/>
                <w:i/>
                <w:sz w:val="22"/>
                <w:szCs w:val="22"/>
              </w:rPr>
              <w:t>The</w:t>
            </w:r>
            <w:r w:rsidRPr="00BE77CD">
              <w:rPr>
                <w:rFonts w:asciiTheme="majorHAnsi" w:eastAsiaTheme="minorHAnsi" w:hAnsiTheme="majorHAnsi" w:cstheme="majorHAnsi"/>
                <w:i/>
                <w:sz w:val="22"/>
                <w:szCs w:val="22"/>
              </w:rPr>
              <w:t xml:space="preserve"> ITSM solution </w:t>
            </w:r>
            <w:r w:rsidR="00B43421" w:rsidRPr="00BE77CD">
              <w:rPr>
                <w:rFonts w:asciiTheme="majorHAnsi" w:eastAsiaTheme="minorHAnsi" w:hAnsiTheme="majorHAnsi" w:cstheme="majorHAnsi"/>
                <w:i/>
                <w:sz w:val="22"/>
                <w:szCs w:val="22"/>
              </w:rPr>
              <w:t xml:space="preserve">can fully </w:t>
            </w:r>
            <w:r w:rsidRPr="00BE77CD">
              <w:rPr>
                <w:rFonts w:asciiTheme="majorHAnsi" w:eastAsiaTheme="minorHAnsi" w:hAnsiTheme="majorHAnsi" w:cstheme="majorHAnsi"/>
                <w:i/>
                <w:sz w:val="22"/>
                <w:szCs w:val="22"/>
              </w:rPr>
              <w:t>support agentless discovery of IP-connected devices)</w:t>
            </w:r>
          </w:p>
        </w:tc>
        <w:tc>
          <w:tcPr>
            <w:tcW w:w="1090" w:type="pct"/>
            <w:tcBorders>
              <w:bottom w:val="single" w:sz="4" w:space="0" w:color="4F81BD" w:themeColor="accent1"/>
            </w:tcBorders>
          </w:tcPr>
          <w:p w14:paraId="6A5CD21A" w14:textId="5C47E6E3" w:rsidR="00A02285" w:rsidRPr="00BE77CD" w:rsidRDefault="00A02285" w:rsidP="00E90445">
            <w:pPr>
              <w:pStyle w:val="ListParagraph"/>
              <w:spacing w:after="60"/>
              <w:rPr>
                <w:rFonts w:asciiTheme="majorHAnsi" w:hAnsiTheme="majorHAnsi" w:cstheme="majorHAnsi"/>
                <w:sz w:val="22"/>
                <w:szCs w:val="22"/>
              </w:rPr>
            </w:pPr>
            <w:r w:rsidRPr="00BE77CD">
              <w:rPr>
                <w:rFonts w:asciiTheme="majorHAnsi" w:eastAsiaTheme="minorHAnsi" w:hAnsiTheme="majorHAnsi" w:cstheme="majorHAnsi"/>
                <w:sz w:val="22"/>
                <w:szCs w:val="22"/>
              </w:rPr>
              <w:t>&lt;provide unique reference to locate substantiating evidence in the bid response – Annex A, section 6.1&gt;</w:t>
            </w:r>
          </w:p>
        </w:tc>
      </w:tr>
      <w:tr w:rsidR="00A02285" w:rsidRPr="00BE77CD" w14:paraId="39239588" w14:textId="77777777" w:rsidTr="00370D73">
        <w:trPr>
          <w:tblHeader/>
        </w:trPr>
        <w:tc>
          <w:tcPr>
            <w:tcW w:w="1624" w:type="pct"/>
            <w:tcBorders>
              <w:bottom w:val="single" w:sz="4" w:space="0" w:color="4F81BD" w:themeColor="accent1"/>
            </w:tcBorders>
          </w:tcPr>
          <w:p w14:paraId="2A150645" w14:textId="732E9B1A" w:rsidR="00A02285" w:rsidRPr="00BE77CD" w:rsidRDefault="00A02285" w:rsidP="00186431">
            <w:pPr>
              <w:pStyle w:val="ListParagraph"/>
              <w:numPr>
                <w:ilvl w:val="0"/>
                <w:numId w:val="26"/>
              </w:numPr>
              <w:rPr>
                <w:rFonts w:asciiTheme="majorHAnsi" w:eastAsiaTheme="minorHAnsi" w:hAnsiTheme="majorHAnsi" w:cstheme="majorHAnsi"/>
                <w:sz w:val="22"/>
                <w:szCs w:val="22"/>
              </w:rPr>
            </w:pPr>
            <w:r w:rsidRPr="00BE77CD">
              <w:rPr>
                <w:rFonts w:asciiTheme="majorHAnsi" w:eastAsiaTheme="minorHAnsi" w:hAnsiTheme="majorHAnsi" w:cstheme="majorHAnsi"/>
                <w:sz w:val="22"/>
                <w:szCs w:val="22"/>
              </w:rPr>
              <w:lastRenderedPageBreak/>
              <w:t>Can the</w:t>
            </w:r>
            <w:r w:rsidR="00EE10CA" w:rsidRPr="00BE77CD">
              <w:rPr>
                <w:rFonts w:asciiTheme="majorHAnsi" w:eastAsiaTheme="minorHAnsi" w:hAnsiTheme="majorHAnsi" w:cstheme="majorHAnsi"/>
                <w:sz w:val="22"/>
                <w:szCs w:val="22"/>
              </w:rPr>
              <w:t xml:space="preserve"> ITSM</w:t>
            </w:r>
            <w:r w:rsidRPr="00BE77CD">
              <w:rPr>
                <w:rFonts w:asciiTheme="majorHAnsi" w:eastAsiaTheme="minorHAnsi" w:hAnsiTheme="majorHAnsi" w:cstheme="majorHAnsi"/>
                <w:sz w:val="22"/>
                <w:szCs w:val="22"/>
              </w:rPr>
              <w:t xml:space="preserve"> solution automatically monitor and track usage of software resources?</w:t>
            </w:r>
          </w:p>
        </w:tc>
        <w:tc>
          <w:tcPr>
            <w:tcW w:w="2286" w:type="pct"/>
            <w:tcBorders>
              <w:bottom w:val="single" w:sz="4" w:space="0" w:color="4F81BD" w:themeColor="accent1"/>
            </w:tcBorders>
          </w:tcPr>
          <w:p w14:paraId="4D717CCA" w14:textId="77777777" w:rsidR="00A02285" w:rsidRPr="00BE77CD" w:rsidRDefault="00A02285" w:rsidP="00A02285">
            <w:pPr>
              <w:pStyle w:val="ListParagraph"/>
              <w:spacing w:after="60"/>
              <w:rPr>
                <w:rFonts w:asciiTheme="majorHAnsi" w:eastAsiaTheme="minorHAnsi" w:hAnsiTheme="majorHAnsi" w:cstheme="majorHAnsi"/>
                <w:sz w:val="22"/>
                <w:szCs w:val="22"/>
              </w:rPr>
            </w:pPr>
            <w:r w:rsidRPr="00BE77CD">
              <w:rPr>
                <w:rFonts w:asciiTheme="majorHAnsi" w:eastAsiaTheme="minorHAnsi" w:hAnsiTheme="majorHAnsi" w:cstheme="majorHAnsi"/>
                <w:sz w:val="22"/>
                <w:szCs w:val="22"/>
              </w:rPr>
              <w:t>Provide product documentation of system interface standards, compatibility standards, application programme interface standards or data exchange standards indicating how it complies with the integration requirement.</w:t>
            </w:r>
          </w:p>
          <w:p w14:paraId="15CD218F" w14:textId="77777777" w:rsidR="00A02285" w:rsidRPr="00BE77CD" w:rsidRDefault="00A02285" w:rsidP="00A02285">
            <w:pPr>
              <w:pStyle w:val="ListParagraph"/>
              <w:spacing w:after="60"/>
              <w:ind w:left="630"/>
              <w:rPr>
                <w:rFonts w:asciiTheme="majorHAnsi" w:eastAsiaTheme="minorHAnsi" w:hAnsiTheme="majorHAnsi" w:cstheme="majorHAnsi"/>
                <w:b/>
                <w:i/>
                <w:sz w:val="22"/>
                <w:szCs w:val="22"/>
              </w:rPr>
            </w:pPr>
            <w:r w:rsidRPr="00BE77CD">
              <w:rPr>
                <w:rFonts w:asciiTheme="majorHAnsi" w:eastAsiaTheme="minorHAnsi" w:hAnsiTheme="majorHAnsi" w:cstheme="majorHAnsi"/>
                <w:b/>
                <w:i/>
                <w:sz w:val="22"/>
                <w:szCs w:val="22"/>
              </w:rPr>
              <w:t>Evaluation:</w:t>
            </w:r>
          </w:p>
          <w:p w14:paraId="29A87B95" w14:textId="0030C5F6" w:rsidR="00AE008B" w:rsidRPr="00BE77CD" w:rsidRDefault="00AE008B" w:rsidP="00AE008B">
            <w:pPr>
              <w:pStyle w:val="ListParagraph"/>
              <w:spacing w:after="60"/>
              <w:ind w:left="630"/>
              <w:rPr>
                <w:rFonts w:asciiTheme="majorHAnsi" w:eastAsiaTheme="minorHAnsi" w:hAnsiTheme="majorHAnsi" w:cstheme="majorHAnsi"/>
                <w:i/>
                <w:sz w:val="22"/>
                <w:szCs w:val="22"/>
              </w:rPr>
            </w:pPr>
            <w:r w:rsidRPr="00BE77CD">
              <w:rPr>
                <w:rFonts w:asciiTheme="majorHAnsi" w:eastAsiaTheme="minorHAnsi" w:hAnsiTheme="majorHAnsi" w:cstheme="majorHAnsi"/>
                <w:b/>
                <w:i/>
                <w:sz w:val="22"/>
                <w:szCs w:val="22"/>
              </w:rPr>
              <w:t>0=Non-compliant -</w:t>
            </w:r>
            <w:r w:rsidRPr="00BE77CD">
              <w:rPr>
                <w:rFonts w:asciiTheme="majorHAnsi" w:eastAsiaTheme="minorHAnsi" w:hAnsiTheme="majorHAnsi" w:cstheme="majorHAnsi"/>
                <w:i/>
                <w:sz w:val="22"/>
                <w:szCs w:val="22"/>
              </w:rPr>
              <w:t xml:space="preserve"> </w:t>
            </w:r>
            <w:r w:rsidRPr="00BE77CD">
              <w:rPr>
                <w:rFonts w:asciiTheme="majorHAnsi" w:eastAsiaTheme="minorHAnsi" w:hAnsiTheme="majorHAnsi" w:cstheme="majorHAnsi"/>
                <w:sz w:val="22"/>
                <w:szCs w:val="22"/>
              </w:rPr>
              <w:t>(</w:t>
            </w:r>
            <w:r w:rsidR="00B43421" w:rsidRPr="00BE77CD">
              <w:rPr>
                <w:rFonts w:asciiTheme="majorHAnsi" w:eastAsiaTheme="minorHAnsi" w:hAnsiTheme="majorHAnsi" w:cstheme="majorHAnsi"/>
                <w:i/>
                <w:sz w:val="22"/>
                <w:szCs w:val="22"/>
              </w:rPr>
              <w:t xml:space="preserve">The </w:t>
            </w:r>
            <w:r w:rsidRPr="00BE77CD">
              <w:rPr>
                <w:rFonts w:asciiTheme="majorHAnsi" w:eastAsiaTheme="minorHAnsi" w:hAnsiTheme="majorHAnsi" w:cstheme="majorHAnsi"/>
                <w:i/>
                <w:sz w:val="22"/>
                <w:szCs w:val="22"/>
              </w:rPr>
              <w:t xml:space="preserve">ITSM solution </w:t>
            </w:r>
            <w:r w:rsidR="00B43421" w:rsidRPr="00BE77CD">
              <w:rPr>
                <w:rFonts w:asciiTheme="majorHAnsi" w:eastAsiaTheme="minorHAnsi" w:hAnsiTheme="majorHAnsi" w:cstheme="majorHAnsi"/>
                <w:i/>
                <w:sz w:val="22"/>
                <w:szCs w:val="22"/>
              </w:rPr>
              <w:t xml:space="preserve">cannot support </w:t>
            </w:r>
            <w:r w:rsidRPr="00BE77CD">
              <w:rPr>
                <w:rFonts w:asciiTheme="majorHAnsi" w:eastAsiaTheme="minorHAnsi" w:hAnsiTheme="majorHAnsi" w:cstheme="majorHAnsi"/>
                <w:i/>
                <w:sz w:val="22"/>
                <w:szCs w:val="22"/>
              </w:rPr>
              <w:t>automatic monitor</w:t>
            </w:r>
            <w:r w:rsidR="00B43421" w:rsidRPr="00BE77CD">
              <w:rPr>
                <w:rFonts w:asciiTheme="majorHAnsi" w:eastAsiaTheme="minorHAnsi" w:hAnsiTheme="majorHAnsi" w:cstheme="majorHAnsi"/>
                <w:i/>
                <w:sz w:val="22"/>
                <w:szCs w:val="22"/>
              </w:rPr>
              <w:t>ing</w:t>
            </w:r>
            <w:r w:rsidRPr="00BE77CD">
              <w:rPr>
                <w:rFonts w:asciiTheme="majorHAnsi" w:eastAsiaTheme="minorHAnsi" w:hAnsiTheme="majorHAnsi" w:cstheme="majorHAnsi"/>
                <w:i/>
                <w:sz w:val="22"/>
                <w:szCs w:val="22"/>
              </w:rPr>
              <w:t xml:space="preserve"> and track usage of software resources)</w:t>
            </w:r>
          </w:p>
          <w:p w14:paraId="3F99BC99" w14:textId="683D9A4F" w:rsidR="00AE008B" w:rsidRPr="00BE77CD" w:rsidRDefault="00AE008B" w:rsidP="00AE008B">
            <w:pPr>
              <w:pStyle w:val="ListParagraph"/>
              <w:spacing w:after="60"/>
              <w:ind w:left="630"/>
              <w:rPr>
                <w:rFonts w:asciiTheme="majorHAnsi" w:eastAsiaTheme="minorHAnsi" w:hAnsiTheme="majorHAnsi" w:cstheme="majorHAnsi"/>
                <w:i/>
                <w:sz w:val="22"/>
                <w:szCs w:val="22"/>
              </w:rPr>
            </w:pPr>
            <w:r w:rsidRPr="00BE77CD">
              <w:rPr>
                <w:rFonts w:asciiTheme="majorHAnsi" w:eastAsiaTheme="minorHAnsi" w:hAnsiTheme="majorHAnsi" w:cstheme="majorHAnsi"/>
                <w:b/>
                <w:sz w:val="22"/>
                <w:szCs w:val="22"/>
              </w:rPr>
              <w:t>3=Compliant -</w:t>
            </w:r>
            <w:r w:rsidRPr="00BE77CD">
              <w:rPr>
                <w:rFonts w:asciiTheme="majorHAnsi" w:eastAsiaTheme="minorHAnsi" w:hAnsiTheme="majorHAnsi" w:cstheme="majorHAnsi"/>
                <w:sz w:val="22"/>
                <w:szCs w:val="22"/>
              </w:rPr>
              <w:t xml:space="preserve"> </w:t>
            </w:r>
            <w:r w:rsidRPr="00BE77CD">
              <w:rPr>
                <w:rFonts w:asciiTheme="majorHAnsi" w:eastAsiaTheme="minorHAnsi" w:hAnsiTheme="majorHAnsi" w:cstheme="majorHAnsi"/>
                <w:i/>
                <w:sz w:val="22"/>
                <w:szCs w:val="22"/>
              </w:rPr>
              <w:t>(</w:t>
            </w:r>
            <w:r w:rsidR="00B43421" w:rsidRPr="00BE77CD">
              <w:rPr>
                <w:rFonts w:asciiTheme="majorHAnsi" w:eastAsiaTheme="minorHAnsi" w:hAnsiTheme="majorHAnsi" w:cstheme="majorHAnsi"/>
                <w:i/>
                <w:sz w:val="22"/>
                <w:szCs w:val="22"/>
              </w:rPr>
              <w:t xml:space="preserve">The </w:t>
            </w:r>
            <w:r w:rsidRPr="00BE77CD">
              <w:rPr>
                <w:rFonts w:asciiTheme="majorHAnsi" w:eastAsiaTheme="minorHAnsi" w:hAnsiTheme="majorHAnsi" w:cstheme="majorHAnsi"/>
                <w:i/>
                <w:sz w:val="22"/>
                <w:szCs w:val="22"/>
              </w:rPr>
              <w:t xml:space="preserve">ITSM solution </w:t>
            </w:r>
            <w:r w:rsidR="00B43421" w:rsidRPr="00BE77CD">
              <w:rPr>
                <w:rFonts w:asciiTheme="majorHAnsi" w:eastAsiaTheme="minorHAnsi" w:hAnsiTheme="majorHAnsi" w:cstheme="majorHAnsi"/>
                <w:i/>
                <w:sz w:val="22"/>
                <w:szCs w:val="22"/>
              </w:rPr>
              <w:t xml:space="preserve">can partially </w:t>
            </w:r>
            <w:r w:rsidRPr="00BE77CD">
              <w:rPr>
                <w:rFonts w:asciiTheme="majorHAnsi" w:eastAsiaTheme="minorHAnsi" w:hAnsiTheme="majorHAnsi" w:cstheme="majorHAnsi"/>
                <w:i/>
                <w:sz w:val="22"/>
                <w:szCs w:val="22"/>
              </w:rPr>
              <w:t>automatic monitor</w:t>
            </w:r>
            <w:r w:rsidR="00B43421" w:rsidRPr="00BE77CD">
              <w:rPr>
                <w:rFonts w:asciiTheme="majorHAnsi" w:eastAsiaTheme="minorHAnsi" w:hAnsiTheme="majorHAnsi" w:cstheme="majorHAnsi"/>
                <w:i/>
                <w:sz w:val="22"/>
                <w:szCs w:val="22"/>
              </w:rPr>
              <w:t>ing</w:t>
            </w:r>
            <w:r w:rsidRPr="00BE77CD">
              <w:rPr>
                <w:rFonts w:asciiTheme="majorHAnsi" w:eastAsiaTheme="minorHAnsi" w:hAnsiTheme="majorHAnsi" w:cstheme="majorHAnsi"/>
                <w:i/>
                <w:sz w:val="22"/>
                <w:szCs w:val="22"/>
              </w:rPr>
              <w:t xml:space="preserve"> and track usage of software resources.)</w:t>
            </w:r>
          </w:p>
          <w:p w14:paraId="039E614F" w14:textId="5A8AC8CA" w:rsidR="00A02285" w:rsidRPr="00BE77CD" w:rsidRDefault="00AE008B" w:rsidP="00AE008B">
            <w:pPr>
              <w:spacing w:after="60"/>
              <w:ind w:left="567"/>
              <w:rPr>
                <w:rFonts w:asciiTheme="majorHAnsi" w:hAnsiTheme="majorHAnsi" w:cstheme="majorHAnsi"/>
                <w:sz w:val="22"/>
                <w:szCs w:val="22"/>
              </w:rPr>
            </w:pPr>
            <w:r w:rsidRPr="00BE77CD">
              <w:rPr>
                <w:rFonts w:asciiTheme="majorHAnsi" w:eastAsiaTheme="minorHAnsi" w:hAnsiTheme="majorHAnsi" w:cstheme="majorHAnsi"/>
                <w:b/>
                <w:sz w:val="22"/>
                <w:szCs w:val="22"/>
              </w:rPr>
              <w:t>5=Exceeds Compliance -</w:t>
            </w:r>
            <w:r w:rsidRPr="00BE77CD">
              <w:rPr>
                <w:rFonts w:asciiTheme="majorHAnsi" w:eastAsiaTheme="minorHAnsi" w:hAnsiTheme="majorHAnsi" w:cstheme="majorHAnsi"/>
                <w:sz w:val="22"/>
                <w:szCs w:val="22"/>
              </w:rPr>
              <w:t xml:space="preserve"> </w:t>
            </w:r>
            <w:r w:rsidRPr="00BE77CD">
              <w:rPr>
                <w:rFonts w:asciiTheme="majorHAnsi" w:eastAsiaTheme="minorHAnsi" w:hAnsiTheme="majorHAnsi" w:cstheme="majorHAnsi"/>
                <w:i/>
                <w:sz w:val="22"/>
                <w:szCs w:val="22"/>
              </w:rPr>
              <w:t>(</w:t>
            </w:r>
            <w:r w:rsidR="00B43421" w:rsidRPr="00BE77CD">
              <w:rPr>
                <w:rFonts w:asciiTheme="majorHAnsi" w:eastAsiaTheme="minorHAnsi" w:hAnsiTheme="majorHAnsi" w:cstheme="majorHAnsi"/>
                <w:i/>
                <w:sz w:val="22"/>
                <w:szCs w:val="22"/>
              </w:rPr>
              <w:t>The</w:t>
            </w:r>
            <w:r w:rsidRPr="00BE77CD">
              <w:rPr>
                <w:rFonts w:asciiTheme="majorHAnsi" w:eastAsiaTheme="minorHAnsi" w:hAnsiTheme="majorHAnsi" w:cstheme="majorHAnsi"/>
                <w:i/>
                <w:sz w:val="22"/>
                <w:szCs w:val="22"/>
              </w:rPr>
              <w:t xml:space="preserve"> ITSM solution</w:t>
            </w:r>
            <w:r w:rsidR="00B43421" w:rsidRPr="00BE77CD">
              <w:rPr>
                <w:rFonts w:asciiTheme="majorHAnsi" w:eastAsiaTheme="minorHAnsi" w:hAnsiTheme="majorHAnsi" w:cstheme="majorHAnsi"/>
                <w:i/>
                <w:sz w:val="22"/>
                <w:szCs w:val="22"/>
              </w:rPr>
              <w:t xml:space="preserve"> can</w:t>
            </w:r>
            <w:r w:rsidRPr="00BE77CD">
              <w:rPr>
                <w:rFonts w:asciiTheme="majorHAnsi" w:eastAsiaTheme="minorHAnsi" w:hAnsiTheme="majorHAnsi" w:cstheme="majorHAnsi"/>
                <w:i/>
                <w:sz w:val="22"/>
                <w:szCs w:val="22"/>
              </w:rPr>
              <w:t xml:space="preserve"> automatically monitor and track usage of software resources.)</w:t>
            </w:r>
          </w:p>
        </w:tc>
        <w:tc>
          <w:tcPr>
            <w:tcW w:w="1090" w:type="pct"/>
            <w:tcBorders>
              <w:bottom w:val="single" w:sz="4" w:space="0" w:color="4F81BD" w:themeColor="accent1"/>
            </w:tcBorders>
          </w:tcPr>
          <w:p w14:paraId="6E07B7D0" w14:textId="7DCC00A1" w:rsidR="00A02285" w:rsidRPr="00BE77CD" w:rsidRDefault="00A02285" w:rsidP="00AE008B">
            <w:pPr>
              <w:pStyle w:val="ListParagraph"/>
              <w:spacing w:after="60"/>
              <w:rPr>
                <w:rFonts w:asciiTheme="majorHAnsi" w:hAnsiTheme="majorHAnsi" w:cstheme="majorHAnsi"/>
                <w:sz w:val="22"/>
                <w:szCs w:val="22"/>
              </w:rPr>
            </w:pPr>
            <w:r w:rsidRPr="00BE77CD">
              <w:rPr>
                <w:rFonts w:asciiTheme="majorHAnsi" w:eastAsiaTheme="minorHAnsi" w:hAnsiTheme="majorHAnsi" w:cstheme="majorHAnsi"/>
                <w:sz w:val="22"/>
                <w:szCs w:val="22"/>
              </w:rPr>
              <w:t>&lt;provide unique reference to locate substantiating evidence in the bid response – Annex A, section 6.1&gt;</w:t>
            </w:r>
          </w:p>
        </w:tc>
      </w:tr>
      <w:tr w:rsidR="00A02285" w:rsidRPr="00BE77CD" w14:paraId="710103B7" w14:textId="77777777" w:rsidTr="00370D73">
        <w:trPr>
          <w:tblHeader/>
        </w:trPr>
        <w:tc>
          <w:tcPr>
            <w:tcW w:w="1624" w:type="pct"/>
            <w:tcBorders>
              <w:bottom w:val="single" w:sz="4" w:space="0" w:color="4F81BD" w:themeColor="accent1"/>
            </w:tcBorders>
          </w:tcPr>
          <w:p w14:paraId="0FE93D1E" w14:textId="3AA7C852" w:rsidR="00A02285" w:rsidRPr="00BE77CD" w:rsidRDefault="00A02285" w:rsidP="00186431">
            <w:pPr>
              <w:pStyle w:val="ListParagraph"/>
              <w:numPr>
                <w:ilvl w:val="0"/>
                <w:numId w:val="26"/>
              </w:numPr>
              <w:rPr>
                <w:rFonts w:asciiTheme="majorHAnsi" w:eastAsiaTheme="minorHAnsi" w:hAnsiTheme="majorHAnsi" w:cstheme="majorHAnsi"/>
                <w:sz w:val="22"/>
                <w:szCs w:val="22"/>
              </w:rPr>
            </w:pPr>
            <w:r w:rsidRPr="00BE77CD">
              <w:rPr>
                <w:rFonts w:asciiTheme="majorHAnsi" w:eastAsiaTheme="minorHAnsi" w:hAnsiTheme="majorHAnsi" w:cstheme="majorHAnsi"/>
                <w:sz w:val="22"/>
                <w:szCs w:val="22"/>
              </w:rPr>
              <w:t xml:space="preserve">Does the solution have support a full ITIL perspective of asset lifecycle management, including CI's before and after the asset is live in the operational environment? </w:t>
            </w:r>
          </w:p>
        </w:tc>
        <w:tc>
          <w:tcPr>
            <w:tcW w:w="2286" w:type="pct"/>
            <w:tcBorders>
              <w:bottom w:val="single" w:sz="4" w:space="0" w:color="4F81BD" w:themeColor="accent1"/>
            </w:tcBorders>
          </w:tcPr>
          <w:p w14:paraId="4E05C691" w14:textId="77777777" w:rsidR="00A02285" w:rsidRPr="00BE77CD" w:rsidRDefault="00A02285" w:rsidP="00A02285">
            <w:pPr>
              <w:pStyle w:val="ListParagraph"/>
              <w:spacing w:after="60"/>
              <w:rPr>
                <w:rFonts w:asciiTheme="majorHAnsi" w:eastAsiaTheme="minorHAnsi" w:hAnsiTheme="majorHAnsi" w:cstheme="majorHAnsi"/>
                <w:sz w:val="22"/>
                <w:szCs w:val="22"/>
              </w:rPr>
            </w:pPr>
            <w:r w:rsidRPr="00BE77CD">
              <w:rPr>
                <w:rFonts w:asciiTheme="majorHAnsi" w:eastAsiaTheme="minorHAnsi" w:hAnsiTheme="majorHAnsi" w:cstheme="majorHAnsi"/>
                <w:sz w:val="22"/>
                <w:szCs w:val="22"/>
              </w:rPr>
              <w:t>Provide product documentation of system interface standards, compatibility standards, application programme interface standards or data exchange standards indicating how it complies with the integration requirement.</w:t>
            </w:r>
          </w:p>
          <w:p w14:paraId="4E9F9000" w14:textId="77777777" w:rsidR="00A02285" w:rsidRPr="00BE77CD" w:rsidRDefault="00A02285" w:rsidP="00A02285">
            <w:pPr>
              <w:pStyle w:val="ListParagraph"/>
              <w:spacing w:after="60"/>
              <w:ind w:left="630"/>
              <w:rPr>
                <w:rFonts w:asciiTheme="majorHAnsi" w:eastAsiaTheme="minorHAnsi" w:hAnsiTheme="majorHAnsi" w:cstheme="majorHAnsi"/>
                <w:b/>
                <w:i/>
                <w:sz w:val="22"/>
                <w:szCs w:val="22"/>
              </w:rPr>
            </w:pPr>
            <w:r w:rsidRPr="00BE77CD">
              <w:rPr>
                <w:rFonts w:asciiTheme="majorHAnsi" w:eastAsiaTheme="minorHAnsi" w:hAnsiTheme="majorHAnsi" w:cstheme="majorHAnsi"/>
                <w:b/>
                <w:i/>
                <w:sz w:val="22"/>
                <w:szCs w:val="22"/>
              </w:rPr>
              <w:t>Evaluation:</w:t>
            </w:r>
          </w:p>
          <w:p w14:paraId="7C96FF6F" w14:textId="1131DF0C" w:rsidR="00207F15" w:rsidRPr="00BE77CD" w:rsidRDefault="00207F15" w:rsidP="00207F15">
            <w:pPr>
              <w:pStyle w:val="ListParagraph"/>
              <w:spacing w:after="60"/>
              <w:ind w:left="630"/>
              <w:rPr>
                <w:rFonts w:asciiTheme="majorHAnsi" w:eastAsiaTheme="minorHAnsi" w:hAnsiTheme="majorHAnsi" w:cstheme="majorHAnsi"/>
                <w:i/>
                <w:sz w:val="22"/>
                <w:szCs w:val="22"/>
              </w:rPr>
            </w:pPr>
            <w:r w:rsidRPr="00BE77CD">
              <w:rPr>
                <w:rFonts w:asciiTheme="majorHAnsi" w:eastAsiaTheme="minorHAnsi" w:hAnsiTheme="majorHAnsi" w:cstheme="majorHAnsi"/>
                <w:b/>
                <w:i/>
                <w:sz w:val="22"/>
                <w:szCs w:val="22"/>
              </w:rPr>
              <w:t>0=Non-compliant -</w:t>
            </w:r>
            <w:r w:rsidRPr="00BE77CD">
              <w:rPr>
                <w:rFonts w:asciiTheme="majorHAnsi" w:eastAsiaTheme="minorHAnsi" w:hAnsiTheme="majorHAnsi" w:cstheme="majorHAnsi"/>
                <w:i/>
                <w:sz w:val="22"/>
                <w:szCs w:val="22"/>
              </w:rPr>
              <w:t xml:space="preserve"> </w:t>
            </w:r>
            <w:r w:rsidRPr="00BE77CD">
              <w:rPr>
                <w:rFonts w:asciiTheme="majorHAnsi" w:eastAsiaTheme="minorHAnsi" w:hAnsiTheme="majorHAnsi" w:cstheme="majorHAnsi"/>
                <w:sz w:val="22"/>
                <w:szCs w:val="22"/>
              </w:rPr>
              <w:t>(</w:t>
            </w:r>
            <w:r w:rsidRPr="00BE77CD">
              <w:rPr>
                <w:rFonts w:asciiTheme="majorHAnsi" w:eastAsiaTheme="minorHAnsi" w:hAnsiTheme="majorHAnsi" w:cstheme="majorHAnsi"/>
                <w:i/>
                <w:sz w:val="22"/>
                <w:szCs w:val="22"/>
              </w:rPr>
              <w:t>Insufficient description provided of ITSM solution ITIL perspective of asset lifecycle management, including CI's before and after the asset is live in the operational environment)</w:t>
            </w:r>
          </w:p>
          <w:p w14:paraId="47D24693" w14:textId="2F5F789B" w:rsidR="00207F15" w:rsidRPr="00BE77CD" w:rsidRDefault="00207F15" w:rsidP="00207F15">
            <w:pPr>
              <w:pStyle w:val="ListParagraph"/>
              <w:spacing w:after="60"/>
              <w:ind w:left="630"/>
              <w:rPr>
                <w:rFonts w:asciiTheme="majorHAnsi" w:eastAsiaTheme="minorHAnsi" w:hAnsiTheme="majorHAnsi" w:cstheme="majorHAnsi"/>
                <w:i/>
                <w:sz w:val="22"/>
                <w:szCs w:val="22"/>
              </w:rPr>
            </w:pPr>
            <w:r w:rsidRPr="00BE77CD">
              <w:rPr>
                <w:rFonts w:asciiTheme="majorHAnsi" w:eastAsiaTheme="minorHAnsi" w:hAnsiTheme="majorHAnsi" w:cstheme="majorHAnsi"/>
                <w:b/>
                <w:sz w:val="22"/>
                <w:szCs w:val="22"/>
              </w:rPr>
              <w:t>3=Compliant -</w:t>
            </w:r>
            <w:r w:rsidRPr="00BE77CD">
              <w:rPr>
                <w:rFonts w:asciiTheme="majorHAnsi" w:eastAsiaTheme="minorHAnsi" w:hAnsiTheme="majorHAnsi" w:cstheme="majorHAnsi"/>
                <w:sz w:val="22"/>
                <w:szCs w:val="22"/>
              </w:rPr>
              <w:t xml:space="preserve"> </w:t>
            </w:r>
            <w:r w:rsidRPr="00BE77CD">
              <w:rPr>
                <w:rFonts w:asciiTheme="majorHAnsi" w:eastAsiaTheme="minorHAnsi" w:hAnsiTheme="majorHAnsi" w:cstheme="majorHAnsi"/>
                <w:i/>
                <w:sz w:val="22"/>
                <w:szCs w:val="22"/>
              </w:rPr>
              <w:t>(Sufficient description provided of ITSM solution ITIL perspective of asset lifecycle management, including CI's before and after the asset is live in the operational environment.)</w:t>
            </w:r>
          </w:p>
          <w:p w14:paraId="01DA52D6" w14:textId="37018AA0" w:rsidR="00A02285" w:rsidRPr="00BE77CD" w:rsidRDefault="00207F15" w:rsidP="00207F15">
            <w:pPr>
              <w:spacing w:after="60"/>
              <w:ind w:left="567"/>
              <w:rPr>
                <w:rFonts w:asciiTheme="majorHAnsi" w:hAnsiTheme="majorHAnsi" w:cstheme="majorHAnsi"/>
                <w:sz w:val="22"/>
                <w:szCs w:val="22"/>
              </w:rPr>
            </w:pPr>
            <w:r w:rsidRPr="00BE77CD">
              <w:rPr>
                <w:rFonts w:asciiTheme="majorHAnsi" w:eastAsiaTheme="minorHAnsi" w:hAnsiTheme="majorHAnsi" w:cstheme="majorHAnsi"/>
                <w:b/>
                <w:sz w:val="22"/>
                <w:szCs w:val="22"/>
              </w:rPr>
              <w:t>5=Exceeds Compliance -</w:t>
            </w:r>
            <w:r w:rsidRPr="00BE77CD">
              <w:rPr>
                <w:rFonts w:asciiTheme="majorHAnsi" w:eastAsiaTheme="minorHAnsi" w:hAnsiTheme="majorHAnsi" w:cstheme="majorHAnsi"/>
                <w:sz w:val="22"/>
                <w:szCs w:val="22"/>
              </w:rPr>
              <w:t xml:space="preserve"> </w:t>
            </w:r>
            <w:r w:rsidRPr="00BE77CD">
              <w:rPr>
                <w:rFonts w:asciiTheme="majorHAnsi" w:eastAsiaTheme="minorHAnsi" w:hAnsiTheme="majorHAnsi" w:cstheme="majorHAnsi"/>
                <w:i/>
                <w:sz w:val="22"/>
                <w:szCs w:val="22"/>
              </w:rPr>
              <w:t>(Detailed description provided of ITSM solution ITIL perspective of asset lifecycle management, including CI's before and after the asset is live in the operational environment.)</w:t>
            </w:r>
          </w:p>
        </w:tc>
        <w:tc>
          <w:tcPr>
            <w:tcW w:w="1090" w:type="pct"/>
            <w:tcBorders>
              <w:bottom w:val="single" w:sz="4" w:space="0" w:color="4F81BD" w:themeColor="accent1"/>
            </w:tcBorders>
          </w:tcPr>
          <w:p w14:paraId="2FA8924B" w14:textId="19A866E3" w:rsidR="00A02285" w:rsidRPr="00BE77CD" w:rsidRDefault="00A02285" w:rsidP="00207F15">
            <w:pPr>
              <w:pStyle w:val="ListParagraph"/>
              <w:spacing w:after="60"/>
              <w:rPr>
                <w:rFonts w:asciiTheme="majorHAnsi" w:hAnsiTheme="majorHAnsi" w:cstheme="majorHAnsi"/>
                <w:sz w:val="22"/>
                <w:szCs w:val="22"/>
              </w:rPr>
            </w:pPr>
            <w:r w:rsidRPr="00BE77CD">
              <w:rPr>
                <w:rFonts w:asciiTheme="majorHAnsi" w:eastAsiaTheme="minorHAnsi" w:hAnsiTheme="majorHAnsi" w:cstheme="majorHAnsi"/>
                <w:sz w:val="22"/>
                <w:szCs w:val="22"/>
              </w:rPr>
              <w:t>&lt;provide unique reference to locate substantiating evidence in the bid response – Annex A, section 6.1&gt;</w:t>
            </w:r>
          </w:p>
        </w:tc>
      </w:tr>
      <w:tr w:rsidR="00A02285" w:rsidRPr="00BE77CD" w14:paraId="50D0FB27" w14:textId="77777777" w:rsidTr="00370D73">
        <w:trPr>
          <w:tblHeader/>
        </w:trPr>
        <w:tc>
          <w:tcPr>
            <w:tcW w:w="1624" w:type="pct"/>
            <w:tcBorders>
              <w:bottom w:val="single" w:sz="4" w:space="0" w:color="4F81BD" w:themeColor="accent1"/>
            </w:tcBorders>
          </w:tcPr>
          <w:p w14:paraId="4EF8645D" w14:textId="185EBE27" w:rsidR="00A02285" w:rsidRPr="00BE77CD" w:rsidRDefault="00A02285" w:rsidP="00186431">
            <w:pPr>
              <w:pStyle w:val="ListParagraph"/>
              <w:numPr>
                <w:ilvl w:val="0"/>
                <w:numId w:val="26"/>
              </w:numPr>
              <w:rPr>
                <w:rFonts w:asciiTheme="majorHAnsi" w:eastAsiaTheme="minorHAnsi" w:hAnsiTheme="majorHAnsi" w:cstheme="majorHAnsi"/>
                <w:sz w:val="22"/>
                <w:szCs w:val="22"/>
              </w:rPr>
            </w:pPr>
            <w:r w:rsidRPr="00BE77CD">
              <w:rPr>
                <w:rFonts w:asciiTheme="majorHAnsi" w:eastAsiaTheme="minorHAnsi" w:hAnsiTheme="majorHAnsi" w:cstheme="majorHAnsi"/>
                <w:sz w:val="22"/>
                <w:szCs w:val="22"/>
              </w:rPr>
              <w:lastRenderedPageBreak/>
              <w:t>How does the product provide procurement management for IT items including PO/Invoice handling</w:t>
            </w:r>
          </w:p>
        </w:tc>
        <w:tc>
          <w:tcPr>
            <w:tcW w:w="2286" w:type="pct"/>
            <w:tcBorders>
              <w:bottom w:val="single" w:sz="4" w:space="0" w:color="4F81BD" w:themeColor="accent1"/>
            </w:tcBorders>
          </w:tcPr>
          <w:p w14:paraId="6C7FC45D" w14:textId="77777777" w:rsidR="00A02285" w:rsidRPr="00BE77CD" w:rsidRDefault="00A02285" w:rsidP="00A02285">
            <w:pPr>
              <w:pStyle w:val="ListParagraph"/>
              <w:spacing w:after="60"/>
              <w:rPr>
                <w:rFonts w:asciiTheme="majorHAnsi" w:eastAsiaTheme="minorHAnsi" w:hAnsiTheme="majorHAnsi" w:cstheme="majorHAnsi"/>
                <w:sz w:val="22"/>
                <w:szCs w:val="22"/>
              </w:rPr>
            </w:pPr>
            <w:r w:rsidRPr="00BE77CD">
              <w:rPr>
                <w:rFonts w:asciiTheme="majorHAnsi" w:eastAsiaTheme="minorHAnsi" w:hAnsiTheme="majorHAnsi" w:cstheme="majorHAnsi"/>
                <w:sz w:val="22"/>
                <w:szCs w:val="22"/>
              </w:rPr>
              <w:t>Provide product documentation of system interface standards, compatibility standards, application programme interface standards or data exchange standards indicating how it complies with the integration requirement.</w:t>
            </w:r>
          </w:p>
          <w:p w14:paraId="7C9D22EF" w14:textId="77777777" w:rsidR="00A02285" w:rsidRPr="00BE77CD" w:rsidRDefault="00A02285" w:rsidP="00A02285">
            <w:pPr>
              <w:pStyle w:val="ListParagraph"/>
              <w:spacing w:after="60"/>
              <w:ind w:left="630"/>
              <w:rPr>
                <w:rFonts w:asciiTheme="majorHAnsi" w:eastAsiaTheme="minorHAnsi" w:hAnsiTheme="majorHAnsi" w:cstheme="majorHAnsi"/>
                <w:b/>
                <w:i/>
                <w:sz w:val="22"/>
                <w:szCs w:val="22"/>
              </w:rPr>
            </w:pPr>
            <w:r w:rsidRPr="00BE77CD">
              <w:rPr>
                <w:rFonts w:asciiTheme="majorHAnsi" w:eastAsiaTheme="minorHAnsi" w:hAnsiTheme="majorHAnsi" w:cstheme="majorHAnsi"/>
                <w:b/>
                <w:i/>
                <w:sz w:val="22"/>
                <w:szCs w:val="22"/>
              </w:rPr>
              <w:t>Evaluation:</w:t>
            </w:r>
          </w:p>
          <w:p w14:paraId="2B3557D4" w14:textId="2D90B25A" w:rsidR="007B03B1" w:rsidRPr="00BE77CD" w:rsidRDefault="007B03B1" w:rsidP="007B03B1">
            <w:pPr>
              <w:pStyle w:val="ListParagraph"/>
              <w:spacing w:after="60"/>
              <w:ind w:left="630"/>
              <w:rPr>
                <w:rFonts w:asciiTheme="majorHAnsi" w:eastAsiaTheme="minorHAnsi" w:hAnsiTheme="majorHAnsi" w:cstheme="majorHAnsi"/>
                <w:i/>
                <w:sz w:val="22"/>
                <w:szCs w:val="22"/>
              </w:rPr>
            </w:pPr>
            <w:r w:rsidRPr="00BE77CD">
              <w:rPr>
                <w:rFonts w:asciiTheme="majorHAnsi" w:eastAsiaTheme="minorHAnsi" w:hAnsiTheme="majorHAnsi" w:cstheme="majorHAnsi"/>
                <w:b/>
                <w:i/>
                <w:sz w:val="22"/>
                <w:szCs w:val="22"/>
              </w:rPr>
              <w:t>0=Non-compliant -</w:t>
            </w:r>
            <w:r w:rsidRPr="00BE77CD">
              <w:rPr>
                <w:rFonts w:asciiTheme="majorHAnsi" w:eastAsiaTheme="minorHAnsi" w:hAnsiTheme="majorHAnsi" w:cstheme="majorHAnsi"/>
                <w:i/>
                <w:sz w:val="22"/>
                <w:szCs w:val="22"/>
              </w:rPr>
              <w:t xml:space="preserve"> </w:t>
            </w:r>
            <w:r w:rsidRPr="00BE77CD">
              <w:rPr>
                <w:rFonts w:asciiTheme="majorHAnsi" w:eastAsiaTheme="minorHAnsi" w:hAnsiTheme="majorHAnsi" w:cstheme="majorHAnsi"/>
                <w:sz w:val="22"/>
                <w:szCs w:val="22"/>
              </w:rPr>
              <w:t>(</w:t>
            </w:r>
            <w:r w:rsidRPr="00BE77CD">
              <w:rPr>
                <w:rFonts w:asciiTheme="majorHAnsi" w:eastAsiaTheme="minorHAnsi" w:hAnsiTheme="majorHAnsi" w:cstheme="majorHAnsi"/>
                <w:i/>
                <w:sz w:val="22"/>
                <w:szCs w:val="22"/>
              </w:rPr>
              <w:t>Insufficient description provided of the ITSM solutions procurement management capability for IT Items including PO/Invoice handling.)</w:t>
            </w:r>
          </w:p>
          <w:p w14:paraId="38773A74" w14:textId="15DAEEF2" w:rsidR="007B03B1" w:rsidRPr="00BE77CD" w:rsidRDefault="007B03B1" w:rsidP="007B03B1">
            <w:pPr>
              <w:pStyle w:val="ListParagraph"/>
              <w:spacing w:after="60"/>
              <w:ind w:left="630"/>
              <w:rPr>
                <w:rFonts w:asciiTheme="majorHAnsi" w:eastAsiaTheme="minorHAnsi" w:hAnsiTheme="majorHAnsi" w:cstheme="majorHAnsi"/>
                <w:i/>
                <w:sz w:val="22"/>
                <w:szCs w:val="22"/>
              </w:rPr>
            </w:pPr>
            <w:r w:rsidRPr="00BE77CD">
              <w:rPr>
                <w:rFonts w:asciiTheme="majorHAnsi" w:eastAsiaTheme="minorHAnsi" w:hAnsiTheme="majorHAnsi" w:cstheme="majorHAnsi"/>
                <w:b/>
                <w:sz w:val="22"/>
                <w:szCs w:val="22"/>
              </w:rPr>
              <w:t>3=Compliant -</w:t>
            </w:r>
            <w:r w:rsidRPr="00BE77CD">
              <w:rPr>
                <w:rFonts w:asciiTheme="majorHAnsi" w:eastAsiaTheme="minorHAnsi" w:hAnsiTheme="majorHAnsi" w:cstheme="majorHAnsi"/>
                <w:sz w:val="22"/>
                <w:szCs w:val="22"/>
              </w:rPr>
              <w:t xml:space="preserve"> </w:t>
            </w:r>
            <w:r w:rsidRPr="00BE77CD">
              <w:rPr>
                <w:rFonts w:asciiTheme="majorHAnsi" w:eastAsiaTheme="minorHAnsi" w:hAnsiTheme="majorHAnsi" w:cstheme="majorHAnsi"/>
                <w:i/>
                <w:sz w:val="22"/>
                <w:szCs w:val="22"/>
              </w:rPr>
              <w:t>(Sufficient description provided of ITSM solution procurement management capability for IT Items including PO/Invoice handling.)</w:t>
            </w:r>
          </w:p>
          <w:p w14:paraId="2A2F1861" w14:textId="403129B8" w:rsidR="00A02285" w:rsidRPr="00BE77CD" w:rsidRDefault="007B03B1" w:rsidP="007B03B1">
            <w:pPr>
              <w:spacing w:after="60"/>
              <w:ind w:left="567"/>
              <w:rPr>
                <w:rFonts w:asciiTheme="majorHAnsi" w:hAnsiTheme="majorHAnsi" w:cstheme="majorHAnsi"/>
                <w:sz w:val="22"/>
                <w:szCs w:val="22"/>
              </w:rPr>
            </w:pPr>
            <w:r w:rsidRPr="00BE77CD">
              <w:rPr>
                <w:rFonts w:asciiTheme="majorHAnsi" w:eastAsiaTheme="minorHAnsi" w:hAnsiTheme="majorHAnsi" w:cstheme="majorHAnsi"/>
                <w:b/>
                <w:sz w:val="22"/>
                <w:szCs w:val="22"/>
              </w:rPr>
              <w:t>5=Exceeds Compliance -</w:t>
            </w:r>
            <w:r w:rsidRPr="00BE77CD">
              <w:rPr>
                <w:rFonts w:asciiTheme="majorHAnsi" w:eastAsiaTheme="minorHAnsi" w:hAnsiTheme="majorHAnsi" w:cstheme="majorHAnsi"/>
                <w:sz w:val="22"/>
                <w:szCs w:val="22"/>
              </w:rPr>
              <w:t xml:space="preserve"> </w:t>
            </w:r>
            <w:r w:rsidRPr="00BE77CD">
              <w:rPr>
                <w:rFonts w:asciiTheme="majorHAnsi" w:eastAsiaTheme="minorHAnsi" w:hAnsiTheme="majorHAnsi" w:cstheme="majorHAnsi"/>
                <w:i/>
                <w:sz w:val="22"/>
                <w:szCs w:val="22"/>
              </w:rPr>
              <w:t>(Detailed description provided of ITSM solution procurement management capability for IT Items</w:t>
            </w:r>
            <w:r w:rsidR="00C21367" w:rsidRPr="00BE77CD">
              <w:rPr>
                <w:rFonts w:asciiTheme="majorHAnsi" w:eastAsiaTheme="minorHAnsi" w:hAnsiTheme="majorHAnsi" w:cstheme="majorHAnsi"/>
                <w:i/>
                <w:sz w:val="22"/>
                <w:szCs w:val="22"/>
              </w:rPr>
              <w:t xml:space="preserve"> including PO/Invoice handling</w:t>
            </w:r>
            <w:r w:rsidRPr="00BE77CD">
              <w:rPr>
                <w:rFonts w:asciiTheme="majorHAnsi" w:eastAsiaTheme="minorHAnsi" w:hAnsiTheme="majorHAnsi" w:cstheme="majorHAnsi"/>
                <w:i/>
                <w:sz w:val="22"/>
                <w:szCs w:val="22"/>
              </w:rPr>
              <w:t>.)</w:t>
            </w:r>
          </w:p>
        </w:tc>
        <w:tc>
          <w:tcPr>
            <w:tcW w:w="1090" w:type="pct"/>
            <w:tcBorders>
              <w:bottom w:val="single" w:sz="4" w:space="0" w:color="4F81BD" w:themeColor="accent1"/>
            </w:tcBorders>
          </w:tcPr>
          <w:p w14:paraId="6BC71DD9" w14:textId="61006E2D" w:rsidR="00A02285" w:rsidRPr="00BE77CD" w:rsidRDefault="00A02285" w:rsidP="007B03B1">
            <w:pPr>
              <w:pStyle w:val="ListParagraph"/>
              <w:spacing w:after="60"/>
              <w:rPr>
                <w:rFonts w:asciiTheme="majorHAnsi" w:hAnsiTheme="majorHAnsi" w:cstheme="majorHAnsi"/>
                <w:sz w:val="22"/>
                <w:szCs w:val="22"/>
              </w:rPr>
            </w:pPr>
            <w:r w:rsidRPr="00BE77CD">
              <w:rPr>
                <w:rFonts w:asciiTheme="majorHAnsi" w:eastAsiaTheme="minorHAnsi" w:hAnsiTheme="majorHAnsi" w:cstheme="majorHAnsi"/>
                <w:sz w:val="22"/>
                <w:szCs w:val="22"/>
              </w:rPr>
              <w:t>&lt;provide unique reference to locate substantiating evidence in the bid response – Annex A, section 6.1&gt;</w:t>
            </w:r>
          </w:p>
        </w:tc>
      </w:tr>
      <w:tr w:rsidR="00A02285" w:rsidRPr="00BE77CD" w14:paraId="52447200" w14:textId="77777777" w:rsidTr="00370D73">
        <w:trPr>
          <w:tblHeader/>
        </w:trPr>
        <w:tc>
          <w:tcPr>
            <w:tcW w:w="1624" w:type="pct"/>
            <w:tcBorders>
              <w:bottom w:val="single" w:sz="4" w:space="0" w:color="4F81BD" w:themeColor="accent1"/>
            </w:tcBorders>
          </w:tcPr>
          <w:p w14:paraId="7C3FE19A" w14:textId="1373E6CB" w:rsidR="00A02285" w:rsidRPr="00BE77CD" w:rsidRDefault="00A02285" w:rsidP="00186431">
            <w:pPr>
              <w:pStyle w:val="ListParagraph"/>
              <w:numPr>
                <w:ilvl w:val="0"/>
                <w:numId w:val="26"/>
              </w:numPr>
              <w:rPr>
                <w:rFonts w:asciiTheme="majorHAnsi" w:eastAsiaTheme="minorHAnsi" w:hAnsiTheme="majorHAnsi" w:cstheme="majorHAnsi"/>
                <w:sz w:val="22"/>
                <w:szCs w:val="22"/>
              </w:rPr>
            </w:pPr>
            <w:r w:rsidRPr="00BE77CD">
              <w:rPr>
                <w:rFonts w:asciiTheme="majorHAnsi" w:eastAsiaTheme="minorHAnsi" w:hAnsiTheme="majorHAnsi" w:cstheme="majorHAnsi"/>
                <w:sz w:val="22"/>
                <w:szCs w:val="22"/>
              </w:rPr>
              <w:t xml:space="preserve">Describe the functionality of </w:t>
            </w:r>
            <w:r w:rsidR="00EE10CA" w:rsidRPr="00BE77CD">
              <w:rPr>
                <w:rFonts w:asciiTheme="majorHAnsi" w:eastAsiaTheme="minorHAnsi" w:hAnsiTheme="majorHAnsi" w:cstheme="majorHAnsi"/>
                <w:sz w:val="22"/>
                <w:szCs w:val="22"/>
              </w:rPr>
              <w:t>the ITSM solutions,</w:t>
            </w:r>
            <w:r w:rsidRPr="00BE77CD">
              <w:rPr>
                <w:rFonts w:asciiTheme="majorHAnsi" w:eastAsiaTheme="minorHAnsi" w:hAnsiTheme="majorHAnsi" w:cstheme="majorHAnsi"/>
                <w:sz w:val="22"/>
                <w:szCs w:val="22"/>
              </w:rPr>
              <w:t xml:space="preserve"> Asset Management module including software inventory, license management and maintenance agreement management.</w:t>
            </w:r>
          </w:p>
        </w:tc>
        <w:tc>
          <w:tcPr>
            <w:tcW w:w="2286" w:type="pct"/>
            <w:tcBorders>
              <w:bottom w:val="single" w:sz="4" w:space="0" w:color="4F81BD" w:themeColor="accent1"/>
            </w:tcBorders>
          </w:tcPr>
          <w:p w14:paraId="688F911B" w14:textId="77777777" w:rsidR="00A02285" w:rsidRPr="00BE77CD" w:rsidRDefault="00A02285" w:rsidP="00A02285">
            <w:pPr>
              <w:pStyle w:val="ListParagraph"/>
              <w:spacing w:after="60"/>
              <w:rPr>
                <w:rFonts w:asciiTheme="majorHAnsi" w:eastAsiaTheme="minorHAnsi" w:hAnsiTheme="majorHAnsi" w:cstheme="majorHAnsi"/>
                <w:sz w:val="22"/>
                <w:szCs w:val="22"/>
              </w:rPr>
            </w:pPr>
            <w:r w:rsidRPr="00BE77CD">
              <w:rPr>
                <w:rFonts w:asciiTheme="majorHAnsi" w:eastAsiaTheme="minorHAnsi" w:hAnsiTheme="majorHAnsi" w:cstheme="majorHAnsi"/>
                <w:sz w:val="22"/>
                <w:szCs w:val="22"/>
              </w:rPr>
              <w:t>Provide product documentation of system interface standards, compatibility standards, application programme interface standards or data exchange standards indicating how it complies with the integration requirement.</w:t>
            </w:r>
          </w:p>
          <w:p w14:paraId="66BEB410" w14:textId="48265B3F" w:rsidR="00A02285" w:rsidRPr="00BE77CD" w:rsidRDefault="00A02285" w:rsidP="00A02285">
            <w:pPr>
              <w:pStyle w:val="ListParagraph"/>
              <w:spacing w:after="60"/>
              <w:ind w:left="630"/>
              <w:rPr>
                <w:rFonts w:asciiTheme="majorHAnsi" w:eastAsiaTheme="minorHAnsi" w:hAnsiTheme="majorHAnsi" w:cstheme="majorHAnsi"/>
                <w:b/>
                <w:i/>
                <w:sz w:val="22"/>
                <w:szCs w:val="22"/>
              </w:rPr>
            </w:pPr>
            <w:r w:rsidRPr="00BE77CD">
              <w:rPr>
                <w:rFonts w:asciiTheme="majorHAnsi" w:eastAsiaTheme="minorHAnsi" w:hAnsiTheme="majorHAnsi" w:cstheme="majorHAnsi"/>
                <w:b/>
                <w:i/>
                <w:sz w:val="22"/>
                <w:szCs w:val="22"/>
              </w:rPr>
              <w:t>Evaluation:</w:t>
            </w:r>
          </w:p>
          <w:p w14:paraId="1FEB6AD4" w14:textId="7D72F434" w:rsidR="00BB7C37" w:rsidRPr="00BE77CD" w:rsidRDefault="00BB7C37" w:rsidP="00BB7C37">
            <w:pPr>
              <w:pStyle w:val="ListParagraph"/>
              <w:spacing w:after="60"/>
              <w:ind w:left="630"/>
              <w:rPr>
                <w:rFonts w:asciiTheme="majorHAnsi" w:eastAsiaTheme="minorHAnsi" w:hAnsiTheme="majorHAnsi" w:cstheme="majorHAnsi"/>
                <w:i/>
                <w:sz w:val="22"/>
                <w:szCs w:val="22"/>
              </w:rPr>
            </w:pPr>
            <w:r w:rsidRPr="00BE77CD">
              <w:rPr>
                <w:rFonts w:asciiTheme="majorHAnsi" w:eastAsiaTheme="minorHAnsi" w:hAnsiTheme="majorHAnsi" w:cstheme="majorHAnsi"/>
                <w:b/>
                <w:i/>
                <w:sz w:val="22"/>
                <w:szCs w:val="22"/>
              </w:rPr>
              <w:t>0=Non-compliant -</w:t>
            </w:r>
            <w:r w:rsidRPr="00BE77CD">
              <w:rPr>
                <w:rFonts w:asciiTheme="majorHAnsi" w:eastAsiaTheme="minorHAnsi" w:hAnsiTheme="majorHAnsi" w:cstheme="majorHAnsi"/>
                <w:i/>
                <w:sz w:val="22"/>
                <w:szCs w:val="22"/>
              </w:rPr>
              <w:t xml:space="preserve"> </w:t>
            </w:r>
            <w:r w:rsidRPr="00BE77CD">
              <w:rPr>
                <w:rFonts w:asciiTheme="majorHAnsi" w:eastAsiaTheme="minorHAnsi" w:hAnsiTheme="majorHAnsi" w:cstheme="majorHAnsi"/>
                <w:sz w:val="22"/>
                <w:szCs w:val="22"/>
              </w:rPr>
              <w:t>(</w:t>
            </w:r>
            <w:r w:rsidRPr="00BE77CD">
              <w:rPr>
                <w:rFonts w:asciiTheme="majorHAnsi" w:eastAsiaTheme="minorHAnsi" w:hAnsiTheme="majorHAnsi" w:cstheme="majorHAnsi"/>
                <w:i/>
                <w:sz w:val="22"/>
                <w:szCs w:val="22"/>
              </w:rPr>
              <w:t>Insufficient description provided of the ITSM solutions asset Management module including software inventory, license management and maintenance agreement management.)</w:t>
            </w:r>
          </w:p>
          <w:p w14:paraId="256E02BD" w14:textId="614F8AB9" w:rsidR="00BB7C37" w:rsidRPr="00BE77CD" w:rsidRDefault="00BB7C37" w:rsidP="00BB7C37">
            <w:pPr>
              <w:pStyle w:val="ListParagraph"/>
              <w:spacing w:after="60"/>
              <w:ind w:left="630"/>
              <w:rPr>
                <w:rFonts w:asciiTheme="majorHAnsi" w:eastAsiaTheme="minorHAnsi" w:hAnsiTheme="majorHAnsi" w:cstheme="majorHAnsi"/>
                <w:i/>
                <w:sz w:val="22"/>
                <w:szCs w:val="22"/>
              </w:rPr>
            </w:pPr>
            <w:r w:rsidRPr="00BE77CD">
              <w:rPr>
                <w:rFonts w:asciiTheme="majorHAnsi" w:eastAsiaTheme="minorHAnsi" w:hAnsiTheme="majorHAnsi" w:cstheme="majorHAnsi"/>
                <w:b/>
                <w:sz w:val="22"/>
                <w:szCs w:val="22"/>
              </w:rPr>
              <w:t>3=Compliant -</w:t>
            </w:r>
            <w:r w:rsidRPr="00BE77CD">
              <w:rPr>
                <w:rFonts w:asciiTheme="majorHAnsi" w:eastAsiaTheme="minorHAnsi" w:hAnsiTheme="majorHAnsi" w:cstheme="majorHAnsi"/>
                <w:sz w:val="22"/>
                <w:szCs w:val="22"/>
              </w:rPr>
              <w:t xml:space="preserve"> </w:t>
            </w:r>
            <w:r w:rsidRPr="00BE77CD">
              <w:rPr>
                <w:rFonts w:asciiTheme="majorHAnsi" w:eastAsiaTheme="minorHAnsi" w:hAnsiTheme="majorHAnsi" w:cstheme="majorHAnsi"/>
                <w:i/>
                <w:sz w:val="22"/>
                <w:szCs w:val="22"/>
              </w:rPr>
              <w:t>(Sufficient description provided of ITSM solution asset Management module including software inventory, license management and maintenance agreement management.)</w:t>
            </w:r>
          </w:p>
          <w:p w14:paraId="39BEDA5D" w14:textId="3DEE06F5" w:rsidR="00A02285" w:rsidRPr="00BE77CD" w:rsidRDefault="00BB7C37" w:rsidP="00BB7C37">
            <w:pPr>
              <w:pStyle w:val="ListParagraph"/>
              <w:spacing w:after="60"/>
              <w:ind w:left="630"/>
              <w:rPr>
                <w:rFonts w:asciiTheme="majorHAnsi" w:hAnsiTheme="majorHAnsi" w:cstheme="majorHAnsi"/>
                <w:sz w:val="22"/>
                <w:szCs w:val="22"/>
              </w:rPr>
            </w:pPr>
            <w:r w:rsidRPr="00BE77CD">
              <w:rPr>
                <w:rFonts w:asciiTheme="majorHAnsi" w:eastAsiaTheme="minorHAnsi" w:hAnsiTheme="majorHAnsi" w:cstheme="majorHAnsi"/>
                <w:b/>
                <w:sz w:val="22"/>
                <w:szCs w:val="22"/>
              </w:rPr>
              <w:t>5=Exceeds Compliance -</w:t>
            </w:r>
            <w:r w:rsidRPr="00BE77CD">
              <w:rPr>
                <w:rFonts w:asciiTheme="majorHAnsi" w:eastAsiaTheme="minorHAnsi" w:hAnsiTheme="majorHAnsi" w:cstheme="majorHAnsi"/>
                <w:sz w:val="22"/>
                <w:szCs w:val="22"/>
              </w:rPr>
              <w:t xml:space="preserve"> </w:t>
            </w:r>
            <w:r w:rsidRPr="00BE77CD">
              <w:rPr>
                <w:rFonts w:asciiTheme="majorHAnsi" w:eastAsiaTheme="minorHAnsi" w:hAnsiTheme="majorHAnsi" w:cstheme="majorHAnsi"/>
                <w:i/>
                <w:sz w:val="22"/>
                <w:szCs w:val="22"/>
              </w:rPr>
              <w:t>(Detailed description provided of ITSM solution asset Management module including software inventory, license management and maintenance agreement management.)</w:t>
            </w:r>
          </w:p>
        </w:tc>
        <w:tc>
          <w:tcPr>
            <w:tcW w:w="1090" w:type="pct"/>
            <w:tcBorders>
              <w:bottom w:val="single" w:sz="4" w:space="0" w:color="4F81BD" w:themeColor="accent1"/>
            </w:tcBorders>
          </w:tcPr>
          <w:p w14:paraId="69CC00B8" w14:textId="72E208F1" w:rsidR="00A02285" w:rsidRPr="00BE77CD" w:rsidRDefault="00A02285" w:rsidP="00BB7C37">
            <w:pPr>
              <w:pStyle w:val="ListParagraph"/>
              <w:spacing w:after="60"/>
              <w:rPr>
                <w:rFonts w:asciiTheme="majorHAnsi" w:hAnsiTheme="majorHAnsi" w:cstheme="majorHAnsi"/>
                <w:sz w:val="22"/>
                <w:szCs w:val="22"/>
              </w:rPr>
            </w:pPr>
            <w:r w:rsidRPr="00BE77CD">
              <w:rPr>
                <w:rFonts w:asciiTheme="majorHAnsi" w:eastAsiaTheme="minorHAnsi" w:hAnsiTheme="majorHAnsi" w:cstheme="majorHAnsi"/>
                <w:sz w:val="22"/>
                <w:szCs w:val="22"/>
              </w:rPr>
              <w:t>&lt;provide unique reference to locate substantiating evidence in the bid response – Annex A, section 6.1&gt;</w:t>
            </w:r>
          </w:p>
        </w:tc>
      </w:tr>
      <w:tr w:rsidR="00A02285" w:rsidRPr="00BE77CD" w14:paraId="7DE72DC4" w14:textId="77777777" w:rsidTr="00370D73">
        <w:trPr>
          <w:tblHeader/>
        </w:trPr>
        <w:tc>
          <w:tcPr>
            <w:tcW w:w="1624" w:type="pct"/>
            <w:tcBorders>
              <w:bottom w:val="single" w:sz="4" w:space="0" w:color="4F81BD" w:themeColor="accent1"/>
            </w:tcBorders>
          </w:tcPr>
          <w:p w14:paraId="26D65E11" w14:textId="08CE3160" w:rsidR="00A02285" w:rsidRPr="00BE77CD" w:rsidRDefault="00A02285" w:rsidP="00186431">
            <w:pPr>
              <w:pStyle w:val="ListParagraph"/>
              <w:numPr>
                <w:ilvl w:val="0"/>
                <w:numId w:val="26"/>
              </w:numPr>
              <w:rPr>
                <w:rFonts w:asciiTheme="majorHAnsi" w:eastAsiaTheme="minorHAnsi" w:hAnsiTheme="majorHAnsi" w:cstheme="majorHAnsi"/>
                <w:sz w:val="22"/>
                <w:szCs w:val="22"/>
              </w:rPr>
            </w:pPr>
            <w:r w:rsidRPr="00BE77CD">
              <w:rPr>
                <w:rFonts w:asciiTheme="majorHAnsi" w:eastAsiaTheme="minorHAnsi" w:hAnsiTheme="majorHAnsi" w:cstheme="majorHAnsi"/>
                <w:sz w:val="22"/>
                <w:szCs w:val="22"/>
              </w:rPr>
              <w:lastRenderedPageBreak/>
              <w:t>Does the solution have monitor software license compliance?  How?</w:t>
            </w:r>
          </w:p>
        </w:tc>
        <w:tc>
          <w:tcPr>
            <w:tcW w:w="2286" w:type="pct"/>
            <w:tcBorders>
              <w:bottom w:val="single" w:sz="4" w:space="0" w:color="4F81BD" w:themeColor="accent1"/>
            </w:tcBorders>
          </w:tcPr>
          <w:p w14:paraId="647DF0B2" w14:textId="77777777" w:rsidR="00A02285" w:rsidRPr="00BE77CD" w:rsidRDefault="00A02285" w:rsidP="00A02285">
            <w:pPr>
              <w:pStyle w:val="ListParagraph"/>
              <w:spacing w:after="60"/>
              <w:rPr>
                <w:rFonts w:asciiTheme="majorHAnsi" w:eastAsiaTheme="minorHAnsi" w:hAnsiTheme="majorHAnsi" w:cstheme="majorHAnsi"/>
                <w:sz w:val="22"/>
                <w:szCs w:val="22"/>
              </w:rPr>
            </w:pPr>
            <w:r w:rsidRPr="00BE77CD">
              <w:rPr>
                <w:rFonts w:asciiTheme="majorHAnsi" w:eastAsiaTheme="minorHAnsi" w:hAnsiTheme="majorHAnsi" w:cstheme="majorHAnsi"/>
                <w:sz w:val="22"/>
                <w:szCs w:val="22"/>
              </w:rPr>
              <w:t>Provide product documentation of system interface standards, compatibility standards, application programme interface standards or data exchange standards indicating how it complies with the integration requirement.</w:t>
            </w:r>
          </w:p>
          <w:p w14:paraId="4E87D346" w14:textId="76D1B721" w:rsidR="00A02285" w:rsidRPr="00BE77CD" w:rsidRDefault="00A02285" w:rsidP="00A02285">
            <w:pPr>
              <w:pStyle w:val="ListParagraph"/>
              <w:spacing w:after="60"/>
              <w:ind w:left="630"/>
              <w:rPr>
                <w:rFonts w:asciiTheme="majorHAnsi" w:eastAsiaTheme="minorHAnsi" w:hAnsiTheme="majorHAnsi" w:cstheme="majorHAnsi"/>
                <w:b/>
                <w:i/>
                <w:sz w:val="22"/>
                <w:szCs w:val="22"/>
              </w:rPr>
            </w:pPr>
            <w:r w:rsidRPr="00BE77CD">
              <w:rPr>
                <w:rFonts w:asciiTheme="majorHAnsi" w:eastAsiaTheme="minorHAnsi" w:hAnsiTheme="majorHAnsi" w:cstheme="majorHAnsi"/>
                <w:b/>
                <w:i/>
                <w:sz w:val="22"/>
                <w:szCs w:val="22"/>
              </w:rPr>
              <w:t>Evaluation:</w:t>
            </w:r>
          </w:p>
          <w:p w14:paraId="41826B8C" w14:textId="4B156FE7" w:rsidR="00BB7C37" w:rsidRPr="00BE77CD" w:rsidRDefault="00BB7C37" w:rsidP="00BB7C37">
            <w:pPr>
              <w:pStyle w:val="ListParagraph"/>
              <w:spacing w:after="60"/>
              <w:ind w:left="630"/>
              <w:rPr>
                <w:rFonts w:asciiTheme="majorHAnsi" w:eastAsiaTheme="minorHAnsi" w:hAnsiTheme="majorHAnsi" w:cstheme="majorHAnsi"/>
                <w:i/>
                <w:sz w:val="22"/>
                <w:szCs w:val="22"/>
              </w:rPr>
            </w:pPr>
            <w:r w:rsidRPr="00BE77CD">
              <w:rPr>
                <w:rFonts w:asciiTheme="majorHAnsi" w:eastAsiaTheme="minorHAnsi" w:hAnsiTheme="majorHAnsi" w:cstheme="majorHAnsi"/>
                <w:b/>
                <w:i/>
                <w:sz w:val="22"/>
                <w:szCs w:val="22"/>
              </w:rPr>
              <w:t>0=Non-compliant -</w:t>
            </w:r>
            <w:r w:rsidRPr="00BE77CD">
              <w:rPr>
                <w:rFonts w:asciiTheme="majorHAnsi" w:eastAsiaTheme="minorHAnsi" w:hAnsiTheme="majorHAnsi" w:cstheme="majorHAnsi"/>
                <w:i/>
                <w:sz w:val="22"/>
                <w:szCs w:val="22"/>
              </w:rPr>
              <w:t xml:space="preserve"> </w:t>
            </w:r>
            <w:r w:rsidRPr="00BE77CD">
              <w:rPr>
                <w:rFonts w:asciiTheme="majorHAnsi" w:eastAsiaTheme="minorHAnsi" w:hAnsiTheme="majorHAnsi" w:cstheme="majorHAnsi"/>
                <w:sz w:val="22"/>
                <w:szCs w:val="22"/>
              </w:rPr>
              <w:t>(</w:t>
            </w:r>
            <w:r w:rsidR="00B83E33" w:rsidRPr="00BE77CD">
              <w:rPr>
                <w:rFonts w:asciiTheme="majorHAnsi" w:eastAsiaTheme="minorHAnsi" w:hAnsiTheme="majorHAnsi" w:cstheme="majorHAnsi"/>
                <w:i/>
                <w:sz w:val="22"/>
                <w:szCs w:val="22"/>
              </w:rPr>
              <w:t>The</w:t>
            </w:r>
            <w:r w:rsidRPr="00BE77CD">
              <w:rPr>
                <w:rFonts w:asciiTheme="majorHAnsi" w:eastAsiaTheme="minorHAnsi" w:hAnsiTheme="majorHAnsi" w:cstheme="majorHAnsi"/>
                <w:i/>
                <w:sz w:val="22"/>
                <w:szCs w:val="22"/>
              </w:rPr>
              <w:t xml:space="preserve"> ITSM solutions </w:t>
            </w:r>
            <w:r w:rsidR="00B83E33" w:rsidRPr="00BE77CD">
              <w:rPr>
                <w:rFonts w:asciiTheme="majorHAnsi" w:eastAsiaTheme="minorHAnsi" w:hAnsiTheme="majorHAnsi" w:cstheme="majorHAnsi"/>
                <w:i/>
                <w:sz w:val="22"/>
                <w:szCs w:val="22"/>
              </w:rPr>
              <w:t xml:space="preserve">does not have </w:t>
            </w:r>
            <w:r w:rsidRPr="00BE77CD">
              <w:rPr>
                <w:rFonts w:asciiTheme="majorHAnsi" w:eastAsiaTheme="minorHAnsi" w:hAnsiTheme="majorHAnsi" w:cstheme="majorHAnsi"/>
                <w:i/>
                <w:sz w:val="22"/>
                <w:szCs w:val="22"/>
              </w:rPr>
              <w:t>software license compliance.)</w:t>
            </w:r>
          </w:p>
          <w:p w14:paraId="4364AAA2" w14:textId="1009D038" w:rsidR="00BB7C37" w:rsidRPr="00BE77CD" w:rsidRDefault="00BB7C37" w:rsidP="00BB7C37">
            <w:pPr>
              <w:pStyle w:val="ListParagraph"/>
              <w:spacing w:after="60"/>
              <w:ind w:left="630"/>
              <w:rPr>
                <w:rFonts w:asciiTheme="majorHAnsi" w:eastAsiaTheme="minorHAnsi" w:hAnsiTheme="majorHAnsi" w:cstheme="majorHAnsi"/>
                <w:i/>
                <w:sz w:val="22"/>
                <w:szCs w:val="22"/>
              </w:rPr>
            </w:pPr>
            <w:r w:rsidRPr="00BE77CD">
              <w:rPr>
                <w:rFonts w:asciiTheme="majorHAnsi" w:eastAsiaTheme="minorHAnsi" w:hAnsiTheme="majorHAnsi" w:cstheme="majorHAnsi"/>
                <w:b/>
                <w:sz w:val="22"/>
                <w:szCs w:val="22"/>
              </w:rPr>
              <w:t>3=Compliant -</w:t>
            </w:r>
            <w:r w:rsidRPr="00BE77CD">
              <w:rPr>
                <w:rFonts w:asciiTheme="majorHAnsi" w:eastAsiaTheme="minorHAnsi" w:hAnsiTheme="majorHAnsi" w:cstheme="majorHAnsi"/>
                <w:sz w:val="22"/>
                <w:szCs w:val="22"/>
              </w:rPr>
              <w:t xml:space="preserve"> </w:t>
            </w:r>
            <w:r w:rsidRPr="00BE77CD">
              <w:rPr>
                <w:rFonts w:asciiTheme="majorHAnsi" w:eastAsiaTheme="minorHAnsi" w:hAnsiTheme="majorHAnsi" w:cstheme="majorHAnsi"/>
                <w:i/>
                <w:sz w:val="22"/>
                <w:szCs w:val="22"/>
              </w:rPr>
              <w:t>(</w:t>
            </w:r>
            <w:r w:rsidR="00B83E33" w:rsidRPr="00BE77CD">
              <w:rPr>
                <w:rFonts w:asciiTheme="majorHAnsi" w:eastAsiaTheme="minorHAnsi" w:hAnsiTheme="majorHAnsi" w:cstheme="majorHAnsi"/>
                <w:i/>
                <w:sz w:val="22"/>
                <w:szCs w:val="22"/>
              </w:rPr>
              <w:t xml:space="preserve">The ITSM solution partially have software </w:t>
            </w:r>
            <w:r w:rsidRPr="00BE77CD">
              <w:rPr>
                <w:rFonts w:asciiTheme="majorHAnsi" w:eastAsiaTheme="minorHAnsi" w:hAnsiTheme="majorHAnsi" w:cstheme="majorHAnsi"/>
                <w:i/>
                <w:sz w:val="22"/>
                <w:szCs w:val="22"/>
              </w:rPr>
              <w:t>license compliance.)</w:t>
            </w:r>
          </w:p>
          <w:p w14:paraId="08E37384" w14:textId="4B3EE41D" w:rsidR="00A02285" w:rsidRPr="00BE77CD" w:rsidRDefault="00BB7C37" w:rsidP="00BB7C37">
            <w:pPr>
              <w:pStyle w:val="ListParagraph"/>
              <w:spacing w:after="60"/>
              <w:ind w:left="630"/>
              <w:rPr>
                <w:rFonts w:asciiTheme="majorHAnsi" w:hAnsiTheme="majorHAnsi" w:cstheme="majorHAnsi"/>
                <w:sz w:val="22"/>
                <w:szCs w:val="22"/>
              </w:rPr>
            </w:pPr>
            <w:r w:rsidRPr="00BE77CD">
              <w:rPr>
                <w:rFonts w:asciiTheme="majorHAnsi" w:eastAsiaTheme="minorHAnsi" w:hAnsiTheme="majorHAnsi" w:cstheme="majorHAnsi"/>
                <w:b/>
                <w:sz w:val="22"/>
                <w:szCs w:val="22"/>
              </w:rPr>
              <w:t>5=Exceeds Compliance -</w:t>
            </w:r>
            <w:r w:rsidRPr="00BE77CD">
              <w:rPr>
                <w:rFonts w:asciiTheme="majorHAnsi" w:eastAsiaTheme="minorHAnsi" w:hAnsiTheme="majorHAnsi" w:cstheme="majorHAnsi"/>
                <w:sz w:val="22"/>
                <w:szCs w:val="22"/>
              </w:rPr>
              <w:t xml:space="preserve"> </w:t>
            </w:r>
            <w:r w:rsidRPr="00BE77CD">
              <w:rPr>
                <w:rFonts w:asciiTheme="majorHAnsi" w:eastAsiaTheme="minorHAnsi" w:hAnsiTheme="majorHAnsi" w:cstheme="majorHAnsi"/>
                <w:i/>
                <w:sz w:val="22"/>
                <w:szCs w:val="22"/>
              </w:rPr>
              <w:t>(</w:t>
            </w:r>
            <w:r w:rsidR="00B83E33" w:rsidRPr="00BE77CD">
              <w:rPr>
                <w:rFonts w:asciiTheme="majorHAnsi" w:eastAsiaTheme="minorHAnsi" w:hAnsiTheme="majorHAnsi" w:cstheme="majorHAnsi"/>
                <w:i/>
                <w:sz w:val="22"/>
                <w:szCs w:val="22"/>
              </w:rPr>
              <w:t>The</w:t>
            </w:r>
            <w:r w:rsidRPr="00BE77CD">
              <w:rPr>
                <w:rFonts w:asciiTheme="majorHAnsi" w:eastAsiaTheme="minorHAnsi" w:hAnsiTheme="majorHAnsi" w:cstheme="majorHAnsi"/>
                <w:i/>
                <w:sz w:val="22"/>
                <w:szCs w:val="22"/>
              </w:rPr>
              <w:t xml:space="preserve"> ITSM solutions </w:t>
            </w:r>
            <w:r w:rsidR="00B83E33" w:rsidRPr="00BE77CD">
              <w:rPr>
                <w:rFonts w:asciiTheme="majorHAnsi" w:eastAsiaTheme="minorHAnsi" w:hAnsiTheme="majorHAnsi" w:cstheme="majorHAnsi"/>
                <w:i/>
                <w:sz w:val="22"/>
                <w:szCs w:val="22"/>
              </w:rPr>
              <w:t xml:space="preserve">have full </w:t>
            </w:r>
            <w:r w:rsidRPr="00BE77CD">
              <w:rPr>
                <w:rFonts w:asciiTheme="majorHAnsi" w:eastAsiaTheme="minorHAnsi" w:hAnsiTheme="majorHAnsi" w:cstheme="majorHAnsi"/>
                <w:i/>
                <w:sz w:val="22"/>
                <w:szCs w:val="22"/>
              </w:rPr>
              <w:t>software license compliance.)</w:t>
            </w:r>
          </w:p>
        </w:tc>
        <w:tc>
          <w:tcPr>
            <w:tcW w:w="1090" w:type="pct"/>
            <w:tcBorders>
              <w:bottom w:val="single" w:sz="4" w:space="0" w:color="4F81BD" w:themeColor="accent1"/>
            </w:tcBorders>
          </w:tcPr>
          <w:p w14:paraId="18D3516B" w14:textId="717142B5" w:rsidR="00A02285" w:rsidRPr="00BE77CD" w:rsidRDefault="00A02285" w:rsidP="00BB7C37">
            <w:pPr>
              <w:pStyle w:val="ListParagraph"/>
              <w:spacing w:after="60"/>
              <w:rPr>
                <w:rFonts w:asciiTheme="majorHAnsi" w:hAnsiTheme="majorHAnsi" w:cstheme="majorHAnsi"/>
                <w:sz w:val="22"/>
                <w:szCs w:val="22"/>
              </w:rPr>
            </w:pPr>
            <w:r w:rsidRPr="00BE77CD">
              <w:rPr>
                <w:rFonts w:asciiTheme="majorHAnsi" w:eastAsiaTheme="minorHAnsi" w:hAnsiTheme="majorHAnsi" w:cstheme="majorHAnsi"/>
                <w:sz w:val="22"/>
                <w:szCs w:val="22"/>
              </w:rPr>
              <w:t>&lt;provide unique reference to locate substantiating evidence in the bid response – Annex A, section 6.1&gt;</w:t>
            </w:r>
          </w:p>
        </w:tc>
      </w:tr>
      <w:tr w:rsidR="00A02285" w:rsidRPr="00BE77CD" w14:paraId="10A7EC06" w14:textId="77777777" w:rsidTr="00370D73">
        <w:trPr>
          <w:tblHeader/>
        </w:trPr>
        <w:tc>
          <w:tcPr>
            <w:tcW w:w="1624" w:type="pct"/>
            <w:tcBorders>
              <w:bottom w:val="single" w:sz="4" w:space="0" w:color="4F81BD" w:themeColor="accent1"/>
            </w:tcBorders>
          </w:tcPr>
          <w:p w14:paraId="28D3A560" w14:textId="29FE0B6A" w:rsidR="00A02285" w:rsidRPr="00BE77CD" w:rsidRDefault="00A02285" w:rsidP="00186431">
            <w:pPr>
              <w:pStyle w:val="ListParagraph"/>
              <w:numPr>
                <w:ilvl w:val="0"/>
                <w:numId w:val="26"/>
              </w:numPr>
              <w:rPr>
                <w:rFonts w:asciiTheme="majorHAnsi" w:eastAsiaTheme="minorHAnsi" w:hAnsiTheme="majorHAnsi" w:cstheme="majorHAnsi"/>
                <w:sz w:val="22"/>
                <w:szCs w:val="22"/>
              </w:rPr>
            </w:pPr>
            <w:r w:rsidRPr="00BE77CD">
              <w:rPr>
                <w:rFonts w:asciiTheme="majorHAnsi" w:eastAsiaTheme="minorHAnsi" w:hAnsiTheme="majorHAnsi" w:cstheme="majorHAnsi"/>
                <w:sz w:val="22"/>
                <w:szCs w:val="22"/>
              </w:rPr>
              <w:t>How are license entitlements/inventory matched to deployed licenses? How can we tailor matching criteria?</w:t>
            </w:r>
          </w:p>
        </w:tc>
        <w:tc>
          <w:tcPr>
            <w:tcW w:w="2286" w:type="pct"/>
            <w:tcBorders>
              <w:bottom w:val="single" w:sz="4" w:space="0" w:color="4F81BD" w:themeColor="accent1"/>
            </w:tcBorders>
          </w:tcPr>
          <w:p w14:paraId="21190282" w14:textId="77777777" w:rsidR="00A02285" w:rsidRPr="00BE77CD" w:rsidRDefault="00A02285" w:rsidP="00A02285">
            <w:pPr>
              <w:pStyle w:val="ListParagraph"/>
              <w:spacing w:after="60"/>
              <w:rPr>
                <w:rFonts w:asciiTheme="majorHAnsi" w:eastAsiaTheme="minorHAnsi" w:hAnsiTheme="majorHAnsi" w:cstheme="majorHAnsi"/>
                <w:sz w:val="22"/>
                <w:szCs w:val="22"/>
              </w:rPr>
            </w:pPr>
            <w:r w:rsidRPr="00BE77CD">
              <w:rPr>
                <w:rFonts w:asciiTheme="majorHAnsi" w:eastAsiaTheme="minorHAnsi" w:hAnsiTheme="majorHAnsi" w:cstheme="majorHAnsi"/>
                <w:sz w:val="22"/>
                <w:szCs w:val="22"/>
              </w:rPr>
              <w:t>Provide product documentation of system interface standards, compatibility standards, application programme interface standards or data exchange standards indicating how it complies with the integration requirement.</w:t>
            </w:r>
          </w:p>
          <w:p w14:paraId="5781E64E" w14:textId="4F2E1843" w:rsidR="00A02285" w:rsidRPr="00BE77CD" w:rsidRDefault="00A02285" w:rsidP="00A02285">
            <w:pPr>
              <w:pStyle w:val="ListParagraph"/>
              <w:spacing w:after="60"/>
              <w:ind w:left="630"/>
              <w:rPr>
                <w:rFonts w:asciiTheme="majorHAnsi" w:eastAsiaTheme="minorHAnsi" w:hAnsiTheme="majorHAnsi" w:cstheme="majorHAnsi"/>
                <w:b/>
                <w:i/>
                <w:sz w:val="22"/>
                <w:szCs w:val="22"/>
              </w:rPr>
            </w:pPr>
            <w:r w:rsidRPr="00BE77CD">
              <w:rPr>
                <w:rFonts w:asciiTheme="majorHAnsi" w:eastAsiaTheme="minorHAnsi" w:hAnsiTheme="majorHAnsi" w:cstheme="majorHAnsi"/>
                <w:b/>
                <w:i/>
                <w:sz w:val="22"/>
                <w:szCs w:val="22"/>
              </w:rPr>
              <w:t>Evaluation:</w:t>
            </w:r>
          </w:p>
          <w:p w14:paraId="73F45912" w14:textId="7654733C" w:rsidR="00631C48" w:rsidRPr="00BE77CD" w:rsidRDefault="00631C48" w:rsidP="00631C48">
            <w:pPr>
              <w:pStyle w:val="ListParagraph"/>
              <w:spacing w:after="60"/>
              <w:ind w:left="630"/>
              <w:rPr>
                <w:rFonts w:asciiTheme="majorHAnsi" w:eastAsiaTheme="minorHAnsi" w:hAnsiTheme="majorHAnsi" w:cstheme="majorHAnsi"/>
                <w:i/>
                <w:sz w:val="22"/>
                <w:szCs w:val="22"/>
              </w:rPr>
            </w:pPr>
            <w:r w:rsidRPr="00BE77CD">
              <w:rPr>
                <w:rFonts w:asciiTheme="majorHAnsi" w:eastAsiaTheme="minorHAnsi" w:hAnsiTheme="majorHAnsi" w:cstheme="majorHAnsi"/>
                <w:b/>
                <w:i/>
                <w:sz w:val="22"/>
                <w:szCs w:val="22"/>
              </w:rPr>
              <w:t>0=Non-compliant -</w:t>
            </w:r>
            <w:r w:rsidRPr="00BE77CD">
              <w:rPr>
                <w:rFonts w:asciiTheme="majorHAnsi" w:eastAsiaTheme="minorHAnsi" w:hAnsiTheme="majorHAnsi" w:cstheme="majorHAnsi"/>
                <w:i/>
                <w:sz w:val="22"/>
                <w:szCs w:val="22"/>
              </w:rPr>
              <w:t xml:space="preserve"> </w:t>
            </w:r>
            <w:r w:rsidRPr="00BE77CD">
              <w:rPr>
                <w:rFonts w:asciiTheme="majorHAnsi" w:eastAsiaTheme="minorHAnsi" w:hAnsiTheme="majorHAnsi" w:cstheme="majorHAnsi"/>
                <w:sz w:val="22"/>
                <w:szCs w:val="22"/>
              </w:rPr>
              <w:t>(</w:t>
            </w:r>
            <w:r w:rsidRPr="00BE77CD">
              <w:rPr>
                <w:rFonts w:asciiTheme="majorHAnsi" w:eastAsiaTheme="minorHAnsi" w:hAnsiTheme="majorHAnsi" w:cstheme="majorHAnsi"/>
                <w:i/>
                <w:sz w:val="22"/>
                <w:szCs w:val="22"/>
              </w:rPr>
              <w:t>Insufficient description provided of the ITSM solutions license entitlements/inventory matched to deployed licenses.)</w:t>
            </w:r>
          </w:p>
          <w:p w14:paraId="0009EB1F" w14:textId="4D75069A" w:rsidR="00631C48" w:rsidRPr="00BE77CD" w:rsidRDefault="00631C48" w:rsidP="00631C48">
            <w:pPr>
              <w:pStyle w:val="ListParagraph"/>
              <w:spacing w:after="60"/>
              <w:ind w:left="630"/>
              <w:rPr>
                <w:rFonts w:asciiTheme="majorHAnsi" w:eastAsiaTheme="minorHAnsi" w:hAnsiTheme="majorHAnsi" w:cstheme="majorHAnsi"/>
                <w:i/>
                <w:sz w:val="22"/>
                <w:szCs w:val="22"/>
              </w:rPr>
            </w:pPr>
            <w:r w:rsidRPr="00BE77CD">
              <w:rPr>
                <w:rFonts w:asciiTheme="majorHAnsi" w:eastAsiaTheme="minorHAnsi" w:hAnsiTheme="majorHAnsi" w:cstheme="majorHAnsi"/>
                <w:b/>
                <w:sz w:val="22"/>
                <w:szCs w:val="22"/>
              </w:rPr>
              <w:t>3=Compliant -</w:t>
            </w:r>
            <w:r w:rsidRPr="00BE77CD">
              <w:rPr>
                <w:rFonts w:asciiTheme="majorHAnsi" w:eastAsiaTheme="minorHAnsi" w:hAnsiTheme="majorHAnsi" w:cstheme="majorHAnsi"/>
                <w:sz w:val="22"/>
                <w:szCs w:val="22"/>
              </w:rPr>
              <w:t xml:space="preserve"> </w:t>
            </w:r>
            <w:r w:rsidRPr="00BE77CD">
              <w:rPr>
                <w:rFonts w:asciiTheme="majorHAnsi" w:eastAsiaTheme="minorHAnsi" w:hAnsiTheme="majorHAnsi" w:cstheme="majorHAnsi"/>
                <w:i/>
                <w:sz w:val="22"/>
                <w:szCs w:val="22"/>
              </w:rPr>
              <w:t>(Sufficient description provided of ITSM solutions license entitlements/inventory matched to deployed licenses.)</w:t>
            </w:r>
          </w:p>
          <w:p w14:paraId="5A7C2060" w14:textId="38CC1BA3" w:rsidR="00A02285" w:rsidRPr="00BE77CD" w:rsidRDefault="00631C48" w:rsidP="00631C48">
            <w:pPr>
              <w:pStyle w:val="ListParagraph"/>
              <w:spacing w:after="60"/>
              <w:ind w:left="630"/>
              <w:rPr>
                <w:rFonts w:asciiTheme="majorHAnsi" w:hAnsiTheme="majorHAnsi" w:cstheme="majorHAnsi"/>
                <w:sz w:val="22"/>
                <w:szCs w:val="22"/>
              </w:rPr>
            </w:pPr>
            <w:r w:rsidRPr="00BE77CD">
              <w:rPr>
                <w:rFonts w:asciiTheme="majorHAnsi" w:eastAsiaTheme="minorHAnsi" w:hAnsiTheme="majorHAnsi" w:cstheme="majorHAnsi"/>
                <w:b/>
                <w:sz w:val="22"/>
                <w:szCs w:val="22"/>
              </w:rPr>
              <w:t>5=Exceeds Compliance -</w:t>
            </w:r>
            <w:r w:rsidRPr="00BE77CD">
              <w:rPr>
                <w:rFonts w:asciiTheme="majorHAnsi" w:eastAsiaTheme="minorHAnsi" w:hAnsiTheme="majorHAnsi" w:cstheme="majorHAnsi"/>
                <w:sz w:val="22"/>
                <w:szCs w:val="22"/>
              </w:rPr>
              <w:t xml:space="preserve"> </w:t>
            </w:r>
            <w:r w:rsidRPr="00BE77CD">
              <w:rPr>
                <w:rFonts w:asciiTheme="majorHAnsi" w:eastAsiaTheme="minorHAnsi" w:hAnsiTheme="majorHAnsi" w:cstheme="majorHAnsi"/>
                <w:i/>
                <w:sz w:val="22"/>
                <w:szCs w:val="22"/>
              </w:rPr>
              <w:t xml:space="preserve">(Detailed </w:t>
            </w:r>
            <w:r w:rsidRPr="00BE77CD">
              <w:rPr>
                <w:rFonts w:asciiTheme="majorHAnsi" w:eastAsiaTheme="minorHAnsi" w:hAnsiTheme="majorHAnsi" w:cstheme="majorHAnsi"/>
                <w:sz w:val="22"/>
                <w:szCs w:val="22"/>
              </w:rPr>
              <w:t>description provided of ITSM solutions license entitlements/inventory matched to deployed licenses.)</w:t>
            </w:r>
          </w:p>
        </w:tc>
        <w:tc>
          <w:tcPr>
            <w:tcW w:w="1090" w:type="pct"/>
            <w:tcBorders>
              <w:bottom w:val="single" w:sz="4" w:space="0" w:color="4F81BD" w:themeColor="accent1"/>
            </w:tcBorders>
          </w:tcPr>
          <w:p w14:paraId="66F2EE2C" w14:textId="5268C9D8" w:rsidR="00A02285" w:rsidRPr="00BE77CD" w:rsidRDefault="00A02285" w:rsidP="00631C48">
            <w:pPr>
              <w:pStyle w:val="ListParagraph"/>
              <w:spacing w:after="60"/>
              <w:rPr>
                <w:rFonts w:asciiTheme="majorHAnsi" w:hAnsiTheme="majorHAnsi" w:cstheme="majorHAnsi"/>
                <w:sz w:val="22"/>
                <w:szCs w:val="22"/>
              </w:rPr>
            </w:pPr>
            <w:r w:rsidRPr="00BE77CD">
              <w:rPr>
                <w:rFonts w:asciiTheme="majorHAnsi" w:eastAsiaTheme="minorHAnsi" w:hAnsiTheme="majorHAnsi" w:cstheme="majorHAnsi"/>
                <w:sz w:val="22"/>
                <w:szCs w:val="22"/>
              </w:rPr>
              <w:t>&lt;provide unique reference to locate substantiating evidence in the bid response – Annex A, section 6.1&gt;</w:t>
            </w:r>
          </w:p>
        </w:tc>
      </w:tr>
      <w:tr w:rsidR="00A02285" w:rsidRPr="00BE77CD" w14:paraId="66BD939F" w14:textId="77777777" w:rsidTr="00370D73">
        <w:trPr>
          <w:tblHeader/>
        </w:trPr>
        <w:tc>
          <w:tcPr>
            <w:tcW w:w="1624" w:type="pct"/>
            <w:tcBorders>
              <w:bottom w:val="single" w:sz="4" w:space="0" w:color="4F81BD" w:themeColor="accent1"/>
            </w:tcBorders>
          </w:tcPr>
          <w:p w14:paraId="15165416" w14:textId="5C2C497B" w:rsidR="00A02285" w:rsidRPr="00BE77CD" w:rsidRDefault="00A02285" w:rsidP="00186431">
            <w:pPr>
              <w:pStyle w:val="ListParagraph"/>
              <w:numPr>
                <w:ilvl w:val="0"/>
                <w:numId w:val="26"/>
              </w:numPr>
              <w:rPr>
                <w:rFonts w:asciiTheme="majorHAnsi" w:eastAsiaTheme="minorHAnsi" w:hAnsiTheme="majorHAnsi" w:cstheme="majorHAnsi"/>
                <w:sz w:val="22"/>
                <w:szCs w:val="22"/>
              </w:rPr>
            </w:pPr>
            <w:r w:rsidRPr="00BE77CD">
              <w:rPr>
                <w:rFonts w:asciiTheme="majorHAnsi" w:eastAsiaTheme="minorHAnsi" w:hAnsiTheme="majorHAnsi" w:cstheme="majorHAnsi"/>
                <w:sz w:val="22"/>
                <w:szCs w:val="22"/>
              </w:rPr>
              <w:t xml:space="preserve">Does the solution come with license definitions out-of-the-box?  Can definitions be added? </w:t>
            </w:r>
          </w:p>
        </w:tc>
        <w:tc>
          <w:tcPr>
            <w:tcW w:w="2286" w:type="pct"/>
            <w:tcBorders>
              <w:bottom w:val="single" w:sz="4" w:space="0" w:color="4F81BD" w:themeColor="accent1"/>
            </w:tcBorders>
          </w:tcPr>
          <w:p w14:paraId="191436A4" w14:textId="77777777" w:rsidR="00A02285" w:rsidRPr="00BE77CD" w:rsidRDefault="00A02285" w:rsidP="00A02285">
            <w:pPr>
              <w:pStyle w:val="ListParagraph"/>
              <w:spacing w:after="60"/>
              <w:rPr>
                <w:rFonts w:asciiTheme="majorHAnsi" w:eastAsiaTheme="minorHAnsi" w:hAnsiTheme="majorHAnsi" w:cstheme="majorHAnsi"/>
                <w:sz w:val="22"/>
                <w:szCs w:val="22"/>
              </w:rPr>
            </w:pPr>
            <w:r w:rsidRPr="00BE77CD">
              <w:rPr>
                <w:rFonts w:asciiTheme="majorHAnsi" w:eastAsiaTheme="minorHAnsi" w:hAnsiTheme="majorHAnsi" w:cstheme="majorHAnsi"/>
                <w:sz w:val="22"/>
                <w:szCs w:val="22"/>
              </w:rPr>
              <w:t>Provide product documentation of system interface standards, compatibility standards, application programme interface standards or data exchange standards indicating how it complies with the integration requirement.</w:t>
            </w:r>
          </w:p>
          <w:p w14:paraId="3780FCE2" w14:textId="27CB8160" w:rsidR="00A02285" w:rsidRPr="00BE77CD" w:rsidRDefault="00A02285" w:rsidP="00A02285">
            <w:pPr>
              <w:pStyle w:val="ListParagraph"/>
              <w:spacing w:after="60"/>
              <w:ind w:left="630"/>
              <w:rPr>
                <w:rFonts w:asciiTheme="majorHAnsi" w:eastAsiaTheme="minorHAnsi" w:hAnsiTheme="majorHAnsi" w:cstheme="majorHAnsi"/>
                <w:b/>
                <w:i/>
                <w:sz w:val="22"/>
                <w:szCs w:val="22"/>
              </w:rPr>
            </w:pPr>
            <w:r w:rsidRPr="00BE77CD">
              <w:rPr>
                <w:rFonts w:asciiTheme="majorHAnsi" w:eastAsiaTheme="minorHAnsi" w:hAnsiTheme="majorHAnsi" w:cstheme="majorHAnsi"/>
                <w:b/>
                <w:i/>
                <w:sz w:val="22"/>
                <w:szCs w:val="22"/>
              </w:rPr>
              <w:t>Evaluation:</w:t>
            </w:r>
          </w:p>
          <w:p w14:paraId="39650563" w14:textId="54A28E42" w:rsidR="002C4CD7" w:rsidRPr="00BE77CD" w:rsidRDefault="002C4CD7" w:rsidP="002C4CD7">
            <w:pPr>
              <w:pStyle w:val="ListParagraph"/>
              <w:spacing w:after="60"/>
              <w:ind w:left="630"/>
              <w:rPr>
                <w:rFonts w:asciiTheme="majorHAnsi" w:eastAsiaTheme="minorHAnsi" w:hAnsiTheme="majorHAnsi" w:cstheme="majorHAnsi"/>
                <w:i/>
                <w:sz w:val="22"/>
                <w:szCs w:val="22"/>
              </w:rPr>
            </w:pPr>
            <w:r w:rsidRPr="00BE77CD">
              <w:rPr>
                <w:rFonts w:asciiTheme="majorHAnsi" w:eastAsiaTheme="minorHAnsi" w:hAnsiTheme="majorHAnsi" w:cstheme="majorHAnsi"/>
                <w:b/>
                <w:i/>
                <w:sz w:val="22"/>
                <w:szCs w:val="22"/>
              </w:rPr>
              <w:t>0=Non-compliant -</w:t>
            </w:r>
            <w:r w:rsidRPr="00BE77CD">
              <w:rPr>
                <w:rFonts w:asciiTheme="majorHAnsi" w:eastAsiaTheme="minorHAnsi" w:hAnsiTheme="majorHAnsi" w:cstheme="majorHAnsi"/>
                <w:i/>
                <w:sz w:val="22"/>
                <w:szCs w:val="22"/>
              </w:rPr>
              <w:t xml:space="preserve"> </w:t>
            </w:r>
            <w:r w:rsidRPr="00BE77CD">
              <w:rPr>
                <w:rFonts w:asciiTheme="majorHAnsi" w:eastAsiaTheme="minorHAnsi" w:hAnsiTheme="majorHAnsi" w:cstheme="majorHAnsi"/>
                <w:sz w:val="22"/>
                <w:szCs w:val="22"/>
              </w:rPr>
              <w:t>(</w:t>
            </w:r>
            <w:r w:rsidR="00C92D4E" w:rsidRPr="00BE77CD">
              <w:rPr>
                <w:rFonts w:asciiTheme="majorHAnsi" w:eastAsiaTheme="minorHAnsi" w:hAnsiTheme="majorHAnsi" w:cstheme="majorHAnsi"/>
                <w:i/>
                <w:sz w:val="22"/>
                <w:szCs w:val="22"/>
              </w:rPr>
              <w:t>The</w:t>
            </w:r>
            <w:r w:rsidRPr="00BE77CD">
              <w:rPr>
                <w:rFonts w:asciiTheme="majorHAnsi" w:eastAsiaTheme="minorHAnsi" w:hAnsiTheme="majorHAnsi" w:cstheme="majorHAnsi"/>
                <w:i/>
                <w:sz w:val="22"/>
                <w:szCs w:val="22"/>
              </w:rPr>
              <w:t xml:space="preserve"> ITSM solutions </w:t>
            </w:r>
            <w:r w:rsidR="00C92D4E" w:rsidRPr="00BE77CD">
              <w:rPr>
                <w:rFonts w:asciiTheme="majorHAnsi" w:eastAsiaTheme="minorHAnsi" w:hAnsiTheme="majorHAnsi" w:cstheme="majorHAnsi"/>
                <w:i/>
                <w:sz w:val="22"/>
                <w:szCs w:val="22"/>
              </w:rPr>
              <w:t xml:space="preserve">does not come with </w:t>
            </w:r>
            <w:r w:rsidRPr="00BE77CD">
              <w:rPr>
                <w:rFonts w:asciiTheme="majorHAnsi" w:eastAsiaTheme="minorHAnsi" w:hAnsiTheme="majorHAnsi" w:cstheme="majorHAnsi"/>
                <w:i/>
                <w:sz w:val="22"/>
                <w:szCs w:val="22"/>
              </w:rPr>
              <w:t>license definitions out-of-the-box.)</w:t>
            </w:r>
          </w:p>
          <w:p w14:paraId="738C85F9" w14:textId="169C8FD6" w:rsidR="002C4CD7" w:rsidRPr="00BE77CD" w:rsidRDefault="002C4CD7" w:rsidP="002C4CD7">
            <w:pPr>
              <w:pStyle w:val="ListParagraph"/>
              <w:spacing w:after="60"/>
              <w:ind w:left="630"/>
              <w:rPr>
                <w:rFonts w:asciiTheme="majorHAnsi" w:eastAsiaTheme="minorHAnsi" w:hAnsiTheme="majorHAnsi" w:cstheme="majorHAnsi"/>
                <w:i/>
                <w:sz w:val="22"/>
                <w:szCs w:val="22"/>
              </w:rPr>
            </w:pPr>
            <w:r w:rsidRPr="00BE77CD">
              <w:rPr>
                <w:rFonts w:asciiTheme="majorHAnsi" w:eastAsiaTheme="minorHAnsi" w:hAnsiTheme="majorHAnsi" w:cstheme="majorHAnsi"/>
                <w:b/>
                <w:sz w:val="22"/>
                <w:szCs w:val="22"/>
              </w:rPr>
              <w:t>3=Compliant -</w:t>
            </w:r>
            <w:r w:rsidRPr="00BE77CD">
              <w:rPr>
                <w:rFonts w:asciiTheme="majorHAnsi" w:eastAsiaTheme="minorHAnsi" w:hAnsiTheme="majorHAnsi" w:cstheme="majorHAnsi"/>
                <w:sz w:val="22"/>
                <w:szCs w:val="22"/>
              </w:rPr>
              <w:t xml:space="preserve"> </w:t>
            </w:r>
            <w:r w:rsidRPr="00BE77CD">
              <w:rPr>
                <w:rFonts w:asciiTheme="majorHAnsi" w:eastAsiaTheme="minorHAnsi" w:hAnsiTheme="majorHAnsi" w:cstheme="majorHAnsi"/>
                <w:i/>
                <w:sz w:val="22"/>
                <w:szCs w:val="22"/>
              </w:rPr>
              <w:t>(</w:t>
            </w:r>
            <w:r w:rsidR="00C92D4E" w:rsidRPr="00BE77CD">
              <w:rPr>
                <w:rFonts w:asciiTheme="majorHAnsi" w:eastAsiaTheme="minorHAnsi" w:hAnsiTheme="majorHAnsi" w:cstheme="majorHAnsi"/>
                <w:i/>
                <w:sz w:val="22"/>
                <w:szCs w:val="22"/>
              </w:rPr>
              <w:t xml:space="preserve">The </w:t>
            </w:r>
            <w:r w:rsidRPr="00BE77CD">
              <w:rPr>
                <w:rFonts w:asciiTheme="majorHAnsi" w:eastAsiaTheme="minorHAnsi" w:hAnsiTheme="majorHAnsi" w:cstheme="majorHAnsi"/>
                <w:i/>
                <w:sz w:val="22"/>
                <w:szCs w:val="22"/>
              </w:rPr>
              <w:t xml:space="preserve">ITSM solutions </w:t>
            </w:r>
            <w:r w:rsidR="00C92D4E" w:rsidRPr="00BE77CD">
              <w:rPr>
                <w:rFonts w:asciiTheme="majorHAnsi" w:eastAsiaTheme="minorHAnsi" w:hAnsiTheme="majorHAnsi" w:cstheme="majorHAnsi"/>
                <w:i/>
                <w:sz w:val="22"/>
                <w:szCs w:val="22"/>
              </w:rPr>
              <w:t xml:space="preserve">partially comes with </w:t>
            </w:r>
            <w:r w:rsidRPr="00BE77CD">
              <w:rPr>
                <w:rFonts w:asciiTheme="majorHAnsi" w:eastAsiaTheme="minorHAnsi" w:hAnsiTheme="majorHAnsi" w:cstheme="majorHAnsi"/>
                <w:i/>
                <w:sz w:val="22"/>
                <w:szCs w:val="22"/>
              </w:rPr>
              <w:t>license definitions out-of-the-box.)</w:t>
            </w:r>
          </w:p>
          <w:p w14:paraId="14A4826C" w14:textId="73648ED9" w:rsidR="00A02285" w:rsidRPr="00BE77CD" w:rsidRDefault="002C4CD7" w:rsidP="002C4CD7">
            <w:pPr>
              <w:pStyle w:val="ListParagraph"/>
              <w:spacing w:after="60"/>
              <w:ind w:left="630"/>
              <w:rPr>
                <w:rFonts w:asciiTheme="majorHAnsi" w:hAnsiTheme="majorHAnsi" w:cstheme="majorHAnsi"/>
                <w:sz w:val="22"/>
                <w:szCs w:val="22"/>
              </w:rPr>
            </w:pPr>
            <w:r w:rsidRPr="00BE77CD">
              <w:rPr>
                <w:rFonts w:asciiTheme="majorHAnsi" w:eastAsiaTheme="minorHAnsi" w:hAnsiTheme="majorHAnsi" w:cstheme="majorHAnsi"/>
                <w:b/>
                <w:sz w:val="22"/>
                <w:szCs w:val="22"/>
              </w:rPr>
              <w:t xml:space="preserve">5=Exceeds Compliance </w:t>
            </w:r>
            <w:r w:rsidR="00C92D4E" w:rsidRPr="00BE77CD">
              <w:rPr>
                <w:rFonts w:asciiTheme="majorHAnsi" w:eastAsiaTheme="minorHAnsi" w:hAnsiTheme="majorHAnsi" w:cstheme="majorHAnsi"/>
                <w:b/>
                <w:sz w:val="22"/>
                <w:szCs w:val="22"/>
              </w:rPr>
              <w:t>–</w:t>
            </w:r>
            <w:r w:rsidRPr="00BE77CD">
              <w:rPr>
                <w:rFonts w:asciiTheme="majorHAnsi" w:eastAsiaTheme="minorHAnsi" w:hAnsiTheme="majorHAnsi" w:cstheme="majorHAnsi"/>
                <w:sz w:val="22"/>
                <w:szCs w:val="22"/>
              </w:rPr>
              <w:t xml:space="preserve"> </w:t>
            </w:r>
            <w:r w:rsidR="00C92D4E" w:rsidRPr="00BE77CD">
              <w:rPr>
                <w:rFonts w:asciiTheme="majorHAnsi" w:eastAsiaTheme="minorHAnsi" w:hAnsiTheme="majorHAnsi" w:cstheme="majorHAnsi"/>
                <w:i/>
                <w:sz w:val="22"/>
                <w:szCs w:val="22"/>
              </w:rPr>
              <w:t>(The</w:t>
            </w:r>
            <w:r w:rsidRPr="00BE77CD">
              <w:rPr>
                <w:rFonts w:asciiTheme="majorHAnsi" w:eastAsiaTheme="minorHAnsi" w:hAnsiTheme="majorHAnsi" w:cstheme="majorHAnsi"/>
                <w:sz w:val="22"/>
                <w:szCs w:val="22"/>
              </w:rPr>
              <w:t xml:space="preserve"> ITSM solutions</w:t>
            </w:r>
            <w:r w:rsidR="00C92D4E" w:rsidRPr="00BE77CD">
              <w:rPr>
                <w:rFonts w:asciiTheme="majorHAnsi" w:eastAsiaTheme="minorHAnsi" w:hAnsiTheme="majorHAnsi" w:cstheme="majorHAnsi"/>
                <w:sz w:val="22"/>
                <w:szCs w:val="22"/>
              </w:rPr>
              <w:t xml:space="preserve"> comes with</w:t>
            </w:r>
            <w:r w:rsidRPr="00BE77CD">
              <w:rPr>
                <w:rFonts w:asciiTheme="majorHAnsi" w:eastAsiaTheme="minorHAnsi" w:hAnsiTheme="majorHAnsi" w:cstheme="majorHAnsi"/>
                <w:sz w:val="22"/>
                <w:szCs w:val="22"/>
              </w:rPr>
              <w:t xml:space="preserve"> license </w:t>
            </w:r>
            <w:r w:rsidRPr="00BE77CD">
              <w:rPr>
                <w:rFonts w:asciiTheme="majorHAnsi" w:eastAsiaTheme="minorHAnsi" w:hAnsiTheme="majorHAnsi" w:cstheme="majorHAnsi"/>
                <w:i/>
                <w:sz w:val="22"/>
                <w:szCs w:val="22"/>
              </w:rPr>
              <w:t>definitions out-of-the-box.)</w:t>
            </w:r>
          </w:p>
        </w:tc>
        <w:tc>
          <w:tcPr>
            <w:tcW w:w="1090" w:type="pct"/>
            <w:tcBorders>
              <w:bottom w:val="single" w:sz="4" w:space="0" w:color="4F81BD" w:themeColor="accent1"/>
            </w:tcBorders>
          </w:tcPr>
          <w:p w14:paraId="062C2614" w14:textId="01437879" w:rsidR="00A02285" w:rsidRPr="00BE77CD" w:rsidRDefault="00A02285" w:rsidP="002C4CD7">
            <w:pPr>
              <w:pStyle w:val="ListParagraph"/>
              <w:spacing w:after="60"/>
              <w:rPr>
                <w:rFonts w:asciiTheme="majorHAnsi" w:hAnsiTheme="majorHAnsi" w:cstheme="majorHAnsi"/>
                <w:sz w:val="22"/>
                <w:szCs w:val="22"/>
              </w:rPr>
            </w:pPr>
            <w:r w:rsidRPr="00BE77CD">
              <w:rPr>
                <w:rFonts w:asciiTheme="majorHAnsi" w:eastAsiaTheme="minorHAnsi" w:hAnsiTheme="majorHAnsi" w:cstheme="majorHAnsi"/>
                <w:sz w:val="22"/>
                <w:szCs w:val="22"/>
              </w:rPr>
              <w:t>&lt;provide unique reference to locate substantiating evidence in the bid response – Annex A, section 6.1&gt;</w:t>
            </w:r>
          </w:p>
        </w:tc>
      </w:tr>
      <w:tr w:rsidR="00A02285" w:rsidRPr="00BE77CD" w14:paraId="0CEADCCE" w14:textId="77777777" w:rsidTr="00370D73">
        <w:trPr>
          <w:tblHeader/>
        </w:trPr>
        <w:tc>
          <w:tcPr>
            <w:tcW w:w="1624" w:type="pct"/>
            <w:tcBorders>
              <w:bottom w:val="single" w:sz="4" w:space="0" w:color="4F81BD" w:themeColor="accent1"/>
            </w:tcBorders>
          </w:tcPr>
          <w:p w14:paraId="11D52A1C" w14:textId="2A34B612" w:rsidR="00A02285" w:rsidRPr="00BE77CD" w:rsidRDefault="00A02285" w:rsidP="00186431">
            <w:pPr>
              <w:pStyle w:val="ListParagraph"/>
              <w:numPr>
                <w:ilvl w:val="0"/>
                <w:numId w:val="26"/>
              </w:numPr>
              <w:rPr>
                <w:rFonts w:asciiTheme="majorHAnsi" w:eastAsiaTheme="minorHAnsi" w:hAnsiTheme="majorHAnsi" w:cstheme="majorHAnsi"/>
                <w:sz w:val="22"/>
                <w:szCs w:val="22"/>
              </w:rPr>
            </w:pPr>
            <w:r w:rsidRPr="00BE77CD">
              <w:rPr>
                <w:rFonts w:asciiTheme="majorHAnsi" w:eastAsiaTheme="minorHAnsi" w:hAnsiTheme="majorHAnsi" w:cstheme="majorHAnsi"/>
                <w:sz w:val="22"/>
                <w:szCs w:val="22"/>
              </w:rPr>
              <w:lastRenderedPageBreak/>
              <w:t>Does the solution provide an ITIL Definitive Media Library for purposes of normalizing software titles and descriptions?  Is it regularly updated?</w:t>
            </w:r>
          </w:p>
        </w:tc>
        <w:tc>
          <w:tcPr>
            <w:tcW w:w="2286" w:type="pct"/>
            <w:tcBorders>
              <w:bottom w:val="single" w:sz="4" w:space="0" w:color="4F81BD" w:themeColor="accent1"/>
            </w:tcBorders>
          </w:tcPr>
          <w:p w14:paraId="14716737" w14:textId="77777777" w:rsidR="00A02285" w:rsidRPr="00BE77CD" w:rsidRDefault="00A02285" w:rsidP="00A02285">
            <w:pPr>
              <w:pStyle w:val="ListParagraph"/>
              <w:spacing w:after="60"/>
              <w:rPr>
                <w:rFonts w:asciiTheme="majorHAnsi" w:eastAsiaTheme="minorHAnsi" w:hAnsiTheme="majorHAnsi" w:cstheme="majorHAnsi"/>
                <w:sz w:val="22"/>
                <w:szCs w:val="22"/>
              </w:rPr>
            </w:pPr>
            <w:r w:rsidRPr="00BE77CD">
              <w:rPr>
                <w:rFonts w:asciiTheme="majorHAnsi" w:eastAsiaTheme="minorHAnsi" w:hAnsiTheme="majorHAnsi" w:cstheme="majorHAnsi"/>
                <w:sz w:val="22"/>
                <w:szCs w:val="22"/>
              </w:rPr>
              <w:t>Provide product documentation of system interface standards, compatibility standards, application programme interface standards or data exchange standards indicating how it complies with the integration requirement.</w:t>
            </w:r>
          </w:p>
          <w:p w14:paraId="5D9177BB" w14:textId="42B92D09" w:rsidR="00A02285" w:rsidRPr="00BE77CD" w:rsidRDefault="00A02285" w:rsidP="00A02285">
            <w:pPr>
              <w:pStyle w:val="ListParagraph"/>
              <w:spacing w:after="60"/>
              <w:ind w:left="630"/>
              <w:rPr>
                <w:rFonts w:asciiTheme="majorHAnsi" w:eastAsiaTheme="minorHAnsi" w:hAnsiTheme="majorHAnsi" w:cstheme="majorHAnsi"/>
                <w:b/>
                <w:i/>
                <w:sz w:val="22"/>
                <w:szCs w:val="22"/>
              </w:rPr>
            </w:pPr>
            <w:r w:rsidRPr="00BE77CD">
              <w:rPr>
                <w:rFonts w:asciiTheme="majorHAnsi" w:eastAsiaTheme="minorHAnsi" w:hAnsiTheme="majorHAnsi" w:cstheme="majorHAnsi"/>
                <w:b/>
                <w:i/>
                <w:sz w:val="22"/>
                <w:szCs w:val="22"/>
              </w:rPr>
              <w:t>Evaluation:</w:t>
            </w:r>
          </w:p>
          <w:p w14:paraId="0E72CA00" w14:textId="0F559CB2" w:rsidR="000B0A5A" w:rsidRPr="00BE77CD" w:rsidRDefault="000B0A5A" w:rsidP="000B0A5A">
            <w:pPr>
              <w:pStyle w:val="ListParagraph"/>
              <w:spacing w:after="60"/>
              <w:ind w:left="630"/>
              <w:rPr>
                <w:rFonts w:asciiTheme="majorHAnsi" w:eastAsiaTheme="minorHAnsi" w:hAnsiTheme="majorHAnsi" w:cstheme="majorHAnsi"/>
                <w:i/>
                <w:sz w:val="22"/>
                <w:szCs w:val="22"/>
              </w:rPr>
            </w:pPr>
            <w:r w:rsidRPr="00BE77CD">
              <w:rPr>
                <w:rFonts w:asciiTheme="majorHAnsi" w:eastAsiaTheme="minorHAnsi" w:hAnsiTheme="majorHAnsi" w:cstheme="majorHAnsi"/>
                <w:b/>
                <w:i/>
                <w:sz w:val="22"/>
                <w:szCs w:val="22"/>
              </w:rPr>
              <w:t>0=Non-compliant -</w:t>
            </w:r>
            <w:r w:rsidRPr="00BE77CD">
              <w:rPr>
                <w:rFonts w:asciiTheme="majorHAnsi" w:eastAsiaTheme="minorHAnsi" w:hAnsiTheme="majorHAnsi" w:cstheme="majorHAnsi"/>
                <w:i/>
                <w:sz w:val="22"/>
                <w:szCs w:val="22"/>
              </w:rPr>
              <w:t xml:space="preserve"> </w:t>
            </w:r>
            <w:r w:rsidRPr="00BE77CD">
              <w:rPr>
                <w:rFonts w:asciiTheme="majorHAnsi" w:eastAsiaTheme="minorHAnsi" w:hAnsiTheme="majorHAnsi" w:cstheme="majorHAnsi"/>
                <w:sz w:val="22"/>
                <w:szCs w:val="22"/>
              </w:rPr>
              <w:t>(</w:t>
            </w:r>
            <w:r w:rsidRPr="00BE77CD">
              <w:rPr>
                <w:rFonts w:asciiTheme="majorHAnsi" w:eastAsiaTheme="minorHAnsi" w:hAnsiTheme="majorHAnsi" w:cstheme="majorHAnsi"/>
                <w:i/>
                <w:sz w:val="22"/>
                <w:szCs w:val="22"/>
              </w:rPr>
              <w:t>Insufficient description provided of the ITSM solutions ITIL Definitive Media Library for purposes of normalizing software titles and descriptions.)</w:t>
            </w:r>
          </w:p>
          <w:p w14:paraId="64BC1E9D" w14:textId="62C0CCA1" w:rsidR="000B0A5A" w:rsidRPr="00BE77CD" w:rsidRDefault="000B0A5A" w:rsidP="000B0A5A">
            <w:pPr>
              <w:pStyle w:val="ListParagraph"/>
              <w:spacing w:after="60"/>
              <w:ind w:left="630"/>
              <w:rPr>
                <w:rFonts w:asciiTheme="majorHAnsi" w:eastAsiaTheme="minorHAnsi" w:hAnsiTheme="majorHAnsi" w:cstheme="majorHAnsi"/>
                <w:i/>
                <w:sz w:val="22"/>
                <w:szCs w:val="22"/>
              </w:rPr>
            </w:pPr>
            <w:r w:rsidRPr="00BE77CD">
              <w:rPr>
                <w:rFonts w:asciiTheme="majorHAnsi" w:eastAsiaTheme="minorHAnsi" w:hAnsiTheme="majorHAnsi" w:cstheme="majorHAnsi"/>
                <w:b/>
                <w:sz w:val="22"/>
                <w:szCs w:val="22"/>
              </w:rPr>
              <w:t>3=Compliant -</w:t>
            </w:r>
            <w:r w:rsidRPr="00BE77CD">
              <w:rPr>
                <w:rFonts w:asciiTheme="majorHAnsi" w:eastAsiaTheme="minorHAnsi" w:hAnsiTheme="majorHAnsi" w:cstheme="majorHAnsi"/>
                <w:sz w:val="22"/>
                <w:szCs w:val="22"/>
              </w:rPr>
              <w:t xml:space="preserve"> </w:t>
            </w:r>
            <w:r w:rsidRPr="00BE77CD">
              <w:rPr>
                <w:rFonts w:asciiTheme="majorHAnsi" w:eastAsiaTheme="minorHAnsi" w:hAnsiTheme="majorHAnsi" w:cstheme="majorHAnsi"/>
                <w:i/>
                <w:sz w:val="22"/>
                <w:szCs w:val="22"/>
              </w:rPr>
              <w:t>(Sufficient description provided of ITSM solutions ITIL Definitive Media Library for purposes of normalizing software titles and descriptions)</w:t>
            </w:r>
          </w:p>
          <w:p w14:paraId="39BD2480" w14:textId="28066132" w:rsidR="00A02285" w:rsidRPr="00BE77CD" w:rsidRDefault="000B0A5A" w:rsidP="000B0A5A">
            <w:pPr>
              <w:pStyle w:val="ListParagraph"/>
              <w:spacing w:after="60"/>
              <w:ind w:left="630"/>
              <w:rPr>
                <w:rFonts w:asciiTheme="majorHAnsi" w:hAnsiTheme="majorHAnsi" w:cstheme="majorHAnsi"/>
                <w:sz w:val="22"/>
                <w:szCs w:val="22"/>
              </w:rPr>
            </w:pPr>
            <w:r w:rsidRPr="00BE77CD">
              <w:rPr>
                <w:rFonts w:asciiTheme="majorHAnsi" w:eastAsiaTheme="minorHAnsi" w:hAnsiTheme="majorHAnsi" w:cstheme="majorHAnsi"/>
                <w:b/>
                <w:sz w:val="22"/>
                <w:szCs w:val="22"/>
              </w:rPr>
              <w:t>5=Exceeds Compliance -</w:t>
            </w:r>
            <w:r w:rsidRPr="00BE77CD">
              <w:rPr>
                <w:rFonts w:asciiTheme="majorHAnsi" w:eastAsiaTheme="minorHAnsi" w:hAnsiTheme="majorHAnsi" w:cstheme="majorHAnsi"/>
                <w:sz w:val="22"/>
                <w:szCs w:val="22"/>
              </w:rPr>
              <w:t xml:space="preserve"> </w:t>
            </w:r>
            <w:r w:rsidRPr="00BE77CD">
              <w:rPr>
                <w:rFonts w:asciiTheme="majorHAnsi" w:eastAsiaTheme="minorHAnsi" w:hAnsiTheme="majorHAnsi" w:cstheme="majorHAnsi"/>
                <w:i/>
                <w:sz w:val="22"/>
                <w:szCs w:val="22"/>
              </w:rPr>
              <w:t xml:space="preserve">(Detailed </w:t>
            </w:r>
            <w:r w:rsidRPr="00BE77CD">
              <w:rPr>
                <w:rFonts w:asciiTheme="majorHAnsi" w:eastAsiaTheme="minorHAnsi" w:hAnsiTheme="majorHAnsi" w:cstheme="majorHAnsi"/>
                <w:sz w:val="22"/>
                <w:szCs w:val="22"/>
              </w:rPr>
              <w:t xml:space="preserve">description provided of ITSM solutions </w:t>
            </w:r>
            <w:r w:rsidRPr="00BE77CD">
              <w:rPr>
                <w:rFonts w:asciiTheme="majorHAnsi" w:eastAsiaTheme="minorHAnsi" w:hAnsiTheme="majorHAnsi" w:cstheme="majorHAnsi"/>
                <w:i/>
                <w:sz w:val="22"/>
                <w:szCs w:val="22"/>
              </w:rPr>
              <w:t>ITIL Definitive Media Library for purposes of normalizing software titles and descriptions.)</w:t>
            </w:r>
          </w:p>
        </w:tc>
        <w:tc>
          <w:tcPr>
            <w:tcW w:w="1090" w:type="pct"/>
            <w:tcBorders>
              <w:bottom w:val="single" w:sz="4" w:space="0" w:color="4F81BD" w:themeColor="accent1"/>
            </w:tcBorders>
          </w:tcPr>
          <w:p w14:paraId="282E2269" w14:textId="3124F9B6" w:rsidR="00A02285" w:rsidRPr="00BE77CD" w:rsidRDefault="00A02285" w:rsidP="000B0A5A">
            <w:pPr>
              <w:pStyle w:val="ListParagraph"/>
              <w:spacing w:after="60"/>
              <w:rPr>
                <w:rFonts w:asciiTheme="majorHAnsi" w:hAnsiTheme="majorHAnsi" w:cstheme="majorHAnsi"/>
                <w:sz w:val="22"/>
                <w:szCs w:val="22"/>
              </w:rPr>
            </w:pPr>
            <w:r w:rsidRPr="00BE77CD">
              <w:rPr>
                <w:rFonts w:asciiTheme="majorHAnsi" w:eastAsiaTheme="minorHAnsi" w:hAnsiTheme="majorHAnsi" w:cstheme="majorHAnsi"/>
                <w:sz w:val="22"/>
                <w:szCs w:val="22"/>
              </w:rPr>
              <w:t>&lt;provide unique reference to locate substantiating evidence in the bid response – Annex A, section 6.1&gt;</w:t>
            </w:r>
          </w:p>
        </w:tc>
      </w:tr>
      <w:tr w:rsidR="00A02285" w:rsidRPr="00BE77CD" w14:paraId="2F5940F8" w14:textId="77777777" w:rsidTr="00370D73">
        <w:trPr>
          <w:tblHeader/>
        </w:trPr>
        <w:tc>
          <w:tcPr>
            <w:tcW w:w="1624" w:type="pct"/>
            <w:tcBorders>
              <w:bottom w:val="single" w:sz="4" w:space="0" w:color="4F81BD" w:themeColor="accent1"/>
            </w:tcBorders>
          </w:tcPr>
          <w:p w14:paraId="29258954" w14:textId="43399985" w:rsidR="00A02285" w:rsidRPr="00BE77CD" w:rsidRDefault="00A02285" w:rsidP="00186431">
            <w:pPr>
              <w:pStyle w:val="ListParagraph"/>
              <w:numPr>
                <w:ilvl w:val="0"/>
                <w:numId w:val="26"/>
              </w:numPr>
              <w:rPr>
                <w:rFonts w:asciiTheme="majorHAnsi" w:eastAsiaTheme="minorHAnsi" w:hAnsiTheme="majorHAnsi" w:cstheme="majorHAnsi"/>
                <w:sz w:val="22"/>
                <w:szCs w:val="22"/>
              </w:rPr>
            </w:pPr>
            <w:r w:rsidRPr="00BE77CD">
              <w:rPr>
                <w:rFonts w:asciiTheme="majorHAnsi" w:eastAsiaTheme="minorHAnsi" w:hAnsiTheme="majorHAnsi" w:cstheme="majorHAnsi"/>
                <w:sz w:val="22"/>
                <w:szCs w:val="22"/>
              </w:rPr>
              <w:t>Describe support for allocation of software entitlements.</w:t>
            </w:r>
          </w:p>
        </w:tc>
        <w:tc>
          <w:tcPr>
            <w:tcW w:w="2286" w:type="pct"/>
            <w:tcBorders>
              <w:bottom w:val="single" w:sz="4" w:space="0" w:color="4F81BD" w:themeColor="accent1"/>
            </w:tcBorders>
          </w:tcPr>
          <w:p w14:paraId="728C964D" w14:textId="77777777" w:rsidR="00A02285" w:rsidRPr="00BE77CD" w:rsidRDefault="00A02285" w:rsidP="00A02285">
            <w:pPr>
              <w:pStyle w:val="ListParagraph"/>
              <w:spacing w:after="60"/>
              <w:rPr>
                <w:rFonts w:asciiTheme="majorHAnsi" w:eastAsiaTheme="minorHAnsi" w:hAnsiTheme="majorHAnsi" w:cstheme="majorHAnsi"/>
                <w:sz w:val="22"/>
                <w:szCs w:val="22"/>
              </w:rPr>
            </w:pPr>
            <w:r w:rsidRPr="00BE77CD">
              <w:rPr>
                <w:rFonts w:asciiTheme="majorHAnsi" w:eastAsiaTheme="minorHAnsi" w:hAnsiTheme="majorHAnsi" w:cstheme="majorHAnsi"/>
                <w:sz w:val="22"/>
                <w:szCs w:val="22"/>
              </w:rPr>
              <w:t>Provide product documentation of system interface standards, compatibility standards, application programme interface standards or data exchange standards indicating how it complies with the integration requirement.</w:t>
            </w:r>
          </w:p>
          <w:p w14:paraId="166F0A5A" w14:textId="51CABAEE" w:rsidR="00A02285" w:rsidRPr="00BE77CD" w:rsidRDefault="00A02285" w:rsidP="00A02285">
            <w:pPr>
              <w:pStyle w:val="ListParagraph"/>
              <w:spacing w:after="60"/>
              <w:ind w:left="630"/>
              <w:rPr>
                <w:rFonts w:asciiTheme="majorHAnsi" w:eastAsiaTheme="minorHAnsi" w:hAnsiTheme="majorHAnsi" w:cstheme="majorHAnsi"/>
                <w:b/>
                <w:i/>
                <w:sz w:val="22"/>
                <w:szCs w:val="22"/>
              </w:rPr>
            </w:pPr>
            <w:r w:rsidRPr="00BE77CD">
              <w:rPr>
                <w:rFonts w:asciiTheme="majorHAnsi" w:eastAsiaTheme="minorHAnsi" w:hAnsiTheme="majorHAnsi" w:cstheme="majorHAnsi"/>
                <w:b/>
                <w:i/>
                <w:sz w:val="22"/>
                <w:szCs w:val="22"/>
              </w:rPr>
              <w:t>Evaluation:</w:t>
            </w:r>
          </w:p>
          <w:p w14:paraId="5CB0ECE5" w14:textId="449C6B9D" w:rsidR="002F0EED" w:rsidRPr="00BE77CD" w:rsidRDefault="002F0EED" w:rsidP="002F0EED">
            <w:pPr>
              <w:pStyle w:val="ListParagraph"/>
              <w:spacing w:after="60"/>
              <w:ind w:left="630"/>
              <w:rPr>
                <w:rFonts w:asciiTheme="majorHAnsi" w:eastAsiaTheme="minorHAnsi" w:hAnsiTheme="majorHAnsi" w:cstheme="majorHAnsi"/>
                <w:i/>
                <w:sz w:val="22"/>
                <w:szCs w:val="22"/>
              </w:rPr>
            </w:pPr>
            <w:r w:rsidRPr="00BE77CD">
              <w:rPr>
                <w:rFonts w:asciiTheme="majorHAnsi" w:eastAsiaTheme="minorHAnsi" w:hAnsiTheme="majorHAnsi" w:cstheme="majorHAnsi"/>
                <w:b/>
                <w:i/>
                <w:sz w:val="22"/>
                <w:szCs w:val="22"/>
              </w:rPr>
              <w:t>0=Non-compliant -</w:t>
            </w:r>
            <w:r w:rsidRPr="00BE77CD">
              <w:rPr>
                <w:rFonts w:asciiTheme="majorHAnsi" w:eastAsiaTheme="minorHAnsi" w:hAnsiTheme="majorHAnsi" w:cstheme="majorHAnsi"/>
                <w:i/>
                <w:sz w:val="22"/>
                <w:szCs w:val="22"/>
              </w:rPr>
              <w:t xml:space="preserve"> </w:t>
            </w:r>
            <w:r w:rsidRPr="00BE77CD">
              <w:rPr>
                <w:rFonts w:asciiTheme="majorHAnsi" w:eastAsiaTheme="minorHAnsi" w:hAnsiTheme="majorHAnsi" w:cstheme="majorHAnsi"/>
                <w:sz w:val="22"/>
                <w:szCs w:val="22"/>
              </w:rPr>
              <w:t>(</w:t>
            </w:r>
            <w:r w:rsidRPr="00BE77CD">
              <w:rPr>
                <w:rFonts w:asciiTheme="majorHAnsi" w:eastAsiaTheme="minorHAnsi" w:hAnsiTheme="majorHAnsi" w:cstheme="majorHAnsi"/>
                <w:i/>
                <w:sz w:val="22"/>
                <w:szCs w:val="22"/>
              </w:rPr>
              <w:t>Insufficient description provided of the ITSM solutions support for allocation of software entitlements.)</w:t>
            </w:r>
          </w:p>
          <w:p w14:paraId="0A7D0681" w14:textId="0A12E178" w:rsidR="002F0EED" w:rsidRPr="00BE77CD" w:rsidRDefault="002F0EED" w:rsidP="002F0EED">
            <w:pPr>
              <w:pStyle w:val="ListParagraph"/>
              <w:spacing w:after="60"/>
              <w:ind w:left="630"/>
              <w:rPr>
                <w:rFonts w:asciiTheme="majorHAnsi" w:eastAsiaTheme="minorHAnsi" w:hAnsiTheme="majorHAnsi" w:cstheme="majorHAnsi"/>
                <w:i/>
                <w:sz w:val="22"/>
                <w:szCs w:val="22"/>
              </w:rPr>
            </w:pPr>
            <w:r w:rsidRPr="00BE77CD">
              <w:rPr>
                <w:rFonts w:asciiTheme="majorHAnsi" w:eastAsiaTheme="minorHAnsi" w:hAnsiTheme="majorHAnsi" w:cstheme="majorHAnsi"/>
                <w:b/>
                <w:sz w:val="22"/>
                <w:szCs w:val="22"/>
              </w:rPr>
              <w:t>3=Compliant -</w:t>
            </w:r>
            <w:r w:rsidRPr="00BE77CD">
              <w:rPr>
                <w:rFonts w:asciiTheme="majorHAnsi" w:eastAsiaTheme="minorHAnsi" w:hAnsiTheme="majorHAnsi" w:cstheme="majorHAnsi"/>
                <w:sz w:val="22"/>
                <w:szCs w:val="22"/>
              </w:rPr>
              <w:t xml:space="preserve"> </w:t>
            </w:r>
            <w:r w:rsidRPr="00BE77CD">
              <w:rPr>
                <w:rFonts w:asciiTheme="majorHAnsi" w:eastAsiaTheme="minorHAnsi" w:hAnsiTheme="majorHAnsi" w:cstheme="majorHAnsi"/>
                <w:i/>
                <w:sz w:val="22"/>
                <w:szCs w:val="22"/>
              </w:rPr>
              <w:t>(Sufficient description provided of ITSM solutions support for allocation of software entitlements.)</w:t>
            </w:r>
          </w:p>
          <w:p w14:paraId="201221BA" w14:textId="39C00FFD" w:rsidR="00A02285" w:rsidRPr="00BE77CD" w:rsidRDefault="002F0EED" w:rsidP="002F0EED">
            <w:pPr>
              <w:pStyle w:val="ListParagraph"/>
              <w:spacing w:after="60"/>
              <w:ind w:left="630"/>
              <w:rPr>
                <w:rFonts w:asciiTheme="majorHAnsi" w:hAnsiTheme="majorHAnsi" w:cstheme="majorHAnsi"/>
                <w:sz w:val="22"/>
                <w:szCs w:val="22"/>
              </w:rPr>
            </w:pPr>
            <w:r w:rsidRPr="00BE77CD">
              <w:rPr>
                <w:rFonts w:asciiTheme="majorHAnsi" w:eastAsiaTheme="minorHAnsi" w:hAnsiTheme="majorHAnsi" w:cstheme="majorHAnsi"/>
                <w:b/>
                <w:sz w:val="22"/>
                <w:szCs w:val="22"/>
              </w:rPr>
              <w:t>5=Exceeds Compliance -</w:t>
            </w:r>
            <w:r w:rsidRPr="00BE77CD">
              <w:rPr>
                <w:rFonts w:asciiTheme="majorHAnsi" w:eastAsiaTheme="minorHAnsi" w:hAnsiTheme="majorHAnsi" w:cstheme="majorHAnsi"/>
                <w:sz w:val="22"/>
                <w:szCs w:val="22"/>
              </w:rPr>
              <w:t xml:space="preserve"> </w:t>
            </w:r>
            <w:r w:rsidRPr="00BE77CD">
              <w:rPr>
                <w:rFonts w:asciiTheme="majorHAnsi" w:eastAsiaTheme="minorHAnsi" w:hAnsiTheme="majorHAnsi" w:cstheme="majorHAnsi"/>
                <w:i/>
                <w:sz w:val="22"/>
                <w:szCs w:val="22"/>
              </w:rPr>
              <w:t>(Detailed description provided of ITSM solutions support for allocation of software entitlements.)</w:t>
            </w:r>
          </w:p>
        </w:tc>
        <w:tc>
          <w:tcPr>
            <w:tcW w:w="1090" w:type="pct"/>
            <w:tcBorders>
              <w:bottom w:val="single" w:sz="4" w:space="0" w:color="4F81BD" w:themeColor="accent1"/>
            </w:tcBorders>
          </w:tcPr>
          <w:p w14:paraId="72A4979C" w14:textId="319C7C23" w:rsidR="00A02285" w:rsidRPr="00BE77CD" w:rsidRDefault="00A02285" w:rsidP="002F0EED">
            <w:pPr>
              <w:pStyle w:val="ListParagraph"/>
              <w:spacing w:after="60"/>
              <w:rPr>
                <w:rFonts w:asciiTheme="majorHAnsi" w:hAnsiTheme="majorHAnsi" w:cstheme="majorHAnsi"/>
                <w:sz w:val="22"/>
                <w:szCs w:val="22"/>
              </w:rPr>
            </w:pPr>
            <w:r w:rsidRPr="00BE77CD">
              <w:rPr>
                <w:rFonts w:asciiTheme="majorHAnsi" w:eastAsiaTheme="minorHAnsi" w:hAnsiTheme="majorHAnsi" w:cstheme="majorHAnsi"/>
                <w:sz w:val="22"/>
                <w:szCs w:val="22"/>
              </w:rPr>
              <w:t>&lt;provide unique reference to locate substantiating evidence in the bid response – Annex A, section 6.1&gt;</w:t>
            </w:r>
          </w:p>
        </w:tc>
      </w:tr>
      <w:tr w:rsidR="00A02285" w:rsidRPr="00BE77CD" w14:paraId="00FAE5B6" w14:textId="77777777" w:rsidTr="00370D73">
        <w:trPr>
          <w:tblHeader/>
        </w:trPr>
        <w:tc>
          <w:tcPr>
            <w:tcW w:w="1624" w:type="pct"/>
            <w:tcBorders>
              <w:bottom w:val="single" w:sz="4" w:space="0" w:color="4F81BD" w:themeColor="accent1"/>
            </w:tcBorders>
          </w:tcPr>
          <w:p w14:paraId="614AD5DE" w14:textId="13C35A03" w:rsidR="00A02285" w:rsidRPr="00BE77CD" w:rsidRDefault="00A02285" w:rsidP="00186431">
            <w:pPr>
              <w:pStyle w:val="ListParagraph"/>
              <w:numPr>
                <w:ilvl w:val="0"/>
                <w:numId w:val="26"/>
              </w:numPr>
              <w:rPr>
                <w:rFonts w:asciiTheme="majorHAnsi" w:eastAsiaTheme="minorHAnsi" w:hAnsiTheme="majorHAnsi" w:cstheme="majorHAnsi"/>
                <w:sz w:val="22"/>
                <w:szCs w:val="22"/>
              </w:rPr>
            </w:pPr>
            <w:r w:rsidRPr="00BE77CD">
              <w:rPr>
                <w:rFonts w:asciiTheme="majorHAnsi" w:eastAsiaTheme="minorHAnsi" w:hAnsiTheme="majorHAnsi" w:cstheme="majorHAnsi"/>
                <w:sz w:val="22"/>
                <w:szCs w:val="22"/>
              </w:rPr>
              <w:lastRenderedPageBreak/>
              <w:t>Does the solution have automated harvesting (removal) of unused/underutilized software?</w:t>
            </w:r>
          </w:p>
        </w:tc>
        <w:tc>
          <w:tcPr>
            <w:tcW w:w="2286" w:type="pct"/>
            <w:tcBorders>
              <w:bottom w:val="single" w:sz="4" w:space="0" w:color="4F81BD" w:themeColor="accent1"/>
            </w:tcBorders>
          </w:tcPr>
          <w:p w14:paraId="5B5326F3" w14:textId="77777777" w:rsidR="00A02285" w:rsidRPr="00BE77CD" w:rsidRDefault="00A02285" w:rsidP="00A02285">
            <w:pPr>
              <w:pStyle w:val="ListParagraph"/>
              <w:spacing w:after="60"/>
              <w:rPr>
                <w:rFonts w:asciiTheme="majorHAnsi" w:eastAsiaTheme="minorHAnsi" w:hAnsiTheme="majorHAnsi" w:cstheme="majorHAnsi"/>
                <w:sz w:val="22"/>
                <w:szCs w:val="22"/>
              </w:rPr>
            </w:pPr>
            <w:r w:rsidRPr="00BE77CD">
              <w:rPr>
                <w:rFonts w:asciiTheme="majorHAnsi" w:eastAsiaTheme="minorHAnsi" w:hAnsiTheme="majorHAnsi" w:cstheme="majorHAnsi"/>
                <w:sz w:val="22"/>
                <w:szCs w:val="22"/>
              </w:rPr>
              <w:t>Provide product documentation of system interface standards, compatibility standards, application programme interface standards or data exchange standards indicating how it complies with the integration requirement.</w:t>
            </w:r>
          </w:p>
          <w:p w14:paraId="200A291F" w14:textId="5058E2C4" w:rsidR="00A02285" w:rsidRPr="00BE77CD" w:rsidRDefault="00A02285" w:rsidP="00A02285">
            <w:pPr>
              <w:pStyle w:val="ListParagraph"/>
              <w:spacing w:after="60"/>
              <w:ind w:left="630"/>
              <w:rPr>
                <w:rFonts w:asciiTheme="majorHAnsi" w:eastAsiaTheme="minorHAnsi" w:hAnsiTheme="majorHAnsi" w:cstheme="majorHAnsi"/>
                <w:b/>
                <w:i/>
                <w:sz w:val="22"/>
                <w:szCs w:val="22"/>
              </w:rPr>
            </w:pPr>
            <w:r w:rsidRPr="00BE77CD">
              <w:rPr>
                <w:rFonts w:asciiTheme="majorHAnsi" w:eastAsiaTheme="minorHAnsi" w:hAnsiTheme="majorHAnsi" w:cstheme="majorHAnsi"/>
                <w:b/>
                <w:i/>
                <w:sz w:val="22"/>
                <w:szCs w:val="22"/>
              </w:rPr>
              <w:t>Evaluation:</w:t>
            </w:r>
          </w:p>
          <w:p w14:paraId="138F5B5D" w14:textId="1CB2969D" w:rsidR="00FB329B" w:rsidRPr="00BE77CD" w:rsidRDefault="00FB329B" w:rsidP="00FB329B">
            <w:pPr>
              <w:pStyle w:val="ListParagraph"/>
              <w:spacing w:after="60"/>
              <w:ind w:left="630"/>
              <w:rPr>
                <w:rFonts w:asciiTheme="majorHAnsi" w:eastAsiaTheme="minorHAnsi" w:hAnsiTheme="majorHAnsi" w:cstheme="majorHAnsi"/>
                <w:i/>
                <w:sz w:val="22"/>
                <w:szCs w:val="22"/>
              </w:rPr>
            </w:pPr>
            <w:r w:rsidRPr="00BE77CD">
              <w:rPr>
                <w:rFonts w:asciiTheme="majorHAnsi" w:eastAsiaTheme="minorHAnsi" w:hAnsiTheme="majorHAnsi" w:cstheme="majorHAnsi"/>
                <w:b/>
                <w:i/>
                <w:sz w:val="22"/>
                <w:szCs w:val="22"/>
              </w:rPr>
              <w:t>0=Non-compliant -</w:t>
            </w:r>
            <w:r w:rsidRPr="00BE77CD">
              <w:rPr>
                <w:rFonts w:asciiTheme="majorHAnsi" w:eastAsiaTheme="minorHAnsi" w:hAnsiTheme="majorHAnsi" w:cstheme="majorHAnsi"/>
                <w:i/>
                <w:sz w:val="22"/>
                <w:szCs w:val="22"/>
              </w:rPr>
              <w:t xml:space="preserve"> </w:t>
            </w:r>
            <w:r w:rsidRPr="00BE77CD">
              <w:rPr>
                <w:rFonts w:asciiTheme="majorHAnsi" w:eastAsiaTheme="minorHAnsi" w:hAnsiTheme="majorHAnsi" w:cstheme="majorHAnsi"/>
                <w:sz w:val="22"/>
                <w:szCs w:val="22"/>
              </w:rPr>
              <w:t>(</w:t>
            </w:r>
            <w:r w:rsidR="00C92D4E" w:rsidRPr="00BE77CD">
              <w:rPr>
                <w:rFonts w:asciiTheme="majorHAnsi" w:eastAsiaTheme="minorHAnsi" w:hAnsiTheme="majorHAnsi" w:cstheme="majorHAnsi"/>
                <w:i/>
                <w:sz w:val="22"/>
                <w:szCs w:val="22"/>
              </w:rPr>
              <w:t>The</w:t>
            </w:r>
            <w:r w:rsidRPr="00BE77CD">
              <w:rPr>
                <w:rFonts w:asciiTheme="majorHAnsi" w:eastAsiaTheme="minorHAnsi" w:hAnsiTheme="majorHAnsi" w:cstheme="majorHAnsi"/>
                <w:i/>
                <w:sz w:val="22"/>
                <w:szCs w:val="22"/>
              </w:rPr>
              <w:t xml:space="preserve"> ITSM solutions </w:t>
            </w:r>
            <w:r w:rsidR="00C92D4E" w:rsidRPr="00BE77CD">
              <w:rPr>
                <w:rFonts w:asciiTheme="majorHAnsi" w:eastAsiaTheme="minorHAnsi" w:hAnsiTheme="majorHAnsi" w:cstheme="majorHAnsi"/>
                <w:i/>
                <w:sz w:val="22"/>
                <w:szCs w:val="22"/>
              </w:rPr>
              <w:t xml:space="preserve">does not have </w:t>
            </w:r>
            <w:r w:rsidRPr="00BE77CD">
              <w:rPr>
                <w:rFonts w:asciiTheme="majorHAnsi" w:eastAsiaTheme="minorHAnsi" w:hAnsiTheme="majorHAnsi" w:cstheme="majorHAnsi"/>
                <w:i/>
                <w:sz w:val="22"/>
                <w:szCs w:val="22"/>
              </w:rPr>
              <w:t>automated harvesting (removal) of unused/underutilized software</w:t>
            </w:r>
            <w:r w:rsidR="00D618BB" w:rsidRPr="00BE77CD">
              <w:rPr>
                <w:rFonts w:asciiTheme="majorHAnsi" w:eastAsiaTheme="minorHAnsi" w:hAnsiTheme="majorHAnsi" w:cstheme="majorHAnsi"/>
                <w:i/>
                <w:sz w:val="22"/>
                <w:szCs w:val="22"/>
              </w:rPr>
              <w:t>.</w:t>
            </w:r>
            <w:r w:rsidRPr="00BE77CD">
              <w:rPr>
                <w:rFonts w:asciiTheme="majorHAnsi" w:eastAsiaTheme="minorHAnsi" w:hAnsiTheme="majorHAnsi" w:cstheme="majorHAnsi"/>
                <w:i/>
                <w:sz w:val="22"/>
                <w:szCs w:val="22"/>
              </w:rPr>
              <w:t>)</w:t>
            </w:r>
          </w:p>
          <w:p w14:paraId="7DB0CBBC" w14:textId="29DD686B" w:rsidR="00FB329B" w:rsidRPr="00BE77CD" w:rsidRDefault="00FB329B" w:rsidP="00FB329B">
            <w:pPr>
              <w:pStyle w:val="ListParagraph"/>
              <w:spacing w:after="60"/>
              <w:ind w:left="630"/>
              <w:rPr>
                <w:rFonts w:asciiTheme="majorHAnsi" w:eastAsiaTheme="minorHAnsi" w:hAnsiTheme="majorHAnsi" w:cstheme="majorHAnsi"/>
                <w:i/>
                <w:sz w:val="22"/>
                <w:szCs w:val="22"/>
              </w:rPr>
            </w:pPr>
            <w:r w:rsidRPr="00BE77CD">
              <w:rPr>
                <w:rFonts w:asciiTheme="majorHAnsi" w:eastAsiaTheme="minorHAnsi" w:hAnsiTheme="majorHAnsi" w:cstheme="majorHAnsi"/>
                <w:b/>
                <w:sz w:val="22"/>
                <w:szCs w:val="22"/>
              </w:rPr>
              <w:t>3=Compliant -</w:t>
            </w:r>
            <w:r w:rsidRPr="00BE77CD">
              <w:rPr>
                <w:rFonts w:asciiTheme="majorHAnsi" w:eastAsiaTheme="minorHAnsi" w:hAnsiTheme="majorHAnsi" w:cstheme="majorHAnsi"/>
                <w:sz w:val="22"/>
                <w:szCs w:val="22"/>
              </w:rPr>
              <w:t xml:space="preserve"> </w:t>
            </w:r>
            <w:r w:rsidRPr="00BE77CD">
              <w:rPr>
                <w:rFonts w:asciiTheme="majorHAnsi" w:eastAsiaTheme="minorHAnsi" w:hAnsiTheme="majorHAnsi" w:cstheme="majorHAnsi"/>
                <w:i/>
                <w:sz w:val="22"/>
                <w:szCs w:val="22"/>
              </w:rPr>
              <w:t>(</w:t>
            </w:r>
            <w:r w:rsidR="00C92D4E" w:rsidRPr="00BE77CD">
              <w:rPr>
                <w:rFonts w:asciiTheme="majorHAnsi" w:eastAsiaTheme="minorHAnsi" w:hAnsiTheme="majorHAnsi" w:cstheme="majorHAnsi"/>
                <w:i/>
                <w:sz w:val="22"/>
                <w:szCs w:val="22"/>
              </w:rPr>
              <w:t>The</w:t>
            </w:r>
            <w:r w:rsidRPr="00BE77CD">
              <w:rPr>
                <w:rFonts w:asciiTheme="majorHAnsi" w:eastAsiaTheme="minorHAnsi" w:hAnsiTheme="majorHAnsi" w:cstheme="majorHAnsi"/>
                <w:i/>
                <w:sz w:val="22"/>
                <w:szCs w:val="22"/>
              </w:rPr>
              <w:t xml:space="preserve"> ITSM solutions </w:t>
            </w:r>
            <w:r w:rsidR="00C92D4E" w:rsidRPr="00BE77CD">
              <w:rPr>
                <w:rFonts w:asciiTheme="majorHAnsi" w:eastAsiaTheme="minorHAnsi" w:hAnsiTheme="majorHAnsi" w:cstheme="majorHAnsi"/>
                <w:i/>
                <w:sz w:val="22"/>
                <w:szCs w:val="22"/>
              </w:rPr>
              <w:t xml:space="preserve">partially have </w:t>
            </w:r>
            <w:r w:rsidRPr="00BE77CD">
              <w:rPr>
                <w:rFonts w:asciiTheme="majorHAnsi" w:eastAsiaTheme="minorHAnsi" w:hAnsiTheme="majorHAnsi" w:cstheme="majorHAnsi"/>
                <w:i/>
                <w:sz w:val="22"/>
                <w:szCs w:val="22"/>
              </w:rPr>
              <w:t>automated harvesting (removal) of unused/underutilized software.)</w:t>
            </w:r>
          </w:p>
          <w:p w14:paraId="0EFB8064" w14:textId="1978DC12" w:rsidR="00A02285" w:rsidRPr="00BE77CD" w:rsidRDefault="00FB329B" w:rsidP="00FB329B">
            <w:pPr>
              <w:pStyle w:val="ListParagraph"/>
              <w:spacing w:after="60"/>
              <w:ind w:left="630"/>
              <w:rPr>
                <w:rFonts w:asciiTheme="majorHAnsi" w:hAnsiTheme="majorHAnsi" w:cstheme="majorHAnsi"/>
                <w:sz w:val="22"/>
                <w:szCs w:val="22"/>
              </w:rPr>
            </w:pPr>
            <w:r w:rsidRPr="00BE77CD">
              <w:rPr>
                <w:rFonts w:asciiTheme="majorHAnsi" w:eastAsiaTheme="minorHAnsi" w:hAnsiTheme="majorHAnsi" w:cstheme="majorHAnsi"/>
                <w:b/>
                <w:sz w:val="22"/>
                <w:szCs w:val="22"/>
              </w:rPr>
              <w:t>5=Exceeds Compliance -</w:t>
            </w:r>
            <w:r w:rsidRPr="00BE77CD">
              <w:rPr>
                <w:rFonts w:asciiTheme="majorHAnsi" w:eastAsiaTheme="minorHAnsi" w:hAnsiTheme="majorHAnsi" w:cstheme="majorHAnsi"/>
                <w:sz w:val="22"/>
                <w:szCs w:val="22"/>
              </w:rPr>
              <w:t xml:space="preserve"> </w:t>
            </w:r>
            <w:r w:rsidRPr="00BE77CD">
              <w:rPr>
                <w:rFonts w:asciiTheme="majorHAnsi" w:eastAsiaTheme="minorHAnsi" w:hAnsiTheme="majorHAnsi" w:cstheme="majorHAnsi"/>
                <w:i/>
                <w:sz w:val="22"/>
                <w:szCs w:val="22"/>
              </w:rPr>
              <w:t>(</w:t>
            </w:r>
            <w:r w:rsidR="00C92D4E" w:rsidRPr="00BE77CD">
              <w:rPr>
                <w:rFonts w:asciiTheme="majorHAnsi" w:eastAsiaTheme="minorHAnsi" w:hAnsiTheme="majorHAnsi" w:cstheme="majorHAnsi"/>
                <w:i/>
                <w:sz w:val="22"/>
                <w:szCs w:val="22"/>
              </w:rPr>
              <w:t xml:space="preserve">The </w:t>
            </w:r>
            <w:r w:rsidRPr="00BE77CD">
              <w:rPr>
                <w:rFonts w:asciiTheme="majorHAnsi" w:eastAsiaTheme="minorHAnsi" w:hAnsiTheme="majorHAnsi" w:cstheme="majorHAnsi"/>
                <w:i/>
                <w:sz w:val="22"/>
                <w:szCs w:val="22"/>
              </w:rPr>
              <w:t xml:space="preserve">ITSM solutions </w:t>
            </w:r>
            <w:r w:rsidR="00C92D4E" w:rsidRPr="00BE77CD">
              <w:rPr>
                <w:rFonts w:asciiTheme="majorHAnsi" w:eastAsiaTheme="minorHAnsi" w:hAnsiTheme="majorHAnsi" w:cstheme="majorHAnsi"/>
                <w:i/>
                <w:sz w:val="22"/>
                <w:szCs w:val="22"/>
              </w:rPr>
              <w:t xml:space="preserve">comes with </w:t>
            </w:r>
            <w:r w:rsidRPr="00BE77CD">
              <w:rPr>
                <w:rFonts w:asciiTheme="majorHAnsi" w:eastAsiaTheme="minorHAnsi" w:hAnsiTheme="majorHAnsi" w:cstheme="majorHAnsi"/>
                <w:i/>
                <w:sz w:val="22"/>
                <w:szCs w:val="22"/>
              </w:rPr>
              <w:t>automated harvesting (removal) of unused/underutilized software.)</w:t>
            </w:r>
          </w:p>
        </w:tc>
        <w:tc>
          <w:tcPr>
            <w:tcW w:w="1090" w:type="pct"/>
            <w:tcBorders>
              <w:bottom w:val="single" w:sz="4" w:space="0" w:color="4F81BD" w:themeColor="accent1"/>
            </w:tcBorders>
          </w:tcPr>
          <w:p w14:paraId="61792E87" w14:textId="6B797178" w:rsidR="00A02285" w:rsidRPr="00BE77CD" w:rsidRDefault="00A02285" w:rsidP="00FB329B">
            <w:pPr>
              <w:pStyle w:val="ListParagraph"/>
              <w:spacing w:after="60"/>
              <w:rPr>
                <w:rFonts w:asciiTheme="majorHAnsi" w:hAnsiTheme="majorHAnsi" w:cstheme="majorHAnsi"/>
                <w:sz w:val="22"/>
                <w:szCs w:val="22"/>
              </w:rPr>
            </w:pPr>
            <w:r w:rsidRPr="00BE77CD">
              <w:rPr>
                <w:rFonts w:asciiTheme="majorHAnsi" w:eastAsiaTheme="minorHAnsi" w:hAnsiTheme="majorHAnsi" w:cstheme="majorHAnsi"/>
                <w:sz w:val="22"/>
                <w:szCs w:val="22"/>
              </w:rPr>
              <w:t>&lt;provide unique reference to locate substantiating evidence in the bid response – Annex A, section 6.1&gt;</w:t>
            </w:r>
          </w:p>
        </w:tc>
      </w:tr>
      <w:tr w:rsidR="00A02285" w:rsidRPr="00BE77CD" w14:paraId="189B496B" w14:textId="77777777" w:rsidTr="00370D73">
        <w:trPr>
          <w:tblHeader/>
        </w:trPr>
        <w:tc>
          <w:tcPr>
            <w:tcW w:w="1624" w:type="pct"/>
            <w:tcBorders>
              <w:bottom w:val="single" w:sz="4" w:space="0" w:color="4F81BD" w:themeColor="accent1"/>
            </w:tcBorders>
          </w:tcPr>
          <w:p w14:paraId="344B237A" w14:textId="4860DEA2" w:rsidR="00A02285" w:rsidRPr="00BE77CD" w:rsidRDefault="00A02285" w:rsidP="00186431">
            <w:pPr>
              <w:pStyle w:val="ListParagraph"/>
              <w:numPr>
                <w:ilvl w:val="0"/>
                <w:numId w:val="26"/>
              </w:numPr>
              <w:rPr>
                <w:rFonts w:eastAsiaTheme="minorHAnsi" w:cstheme="minorHAnsi"/>
                <w:sz w:val="22"/>
                <w:szCs w:val="22"/>
              </w:rPr>
            </w:pPr>
            <w:r w:rsidRPr="00BE77CD">
              <w:rPr>
                <w:rFonts w:eastAsiaTheme="minorHAnsi" w:cstheme="minorHAnsi"/>
                <w:sz w:val="22"/>
                <w:szCs w:val="22"/>
              </w:rPr>
              <w:t>How does the solution have report on software compliance?  Does it report on FAST, SIIA, and BSA?  Is a compliance dashboard provided?</w:t>
            </w:r>
          </w:p>
        </w:tc>
        <w:tc>
          <w:tcPr>
            <w:tcW w:w="2286" w:type="pct"/>
            <w:tcBorders>
              <w:bottom w:val="single" w:sz="4" w:space="0" w:color="4F81BD" w:themeColor="accent1"/>
            </w:tcBorders>
          </w:tcPr>
          <w:p w14:paraId="2D02FF0F" w14:textId="77777777" w:rsidR="00A02285" w:rsidRPr="00BE77CD" w:rsidRDefault="00A02285" w:rsidP="00A02285">
            <w:pPr>
              <w:pStyle w:val="ListParagraph"/>
              <w:spacing w:after="60"/>
              <w:rPr>
                <w:rFonts w:eastAsiaTheme="minorHAnsi" w:cstheme="minorHAnsi"/>
                <w:sz w:val="22"/>
                <w:szCs w:val="22"/>
              </w:rPr>
            </w:pPr>
            <w:r w:rsidRPr="00BE77CD">
              <w:rPr>
                <w:rFonts w:eastAsiaTheme="minorHAnsi" w:cstheme="minorHAnsi"/>
                <w:sz w:val="22"/>
                <w:szCs w:val="22"/>
              </w:rPr>
              <w:t>Provide product documentation of system interface standards, compatibility standards, application programme interface standards or data exchange standards indicating how it complies with the integration requirement.</w:t>
            </w:r>
          </w:p>
          <w:p w14:paraId="66FF9CAB" w14:textId="21179ECA" w:rsidR="00A02285" w:rsidRPr="00BE77CD" w:rsidRDefault="00A02285" w:rsidP="00A02285">
            <w:pPr>
              <w:pStyle w:val="ListParagraph"/>
              <w:spacing w:after="60"/>
              <w:ind w:left="630"/>
              <w:rPr>
                <w:rFonts w:eastAsiaTheme="minorHAnsi" w:cstheme="minorHAnsi"/>
                <w:b/>
                <w:i/>
                <w:sz w:val="22"/>
                <w:szCs w:val="22"/>
              </w:rPr>
            </w:pPr>
            <w:r w:rsidRPr="00BE77CD">
              <w:rPr>
                <w:rFonts w:eastAsiaTheme="minorHAnsi" w:cstheme="minorHAnsi"/>
                <w:b/>
                <w:i/>
                <w:sz w:val="22"/>
                <w:szCs w:val="22"/>
              </w:rPr>
              <w:t>Evaluation:</w:t>
            </w:r>
          </w:p>
          <w:p w14:paraId="2B09AA38" w14:textId="6415E4C9" w:rsidR="00FB329B" w:rsidRPr="00BE77CD" w:rsidRDefault="00FB329B" w:rsidP="00FB329B">
            <w:pPr>
              <w:pStyle w:val="ListParagraph"/>
              <w:spacing w:after="60"/>
              <w:ind w:left="630"/>
              <w:rPr>
                <w:rFonts w:eastAsiaTheme="minorHAnsi" w:cstheme="minorHAnsi"/>
                <w:i/>
                <w:sz w:val="22"/>
                <w:szCs w:val="22"/>
              </w:rPr>
            </w:pPr>
            <w:r w:rsidRPr="00BE77CD">
              <w:rPr>
                <w:rFonts w:eastAsiaTheme="minorHAnsi" w:cstheme="minorHAnsi"/>
                <w:b/>
                <w:i/>
                <w:sz w:val="22"/>
                <w:szCs w:val="22"/>
              </w:rPr>
              <w:t>0=Non-compliant -</w:t>
            </w:r>
            <w:r w:rsidRPr="00BE77CD">
              <w:rPr>
                <w:rFonts w:eastAsiaTheme="minorHAnsi" w:cstheme="minorHAnsi"/>
                <w:i/>
                <w:sz w:val="22"/>
                <w:szCs w:val="22"/>
              </w:rPr>
              <w:t xml:space="preserve"> </w:t>
            </w:r>
            <w:r w:rsidRPr="00BE77CD">
              <w:rPr>
                <w:rFonts w:eastAsiaTheme="minorHAnsi" w:cstheme="minorHAnsi"/>
                <w:sz w:val="22"/>
                <w:szCs w:val="22"/>
              </w:rPr>
              <w:t>(</w:t>
            </w:r>
            <w:r w:rsidRPr="00BE77CD">
              <w:rPr>
                <w:rFonts w:eastAsiaTheme="minorHAnsi" w:cstheme="minorHAnsi"/>
                <w:i/>
                <w:sz w:val="22"/>
                <w:szCs w:val="22"/>
              </w:rPr>
              <w:t>Insufficient description provided of the ITSM solutions ability to report on software compliance.)</w:t>
            </w:r>
          </w:p>
          <w:p w14:paraId="2CD3FE03" w14:textId="36F6E031" w:rsidR="00FB329B" w:rsidRPr="00BE77CD" w:rsidRDefault="00FB329B" w:rsidP="00FB329B">
            <w:pPr>
              <w:pStyle w:val="ListParagraph"/>
              <w:spacing w:after="60"/>
              <w:ind w:left="630"/>
              <w:rPr>
                <w:rFonts w:eastAsiaTheme="minorHAnsi" w:cstheme="minorHAnsi"/>
                <w:i/>
                <w:sz w:val="22"/>
                <w:szCs w:val="22"/>
              </w:rPr>
            </w:pPr>
            <w:r w:rsidRPr="00BE77CD">
              <w:rPr>
                <w:rFonts w:eastAsiaTheme="minorHAnsi" w:cstheme="minorHAnsi"/>
                <w:b/>
                <w:sz w:val="22"/>
                <w:szCs w:val="22"/>
              </w:rPr>
              <w:t>3=Compliant -</w:t>
            </w:r>
            <w:r w:rsidRPr="00BE77CD">
              <w:rPr>
                <w:rFonts w:eastAsiaTheme="minorHAnsi" w:cstheme="minorHAnsi"/>
                <w:sz w:val="22"/>
                <w:szCs w:val="22"/>
              </w:rPr>
              <w:t xml:space="preserve"> </w:t>
            </w:r>
            <w:r w:rsidRPr="00BE77CD">
              <w:rPr>
                <w:rFonts w:eastAsiaTheme="minorHAnsi" w:cstheme="minorHAnsi"/>
                <w:i/>
                <w:sz w:val="22"/>
                <w:szCs w:val="22"/>
              </w:rPr>
              <w:t>(Sufficient description provided of the ITSM solutions ability to report on software compliance.)</w:t>
            </w:r>
          </w:p>
          <w:p w14:paraId="419CC72E" w14:textId="3803843A" w:rsidR="00A02285" w:rsidRPr="00BE77CD" w:rsidRDefault="00FB329B" w:rsidP="00FB329B">
            <w:pPr>
              <w:pStyle w:val="ListParagraph"/>
              <w:spacing w:after="60"/>
              <w:ind w:left="630"/>
              <w:rPr>
                <w:rFonts w:cstheme="minorHAnsi"/>
                <w:sz w:val="22"/>
                <w:szCs w:val="22"/>
              </w:rPr>
            </w:pPr>
            <w:r w:rsidRPr="00BE77CD">
              <w:rPr>
                <w:rFonts w:eastAsiaTheme="minorHAnsi" w:cstheme="minorHAnsi"/>
                <w:b/>
                <w:sz w:val="22"/>
                <w:szCs w:val="22"/>
              </w:rPr>
              <w:t>5=Exceeds Compliance -</w:t>
            </w:r>
            <w:r w:rsidRPr="00BE77CD">
              <w:rPr>
                <w:rFonts w:eastAsiaTheme="minorHAnsi" w:cstheme="minorHAnsi"/>
                <w:sz w:val="22"/>
                <w:szCs w:val="22"/>
              </w:rPr>
              <w:t xml:space="preserve"> </w:t>
            </w:r>
            <w:r w:rsidRPr="00BE77CD">
              <w:rPr>
                <w:rFonts w:eastAsiaTheme="minorHAnsi" w:cstheme="minorHAnsi"/>
                <w:i/>
                <w:sz w:val="22"/>
                <w:szCs w:val="22"/>
              </w:rPr>
              <w:t>(Detailed description provided of the ITSM solutions ability to report on software compliance.)</w:t>
            </w:r>
          </w:p>
        </w:tc>
        <w:tc>
          <w:tcPr>
            <w:tcW w:w="1090" w:type="pct"/>
            <w:tcBorders>
              <w:bottom w:val="single" w:sz="4" w:space="0" w:color="4F81BD" w:themeColor="accent1"/>
            </w:tcBorders>
          </w:tcPr>
          <w:p w14:paraId="3691F61B" w14:textId="4CFEA744" w:rsidR="00A02285" w:rsidRPr="00BE77CD" w:rsidRDefault="00A02285" w:rsidP="00FB329B">
            <w:pPr>
              <w:pStyle w:val="ListParagraph"/>
              <w:spacing w:after="60"/>
              <w:rPr>
                <w:rFonts w:cstheme="minorHAnsi"/>
                <w:sz w:val="22"/>
                <w:szCs w:val="22"/>
              </w:rPr>
            </w:pPr>
            <w:r w:rsidRPr="00BE77CD">
              <w:rPr>
                <w:rFonts w:eastAsiaTheme="minorHAnsi" w:cstheme="minorHAnsi"/>
                <w:sz w:val="22"/>
                <w:szCs w:val="22"/>
              </w:rPr>
              <w:t>&lt;provide unique reference to locate substantiating evidence in the bid response – Annex A, section 6.1&gt;</w:t>
            </w:r>
          </w:p>
        </w:tc>
      </w:tr>
      <w:tr w:rsidR="00A02285" w:rsidRPr="00BE77CD" w14:paraId="056F1AA3" w14:textId="77777777" w:rsidTr="00370D73">
        <w:trPr>
          <w:tblHeader/>
        </w:trPr>
        <w:tc>
          <w:tcPr>
            <w:tcW w:w="1624" w:type="pct"/>
            <w:tcBorders>
              <w:bottom w:val="single" w:sz="4" w:space="0" w:color="4F81BD" w:themeColor="accent1"/>
            </w:tcBorders>
          </w:tcPr>
          <w:p w14:paraId="185C5F05" w14:textId="2B22B6B5" w:rsidR="00A02285" w:rsidRPr="00BE77CD" w:rsidRDefault="00A02285" w:rsidP="00186431">
            <w:pPr>
              <w:pStyle w:val="ListParagraph"/>
              <w:numPr>
                <w:ilvl w:val="0"/>
                <w:numId w:val="26"/>
              </w:numPr>
              <w:rPr>
                <w:rFonts w:eastAsiaTheme="minorHAnsi" w:cstheme="minorHAnsi"/>
                <w:sz w:val="22"/>
                <w:szCs w:val="22"/>
              </w:rPr>
            </w:pPr>
            <w:r w:rsidRPr="00BE77CD">
              <w:rPr>
                <w:rFonts w:eastAsiaTheme="minorHAnsi" w:cstheme="minorHAnsi"/>
                <w:sz w:val="22"/>
                <w:szCs w:val="22"/>
              </w:rPr>
              <w:lastRenderedPageBreak/>
              <w:t xml:space="preserve">How does </w:t>
            </w:r>
            <w:r w:rsidR="00EE10CA" w:rsidRPr="00BE77CD">
              <w:rPr>
                <w:rFonts w:eastAsiaTheme="minorHAnsi" w:cstheme="minorHAnsi"/>
                <w:sz w:val="22"/>
                <w:szCs w:val="22"/>
              </w:rPr>
              <w:t>the</w:t>
            </w:r>
            <w:r w:rsidRPr="00BE77CD">
              <w:rPr>
                <w:rFonts w:eastAsiaTheme="minorHAnsi" w:cstheme="minorHAnsi"/>
                <w:sz w:val="22"/>
                <w:szCs w:val="22"/>
              </w:rPr>
              <w:t xml:space="preserve"> product manage lease, license, maintenance and warranty contracts</w:t>
            </w:r>
          </w:p>
        </w:tc>
        <w:tc>
          <w:tcPr>
            <w:tcW w:w="2286" w:type="pct"/>
            <w:tcBorders>
              <w:bottom w:val="single" w:sz="4" w:space="0" w:color="4F81BD" w:themeColor="accent1"/>
            </w:tcBorders>
          </w:tcPr>
          <w:p w14:paraId="6063BCE2" w14:textId="77777777" w:rsidR="00A02285" w:rsidRPr="00BE77CD" w:rsidRDefault="00A02285" w:rsidP="00A02285">
            <w:pPr>
              <w:pStyle w:val="ListParagraph"/>
              <w:spacing w:after="60"/>
              <w:rPr>
                <w:rFonts w:eastAsiaTheme="minorHAnsi" w:cstheme="minorHAnsi"/>
                <w:sz w:val="22"/>
                <w:szCs w:val="22"/>
              </w:rPr>
            </w:pPr>
            <w:r w:rsidRPr="00BE77CD">
              <w:rPr>
                <w:rFonts w:eastAsiaTheme="minorHAnsi" w:cstheme="minorHAnsi"/>
                <w:sz w:val="22"/>
                <w:szCs w:val="22"/>
              </w:rPr>
              <w:t>Provide product documentation of system interface standards, compatibility standards, application programme interface standards or data exchange standards indicating how it complies with the integration requirement.</w:t>
            </w:r>
          </w:p>
          <w:p w14:paraId="6D521A7E" w14:textId="77777777" w:rsidR="00A02285" w:rsidRPr="00BE77CD" w:rsidRDefault="00A02285" w:rsidP="00A02285">
            <w:pPr>
              <w:pStyle w:val="ListParagraph"/>
              <w:spacing w:after="60"/>
              <w:ind w:left="630"/>
              <w:rPr>
                <w:rFonts w:eastAsiaTheme="minorHAnsi" w:cstheme="minorHAnsi"/>
                <w:b/>
                <w:i/>
                <w:sz w:val="22"/>
                <w:szCs w:val="22"/>
              </w:rPr>
            </w:pPr>
            <w:r w:rsidRPr="00BE77CD">
              <w:rPr>
                <w:rFonts w:eastAsiaTheme="minorHAnsi" w:cstheme="minorHAnsi"/>
                <w:b/>
                <w:i/>
                <w:sz w:val="22"/>
                <w:szCs w:val="22"/>
              </w:rPr>
              <w:t>Evaluation:</w:t>
            </w:r>
          </w:p>
          <w:p w14:paraId="22667D8E" w14:textId="1B1B927A" w:rsidR="00DB1BF0" w:rsidRPr="00BE77CD" w:rsidRDefault="00DB1BF0" w:rsidP="00DB1BF0">
            <w:pPr>
              <w:pStyle w:val="ListParagraph"/>
              <w:spacing w:after="60"/>
              <w:ind w:left="630"/>
              <w:rPr>
                <w:rFonts w:eastAsiaTheme="minorHAnsi" w:cstheme="minorHAnsi"/>
                <w:i/>
                <w:sz w:val="22"/>
                <w:szCs w:val="22"/>
              </w:rPr>
            </w:pPr>
            <w:r w:rsidRPr="00BE77CD">
              <w:rPr>
                <w:rFonts w:eastAsiaTheme="minorHAnsi" w:cstheme="minorHAnsi"/>
                <w:b/>
                <w:i/>
                <w:sz w:val="22"/>
                <w:szCs w:val="22"/>
              </w:rPr>
              <w:t>0=Non-compliant -</w:t>
            </w:r>
            <w:r w:rsidRPr="00BE77CD">
              <w:rPr>
                <w:rFonts w:eastAsiaTheme="minorHAnsi" w:cstheme="minorHAnsi"/>
                <w:i/>
                <w:sz w:val="22"/>
                <w:szCs w:val="22"/>
              </w:rPr>
              <w:t xml:space="preserve"> </w:t>
            </w:r>
            <w:r w:rsidRPr="00BE77CD">
              <w:rPr>
                <w:rFonts w:eastAsiaTheme="minorHAnsi" w:cstheme="minorHAnsi"/>
                <w:sz w:val="22"/>
                <w:szCs w:val="22"/>
              </w:rPr>
              <w:t>(</w:t>
            </w:r>
            <w:r w:rsidRPr="00BE77CD">
              <w:rPr>
                <w:rFonts w:eastAsiaTheme="minorHAnsi" w:cstheme="minorHAnsi"/>
                <w:i/>
                <w:sz w:val="22"/>
                <w:szCs w:val="22"/>
              </w:rPr>
              <w:t>Insufficient description provided of the ITSM solutions ability</w:t>
            </w:r>
            <w:r w:rsidR="00F56986" w:rsidRPr="00BE77CD">
              <w:rPr>
                <w:rFonts w:eastAsiaTheme="minorHAnsi" w:cstheme="minorHAnsi"/>
                <w:i/>
                <w:sz w:val="22"/>
                <w:szCs w:val="22"/>
              </w:rPr>
              <w:t xml:space="preserve"> to</w:t>
            </w:r>
            <w:r w:rsidRPr="00BE77CD">
              <w:rPr>
                <w:rFonts w:eastAsiaTheme="minorHAnsi" w:cstheme="minorHAnsi"/>
                <w:i/>
                <w:sz w:val="22"/>
                <w:szCs w:val="22"/>
              </w:rPr>
              <w:t xml:space="preserve"> manage lease, license, maintenance and warranty contracts.)</w:t>
            </w:r>
          </w:p>
          <w:p w14:paraId="50EB85DB" w14:textId="0478E708" w:rsidR="00DB1BF0" w:rsidRPr="00BE77CD" w:rsidRDefault="00DB1BF0" w:rsidP="00DB1BF0">
            <w:pPr>
              <w:pStyle w:val="ListParagraph"/>
              <w:spacing w:after="60"/>
              <w:ind w:left="630"/>
              <w:rPr>
                <w:rFonts w:eastAsiaTheme="minorHAnsi" w:cstheme="minorHAnsi"/>
                <w:i/>
                <w:sz w:val="22"/>
                <w:szCs w:val="22"/>
              </w:rPr>
            </w:pPr>
            <w:r w:rsidRPr="00BE77CD">
              <w:rPr>
                <w:rFonts w:eastAsiaTheme="minorHAnsi" w:cstheme="minorHAnsi"/>
                <w:b/>
                <w:sz w:val="22"/>
                <w:szCs w:val="22"/>
              </w:rPr>
              <w:t>3=Compliant -</w:t>
            </w:r>
            <w:r w:rsidRPr="00BE77CD">
              <w:rPr>
                <w:rFonts w:eastAsiaTheme="minorHAnsi" w:cstheme="minorHAnsi"/>
                <w:sz w:val="22"/>
                <w:szCs w:val="22"/>
              </w:rPr>
              <w:t xml:space="preserve"> </w:t>
            </w:r>
            <w:r w:rsidRPr="00BE77CD">
              <w:rPr>
                <w:rFonts w:eastAsiaTheme="minorHAnsi" w:cstheme="minorHAnsi"/>
                <w:i/>
                <w:sz w:val="22"/>
                <w:szCs w:val="22"/>
              </w:rPr>
              <w:t>(Sufficient description provided of the ITSM solutions ability</w:t>
            </w:r>
            <w:r w:rsidR="00F56986" w:rsidRPr="00BE77CD">
              <w:rPr>
                <w:rFonts w:eastAsiaTheme="minorHAnsi" w:cstheme="minorHAnsi"/>
                <w:i/>
                <w:sz w:val="22"/>
                <w:szCs w:val="22"/>
              </w:rPr>
              <w:t xml:space="preserve"> to</w:t>
            </w:r>
            <w:r w:rsidRPr="00BE77CD">
              <w:rPr>
                <w:rFonts w:eastAsiaTheme="minorHAnsi" w:cstheme="minorHAnsi"/>
                <w:i/>
                <w:sz w:val="22"/>
                <w:szCs w:val="22"/>
              </w:rPr>
              <w:t xml:space="preserve"> manage lease, license, maintenance and warranty contracts.)</w:t>
            </w:r>
          </w:p>
          <w:p w14:paraId="2AB611CB" w14:textId="1F29F0CB" w:rsidR="00A02285" w:rsidRPr="00BE77CD" w:rsidRDefault="00DB1BF0" w:rsidP="00DB1BF0">
            <w:pPr>
              <w:spacing w:after="60"/>
              <w:ind w:left="567"/>
              <w:rPr>
                <w:rFonts w:asciiTheme="minorHAnsi" w:hAnsiTheme="minorHAnsi" w:cstheme="minorHAnsi"/>
                <w:sz w:val="22"/>
                <w:szCs w:val="22"/>
              </w:rPr>
            </w:pPr>
            <w:r w:rsidRPr="00BE77CD">
              <w:rPr>
                <w:rFonts w:asciiTheme="minorHAnsi" w:eastAsiaTheme="minorHAnsi" w:hAnsiTheme="minorHAnsi" w:cstheme="minorHAnsi"/>
                <w:b/>
                <w:sz w:val="22"/>
                <w:szCs w:val="22"/>
              </w:rPr>
              <w:t>5=Exceeds Compliance -</w:t>
            </w:r>
            <w:r w:rsidRPr="00BE77CD">
              <w:rPr>
                <w:rFonts w:asciiTheme="minorHAnsi" w:eastAsiaTheme="minorHAnsi" w:hAnsiTheme="minorHAnsi" w:cstheme="minorHAnsi"/>
                <w:sz w:val="22"/>
                <w:szCs w:val="22"/>
              </w:rPr>
              <w:t xml:space="preserve"> </w:t>
            </w:r>
            <w:r w:rsidRPr="00BE77CD">
              <w:rPr>
                <w:rFonts w:asciiTheme="minorHAnsi" w:eastAsiaTheme="minorHAnsi" w:hAnsiTheme="minorHAnsi" w:cstheme="minorHAnsi"/>
                <w:i/>
                <w:sz w:val="22"/>
                <w:szCs w:val="22"/>
              </w:rPr>
              <w:t xml:space="preserve">(Detailed description provided of the ITSM solutions ability </w:t>
            </w:r>
            <w:r w:rsidR="00F56986" w:rsidRPr="00BE77CD">
              <w:rPr>
                <w:rFonts w:asciiTheme="minorHAnsi" w:eastAsiaTheme="minorHAnsi" w:hAnsiTheme="minorHAnsi" w:cstheme="minorHAnsi"/>
                <w:i/>
                <w:sz w:val="22"/>
                <w:szCs w:val="22"/>
              </w:rPr>
              <w:t xml:space="preserve">to </w:t>
            </w:r>
            <w:r w:rsidRPr="00BE77CD">
              <w:rPr>
                <w:rFonts w:asciiTheme="minorHAnsi" w:eastAsiaTheme="minorHAnsi" w:hAnsiTheme="minorHAnsi" w:cstheme="minorHAnsi"/>
                <w:i/>
                <w:sz w:val="22"/>
                <w:szCs w:val="22"/>
              </w:rPr>
              <w:t>manage lease, license, maintenance and warranty contracts.)</w:t>
            </w:r>
          </w:p>
        </w:tc>
        <w:tc>
          <w:tcPr>
            <w:tcW w:w="1090" w:type="pct"/>
            <w:tcBorders>
              <w:bottom w:val="single" w:sz="4" w:space="0" w:color="4F81BD" w:themeColor="accent1"/>
            </w:tcBorders>
          </w:tcPr>
          <w:p w14:paraId="25D55D75" w14:textId="27E33868" w:rsidR="00A02285" w:rsidRPr="00BE77CD" w:rsidRDefault="00A02285" w:rsidP="00DB1BF0">
            <w:pPr>
              <w:pStyle w:val="ListParagraph"/>
              <w:spacing w:after="60"/>
              <w:rPr>
                <w:rFonts w:cstheme="minorHAnsi"/>
                <w:sz w:val="22"/>
                <w:szCs w:val="22"/>
              </w:rPr>
            </w:pPr>
            <w:r w:rsidRPr="00BE77CD">
              <w:rPr>
                <w:rFonts w:eastAsiaTheme="minorHAnsi" w:cstheme="minorHAnsi"/>
                <w:sz w:val="22"/>
                <w:szCs w:val="22"/>
              </w:rPr>
              <w:t>&lt;provide unique reference to locate substantiating evidence in the bid response – Annex A, section 6.1&gt;</w:t>
            </w:r>
          </w:p>
        </w:tc>
      </w:tr>
      <w:tr w:rsidR="00A02285" w:rsidRPr="00BE77CD" w14:paraId="263319EE" w14:textId="77777777" w:rsidTr="00370D73">
        <w:trPr>
          <w:tblHeader/>
        </w:trPr>
        <w:tc>
          <w:tcPr>
            <w:tcW w:w="1624" w:type="pct"/>
            <w:tcBorders>
              <w:bottom w:val="single" w:sz="4" w:space="0" w:color="4F81BD" w:themeColor="accent1"/>
            </w:tcBorders>
          </w:tcPr>
          <w:p w14:paraId="45D76D56" w14:textId="1E955BF6" w:rsidR="00A02285" w:rsidRPr="00BE77CD" w:rsidRDefault="00A02285" w:rsidP="00186431">
            <w:pPr>
              <w:pStyle w:val="ListParagraph"/>
              <w:numPr>
                <w:ilvl w:val="0"/>
                <w:numId w:val="26"/>
              </w:numPr>
              <w:rPr>
                <w:rFonts w:eastAsiaTheme="minorHAnsi" w:cstheme="minorHAnsi"/>
                <w:sz w:val="22"/>
                <w:szCs w:val="22"/>
              </w:rPr>
            </w:pPr>
            <w:r w:rsidRPr="00BE77CD">
              <w:rPr>
                <w:rFonts w:eastAsiaTheme="minorHAnsi" w:cstheme="minorHAnsi"/>
                <w:sz w:val="22"/>
                <w:szCs w:val="22"/>
              </w:rPr>
              <w:t xml:space="preserve">How does </w:t>
            </w:r>
            <w:r w:rsidR="00EE10CA" w:rsidRPr="00BE77CD">
              <w:rPr>
                <w:rFonts w:eastAsiaTheme="minorHAnsi" w:cstheme="minorHAnsi"/>
                <w:sz w:val="22"/>
                <w:szCs w:val="22"/>
              </w:rPr>
              <w:t>the</w:t>
            </w:r>
            <w:r w:rsidRPr="00BE77CD">
              <w:rPr>
                <w:rFonts w:eastAsiaTheme="minorHAnsi" w:cstheme="minorHAnsi"/>
                <w:sz w:val="22"/>
                <w:szCs w:val="22"/>
              </w:rPr>
              <w:t xml:space="preserve"> product store copies of contracts </w:t>
            </w:r>
            <w:r w:rsidR="008F7C56" w:rsidRPr="00BE77CD">
              <w:rPr>
                <w:rFonts w:eastAsiaTheme="minorHAnsi" w:cstheme="minorHAnsi"/>
                <w:sz w:val="22"/>
                <w:szCs w:val="22"/>
              </w:rPr>
              <w:t>include</w:t>
            </w:r>
            <w:r w:rsidRPr="00BE77CD">
              <w:rPr>
                <w:rFonts w:eastAsiaTheme="minorHAnsi" w:cstheme="minorHAnsi"/>
                <w:sz w:val="22"/>
                <w:szCs w:val="22"/>
              </w:rPr>
              <w:t xml:space="preserve"> an archive of versions for negotiation support</w:t>
            </w:r>
          </w:p>
        </w:tc>
        <w:tc>
          <w:tcPr>
            <w:tcW w:w="2286" w:type="pct"/>
            <w:tcBorders>
              <w:bottom w:val="single" w:sz="4" w:space="0" w:color="4F81BD" w:themeColor="accent1"/>
            </w:tcBorders>
          </w:tcPr>
          <w:p w14:paraId="2B2FFF9F" w14:textId="77777777" w:rsidR="00A02285" w:rsidRPr="00BE77CD" w:rsidRDefault="00A02285" w:rsidP="00A02285">
            <w:pPr>
              <w:pStyle w:val="ListParagraph"/>
              <w:spacing w:after="60"/>
              <w:rPr>
                <w:rFonts w:eastAsiaTheme="minorHAnsi" w:cstheme="minorHAnsi"/>
                <w:sz w:val="22"/>
                <w:szCs w:val="22"/>
              </w:rPr>
            </w:pPr>
            <w:r w:rsidRPr="00BE77CD">
              <w:rPr>
                <w:rFonts w:eastAsiaTheme="minorHAnsi" w:cstheme="minorHAnsi"/>
                <w:sz w:val="22"/>
                <w:szCs w:val="22"/>
              </w:rPr>
              <w:t>Provide product documentation of system interface standards, compatibility standards, application programme interface standards or data exchange standards indicating how it complies with the integration requirement.</w:t>
            </w:r>
          </w:p>
          <w:p w14:paraId="6B6E3061" w14:textId="77777777" w:rsidR="00A02285" w:rsidRPr="00BE77CD" w:rsidRDefault="00A02285" w:rsidP="00A02285">
            <w:pPr>
              <w:pStyle w:val="ListParagraph"/>
              <w:spacing w:after="60"/>
              <w:ind w:left="630"/>
              <w:rPr>
                <w:rFonts w:eastAsiaTheme="minorHAnsi" w:cstheme="minorHAnsi"/>
                <w:b/>
                <w:i/>
                <w:sz w:val="22"/>
                <w:szCs w:val="22"/>
              </w:rPr>
            </w:pPr>
            <w:r w:rsidRPr="00BE77CD">
              <w:rPr>
                <w:rFonts w:eastAsiaTheme="minorHAnsi" w:cstheme="minorHAnsi"/>
                <w:b/>
                <w:i/>
                <w:sz w:val="22"/>
                <w:szCs w:val="22"/>
              </w:rPr>
              <w:t>Evaluation:</w:t>
            </w:r>
          </w:p>
          <w:p w14:paraId="35371020" w14:textId="39A86C52" w:rsidR="00410C90" w:rsidRPr="00BE77CD" w:rsidRDefault="00410C90" w:rsidP="00410C90">
            <w:pPr>
              <w:pStyle w:val="ListParagraph"/>
              <w:spacing w:after="60"/>
              <w:ind w:left="630"/>
              <w:rPr>
                <w:rFonts w:eastAsiaTheme="minorHAnsi" w:cstheme="minorHAnsi"/>
                <w:i/>
                <w:sz w:val="22"/>
                <w:szCs w:val="22"/>
              </w:rPr>
            </w:pPr>
            <w:r w:rsidRPr="00BE77CD">
              <w:rPr>
                <w:rFonts w:eastAsiaTheme="minorHAnsi" w:cstheme="minorHAnsi"/>
                <w:b/>
                <w:i/>
                <w:sz w:val="22"/>
                <w:szCs w:val="22"/>
              </w:rPr>
              <w:t>0=Non-compliant -</w:t>
            </w:r>
            <w:r w:rsidRPr="00BE77CD">
              <w:rPr>
                <w:rFonts w:eastAsiaTheme="minorHAnsi" w:cstheme="minorHAnsi"/>
                <w:i/>
                <w:sz w:val="22"/>
                <w:szCs w:val="22"/>
              </w:rPr>
              <w:t xml:space="preserve"> </w:t>
            </w:r>
            <w:r w:rsidRPr="00BE77CD">
              <w:rPr>
                <w:rFonts w:eastAsiaTheme="minorHAnsi" w:cstheme="minorHAnsi"/>
                <w:sz w:val="22"/>
                <w:szCs w:val="22"/>
              </w:rPr>
              <w:t>(</w:t>
            </w:r>
            <w:r w:rsidRPr="00BE77CD">
              <w:rPr>
                <w:rFonts w:eastAsiaTheme="minorHAnsi" w:cstheme="minorHAnsi"/>
                <w:i/>
                <w:sz w:val="22"/>
                <w:szCs w:val="22"/>
              </w:rPr>
              <w:t>Insufficient description provided of the ITSM solutions ability</w:t>
            </w:r>
            <w:r w:rsidR="00F56986" w:rsidRPr="00BE77CD">
              <w:rPr>
                <w:rFonts w:eastAsiaTheme="minorHAnsi" w:cstheme="minorHAnsi"/>
                <w:i/>
                <w:sz w:val="22"/>
                <w:szCs w:val="22"/>
              </w:rPr>
              <w:t xml:space="preserve"> to</w:t>
            </w:r>
            <w:r w:rsidRPr="00BE77CD">
              <w:rPr>
                <w:rFonts w:eastAsiaTheme="minorHAnsi" w:cstheme="minorHAnsi"/>
                <w:i/>
                <w:sz w:val="22"/>
                <w:szCs w:val="22"/>
              </w:rPr>
              <w:t xml:space="preserve"> </w:t>
            </w:r>
            <w:r w:rsidR="00F56986" w:rsidRPr="00BE77CD">
              <w:rPr>
                <w:rFonts w:eastAsiaTheme="minorHAnsi" w:cstheme="minorHAnsi"/>
                <w:i/>
                <w:sz w:val="22"/>
                <w:szCs w:val="22"/>
              </w:rPr>
              <w:t>store copies of contracts including an archive of versions for negotiation support</w:t>
            </w:r>
            <w:r w:rsidRPr="00BE77CD">
              <w:rPr>
                <w:rFonts w:eastAsiaTheme="minorHAnsi" w:cstheme="minorHAnsi"/>
                <w:i/>
                <w:sz w:val="22"/>
                <w:szCs w:val="22"/>
              </w:rPr>
              <w:t>.)</w:t>
            </w:r>
          </w:p>
          <w:p w14:paraId="1C7273BE" w14:textId="04F28D39" w:rsidR="00410C90" w:rsidRPr="00BE77CD" w:rsidRDefault="00410C90" w:rsidP="00410C90">
            <w:pPr>
              <w:pStyle w:val="ListParagraph"/>
              <w:spacing w:after="60"/>
              <w:ind w:left="630"/>
              <w:rPr>
                <w:rFonts w:eastAsiaTheme="minorHAnsi" w:cstheme="minorHAnsi"/>
                <w:i/>
                <w:sz w:val="22"/>
                <w:szCs w:val="22"/>
              </w:rPr>
            </w:pPr>
            <w:r w:rsidRPr="00BE77CD">
              <w:rPr>
                <w:rFonts w:eastAsiaTheme="minorHAnsi" w:cstheme="minorHAnsi"/>
                <w:b/>
                <w:sz w:val="22"/>
                <w:szCs w:val="22"/>
              </w:rPr>
              <w:t>3=Compliant -</w:t>
            </w:r>
            <w:r w:rsidRPr="00BE77CD">
              <w:rPr>
                <w:rFonts w:eastAsiaTheme="minorHAnsi" w:cstheme="minorHAnsi"/>
                <w:sz w:val="22"/>
                <w:szCs w:val="22"/>
              </w:rPr>
              <w:t xml:space="preserve"> </w:t>
            </w:r>
            <w:r w:rsidRPr="00BE77CD">
              <w:rPr>
                <w:rFonts w:eastAsiaTheme="minorHAnsi" w:cstheme="minorHAnsi"/>
                <w:i/>
                <w:sz w:val="22"/>
                <w:szCs w:val="22"/>
              </w:rPr>
              <w:t xml:space="preserve">(Sufficient description provided of the ITSM solutions ability </w:t>
            </w:r>
            <w:r w:rsidR="00F56986" w:rsidRPr="00BE77CD">
              <w:rPr>
                <w:rFonts w:eastAsiaTheme="minorHAnsi" w:cstheme="minorHAnsi"/>
                <w:i/>
                <w:sz w:val="22"/>
                <w:szCs w:val="22"/>
              </w:rPr>
              <w:t>to store copies of contracts including an archive of versions for negotiation support</w:t>
            </w:r>
            <w:r w:rsidRPr="00BE77CD">
              <w:rPr>
                <w:rFonts w:eastAsiaTheme="minorHAnsi" w:cstheme="minorHAnsi"/>
                <w:i/>
                <w:sz w:val="22"/>
                <w:szCs w:val="22"/>
              </w:rPr>
              <w:t>.)</w:t>
            </w:r>
          </w:p>
          <w:p w14:paraId="748A6164" w14:textId="7ADB7A0E" w:rsidR="00A02285" w:rsidRPr="00BE77CD" w:rsidRDefault="00410C90" w:rsidP="00F56986">
            <w:pPr>
              <w:pStyle w:val="ListParagraph"/>
              <w:spacing w:after="60"/>
              <w:ind w:left="630"/>
              <w:rPr>
                <w:rFonts w:cstheme="minorHAnsi"/>
                <w:sz w:val="22"/>
                <w:szCs w:val="22"/>
              </w:rPr>
            </w:pPr>
            <w:r w:rsidRPr="00BE77CD">
              <w:rPr>
                <w:rFonts w:eastAsiaTheme="minorHAnsi" w:cstheme="minorHAnsi"/>
                <w:b/>
                <w:sz w:val="22"/>
                <w:szCs w:val="22"/>
              </w:rPr>
              <w:t>5=Exceeds Compliance -</w:t>
            </w:r>
            <w:r w:rsidRPr="00BE77CD">
              <w:rPr>
                <w:rFonts w:eastAsiaTheme="minorHAnsi" w:cstheme="minorHAnsi"/>
                <w:sz w:val="22"/>
                <w:szCs w:val="22"/>
              </w:rPr>
              <w:t xml:space="preserve"> </w:t>
            </w:r>
            <w:r w:rsidRPr="00BE77CD">
              <w:rPr>
                <w:rFonts w:eastAsiaTheme="minorHAnsi" w:cstheme="minorHAnsi"/>
                <w:i/>
                <w:sz w:val="22"/>
                <w:szCs w:val="22"/>
              </w:rPr>
              <w:t>(Detailed description provided of the ITSM solutions ability</w:t>
            </w:r>
            <w:r w:rsidR="00F56986" w:rsidRPr="00BE77CD">
              <w:rPr>
                <w:rFonts w:eastAsiaTheme="minorHAnsi" w:cstheme="minorHAnsi"/>
                <w:i/>
                <w:sz w:val="22"/>
                <w:szCs w:val="22"/>
              </w:rPr>
              <w:t xml:space="preserve"> to store copies of contracts including an archive of versions for negotiation support</w:t>
            </w:r>
            <w:r w:rsidRPr="00BE77CD">
              <w:rPr>
                <w:rFonts w:eastAsiaTheme="minorHAnsi" w:cstheme="minorHAnsi"/>
                <w:i/>
                <w:sz w:val="22"/>
                <w:szCs w:val="22"/>
              </w:rPr>
              <w:t>.)</w:t>
            </w:r>
          </w:p>
        </w:tc>
        <w:tc>
          <w:tcPr>
            <w:tcW w:w="1090" w:type="pct"/>
            <w:tcBorders>
              <w:bottom w:val="single" w:sz="4" w:space="0" w:color="4F81BD" w:themeColor="accent1"/>
            </w:tcBorders>
          </w:tcPr>
          <w:p w14:paraId="7BC741C5" w14:textId="65EB31A0" w:rsidR="00A02285" w:rsidRPr="00BE77CD" w:rsidRDefault="00A02285" w:rsidP="00F56986">
            <w:pPr>
              <w:pStyle w:val="ListParagraph"/>
              <w:spacing w:after="60"/>
              <w:rPr>
                <w:rFonts w:cstheme="minorHAnsi"/>
                <w:sz w:val="22"/>
                <w:szCs w:val="22"/>
              </w:rPr>
            </w:pPr>
            <w:r w:rsidRPr="00BE77CD">
              <w:rPr>
                <w:rFonts w:eastAsiaTheme="minorHAnsi" w:cstheme="minorHAnsi"/>
                <w:sz w:val="22"/>
                <w:szCs w:val="22"/>
              </w:rPr>
              <w:t>&lt;provide unique reference to locate substantiating evidence in the bid response – Annex A, section 6.1&gt;</w:t>
            </w:r>
          </w:p>
        </w:tc>
      </w:tr>
      <w:tr w:rsidR="00A02285" w:rsidRPr="00BE77CD" w14:paraId="0B59FF32" w14:textId="77777777" w:rsidTr="00370D73">
        <w:trPr>
          <w:tblHeader/>
        </w:trPr>
        <w:tc>
          <w:tcPr>
            <w:tcW w:w="1624" w:type="pct"/>
            <w:tcBorders>
              <w:bottom w:val="single" w:sz="4" w:space="0" w:color="4F81BD" w:themeColor="accent1"/>
            </w:tcBorders>
          </w:tcPr>
          <w:p w14:paraId="11768094" w14:textId="3A0B990A" w:rsidR="00A02285" w:rsidRPr="00BE77CD" w:rsidRDefault="00A02285" w:rsidP="00186431">
            <w:pPr>
              <w:pStyle w:val="ListParagraph"/>
              <w:numPr>
                <w:ilvl w:val="0"/>
                <w:numId w:val="26"/>
              </w:numPr>
              <w:rPr>
                <w:rFonts w:eastAsiaTheme="minorHAnsi" w:cstheme="minorHAnsi"/>
                <w:sz w:val="22"/>
                <w:szCs w:val="22"/>
              </w:rPr>
            </w:pPr>
            <w:r w:rsidRPr="00BE77CD">
              <w:rPr>
                <w:rFonts w:eastAsiaTheme="minorHAnsi" w:cstheme="minorHAnsi"/>
                <w:sz w:val="22"/>
                <w:szCs w:val="22"/>
              </w:rPr>
              <w:lastRenderedPageBreak/>
              <w:t>How does the solution have help manage vendor lifecycle processes and related activities - evaluation, procurement, maintenance and end-of-life of assets, vendor relationships and optimization of the vendor portfolio?</w:t>
            </w:r>
          </w:p>
        </w:tc>
        <w:tc>
          <w:tcPr>
            <w:tcW w:w="2286" w:type="pct"/>
            <w:tcBorders>
              <w:bottom w:val="single" w:sz="4" w:space="0" w:color="4F81BD" w:themeColor="accent1"/>
            </w:tcBorders>
          </w:tcPr>
          <w:p w14:paraId="0ADBB3B3" w14:textId="77777777" w:rsidR="00A02285" w:rsidRPr="00BE77CD" w:rsidRDefault="00A02285" w:rsidP="00A02285">
            <w:pPr>
              <w:pStyle w:val="ListParagraph"/>
              <w:spacing w:after="60"/>
              <w:rPr>
                <w:rFonts w:eastAsiaTheme="minorHAnsi" w:cstheme="minorHAnsi"/>
                <w:sz w:val="22"/>
                <w:szCs w:val="22"/>
              </w:rPr>
            </w:pPr>
            <w:r w:rsidRPr="00BE77CD">
              <w:rPr>
                <w:rFonts w:eastAsiaTheme="minorHAnsi" w:cstheme="minorHAnsi"/>
                <w:sz w:val="22"/>
                <w:szCs w:val="22"/>
              </w:rPr>
              <w:t>Provide product documentation of system interface standards, compatibility standards, application programme interface standards or data exchange standards indicating how it complies with the integration requirement.</w:t>
            </w:r>
          </w:p>
          <w:p w14:paraId="29899513" w14:textId="77777777" w:rsidR="00A02285" w:rsidRPr="00BE77CD" w:rsidRDefault="00A02285" w:rsidP="00A02285">
            <w:pPr>
              <w:pStyle w:val="ListParagraph"/>
              <w:spacing w:after="60"/>
              <w:ind w:left="630"/>
              <w:rPr>
                <w:rFonts w:eastAsiaTheme="minorHAnsi" w:cstheme="minorHAnsi"/>
                <w:b/>
                <w:i/>
                <w:sz w:val="22"/>
                <w:szCs w:val="22"/>
              </w:rPr>
            </w:pPr>
            <w:r w:rsidRPr="00BE77CD">
              <w:rPr>
                <w:rFonts w:eastAsiaTheme="minorHAnsi" w:cstheme="minorHAnsi"/>
                <w:b/>
                <w:i/>
                <w:sz w:val="22"/>
                <w:szCs w:val="22"/>
              </w:rPr>
              <w:t>Evaluation:</w:t>
            </w:r>
          </w:p>
          <w:p w14:paraId="52074BC4" w14:textId="391AD0AC" w:rsidR="00F56986" w:rsidRPr="00BE77CD" w:rsidRDefault="00F56986" w:rsidP="00F56986">
            <w:pPr>
              <w:pStyle w:val="ListParagraph"/>
              <w:spacing w:after="60"/>
              <w:ind w:left="630"/>
              <w:rPr>
                <w:rFonts w:eastAsiaTheme="minorHAnsi" w:cstheme="minorHAnsi"/>
                <w:i/>
                <w:sz w:val="22"/>
                <w:szCs w:val="22"/>
              </w:rPr>
            </w:pPr>
            <w:r w:rsidRPr="00BE77CD">
              <w:rPr>
                <w:rFonts w:eastAsiaTheme="minorHAnsi" w:cstheme="minorHAnsi"/>
                <w:b/>
                <w:i/>
                <w:sz w:val="22"/>
                <w:szCs w:val="22"/>
              </w:rPr>
              <w:t>0=Non-compliant -</w:t>
            </w:r>
            <w:r w:rsidRPr="00BE77CD">
              <w:rPr>
                <w:rFonts w:eastAsiaTheme="minorHAnsi" w:cstheme="minorHAnsi"/>
                <w:i/>
                <w:sz w:val="22"/>
                <w:szCs w:val="22"/>
              </w:rPr>
              <w:t xml:space="preserve"> </w:t>
            </w:r>
            <w:r w:rsidRPr="00BE77CD">
              <w:rPr>
                <w:rFonts w:eastAsiaTheme="minorHAnsi" w:cstheme="minorHAnsi"/>
                <w:sz w:val="22"/>
                <w:szCs w:val="22"/>
              </w:rPr>
              <w:t>(</w:t>
            </w:r>
            <w:r w:rsidRPr="00BE77CD">
              <w:rPr>
                <w:rFonts w:eastAsiaTheme="minorHAnsi" w:cstheme="minorHAnsi"/>
                <w:i/>
                <w:sz w:val="22"/>
                <w:szCs w:val="22"/>
              </w:rPr>
              <w:t>Insufficient description provided of the ITSM solutions ability to help manage vendor lifecycle processes and related activities - evaluation, procurement, maintenance and end-of-life of assets, vendor relationships and optimization of the vendor portfolio.)</w:t>
            </w:r>
          </w:p>
          <w:p w14:paraId="7CF284C7" w14:textId="4C93F9E7" w:rsidR="00F56986" w:rsidRPr="00BE77CD" w:rsidRDefault="00F56986" w:rsidP="00F56986">
            <w:pPr>
              <w:pStyle w:val="ListParagraph"/>
              <w:spacing w:after="60"/>
              <w:ind w:left="630"/>
              <w:rPr>
                <w:rFonts w:eastAsiaTheme="minorHAnsi" w:cstheme="minorHAnsi"/>
                <w:i/>
                <w:sz w:val="22"/>
                <w:szCs w:val="22"/>
              </w:rPr>
            </w:pPr>
            <w:r w:rsidRPr="00BE77CD">
              <w:rPr>
                <w:rFonts w:eastAsiaTheme="minorHAnsi" w:cstheme="minorHAnsi"/>
                <w:b/>
                <w:sz w:val="22"/>
                <w:szCs w:val="22"/>
              </w:rPr>
              <w:t>3=Compliant -</w:t>
            </w:r>
            <w:r w:rsidRPr="00BE77CD">
              <w:rPr>
                <w:rFonts w:eastAsiaTheme="minorHAnsi" w:cstheme="minorHAnsi"/>
                <w:sz w:val="22"/>
                <w:szCs w:val="22"/>
              </w:rPr>
              <w:t xml:space="preserve"> </w:t>
            </w:r>
            <w:r w:rsidRPr="00BE77CD">
              <w:rPr>
                <w:rFonts w:eastAsiaTheme="minorHAnsi" w:cstheme="minorHAnsi"/>
                <w:i/>
                <w:sz w:val="22"/>
                <w:szCs w:val="22"/>
              </w:rPr>
              <w:t>(Sufficient description provided of the ITSM solutions ability to help manage vendor lifecycle processes and related activities - evaluation, procurement, maintenance and end-of-life of assets, vendor relationships and optimization of the vendor portfolio.)</w:t>
            </w:r>
          </w:p>
          <w:p w14:paraId="0A2F5B53" w14:textId="2EA24E4E" w:rsidR="00A02285" w:rsidRPr="00BE77CD" w:rsidRDefault="00F56986" w:rsidP="00F56986">
            <w:pPr>
              <w:pStyle w:val="ListParagraph"/>
              <w:spacing w:after="60"/>
              <w:ind w:left="630"/>
              <w:rPr>
                <w:rFonts w:cstheme="minorHAnsi"/>
                <w:sz w:val="22"/>
                <w:szCs w:val="22"/>
              </w:rPr>
            </w:pPr>
            <w:r w:rsidRPr="00BE77CD">
              <w:rPr>
                <w:rFonts w:eastAsiaTheme="minorHAnsi" w:cstheme="minorHAnsi"/>
                <w:b/>
                <w:sz w:val="22"/>
                <w:szCs w:val="22"/>
              </w:rPr>
              <w:t>5=Exceeds Compliance -</w:t>
            </w:r>
            <w:r w:rsidRPr="00BE77CD">
              <w:rPr>
                <w:rFonts w:eastAsiaTheme="minorHAnsi" w:cstheme="minorHAnsi"/>
                <w:sz w:val="22"/>
                <w:szCs w:val="22"/>
              </w:rPr>
              <w:t xml:space="preserve"> </w:t>
            </w:r>
            <w:r w:rsidRPr="00BE77CD">
              <w:rPr>
                <w:rFonts w:eastAsiaTheme="minorHAnsi" w:cstheme="minorHAnsi"/>
                <w:i/>
                <w:sz w:val="22"/>
                <w:szCs w:val="22"/>
              </w:rPr>
              <w:t>(Detailed description provided of the ITSM solutions ability to help manage vendor lifecycle processes and related activities - evaluation, procurement, maintenance and end-of-life of assets, vendor relationships and optimization of the vendor portfolio.)</w:t>
            </w:r>
          </w:p>
        </w:tc>
        <w:tc>
          <w:tcPr>
            <w:tcW w:w="1090" w:type="pct"/>
            <w:tcBorders>
              <w:bottom w:val="single" w:sz="4" w:space="0" w:color="4F81BD" w:themeColor="accent1"/>
            </w:tcBorders>
          </w:tcPr>
          <w:p w14:paraId="55CF4369" w14:textId="07A4B449" w:rsidR="00A02285" w:rsidRPr="00BE77CD" w:rsidRDefault="00A02285" w:rsidP="00F56986">
            <w:pPr>
              <w:pStyle w:val="ListParagraph"/>
              <w:spacing w:after="60"/>
              <w:rPr>
                <w:rFonts w:cstheme="minorHAnsi"/>
                <w:sz w:val="22"/>
                <w:szCs w:val="22"/>
              </w:rPr>
            </w:pPr>
            <w:r w:rsidRPr="00BE77CD">
              <w:rPr>
                <w:rFonts w:eastAsiaTheme="minorHAnsi" w:cstheme="minorHAnsi"/>
                <w:sz w:val="22"/>
                <w:szCs w:val="22"/>
              </w:rPr>
              <w:t>&lt;provide unique reference to locate substantiating evidence in the bid response – Annex A, section 6.1&gt;</w:t>
            </w:r>
          </w:p>
        </w:tc>
      </w:tr>
      <w:tr w:rsidR="00A02285" w:rsidRPr="00BE77CD" w14:paraId="1B449B1A" w14:textId="77777777" w:rsidTr="00370D73">
        <w:trPr>
          <w:tblHeader/>
        </w:trPr>
        <w:tc>
          <w:tcPr>
            <w:tcW w:w="1624" w:type="pct"/>
            <w:tcBorders>
              <w:bottom w:val="single" w:sz="4" w:space="0" w:color="4F81BD" w:themeColor="accent1"/>
            </w:tcBorders>
          </w:tcPr>
          <w:p w14:paraId="169FD1CC" w14:textId="69FAFA88" w:rsidR="00A02285" w:rsidRPr="00BE77CD" w:rsidRDefault="00A02285" w:rsidP="00186431">
            <w:pPr>
              <w:pStyle w:val="ListParagraph"/>
              <w:numPr>
                <w:ilvl w:val="0"/>
                <w:numId w:val="26"/>
              </w:numPr>
              <w:rPr>
                <w:rFonts w:eastAsiaTheme="minorHAnsi" w:cstheme="minorHAnsi"/>
                <w:sz w:val="22"/>
                <w:szCs w:val="22"/>
              </w:rPr>
            </w:pPr>
            <w:r w:rsidRPr="00BE77CD">
              <w:rPr>
                <w:rFonts w:eastAsiaTheme="minorHAnsi" w:cstheme="minorHAnsi"/>
                <w:sz w:val="22"/>
                <w:szCs w:val="22"/>
              </w:rPr>
              <w:t>Does the solution have support vendor performance score cards?</w:t>
            </w:r>
          </w:p>
        </w:tc>
        <w:tc>
          <w:tcPr>
            <w:tcW w:w="2286" w:type="pct"/>
            <w:tcBorders>
              <w:bottom w:val="single" w:sz="4" w:space="0" w:color="4F81BD" w:themeColor="accent1"/>
            </w:tcBorders>
          </w:tcPr>
          <w:p w14:paraId="54A516FB" w14:textId="77777777" w:rsidR="00A02285" w:rsidRPr="00BE77CD" w:rsidRDefault="00A02285" w:rsidP="00A02285">
            <w:pPr>
              <w:pStyle w:val="ListParagraph"/>
              <w:spacing w:after="60"/>
              <w:rPr>
                <w:rFonts w:eastAsiaTheme="minorHAnsi" w:cstheme="minorHAnsi"/>
                <w:sz w:val="22"/>
                <w:szCs w:val="22"/>
              </w:rPr>
            </w:pPr>
            <w:r w:rsidRPr="00BE77CD">
              <w:rPr>
                <w:rFonts w:eastAsiaTheme="minorHAnsi" w:cstheme="minorHAnsi"/>
                <w:sz w:val="22"/>
                <w:szCs w:val="22"/>
              </w:rPr>
              <w:t>Provide product documentation of system interface standards, compatibility standards, application programme interface standards or data exchange standards indicating how it complies with the integration requirement.</w:t>
            </w:r>
          </w:p>
          <w:p w14:paraId="5C6F7971" w14:textId="77777777" w:rsidR="00F56986" w:rsidRPr="00BE77CD" w:rsidRDefault="00F56986" w:rsidP="00F56986">
            <w:pPr>
              <w:pStyle w:val="ListParagraph"/>
              <w:spacing w:after="60"/>
              <w:ind w:left="630"/>
              <w:rPr>
                <w:rFonts w:eastAsiaTheme="minorHAnsi" w:cstheme="minorHAnsi"/>
                <w:b/>
                <w:i/>
                <w:sz w:val="22"/>
                <w:szCs w:val="22"/>
              </w:rPr>
            </w:pPr>
            <w:r w:rsidRPr="00BE77CD">
              <w:rPr>
                <w:rFonts w:eastAsiaTheme="minorHAnsi" w:cstheme="minorHAnsi"/>
                <w:b/>
                <w:i/>
                <w:sz w:val="22"/>
                <w:szCs w:val="22"/>
              </w:rPr>
              <w:t>Evaluation:</w:t>
            </w:r>
          </w:p>
          <w:p w14:paraId="5B6EF57E" w14:textId="033DF489" w:rsidR="00F56986" w:rsidRPr="00BE77CD" w:rsidRDefault="00F56986" w:rsidP="00F56986">
            <w:pPr>
              <w:pStyle w:val="ListParagraph"/>
              <w:spacing w:after="60"/>
              <w:ind w:left="630"/>
              <w:rPr>
                <w:rFonts w:eastAsiaTheme="minorHAnsi" w:cstheme="minorHAnsi"/>
                <w:i/>
                <w:sz w:val="22"/>
                <w:szCs w:val="22"/>
              </w:rPr>
            </w:pPr>
            <w:r w:rsidRPr="00BE77CD">
              <w:rPr>
                <w:rFonts w:eastAsiaTheme="minorHAnsi" w:cstheme="minorHAnsi"/>
                <w:b/>
                <w:i/>
                <w:sz w:val="22"/>
                <w:szCs w:val="22"/>
              </w:rPr>
              <w:t>0=Non-compliant -</w:t>
            </w:r>
            <w:r w:rsidRPr="00BE77CD">
              <w:rPr>
                <w:rFonts w:eastAsiaTheme="minorHAnsi" w:cstheme="minorHAnsi"/>
                <w:i/>
                <w:sz w:val="22"/>
                <w:szCs w:val="22"/>
              </w:rPr>
              <w:t xml:space="preserve"> </w:t>
            </w:r>
            <w:r w:rsidRPr="00BE77CD">
              <w:rPr>
                <w:rFonts w:eastAsiaTheme="minorHAnsi" w:cstheme="minorHAnsi"/>
                <w:sz w:val="22"/>
                <w:szCs w:val="22"/>
              </w:rPr>
              <w:t>(</w:t>
            </w:r>
            <w:r w:rsidRPr="00BE77CD">
              <w:rPr>
                <w:rFonts w:eastAsiaTheme="minorHAnsi" w:cstheme="minorHAnsi"/>
                <w:i/>
                <w:sz w:val="22"/>
                <w:szCs w:val="22"/>
              </w:rPr>
              <w:t>Insufficient description provided of the ITSM solutions support vendor performance score cards.</w:t>
            </w:r>
          </w:p>
          <w:p w14:paraId="4ACCCD19" w14:textId="3270D78F" w:rsidR="00F56986" w:rsidRPr="00BE77CD" w:rsidRDefault="00F56986" w:rsidP="00F56986">
            <w:pPr>
              <w:pStyle w:val="ListParagraph"/>
              <w:spacing w:after="60"/>
              <w:ind w:left="630"/>
              <w:rPr>
                <w:rFonts w:eastAsiaTheme="minorHAnsi" w:cstheme="minorHAnsi"/>
                <w:i/>
                <w:sz w:val="22"/>
                <w:szCs w:val="22"/>
              </w:rPr>
            </w:pPr>
            <w:r w:rsidRPr="00BE77CD">
              <w:rPr>
                <w:rFonts w:eastAsiaTheme="minorHAnsi" w:cstheme="minorHAnsi"/>
                <w:b/>
                <w:sz w:val="22"/>
                <w:szCs w:val="22"/>
              </w:rPr>
              <w:t>3=Compliant -</w:t>
            </w:r>
            <w:r w:rsidRPr="00BE77CD">
              <w:rPr>
                <w:rFonts w:eastAsiaTheme="minorHAnsi" w:cstheme="minorHAnsi"/>
                <w:sz w:val="22"/>
                <w:szCs w:val="22"/>
              </w:rPr>
              <w:t xml:space="preserve"> </w:t>
            </w:r>
            <w:r w:rsidRPr="00BE77CD">
              <w:rPr>
                <w:rFonts w:eastAsiaTheme="minorHAnsi" w:cstheme="minorHAnsi"/>
                <w:i/>
                <w:sz w:val="22"/>
                <w:szCs w:val="22"/>
              </w:rPr>
              <w:t>(Sufficient description provided of the ITSM solutions support vendor performance score cards.)</w:t>
            </w:r>
          </w:p>
          <w:p w14:paraId="0C402E2B" w14:textId="5C3556D1" w:rsidR="00A02285" w:rsidRPr="00BE77CD" w:rsidRDefault="00F56986" w:rsidP="00F56986">
            <w:pPr>
              <w:pStyle w:val="ListParagraph"/>
              <w:spacing w:after="60"/>
              <w:ind w:left="630"/>
              <w:rPr>
                <w:rFonts w:cstheme="minorHAnsi"/>
                <w:sz w:val="22"/>
                <w:szCs w:val="22"/>
              </w:rPr>
            </w:pPr>
            <w:r w:rsidRPr="00BE77CD">
              <w:rPr>
                <w:rFonts w:eastAsiaTheme="minorHAnsi" w:cstheme="minorHAnsi"/>
                <w:b/>
                <w:sz w:val="22"/>
                <w:szCs w:val="22"/>
              </w:rPr>
              <w:t>5=Exceeds Compliance -</w:t>
            </w:r>
            <w:r w:rsidRPr="00BE77CD">
              <w:rPr>
                <w:rFonts w:eastAsiaTheme="minorHAnsi" w:cstheme="minorHAnsi"/>
                <w:sz w:val="22"/>
                <w:szCs w:val="22"/>
              </w:rPr>
              <w:t xml:space="preserve"> </w:t>
            </w:r>
            <w:r w:rsidRPr="00BE77CD">
              <w:rPr>
                <w:rFonts w:eastAsiaTheme="minorHAnsi" w:cstheme="minorHAnsi"/>
                <w:i/>
                <w:sz w:val="22"/>
                <w:szCs w:val="22"/>
              </w:rPr>
              <w:t>(Detailed description provided of the ITSM solutions support vendor performance score cards.)</w:t>
            </w:r>
          </w:p>
        </w:tc>
        <w:tc>
          <w:tcPr>
            <w:tcW w:w="1090" w:type="pct"/>
            <w:tcBorders>
              <w:bottom w:val="single" w:sz="4" w:space="0" w:color="4F81BD" w:themeColor="accent1"/>
            </w:tcBorders>
          </w:tcPr>
          <w:p w14:paraId="1537DDCC" w14:textId="2A39E55E" w:rsidR="00A02285" w:rsidRPr="00BE77CD" w:rsidRDefault="00A02285" w:rsidP="00F56986">
            <w:pPr>
              <w:pStyle w:val="ListParagraph"/>
              <w:spacing w:after="60"/>
              <w:rPr>
                <w:rFonts w:cstheme="minorHAnsi"/>
                <w:sz w:val="22"/>
                <w:szCs w:val="22"/>
              </w:rPr>
            </w:pPr>
            <w:r w:rsidRPr="00BE77CD">
              <w:rPr>
                <w:rFonts w:eastAsiaTheme="minorHAnsi" w:cstheme="minorHAnsi"/>
                <w:sz w:val="22"/>
                <w:szCs w:val="22"/>
              </w:rPr>
              <w:t>&lt;provide unique reference to locate substantiating evidence in the bid response – Annex A, section 6.1&gt;</w:t>
            </w:r>
          </w:p>
        </w:tc>
      </w:tr>
      <w:tr w:rsidR="00A02285" w:rsidRPr="00BE77CD" w14:paraId="79578FC7" w14:textId="77777777" w:rsidTr="00370D73">
        <w:trPr>
          <w:tblHeader/>
        </w:trPr>
        <w:tc>
          <w:tcPr>
            <w:tcW w:w="1624" w:type="pct"/>
            <w:tcBorders>
              <w:bottom w:val="single" w:sz="4" w:space="0" w:color="4F81BD" w:themeColor="accent1"/>
            </w:tcBorders>
          </w:tcPr>
          <w:p w14:paraId="31FEEC91" w14:textId="5C6A34CE" w:rsidR="00A02285" w:rsidRPr="00BE77CD" w:rsidRDefault="00A02285" w:rsidP="00186431">
            <w:pPr>
              <w:pStyle w:val="ListParagraph"/>
              <w:numPr>
                <w:ilvl w:val="0"/>
                <w:numId w:val="26"/>
              </w:numPr>
              <w:rPr>
                <w:rFonts w:eastAsiaTheme="minorHAnsi" w:cstheme="minorHAnsi"/>
                <w:sz w:val="22"/>
                <w:szCs w:val="22"/>
              </w:rPr>
            </w:pPr>
            <w:r w:rsidRPr="00BE77CD">
              <w:rPr>
                <w:rFonts w:eastAsiaTheme="minorHAnsi" w:cstheme="minorHAnsi"/>
                <w:sz w:val="22"/>
                <w:szCs w:val="22"/>
              </w:rPr>
              <w:lastRenderedPageBreak/>
              <w:t>Can different scorecards be applied to different types or classes of vendors</w:t>
            </w:r>
          </w:p>
        </w:tc>
        <w:tc>
          <w:tcPr>
            <w:tcW w:w="2286" w:type="pct"/>
            <w:tcBorders>
              <w:bottom w:val="single" w:sz="4" w:space="0" w:color="4F81BD" w:themeColor="accent1"/>
            </w:tcBorders>
          </w:tcPr>
          <w:p w14:paraId="0A211F0B" w14:textId="77777777" w:rsidR="00A02285" w:rsidRPr="00BE77CD" w:rsidRDefault="00A02285" w:rsidP="00A02285">
            <w:pPr>
              <w:pStyle w:val="ListParagraph"/>
              <w:spacing w:after="60"/>
              <w:rPr>
                <w:rFonts w:eastAsiaTheme="minorHAnsi" w:cstheme="minorHAnsi"/>
                <w:sz w:val="22"/>
                <w:szCs w:val="22"/>
              </w:rPr>
            </w:pPr>
            <w:r w:rsidRPr="00BE77CD">
              <w:rPr>
                <w:rFonts w:eastAsiaTheme="minorHAnsi" w:cstheme="minorHAnsi"/>
                <w:sz w:val="22"/>
                <w:szCs w:val="22"/>
              </w:rPr>
              <w:t>Provide product documentation of system interface standards, compatibility standards, application programme interface standards or data exchange standards indicating how it complies with the integration requirement.</w:t>
            </w:r>
          </w:p>
          <w:p w14:paraId="33B09EF2" w14:textId="77777777" w:rsidR="00A02285" w:rsidRPr="00BE77CD" w:rsidRDefault="00A02285" w:rsidP="00A02285">
            <w:pPr>
              <w:pStyle w:val="ListParagraph"/>
              <w:spacing w:after="60"/>
              <w:ind w:left="630"/>
              <w:rPr>
                <w:rFonts w:eastAsiaTheme="minorHAnsi" w:cstheme="minorHAnsi"/>
                <w:b/>
                <w:i/>
                <w:sz w:val="22"/>
                <w:szCs w:val="22"/>
              </w:rPr>
            </w:pPr>
            <w:r w:rsidRPr="00BE77CD">
              <w:rPr>
                <w:rFonts w:eastAsiaTheme="minorHAnsi" w:cstheme="minorHAnsi"/>
                <w:b/>
                <w:i/>
                <w:sz w:val="22"/>
                <w:szCs w:val="22"/>
              </w:rPr>
              <w:t>Evaluation:</w:t>
            </w:r>
          </w:p>
          <w:p w14:paraId="6A037AAF" w14:textId="148B9CF2" w:rsidR="00A543E9" w:rsidRPr="00BE77CD" w:rsidRDefault="00A543E9" w:rsidP="00A543E9">
            <w:pPr>
              <w:pStyle w:val="ListParagraph"/>
              <w:spacing w:after="60"/>
              <w:ind w:left="630"/>
              <w:rPr>
                <w:rFonts w:eastAsiaTheme="minorHAnsi" w:cstheme="minorHAnsi"/>
                <w:i/>
                <w:sz w:val="22"/>
                <w:szCs w:val="22"/>
              </w:rPr>
            </w:pPr>
            <w:r w:rsidRPr="00BE77CD">
              <w:rPr>
                <w:rFonts w:eastAsiaTheme="minorHAnsi" w:cstheme="minorHAnsi"/>
                <w:b/>
                <w:i/>
                <w:sz w:val="22"/>
                <w:szCs w:val="22"/>
              </w:rPr>
              <w:t>0=Non-compliant -</w:t>
            </w:r>
            <w:r w:rsidRPr="00BE77CD">
              <w:rPr>
                <w:rFonts w:eastAsiaTheme="minorHAnsi" w:cstheme="minorHAnsi"/>
                <w:i/>
                <w:sz w:val="22"/>
                <w:szCs w:val="22"/>
              </w:rPr>
              <w:t xml:space="preserve"> </w:t>
            </w:r>
            <w:r w:rsidRPr="00BE77CD">
              <w:rPr>
                <w:rFonts w:eastAsiaTheme="minorHAnsi" w:cstheme="minorHAnsi"/>
                <w:sz w:val="22"/>
                <w:szCs w:val="22"/>
              </w:rPr>
              <w:t>(</w:t>
            </w:r>
            <w:r w:rsidR="008C226D" w:rsidRPr="00BE77CD">
              <w:rPr>
                <w:rFonts w:eastAsiaTheme="minorHAnsi" w:cstheme="minorHAnsi"/>
                <w:i/>
                <w:sz w:val="22"/>
                <w:szCs w:val="22"/>
              </w:rPr>
              <w:t>The</w:t>
            </w:r>
            <w:r w:rsidRPr="00BE77CD">
              <w:rPr>
                <w:rFonts w:eastAsiaTheme="minorHAnsi" w:cstheme="minorHAnsi"/>
                <w:i/>
                <w:sz w:val="22"/>
                <w:szCs w:val="22"/>
              </w:rPr>
              <w:t xml:space="preserve"> ITSM solutions </w:t>
            </w:r>
            <w:r w:rsidR="008C226D" w:rsidRPr="00BE77CD">
              <w:rPr>
                <w:rFonts w:eastAsiaTheme="minorHAnsi" w:cstheme="minorHAnsi"/>
                <w:i/>
                <w:sz w:val="22"/>
                <w:szCs w:val="22"/>
              </w:rPr>
              <w:t>cannot apply different</w:t>
            </w:r>
            <w:r w:rsidRPr="00BE77CD">
              <w:rPr>
                <w:rFonts w:eastAsiaTheme="minorHAnsi" w:cstheme="minorHAnsi"/>
                <w:i/>
                <w:sz w:val="22"/>
                <w:szCs w:val="22"/>
              </w:rPr>
              <w:t xml:space="preserve"> scorecards to different types or classes of vendors.)</w:t>
            </w:r>
          </w:p>
          <w:p w14:paraId="22867EF7" w14:textId="115CA916" w:rsidR="00A543E9" w:rsidRPr="00BE77CD" w:rsidRDefault="00A543E9" w:rsidP="00A543E9">
            <w:pPr>
              <w:pStyle w:val="ListParagraph"/>
              <w:spacing w:after="60"/>
              <w:ind w:left="630"/>
              <w:rPr>
                <w:rFonts w:eastAsiaTheme="minorHAnsi" w:cstheme="minorHAnsi"/>
                <w:i/>
                <w:sz w:val="22"/>
                <w:szCs w:val="22"/>
              </w:rPr>
            </w:pPr>
            <w:r w:rsidRPr="00BE77CD">
              <w:rPr>
                <w:rFonts w:eastAsiaTheme="minorHAnsi" w:cstheme="minorHAnsi"/>
                <w:b/>
                <w:sz w:val="22"/>
                <w:szCs w:val="22"/>
              </w:rPr>
              <w:t>3=Compliant -</w:t>
            </w:r>
            <w:r w:rsidRPr="00BE77CD">
              <w:rPr>
                <w:rFonts w:eastAsiaTheme="minorHAnsi" w:cstheme="minorHAnsi"/>
                <w:sz w:val="22"/>
                <w:szCs w:val="22"/>
              </w:rPr>
              <w:t xml:space="preserve"> </w:t>
            </w:r>
            <w:r w:rsidRPr="00BE77CD">
              <w:rPr>
                <w:rFonts w:eastAsiaTheme="minorHAnsi" w:cstheme="minorHAnsi"/>
                <w:i/>
                <w:sz w:val="22"/>
                <w:szCs w:val="22"/>
              </w:rPr>
              <w:t>(</w:t>
            </w:r>
            <w:r w:rsidR="008C226D" w:rsidRPr="00BE77CD">
              <w:rPr>
                <w:rFonts w:eastAsiaTheme="minorHAnsi" w:cstheme="minorHAnsi"/>
                <w:i/>
                <w:sz w:val="22"/>
                <w:szCs w:val="22"/>
              </w:rPr>
              <w:t xml:space="preserve">The </w:t>
            </w:r>
            <w:r w:rsidRPr="00BE77CD">
              <w:rPr>
                <w:rFonts w:eastAsiaTheme="minorHAnsi" w:cstheme="minorHAnsi"/>
                <w:i/>
                <w:sz w:val="22"/>
                <w:szCs w:val="22"/>
              </w:rPr>
              <w:t xml:space="preserve">ITSM solutions </w:t>
            </w:r>
            <w:r w:rsidR="008C226D" w:rsidRPr="00BE77CD">
              <w:rPr>
                <w:rFonts w:eastAsiaTheme="minorHAnsi" w:cstheme="minorHAnsi"/>
                <w:i/>
                <w:sz w:val="22"/>
                <w:szCs w:val="22"/>
              </w:rPr>
              <w:t xml:space="preserve">can partially apply </w:t>
            </w:r>
            <w:r w:rsidRPr="00BE77CD">
              <w:rPr>
                <w:rFonts w:eastAsiaTheme="minorHAnsi" w:cstheme="minorHAnsi"/>
                <w:i/>
                <w:sz w:val="22"/>
                <w:szCs w:val="22"/>
              </w:rPr>
              <w:t>different scorecards to different types or classes of vendors.)</w:t>
            </w:r>
          </w:p>
          <w:p w14:paraId="1BC65264" w14:textId="10A8FC70" w:rsidR="00A02285" w:rsidRPr="00BE77CD" w:rsidRDefault="00A543E9" w:rsidP="00A543E9">
            <w:pPr>
              <w:pStyle w:val="ListParagraph"/>
              <w:spacing w:after="60"/>
              <w:ind w:left="630"/>
              <w:rPr>
                <w:rFonts w:cstheme="minorHAnsi"/>
                <w:sz w:val="22"/>
                <w:szCs w:val="22"/>
              </w:rPr>
            </w:pPr>
            <w:r w:rsidRPr="00BE77CD">
              <w:rPr>
                <w:rFonts w:eastAsiaTheme="minorHAnsi" w:cstheme="minorHAnsi"/>
                <w:b/>
                <w:sz w:val="22"/>
                <w:szCs w:val="22"/>
              </w:rPr>
              <w:t>5=Exceeds Compliance -</w:t>
            </w:r>
            <w:r w:rsidRPr="00BE77CD">
              <w:rPr>
                <w:rFonts w:eastAsiaTheme="minorHAnsi" w:cstheme="minorHAnsi"/>
                <w:sz w:val="22"/>
                <w:szCs w:val="22"/>
              </w:rPr>
              <w:t xml:space="preserve"> </w:t>
            </w:r>
            <w:r w:rsidRPr="00BE77CD">
              <w:rPr>
                <w:rFonts w:eastAsiaTheme="minorHAnsi" w:cstheme="minorHAnsi"/>
                <w:i/>
                <w:sz w:val="22"/>
                <w:szCs w:val="22"/>
              </w:rPr>
              <w:t>(</w:t>
            </w:r>
            <w:r w:rsidR="008C226D" w:rsidRPr="00BE77CD">
              <w:rPr>
                <w:rFonts w:eastAsiaTheme="minorHAnsi" w:cstheme="minorHAnsi"/>
                <w:i/>
                <w:sz w:val="22"/>
                <w:szCs w:val="22"/>
              </w:rPr>
              <w:t>The</w:t>
            </w:r>
            <w:r w:rsidRPr="00BE77CD">
              <w:rPr>
                <w:rFonts w:eastAsiaTheme="minorHAnsi" w:cstheme="minorHAnsi"/>
                <w:i/>
                <w:sz w:val="22"/>
                <w:szCs w:val="22"/>
              </w:rPr>
              <w:t xml:space="preserve"> ITSM solutions </w:t>
            </w:r>
            <w:r w:rsidR="008C226D" w:rsidRPr="00BE77CD">
              <w:rPr>
                <w:rFonts w:eastAsiaTheme="minorHAnsi" w:cstheme="minorHAnsi"/>
                <w:i/>
                <w:sz w:val="22"/>
                <w:szCs w:val="22"/>
              </w:rPr>
              <w:t xml:space="preserve">can apply </w:t>
            </w:r>
            <w:r w:rsidRPr="00BE77CD">
              <w:rPr>
                <w:rFonts w:eastAsiaTheme="minorHAnsi" w:cstheme="minorHAnsi"/>
                <w:i/>
                <w:sz w:val="22"/>
                <w:szCs w:val="22"/>
              </w:rPr>
              <w:t>different scorecards to different types or classes of vendors.)</w:t>
            </w:r>
          </w:p>
        </w:tc>
        <w:tc>
          <w:tcPr>
            <w:tcW w:w="1090" w:type="pct"/>
            <w:tcBorders>
              <w:bottom w:val="single" w:sz="4" w:space="0" w:color="4F81BD" w:themeColor="accent1"/>
            </w:tcBorders>
          </w:tcPr>
          <w:p w14:paraId="22538665" w14:textId="60D47FA8" w:rsidR="00A02285" w:rsidRPr="00BE77CD" w:rsidRDefault="00A02285" w:rsidP="00A543E9">
            <w:pPr>
              <w:pStyle w:val="ListParagraph"/>
              <w:spacing w:after="60"/>
              <w:rPr>
                <w:rFonts w:cstheme="minorHAnsi"/>
                <w:sz w:val="22"/>
                <w:szCs w:val="22"/>
              </w:rPr>
            </w:pPr>
            <w:r w:rsidRPr="00BE77CD">
              <w:rPr>
                <w:rFonts w:eastAsiaTheme="minorHAnsi" w:cstheme="minorHAnsi"/>
                <w:sz w:val="22"/>
                <w:szCs w:val="22"/>
              </w:rPr>
              <w:t>&lt;provide unique reference to locate substantiating evidence in the bid response – Annex A, section 6.1&gt;</w:t>
            </w:r>
          </w:p>
        </w:tc>
      </w:tr>
      <w:tr w:rsidR="00A02285" w:rsidRPr="00BE77CD" w14:paraId="7B7D52E3" w14:textId="77777777" w:rsidTr="00370D73">
        <w:trPr>
          <w:tblHeader/>
        </w:trPr>
        <w:tc>
          <w:tcPr>
            <w:tcW w:w="1624" w:type="pct"/>
            <w:tcBorders>
              <w:bottom w:val="single" w:sz="4" w:space="0" w:color="4F81BD" w:themeColor="accent1"/>
            </w:tcBorders>
          </w:tcPr>
          <w:p w14:paraId="2F33C340" w14:textId="7178B746" w:rsidR="00A02285" w:rsidRPr="00BE77CD" w:rsidRDefault="00A02285" w:rsidP="00186431">
            <w:pPr>
              <w:pStyle w:val="ListParagraph"/>
              <w:numPr>
                <w:ilvl w:val="0"/>
                <w:numId w:val="26"/>
              </w:numPr>
              <w:rPr>
                <w:rFonts w:eastAsiaTheme="minorHAnsi" w:cstheme="minorHAnsi"/>
                <w:sz w:val="22"/>
                <w:szCs w:val="22"/>
              </w:rPr>
            </w:pPr>
            <w:r w:rsidRPr="00BE77CD">
              <w:rPr>
                <w:rFonts w:eastAsiaTheme="minorHAnsi" w:cstheme="minorHAnsi"/>
                <w:sz w:val="22"/>
                <w:szCs w:val="22"/>
              </w:rPr>
              <w:t>Does the scorecard support scoring of different categories of performance?</w:t>
            </w:r>
          </w:p>
        </w:tc>
        <w:tc>
          <w:tcPr>
            <w:tcW w:w="2286" w:type="pct"/>
            <w:tcBorders>
              <w:bottom w:val="single" w:sz="4" w:space="0" w:color="4F81BD" w:themeColor="accent1"/>
            </w:tcBorders>
          </w:tcPr>
          <w:p w14:paraId="53324CF0" w14:textId="77777777" w:rsidR="00A02285" w:rsidRPr="00BE77CD" w:rsidRDefault="00A02285" w:rsidP="00A02285">
            <w:pPr>
              <w:pStyle w:val="ListParagraph"/>
              <w:spacing w:after="60"/>
              <w:rPr>
                <w:rFonts w:eastAsiaTheme="minorHAnsi" w:cstheme="minorHAnsi"/>
                <w:sz w:val="22"/>
                <w:szCs w:val="22"/>
              </w:rPr>
            </w:pPr>
            <w:r w:rsidRPr="00BE77CD">
              <w:rPr>
                <w:rFonts w:eastAsiaTheme="minorHAnsi" w:cstheme="minorHAnsi"/>
                <w:sz w:val="22"/>
                <w:szCs w:val="22"/>
              </w:rPr>
              <w:t>Provide product documentation of system interface standards, compatibility standards, application programme interface standards or data exchange standards indicating how it complies with the integration requirement.</w:t>
            </w:r>
          </w:p>
          <w:p w14:paraId="4BBE6529" w14:textId="77777777" w:rsidR="00A02285" w:rsidRPr="00BE77CD" w:rsidRDefault="00A02285" w:rsidP="00A02285">
            <w:pPr>
              <w:pStyle w:val="ListParagraph"/>
              <w:spacing w:after="60"/>
              <w:ind w:left="630"/>
              <w:rPr>
                <w:rFonts w:eastAsiaTheme="minorHAnsi" w:cstheme="minorHAnsi"/>
                <w:b/>
                <w:i/>
                <w:sz w:val="22"/>
                <w:szCs w:val="22"/>
              </w:rPr>
            </w:pPr>
            <w:r w:rsidRPr="00BE77CD">
              <w:rPr>
                <w:rFonts w:eastAsiaTheme="minorHAnsi" w:cstheme="minorHAnsi"/>
                <w:b/>
                <w:i/>
                <w:sz w:val="22"/>
                <w:szCs w:val="22"/>
              </w:rPr>
              <w:t>Evaluation:</w:t>
            </w:r>
          </w:p>
          <w:p w14:paraId="6C1AA4AF" w14:textId="7016FEE5" w:rsidR="00A543E9" w:rsidRPr="00BE77CD" w:rsidRDefault="00A543E9" w:rsidP="00A543E9">
            <w:pPr>
              <w:pStyle w:val="ListParagraph"/>
              <w:spacing w:after="60"/>
              <w:ind w:left="630"/>
              <w:rPr>
                <w:rFonts w:eastAsiaTheme="minorHAnsi" w:cstheme="minorHAnsi"/>
                <w:i/>
                <w:sz w:val="22"/>
                <w:szCs w:val="22"/>
              </w:rPr>
            </w:pPr>
            <w:r w:rsidRPr="00BE77CD">
              <w:rPr>
                <w:rFonts w:eastAsiaTheme="minorHAnsi" w:cstheme="minorHAnsi"/>
                <w:b/>
                <w:i/>
                <w:sz w:val="22"/>
                <w:szCs w:val="22"/>
              </w:rPr>
              <w:t>0=Non-compliant -</w:t>
            </w:r>
            <w:r w:rsidRPr="00BE77CD">
              <w:rPr>
                <w:rFonts w:eastAsiaTheme="minorHAnsi" w:cstheme="minorHAnsi"/>
                <w:i/>
                <w:sz w:val="22"/>
                <w:szCs w:val="22"/>
              </w:rPr>
              <w:t xml:space="preserve"> </w:t>
            </w:r>
            <w:r w:rsidRPr="00BE77CD">
              <w:rPr>
                <w:rFonts w:eastAsiaTheme="minorHAnsi" w:cstheme="minorHAnsi"/>
                <w:sz w:val="22"/>
                <w:szCs w:val="22"/>
              </w:rPr>
              <w:t>(</w:t>
            </w:r>
            <w:r w:rsidR="008C226D" w:rsidRPr="00BE77CD">
              <w:rPr>
                <w:rFonts w:eastAsiaTheme="minorHAnsi" w:cstheme="minorHAnsi"/>
                <w:i/>
                <w:sz w:val="22"/>
                <w:szCs w:val="22"/>
              </w:rPr>
              <w:t>The</w:t>
            </w:r>
            <w:r w:rsidRPr="00BE77CD">
              <w:rPr>
                <w:rFonts w:eastAsiaTheme="minorHAnsi" w:cstheme="minorHAnsi"/>
                <w:i/>
                <w:sz w:val="22"/>
                <w:szCs w:val="22"/>
              </w:rPr>
              <w:t xml:space="preserve"> ITSM solutions </w:t>
            </w:r>
            <w:r w:rsidR="008C226D" w:rsidRPr="00BE77CD">
              <w:rPr>
                <w:rFonts w:eastAsiaTheme="minorHAnsi" w:cstheme="minorHAnsi"/>
                <w:i/>
                <w:sz w:val="22"/>
                <w:szCs w:val="22"/>
              </w:rPr>
              <w:t xml:space="preserve">cannot </w:t>
            </w:r>
            <w:r w:rsidRPr="00BE77CD">
              <w:rPr>
                <w:rFonts w:eastAsiaTheme="minorHAnsi" w:cstheme="minorHAnsi"/>
                <w:i/>
                <w:sz w:val="22"/>
                <w:szCs w:val="22"/>
              </w:rPr>
              <w:t>support scoring of different categories of performance.)</w:t>
            </w:r>
          </w:p>
          <w:p w14:paraId="552CC9A8" w14:textId="6FF33E13" w:rsidR="00A543E9" w:rsidRPr="00BE77CD" w:rsidRDefault="00A543E9" w:rsidP="00A543E9">
            <w:pPr>
              <w:pStyle w:val="ListParagraph"/>
              <w:spacing w:after="60"/>
              <w:ind w:left="630"/>
              <w:rPr>
                <w:rFonts w:eastAsiaTheme="minorHAnsi" w:cstheme="minorHAnsi"/>
                <w:i/>
                <w:sz w:val="22"/>
                <w:szCs w:val="22"/>
              </w:rPr>
            </w:pPr>
            <w:r w:rsidRPr="00BE77CD">
              <w:rPr>
                <w:rFonts w:eastAsiaTheme="minorHAnsi" w:cstheme="minorHAnsi"/>
                <w:b/>
                <w:sz w:val="22"/>
                <w:szCs w:val="22"/>
              </w:rPr>
              <w:t>3=Compliant -</w:t>
            </w:r>
            <w:r w:rsidRPr="00BE77CD">
              <w:rPr>
                <w:rFonts w:eastAsiaTheme="minorHAnsi" w:cstheme="minorHAnsi"/>
                <w:sz w:val="22"/>
                <w:szCs w:val="22"/>
              </w:rPr>
              <w:t xml:space="preserve"> </w:t>
            </w:r>
            <w:r w:rsidRPr="00BE77CD">
              <w:rPr>
                <w:rFonts w:eastAsiaTheme="minorHAnsi" w:cstheme="minorHAnsi"/>
                <w:i/>
                <w:sz w:val="22"/>
                <w:szCs w:val="22"/>
              </w:rPr>
              <w:t>(</w:t>
            </w:r>
            <w:r w:rsidR="008C226D" w:rsidRPr="00BE77CD">
              <w:rPr>
                <w:rFonts w:eastAsiaTheme="minorHAnsi" w:cstheme="minorHAnsi"/>
                <w:i/>
                <w:sz w:val="22"/>
                <w:szCs w:val="22"/>
              </w:rPr>
              <w:t>The</w:t>
            </w:r>
            <w:r w:rsidRPr="00BE77CD">
              <w:rPr>
                <w:rFonts w:eastAsiaTheme="minorHAnsi" w:cstheme="minorHAnsi"/>
                <w:i/>
                <w:sz w:val="22"/>
                <w:szCs w:val="22"/>
              </w:rPr>
              <w:t xml:space="preserve"> ITSM solutions </w:t>
            </w:r>
            <w:r w:rsidR="008C226D" w:rsidRPr="00BE77CD">
              <w:rPr>
                <w:rFonts w:eastAsiaTheme="minorHAnsi" w:cstheme="minorHAnsi"/>
                <w:i/>
                <w:sz w:val="22"/>
                <w:szCs w:val="22"/>
              </w:rPr>
              <w:t>can partially</w:t>
            </w:r>
            <w:r w:rsidRPr="00BE77CD">
              <w:rPr>
                <w:rFonts w:eastAsiaTheme="minorHAnsi" w:cstheme="minorHAnsi"/>
                <w:i/>
                <w:sz w:val="22"/>
                <w:szCs w:val="22"/>
              </w:rPr>
              <w:t xml:space="preserve"> support scoring of different categories of performance.)</w:t>
            </w:r>
          </w:p>
          <w:p w14:paraId="6FD62EC3" w14:textId="61A15403" w:rsidR="00A02285" w:rsidRPr="00BE77CD" w:rsidRDefault="00A543E9" w:rsidP="00A543E9">
            <w:pPr>
              <w:pStyle w:val="ListParagraph"/>
              <w:spacing w:after="60"/>
              <w:ind w:left="630"/>
              <w:rPr>
                <w:rFonts w:cstheme="minorHAnsi"/>
                <w:sz w:val="22"/>
                <w:szCs w:val="22"/>
              </w:rPr>
            </w:pPr>
            <w:r w:rsidRPr="00BE77CD">
              <w:rPr>
                <w:rFonts w:eastAsiaTheme="minorHAnsi" w:cstheme="minorHAnsi"/>
                <w:b/>
                <w:sz w:val="22"/>
                <w:szCs w:val="22"/>
              </w:rPr>
              <w:t>5=Exceeds Compliance -</w:t>
            </w:r>
            <w:r w:rsidRPr="00BE77CD">
              <w:rPr>
                <w:rFonts w:eastAsiaTheme="minorHAnsi" w:cstheme="minorHAnsi"/>
                <w:sz w:val="22"/>
                <w:szCs w:val="22"/>
              </w:rPr>
              <w:t xml:space="preserve"> </w:t>
            </w:r>
            <w:r w:rsidRPr="00BE77CD">
              <w:rPr>
                <w:rFonts w:eastAsiaTheme="minorHAnsi" w:cstheme="minorHAnsi"/>
                <w:i/>
                <w:sz w:val="22"/>
                <w:szCs w:val="22"/>
              </w:rPr>
              <w:t>(</w:t>
            </w:r>
            <w:r w:rsidR="008C226D" w:rsidRPr="00BE77CD">
              <w:rPr>
                <w:rFonts w:eastAsiaTheme="minorHAnsi" w:cstheme="minorHAnsi"/>
                <w:i/>
                <w:sz w:val="22"/>
                <w:szCs w:val="22"/>
              </w:rPr>
              <w:t>The</w:t>
            </w:r>
            <w:r w:rsidRPr="00BE77CD">
              <w:rPr>
                <w:rFonts w:eastAsiaTheme="minorHAnsi" w:cstheme="minorHAnsi"/>
                <w:i/>
                <w:sz w:val="22"/>
                <w:szCs w:val="22"/>
              </w:rPr>
              <w:t xml:space="preserve"> ITSM solution</w:t>
            </w:r>
            <w:r w:rsidR="008C226D" w:rsidRPr="00BE77CD">
              <w:rPr>
                <w:rFonts w:eastAsiaTheme="minorHAnsi" w:cstheme="minorHAnsi"/>
                <w:i/>
                <w:sz w:val="22"/>
                <w:szCs w:val="22"/>
              </w:rPr>
              <w:t xml:space="preserve"> can fully </w:t>
            </w:r>
            <w:r w:rsidRPr="00BE77CD">
              <w:rPr>
                <w:rFonts w:eastAsiaTheme="minorHAnsi" w:cstheme="minorHAnsi"/>
                <w:i/>
                <w:sz w:val="22"/>
                <w:szCs w:val="22"/>
              </w:rPr>
              <w:t>support scoring of different categories of performance.)</w:t>
            </w:r>
          </w:p>
        </w:tc>
        <w:tc>
          <w:tcPr>
            <w:tcW w:w="1090" w:type="pct"/>
            <w:tcBorders>
              <w:bottom w:val="single" w:sz="4" w:space="0" w:color="4F81BD" w:themeColor="accent1"/>
            </w:tcBorders>
          </w:tcPr>
          <w:p w14:paraId="06CCD7BE" w14:textId="2910CCAB" w:rsidR="00A02285" w:rsidRPr="00BE77CD" w:rsidRDefault="00A02285" w:rsidP="00A543E9">
            <w:pPr>
              <w:pStyle w:val="ListParagraph"/>
              <w:spacing w:after="60"/>
              <w:rPr>
                <w:rFonts w:cstheme="minorHAnsi"/>
                <w:sz w:val="22"/>
                <w:szCs w:val="22"/>
              </w:rPr>
            </w:pPr>
            <w:r w:rsidRPr="00BE77CD">
              <w:rPr>
                <w:rFonts w:eastAsiaTheme="minorHAnsi" w:cstheme="minorHAnsi"/>
                <w:sz w:val="22"/>
                <w:szCs w:val="22"/>
              </w:rPr>
              <w:t>&lt;provide unique reference to locate substantiating evidence in the bid response – Annex A, section 6.1&gt;</w:t>
            </w:r>
          </w:p>
        </w:tc>
      </w:tr>
      <w:tr w:rsidR="00A02285" w:rsidRPr="00BE77CD" w14:paraId="556CE211" w14:textId="77777777" w:rsidTr="00370D73">
        <w:trPr>
          <w:tblHeader/>
        </w:trPr>
        <w:tc>
          <w:tcPr>
            <w:tcW w:w="1624" w:type="pct"/>
            <w:tcBorders>
              <w:bottom w:val="single" w:sz="4" w:space="0" w:color="4F81BD" w:themeColor="accent1"/>
            </w:tcBorders>
          </w:tcPr>
          <w:p w14:paraId="11E1B784" w14:textId="3F1BDC9C" w:rsidR="00A02285" w:rsidRPr="00BE77CD" w:rsidRDefault="00A02285" w:rsidP="00186431">
            <w:pPr>
              <w:pStyle w:val="ListParagraph"/>
              <w:numPr>
                <w:ilvl w:val="0"/>
                <w:numId w:val="26"/>
              </w:numPr>
              <w:rPr>
                <w:rFonts w:eastAsiaTheme="minorHAnsi" w:cstheme="minorHAnsi"/>
                <w:sz w:val="22"/>
                <w:szCs w:val="22"/>
              </w:rPr>
            </w:pPr>
            <w:r w:rsidRPr="00BE77CD">
              <w:rPr>
                <w:rFonts w:eastAsiaTheme="minorHAnsi" w:cstheme="minorHAnsi"/>
                <w:sz w:val="22"/>
                <w:szCs w:val="22"/>
              </w:rPr>
              <w:t>Does the scorecard support tracking and reporting of performance over time with periodic surveys</w:t>
            </w:r>
          </w:p>
        </w:tc>
        <w:tc>
          <w:tcPr>
            <w:tcW w:w="2286" w:type="pct"/>
            <w:tcBorders>
              <w:bottom w:val="single" w:sz="4" w:space="0" w:color="4F81BD" w:themeColor="accent1"/>
            </w:tcBorders>
          </w:tcPr>
          <w:p w14:paraId="04889776" w14:textId="77777777" w:rsidR="00A02285" w:rsidRPr="00BE77CD" w:rsidRDefault="00A02285" w:rsidP="00A02285">
            <w:pPr>
              <w:pStyle w:val="ListParagraph"/>
              <w:spacing w:after="60"/>
              <w:rPr>
                <w:rFonts w:eastAsiaTheme="minorHAnsi" w:cstheme="minorHAnsi"/>
                <w:sz w:val="22"/>
                <w:szCs w:val="22"/>
              </w:rPr>
            </w:pPr>
            <w:r w:rsidRPr="00BE77CD">
              <w:rPr>
                <w:rFonts w:eastAsiaTheme="minorHAnsi" w:cstheme="minorHAnsi"/>
                <w:sz w:val="22"/>
                <w:szCs w:val="22"/>
              </w:rPr>
              <w:t>Provide product documentation of system interface standards, compatibility standards, application programme interface standards or data exchange standards indicating how it complies with the integration requirement.</w:t>
            </w:r>
          </w:p>
          <w:p w14:paraId="07274D75" w14:textId="77777777" w:rsidR="00A543E9" w:rsidRPr="00BE77CD" w:rsidRDefault="00A02285" w:rsidP="00A543E9">
            <w:pPr>
              <w:pStyle w:val="ListParagraph"/>
              <w:spacing w:after="60"/>
              <w:ind w:left="630"/>
              <w:rPr>
                <w:rFonts w:eastAsiaTheme="minorHAnsi" w:cstheme="minorHAnsi"/>
                <w:b/>
                <w:i/>
                <w:sz w:val="22"/>
                <w:szCs w:val="22"/>
              </w:rPr>
            </w:pPr>
            <w:r w:rsidRPr="00BE77CD">
              <w:rPr>
                <w:rFonts w:eastAsiaTheme="minorHAnsi" w:cstheme="minorHAnsi"/>
                <w:b/>
                <w:i/>
                <w:sz w:val="22"/>
                <w:szCs w:val="22"/>
              </w:rPr>
              <w:t>Evaluation:</w:t>
            </w:r>
          </w:p>
          <w:p w14:paraId="23CA5DF7" w14:textId="512FE110" w:rsidR="00A543E9" w:rsidRPr="00BE77CD" w:rsidRDefault="00A543E9" w:rsidP="00A543E9">
            <w:pPr>
              <w:pStyle w:val="ListParagraph"/>
              <w:spacing w:after="60"/>
              <w:ind w:left="630"/>
              <w:rPr>
                <w:rFonts w:eastAsiaTheme="minorHAnsi" w:cstheme="minorHAnsi"/>
                <w:i/>
                <w:sz w:val="22"/>
                <w:szCs w:val="22"/>
              </w:rPr>
            </w:pPr>
            <w:r w:rsidRPr="00BE77CD">
              <w:rPr>
                <w:rFonts w:eastAsiaTheme="minorHAnsi" w:cstheme="minorHAnsi"/>
                <w:b/>
                <w:i/>
                <w:sz w:val="22"/>
                <w:szCs w:val="22"/>
              </w:rPr>
              <w:t>0=Non-compliant -</w:t>
            </w:r>
            <w:r w:rsidRPr="00BE77CD">
              <w:rPr>
                <w:rFonts w:eastAsiaTheme="minorHAnsi" w:cstheme="minorHAnsi"/>
                <w:i/>
                <w:sz w:val="22"/>
                <w:szCs w:val="22"/>
              </w:rPr>
              <w:t xml:space="preserve"> </w:t>
            </w:r>
            <w:r w:rsidRPr="00BE77CD">
              <w:rPr>
                <w:rFonts w:eastAsiaTheme="minorHAnsi" w:cstheme="minorHAnsi"/>
                <w:sz w:val="22"/>
                <w:szCs w:val="22"/>
              </w:rPr>
              <w:t>(</w:t>
            </w:r>
            <w:r w:rsidR="008C226D" w:rsidRPr="00BE77CD">
              <w:rPr>
                <w:rFonts w:eastAsiaTheme="minorHAnsi" w:cstheme="minorHAnsi"/>
                <w:i/>
                <w:sz w:val="22"/>
                <w:szCs w:val="22"/>
              </w:rPr>
              <w:t>The</w:t>
            </w:r>
            <w:r w:rsidRPr="00BE77CD">
              <w:rPr>
                <w:rFonts w:eastAsiaTheme="minorHAnsi" w:cstheme="minorHAnsi"/>
                <w:i/>
                <w:sz w:val="22"/>
                <w:szCs w:val="22"/>
              </w:rPr>
              <w:t xml:space="preserve"> ITSM solutions </w:t>
            </w:r>
            <w:r w:rsidR="008C226D" w:rsidRPr="00BE77CD">
              <w:rPr>
                <w:rFonts w:eastAsiaTheme="minorHAnsi" w:cstheme="minorHAnsi"/>
                <w:i/>
                <w:sz w:val="22"/>
                <w:szCs w:val="22"/>
              </w:rPr>
              <w:t xml:space="preserve">cannot </w:t>
            </w:r>
            <w:r w:rsidRPr="00BE77CD">
              <w:rPr>
                <w:rFonts w:eastAsiaTheme="minorHAnsi" w:cstheme="minorHAnsi"/>
                <w:i/>
                <w:sz w:val="22"/>
                <w:szCs w:val="22"/>
              </w:rPr>
              <w:t>track and report performance over time with periodic surveys.)</w:t>
            </w:r>
          </w:p>
          <w:p w14:paraId="25837F89" w14:textId="76B31510" w:rsidR="00A543E9" w:rsidRPr="00BE77CD" w:rsidRDefault="00A543E9" w:rsidP="00A543E9">
            <w:pPr>
              <w:pStyle w:val="ListParagraph"/>
              <w:spacing w:after="60"/>
              <w:ind w:left="630"/>
              <w:rPr>
                <w:rFonts w:eastAsiaTheme="minorHAnsi" w:cstheme="minorHAnsi"/>
                <w:i/>
                <w:sz w:val="22"/>
                <w:szCs w:val="22"/>
              </w:rPr>
            </w:pPr>
            <w:r w:rsidRPr="00BE77CD">
              <w:rPr>
                <w:rFonts w:eastAsiaTheme="minorHAnsi" w:cstheme="minorHAnsi"/>
                <w:b/>
                <w:sz w:val="22"/>
                <w:szCs w:val="22"/>
              </w:rPr>
              <w:t>3=Compliant -</w:t>
            </w:r>
            <w:r w:rsidRPr="00BE77CD">
              <w:rPr>
                <w:rFonts w:eastAsiaTheme="minorHAnsi" w:cstheme="minorHAnsi"/>
                <w:sz w:val="22"/>
                <w:szCs w:val="22"/>
              </w:rPr>
              <w:t xml:space="preserve"> </w:t>
            </w:r>
            <w:r w:rsidRPr="00BE77CD">
              <w:rPr>
                <w:rFonts w:eastAsiaTheme="minorHAnsi" w:cstheme="minorHAnsi"/>
                <w:i/>
                <w:sz w:val="22"/>
                <w:szCs w:val="22"/>
              </w:rPr>
              <w:t>(</w:t>
            </w:r>
            <w:r w:rsidR="008C226D" w:rsidRPr="00BE77CD">
              <w:rPr>
                <w:rFonts w:eastAsiaTheme="minorHAnsi" w:cstheme="minorHAnsi"/>
                <w:i/>
                <w:sz w:val="22"/>
                <w:szCs w:val="22"/>
              </w:rPr>
              <w:t>The</w:t>
            </w:r>
            <w:r w:rsidRPr="00BE77CD">
              <w:rPr>
                <w:rFonts w:eastAsiaTheme="minorHAnsi" w:cstheme="minorHAnsi"/>
                <w:i/>
                <w:sz w:val="22"/>
                <w:szCs w:val="22"/>
              </w:rPr>
              <w:t xml:space="preserve"> ITSM solutions </w:t>
            </w:r>
            <w:r w:rsidR="008C226D" w:rsidRPr="00BE77CD">
              <w:rPr>
                <w:rFonts w:eastAsiaTheme="minorHAnsi" w:cstheme="minorHAnsi"/>
                <w:i/>
                <w:sz w:val="22"/>
                <w:szCs w:val="22"/>
              </w:rPr>
              <w:t xml:space="preserve">can partially </w:t>
            </w:r>
            <w:r w:rsidRPr="00BE77CD">
              <w:rPr>
                <w:rFonts w:eastAsiaTheme="minorHAnsi" w:cstheme="minorHAnsi"/>
                <w:i/>
                <w:sz w:val="22"/>
                <w:szCs w:val="22"/>
              </w:rPr>
              <w:t>track and report performance over time with periodic surveys.)</w:t>
            </w:r>
          </w:p>
          <w:p w14:paraId="1B4A0FE8" w14:textId="46A93C52" w:rsidR="00A543E9" w:rsidRPr="00BE77CD" w:rsidRDefault="00A543E9" w:rsidP="00A543E9">
            <w:pPr>
              <w:pStyle w:val="ListParagraph"/>
              <w:spacing w:after="60"/>
              <w:ind w:left="630"/>
              <w:rPr>
                <w:rFonts w:eastAsiaTheme="minorHAnsi" w:cstheme="minorHAnsi"/>
                <w:b/>
                <w:i/>
                <w:sz w:val="22"/>
                <w:szCs w:val="22"/>
              </w:rPr>
            </w:pPr>
            <w:r w:rsidRPr="00BE77CD">
              <w:rPr>
                <w:rFonts w:eastAsiaTheme="minorHAnsi" w:cstheme="minorHAnsi"/>
                <w:b/>
                <w:sz w:val="22"/>
                <w:szCs w:val="22"/>
              </w:rPr>
              <w:t>5=Exceeds Compliance -</w:t>
            </w:r>
            <w:r w:rsidRPr="00BE77CD">
              <w:rPr>
                <w:rFonts w:eastAsiaTheme="minorHAnsi" w:cstheme="minorHAnsi"/>
                <w:sz w:val="22"/>
                <w:szCs w:val="22"/>
              </w:rPr>
              <w:t xml:space="preserve"> </w:t>
            </w:r>
            <w:r w:rsidRPr="00BE77CD">
              <w:rPr>
                <w:rFonts w:eastAsiaTheme="minorHAnsi" w:cstheme="minorHAnsi"/>
                <w:i/>
                <w:sz w:val="22"/>
                <w:szCs w:val="22"/>
              </w:rPr>
              <w:t>(</w:t>
            </w:r>
            <w:r w:rsidR="008C226D" w:rsidRPr="00BE77CD">
              <w:rPr>
                <w:rFonts w:eastAsiaTheme="minorHAnsi" w:cstheme="minorHAnsi"/>
                <w:i/>
                <w:sz w:val="22"/>
                <w:szCs w:val="22"/>
              </w:rPr>
              <w:t>The</w:t>
            </w:r>
            <w:r w:rsidRPr="00BE77CD">
              <w:rPr>
                <w:rFonts w:eastAsiaTheme="minorHAnsi" w:cstheme="minorHAnsi"/>
                <w:i/>
                <w:sz w:val="22"/>
                <w:szCs w:val="22"/>
              </w:rPr>
              <w:t xml:space="preserve"> ITSM </w:t>
            </w:r>
            <w:r w:rsidR="008C226D" w:rsidRPr="00BE77CD">
              <w:rPr>
                <w:rFonts w:eastAsiaTheme="minorHAnsi" w:cstheme="minorHAnsi"/>
                <w:i/>
                <w:sz w:val="22"/>
                <w:szCs w:val="22"/>
              </w:rPr>
              <w:t xml:space="preserve">can fully </w:t>
            </w:r>
            <w:r w:rsidRPr="00BE77CD">
              <w:rPr>
                <w:rFonts w:eastAsiaTheme="minorHAnsi" w:cstheme="minorHAnsi"/>
                <w:i/>
                <w:sz w:val="22"/>
                <w:szCs w:val="22"/>
              </w:rPr>
              <w:t>track and report performance over time with periodic surveys.)</w:t>
            </w:r>
          </w:p>
        </w:tc>
        <w:tc>
          <w:tcPr>
            <w:tcW w:w="1090" w:type="pct"/>
            <w:tcBorders>
              <w:bottom w:val="single" w:sz="4" w:space="0" w:color="4F81BD" w:themeColor="accent1"/>
            </w:tcBorders>
          </w:tcPr>
          <w:p w14:paraId="0350FFAA" w14:textId="6920ABE0" w:rsidR="00A02285" w:rsidRPr="00BE77CD" w:rsidRDefault="00A02285" w:rsidP="00A543E9">
            <w:pPr>
              <w:pStyle w:val="ListParagraph"/>
              <w:spacing w:after="60"/>
              <w:rPr>
                <w:rFonts w:cstheme="minorHAnsi"/>
                <w:sz w:val="22"/>
                <w:szCs w:val="22"/>
              </w:rPr>
            </w:pPr>
            <w:r w:rsidRPr="00BE77CD">
              <w:rPr>
                <w:rFonts w:eastAsiaTheme="minorHAnsi" w:cstheme="minorHAnsi"/>
                <w:sz w:val="22"/>
                <w:szCs w:val="22"/>
              </w:rPr>
              <w:t>&lt;provide unique reference to locate substantiating evidence in the bid response – Annex A, section 6.1&gt;</w:t>
            </w:r>
          </w:p>
        </w:tc>
      </w:tr>
      <w:tr w:rsidR="00A02285" w:rsidRPr="00BE77CD" w14:paraId="536BA9F0" w14:textId="77777777" w:rsidTr="00370D73">
        <w:trPr>
          <w:tblHeader/>
        </w:trPr>
        <w:tc>
          <w:tcPr>
            <w:tcW w:w="1624" w:type="pct"/>
            <w:tcBorders>
              <w:bottom w:val="single" w:sz="4" w:space="0" w:color="4F81BD" w:themeColor="accent1"/>
            </w:tcBorders>
          </w:tcPr>
          <w:p w14:paraId="4D2980B1" w14:textId="475C5434" w:rsidR="00A02285" w:rsidRPr="00BE77CD" w:rsidRDefault="00A02285" w:rsidP="00186431">
            <w:pPr>
              <w:pStyle w:val="ListParagraph"/>
              <w:numPr>
                <w:ilvl w:val="0"/>
                <w:numId w:val="26"/>
              </w:numPr>
              <w:rPr>
                <w:rFonts w:eastAsiaTheme="minorHAnsi" w:cstheme="minorHAnsi"/>
                <w:sz w:val="22"/>
                <w:szCs w:val="22"/>
              </w:rPr>
            </w:pPr>
            <w:r w:rsidRPr="00BE77CD">
              <w:rPr>
                <w:rFonts w:eastAsiaTheme="minorHAnsi" w:cstheme="minorHAnsi"/>
                <w:sz w:val="22"/>
                <w:szCs w:val="22"/>
              </w:rPr>
              <w:lastRenderedPageBreak/>
              <w:t>Does the solution allow distribution of surveys to multiple stakeholders? Does it permit distribution of different subsets of questions based on the stakeholder role?</w:t>
            </w:r>
          </w:p>
        </w:tc>
        <w:tc>
          <w:tcPr>
            <w:tcW w:w="2286" w:type="pct"/>
            <w:tcBorders>
              <w:bottom w:val="single" w:sz="4" w:space="0" w:color="4F81BD" w:themeColor="accent1"/>
            </w:tcBorders>
          </w:tcPr>
          <w:p w14:paraId="256E905C" w14:textId="77777777" w:rsidR="00A02285" w:rsidRPr="00BE77CD" w:rsidRDefault="00A02285" w:rsidP="00A02285">
            <w:pPr>
              <w:pStyle w:val="ListParagraph"/>
              <w:spacing w:after="60"/>
              <w:rPr>
                <w:rFonts w:eastAsiaTheme="minorHAnsi" w:cstheme="minorHAnsi"/>
                <w:sz w:val="22"/>
                <w:szCs w:val="22"/>
              </w:rPr>
            </w:pPr>
            <w:r w:rsidRPr="00BE77CD">
              <w:rPr>
                <w:rFonts w:eastAsiaTheme="minorHAnsi" w:cstheme="minorHAnsi"/>
                <w:sz w:val="22"/>
                <w:szCs w:val="22"/>
              </w:rPr>
              <w:t>Provide product documentation of system interface standards, compatibility standards, application programme interface standards or data exchange standards indicating how it complies with the integration requirement.</w:t>
            </w:r>
          </w:p>
          <w:p w14:paraId="1DA4E70D" w14:textId="2613164F" w:rsidR="00A02285" w:rsidRPr="00BE77CD" w:rsidRDefault="00A02285" w:rsidP="00A02285">
            <w:pPr>
              <w:pStyle w:val="ListParagraph"/>
              <w:spacing w:after="60"/>
              <w:ind w:left="630"/>
              <w:rPr>
                <w:rFonts w:eastAsiaTheme="minorHAnsi" w:cstheme="minorHAnsi"/>
                <w:b/>
                <w:i/>
                <w:sz w:val="22"/>
                <w:szCs w:val="22"/>
              </w:rPr>
            </w:pPr>
            <w:r w:rsidRPr="00BE77CD">
              <w:rPr>
                <w:rFonts w:eastAsiaTheme="minorHAnsi" w:cstheme="minorHAnsi"/>
                <w:b/>
                <w:i/>
                <w:sz w:val="22"/>
                <w:szCs w:val="22"/>
              </w:rPr>
              <w:t>Evaluation:</w:t>
            </w:r>
          </w:p>
          <w:p w14:paraId="02B03E9A" w14:textId="42460EDA" w:rsidR="000D4142" w:rsidRPr="00BE77CD" w:rsidRDefault="000D4142" w:rsidP="000D4142">
            <w:pPr>
              <w:pStyle w:val="ListParagraph"/>
              <w:spacing w:after="60"/>
              <w:ind w:left="630"/>
              <w:rPr>
                <w:rFonts w:eastAsiaTheme="minorHAnsi" w:cstheme="minorHAnsi"/>
                <w:i/>
                <w:sz w:val="22"/>
                <w:szCs w:val="22"/>
              </w:rPr>
            </w:pPr>
            <w:r w:rsidRPr="00BE77CD">
              <w:rPr>
                <w:rFonts w:eastAsiaTheme="minorHAnsi" w:cstheme="minorHAnsi"/>
                <w:b/>
                <w:i/>
                <w:sz w:val="22"/>
                <w:szCs w:val="22"/>
              </w:rPr>
              <w:t>0=Non-compliant -</w:t>
            </w:r>
            <w:r w:rsidRPr="00BE77CD">
              <w:rPr>
                <w:rFonts w:eastAsiaTheme="minorHAnsi" w:cstheme="minorHAnsi"/>
                <w:i/>
                <w:sz w:val="22"/>
                <w:szCs w:val="22"/>
              </w:rPr>
              <w:t xml:space="preserve"> </w:t>
            </w:r>
            <w:r w:rsidRPr="00BE77CD">
              <w:rPr>
                <w:rFonts w:eastAsiaTheme="minorHAnsi" w:cstheme="minorHAnsi"/>
                <w:sz w:val="22"/>
                <w:szCs w:val="22"/>
              </w:rPr>
              <w:t>(</w:t>
            </w:r>
            <w:r w:rsidRPr="00BE77CD">
              <w:rPr>
                <w:rFonts w:eastAsiaTheme="minorHAnsi" w:cstheme="minorHAnsi"/>
                <w:i/>
                <w:sz w:val="22"/>
                <w:szCs w:val="22"/>
              </w:rPr>
              <w:t>Insufficient description provided of the ITSM solutions capability to allow distribution of surveys to multiple stakeholders including distribution of different subsets of questions based on the stakeholder role.)</w:t>
            </w:r>
          </w:p>
          <w:p w14:paraId="3E5E58A9" w14:textId="6BCF1B90" w:rsidR="000D4142" w:rsidRPr="00BE77CD" w:rsidRDefault="000D4142" w:rsidP="000D4142">
            <w:pPr>
              <w:pStyle w:val="ListParagraph"/>
              <w:spacing w:after="60"/>
              <w:ind w:left="630"/>
              <w:rPr>
                <w:rFonts w:eastAsiaTheme="minorHAnsi" w:cstheme="minorHAnsi"/>
                <w:i/>
                <w:sz w:val="22"/>
                <w:szCs w:val="22"/>
              </w:rPr>
            </w:pPr>
            <w:r w:rsidRPr="00BE77CD">
              <w:rPr>
                <w:rFonts w:eastAsiaTheme="minorHAnsi" w:cstheme="minorHAnsi"/>
                <w:b/>
                <w:sz w:val="22"/>
                <w:szCs w:val="22"/>
              </w:rPr>
              <w:t>3=Compliant -</w:t>
            </w:r>
            <w:r w:rsidRPr="00BE77CD">
              <w:rPr>
                <w:rFonts w:eastAsiaTheme="minorHAnsi" w:cstheme="minorHAnsi"/>
                <w:sz w:val="22"/>
                <w:szCs w:val="22"/>
              </w:rPr>
              <w:t xml:space="preserve"> </w:t>
            </w:r>
            <w:r w:rsidRPr="00BE77CD">
              <w:rPr>
                <w:rFonts w:eastAsiaTheme="minorHAnsi" w:cstheme="minorHAnsi"/>
                <w:i/>
                <w:sz w:val="22"/>
                <w:szCs w:val="22"/>
              </w:rPr>
              <w:t>(Sufficient description provided of the ITSM solutions capability to allow distribution of surveys to multiple stakeholders including distribution of different subsets of questions based on the stakeholder role.)</w:t>
            </w:r>
          </w:p>
          <w:p w14:paraId="4C3AE0F7" w14:textId="46B598D8" w:rsidR="00A02285" w:rsidRPr="00BE77CD" w:rsidRDefault="000D4142" w:rsidP="000D4142">
            <w:pPr>
              <w:pStyle w:val="ListParagraph"/>
              <w:spacing w:after="60"/>
              <w:ind w:left="630"/>
              <w:rPr>
                <w:rFonts w:cstheme="minorHAnsi"/>
                <w:sz w:val="22"/>
                <w:szCs w:val="22"/>
              </w:rPr>
            </w:pPr>
            <w:r w:rsidRPr="00BE77CD">
              <w:rPr>
                <w:rFonts w:eastAsiaTheme="minorHAnsi" w:cstheme="minorHAnsi"/>
                <w:b/>
                <w:sz w:val="22"/>
                <w:szCs w:val="22"/>
              </w:rPr>
              <w:t>5=Exceeds Compliance -</w:t>
            </w:r>
            <w:r w:rsidRPr="00BE77CD">
              <w:rPr>
                <w:rFonts w:eastAsiaTheme="minorHAnsi" w:cstheme="minorHAnsi"/>
                <w:sz w:val="22"/>
                <w:szCs w:val="22"/>
              </w:rPr>
              <w:t xml:space="preserve"> </w:t>
            </w:r>
            <w:r w:rsidRPr="00BE77CD">
              <w:rPr>
                <w:rFonts w:eastAsiaTheme="minorHAnsi" w:cstheme="minorHAnsi"/>
                <w:i/>
                <w:sz w:val="22"/>
                <w:szCs w:val="22"/>
              </w:rPr>
              <w:t>(Detailed description provided of the ITSM solutions capability to allow distribution of surveys to multiple stakeholders including distribution of different subsets of questions based on the stakeholder role.)</w:t>
            </w:r>
          </w:p>
        </w:tc>
        <w:tc>
          <w:tcPr>
            <w:tcW w:w="1090" w:type="pct"/>
            <w:tcBorders>
              <w:bottom w:val="single" w:sz="4" w:space="0" w:color="4F81BD" w:themeColor="accent1"/>
            </w:tcBorders>
          </w:tcPr>
          <w:p w14:paraId="09D53555" w14:textId="4B55BC53" w:rsidR="00A02285" w:rsidRPr="00BE77CD" w:rsidRDefault="00A02285" w:rsidP="000D4142">
            <w:pPr>
              <w:pStyle w:val="ListParagraph"/>
              <w:spacing w:after="60"/>
              <w:rPr>
                <w:rFonts w:cstheme="minorHAnsi"/>
                <w:sz w:val="22"/>
                <w:szCs w:val="22"/>
              </w:rPr>
            </w:pPr>
            <w:r w:rsidRPr="00BE77CD">
              <w:rPr>
                <w:rFonts w:eastAsiaTheme="minorHAnsi" w:cstheme="minorHAnsi"/>
                <w:sz w:val="22"/>
                <w:szCs w:val="22"/>
              </w:rPr>
              <w:t>&lt;provide unique reference to locate substantiating evidence in the bid response – Annex A, section 6.1&gt;</w:t>
            </w:r>
          </w:p>
        </w:tc>
      </w:tr>
      <w:tr w:rsidR="00A02285" w:rsidRPr="00BE77CD" w14:paraId="60486D75" w14:textId="77777777" w:rsidTr="00370D73">
        <w:trPr>
          <w:tblHeader/>
        </w:trPr>
        <w:tc>
          <w:tcPr>
            <w:tcW w:w="1624" w:type="pct"/>
            <w:tcBorders>
              <w:bottom w:val="single" w:sz="4" w:space="0" w:color="4F81BD" w:themeColor="accent1"/>
            </w:tcBorders>
          </w:tcPr>
          <w:p w14:paraId="64632E88" w14:textId="195C8AD6" w:rsidR="00A02285" w:rsidRPr="00BE77CD" w:rsidRDefault="00A02285" w:rsidP="00186431">
            <w:pPr>
              <w:pStyle w:val="ListParagraph"/>
              <w:numPr>
                <w:ilvl w:val="0"/>
                <w:numId w:val="26"/>
              </w:numPr>
              <w:rPr>
                <w:rFonts w:eastAsiaTheme="minorHAnsi" w:cstheme="minorHAnsi"/>
                <w:sz w:val="22"/>
                <w:szCs w:val="22"/>
              </w:rPr>
            </w:pPr>
            <w:r w:rsidRPr="00BE77CD">
              <w:rPr>
                <w:rFonts w:eastAsiaTheme="minorHAnsi" w:cstheme="minorHAnsi"/>
                <w:sz w:val="22"/>
                <w:szCs w:val="22"/>
              </w:rPr>
              <w:t>Can the solution support management of vendor portfolios, whose membership is automatically based on key criteria - for example magnitude of total spends, technology, provider type (services vs. asset).  Does the solution have portfolio analytics?</w:t>
            </w:r>
          </w:p>
        </w:tc>
        <w:tc>
          <w:tcPr>
            <w:tcW w:w="2286" w:type="pct"/>
            <w:tcBorders>
              <w:bottom w:val="single" w:sz="4" w:space="0" w:color="4F81BD" w:themeColor="accent1"/>
            </w:tcBorders>
          </w:tcPr>
          <w:p w14:paraId="3326A427" w14:textId="77777777" w:rsidR="00A02285" w:rsidRPr="00BE77CD" w:rsidRDefault="00A02285" w:rsidP="00A02285">
            <w:pPr>
              <w:pStyle w:val="ListParagraph"/>
              <w:spacing w:after="60"/>
              <w:rPr>
                <w:rFonts w:eastAsiaTheme="minorHAnsi" w:cstheme="minorHAnsi"/>
                <w:sz w:val="22"/>
                <w:szCs w:val="22"/>
              </w:rPr>
            </w:pPr>
            <w:r w:rsidRPr="00BE77CD">
              <w:rPr>
                <w:rFonts w:eastAsiaTheme="minorHAnsi" w:cstheme="minorHAnsi"/>
                <w:sz w:val="22"/>
                <w:szCs w:val="22"/>
              </w:rPr>
              <w:t>Provide product documentation of system interface standards, compatibility standards, application programme interface standards or data exchange standards indicating how it complies with the integration requirement.</w:t>
            </w:r>
          </w:p>
          <w:p w14:paraId="6C744A80" w14:textId="7E8F9019" w:rsidR="00A02285" w:rsidRPr="00BE77CD" w:rsidRDefault="00A02285" w:rsidP="00A02285">
            <w:pPr>
              <w:pStyle w:val="ListParagraph"/>
              <w:spacing w:after="60"/>
              <w:ind w:left="630"/>
              <w:rPr>
                <w:rFonts w:eastAsiaTheme="minorHAnsi" w:cstheme="minorHAnsi"/>
                <w:b/>
                <w:i/>
                <w:sz w:val="22"/>
                <w:szCs w:val="22"/>
              </w:rPr>
            </w:pPr>
            <w:r w:rsidRPr="00BE77CD">
              <w:rPr>
                <w:rFonts w:eastAsiaTheme="minorHAnsi" w:cstheme="minorHAnsi"/>
                <w:b/>
                <w:i/>
                <w:sz w:val="22"/>
                <w:szCs w:val="22"/>
              </w:rPr>
              <w:t>Evaluation:</w:t>
            </w:r>
          </w:p>
          <w:p w14:paraId="364A8F64" w14:textId="450EC259" w:rsidR="000D4142" w:rsidRPr="00BE77CD" w:rsidRDefault="000D4142" w:rsidP="000D4142">
            <w:pPr>
              <w:pStyle w:val="ListParagraph"/>
              <w:spacing w:after="60"/>
              <w:ind w:left="630"/>
              <w:rPr>
                <w:rFonts w:eastAsiaTheme="minorHAnsi" w:cstheme="minorHAnsi"/>
                <w:i/>
                <w:sz w:val="22"/>
                <w:szCs w:val="22"/>
              </w:rPr>
            </w:pPr>
            <w:r w:rsidRPr="00BE77CD">
              <w:rPr>
                <w:rFonts w:eastAsiaTheme="minorHAnsi" w:cstheme="minorHAnsi"/>
                <w:b/>
                <w:i/>
                <w:sz w:val="22"/>
                <w:szCs w:val="22"/>
              </w:rPr>
              <w:t>0=Non-compliant -</w:t>
            </w:r>
            <w:r w:rsidRPr="00BE77CD">
              <w:rPr>
                <w:rFonts w:eastAsiaTheme="minorHAnsi" w:cstheme="minorHAnsi"/>
                <w:i/>
                <w:sz w:val="22"/>
                <w:szCs w:val="22"/>
              </w:rPr>
              <w:t xml:space="preserve"> </w:t>
            </w:r>
            <w:r w:rsidRPr="00BE77CD">
              <w:rPr>
                <w:rFonts w:eastAsiaTheme="minorHAnsi" w:cstheme="minorHAnsi"/>
                <w:sz w:val="22"/>
                <w:szCs w:val="22"/>
              </w:rPr>
              <w:t>(</w:t>
            </w:r>
            <w:r w:rsidR="00C83C78" w:rsidRPr="00BE77CD">
              <w:rPr>
                <w:rFonts w:eastAsiaTheme="minorHAnsi" w:cstheme="minorHAnsi"/>
                <w:i/>
                <w:sz w:val="22"/>
                <w:szCs w:val="22"/>
              </w:rPr>
              <w:t>The</w:t>
            </w:r>
            <w:r w:rsidRPr="00BE77CD">
              <w:rPr>
                <w:rFonts w:eastAsiaTheme="minorHAnsi" w:cstheme="minorHAnsi"/>
                <w:i/>
                <w:sz w:val="22"/>
                <w:szCs w:val="22"/>
              </w:rPr>
              <w:t xml:space="preserve"> ITSM </w:t>
            </w:r>
            <w:r w:rsidR="00C83C78" w:rsidRPr="00BE77CD">
              <w:rPr>
                <w:rFonts w:eastAsiaTheme="minorHAnsi" w:cstheme="minorHAnsi"/>
                <w:i/>
                <w:sz w:val="22"/>
                <w:szCs w:val="22"/>
              </w:rPr>
              <w:t xml:space="preserve">cannot </w:t>
            </w:r>
            <w:r w:rsidRPr="00BE77CD">
              <w:rPr>
                <w:rFonts w:eastAsiaTheme="minorHAnsi" w:cstheme="minorHAnsi"/>
                <w:i/>
                <w:sz w:val="22"/>
                <w:szCs w:val="22"/>
              </w:rPr>
              <w:t>support management of vendor portfolios, whose membership is automatically based on key criteria.)</w:t>
            </w:r>
          </w:p>
          <w:p w14:paraId="656BC425" w14:textId="28CAEB39" w:rsidR="000D4142" w:rsidRPr="00BE77CD" w:rsidRDefault="000D4142" w:rsidP="000D4142">
            <w:pPr>
              <w:pStyle w:val="ListParagraph"/>
              <w:spacing w:after="60"/>
              <w:ind w:left="630"/>
              <w:rPr>
                <w:rFonts w:eastAsiaTheme="minorHAnsi" w:cstheme="minorHAnsi"/>
                <w:i/>
                <w:sz w:val="22"/>
                <w:szCs w:val="22"/>
              </w:rPr>
            </w:pPr>
            <w:r w:rsidRPr="00BE77CD">
              <w:rPr>
                <w:rFonts w:eastAsiaTheme="minorHAnsi" w:cstheme="minorHAnsi"/>
                <w:b/>
                <w:sz w:val="22"/>
                <w:szCs w:val="22"/>
              </w:rPr>
              <w:t>3=Compliant -</w:t>
            </w:r>
            <w:r w:rsidRPr="00BE77CD">
              <w:rPr>
                <w:rFonts w:eastAsiaTheme="minorHAnsi" w:cstheme="minorHAnsi"/>
                <w:sz w:val="22"/>
                <w:szCs w:val="22"/>
              </w:rPr>
              <w:t xml:space="preserve"> </w:t>
            </w:r>
            <w:r w:rsidRPr="00BE77CD">
              <w:rPr>
                <w:rFonts w:eastAsiaTheme="minorHAnsi" w:cstheme="minorHAnsi"/>
                <w:i/>
                <w:sz w:val="22"/>
                <w:szCs w:val="22"/>
              </w:rPr>
              <w:t>(</w:t>
            </w:r>
            <w:r w:rsidR="00C83C78" w:rsidRPr="00BE77CD">
              <w:rPr>
                <w:rFonts w:eastAsiaTheme="minorHAnsi" w:cstheme="minorHAnsi"/>
                <w:i/>
                <w:sz w:val="22"/>
                <w:szCs w:val="22"/>
              </w:rPr>
              <w:t xml:space="preserve">The </w:t>
            </w:r>
            <w:r w:rsidRPr="00BE77CD">
              <w:rPr>
                <w:rFonts w:eastAsiaTheme="minorHAnsi" w:cstheme="minorHAnsi"/>
                <w:i/>
                <w:sz w:val="22"/>
                <w:szCs w:val="22"/>
              </w:rPr>
              <w:t xml:space="preserve">ITSM solution </w:t>
            </w:r>
            <w:r w:rsidR="00C83C78" w:rsidRPr="00BE77CD">
              <w:rPr>
                <w:rFonts w:eastAsiaTheme="minorHAnsi" w:cstheme="minorHAnsi"/>
                <w:i/>
                <w:sz w:val="22"/>
                <w:szCs w:val="22"/>
              </w:rPr>
              <w:t xml:space="preserve">can partially </w:t>
            </w:r>
            <w:r w:rsidRPr="00BE77CD">
              <w:rPr>
                <w:rFonts w:eastAsiaTheme="minorHAnsi" w:cstheme="minorHAnsi"/>
                <w:i/>
                <w:sz w:val="22"/>
                <w:szCs w:val="22"/>
              </w:rPr>
              <w:t>support management of vendor portfolios, whose membership is automatically based on key criteria.)</w:t>
            </w:r>
          </w:p>
          <w:p w14:paraId="4BFD0926" w14:textId="324BC2BF" w:rsidR="00A02285" w:rsidRPr="00BE77CD" w:rsidRDefault="000D4142" w:rsidP="000D4142">
            <w:pPr>
              <w:pStyle w:val="ListParagraph"/>
              <w:spacing w:after="60"/>
              <w:ind w:left="630"/>
              <w:rPr>
                <w:rFonts w:cstheme="minorHAnsi"/>
                <w:sz w:val="22"/>
                <w:szCs w:val="22"/>
              </w:rPr>
            </w:pPr>
            <w:r w:rsidRPr="00BE77CD">
              <w:rPr>
                <w:rFonts w:eastAsiaTheme="minorHAnsi" w:cstheme="minorHAnsi"/>
                <w:b/>
                <w:sz w:val="22"/>
                <w:szCs w:val="22"/>
              </w:rPr>
              <w:t>5=Exceeds Compliance -</w:t>
            </w:r>
            <w:r w:rsidRPr="00BE77CD">
              <w:rPr>
                <w:rFonts w:eastAsiaTheme="minorHAnsi" w:cstheme="minorHAnsi"/>
                <w:sz w:val="22"/>
                <w:szCs w:val="22"/>
              </w:rPr>
              <w:t xml:space="preserve"> </w:t>
            </w:r>
            <w:r w:rsidRPr="00BE77CD">
              <w:rPr>
                <w:rFonts w:eastAsiaTheme="minorHAnsi" w:cstheme="minorHAnsi"/>
                <w:i/>
                <w:sz w:val="22"/>
                <w:szCs w:val="22"/>
              </w:rPr>
              <w:t>(</w:t>
            </w:r>
            <w:r w:rsidR="00453A1B" w:rsidRPr="00BE77CD">
              <w:rPr>
                <w:rFonts w:eastAsiaTheme="minorHAnsi" w:cstheme="minorHAnsi"/>
                <w:i/>
                <w:sz w:val="22"/>
                <w:szCs w:val="22"/>
              </w:rPr>
              <w:t>The</w:t>
            </w:r>
            <w:r w:rsidRPr="00BE77CD">
              <w:rPr>
                <w:rFonts w:eastAsiaTheme="minorHAnsi" w:cstheme="minorHAnsi"/>
                <w:i/>
                <w:sz w:val="22"/>
                <w:szCs w:val="22"/>
              </w:rPr>
              <w:t xml:space="preserve"> ITSM solution</w:t>
            </w:r>
            <w:r w:rsidR="00453A1B" w:rsidRPr="00BE77CD">
              <w:rPr>
                <w:rFonts w:eastAsiaTheme="minorHAnsi" w:cstheme="minorHAnsi"/>
                <w:i/>
                <w:sz w:val="22"/>
                <w:szCs w:val="22"/>
              </w:rPr>
              <w:t xml:space="preserve"> can fully </w:t>
            </w:r>
            <w:r w:rsidRPr="00BE77CD">
              <w:rPr>
                <w:rFonts w:eastAsiaTheme="minorHAnsi" w:cstheme="minorHAnsi"/>
                <w:i/>
                <w:sz w:val="22"/>
                <w:szCs w:val="22"/>
              </w:rPr>
              <w:t>support management of vendor portfolios, whose membership is automatically based on key criteria.)</w:t>
            </w:r>
          </w:p>
        </w:tc>
        <w:tc>
          <w:tcPr>
            <w:tcW w:w="1090" w:type="pct"/>
            <w:tcBorders>
              <w:bottom w:val="single" w:sz="4" w:space="0" w:color="4F81BD" w:themeColor="accent1"/>
            </w:tcBorders>
          </w:tcPr>
          <w:p w14:paraId="4554C64E" w14:textId="4EEB9267" w:rsidR="00A02285" w:rsidRPr="00BE77CD" w:rsidRDefault="00A02285" w:rsidP="000D4142">
            <w:pPr>
              <w:pStyle w:val="ListParagraph"/>
              <w:spacing w:after="60"/>
              <w:rPr>
                <w:rFonts w:cstheme="minorHAnsi"/>
                <w:sz w:val="22"/>
                <w:szCs w:val="22"/>
              </w:rPr>
            </w:pPr>
            <w:r w:rsidRPr="00BE77CD">
              <w:rPr>
                <w:rFonts w:eastAsiaTheme="minorHAnsi" w:cstheme="minorHAnsi"/>
                <w:sz w:val="22"/>
                <w:szCs w:val="22"/>
              </w:rPr>
              <w:t>&lt;provide unique reference to locate substantiating evidence in the bid response – Annex A, section 6.1&gt;</w:t>
            </w:r>
          </w:p>
        </w:tc>
      </w:tr>
      <w:tr w:rsidR="00A02285" w:rsidRPr="00BE77CD" w14:paraId="042038AC" w14:textId="77777777" w:rsidTr="00370D73">
        <w:trPr>
          <w:tblHeader/>
        </w:trPr>
        <w:tc>
          <w:tcPr>
            <w:tcW w:w="1624" w:type="pct"/>
            <w:tcBorders>
              <w:bottom w:val="single" w:sz="4" w:space="0" w:color="4F81BD" w:themeColor="accent1"/>
            </w:tcBorders>
          </w:tcPr>
          <w:p w14:paraId="559C1A83" w14:textId="51C8D3FD" w:rsidR="00A02285" w:rsidRPr="00BE77CD" w:rsidRDefault="00A02285" w:rsidP="00186431">
            <w:pPr>
              <w:pStyle w:val="ListParagraph"/>
              <w:numPr>
                <w:ilvl w:val="0"/>
                <w:numId w:val="26"/>
              </w:numPr>
              <w:rPr>
                <w:rFonts w:eastAsiaTheme="minorHAnsi" w:cstheme="minorHAnsi"/>
                <w:sz w:val="22"/>
                <w:szCs w:val="22"/>
              </w:rPr>
            </w:pPr>
            <w:r w:rsidRPr="00BE77CD">
              <w:rPr>
                <w:rFonts w:eastAsiaTheme="minorHAnsi" w:cstheme="minorHAnsi"/>
                <w:sz w:val="22"/>
                <w:szCs w:val="22"/>
              </w:rPr>
              <w:lastRenderedPageBreak/>
              <w:t>Does the solution provide an interactive/drillable summary screen that centralizes all critical information for a given vendor including:  assets planned, purchased and retired services, associated contracts and terms, related projects, and total planned and actual vendor spending?</w:t>
            </w:r>
          </w:p>
        </w:tc>
        <w:tc>
          <w:tcPr>
            <w:tcW w:w="2286" w:type="pct"/>
            <w:tcBorders>
              <w:bottom w:val="single" w:sz="4" w:space="0" w:color="4F81BD" w:themeColor="accent1"/>
            </w:tcBorders>
          </w:tcPr>
          <w:p w14:paraId="3E5C4B64" w14:textId="77777777" w:rsidR="00A02285" w:rsidRPr="00BE77CD" w:rsidRDefault="00A02285" w:rsidP="00A02285">
            <w:pPr>
              <w:pStyle w:val="ListParagraph"/>
              <w:spacing w:after="60"/>
              <w:rPr>
                <w:rFonts w:eastAsiaTheme="minorHAnsi" w:cstheme="minorHAnsi"/>
                <w:sz w:val="22"/>
                <w:szCs w:val="22"/>
              </w:rPr>
            </w:pPr>
            <w:r w:rsidRPr="00BE77CD">
              <w:rPr>
                <w:rFonts w:eastAsiaTheme="minorHAnsi" w:cstheme="minorHAnsi"/>
                <w:sz w:val="22"/>
                <w:szCs w:val="22"/>
              </w:rPr>
              <w:t>Provide product documentation of system interface standards, compatibility standards, application programme interface standards or data exchange standards indicating how it complies with the integration requirement.</w:t>
            </w:r>
          </w:p>
          <w:p w14:paraId="75C50A3A" w14:textId="7FA0E440" w:rsidR="00A02285" w:rsidRPr="00BE77CD" w:rsidRDefault="00A02285" w:rsidP="00A02285">
            <w:pPr>
              <w:pStyle w:val="ListParagraph"/>
              <w:spacing w:after="60"/>
              <w:ind w:left="630"/>
              <w:rPr>
                <w:rFonts w:eastAsiaTheme="minorHAnsi" w:cstheme="minorHAnsi"/>
                <w:b/>
                <w:i/>
                <w:sz w:val="22"/>
                <w:szCs w:val="22"/>
              </w:rPr>
            </w:pPr>
            <w:r w:rsidRPr="00BE77CD">
              <w:rPr>
                <w:rFonts w:eastAsiaTheme="minorHAnsi" w:cstheme="minorHAnsi"/>
                <w:b/>
                <w:i/>
                <w:sz w:val="22"/>
                <w:szCs w:val="22"/>
              </w:rPr>
              <w:t>Evaluation:</w:t>
            </w:r>
          </w:p>
          <w:p w14:paraId="64EE63B3" w14:textId="584D47D1" w:rsidR="000D4142" w:rsidRPr="00BE77CD" w:rsidRDefault="000D4142" w:rsidP="000D4142">
            <w:pPr>
              <w:pStyle w:val="ListParagraph"/>
              <w:spacing w:after="60"/>
              <w:ind w:left="630"/>
              <w:rPr>
                <w:rFonts w:eastAsiaTheme="minorHAnsi" w:cstheme="minorHAnsi"/>
                <w:i/>
                <w:sz w:val="22"/>
                <w:szCs w:val="22"/>
              </w:rPr>
            </w:pPr>
            <w:r w:rsidRPr="00BE77CD">
              <w:rPr>
                <w:rFonts w:eastAsiaTheme="minorHAnsi" w:cstheme="minorHAnsi"/>
                <w:b/>
                <w:i/>
                <w:sz w:val="22"/>
                <w:szCs w:val="22"/>
              </w:rPr>
              <w:t>0=Non-compliant -</w:t>
            </w:r>
            <w:r w:rsidRPr="00BE77CD">
              <w:rPr>
                <w:rFonts w:eastAsiaTheme="minorHAnsi" w:cstheme="minorHAnsi"/>
                <w:i/>
                <w:sz w:val="22"/>
                <w:szCs w:val="22"/>
              </w:rPr>
              <w:t xml:space="preserve"> </w:t>
            </w:r>
            <w:r w:rsidRPr="00BE77CD">
              <w:rPr>
                <w:rFonts w:eastAsiaTheme="minorHAnsi" w:cstheme="minorHAnsi"/>
                <w:sz w:val="22"/>
                <w:szCs w:val="22"/>
              </w:rPr>
              <w:t>(</w:t>
            </w:r>
            <w:r w:rsidR="00453A1B" w:rsidRPr="00BE77CD">
              <w:rPr>
                <w:rFonts w:eastAsiaTheme="minorHAnsi" w:cstheme="minorHAnsi"/>
                <w:i/>
                <w:sz w:val="22"/>
                <w:szCs w:val="22"/>
              </w:rPr>
              <w:t>The</w:t>
            </w:r>
            <w:r w:rsidRPr="00BE77CD">
              <w:rPr>
                <w:rFonts w:eastAsiaTheme="minorHAnsi" w:cstheme="minorHAnsi"/>
                <w:i/>
                <w:sz w:val="22"/>
                <w:szCs w:val="22"/>
              </w:rPr>
              <w:t xml:space="preserve"> ITSM solutions </w:t>
            </w:r>
            <w:r w:rsidR="00453A1B" w:rsidRPr="00BE77CD">
              <w:rPr>
                <w:rFonts w:eastAsiaTheme="minorHAnsi" w:cstheme="minorHAnsi"/>
                <w:i/>
                <w:sz w:val="22"/>
                <w:szCs w:val="22"/>
              </w:rPr>
              <w:t xml:space="preserve">cannot provide </w:t>
            </w:r>
            <w:r w:rsidRPr="00BE77CD">
              <w:rPr>
                <w:rFonts w:eastAsiaTheme="minorHAnsi" w:cstheme="minorHAnsi"/>
                <w:i/>
                <w:sz w:val="22"/>
                <w:szCs w:val="22"/>
              </w:rPr>
              <w:t>an interactive/drillable summary screen that centralizes all critical information for a given vendor including assets planned, purchased and retired services, associated contracts and terms, related projects, and total planned and actual vendor spending.)</w:t>
            </w:r>
          </w:p>
          <w:p w14:paraId="2873A90A" w14:textId="70BA96B8" w:rsidR="000D4142" w:rsidRPr="00BE77CD" w:rsidRDefault="000D4142" w:rsidP="000D4142">
            <w:pPr>
              <w:pStyle w:val="ListParagraph"/>
              <w:spacing w:after="60"/>
              <w:ind w:left="630"/>
              <w:rPr>
                <w:rFonts w:eastAsiaTheme="minorHAnsi" w:cstheme="minorHAnsi"/>
                <w:i/>
                <w:sz w:val="22"/>
                <w:szCs w:val="22"/>
              </w:rPr>
            </w:pPr>
            <w:r w:rsidRPr="00BE77CD">
              <w:rPr>
                <w:rFonts w:eastAsiaTheme="minorHAnsi" w:cstheme="minorHAnsi"/>
                <w:b/>
                <w:sz w:val="22"/>
                <w:szCs w:val="22"/>
              </w:rPr>
              <w:t>3=Compliant -</w:t>
            </w:r>
            <w:r w:rsidRPr="00BE77CD">
              <w:rPr>
                <w:rFonts w:eastAsiaTheme="minorHAnsi" w:cstheme="minorHAnsi"/>
                <w:sz w:val="22"/>
                <w:szCs w:val="22"/>
              </w:rPr>
              <w:t xml:space="preserve"> </w:t>
            </w:r>
            <w:r w:rsidRPr="00BE77CD">
              <w:rPr>
                <w:rFonts w:eastAsiaTheme="minorHAnsi" w:cstheme="minorHAnsi"/>
                <w:i/>
                <w:sz w:val="22"/>
                <w:szCs w:val="22"/>
              </w:rPr>
              <w:t>(</w:t>
            </w:r>
            <w:r w:rsidR="00453A1B" w:rsidRPr="00BE77CD">
              <w:rPr>
                <w:rFonts w:eastAsiaTheme="minorHAnsi" w:cstheme="minorHAnsi"/>
                <w:i/>
                <w:sz w:val="22"/>
                <w:szCs w:val="22"/>
              </w:rPr>
              <w:t>The</w:t>
            </w:r>
            <w:r w:rsidRPr="00BE77CD">
              <w:rPr>
                <w:rFonts w:eastAsiaTheme="minorHAnsi" w:cstheme="minorHAnsi"/>
                <w:i/>
                <w:sz w:val="22"/>
                <w:szCs w:val="22"/>
              </w:rPr>
              <w:t xml:space="preserve"> ITSM solution</w:t>
            </w:r>
            <w:r w:rsidR="00453A1B" w:rsidRPr="00BE77CD">
              <w:rPr>
                <w:rFonts w:eastAsiaTheme="minorHAnsi" w:cstheme="minorHAnsi"/>
                <w:i/>
                <w:sz w:val="22"/>
                <w:szCs w:val="22"/>
              </w:rPr>
              <w:t xml:space="preserve"> can partially </w:t>
            </w:r>
            <w:r w:rsidRPr="00BE77CD">
              <w:rPr>
                <w:rFonts w:eastAsiaTheme="minorHAnsi" w:cstheme="minorHAnsi"/>
                <w:i/>
                <w:sz w:val="22"/>
                <w:szCs w:val="22"/>
              </w:rPr>
              <w:t>provide an interactive/drillable summary screen that centralizes all critical information for a given vendor including assets planned, purchased and retired services, associated contracts and terms, related projects, and total planned and actual vendor spending.)</w:t>
            </w:r>
          </w:p>
          <w:p w14:paraId="60B1FAD7" w14:textId="6FCA51AA" w:rsidR="00A02285" w:rsidRPr="00BE77CD" w:rsidRDefault="000D4142" w:rsidP="000D4142">
            <w:pPr>
              <w:pStyle w:val="ListParagraph"/>
              <w:spacing w:after="60"/>
              <w:ind w:left="630"/>
              <w:rPr>
                <w:rFonts w:cstheme="minorHAnsi"/>
                <w:sz w:val="22"/>
                <w:szCs w:val="22"/>
              </w:rPr>
            </w:pPr>
            <w:r w:rsidRPr="00BE77CD">
              <w:rPr>
                <w:rFonts w:eastAsiaTheme="minorHAnsi" w:cstheme="minorHAnsi"/>
                <w:b/>
                <w:sz w:val="22"/>
                <w:szCs w:val="22"/>
              </w:rPr>
              <w:t>5=Exceeds Compliance -</w:t>
            </w:r>
            <w:r w:rsidRPr="00BE77CD">
              <w:rPr>
                <w:rFonts w:eastAsiaTheme="minorHAnsi" w:cstheme="minorHAnsi"/>
                <w:sz w:val="22"/>
                <w:szCs w:val="22"/>
              </w:rPr>
              <w:t xml:space="preserve"> </w:t>
            </w:r>
            <w:r w:rsidRPr="00BE77CD">
              <w:rPr>
                <w:rFonts w:eastAsiaTheme="minorHAnsi" w:cstheme="minorHAnsi"/>
                <w:i/>
                <w:sz w:val="22"/>
                <w:szCs w:val="22"/>
              </w:rPr>
              <w:t>(</w:t>
            </w:r>
            <w:r w:rsidR="00453A1B" w:rsidRPr="00BE77CD">
              <w:rPr>
                <w:rFonts w:eastAsiaTheme="minorHAnsi" w:cstheme="minorHAnsi"/>
                <w:i/>
                <w:sz w:val="22"/>
                <w:szCs w:val="22"/>
              </w:rPr>
              <w:t>The</w:t>
            </w:r>
            <w:r w:rsidRPr="00BE77CD">
              <w:rPr>
                <w:rFonts w:eastAsiaTheme="minorHAnsi" w:cstheme="minorHAnsi"/>
                <w:i/>
                <w:sz w:val="22"/>
                <w:szCs w:val="22"/>
              </w:rPr>
              <w:t xml:space="preserve"> ITSM </w:t>
            </w:r>
            <w:r w:rsidR="00453A1B" w:rsidRPr="00BE77CD">
              <w:rPr>
                <w:rFonts w:eastAsiaTheme="minorHAnsi" w:cstheme="minorHAnsi"/>
                <w:i/>
                <w:sz w:val="22"/>
                <w:szCs w:val="22"/>
              </w:rPr>
              <w:t>solution can fully</w:t>
            </w:r>
            <w:r w:rsidRPr="00BE77CD">
              <w:rPr>
                <w:rFonts w:eastAsiaTheme="minorHAnsi" w:cstheme="minorHAnsi"/>
                <w:i/>
                <w:sz w:val="22"/>
                <w:szCs w:val="22"/>
              </w:rPr>
              <w:t xml:space="preserve"> provide an interactive/drillable summary screen that centralizes all critical information for a given vendor including assets planned, purchased and retired services, associated contracts and terms, related projects, and total planned and actual vendor spending.)</w:t>
            </w:r>
          </w:p>
        </w:tc>
        <w:tc>
          <w:tcPr>
            <w:tcW w:w="1090" w:type="pct"/>
            <w:tcBorders>
              <w:bottom w:val="single" w:sz="4" w:space="0" w:color="4F81BD" w:themeColor="accent1"/>
            </w:tcBorders>
          </w:tcPr>
          <w:p w14:paraId="26F0EF7C" w14:textId="0CE40FEF" w:rsidR="00A02285" w:rsidRPr="00BE77CD" w:rsidRDefault="00A02285" w:rsidP="005F58D4">
            <w:pPr>
              <w:pStyle w:val="ListParagraph"/>
              <w:spacing w:after="60"/>
              <w:rPr>
                <w:rFonts w:cstheme="minorHAnsi"/>
                <w:sz w:val="22"/>
                <w:szCs w:val="22"/>
              </w:rPr>
            </w:pPr>
            <w:r w:rsidRPr="00BE77CD">
              <w:rPr>
                <w:rFonts w:eastAsiaTheme="minorHAnsi" w:cstheme="minorHAnsi"/>
                <w:sz w:val="22"/>
                <w:szCs w:val="22"/>
              </w:rPr>
              <w:t>&lt;provide unique reference to locate substantiating evidence in the bid response – Annex A, section 6.1&gt;</w:t>
            </w:r>
          </w:p>
        </w:tc>
      </w:tr>
      <w:tr w:rsidR="00A02285" w:rsidRPr="00BE77CD" w14:paraId="3FC4F3B6" w14:textId="77777777" w:rsidTr="00370D73">
        <w:trPr>
          <w:tblHeader/>
        </w:trPr>
        <w:tc>
          <w:tcPr>
            <w:tcW w:w="1624" w:type="pct"/>
            <w:tcBorders>
              <w:bottom w:val="single" w:sz="4" w:space="0" w:color="4F81BD" w:themeColor="accent1"/>
            </w:tcBorders>
          </w:tcPr>
          <w:p w14:paraId="632AE30B" w14:textId="6710524C" w:rsidR="00A02285" w:rsidRPr="00BE77CD" w:rsidRDefault="00A02285" w:rsidP="00186431">
            <w:pPr>
              <w:pStyle w:val="ListParagraph"/>
              <w:numPr>
                <w:ilvl w:val="0"/>
                <w:numId w:val="26"/>
              </w:numPr>
              <w:rPr>
                <w:rFonts w:eastAsiaTheme="minorHAnsi" w:cstheme="minorHAnsi"/>
                <w:sz w:val="22"/>
                <w:szCs w:val="22"/>
              </w:rPr>
            </w:pPr>
            <w:r w:rsidRPr="00BE77CD">
              <w:rPr>
                <w:rFonts w:eastAsiaTheme="minorHAnsi" w:cstheme="minorHAnsi"/>
                <w:sz w:val="22"/>
                <w:szCs w:val="22"/>
              </w:rPr>
              <w:lastRenderedPageBreak/>
              <w:t>Does the solution provide vendor-level financial data and analysis, including cost summary and drill down by spending type expenditure type (capital, expense, depreciation), by fiscal period, by GL account, and cost centre?</w:t>
            </w:r>
          </w:p>
        </w:tc>
        <w:tc>
          <w:tcPr>
            <w:tcW w:w="2286" w:type="pct"/>
            <w:tcBorders>
              <w:bottom w:val="single" w:sz="4" w:space="0" w:color="4F81BD" w:themeColor="accent1"/>
            </w:tcBorders>
          </w:tcPr>
          <w:p w14:paraId="2443F97A" w14:textId="77777777" w:rsidR="00A02285" w:rsidRPr="00BE77CD" w:rsidRDefault="00A02285" w:rsidP="00A02285">
            <w:pPr>
              <w:pStyle w:val="ListParagraph"/>
              <w:spacing w:after="60"/>
              <w:rPr>
                <w:rFonts w:eastAsiaTheme="minorHAnsi" w:cstheme="minorHAnsi"/>
                <w:sz w:val="22"/>
                <w:szCs w:val="22"/>
              </w:rPr>
            </w:pPr>
            <w:r w:rsidRPr="00BE77CD">
              <w:rPr>
                <w:rFonts w:eastAsiaTheme="minorHAnsi" w:cstheme="minorHAnsi"/>
                <w:sz w:val="22"/>
                <w:szCs w:val="22"/>
              </w:rPr>
              <w:t>Provide product documentation of system interface standards, compatibility standards, application programme interface standards or data exchange standards indicating how it complies with the integration requirement.</w:t>
            </w:r>
          </w:p>
          <w:p w14:paraId="3FCE284A" w14:textId="77777777" w:rsidR="00453A1B" w:rsidRPr="00BE77CD" w:rsidRDefault="00A02285" w:rsidP="005F58D4">
            <w:pPr>
              <w:pStyle w:val="ListParagraph"/>
              <w:spacing w:after="60"/>
              <w:ind w:left="630"/>
              <w:rPr>
                <w:rFonts w:eastAsiaTheme="minorHAnsi" w:cstheme="minorHAnsi"/>
                <w:b/>
                <w:i/>
                <w:sz w:val="22"/>
                <w:szCs w:val="22"/>
              </w:rPr>
            </w:pPr>
            <w:r w:rsidRPr="00BE77CD">
              <w:rPr>
                <w:rFonts w:eastAsiaTheme="minorHAnsi" w:cstheme="minorHAnsi"/>
                <w:b/>
                <w:i/>
                <w:sz w:val="22"/>
                <w:szCs w:val="22"/>
              </w:rPr>
              <w:t>Evaluation:</w:t>
            </w:r>
            <w:r w:rsidR="005F58D4" w:rsidRPr="00BE77CD">
              <w:rPr>
                <w:rFonts w:eastAsiaTheme="minorHAnsi" w:cstheme="minorHAnsi"/>
                <w:b/>
                <w:i/>
                <w:sz w:val="22"/>
                <w:szCs w:val="22"/>
              </w:rPr>
              <w:t xml:space="preserve"> </w:t>
            </w:r>
          </w:p>
          <w:p w14:paraId="5F1BF45A" w14:textId="58A5A2F5" w:rsidR="005F58D4" w:rsidRPr="00BE77CD" w:rsidRDefault="005F58D4" w:rsidP="005F58D4">
            <w:pPr>
              <w:pStyle w:val="ListParagraph"/>
              <w:spacing w:after="60"/>
              <w:ind w:left="630"/>
              <w:rPr>
                <w:rFonts w:eastAsiaTheme="minorHAnsi" w:cstheme="minorHAnsi"/>
                <w:i/>
                <w:sz w:val="22"/>
                <w:szCs w:val="22"/>
              </w:rPr>
            </w:pPr>
            <w:r w:rsidRPr="00BE77CD">
              <w:rPr>
                <w:rFonts w:eastAsiaTheme="minorHAnsi" w:cstheme="minorHAnsi"/>
                <w:b/>
                <w:i/>
                <w:sz w:val="22"/>
                <w:szCs w:val="22"/>
              </w:rPr>
              <w:t>0=Non-compliant -</w:t>
            </w:r>
            <w:r w:rsidRPr="00BE77CD">
              <w:rPr>
                <w:rFonts w:eastAsiaTheme="minorHAnsi" w:cstheme="minorHAnsi"/>
                <w:i/>
                <w:sz w:val="22"/>
                <w:szCs w:val="22"/>
              </w:rPr>
              <w:t xml:space="preserve"> </w:t>
            </w:r>
            <w:r w:rsidRPr="00BE77CD">
              <w:rPr>
                <w:rFonts w:eastAsiaTheme="minorHAnsi" w:cstheme="minorHAnsi"/>
                <w:sz w:val="22"/>
                <w:szCs w:val="22"/>
              </w:rPr>
              <w:t>(</w:t>
            </w:r>
            <w:r w:rsidR="00453A1B" w:rsidRPr="00BE77CD">
              <w:rPr>
                <w:rFonts w:eastAsiaTheme="minorHAnsi" w:cstheme="minorHAnsi"/>
                <w:i/>
                <w:sz w:val="22"/>
                <w:szCs w:val="22"/>
              </w:rPr>
              <w:t>The</w:t>
            </w:r>
            <w:r w:rsidRPr="00BE77CD">
              <w:rPr>
                <w:rFonts w:eastAsiaTheme="minorHAnsi" w:cstheme="minorHAnsi"/>
                <w:i/>
                <w:sz w:val="22"/>
                <w:szCs w:val="22"/>
              </w:rPr>
              <w:t xml:space="preserve"> ITSM solution </w:t>
            </w:r>
            <w:r w:rsidR="00453A1B" w:rsidRPr="00BE77CD">
              <w:rPr>
                <w:rFonts w:eastAsiaTheme="minorHAnsi" w:cstheme="minorHAnsi"/>
                <w:i/>
                <w:sz w:val="22"/>
                <w:szCs w:val="22"/>
              </w:rPr>
              <w:t>cannot</w:t>
            </w:r>
            <w:r w:rsidRPr="00BE77CD">
              <w:rPr>
                <w:rFonts w:eastAsiaTheme="minorHAnsi" w:cstheme="minorHAnsi"/>
                <w:i/>
                <w:sz w:val="22"/>
                <w:szCs w:val="22"/>
              </w:rPr>
              <w:t xml:space="preserve"> provide vendor-level financial data and analysis, including cost summary and drill down by spending type expenditure type (capital, expense, depreciation), by fiscal period, by GL account, and cost centre.)</w:t>
            </w:r>
          </w:p>
          <w:p w14:paraId="4E7A185B" w14:textId="7E1A7D99" w:rsidR="005F58D4" w:rsidRPr="00BE77CD" w:rsidRDefault="005F58D4" w:rsidP="005F58D4">
            <w:pPr>
              <w:pStyle w:val="ListParagraph"/>
              <w:spacing w:after="60"/>
              <w:ind w:left="630"/>
              <w:rPr>
                <w:rFonts w:eastAsiaTheme="minorHAnsi" w:cstheme="minorHAnsi"/>
                <w:i/>
                <w:sz w:val="22"/>
                <w:szCs w:val="22"/>
              </w:rPr>
            </w:pPr>
            <w:r w:rsidRPr="00BE77CD">
              <w:rPr>
                <w:rFonts w:eastAsiaTheme="minorHAnsi" w:cstheme="minorHAnsi"/>
                <w:b/>
                <w:sz w:val="22"/>
                <w:szCs w:val="22"/>
              </w:rPr>
              <w:t>3=Compliant -</w:t>
            </w:r>
            <w:r w:rsidRPr="00BE77CD">
              <w:rPr>
                <w:rFonts w:eastAsiaTheme="minorHAnsi" w:cstheme="minorHAnsi"/>
                <w:sz w:val="22"/>
                <w:szCs w:val="22"/>
              </w:rPr>
              <w:t xml:space="preserve"> </w:t>
            </w:r>
            <w:r w:rsidRPr="00BE77CD">
              <w:rPr>
                <w:rFonts w:eastAsiaTheme="minorHAnsi" w:cstheme="minorHAnsi"/>
                <w:i/>
                <w:sz w:val="22"/>
                <w:szCs w:val="22"/>
              </w:rPr>
              <w:t>(</w:t>
            </w:r>
            <w:r w:rsidR="00453A1B" w:rsidRPr="00BE77CD">
              <w:rPr>
                <w:rFonts w:eastAsiaTheme="minorHAnsi" w:cstheme="minorHAnsi"/>
                <w:i/>
                <w:sz w:val="22"/>
                <w:szCs w:val="22"/>
              </w:rPr>
              <w:t>The</w:t>
            </w:r>
            <w:r w:rsidRPr="00BE77CD">
              <w:rPr>
                <w:rFonts w:eastAsiaTheme="minorHAnsi" w:cstheme="minorHAnsi"/>
                <w:i/>
                <w:sz w:val="22"/>
                <w:szCs w:val="22"/>
              </w:rPr>
              <w:t xml:space="preserve"> ITSM solutions </w:t>
            </w:r>
            <w:r w:rsidR="00453A1B" w:rsidRPr="00BE77CD">
              <w:rPr>
                <w:rFonts w:eastAsiaTheme="minorHAnsi" w:cstheme="minorHAnsi"/>
                <w:i/>
                <w:sz w:val="22"/>
                <w:szCs w:val="22"/>
              </w:rPr>
              <w:t>can partially</w:t>
            </w:r>
            <w:r w:rsidRPr="00BE77CD">
              <w:rPr>
                <w:rFonts w:eastAsiaTheme="minorHAnsi" w:cstheme="minorHAnsi"/>
                <w:i/>
                <w:sz w:val="22"/>
                <w:szCs w:val="22"/>
              </w:rPr>
              <w:t xml:space="preserve"> provide </w:t>
            </w:r>
            <w:r w:rsidR="00CD7A8E" w:rsidRPr="00BE77CD">
              <w:rPr>
                <w:rFonts w:eastAsiaTheme="minorHAnsi" w:cstheme="minorHAnsi"/>
                <w:i/>
                <w:sz w:val="22"/>
                <w:szCs w:val="22"/>
              </w:rPr>
              <w:t>vendor-level financial data and analysis, including cost summary and drill down by spending type expenditure type (capital, expense, depreciation), by fiscal period, by GL account, and cost centre</w:t>
            </w:r>
            <w:r w:rsidRPr="00BE77CD">
              <w:rPr>
                <w:rFonts w:eastAsiaTheme="minorHAnsi" w:cstheme="minorHAnsi"/>
                <w:i/>
                <w:sz w:val="22"/>
                <w:szCs w:val="22"/>
              </w:rPr>
              <w:t>.)</w:t>
            </w:r>
          </w:p>
          <w:p w14:paraId="7F54FE8D" w14:textId="628A999F" w:rsidR="00A02285" w:rsidRPr="00BE77CD" w:rsidRDefault="005F58D4" w:rsidP="00CD7A8E">
            <w:pPr>
              <w:pStyle w:val="ListParagraph"/>
              <w:spacing w:after="60"/>
              <w:ind w:left="630"/>
              <w:rPr>
                <w:rFonts w:cstheme="minorHAnsi"/>
                <w:sz w:val="22"/>
                <w:szCs w:val="22"/>
              </w:rPr>
            </w:pPr>
            <w:r w:rsidRPr="00BE77CD">
              <w:rPr>
                <w:rFonts w:eastAsiaTheme="minorHAnsi" w:cstheme="minorHAnsi"/>
                <w:b/>
                <w:sz w:val="22"/>
                <w:szCs w:val="22"/>
              </w:rPr>
              <w:t>5=Exceeds Compliance -</w:t>
            </w:r>
            <w:r w:rsidRPr="00BE77CD">
              <w:rPr>
                <w:rFonts w:eastAsiaTheme="minorHAnsi" w:cstheme="minorHAnsi"/>
                <w:sz w:val="22"/>
                <w:szCs w:val="22"/>
              </w:rPr>
              <w:t xml:space="preserve"> </w:t>
            </w:r>
            <w:r w:rsidRPr="00BE77CD">
              <w:rPr>
                <w:rFonts w:eastAsiaTheme="minorHAnsi" w:cstheme="minorHAnsi"/>
                <w:i/>
                <w:sz w:val="22"/>
                <w:szCs w:val="22"/>
              </w:rPr>
              <w:t>(</w:t>
            </w:r>
            <w:r w:rsidR="00453A1B" w:rsidRPr="00BE77CD">
              <w:rPr>
                <w:rFonts w:eastAsiaTheme="minorHAnsi" w:cstheme="minorHAnsi"/>
                <w:i/>
                <w:sz w:val="22"/>
                <w:szCs w:val="22"/>
              </w:rPr>
              <w:t>The</w:t>
            </w:r>
            <w:r w:rsidRPr="00BE77CD">
              <w:rPr>
                <w:rFonts w:eastAsiaTheme="minorHAnsi" w:cstheme="minorHAnsi"/>
                <w:i/>
                <w:sz w:val="22"/>
                <w:szCs w:val="22"/>
              </w:rPr>
              <w:t xml:space="preserve"> ITSM solution </w:t>
            </w:r>
            <w:r w:rsidR="00453A1B" w:rsidRPr="00BE77CD">
              <w:rPr>
                <w:rFonts w:eastAsiaTheme="minorHAnsi" w:cstheme="minorHAnsi"/>
                <w:i/>
                <w:sz w:val="22"/>
                <w:szCs w:val="22"/>
              </w:rPr>
              <w:t>can fully</w:t>
            </w:r>
            <w:r w:rsidRPr="00BE77CD">
              <w:rPr>
                <w:rFonts w:eastAsiaTheme="minorHAnsi" w:cstheme="minorHAnsi"/>
                <w:i/>
                <w:sz w:val="22"/>
                <w:szCs w:val="22"/>
              </w:rPr>
              <w:t xml:space="preserve"> provide </w:t>
            </w:r>
            <w:r w:rsidR="00CD7A8E" w:rsidRPr="00BE77CD">
              <w:rPr>
                <w:rFonts w:eastAsiaTheme="minorHAnsi" w:cstheme="minorHAnsi"/>
                <w:i/>
                <w:sz w:val="22"/>
                <w:szCs w:val="22"/>
              </w:rPr>
              <w:t>vendor-level financial data and analysis, including cost summary and drill down by spending type expenditure type (capital, expense, depreciation), by fiscal period, by GL account, and cost centre</w:t>
            </w:r>
            <w:r w:rsidRPr="00BE77CD">
              <w:rPr>
                <w:rFonts w:eastAsiaTheme="minorHAnsi" w:cstheme="minorHAnsi"/>
                <w:i/>
                <w:sz w:val="22"/>
                <w:szCs w:val="22"/>
              </w:rPr>
              <w:t>.)</w:t>
            </w:r>
          </w:p>
        </w:tc>
        <w:tc>
          <w:tcPr>
            <w:tcW w:w="1090" w:type="pct"/>
            <w:tcBorders>
              <w:bottom w:val="single" w:sz="4" w:space="0" w:color="4F81BD" w:themeColor="accent1"/>
            </w:tcBorders>
          </w:tcPr>
          <w:p w14:paraId="7AB65417" w14:textId="30D2E786" w:rsidR="00A02285" w:rsidRPr="00BE77CD" w:rsidRDefault="00A02285" w:rsidP="00CD7A8E">
            <w:pPr>
              <w:pStyle w:val="ListParagraph"/>
              <w:spacing w:after="60"/>
              <w:rPr>
                <w:rFonts w:cstheme="minorHAnsi"/>
                <w:sz w:val="22"/>
                <w:szCs w:val="22"/>
              </w:rPr>
            </w:pPr>
            <w:r w:rsidRPr="00BE77CD">
              <w:rPr>
                <w:rFonts w:eastAsiaTheme="minorHAnsi" w:cstheme="minorHAnsi"/>
                <w:sz w:val="22"/>
                <w:szCs w:val="22"/>
              </w:rPr>
              <w:t>&lt;provide unique reference to locate substantiating evidence in the bid response – Annex A, section 6.1&gt;</w:t>
            </w:r>
          </w:p>
        </w:tc>
      </w:tr>
      <w:tr w:rsidR="00A02285" w:rsidRPr="00BE77CD" w14:paraId="782191A0" w14:textId="77777777" w:rsidTr="00370D73">
        <w:trPr>
          <w:tblHeader/>
        </w:trPr>
        <w:tc>
          <w:tcPr>
            <w:tcW w:w="1624" w:type="pct"/>
            <w:tcBorders>
              <w:bottom w:val="single" w:sz="4" w:space="0" w:color="4F81BD" w:themeColor="accent1"/>
            </w:tcBorders>
          </w:tcPr>
          <w:p w14:paraId="01C6629D" w14:textId="362F3358" w:rsidR="00A02285" w:rsidRPr="00BE77CD" w:rsidRDefault="00A02285" w:rsidP="00186431">
            <w:pPr>
              <w:pStyle w:val="ListParagraph"/>
              <w:numPr>
                <w:ilvl w:val="0"/>
                <w:numId w:val="26"/>
              </w:numPr>
              <w:rPr>
                <w:rFonts w:eastAsiaTheme="minorHAnsi" w:cstheme="minorHAnsi"/>
                <w:sz w:val="22"/>
                <w:szCs w:val="22"/>
              </w:rPr>
            </w:pPr>
            <w:r w:rsidRPr="00BE77CD">
              <w:rPr>
                <w:rFonts w:eastAsiaTheme="minorHAnsi" w:cstheme="minorHAnsi"/>
                <w:sz w:val="22"/>
                <w:szCs w:val="22"/>
              </w:rPr>
              <w:t>Can vendors and associated assets and contracts be linked to business processes, applications, projects, and services supported?  Is this linkage based on a single data model to support consistency of information?</w:t>
            </w:r>
          </w:p>
        </w:tc>
        <w:tc>
          <w:tcPr>
            <w:tcW w:w="2286" w:type="pct"/>
            <w:tcBorders>
              <w:bottom w:val="single" w:sz="4" w:space="0" w:color="4F81BD" w:themeColor="accent1"/>
            </w:tcBorders>
          </w:tcPr>
          <w:p w14:paraId="2608CD02" w14:textId="77777777" w:rsidR="00A02285" w:rsidRPr="00BE77CD" w:rsidRDefault="00A02285" w:rsidP="00A02285">
            <w:pPr>
              <w:pStyle w:val="ListParagraph"/>
              <w:spacing w:after="60"/>
              <w:rPr>
                <w:rFonts w:eastAsiaTheme="minorHAnsi" w:cstheme="minorHAnsi"/>
                <w:sz w:val="22"/>
                <w:szCs w:val="22"/>
              </w:rPr>
            </w:pPr>
            <w:r w:rsidRPr="00BE77CD">
              <w:rPr>
                <w:rFonts w:eastAsiaTheme="minorHAnsi" w:cstheme="minorHAnsi"/>
                <w:sz w:val="22"/>
                <w:szCs w:val="22"/>
              </w:rPr>
              <w:t>Provide product documentation of system interface standards, compatibility standards, application programme interface standards or data exchange standards indicating how it complies with the integration requirement.</w:t>
            </w:r>
          </w:p>
          <w:p w14:paraId="3AAD8A96" w14:textId="43732B10" w:rsidR="00A02285" w:rsidRPr="00BE77CD" w:rsidRDefault="00A02285" w:rsidP="00A02285">
            <w:pPr>
              <w:pStyle w:val="ListParagraph"/>
              <w:spacing w:after="60"/>
              <w:ind w:left="630"/>
              <w:rPr>
                <w:rFonts w:eastAsiaTheme="minorHAnsi" w:cstheme="minorHAnsi"/>
                <w:b/>
                <w:i/>
                <w:sz w:val="22"/>
                <w:szCs w:val="22"/>
              </w:rPr>
            </w:pPr>
            <w:r w:rsidRPr="00BE77CD">
              <w:rPr>
                <w:rFonts w:eastAsiaTheme="minorHAnsi" w:cstheme="minorHAnsi"/>
                <w:b/>
                <w:i/>
                <w:sz w:val="22"/>
                <w:szCs w:val="22"/>
              </w:rPr>
              <w:t>Evaluation:</w:t>
            </w:r>
          </w:p>
          <w:p w14:paraId="43948595" w14:textId="5910A89A" w:rsidR="005F10C9" w:rsidRPr="00BE77CD" w:rsidRDefault="005F10C9" w:rsidP="005F10C9">
            <w:pPr>
              <w:pStyle w:val="ListParagraph"/>
              <w:spacing w:after="60"/>
              <w:ind w:left="630"/>
              <w:rPr>
                <w:rFonts w:eastAsiaTheme="minorHAnsi" w:cstheme="minorHAnsi"/>
                <w:i/>
                <w:sz w:val="22"/>
                <w:szCs w:val="22"/>
              </w:rPr>
            </w:pPr>
            <w:r w:rsidRPr="00BE77CD">
              <w:rPr>
                <w:rFonts w:eastAsiaTheme="minorHAnsi" w:cstheme="minorHAnsi"/>
                <w:b/>
                <w:i/>
                <w:sz w:val="22"/>
                <w:szCs w:val="22"/>
              </w:rPr>
              <w:t>0=Non-compliant -</w:t>
            </w:r>
            <w:r w:rsidRPr="00BE77CD">
              <w:rPr>
                <w:rFonts w:eastAsiaTheme="minorHAnsi" w:cstheme="minorHAnsi"/>
                <w:i/>
                <w:sz w:val="22"/>
                <w:szCs w:val="22"/>
              </w:rPr>
              <w:t xml:space="preserve"> </w:t>
            </w:r>
            <w:r w:rsidRPr="00BE77CD">
              <w:rPr>
                <w:rFonts w:eastAsiaTheme="minorHAnsi" w:cstheme="minorHAnsi"/>
                <w:sz w:val="22"/>
                <w:szCs w:val="22"/>
              </w:rPr>
              <w:t>(</w:t>
            </w:r>
            <w:r w:rsidRPr="00BE77CD">
              <w:rPr>
                <w:rFonts w:eastAsiaTheme="minorHAnsi" w:cstheme="minorHAnsi"/>
                <w:i/>
                <w:sz w:val="22"/>
                <w:szCs w:val="22"/>
              </w:rPr>
              <w:t>The ITSM solution cannot link vendors and associated assets and contracts to business processes, applications, projects and services supported.)</w:t>
            </w:r>
          </w:p>
          <w:p w14:paraId="33D57F1E" w14:textId="0EF9A163" w:rsidR="005F10C9" w:rsidRPr="00BE77CD" w:rsidRDefault="005F10C9" w:rsidP="005F10C9">
            <w:pPr>
              <w:pStyle w:val="ListParagraph"/>
              <w:spacing w:after="60"/>
              <w:ind w:left="630"/>
              <w:rPr>
                <w:rFonts w:eastAsiaTheme="minorHAnsi" w:cstheme="minorHAnsi"/>
                <w:i/>
                <w:sz w:val="22"/>
                <w:szCs w:val="22"/>
              </w:rPr>
            </w:pPr>
            <w:r w:rsidRPr="00BE77CD">
              <w:rPr>
                <w:rFonts w:eastAsiaTheme="minorHAnsi" w:cstheme="minorHAnsi"/>
                <w:b/>
                <w:sz w:val="22"/>
                <w:szCs w:val="22"/>
              </w:rPr>
              <w:t>3=Compliant -</w:t>
            </w:r>
            <w:r w:rsidRPr="00BE77CD">
              <w:rPr>
                <w:rFonts w:eastAsiaTheme="minorHAnsi" w:cstheme="minorHAnsi"/>
                <w:sz w:val="22"/>
                <w:szCs w:val="22"/>
              </w:rPr>
              <w:t xml:space="preserve"> </w:t>
            </w:r>
            <w:r w:rsidRPr="00BE77CD">
              <w:rPr>
                <w:rFonts w:eastAsiaTheme="minorHAnsi" w:cstheme="minorHAnsi"/>
                <w:i/>
                <w:sz w:val="22"/>
                <w:szCs w:val="22"/>
              </w:rPr>
              <w:t>(The ITSM solution can partially link vendors and associated assets and contracts to business processes, applications, projects and services supported.)</w:t>
            </w:r>
          </w:p>
          <w:p w14:paraId="3447DA75" w14:textId="35BC156C" w:rsidR="005F10C9" w:rsidRPr="00BE77CD" w:rsidRDefault="005F10C9" w:rsidP="005F10C9">
            <w:pPr>
              <w:pStyle w:val="ListParagraph"/>
              <w:spacing w:after="60"/>
              <w:ind w:left="630"/>
              <w:rPr>
                <w:rFonts w:eastAsiaTheme="minorHAnsi" w:cstheme="minorHAnsi"/>
                <w:b/>
                <w:i/>
                <w:sz w:val="22"/>
                <w:szCs w:val="22"/>
              </w:rPr>
            </w:pPr>
            <w:r w:rsidRPr="00BE77CD">
              <w:rPr>
                <w:rFonts w:eastAsiaTheme="minorHAnsi" w:cstheme="minorHAnsi"/>
                <w:b/>
                <w:sz w:val="22"/>
                <w:szCs w:val="22"/>
              </w:rPr>
              <w:t>5=Exceeds Compliance -</w:t>
            </w:r>
            <w:r w:rsidRPr="00BE77CD">
              <w:rPr>
                <w:rFonts w:eastAsiaTheme="minorHAnsi" w:cstheme="minorHAnsi"/>
                <w:sz w:val="22"/>
                <w:szCs w:val="22"/>
              </w:rPr>
              <w:t xml:space="preserve"> (</w:t>
            </w:r>
            <w:r w:rsidRPr="00BE77CD">
              <w:rPr>
                <w:rFonts w:eastAsiaTheme="minorHAnsi" w:cstheme="minorHAnsi"/>
                <w:i/>
                <w:sz w:val="22"/>
                <w:szCs w:val="22"/>
              </w:rPr>
              <w:t>The ITSM solution can fully link vendors and associated assets and contracts to business processes, applications, projects and services supported.)</w:t>
            </w:r>
          </w:p>
          <w:p w14:paraId="32C1DE2E" w14:textId="09ACA3F1" w:rsidR="00A02285" w:rsidRPr="00BE77CD" w:rsidRDefault="00A02285" w:rsidP="00A02285">
            <w:pPr>
              <w:spacing w:after="60"/>
              <w:rPr>
                <w:rFonts w:asciiTheme="minorHAnsi" w:hAnsiTheme="minorHAnsi" w:cstheme="minorHAnsi"/>
                <w:sz w:val="22"/>
                <w:szCs w:val="22"/>
              </w:rPr>
            </w:pPr>
          </w:p>
        </w:tc>
        <w:tc>
          <w:tcPr>
            <w:tcW w:w="1090" w:type="pct"/>
            <w:tcBorders>
              <w:bottom w:val="single" w:sz="4" w:space="0" w:color="4F81BD" w:themeColor="accent1"/>
            </w:tcBorders>
          </w:tcPr>
          <w:p w14:paraId="52754695" w14:textId="75FB5BC1" w:rsidR="00A02285" w:rsidRPr="00BE77CD" w:rsidRDefault="00A02285" w:rsidP="006B3E5E">
            <w:pPr>
              <w:pStyle w:val="ListParagraph"/>
              <w:spacing w:after="60"/>
              <w:rPr>
                <w:rFonts w:cstheme="minorHAnsi"/>
                <w:sz w:val="22"/>
                <w:szCs w:val="22"/>
              </w:rPr>
            </w:pPr>
            <w:r w:rsidRPr="00BE77CD">
              <w:rPr>
                <w:rFonts w:eastAsiaTheme="minorHAnsi" w:cstheme="minorHAnsi"/>
                <w:sz w:val="22"/>
                <w:szCs w:val="22"/>
              </w:rPr>
              <w:t>&lt;provide unique reference to locate substantiating evidence in the bid response – Annex A, section 6.1&gt;</w:t>
            </w:r>
          </w:p>
        </w:tc>
      </w:tr>
      <w:tr w:rsidR="00A02285" w:rsidRPr="00BE77CD" w14:paraId="61D1533E" w14:textId="77777777" w:rsidTr="00370D73">
        <w:trPr>
          <w:tblHeader/>
        </w:trPr>
        <w:tc>
          <w:tcPr>
            <w:tcW w:w="1624" w:type="pct"/>
            <w:tcBorders>
              <w:bottom w:val="single" w:sz="4" w:space="0" w:color="4F81BD" w:themeColor="accent1"/>
            </w:tcBorders>
          </w:tcPr>
          <w:p w14:paraId="3ADC9C9D" w14:textId="4BD17934" w:rsidR="00A02285" w:rsidRPr="00BE77CD" w:rsidRDefault="00A02285" w:rsidP="00186431">
            <w:pPr>
              <w:pStyle w:val="ListParagraph"/>
              <w:numPr>
                <w:ilvl w:val="0"/>
                <w:numId w:val="26"/>
              </w:numPr>
              <w:rPr>
                <w:rFonts w:eastAsiaTheme="minorHAnsi" w:cstheme="minorHAnsi"/>
                <w:sz w:val="22"/>
                <w:szCs w:val="22"/>
              </w:rPr>
            </w:pPr>
            <w:r w:rsidRPr="00BE77CD">
              <w:rPr>
                <w:rFonts w:eastAsiaTheme="minorHAnsi" w:cstheme="minorHAnsi"/>
                <w:sz w:val="22"/>
                <w:szCs w:val="22"/>
              </w:rPr>
              <w:lastRenderedPageBreak/>
              <w:t>Supports tracking of vendor relationship metadata across assets, vendor-provided services and associated contracts?</w:t>
            </w:r>
          </w:p>
        </w:tc>
        <w:tc>
          <w:tcPr>
            <w:tcW w:w="2286" w:type="pct"/>
            <w:tcBorders>
              <w:bottom w:val="single" w:sz="4" w:space="0" w:color="4F81BD" w:themeColor="accent1"/>
            </w:tcBorders>
          </w:tcPr>
          <w:p w14:paraId="46FBFC70" w14:textId="77777777" w:rsidR="00A02285" w:rsidRPr="00BE77CD" w:rsidRDefault="00A02285" w:rsidP="00A02285">
            <w:pPr>
              <w:pStyle w:val="ListParagraph"/>
              <w:spacing w:after="60"/>
              <w:rPr>
                <w:rFonts w:eastAsiaTheme="minorHAnsi" w:cstheme="minorHAnsi"/>
                <w:sz w:val="22"/>
                <w:szCs w:val="22"/>
              </w:rPr>
            </w:pPr>
            <w:r w:rsidRPr="00BE77CD">
              <w:rPr>
                <w:rFonts w:eastAsiaTheme="minorHAnsi" w:cstheme="minorHAnsi"/>
                <w:sz w:val="22"/>
                <w:szCs w:val="22"/>
              </w:rPr>
              <w:t>Provide product documentation of system interface standards, compatibility standards, application programme interface standards or data exchange standards indicating how it complies with the integration requirement.</w:t>
            </w:r>
          </w:p>
          <w:p w14:paraId="4C10424F" w14:textId="7993E557" w:rsidR="00A02285" w:rsidRPr="00BE77CD" w:rsidRDefault="00A02285" w:rsidP="00A02285">
            <w:pPr>
              <w:pStyle w:val="ListParagraph"/>
              <w:spacing w:after="60"/>
              <w:ind w:left="630"/>
              <w:rPr>
                <w:rFonts w:eastAsiaTheme="minorHAnsi" w:cstheme="minorHAnsi"/>
                <w:b/>
                <w:i/>
                <w:sz w:val="22"/>
                <w:szCs w:val="22"/>
              </w:rPr>
            </w:pPr>
            <w:r w:rsidRPr="00BE77CD">
              <w:rPr>
                <w:rFonts w:eastAsiaTheme="minorHAnsi" w:cstheme="minorHAnsi"/>
                <w:b/>
                <w:i/>
                <w:sz w:val="22"/>
                <w:szCs w:val="22"/>
              </w:rPr>
              <w:t>Evaluation:</w:t>
            </w:r>
          </w:p>
          <w:p w14:paraId="500A55AC" w14:textId="564F4EDD" w:rsidR="006B3E5E" w:rsidRPr="00BE77CD" w:rsidRDefault="006B3E5E" w:rsidP="006B3E5E">
            <w:pPr>
              <w:pStyle w:val="ListParagraph"/>
              <w:spacing w:after="60"/>
              <w:ind w:left="630"/>
              <w:rPr>
                <w:rFonts w:eastAsiaTheme="minorHAnsi" w:cstheme="minorHAnsi"/>
                <w:i/>
                <w:sz w:val="22"/>
                <w:szCs w:val="22"/>
              </w:rPr>
            </w:pPr>
            <w:r w:rsidRPr="00BE77CD">
              <w:rPr>
                <w:rFonts w:eastAsiaTheme="minorHAnsi" w:cstheme="minorHAnsi"/>
                <w:b/>
                <w:i/>
                <w:sz w:val="22"/>
                <w:szCs w:val="22"/>
              </w:rPr>
              <w:t>0=Non-compliant -</w:t>
            </w:r>
            <w:r w:rsidRPr="00BE77CD">
              <w:rPr>
                <w:rFonts w:eastAsiaTheme="minorHAnsi" w:cstheme="minorHAnsi"/>
                <w:i/>
                <w:sz w:val="22"/>
                <w:szCs w:val="22"/>
              </w:rPr>
              <w:t xml:space="preserve"> </w:t>
            </w:r>
            <w:r w:rsidRPr="00BE77CD">
              <w:rPr>
                <w:rFonts w:eastAsiaTheme="minorHAnsi" w:cstheme="minorHAnsi"/>
                <w:sz w:val="22"/>
                <w:szCs w:val="22"/>
              </w:rPr>
              <w:t>(</w:t>
            </w:r>
            <w:r w:rsidRPr="00BE77CD">
              <w:rPr>
                <w:rFonts w:eastAsiaTheme="minorHAnsi" w:cstheme="minorHAnsi"/>
                <w:i/>
                <w:sz w:val="22"/>
                <w:szCs w:val="22"/>
              </w:rPr>
              <w:t>The ITSM solution cannot support tracking of vendor relationship metadata across assets, vendor-provided services and associated contracts.)</w:t>
            </w:r>
          </w:p>
          <w:p w14:paraId="3785993A" w14:textId="3134FA4D" w:rsidR="006B3E5E" w:rsidRPr="00BE77CD" w:rsidRDefault="006B3E5E" w:rsidP="006B3E5E">
            <w:pPr>
              <w:pStyle w:val="ListParagraph"/>
              <w:spacing w:after="60"/>
              <w:ind w:left="630"/>
              <w:rPr>
                <w:rFonts w:eastAsiaTheme="minorHAnsi" w:cstheme="minorHAnsi"/>
                <w:i/>
                <w:sz w:val="22"/>
                <w:szCs w:val="22"/>
              </w:rPr>
            </w:pPr>
            <w:r w:rsidRPr="00BE77CD">
              <w:rPr>
                <w:rFonts w:eastAsiaTheme="minorHAnsi" w:cstheme="minorHAnsi"/>
                <w:b/>
                <w:sz w:val="22"/>
                <w:szCs w:val="22"/>
              </w:rPr>
              <w:t>3=Compliant -</w:t>
            </w:r>
            <w:r w:rsidRPr="00BE77CD">
              <w:rPr>
                <w:rFonts w:eastAsiaTheme="minorHAnsi" w:cstheme="minorHAnsi"/>
                <w:sz w:val="22"/>
                <w:szCs w:val="22"/>
              </w:rPr>
              <w:t xml:space="preserve"> (</w:t>
            </w:r>
            <w:r w:rsidRPr="00BE77CD">
              <w:rPr>
                <w:rFonts w:eastAsiaTheme="minorHAnsi" w:cstheme="minorHAnsi"/>
                <w:i/>
                <w:sz w:val="22"/>
                <w:szCs w:val="22"/>
              </w:rPr>
              <w:t>The ITSM solution can partially support tracking of vendor relationship metadata across assets, vendor-provided services and associated contracts.)</w:t>
            </w:r>
          </w:p>
          <w:p w14:paraId="3C7105AE" w14:textId="061879D0" w:rsidR="00A02285" w:rsidRPr="00BE77CD" w:rsidRDefault="006B3E5E" w:rsidP="006B3E5E">
            <w:pPr>
              <w:pStyle w:val="ListParagraph"/>
              <w:spacing w:after="60"/>
              <w:ind w:left="630"/>
              <w:rPr>
                <w:rFonts w:eastAsiaTheme="minorHAnsi" w:cstheme="minorHAnsi"/>
                <w:i/>
                <w:sz w:val="22"/>
                <w:szCs w:val="22"/>
              </w:rPr>
            </w:pPr>
            <w:r w:rsidRPr="00BE77CD">
              <w:rPr>
                <w:rFonts w:eastAsiaTheme="minorHAnsi" w:cstheme="minorHAnsi"/>
                <w:b/>
                <w:sz w:val="22"/>
                <w:szCs w:val="22"/>
              </w:rPr>
              <w:t>5=Exceeds Compliance -</w:t>
            </w:r>
            <w:r w:rsidRPr="00BE77CD">
              <w:rPr>
                <w:rFonts w:eastAsiaTheme="minorHAnsi" w:cstheme="minorHAnsi"/>
                <w:sz w:val="22"/>
                <w:szCs w:val="22"/>
              </w:rPr>
              <w:t xml:space="preserve"> (</w:t>
            </w:r>
            <w:r w:rsidRPr="00BE77CD">
              <w:rPr>
                <w:rFonts w:eastAsiaTheme="minorHAnsi" w:cstheme="minorHAnsi"/>
                <w:i/>
                <w:sz w:val="22"/>
                <w:szCs w:val="22"/>
              </w:rPr>
              <w:t>The ITSM solution can fully support tracking of vendor relationship metadata across assets, vendor-provided services and associated contracts.)</w:t>
            </w:r>
          </w:p>
        </w:tc>
        <w:tc>
          <w:tcPr>
            <w:tcW w:w="1090" w:type="pct"/>
            <w:tcBorders>
              <w:bottom w:val="single" w:sz="4" w:space="0" w:color="4F81BD" w:themeColor="accent1"/>
            </w:tcBorders>
          </w:tcPr>
          <w:p w14:paraId="56F3CB76" w14:textId="4E80B554" w:rsidR="00A02285" w:rsidRPr="00BE77CD" w:rsidRDefault="00A02285" w:rsidP="006B3E5E">
            <w:pPr>
              <w:pStyle w:val="ListParagraph"/>
              <w:spacing w:after="60"/>
              <w:rPr>
                <w:rFonts w:cstheme="minorHAnsi"/>
                <w:sz w:val="22"/>
                <w:szCs w:val="22"/>
              </w:rPr>
            </w:pPr>
            <w:r w:rsidRPr="00BE77CD">
              <w:rPr>
                <w:rFonts w:eastAsiaTheme="minorHAnsi" w:cstheme="minorHAnsi"/>
                <w:sz w:val="22"/>
                <w:szCs w:val="22"/>
              </w:rPr>
              <w:t>&lt;provide unique reference to locate substantiating evidence in the bid response – Annex A, section 6.1&gt;</w:t>
            </w:r>
          </w:p>
        </w:tc>
      </w:tr>
      <w:tr w:rsidR="00A02285" w:rsidRPr="00BE77CD" w14:paraId="7661C94D" w14:textId="77777777" w:rsidTr="00370D73">
        <w:trPr>
          <w:tblHeader/>
        </w:trPr>
        <w:tc>
          <w:tcPr>
            <w:tcW w:w="1624" w:type="pct"/>
            <w:tcBorders>
              <w:bottom w:val="single" w:sz="4" w:space="0" w:color="4F81BD" w:themeColor="accent1"/>
            </w:tcBorders>
          </w:tcPr>
          <w:p w14:paraId="558CDDB7" w14:textId="652FB09C" w:rsidR="00A02285" w:rsidRPr="00BE77CD" w:rsidRDefault="00A02285" w:rsidP="00186431">
            <w:pPr>
              <w:pStyle w:val="ListParagraph"/>
              <w:numPr>
                <w:ilvl w:val="0"/>
                <w:numId w:val="26"/>
              </w:numPr>
              <w:rPr>
                <w:rFonts w:eastAsiaTheme="minorHAnsi" w:cstheme="minorHAnsi"/>
                <w:sz w:val="22"/>
                <w:szCs w:val="22"/>
              </w:rPr>
            </w:pPr>
            <w:r w:rsidRPr="00BE77CD">
              <w:rPr>
                <w:rFonts w:eastAsiaTheme="minorHAnsi" w:cstheme="minorHAnsi"/>
                <w:sz w:val="22"/>
                <w:szCs w:val="22"/>
              </w:rPr>
              <w:t>Does the solution govern processes / workflow for vendor evaluations, such as RFI and RFP processes?</w:t>
            </w:r>
          </w:p>
        </w:tc>
        <w:tc>
          <w:tcPr>
            <w:tcW w:w="2286" w:type="pct"/>
            <w:tcBorders>
              <w:bottom w:val="single" w:sz="4" w:space="0" w:color="4F81BD" w:themeColor="accent1"/>
            </w:tcBorders>
          </w:tcPr>
          <w:p w14:paraId="3AB92B49" w14:textId="77777777" w:rsidR="00A02285" w:rsidRPr="00BE77CD" w:rsidRDefault="00A02285" w:rsidP="00A02285">
            <w:pPr>
              <w:pStyle w:val="ListParagraph"/>
              <w:spacing w:after="60"/>
              <w:rPr>
                <w:rFonts w:eastAsiaTheme="minorHAnsi" w:cstheme="minorHAnsi"/>
                <w:sz w:val="22"/>
                <w:szCs w:val="22"/>
              </w:rPr>
            </w:pPr>
            <w:r w:rsidRPr="00BE77CD">
              <w:rPr>
                <w:rFonts w:eastAsiaTheme="minorHAnsi" w:cstheme="minorHAnsi"/>
                <w:sz w:val="22"/>
                <w:szCs w:val="22"/>
              </w:rPr>
              <w:t>Provide product documentation of system interface standards, compatibility standards, application programme interface standards or data exchange standards indicating how it complies with the integration requirement.</w:t>
            </w:r>
          </w:p>
          <w:p w14:paraId="6CBE6C34" w14:textId="4BFB2DB8" w:rsidR="00A02285" w:rsidRPr="00BE77CD" w:rsidRDefault="00A02285" w:rsidP="00A02285">
            <w:pPr>
              <w:pStyle w:val="ListParagraph"/>
              <w:spacing w:after="60"/>
              <w:ind w:left="630"/>
              <w:rPr>
                <w:rFonts w:eastAsiaTheme="minorHAnsi" w:cstheme="minorHAnsi"/>
                <w:b/>
                <w:i/>
                <w:sz w:val="22"/>
                <w:szCs w:val="22"/>
              </w:rPr>
            </w:pPr>
            <w:r w:rsidRPr="00BE77CD">
              <w:rPr>
                <w:rFonts w:eastAsiaTheme="minorHAnsi" w:cstheme="minorHAnsi"/>
                <w:b/>
                <w:i/>
                <w:sz w:val="22"/>
                <w:szCs w:val="22"/>
              </w:rPr>
              <w:t>Evaluation:</w:t>
            </w:r>
          </w:p>
          <w:p w14:paraId="2262125D" w14:textId="16B915D0" w:rsidR="006B3E5E" w:rsidRPr="00BE77CD" w:rsidRDefault="006B3E5E" w:rsidP="006B3E5E">
            <w:pPr>
              <w:pStyle w:val="ListParagraph"/>
              <w:spacing w:after="60"/>
              <w:ind w:left="630"/>
              <w:rPr>
                <w:rFonts w:eastAsiaTheme="minorHAnsi" w:cstheme="minorHAnsi"/>
                <w:i/>
                <w:sz w:val="22"/>
                <w:szCs w:val="22"/>
              </w:rPr>
            </w:pPr>
            <w:r w:rsidRPr="00BE77CD">
              <w:rPr>
                <w:rFonts w:eastAsiaTheme="minorHAnsi" w:cstheme="minorHAnsi"/>
                <w:b/>
                <w:i/>
                <w:sz w:val="22"/>
                <w:szCs w:val="22"/>
              </w:rPr>
              <w:t>0=Non-compliant -</w:t>
            </w:r>
            <w:r w:rsidRPr="00BE77CD">
              <w:rPr>
                <w:rFonts w:eastAsiaTheme="minorHAnsi" w:cstheme="minorHAnsi"/>
                <w:i/>
                <w:sz w:val="22"/>
                <w:szCs w:val="22"/>
              </w:rPr>
              <w:t xml:space="preserve"> </w:t>
            </w:r>
            <w:r w:rsidRPr="00BE77CD">
              <w:rPr>
                <w:rFonts w:eastAsiaTheme="minorHAnsi" w:cstheme="minorHAnsi"/>
                <w:sz w:val="22"/>
                <w:szCs w:val="22"/>
              </w:rPr>
              <w:t>(</w:t>
            </w:r>
            <w:r w:rsidRPr="00BE77CD">
              <w:rPr>
                <w:rFonts w:eastAsiaTheme="minorHAnsi" w:cstheme="minorHAnsi"/>
                <w:i/>
                <w:sz w:val="22"/>
                <w:szCs w:val="22"/>
              </w:rPr>
              <w:t>The ITSM solution cannot govern processes / workflow for vendor evaluations, such as RFI and RFP processes.)</w:t>
            </w:r>
          </w:p>
          <w:p w14:paraId="27673B0D" w14:textId="711AC200" w:rsidR="006B3E5E" w:rsidRPr="00BE77CD" w:rsidRDefault="006B3E5E" w:rsidP="006B3E5E">
            <w:pPr>
              <w:pStyle w:val="ListParagraph"/>
              <w:spacing w:after="60"/>
              <w:ind w:left="630"/>
              <w:rPr>
                <w:rFonts w:eastAsiaTheme="minorHAnsi" w:cstheme="minorHAnsi"/>
                <w:i/>
                <w:sz w:val="22"/>
                <w:szCs w:val="22"/>
              </w:rPr>
            </w:pPr>
            <w:r w:rsidRPr="00BE77CD">
              <w:rPr>
                <w:rFonts w:eastAsiaTheme="minorHAnsi" w:cstheme="minorHAnsi"/>
                <w:b/>
                <w:sz w:val="22"/>
                <w:szCs w:val="22"/>
              </w:rPr>
              <w:t>3=Compliant -</w:t>
            </w:r>
            <w:r w:rsidRPr="00BE77CD">
              <w:rPr>
                <w:rFonts w:eastAsiaTheme="minorHAnsi" w:cstheme="minorHAnsi"/>
                <w:sz w:val="22"/>
                <w:szCs w:val="22"/>
              </w:rPr>
              <w:t xml:space="preserve"> (</w:t>
            </w:r>
            <w:r w:rsidRPr="00BE77CD">
              <w:rPr>
                <w:rFonts w:eastAsiaTheme="minorHAnsi" w:cstheme="minorHAnsi"/>
                <w:i/>
                <w:sz w:val="22"/>
                <w:szCs w:val="22"/>
              </w:rPr>
              <w:t>The ITSM solution can partially govern processes / workflow for vendor evaluations, such as RFI and RFP processes.)</w:t>
            </w:r>
          </w:p>
          <w:p w14:paraId="18229158" w14:textId="7BD4790C" w:rsidR="00A02285" w:rsidRPr="00BE77CD" w:rsidRDefault="006B3E5E" w:rsidP="006B3E5E">
            <w:pPr>
              <w:pStyle w:val="ListParagraph"/>
              <w:spacing w:after="60"/>
              <w:ind w:left="630"/>
              <w:rPr>
                <w:rFonts w:cstheme="minorHAnsi"/>
                <w:sz w:val="22"/>
                <w:szCs w:val="22"/>
              </w:rPr>
            </w:pPr>
            <w:r w:rsidRPr="00BE77CD">
              <w:rPr>
                <w:rFonts w:eastAsiaTheme="minorHAnsi" w:cstheme="minorHAnsi"/>
                <w:b/>
                <w:sz w:val="22"/>
                <w:szCs w:val="22"/>
              </w:rPr>
              <w:t>5=Exceeds Compliance -</w:t>
            </w:r>
            <w:r w:rsidRPr="00BE77CD">
              <w:rPr>
                <w:rFonts w:eastAsiaTheme="minorHAnsi" w:cstheme="minorHAnsi"/>
                <w:sz w:val="22"/>
                <w:szCs w:val="22"/>
              </w:rPr>
              <w:t xml:space="preserve"> (</w:t>
            </w:r>
            <w:r w:rsidRPr="00BE77CD">
              <w:rPr>
                <w:rFonts w:eastAsiaTheme="minorHAnsi" w:cstheme="minorHAnsi"/>
                <w:i/>
                <w:sz w:val="22"/>
                <w:szCs w:val="22"/>
              </w:rPr>
              <w:t xml:space="preserve">The ITSM solution can </w:t>
            </w:r>
            <w:r w:rsidR="00A07FCB" w:rsidRPr="00BE77CD">
              <w:rPr>
                <w:rFonts w:eastAsiaTheme="minorHAnsi" w:cstheme="minorHAnsi"/>
                <w:i/>
                <w:sz w:val="22"/>
                <w:szCs w:val="22"/>
              </w:rPr>
              <w:t>fully</w:t>
            </w:r>
            <w:r w:rsidRPr="00BE77CD">
              <w:rPr>
                <w:rFonts w:eastAsiaTheme="minorHAnsi" w:cstheme="minorHAnsi"/>
                <w:i/>
                <w:sz w:val="22"/>
                <w:szCs w:val="22"/>
              </w:rPr>
              <w:t xml:space="preserve"> govern processes / workflow for vendor evaluations, such as RFI and RFP processes.)</w:t>
            </w:r>
          </w:p>
        </w:tc>
        <w:tc>
          <w:tcPr>
            <w:tcW w:w="1090" w:type="pct"/>
            <w:tcBorders>
              <w:bottom w:val="single" w:sz="4" w:space="0" w:color="4F81BD" w:themeColor="accent1"/>
            </w:tcBorders>
          </w:tcPr>
          <w:p w14:paraId="012EAAF9" w14:textId="798C4ED3" w:rsidR="00A02285" w:rsidRPr="00BE77CD" w:rsidRDefault="00A02285" w:rsidP="00A07FCB">
            <w:pPr>
              <w:pStyle w:val="ListParagraph"/>
              <w:spacing w:after="60"/>
              <w:rPr>
                <w:rFonts w:cstheme="minorHAnsi"/>
                <w:sz w:val="22"/>
                <w:szCs w:val="22"/>
              </w:rPr>
            </w:pPr>
            <w:r w:rsidRPr="00BE77CD">
              <w:rPr>
                <w:rFonts w:eastAsiaTheme="minorHAnsi" w:cstheme="minorHAnsi"/>
                <w:sz w:val="22"/>
                <w:szCs w:val="22"/>
              </w:rPr>
              <w:t>&lt;provide unique reference to locate substantiating evidence in the bid response – Annex A, section 6.1&gt;</w:t>
            </w:r>
          </w:p>
        </w:tc>
      </w:tr>
      <w:tr w:rsidR="00A02285" w:rsidRPr="00BE77CD" w14:paraId="707C7CF0" w14:textId="77777777" w:rsidTr="00370D73">
        <w:trPr>
          <w:tblHeader/>
        </w:trPr>
        <w:tc>
          <w:tcPr>
            <w:tcW w:w="1624" w:type="pct"/>
            <w:tcBorders>
              <w:bottom w:val="single" w:sz="4" w:space="0" w:color="4F81BD" w:themeColor="accent1"/>
            </w:tcBorders>
          </w:tcPr>
          <w:p w14:paraId="2912087A" w14:textId="19137128" w:rsidR="00A02285" w:rsidRPr="00BE77CD" w:rsidRDefault="00A02285" w:rsidP="00186431">
            <w:pPr>
              <w:pStyle w:val="ListParagraph"/>
              <w:numPr>
                <w:ilvl w:val="0"/>
                <w:numId w:val="26"/>
              </w:numPr>
              <w:jc w:val="left"/>
              <w:rPr>
                <w:rFonts w:eastAsiaTheme="minorHAnsi" w:cstheme="minorHAnsi"/>
                <w:sz w:val="22"/>
                <w:szCs w:val="22"/>
              </w:rPr>
            </w:pPr>
            <w:r w:rsidRPr="00BE77CD">
              <w:rPr>
                <w:rFonts w:eastAsiaTheme="minorHAnsi" w:cstheme="minorHAnsi"/>
                <w:sz w:val="22"/>
                <w:szCs w:val="22"/>
              </w:rPr>
              <w:lastRenderedPageBreak/>
              <w:t xml:space="preserve">Does the solution have </w:t>
            </w:r>
            <w:r w:rsidR="003B36D5" w:rsidRPr="00BE77CD">
              <w:rPr>
                <w:rFonts w:eastAsiaTheme="minorHAnsi" w:cstheme="minorHAnsi"/>
                <w:sz w:val="22"/>
                <w:szCs w:val="22"/>
              </w:rPr>
              <w:t>supported</w:t>
            </w:r>
            <w:r w:rsidRPr="00BE77CD">
              <w:rPr>
                <w:rFonts w:eastAsiaTheme="minorHAnsi" w:cstheme="minorHAnsi"/>
                <w:sz w:val="22"/>
                <w:szCs w:val="22"/>
              </w:rPr>
              <w:t xml:space="preserve"> both budget/planned costs and actual costs associated with vendor and asset spending?  Does the product provide variance analysis?</w:t>
            </w:r>
          </w:p>
        </w:tc>
        <w:tc>
          <w:tcPr>
            <w:tcW w:w="2286" w:type="pct"/>
            <w:tcBorders>
              <w:bottom w:val="single" w:sz="4" w:space="0" w:color="4F81BD" w:themeColor="accent1"/>
            </w:tcBorders>
          </w:tcPr>
          <w:p w14:paraId="16B8FDA0" w14:textId="77777777" w:rsidR="00A02285" w:rsidRPr="00BE77CD" w:rsidRDefault="00A02285" w:rsidP="00A02285">
            <w:pPr>
              <w:pStyle w:val="ListParagraph"/>
              <w:spacing w:after="60"/>
              <w:rPr>
                <w:rFonts w:eastAsiaTheme="minorHAnsi" w:cstheme="minorHAnsi"/>
                <w:sz w:val="22"/>
                <w:szCs w:val="22"/>
              </w:rPr>
            </w:pPr>
            <w:r w:rsidRPr="00BE77CD">
              <w:rPr>
                <w:rFonts w:eastAsiaTheme="minorHAnsi" w:cstheme="minorHAnsi"/>
                <w:sz w:val="22"/>
                <w:szCs w:val="22"/>
              </w:rPr>
              <w:t>Provide product documentation of system interface standards, compatibility standards, application programme interface standards or data exchange standards indicating how it complies with the integration requirement.</w:t>
            </w:r>
          </w:p>
          <w:p w14:paraId="51E69819" w14:textId="3DB10373" w:rsidR="00A02285" w:rsidRPr="00BE77CD" w:rsidRDefault="00A02285" w:rsidP="00A02285">
            <w:pPr>
              <w:pStyle w:val="ListParagraph"/>
              <w:spacing w:after="60"/>
              <w:ind w:left="630"/>
              <w:rPr>
                <w:rFonts w:eastAsiaTheme="minorHAnsi" w:cstheme="minorHAnsi"/>
                <w:b/>
                <w:i/>
                <w:sz w:val="22"/>
                <w:szCs w:val="22"/>
              </w:rPr>
            </w:pPr>
            <w:r w:rsidRPr="00BE77CD">
              <w:rPr>
                <w:rFonts w:eastAsiaTheme="minorHAnsi" w:cstheme="minorHAnsi"/>
                <w:b/>
                <w:i/>
                <w:sz w:val="22"/>
                <w:szCs w:val="22"/>
              </w:rPr>
              <w:t>Evaluation:</w:t>
            </w:r>
          </w:p>
          <w:p w14:paraId="4800BF78" w14:textId="07553FB7" w:rsidR="00A07FCB" w:rsidRPr="00BE77CD" w:rsidRDefault="00A07FCB" w:rsidP="00A07FCB">
            <w:pPr>
              <w:pStyle w:val="ListParagraph"/>
              <w:spacing w:after="60"/>
              <w:ind w:left="630"/>
              <w:rPr>
                <w:rFonts w:eastAsiaTheme="minorHAnsi" w:cstheme="minorHAnsi"/>
                <w:i/>
                <w:sz w:val="22"/>
                <w:szCs w:val="22"/>
              </w:rPr>
            </w:pPr>
            <w:r w:rsidRPr="00BE77CD">
              <w:rPr>
                <w:rFonts w:eastAsiaTheme="minorHAnsi" w:cstheme="minorHAnsi"/>
                <w:b/>
                <w:i/>
                <w:sz w:val="22"/>
                <w:szCs w:val="22"/>
              </w:rPr>
              <w:t>0=Non-compliant -</w:t>
            </w:r>
            <w:r w:rsidRPr="00BE77CD">
              <w:rPr>
                <w:rFonts w:eastAsiaTheme="minorHAnsi" w:cstheme="minorHAnsi"/>
                <w:i/>
                <w:sz w:val="22"/>
                <w:szCs w:val="22"/>
              </w:rPr>
              <w:t xml:space="preserve"> </w:t>
            </w:r>
            <w:r w:rsidRPr="00BE77CD">
              <w:rPr>
                <w:rFonts w:eastAsiaTheme="minorHAnsi" w:cstheme="minorHAnsi"/>
                <w:sz w:val="22"/>
                <w:szCs w:val="22"/>
              </w:rPr>
              <w:t>(</w:t>
            </w:r>
            <w:r w:rsidRPr="00BE77CD">
              <w:rPr>
                <w:rFonts w:eastAsiaTheme="minorHAnsi" w:cstheme="minorHAnsi"/>
                <w:i/>
                <w:sz w:val="22"/>
                <w:szCs w:val="22"/>
              </w:rPr>
              <w:t xml:space="preserve">The ITSM solution cannot </w:t>
            </w:r>
            <w:r w:rsidR="003B36D5" w:rsidRPr="00BE77CD">
              <w:rPr>
                <w:rFonts w:eastAsiaTheme="minorHAnsi" w:cstheme="minorHAnsi"/>
                <w:i/>
                <w:sz w:val="22"/>
                <w:szCs w:val="22"/>
              </w:rPr>
              <w:t>support both budget/planned costs and actual costs associated with vendor and asset spending.</w:t>
            </w:r>
            <w:r w:rsidRPr="00BE77CD">
              <w:rPr>
                <w:rFonts w:eastAsiaTheme="minorHAnsi" w:cstheme="minorHAnsi"/>
                <w:i/>
                <w:sz w:val="22"/>
                <w:szCs w:val="22"/>
              </w:rPr>
              <w:t>)</w:t>
            </w:r>
          </w:p>
          <w:p w14:paraId="5FBE2AA5" w14:textId="14301364" w:rsidR="00A07FCB" w:rsidRPr="00BE77CD" w:rsidRDefault="00A07FCB" w:rsidP="00A07FCB">
            <w:pPr>
              <w:pStyle w:val="ListParagraph"/>
              <w:spacing w:after="60"/>
              <w:ind w:left="630"/>
              <w:rPr>
                <w:rFonts w:eastAsiaTheme="minorHAnsi" w:cstheme="minorHAnsi"/>
                <w:i/>
                <w:sz w:val="22"/>
                <w:szCs w:val="22"/>
              </w:rPr>
            </w:pPr>
            <w:r w:rsidRPr="00BE77CD">
              <w:rPr>
                <w:rFonts w:eastAsiaTheme="minorHAnsi" w:cstheme="minorHAnsi"/>
                <w:b/>
                <w:sz w:val="22"/>
                <w:szCs w:val="22"/>
              </w:rPr>
              <w:t>3=Compliant -</w:t>
            </w:r>
            <w:r w:rsidRPr="00BE77CD">
              <w:rPr>
                <w:rFonts w:eastAsiaTheme="minorHAnsi" w:cstheme="minorHAnsi"/>
                <w:sz w:val="22"/>
                <w:szCs w:val="22"/>
              </w:rPr>
              <w:t xml:space="preserve"> (</w:t>
            </w:r>
            <w:r w:rsidRPr="00BE77CD">
              <w:rPr>
                <w:rFonts w:eastAsiaTheme="minorHAnsi" w:cstheme="minorHAnsi"/>
                <w:i/>
                <w:sz w:val="22"/>
                <w:szCs w:val="22"/>
              </w:rPr>
              <w:t xml:space="preserve">The ITSM solution </w:t>
            </w:r>
            <w:r w:rsidR="003B36D5" w:rsidRPr="00BE77CD">
              <w:rPr>
                <w:rFonts w:eastAsiaTheme="minorHAnsi" w:cstheme="minorHAnsi"/>
                <w:i/>
                <w:sz w:val="22"/>
                <w:szCs w:val="22"/>
              </w:rPr>
              <w:t>can partially support both budget/planned costs and actual costs associated with vendor and asset spending</w:t>
            </w:r>
            <w:r w:rsidR="001633C8" w:rsidRPr="00BE77CD">
              <w:rPr>
                <w:rFonts w:eastAsiaTheme="minorHAnsi" w:cstheme="minorHAnsi"/>
                <w:i/>
                <w:sz w:val="22"/>
                <w:szCs w:val="22"/>
              </w:rPr>
              <w:t>.)</w:t>
            </w:r>
          </w:p>
          <w:p w14:paraId="33DC0990" w14:textId="21E8AE57" w:rsidR="00A02285" w:rsidRPr="00BE77CD" w:rsidRDefault="00A07FCB" w:rsidP="003B36D5">
            <w:pPr>
              <w:pStyle w:val="ListParagraph"/>
              <w:spacing w:after="60"/>
              <w:ind w:left="630"/>
              <w:rPr>
                <w:rFonts w:cstheme="minorHAnsi"/>
                <w:sz w:val="22"/>
                <w:szCs w:val="22"/>
              </w:rPr>
            </w:pPr>
            <w:r w:rsidRPr="00BE77CD">
              <w:rPr>
                <w:rFonts w:eastAsiaTheme="minorHAnsi" w:cstheme="minorHAnsi"/>
                <w:b/>
                <w:sz w:val="22"/>
                <w:szCs w:val="22"/>
              </w:rPr>
              <w:t>5=Exceeds Compliance -</w:t>
            </w:r>
            <w:r w:rsidRPr="00BE77CD">
              <w:rPr>
                <w:rFonts w:eastAsiaTheme="minorHAnsi" w:cstheme="minorHAnsi"/>
                <w:sz w:val="22"/>
                <w:szCs w:val="22"/>
              </w:rPr>
              <w:t xml:space="preserve"> (</w:t>
            </w:r>
            <w:r w:rsidRPr="00BE77CD">
              <w:rPr>
                <w:rFonts w:eastAsiaTheme="minorHAnsi" w:cstheme="minorHAnsi"/>
                <w:i/>
                <w:sz w:val="22"/>
                <w:szCs w:val="22"/>
              </w:rPr>
              <w:t xml:space="preserve">The ITSM solution </w:t>
            </w:r>
            <w:r w:rsidR="003B36D5" w:rsidRPr="00BE77CD">
              <w:rPr>
                <w:rFonts w:eastAsiaTheme="minorHAnsi" w:cstheme="minorHAnsi"/>
                <w:i/>
                <w:sz w:val="22"/>
                <w:szCs w:val="22"/>
              </w:rPr>
              <w:t>can fully support both budget/planned costs and actual costs associated with vendor and asset spending</w:t>
            </w:r>
            <w:r w:rsidR="001633C8" w:rsidRPr="00BE77CD">
              <w:rPr>
                <w:rFonts w:eastAsiaTheme="minorHAnsi" w:cstheme="minorHAnsi"/>
                <w:i/>
                <w:sz w:val="22"/>
                <w:szCs w:val="22"/>
              </w:rPr>
              <w:t>.)</w:t>
            </w:r>
          </w:p>
        </w:tc>
        <w:tc>
          <w:tcPr>
            <w:tcW w:w="1090" w:type="pct"/>
            <w:tcBorders>
              <w:bottom w:val="single" w:sz="4" w:space="0" w:color="4F81BD" w:themeColor="accent1"/>
            </w:tcBorders>
          </w:tcPr>
          <w:p w14:paraId="1B67999B" w14:textId="58FE0BCE" w:rsidR="00A02285" w:rsidRPr="00BE77CD" w:rsidRDefault="00A02285" w:rsidP="003B36D5">
            <w:pPr>
              <w:pStyle w:val="ListParagraph"/>
              <w:spacing w:after="60"/>
              <w:rPr>
                <w:rFonts w:cstheme="minorHAnsi"/>
                <w:sz w:val="22"/>
                <w:szCs w:val="22"/>
              </w:rPr>
            </w:pPr>
            <w:r w:rsidRPr="00BE77CD">
              <w:rPr>
                <w:rFonts w:eastAsiaTheme="minorHAnsi" w:cstheme="minorHAnsi"/>
                <w:sz w:val="22"/>
                <w:szCs w:val="22"/>
              </w:rPr>
              <w:t>&lt;provide unique reference to locate substantiating evidence in the bid response – Annex A, section 6.1&gt;</w:t>
            </w:r>
          </w:p>
        </w:tc>
      </w:tr>
      <w:tr w:rsidR="00A02285" w:rsidRPr="00BE77CD" w14:paraId="41296677" w14:textId="77777777" w:rsidTr="00370D73">
        <w:trPr>
          <w:tblHeader/>
        </w:trPr>
        <w:tc>
          <w:tcPr>
            <w:tcW w:w="1624" w:type="pct"/>
            <w:tcBorders>
              <w:bottom w:val="single" w:sz="4" w:space="0" w:color="4F81BD" w:themeColor="accent1"/>
            </w:tcBorders>
          </w:tcPr>
          <w:p w14:paraId="1F3B34F6" w14:textId="50F5E1DD" w:rsidR="00A02285" w:rsidRPr="00BE77CD" w:rsidRDefault="00A02285" w:rsidP="00186431">
            <w:pPr>
              <w:pStyle w:val="ListParagraph"/>
              <w:numPr>
                <w:ilvl w:val="0"/>
                <w:numId w:val="26"/>
              </w:numPr>
              <w:rPr>
                <w:rFonts w:eastAsiaTheme="minorHAnsi" w:cstheme="minorHAnsi"/>
                <w:sz w:val="22"/>
                <w:szCs w:val="22"/>
              </w:rPr>
            </w:pPr>
            <w:r w:rsidRPr="00BE77CD">
              <w:rPr>
                <w:rFonts w:eastAsiaTheme="minorHAnsi" w:cstheme="minorHAnsi"/>
                <w:sz w:val="22"/>
                <w:szCs w:val="22"/>
              </w:rPr>
              <w:t>Does the solution have support management of depreciation?</w:t>
            </w:r>
          </w:p>
        </w:tc>
        <w:tc>
          <w:tcPr>
            <w:tcW w:w="2286" w:type="pct"/>
            <w:tcBorders>
              <w:bottom w:val="single" w:sz="4" w:space="0" w:color="4F81BD" w:themeColor="accent1"/>
            </w:tcBorders>
          </w:tcPr>
          <w:p w14:paraId="2517B3B5" w14:textId="77777777" w:rsidR="00A02285" w:rsidRPr="00BE77CD" w:rsidRDefault="00A02285" w:rsidP="00A02285">
            <w:pPr>
              <w:pStyle w:val="ListParagraph"/>
              <w:spacing w:after="60"/>
              <w:rPr>
                <w:rFonts w:eastAsiaTheme="minorHAnsi" w:cstheme="minorHAnsi"/>
                <w:sz w:val="22"/>
                <w:szCs w:val="22"/>
              </w:rPr>
            </w:pPr>
            <w:r w:rsidRPr="00BE77CD">
              <w:rPr>
                <w:rFonts w:eastAsiaTheme="minorHAnsi" w:cstheme="minorHAnsi"/>
                <w:sz w:val="22"/>
                <w:szCs w:val="22"/>
              </w:rPr>
              <w:t>Provide product documentation of system interface standards, compatibility standards, application programme interface standards or data exchange standards indicating how it complies with the integration requirement.</w:t>
            </w:r>
          </w:p>
          <w:p w14:paraId="1955E060" w14:textId="21C30284" w:rsidR="00A02285" w:rsidRPr="00BE77CD" w:rsidRDefault="00A02285" w:rsidP="00A02285">
            <w:pPr>
              <w:pStyle w:val="ListParagraph"/>
              <w:spacing w:after="60"/>
              <w:ind w:left="630"/>
              <w:rPr>
                <w:rFonts w:eastAsiaTheme="minorHAnsi" w:cstheme="minorHAnsi"/>
                <w:b/>
                <w:i/>
                <w:sz w:val="22"/>
                <w:szCs w:val="22"/>
              </w:rPr>
            </w:pPr>
            <w:r w:rsidRPr="00BE77CD">
              <w:rPr>
                <w:rFonts w:eastAsiaTheme="minorHAnsi" w:cstheme="minorHAnsi"/>
                <w:b/>
                <w:i/>
                <w:sz w:val="22"/>
                <w:szCs w:val="22"/>
              </w:rPr>
              <w:t>Evaluation:</w:t>
            </w:r>
          </w:p>
          <w:p w14:paraId="02999A52" w14:textId="3B4E97C3" w:rsidR="00C7035F" w:rsidRPr="00BE77CD" w:rsidRDefault="00C7035F" w:rsidP="00C7035F">
            <w:pPr>
              <w:pStyle w:val="ListParagraph"/>
              <w:spacing w:after="60"/>
              <w:ind w:left="630"/>
              <w:rPr>
                <w:rFonts w:eastAsiaTheme="minorHAnsi" w:cstheme="minorHAnsi"/>
                <w:i/>
                <w:sz w:val="22"/>
                <w:szCs w:val="22"/>
              </w:rPr>
            </w:pPr>
            <w:r w:rsidRPr="00BE77CD">
              <w:rPr>
                <w:rFonts w:eastAsiaTheme="minorHAnsi" w:cstheme="minorHAnsi"/>
                <w:b/>
                <w:i/>
                <w:sz w:val="22"/>
                <w:szCs w:val="22"/>
              </w:rPr>
              <w:t>0=Non-compliant -</w:t>
            </w:r>
            <w:r w:rsidRPr="00BE77CD">
              <w:rPr>
                <w:rFonts w:eastAsiaTheme="minorHAnsi" w:cstheme="minorHAnsi"/>
                <w:i/>
                <w:sz w:val="22"/>
                <w:szCs w:val="22"/>
              </w:rPr>
              <w:t xml:space="preserve"> </w:t>
            </w:r>
            <w:r w:rsidRPr="00BE77CD">
              <w:rPr>
                <w:rFonts w:eastAsiaTheme="minorHAnsi" w:cstheme="minorHAnsi"/>
                <w:sz w:val="22"/>
                <w:szCs w:val="22"/>
              </w:rPr>
              <w:t>(</w:t>
            </w:r>
            <w:r w:rsidRPr="00BE77CD">
              <w:rPr>
                <w:rFonts w:eastAsiaTheme="minorHAnsi" w:cstheme="minorHAnsi"/>
                <w:i/>
                <w:sz w:val="22"/>
                <w:szCs w:val="22"/>
              </w:rPr>
              <w:t xml:space="preserve">The ITSM solution cannot support </w:t>
            </w:r>
            <w:r w:rsidR="003D20C5" w:rsidRPr="00BE77CD">
              <w:rPr>
                <w:rFonts w:eastAsiaTheme="minorHAnsi" w:cstheme="minorHAnsi"/>
                <w:i/>
                <w:sz w:val="22"/>
                <w:szCs w:val="22"/>
              </w:rPr>
              <w:t>management of depreciation</w:t>
            </w:r>
            <w:r w:rsidRPr="00BE77CD">
              <w:rPr>
                <w:rFonts w:eastAsiaTheme="minorHAnsi" w:cstheme="minorHAnsi"/>
                <w:i/>
                <w:sz w:val="22"/>
                <w:szCs w:val="22"/>
              </w:rPr>
              <w:t>.)</w:t>
            </w:r>
          </w:p>
          <w:p w14:paraId="59C1F149" w14:textId="0EB39E94" w:rsidR="00C7035F" w:rsidRPr="00BE77CD" w:rsidRDefault="00C7035F" w:rsidP="00C7035F">
            <w:pPr>
              <w:pStyle w:val="ListParagraph"/>
              <w:spacing w:after="60"/>
              <w:ind w:left="630"/>
              <w:rPr>
                <w:rFonts w:eastAsiaTheme="minorHAnsi" w:cstheme="minorHAnsi"/>
                <w:i/>
                <w:sz w:val="22"/>
                <w:szCs w:val="22"/>
              </w:rPr>
            </w:pPr>
            <w:r w:rsidRPr="00BE77CD">
              <w:rPr>
                <w:rFonts w:eastAsiaTheme="minorHAnsi" w:cstheme="minorHAnsi"/>
                <w:b/>
                <w:sz w:val="22"/>
                <w:szCs w:val="22"/>
              </w:rPr>
              <w:t>3=Compliant -</w:t>
            </w:r>
            <w:r w:rsidRPr="00BE77CD">
              <w:rPr>
                <w:rFonts w:eastAsiaTheme="minorHAnsi" w:cstheme="minorHAnsi"/>
                <w:sz w:val="22"/>
                <w:szCs w:val="22"/>
              </w:rPr>
              <w:t xml:space="preserve"> (</w:t>
            </w:r>
            <w:r w:rsidRPr="00BE77CD">
              <w:rPr>
                <w:rFonts w:eastAsiaTheme="minorHAnsi" w:cstheme="minorHAnsi"/>
                <w:i/>
                <w:sz w:val="22"/>
                <w:szCs w:val="22"/>
              </w:rPr>
              <w:t xml:space="preserve">The ITSM solution can partially support </w:t>
            </w:r>
            <w:r w:rsidR="001633C8" w:rsidRPr="00BE77CD">
              <w:rPr>
                <w:rFonts w:eastAsiaTheme="minorHAnsi" w:cstheme="minorHAnsi"/>
                <w:i/>
                <w:sz w:val="22"/>
                <w:szCs w:val="22"/>
              </w:rPr>
              <w:t>management of depreciation.)</w:t>
            </w:r>
          </w:p>
          <w:p w14:paraId="3D6B8C25" w14:textId="61A62855" w:rsidR="00A02285" w:rsidRPr="00BE77CD" w:rsidRDefault="00C7035F" w:rsidP="00C7035F">
            <w:pPr>
              <w:pStyle w:val="ListParagraph"/>
              <w:spacing w:after="60"/>
              <w:ind w:left="630"/>
              <w:rPr>
                <w:rFonts w:cstheme="minorHAnsi"/>
                <w:sz w:val="22"/>
                <w:szCs w:val="22"/>
              </w:rPr>
            </w:pPr>
            <w:r w:rsidRPr="00BE77CD">
              <w:rPr>
                <w:rFonts w:eastAsiaTheme="minorHAnsi" w:cstheme="minorHAnsi"/>
                <w:b/>
                <w:sz w:val="22"/>
                <w:szCs w:val="22"/>
              </w:rPr>
              <w:t>5=Exceeds Compliance -</w:t>
            </w:r>
            <w:r w:rsidRPr="00BE77CD">
              <w:rPr>
                <w:rFonts w:eastAsiaTheme="minorHAnsi" w:cstheme="minorHAnsi"/>
                <w:sz w:val="22"/>
                <w:szCs w:val="22"/>
              </w:rPr>
              <w:t xml:space="preserve"> (</w:t>
            </w:r>
            <w:r w:rsidRPr="00BE77CD">
              <w:rPr>
                <w:rFonts w:eastAsiaTheme="minorHAnsi" w:cstheme="minorHAnsi"/>
                <w:i/>
                <w:sz w:val="22"/>
                <w:szCs w:val="22"/>
              </w:rPr>
              <w:t xml:space="preserve">The ITSM solution can fully support </w:t>
            </w:r>
            <w:r w:rsidR="001633C8" w:rsidRPr="00BE77CD">
              <w:rPr>
                <w:rFonts w:eastAsiaTheme="minorHAnsi" w:cstheme="minorHAnsi"/>
                <w:i/>
                <w:sz w:val="22"/>
                <w:szCs w:val="22"/>
              </w:rPr>
              <w:t>management of depreciation.)</w:t>
            </w:r>
          </w:p>
        </w:tc>
        <w:tc>
          <w:tcPr>
            <w:tcW w:w="1090" w:type="pct"/>
            <w:tcBorders>
              <w:bottom w:val="single" w:sz="4" w:space="0" w:color="4F81BD" w:themeColor="accent1"/>
            </w:tcBorders>
          </w:tcPr>
          <w:p w14:paraId="61EC4BEB" w14:textId="669E321F" w:rsidR="00A02285" w:rsidRPr="00BE77CD" w:rsidRDefault="00A02285" w:rsidP="00C7035F">
            <w:pPr>
              <w:pStyle w:val="ListParagraph"/>
              <w:spacing w:after="60"/>
              <w:rPr>
                <w:rFonts w:cstheme="minorHAnsi"/>
                <w:sz w:val="22"/>
                <w:szCs w:val="22"/>
              </w:rPr>
            </w:pPr>
            <w:r w:rsidRPr="00BE77CD">
              <w:rPr>
                <w:rFonts w:eastAsiaTheme="minorHAnsi" w:cstheme="minorHAnsi"/>
                <w:sz w:val="22"/>
                <w:szCs w:val="22"/>
              </w:rPr>
              <w:t>&lt;provide unique reference to locate substantiating evidence in the bid response – Annex A, section 6.1&gt;</w:t>
            </w:r>
          </w:p>
        </w:tc>
      </w:tr>
      <w:tr w:rsidR="00A02285" w:rsidRPr="00BE77CD" w14:paraId="54B4211E" w14:textId="77777777" w:rsidTr="00370D73">
        <w:trPr>
          <w:tblHeader/>
        </w:trPr>
        <w:tc>
          <w:tcPr>
            <w:tcW w:w="1624" w:type="pct"/>
            <w:tcBorders>
              <w:bottom w:val="single" w:sz="4" w:space="0" w:color="4F81BD" w:themeColor="accent1"/>
            </w:tcBorders>
          </w:tcPr>
          <w:p w14:paraId="6C4CB2E0" w14:textId="03E6B055" w:rsidR="00A02285" w:rsidRPr="00BE77CD" w:rsidRDefault="00A02285" w:rsidP="00186431">
            <w:pPr>
              <w:pStyle w:val="ListParagraph"/>
              <w:numPr>
                <w:ilvl w:val="0"/>
                <w:numId w:val="26"/>
              </w:numPr>
              <w:rPr>
                <w:rFonts w:eastAsiaTheme="minorHAnsi" w:cstheme="minorHAnsi"/>
                <w:sz w:val="22"/>
                <w:szCs w:val="22"/>
              </w:rPr>
            </w:pPr>
            <w:r w:rsidRPr="00BE77CD">
              <w:rPr>
                <w:rFonts w:eastAsiaTheme="minorHAnsi" w:cstheme="minorHAnsi"/>
                <w:sz w:val="22"/>
                <w:szCs w:val="22"/>
              </w:rPr>
              <w:t>Does the solution have support tracking of vendor consulting and contractor costs?</w:t>
            </w:r>
          </w:p>
        </w:tc>
        <w:tc>
          <w:tcPr>
            <w:tcW w:w="2286" w:type="pct"/>
            <w:tcBorders>
              <w:bottom w:val="single" w:sz="4" w:space="0" w:color="4F81BD" w:themeColor="accent1"/>
            </w:tcBorders>
          </w:tcPr>
          <w:p w14:paraId="5DF5BFF4" w14:textId="77777777" w:rsidR="00A02285" w:rsidRPr="00BE77CD" w:rsidRDefault="00A02285" w:rsidP="00A02285">
            <w:pPr>
              <w:pStyle w:val="ListParagraph"/>
              <w:spacing w:after="60"/>
              <w:rPr>
                <w:rFonts w:eastAsiaTheme="minorHAnsi" w:cstheme="minorHAnsi"/>
                <w:sz w:val="22"/>
                <w:szCs w:val="22"/>
              </w:rPr>
            </w:pPr>
            <w:r w:rsidRPr="00BE77CD">
              <w:rPr>
                <w:rFonts w:eastAsiaTheme="minorHAnsi" w:cstheme="minorHAnsi"/>
                <w:sz w:val="22"/>
                <w:szCs w:val="22"/>
              </w:rPr>
              <w:t>Provide product documentation of system interface standards, compatibility standards, application programme interface standards or data exchange standards indicating how it complies with the integration requirement.</w:t>
            </w:r>
          </w:p>
          <w:p w14:paraId="37D1D4AC" w14:textId="1364AE1C" w:rsidR="00A02285" w:rsidRPr="00BE77CD" w:rsidRDefault="00A02285" w:rsidP="00A02285">
            <w:pPr>
              <w:pStyle w:val="ListParagraph"/>
              <w:spacing w:after="60"/>
              <w:ind w:left="630"/>
              <w:rPr>
                <w:rFonts w:eastAsiaTheme="minorHAnsi" w:cstheme="minorHAnsi"/>
                <w:b/>
                <w:i/>
                <w:sz w:val="22"/>
                <w:szCs w:val="22"/>
              </w:rPr>
            </w:pPr>
            <w:r w:rsidRPr="00BE77CD">
              <w:rPr>
                <w:rFonts w:eastAsiaTheme="minorHAnsi" w:cstheme="minorHAnsi"/>
                <w:b/>
                <w:i/>
                <w:sz w:val="22"/>
                <w:szCs w:val="22"/>
              </w:rPr>
              <w:t>Evaluation:</w:t>
            </w:r>
          </w:p>
          <w:p w14:paraId="6892CA2E" w14:textId="0689316F" w:rsidR="001633C8" w:rsidRPr="00BE77CD" w:rsidRDefault="001633C8" w:rsidP="001633C8">
            <w:pPr>
              <w:pStyle w:val="ListParagraph"/>
              <w:spacing w:after="60"/>
              <w:ind w:left="630"/>
              <w:rPr>
                <w:rFonts w:eastAsiaTheme="minorHAnsi" w:cstheme="minorHAnsi"/>
                <w:i/>
                <w:sz w:val="22"/>
                <w:szCs w:val="22"/>
              </w:rPr>
            </w:pPr>
            <w:r w:rsidRPr="00BE77CD">
              <w:rPr>
                <w:rFonts w:eastAsiaTheme="minorHAnsi" w:cstheme="minorHAnsi"/>
                <w:b/>
                <w:i/>
                <w:sz w:val="22"/>
                <w:szCs w:val="22"/>
              </w:rPr>
              <w:t>0=Non-compliant -</w:t>
            </w:r>
            <w:r w:rsidRPr="00BE77CD">
              <w:rPr>
                <w:rFonts w:eastAsiaTheme="minorHAnsi" w:cstheme="minorHAnsi"/>
                <w:i/>
                <w:sz w:val="22"/>
                <w:szCs w:val="22"/>
              </w:rPr>
              <w:t xml:space="preserve"> </w:t>
            </w:r>
            <w:r w:rsidRPr="00BE77CD">
              <w:rPr>
                <w:rFonts w:eastAsiaTheme="minorHAnsi" w:cstheme="minorHAnsi"/>
                <w:sz w:val="22"/>
                <w:szCs w:val="22"/>
              </w:rPr>
              <w:t>(</w:t>
            </w:r>
            <w:r w:rsidRPr="00BE77CD">
              <w:rPr>
                <w:rFonts w:eastAsiaTheme="minorHAnsi" w:cstheme="minorHAnsi"/>
                <w:i/>
                <w:sz w:val="22"/>
                <w:szCs w:val="22"/>
              </w:rPr>
              <w:t>The ITSM solution cannot support tracking of vendor consulting and contractor costs.)</w:t>
            </w:r>
          </w:p>
          <w:p w14:paraId="6263330E" w14:textId="4ABD33FA" w:rsidR="001633C8" w:rsidRPr="00BE77CD" w:rsidRDefault="001633C8" w:rsidP="001633C8">
            <w:pPr>
              <w:pStyle w:val="ListParagraph"/>
              <w:spacing w:after="60"/>
              <w:ind w:left="630"/>
              <w:rPr>
                <w:rFonts w:eastAsiaTheme="minorHAnsi" w:cstheme="minorHAnsi"/>
                <w:i/>
                <w:sz w:val="22"/>
                <w:szCs w:val="22"/>
              </w:rPr>
            </w:pPr>
            <w:r w:rsidRPr="00BE77CD">
              <w:rPr>
                <w:rFonts w:eastAsiaTheme="minorHAnsi" w:cstheme="minorHAnsi"/>
                <w:b/>
                <w:sz w:val="22"/>
                <w:szCs w:val="22"/>
              </w:rPr>
              <w:t>3=Compliant -</w:t>
            </w:r>
            <w:r w:rsidRPr="00BE77CD">
              <w:rPr>
                <w:rFonts w:eastAsiaTheme="minorHAnsi" w:cstheme="minorHAnsi"/>
                <w:sz w:val="22"/>
                <w:szCs w:val="22"/>
              </w:rPr>
              <w:t xml:space="preserve"> (</w:t>
            </w:r>
            <w:r w:rsidRPr="00BE77CD">
              <w:rPr>
                <w:rFonts w:eastAsiaTheme="minorHAnsi" w:cstheme="minorHAnsi"/>
                <w:i/>
                <w:sz w:val="22"/>
                <w:szCs w:val="22"/>
              </w:rPr>
              <w:t>The ITSM solution can partially support tracking of vendor consulting and contractor costs.)</w:t>
            </w:r>
          </w:p>
          <w:p w14:paraId="55773ECC" w14:textId="53C0A4A8" w:rsidR="00A02285" w:rsidRPr="00BE77CD" w:rsidRDefault="001633C8" w:rsidP="001633C8">
            <w:pPr>
              <w:pStyle w:val="ListParagraph"/>
              <w:spacing w:after="60"/>
              <w:ind w:left="630"/>
              <w:rPr>
                <w:rFonts w:cstheme="minorHAnsi"/>
                <w:sz w:val="22"/>
                <w:szCs w:val="22"/>
              </w:rPr>
            </w:pPr>
            <w:r w:rsidRPr="00BE77CD">
              <w:rPr>
                <w:rFonts w:eastAsiaTheme="minorHAnsi" w:cstheme="minorHAnsi"/>
                <w:b/>
                <w:sz w:val="22"/>
                <w:szCs w:val="22"/>
              </w:rPr>
              <w:t>5=Exceeds Compliance -</w:t>
            </w:r>
            <w:r w:rsidRPr="00BE77CD">
              <w:rPr>
                <w:rFonts w:eastAsiaTheme="minorHAnsi" w:cstheme="minorHAnsi"/>
                <w:sz w:val="22"/>
                <w:szCs w:val="22"/>
              </w:rPr>
              <w:t xml:space="preserve"> (</w:t>
            </w:r>
            <w:r w:rsidRPr="00BE77CD">
              <w:rPr>
                <w:rFonts w:eastAsiaTheme="minorHAnsi" w:cstheme="minorHAnsi"/>
                <w:i/>
                <w:sz w:val="22"/>
                <w:szCs w:val="22"/>
              </w:rPr>
              <w:t>The ITSM solution can fully support tracking of vendor consulting and contractor costs.)</w:t>
            </w:r>
          </w:p>
        </w:tc>
        <w:tc>
          <w:tcPr>
            <w:tcW w:w="1090" w:type="pct"/>
            <w:tcBorders>
              <w:bottom w:val="single" w:sz="4" w:space="0" w:color="4F81BD" w:themeColor="accent1"/>
            </w:tcBorders>
          </w:tcPr>
          <w:p w14:paraId="5AB10906" w14:textId="0D7A508B" w:rsidR="00A02285" w:rsidRPr="00BE77CD" w:rsidRDefault="00A02285" w:rsidP="001633C8">
            <w:pPr>
              <w:pStyle w:val="ListParagraph"/>
              <w:spacing w:after="60"/>
              <w:rPr>
                <w:rFonts w:cstheme="minorHAnsi"/>
                <w:sz w:val="22"/>
                <w:szCs w:val="22"/>
              </w:rPr>
            </w:pPr>
            <w:r w:rsidRPr="00BE77CD">
              <w:rPr>
                <w:rFonts w:eastAsiaTheme="minorHAnsi" w:cstheme="minorHAnsi"/>
                <w:sz w:val="22"/>
                <w:szCs w:val="22"/>
              </w:rPr>
              <w:t>&lt;provide unique reference to locate substantiating evidence in the bid response – Annex A, section 6.1&gt;</w:t>
            </w:r>
          </w:p>
        </w:tc>
      </w:tr>
      <w:tr w:rsidR="00A02285" w:rsidRPr="00BE77CD" w14:paraId="5D987A0C" w14:textId="77777777" w:rsidTr="00370D73">
        <w:trPr>
          <w:tblHeader/>
        </w:trPr>
        <w:tc>
          <w:tcPr>
            <w:tcW w:w="1624" w:type="pct"/>
            <w:tcBorders>
              <w:bottom w:val="single" w:sz="4" w:space="0" w:color="4F81BD" w:themeColor="accent1"/>
            </w:tcBorders>
          </w:tcPr>
          <w:p w14:paraId="214FC2C2" w14:textId="6AF6E9FE" w:rsidR="00A02285" w:rsidRPr="00BE77CD" w:rsidRDefault="00A02285" w:rsidP="00186431">
            <w:pPr>
              <w:pStyle w:val="ListParagraph"/>
              <w:numPr>
                <w:ilvl w:val="0"/>
                <w:numId w:val="26"/>
              </w:numPr>
              <w:rPr>
                <w:rFonts w:eastAsiaTheme="minorHAnsi" w:cstheme="minorHAnsi"/>
                <w:sz w:val="22"/>
                <w:szCs w:val="22"/>
              </w:rPr>
            </w:pPr>
            <w:r w:rsidRPr="00BE77CD">
              <w:rPr>
                <w:rFonts w:eastAsiaTheme="minorHAnsi" w:cstheme="minorHAnsi"/>
                <w:sz w:val="22"/>
                <w:szCs w:val="22"/>
              </w:rPr>
              <w:lastRenderedPageBreak/>
              <w:t>Can asset data be federated into a CMDB?</w:t>
            </w:r>
          </w:p>
        </w:tc>
        <w:tc>
          <w:tcPr>
            <w:tcW w:w="2286" w:type="pct"/>
            <w:tcBorders>
              <w:bottom w:val="single" w:sz="4" w:space="0" w:color="4F81BD" w:themeColor="accent1"/>
            </w:tcBorders>
          </w:tcPr>
          <w:p w14:paraId="79437204" w14:textId="77777777" w:rsidR="00A02285" w:rsidRPr="00BE77CD" w:rsidRDefault="00A02285" w:rsidP="00A02285">
            <w:pPr>
              <w:pStyle w:val="ListParagraph"/>
              <w:spacing w:after="60"/>
              <w:rPr>
                <w:rFonts w:eastAsiaTheme="minorHAnsi" w:cstheme="minorHAnsi"/>
                <w:sz w:val="22"/>
                <w:szCs w:val="22"/>
              </w:rPr>
            </w:pPr>
            <w:r w:rsidRPr="00BE77CD">
              <w:rPr>
                <w:rFonts w:eastAsiaTheme="minorHAnsi" w:cstheme="minorHAnsi"/>
                <w:sz w:val="22"/>
                <w:szCs w:val="22"/>
              </w:rPr>
              <w:t>Provide product documentation of system interface standards, compatibility standards, application programme interface standards or data exchange standards indicating how it complies with the integration requirement.</w:t>
            </w:r>
          </w:p>
          <w:p w14:paraId="67F40768" w14:textId="77777777" w:rsidR="007A1A6D" w:rsidRPr="00BE77CD" w:rsidRDefault="00A02285" w:rsidP="007A1A6D">
            <w:pPr>
              <w:pStyle w:val="ListParagraph"/>
              <w:spacing w:after="60"/>
              <w:ind w:left="630"/>
              <w:rPr>
                <w:rFonts w:eastAsiaTheme="minorHAnsi" w:cstheme="minorHAnsi"/>
                <w:b/>
                <w:i/>
                <w:sz w:val="22"/>
                <w:szCs w:val="22"/>
              </w:rPr>
            </w:pPr>
            <w:r w:rsidRPr="00BE77CD">
              <w:rPr>
                <w:rFonts w:eastAsiaTheme="minorHAnsi" w:cstheme="minorHAnsi"/>
                <w:b/>
                <w:i/>
                <w:sz w:val="22"/>
                <w:szCs w:val="22"/>
              </w:rPr>
              <w:t>Evaluation:</w:t>
            </w:r>
          </w:p>
          <w:p w14:paraId="17CD17EC" w14:textId="6A6A32E2" w:rsidR="007A1A6D" w:rsidRPr="00BE77CD" w:rsidRDefault="007A1A6D" w:rsidP="007A1A6D">
            <w:pPr>
              <w:pStyle w:val="ListParagraph"/>
              <w:spacing w:after="60"/>
              <w:ind w:left="630"/>
              <w:rPr>
                <w:rFonts w:eastAsiaTheme="minorHAnsi" w:cstheme="minorHAnsi"/>
                <w:i/>
                <w:sz w:val="22"/>
                <w:szCs w:val="22"/>
              </w:rPr>
            </w:pPr>
            <w:r w:rsidRPr="00BE77CD">
              <w:rPr>
                <w:rFonts w:eastAsiaTheme="minorHAnsi" w:cstheme="minorHAnsi"/>
                <w:b/>
                <w:i/>
                <w:sz w:val="22"/>
                <w:szCs w:val="22"/>
              </w:rPr>
              <w:t>0=Non-compliant -</w:t>
            </w:r>
            <w:r w:rsidRPr="00BE77CD">
              <w:rPr>
                <w:rFonts w:eastAsiaTheme="minorHAnsi" w:cstheme="minorHAnsi"/>
                <w:i/>
                <w:sz w:val="22"/>
                <w:szCs w:val="22"/>
              </w:rPr>
              <w:t xml:space="preserve"> </w:t>
            </w:r>
            <w:r w:rsidRPr="00BE77CD">
              <w:rPr>
                <w:rFonts w:eastAsiaTheme="minorHAnsi" w:cstheme="minorHAnsi"/>
                <w:sz w:val="22"/>
                <w:szCs w:val="22"/>
              </w:rPr>
              <w:t>(</w:t>
            </w:r>
            <w:r w:rsidRPr="00BE77CD">
              <w:rPr>
                <w:rFonts w:eastAsiaTheme="minorHAnsi" w:cstheme="minorHAnsi"/>
                <w:i/>
                <w:sz w:val="22"/>
                <w:szCs w:val="22"/>
              </w:rPr>
              <w:t>The ITSM solution cannot federate data into the CMDB</w:t>
            </w:r>
            <w:r w:rsidRPr="00BE77CD">
              <w:rPr>
                <w:rFonts w:eastAsiaTheme="minorHAnsi" w:cstheme="minorHAnsi"/>
                <w:sz w:val="22"/>
                <w:szCs w:val="22"/>
              </w:rPr>
              <w:t>.</w:t>
            </w:r>
            <w:r w:rsidRPr="00BE77CD">
              <w:rPr>
                <w:rFonts w:eastAsiaTheme="minorHAnsi" w:cstheme="minorHAnsi"/>
                <w:i/>
                <w:sz w:val="22"/>
                <w:szCs w:val="22"/>
              </w:rPr>
              <w:t>)</w:t>
            </w:r>
          </w:p>
          <w:p w14:paraId="321B64DE" w14:textId="212533AC" w:rsidR="007A1A6D" w:rsidRPr="00BE77CD" w:rsidRDefault="007A1A6D" w:rsidP="007A1A6D">
            <w:pPr>
              <w:pStyle w:val="ListParagraph"/>
              <w:spacing w:after="60"/>
              <w:ind w:left="630"/>
              <w:rPr>
                <w:rFonts w:eastAsiaTheme="minorHAnsi" w:cstheme="minorHAnsi"/>
                <w:i/>
                <w:sz w:val="22"/>
                <w:szCs w:val="22"/>
              </w:rPr>
            </w:pPr>
            <w:r w:rsidRPr="00BE77CD">
              <w:rPr>
                <w:rFonts w:eastAsiaTheme="minorHAnsi" w:cstheme="minorHAnsi"/>
                <w:b/>
                <w:sz w:val="22"/>
                <w:szCs w:val="22"/>
              </w:rPr>
              <w:t>3=Compliant -</w:t>
            </w:r>
            <w:r w:rsidRPr="00BE77CD">
              <w:rPr>
                <w:rFonts w:eastAsiaTheme="minorHAnsi" w:cstheme="minorHAnsi"/>
                <w:sz w:val="22"/>
                <w:szCs w:val="22"/>
              </w:rPr>
              <w:t xml:space="preserve"> (</w:t>
            </w:r>
            <w:r w:rsidRPr="00BE77CD">
              <w:rPr>
                <w:rFonts w:eastAsiaTheme="minorHAnsi" w:cstheme="minorHAnsi"/>
                <w:i/>
                <w:sz w:val="22"/>
                <w:szCs w:val="22"/>
              </w:rPr>
              <w:t>The ITSM solution can partially federate data into the CMDB</w:t>
            </w:r>
            <w:r w:rsidRPr="00BE77CD">
              <w:rPr>
                <w:rFonts w:eastAsiaTheme="minorHAnsi" w:cstheme="minorHAnsi"/>
                <w:sz w:val="22"/>
                <w:szCs w:val="22"/>
              </w:rPr>
              <w:t>.</w:t>
            </w:r>
            <w:r w:rsidRPr="00BE77CD">
              <w:rPr>
                <w:rFonts w:eastAsiaTheme="minorHAnsi" w:cstheme="minorHAnsi"/>
                <w:i/>
                <w:sz w:val="22"/>
                <w:szCs w:val="22"/>
              </w:rPr>
              <w:t>)</w:t>
            </w:r>
          </w:p>
          <w:p w14:paraId="0BEF4666" w14:textId="72CE00A9" w:rsidR="007A1A6D" w:rsidRPr="00BE77CD" w:rsidRDefault="007A1A6D" w:rsidP="007A1A6D">
            <w:pPr>
              <w:pStyle w:val="ListParagraph"/>
              <w:spacing w:after="60"/>
              <w:ind w:left="630"/>
              <w:rPr>
                <w:rFonts w:eastAsiaTheme="minorHAnsi" w:cstheme="minorHAnsi"/>
                <w:b/>
                <w:i/>
                <w:sz w:val="22"/>
                <w:szCs w:val="22"/>
              </w:rPr>
            </w:pPr>
            <w:r w:rsidRPr="00BE77CD">
              <w:rPr>
                <w:rFonts w:eastAsiaTheme="minorHAnsi" w:cstheme="minorHAnsi"/>
                <w:b/>
                <w:sz w:val="22"/>
                <w:szCs w:val="22"/>
              </w:rPr>
              <w:t>5=Exceeds Compliance -</w:t>
            </w:r>
            <w:r w:rsidRPr="00BE77CD">
              <w:rPr>
                <w:rFonts w:eastAsiaTheme="minorHAnsi" w:cstheme="minorHAnsi"/>
                <w:sz w:val="22"/>
                <w:szCs w:val="22"/>
              </w:rPr>
              <w:t xml:space="preserve"> (</w:t>
            </w:r>
            <w:r w:rsidRPr="00BE77CD">
              <w:rPr>
                <w:rFonts w:eastAsiaTheme="minorHAnsi" w:cstheme="minorHAnsi"/>
                <w:i/>
                <w:sz w:val="22"/>
                <w:szCs w:val="22"/>
              </w:rPr>
              <w:t>The ITSM solution can fully federate data into the CMDB</w:t>
            </w:r>
            <w:r w:rsidRPr="00BE77CD">
              <w:rPr>
                <w:rFonts w:eastAsiaTheme="minorHAnsi" w:cstheme="minorHAnsi"/>
                <w:sz w:val="22"/>
                <w:szCs w:val="22"/>
              </w:rPr>
              <w:t>.</w:t>
            </w:r>
            <w:r w:rsidRPr="00BE77CD">
              <w:rPr>
                <w:rFonts w:eastAsiaTheme="minorHAnsi" w:cstheme="minorHAnsi"/>
                <w:i/>
                <w:sz w:val="22"/>
                <w:szCs w:val="22"/>
              </w:rPr>
              <w:t>)</w:t>
            </w:r>
          </w:p>
        </w:tc>
        <w:tc>
          <w:tcPr>
            <w:tcW w:w="1090" w:type="pct"/>
            <w:tcBorders>
              <w:bottom w:val="single" w:sz="4" w:space="0" w:color="4F81BD" w:themeColor="accent1"/>
            </w:tcBorders>
          </w:tcPr>
          <w:p w14:paraId="756C7A30" w14:textId="3AD0EF81" w:rsidR="00A02285" w:rsidRPr="00BE77CD" w:rsidRDefault="00A02285" w:rsidP="007A1A6D">
            <w:pPr>
              <w:pStyle w:val="ListParagraph"/>
              <w:spacing w:after="60"/>
              <w:rPr>
                <w:rFonts w:cstheme="minorHAnsi"/>
                <w:sz w:val="22"/>
                <w:szCs w:val="22"/>
              </w:rPr>
            </w:pPr>
            <w:r w:rsidRPr="00BE77CD">
              <w:rPr>
                <w:rFonts w:eastAsiaTheme="minorHAnsi" w:cstheme="minorHAnsi"/>
                <w:sz w:val="22"/>
                <w:szCs w:val="22"/>
              </w:rPr>
              <w:t>&lt;provide unique reference to locate substantiating evidence in the bid response – Annex A, section 6.1&gt;</w:t>
            </w:r>
          </w:p>
        </w:tc>
      </w:tr>
      <w:tr w:rsidR="00A02285" w:rsidRPr="00BE77CD" w14:paraId="75C5252F" w14:textId="77777777" w:rsidTr="00370D73">
        <w:trPr>
          <w:tblHeader/>
        </w:trPr>
        <w:tc>
          <w:tcPr>
            <w:tcW w:w="1624" w:type="pct"/>
            <w:tcBorders>
              <w:bottom w:val="single" w:sz="4" w:space="0" w:color="4F81BD" w:themeColor="accent1"/>
            </w:tcBorders>
          </w:tcPr>
          <w:p w14:paraId="36AE751C" w14:textId="2E583635" w:rsidR="00A02285" w:rsidRPr="00BE77CD" w:rsidRDefault="00A02285" w:rsidP="00186431">
            <w:pPr>
              <w:pStyle w:val="ListParagraph"/>
              <w:numPr>
                <w:ilvl w:val="0"/>
                <w:numId w:val="26"/>
              </w:numPr>
              <w:rPr>
                <w:rFonts w:eastAsiaTheme="minorHAnsi" w:cstheme="minorHAnsi"/>
                <w:sz w:val="22"/>
                <w:szCs w:val="22"/>
              </w:rPr>
            </w:pPr>
            <w:r w:rsidRPr="00BE77CD">
              <w:rPr>
                <w:rFonts w:eastAsiaTheme="minorHAnsi" w:cstheme="minorHAnsi"/>
                <w:sz w:val="22"/>
                <w:szCs w:val="22"/>
              </w:rPr>
              <w:t>Does the product work with client management solutions?</w:t>
            </w:r>
          </w:p>
        </w:tc>
        <w:tc>
          <w:tcPr>
            <w:tcW w:w="2286" w:type="pct"/>
            <w:tcBorders>
              <w:bottom w:val="single" w:sz="4" w:space="0" w:color="4F81BD" w:themeColor="accent1"/>
            </w:tcBorders>
          </w:tcPr>
          <w:p w14:paraId="091779CD" w14:textId="77777777" w:rsidR="00A02285" w:rsidRPr="00BE77CD" w:rsidRDefault="00A02285" w:rsidP="00A02285">
            <w:pPr>
              <w:pStyle w:val="ListParagraph"/>
              <w:spacing w:after="60"/>
              <w:rPr>
                <w:rFonts w:eastAsiaTheme="minorHAnsi" w:cstheme="minorHAnsi"/>
                <w:sz w:val="22"/>
                <w:szCs w:val="22"/>
              </w:rPr>
            </w:pPr>
            <w:r w:rsidRPr="00BE77CD">
              <w:rPr>
                <w:rFonts w:eastAsiaTheme="minorHAnsi" w:cstheme="minorHAnsi"/>
                <w:sz w:val="22"/>
                <w:szCs w:val="22"/>
              </w:rPr>
              <w:t>Provide product documentation of system interface standards, compatibility standards, application programme interface standards or data exchange standards indicating how it complies with the integration requirement.</w:t>
            </w:r>
          </w:p>
          <w:p w14:paraId="64A85A5A" w14:textId="09B8FA0A" w:rsidR="00A02285" w:rsidRPr="00BE77CD" w:rsidRDefault="00A02285" w:rsidP="00A02285">
            <w:pPr>
              <w:pStyle w:val="ListParagraph"/>
              <w:spacing w:after="60"/>
              <w:ind w:left="630"/>
              <w:rPr>
                <w:rFonts w:eastAsiaTheme="minorHAnsi" w:cstheme="minorHAnsi"/>
                <w:b/>
                <w:i/>
                <w:sz w:val="22"/>
                <w:szCs w:val="22"/>
              </w:rPr>
            </w:pPr>
            <w:r w:rsidRPr="00BE77CD">
              <w:rPr>
                <w:rFonts w:eastAsiaTheme="minorHAnsi" w:cstheme="minorHAnsi"/>
                <w:b/>
                <w:i/>
                <w:sz w:val="22"/>
                <w:szCs w:val="22"/>
              </w:rPr>
              <w:t>Evaluation:</w:t>
            </w:r>
          </w:p>
          <w:p w14:paraId="41918C40" w14:textId="3AD994B4" w:rsidR="007A1A6D" w:rsidRPr="00BE77CD" w:rsidRDefault="007A1A6D" w:rsidP="007A1A6D">
            <w:pPr>
              <w:pStyle w:val="ListParagraph"/>
              <w:spacing w:after="60"/>
              <w:ind w:left="630"/>
              <w:rPr>
                <w:rFonts w:eastAsiaTheme="minorHAnsi" w:cstheme="minorHAnsi"/>
                <w:i/>
                <w:sz w:val="22"/>
                <w:szCs w:val="22"/>
              </w:rPr>
            </w:pPr>
            <w:r w:rsidRPr="00BE77CD">
              <w:rPr>
                <w:rFonts w:eastAsiaTheme="minorHAnsi" w:cstheme="minorHAnsi"/>
                <w:b/>
                <w:i/>
                <w:sz w:val="22"/>
                <w:szCs w:val="22"/>
              </w:rPr>
              <w:t>0=Non-compliant -</w:t>
            </w:r>
            <w:r w:rsidRPr="00BE77CD">
              <w:rPr>
                <w:rFonts w:eastAsiaTheme="minorHAnsi" w:cstheme="minorHAnsi"/>
                <w:i/>
                <w:sz w:val="22"/>
                <w:szCs w:val="22"/>
              </w:rPr>
              <w:t xml:space="preserve"> </w:t>
            </w:r>
            <w:r w:rsidRPr="00BE77CD">
              <w:rPr>
                <w:rFonts w:eastAsiaTheme="minorHAnsi" w:cstheme="minorHAnsi"/>
                <w:sz w:val="22"/>
                <w:szCs w:val="22"/>
              </w:rPr>
              <w:t>(</w:t>
            </w:r>
            <w:r w:rsidRPr="00BE77CD">
              <w:rPr>
                <w:rFonts w:eastAsiaTheme="minorHAnsi" w:cstheme="minorHAnsi"/>
                <w:i/>
                <w:sz w:val="22"/>
                <w:szCs w:val="22"/>
              </w:rPr>
              <w:t>The ITSM solution cannot work with client management solutions.)</w:t>
            </w:r>
          </w:p>
          <w:p w14:paraId="07BE5DA7" w14:textId="21ADA346" w:rsidR="007A1A6D" w:rsidRPr="00BE77CD" w:rsidRDefault="007A1A6D" w:rsidP="007A1A6D">
            <w:pPr>
              <w:pStyle w:val="ListParagraph"/>
              <w:spacing w:after="60"/>
              <w:ind w:left="630"/>
              <w:rPr>
                <w:rFonts w:eastAsiaTheme="minorHAnsi" w:cstheme="minorHAnsi"/>
                <w:i/>
                <w:sz w:val="22"/>
                <w:szCs w:val="22"/>
              </w:rPr>
            </w:pPr>
            <w:r w:rsidRPr="00BE77CD">
              <w:rPr>
                <w:rFonts w:eastAsiaTheme="minorHAnsi" w:cstheme="minorHAnsi"/>
                <w:b/>
                <w:sz w:val="22"/>
                <w:szCs w:val="22"/>
              </w:rPr>
              <w:t>3=Compliant -</w:t>
            </w:r>
            <w:r w:rsidRPr="00BE77CD">
              <w:rPr>
                <w:rFonts w:eastAsiaTheme="minorHAnsi" w:cstheme="minorHAnsi"/>
                <w:sz w:val="22"/>
                <w:szCs w:val="22"/>
              </w:rPr>
              <w:t xml:space="preserve"> (</w:t>
            </w:r>
            <w:r w:rsidRPr="00BE77CD">
              <w:rPr>
                <w:rFonts w:eastAsiaTheme="minorHAnsi" w:cstheme="minorHAnsi"/>
                <w:i/>
                <w:sz w:val="22"/>
                <w:szCs w:val="22"/>
              </w:rPr>
              <w:t>The ITSM solution can partially work with client management solutions.)</w:t>
            </w:r>
          </w:p>
          <w:p w14:paraId="5DCF787B" w14:textId="289DC4F3" w:rsidR="00A02285" w:rsidRPr="00BE77CD" w:rsidRDefault="007A1A6D" w:rsidP="007A1A6D">
            <w:pPr>
              <w:pStyle w:val="ListParagraph"/>
              <w:spacing w:after="60"/>
              <w:ind w:left="630"/>
              <w:rPr>
                <w:rFonts w:cstheme="minorHAnsi"/>
                <w:sz w:val="22"/>
                <w:szCs w:val="22"/>
              </w:rPr>
            </w:pPr>
            <w:r w:rsidRPr="00BE77CD">
              <w:rPr>
                <w:rFonts w:eastAsiaTheme="minorHAnsi" w:cstheme="minorHAnsi"/>
                <w:b/>
                <w:sz w:val="22"/>
                <w:szCs w:val="22"/>
              </w:rPr>
              <w:t>5=Exceeds Compliance -</w:t>
            </w:r>
            <w:r w:rsidRPr="00BE77CD">
              <w:rPr>
                <w:rFonts w:eastAsiaTheme="minorHAnsi" w:cstheme="minorHAnsi"/>
                <w:sz w:val="22"/>
                <w:szCs w:val="22"/>
              </w:rPr>
              <w:t xml:space="preserve"> (</w:t>
            </w:r>
            <w:r w:rsidRPr="00BE77CD">
              <w:rPr>
                <w:rFonts w:eastAsiaTheme="minorHAnsi" w:cstheme="minorHAnsi"/>
                <w:i/>
                <w:sz w:val="22"/>
                <w:szCs w:val="22"/>
              </w:rPr>
              <w:t>The ITSM solution can fully work with client management solutions.)</w:t>
            </w:r>
          </w:p>
        </w:tc>
        <w:tc>
          <w:tcPr>
            <w:tcW w:w="1090" w:type="pct"/>
            <w:tcBorders>
              <w:bottom w:val="single" w:sz="4" w:space="0" w:color="4F81BD" w:themeColor="accent1"/>
            </w:tcBorders>
          </w:tcPr>
          <w:p w14:paraId="7B4DE132" w14:textId="2563319D" w:rsidR="00A02285" w:rsidRPr="00BE77CD" w:rsidRDefault="00A02285" w:rsidP="007A1A6D">
            <w:pPr>
              <w:pStyle w:val="ListParagraph"/>
              <w:spacing w:after="60"/>
              <w:rPr>
                <w:rFonts w:cstheme="minorHAnsi"/>
                <w:sz w:val="22"/>
                <w:szCs w:val="22"/>
              </w:rPr>
            </w:pPr>
            <w:r w:rsidRPr="00BE77CD">
              <w:rPr>
                <w:rFonts w:eastAsiaTheme="minorHAnsi" w:cstheme="minorHAnsi"/>
                <w:sz w:val="22"/>
                <w:szCs w:val="22"/>
              </w:rPr>
              <w:t>&lt;provide unique reference to locate substantiating evidence in the bid response – Annex A, section 6.1&gt;</w:t>
            </w:r>
          </w:p>
        </w:tc>
      </w:tr>
      <w:tr w:rsidR="00A02285" w:rsidRPr="00BE77CD" w14:paraId="53964D4F" w14:textId="77777777" w:rsidTr="00370D73">
        <w:trPr>
          <w:tblHeader/>
        </w:trPr>
        <w:tc>
          <w:tcPr>
            <w:tcW w:w="1624" w:type="pct"/>
            <w:tcBorders>
              <w:bottom w:val="single" w:sz="4" w:space="0" w:color="4F81BD" w:themeColor="accent1"/>
            </w:tcBorders>
          </w:tcPr>
          <w:p w14:paraId="27307D2D" w14:textId="0924699F" w:rsidR="00A02285" w:rsidRPr="00BE77CD" w:rsidRDefault="00A02285" w:rsidP="00186431">
            <w:pPr>
              <w:pStyle w:val="ListParagraph"/>
              <w:numPr>
                <w:ilvl w:val="0"/>
                <w:numId w:val="26"/>
              </w:numPr>
              <w:rPr>
                <w:rFonts w:eastAsiaTheme="minorHAnsi" w:cstheme="minorHAnsi"/>
                <w:sz w:val="22"/>
                <w:szCs w:val="22"/>
              </w:rPr>
            </w:pPr>
            <w:r w:rsidRPr="00BE77CD">
              <w:rPr>
                <w:rFonts w:eastAsiaTheme="minorHAnsi" w:cstheme="minorHAnsi"/>
                <w:sz w:val="22"/>
                <w:szCs w:val="22"/>
              </w:rPr>
              <w:t xml:space="preserve"> Does the solution integrate with project and project portfolio solutions?</w:t>
            </w:r>
          </w:p>
        </w:tc>
        <w:tc>
          <w:tcPr>
            <w:tcW w:w="2286" w:type="pct"/>
            <w:tcBorders>
              <w:bottom w:val="single" w:sz="4" w:space="0" w:color="4F81BD" w:themeColor="accent1"/>
            </w:tcBorders>
          </w:tcPr>
          <w:p w14:paraId="69732A34" w14:textId="77777777" w:rsidR="00A02285" w:rsidRPr="00BE77CD" w:rsidRDefault="00A02285" w:rsidP="00A02285">
            <w:pPr>
              <w:pStyle w:val="ListParagraph"/>
              <w:spacing w:after="60"/>
              <w:rPr>
                <w:rFonts w:eastAsiaTheme="minorHAnsi" w:cstheme="minorHAnsi"/>
                <w:sz w:val="22"/>
                <w:szCs w:val="22"/>
              </w:rPr>
            </w:pPr>
            <w:r w:rsidRPr="00BE77CD">
              <w:rPr>
                <w:rFonts w:eastAsiaTheme="minorHAnsi" w:cstheme="minorHAnsi"/>
                <w:sz w:val="22"/>
                <w:szCs w:val="22"/>
              </w:rPr>
              <w:t>Provide product documentation of system interface standards, compatibility standards, application programme interface standards or data exchange standards indicating how it complies with the integration requirement.</w:t>
            </w:r>
          </w:p>
          <w:p w14:paraId="0226F964" w14:textId="286573D8" w:rsidR="00A02285" w:rsidRPr="00BE77CD" w:rsidRDefault="00A02285" w:rsidP="00A02285">
            <w:pPr>
              <w:pStyle w:val="ListParagraph"/>
              <w:spacing w:after="60"/>
              <w:ind w:left="630"/>
              <w:rPr>
                <w:rFonts w:eastAsiaTheme="minorHAnsi" w:cstheme="minorHAnsi"/>
                <w:b/>
                <w:i/>
                <w:sz w:val="22"/>
                <w:szCs w:val="22"/>
              </w:rPr>
            </w:pPr>
            <w:r w:rsidRPr="00BE77CD">
              <w:rPr>
                <w:rFonts w:eastAsiaTheme="minorHAnsi" w:cstheme="minorHAnsi"/>
                <w:b/>
                <w:i/>
                <w:sz w:val="22"/>
                <w:szCs w:val="22"/>
              </w:rPr>
              <w:t>Evaluation:</w:t>
            </w:r>
          </w:p>
          <w:p w14:paraId="198FC074" w14:textId="647C2A9B" w:rsidR="007A1A6D" w:rsidRPr="00BE77CD" w:rsidRDefault="007A1A6D" w:rsidP="007A1A6D">
            <w:pPr>
              <w:pStyle w:val="ListParagraph"/>
              <w:spacing w:after="60"/>
              <w:ind w:left="630"/>
              <w:rPr>
                <w:rFonts w:eastAsiaTheme="minorHAnsi" w:cstheme="minorHAnsi"/>
                <w:i/>
                <w:sz w:val="22"/>
                <w:szCs w:val="22"/>
              </w:rPr>
            </w:pPr>
            <w:r w:rsidRPr="00BE77CD">
              <w:rPr>
                <w:rFonts w:eastAsiaTheme="minorHAnsi" w:cstheme="minorHAnsi"/>
                <w:b/>
                <w:i/>
                <w:sz w:val="22"/>
                <w:szCs w:val="22"/>
              </w:rPr>
              <w:t>0=Non-compliant -</w:t>
            </w:r>
            <w:r w:rsidRPr="00BE77CD">
              <w:rPr>
                <w:rFonts w:eastAsiaTheme="minorHAnsi" w:cstheme="minorHAnsi"/>
                <w:i/>
                <w:sz w:val="22"/>
                <w:szCs w:val="22"/>
              </w:rPr>
              <w:t xml:space="preserve"> </w:t>
            </w:r>
            <w:r w:rsidRPr="00BE77CD">
              <w:rPr>
                <w:rFonts w:eastAsiaTheme="minorHAnsi" w:cstheme="minorHAnsi"/>
                <w:sz w:val="22"/>
                <w:szCs w:val="22"/>
              </w:rPr>
              <w:t>(</w:t>
            </w:r>
            <w:r w:rsidRPr="00BE77CD">
              <w:rPr>
                <w:rFonts w:eastAsiaTheme="minorHAnsi" w:cstheme="minorHAnsi"/>
                <w:i/>
                <w:sz w:val="22"/>
                <w:szCs w:val="22"/>
              </w:rPr>
              <w:t xml:space="preserve">The ITSM solution cannot </w:t>
            </w:r>
            <w:r w:rsidRPr="00BE77CD">
              <w:rPr>
                <w:rFonts w:eastAsiaTheme="minorHAnsi" w:cstheme="minorHAnsi"/>
                <w:sz w:val="22"/>
                <w:szCs w:val="22"/>
              </w:rPr>
              <w:t>integrate with project and project portfolio solutions.)</w:t>
            </w:r>
          </w:p>
          <w:p w14:paraId="3AD6E8B9" w14:textId="3A904B5D" w:rsidR="007A1A6D" w:rsidRPr="00BE77CD" w:rsidRDefault="007A1A6D" w:rsidP="007A1A6D">
            <w:pPr>
              <w:pStyle w:val="ListParagraph"/>
              <w:spacing w:after="60"/>
              <w:ind w:left="630"/>
              <w:rPr>
                <w:rFonts w:eastAsiaTheme="minorHAnsi" w:cstheme="minorHAnsi"/>
                <w:i/>
                <w:sz w:val="22"/>
                <w:szCs w:val="22"/>
              </w:rPr>
            </w:pPr>
            <w:r w:rsidRPr="00BE77CD">
              <w:rPr>
                <w:rFonts w:eastAsiaTheme="minorHAnsi" w:cstheme="minorHAnsi"/>
                <w:b/>
                <w:sz w:val="22"/>
                <w:szCs w:val="22"/>
              </w:rPr>
              <w:t>3=Compliant -</w:t>
            </w:r>
            <w:r w:rsidRPr="00BE77CD">
              <w:rPr>
                <w:rFonts w:eastAsiaTheme="minorHAnsi" w:cstheme="minorHAnsi"/>
                <w:sz w:val="22"/>
                <w:szCs w:val="22"/>
              </w:rPr>
              <w:t xml:space="preserve"> (</w:t>
            </w:r>
            <w:r w:rsidRPr="00BE77CD">
              <w:rPr>
                <w:rFonts w:eastAsiaTheme="minorHAnsi" w:cstheme="minorHAnsi"/>
                <w:i/>
                <w:sz w:val="22"/>
                <w:szCs w:val="22"/>
              </w:rPr>
              <w:t xml:space="preserve">The ITSM solution can partially </w:t>
            </w:r>
            <w:r w:rsidRPr="00BE77CD">
              <w:rPr>
                <w:rFonts w:eastAsiaTheme="minorHAnsi" w:cstheme="minorHAnsi"/>
                <w:sz w:val="22"/>
                <w:szCs w:val="22"/>
              </w:rPr>
              <w:t>integrate with project and project portfolio solutions.</w:t>
            </w:r>
            <w:r w:rsidRPr="00BE77CD">
              <w:rPr>
                <w:rFonts w:eastAsiaTheme="minorHAnsi" w:cstheme="minorHAnsi"/>
                <w:i/>
                <w:sz w:val="22"/>
                <w:szCs w:val="22"/>
              </w:rPr>
              <w:t>)</w:t>
            </w:r>
          </w:p>
          <w:p w14:paraId="0A3EFFFE" w14:textId="34F14F30" w:rsidR="00A02285" w:rsidRPr="00BE77CD" w:rsidRDefault="007A1A6D" w:rsidP="007A1A6D">
            <w:pPr>
              <w:pStyle w:val="ListParagraph"/>
              <w:spacing w:after="60"/>
              <w:ind w:left="630"/>
              <w:rPr>
                <w:rFonts w:cstheme="minorHAnsi"/>
                <w:sz w:val="22"/>
                <w:szCs w:val="22"/>
              </w:rPr>
            </w:pPr>
            <w:r w:rsidRPr="00BE77CD">
              <w:rPr>
                <w:rFonts w:eastAsiaTheme="minorHAnsi" w:cstheme="minorHAnsi"/>
                <w:b/>
                <w:sz w:val="22"/>
                <w:szCs w:val="22"/>
              </w:rPr>
              <w:t>5=Exceeds Compliance -</w:t>
            </w:r>
            <w:r w:rsidRPr="00BE77CD">
              <w:rPr>
                <w:rFonts w:eastAsiaTheme="minorHAnsi" w:cstheme="minorHAnsi"/>
                <w:sz w:val="22"/>
                <w:szCs w:val="22"/>
              </w:rPr>
              <w:t xml:space="preserve"> (</w:t>
            </w:r>
            <w:r w:rsidRPr="00BE77CD">
              <w:rPr>
                <w:rFonts w:eastAsiaTheme="minorHAnsi" w:cstheme="minorHAnsi"/>
                <w:i/>
                <w:sz w:val="22"/>
                <w:szCs w:val="22"/>
              </w:rPr>
              <w:t xml:space="preserve">The ITSM solution can fully </w:t>
            </w:r>
            <w:r w:rsidRPr="00BE77CD">
              <w:rPr>
                <w:rFonts w:eastAsiaTheme="minorHAnsi" w:cstheme="minorHAnsi"/>
                <w:sz w:val="22"/>
                <w:szCs w:val="22"/>
              </w:rPr>
              <w:t>integrate with project and project portfolio solutions.)</w:t>
            </w:r>
          </w:p>
        </w:tc>
        <w:tc>
          <w:tcPr>
            <w:tcW w:w="1090" w:type="pct"/>
            <w:tcBorders>
              <w:bottom w:val="single" w:sz="4" w:space="0" w:color="4F81BD" w:themeColor="accent1"/>
            </w:tcBorders>
          </w:tcPr>
          <w:p w14:paraId="2DEF622E" w14:textId="3BAFDD8B" w:rsidR="00A02285" w:rsidRPr="00BE77CD" w:rsidRDefault="00A02285" w:rsidP="007A1A6D">
            <w:pPr>
              <w:pStyle w:val="ListParagraph"/>
              <w:spacing w:after="60"/>
              <w:rPr>
                <w:rFonts w:cstheme="minorHAnsi"/>
                <w:sz w:val="22"/>
                <w:szCs w:val="22"/>
              </w:rPr>
            </w:pPr>
            <w:r w:rsidRPr="00BE77CD">
              <w:rPr>
                <w:rFonts w:eastAsiaTheme="minorHAnsi" w:cstheme="minorHAnsi"/>
                <w:sz w:val="22"/>
                <w:szCs w:val="22"/>
              </w:rPr>
              <w:t>&lt;provide unique reference to locate substantiating evidence in the bid response – Annex A, section 6.1&gt;</w:t>
            </w:r>
          </w:p>
        </w:tc>
      </w:tr>
      <w:tr w:rsidR="000D3904" w:rsidRPr="00BE77CD" w14:paraId="208B0363" w14:textId="77777777" w:rsidTr="003A263B">
        <w:trPr>
          <w:tblHeader/>
        </w:trPr>
        <w:tc>
          <w:tcPr>
            <w:tcW w:w="5000" w:type="pct"/>
            <w:gridSpan w:val="3"/>
            <w:tcBorders>
              <w:bottom w:val="single" w:sz="4" w:space="0" w:color="4F81BD" w:themeColor="accent1"/>
            </w:tcBorders>
            <w:shd w:val="clear" w:color="auto" w:fill="C6D9F1" w:themeFill="text2" w:themeFillTint="33"/>
          </w:tcPr>
          <w:p w14:paraId="14050B31" w14:textId="3C7B7B4A" w:rsidR="000D3904" w:rsidRPr="00BE77CD" w:rsidRDefault="000D3904" w:rsidP="00186431">
            <w:pPr>
              <w:pStyle w:val="ListParagraph"/>
              <w:numPr>
                <w:ilvl w:val="0"/>
                <w:numId w:val="5"/>
              </w:numPr>
              <w:spacing w:after="60"/>
              <w:rPr>
                <w:rFonts w:eastAsiaTheme="minorHAnsi" w:cstheme="minorHAnsi"/>
                <w:b/>
                <w:sz w:val="22"/>
                <w:szCs w:val="22"/>
              </w:rPr>
            </w:pPr>
            <w:r w:rsidRPr="00BE77CD">
              <w:rPr>
                <w:rFonts w:eastAsiaTheme="minorHAnsi" w:cstheme="minorHAnsi"/>
                <w:b/>
                <w:bCs/>
                <w:sz w:val="22"/>
                <w:szCs w:val="22"/>
              </w:rPr>
              <w:t>SERVICE LEVEL MANAGEMENT</w:t>
            </w:r>
          </w:p>
        </w:tc>
      </w:tr>
      <w:tr w:rsidR="008F7C56" w:rsidRPr="00BE77CD" w14:paraId="77542BF2" w14:textId="77777777" w:rsidTr="008F7C56">
        <w:trPr>
          <w:tblHeader/>
        </w:trPr>
        <w:tc>
          <w:tcPr>
            <w:tcW w:w="5000" w:type="pct"/>
            <w:gridSpan w:val="3"/>
            <w:tcBorders>
              <w:bottom w:val="single" w:sz="4" w:space="0" w:color="4F81BD" w:themeColor="accent1"/>
            </w:tcBorders>
          </w:tcPr>
          <w:p w14:paraId="3885928E" w14:textId="1E811C6D" w:rsidR="008F7C56" w:rsidRPr="00BE77CD" w:rsidRDefault="008F7C56" w:rsidP="00A525F6">
            <w:pPr>
              <w:spacing w:after="60"/>
              <w:rPr>
                <w:rFonts w:asciiTheme="minorHAnsi" w:eastAsiaTheme="minorHAnsi" w:hAnsiTheme="minorHAnsi" w:cstheme="minorHAnsi"/>
                <w:sz w:val="22"/>
                <w:szCs w:val="22"/>
              </w:rPr>
            </w:pPr>
            <w:r w:rsidRPr="00BE77CD">
              <w:rPr>
                <w:rFonts w:asciiTheme="minorHAnsi" w:hAnsiTheme="minorHAnsi" w:cstheme="minorHAnsi"/>
                <w:sz w:val="22"/>
                <w:szCs w:val="22"/>
              </w:rPr>
              <w:t>The bidder must supply an IT Service management solution with the following capabilities:</w:t>
            </w:r>
          </w:p>
        </w:tc>
      </w:tr>
      <w:tr w:rsidR="000D3904" w:rsidRPr="00BE77CD" w14:paraId="3888579F" w14:textId="77777777" w:rsidTr="00370D73">
        <w:trPr>
          <w:tblHeader/>
        </w:trPr>
        <w:tc>
          <w:tcPr>
            <w:tcW w:w="1624" w:type="pct"/>
            <w:tcBorders>
              <w:bottom w:val="single" w:sz="4" w:space="0" w:color="4F81BD" w:themeColor="accent1"/>
            </w:tcBorders>
          </w:tcPr>
          <w:p w14:paraId="7326E55D" w14:textId="4FE55EC8" w:rsidR="000D3904" w:rsidRPr="00BE77CD" w:rsidRDefault="000D3904" w:rsidP="00186431">
            <w:pPr>
              <w:pStyle w:val="ListParagraph"/>
              <w:numPr>
                <w:ilvl w:val="0"/>
                <w:numId w:val="27"/>
              </w:numPr>
              <w:rPr>
                <w:rFonts w:eastAsiaTheme="minorHAnsi" w:cstheme="minorHAnsi"/>
                <w:sz w:val="22"/>
                <w:szCs w:val="22"/>
              </w:rPr>
            </w:pPr>
            <w:r w:rsidRPr="00BE77CD">
              <w:rPr>
                <w:rFonts w:eastAsiaTheme="minorHAnsi" w:cstheme="minorHAnsi"/>
                <w:sz w:val="22"/>
                <w:szCs w:val="22"/>
              </w:rPr>
              <w:lastRenderedPageBreak/>
              <w:t>Can the solution facilitate the recording of Service descriptions and cataloguing of Services?  For example: Ability to define catalogue/list of Services, Ability to define default Service element attributes (describing quality levels that can be monitored and reported against).</w:t>
            </w:r>
          </w:p>
        </w:tc>
        <w:tc>
          <w:tcPr>
            <w:tcW w:w="2286" w:type="pct"/>
            <w:tcBorders>
              <w:bottom w:val="single" w:sz="4" w:space="0" w:color="4F81BD" w:themeColor="accent1"/>
            </w:tcBorders>
          </w:tcPr>
          <w:p w14:paraId="363A03C4" w14:textId="77777777" w:rsidR="000D3904" w:rsidRPr="00BE77CD" w:rsidRDefault="000D3904" w:rsidP="00186431">
            <w:pPr>
              <w:pStyle w:val="ListParagraph"/>
              <w:numPr>
                <w:ilvl w:val="0"/>
                <w:numId w:val="10"/>
              </w:numPr>
              <w:spacing w:after="60"/>
              <w:rPr>
                <w:rFonts w:eastAsiaTheme="minorHAnsi" w:cstheme="minorHAnsi"/>
                <w:sz w:val="22"/>
                <w:szCs w:val="22"/>
              </w:rPr>
            </w:pPr>
            <w:r w:rsidRPr="00BE77CD">
              <w:rPr>
                <w:rFonts w:eastAsiaTheme="minorHAnsi" w:cstheme="minorHAnsi"/>
                <w:sz w:val="22"/>
                <w:szCs w:val="22"/>
              </w:rPr>
              <w:t>Provide the product specification brochure or architecture documentation indicating how the proposed product or solution complies with the software license discovery requirements.</w:t>
            </w:r>
          </w:p>
          <w:p w14:paraId="6AAF4E17" w14:textId="77777777" w:rsidR="000D3904" w:rsidRPr="00BE77CD" w:rsidRDefault="000D3904" w:rsidP="000D3904">
            <w:pPr>
              <w:pStyle w:val="ListParagraph"/>
              <w:spacing w:after="60"/>
              <w:ind w:left="630"/>
              <w:rPr>
                <w:rFonts w:eastAsiaTheme="minorHAnsi" w:cstheme="minorHAnsi"/>
                <w:b/>
                <w:i/>
                <w:sz w:val="22"/>
                <w:szCs w:val="22"/>
              </w:rPr>
            </w:pPr>
            <w:r w:rsidRPr="00BE77CD">
              <w:rPr>
                <w:rFonts w:eastAsiaTheme="minorHAnsi" w:cstheme="minorHAnsi"/>
                <w:b/>
                <w:i/>
                <w:sz w:val="22"/>
                <w:szCs w:val="22"/>
              </w:rPr>
              <w:t>Evaluation:</w:t>
            </w:r>
          </w:p>
          <w:p w14:paraId="6D9971D8" w14:textId="5837C8A2" w:rsidR="00921BCF" w:rsidRPr="00BE77CD" w:rsidRDefault="00921BCF" w:rsidP="00921BCF">
            <w:pPr>
              <w:pStyle w:val="ListParagraph"/>
              <w:spacing w:after="60"/>
              <w:ind w:left="630"/>
              <w:rPr>
                <w:rFonts w:eastAsiaTheme="minorHAnsi" w:cstheme="minorHAnsi"/>
                <w:i/>
                <w:sz w:val="22"/>
                <w:szCs w:val="22"/>
              </w:rPr>
            </w:pPr>
            <w:r w:rsidRPr="00BE77CD">
              <w:rPr>
                <w:rFonts w:eastAsiaTheme="minorHAnsi" w:cstheme="minorHAnsi"/>
                <w:b/>
                <w:i/>
                <w:sz w:val="22"/>
                <w:szCs w:val="22"/>
              </w:rPr>
              <w:t>0=Non-compliant -</w:t>
            </w:r>
            <w:r w:rsidRPr="00BE77CD">
              <w:rPr>
                <w:rFonts w:eastAsiaTheme="minorHAnsi" w:cstheme="minorHAnsi"/>
                <w:i/>
                <w:sz w:val="22"/>
                <w:szCs w:val="22"/>
              </w:rPr>
              <w:t xml:space="preserve"> </w:t>
            </w:r>
            <w:r w:rsidRPr="00BE77CD">
              <w:rPr>
                <w:rFonts w:eastAsiaTheme="minorHAnsi" w:cstheme="minorHAnsi"/>
                <w:sz w:val="22"/>
                <w:szCs w:val="22"/>
              </w:rPr>
              <w:t>(</w:t>
            </w:r>
            <w:r w:rsidRPr="00BE77CD">
              <w:rPr>
                <w:rFonts w:eastAsiaTheme="minorHAnsi" w:cstheme="minorHAnsi"/>
                <w:i/>
                <w:sz w:val="22"/>
                <w:szCs w:val="22"/>
              </w:rPr>
              <w:t>The ITSM solution cannot facilitate the recording of Service descriptions and cataloguing of Services.)</w:t>
            </w:r>
          </w:p>
          <w:p w14:paraId="32B153EC" w14:textId="1E258448" w:rsidR="00921BCF" w:rsidRPr="00BE77CD" w:rsidRDefault="00921BCF" w:rsidP="00921BCF">
            <w:pPr>
              <w:pStyle w:val="ListParagraph"/>
              <w:spacing w:after="60"/>
              <w:ind w:left="630"/>
              <w:rPr>
                <w:rFonts w:eastAsiaTheme="minorHAnsi" w:cstheme="minorHAnsi"/>
                <w:i/>
                <w:sz w:val="22"/>
                <w:szCs w:val="22"/>
              </w:rPr>
            </w:pPr>
            <w:r w:rsidRPr="00BE77CD">
              <w:rPr>
                <w:rFonts w:eastAsiaTheme="minorHAnsi" w:cstheme="minorHAnsi"/>
                <w:b/>
                <w:sz w:val="22"/>
                <w:szCs w:val="22"/>
              </w:rPr>
              <w:t>3=Compliant -</w:t>
            </w:r>
            <w:r w:rsidRPr="00BE77CD">
              <w:rPr>
                <w:rFonts w:eastAsiaTheme="minorHAnsi" w:cstheme="minorHAnsi"/>
                <w:sz w:val="22"/>
                <w:szCs w:val="22"/>
              </w:rPr>
              <w:t xml:space="preserve"> (</w:t>
            </w:r>
            <w:r w:rsidRPr="00BE77CD">
              <w:rPr>
                <w:rFonts w:eastAsiaTheme="minorHAnsi" w:cstheme="minorHAnsi"/>
                <w:i/>
                <w:sz w:val="22"/>
                <w:szCs w:val="22"/>
              </w:rPr>
              <w:t>The ITSM solution can partially facilitate the recording of Service descriptions and cataloguing of Services.)</w:t>
            </w:r>
          </w:p>
          <w:p w14:paraId="09733E8C" w14:textId="4B94B3FE" w:rsidR="000D3904" w:rsidRPr="00BE77CD" w:rsidRDefault="00921BCF" w:rsidP="00921BCF">
            <w:pPr>
              <w:pStyle w:val="ListParagraph"/>
              <w:spacing w:after="60"/>
              <w:ind w:left="630"/>
              <w:rPr>
                <w:rFonts w:eastAsiaTheme="minorHAnsi" w:cstheme="minorHAnsi"/>
                <w:sz w:val="22"/>
                <w:szCs w:val="22"/>
              </w:rPr>
            </w:pPr>
            <w:r w:rsidRPr="00BE77CD">
              <w:rPr>
                <w:rFonts w:eastAsiaTheme="minorHAnsi" w:cstheme="minorHAnsi"/>
                <w:b/>
                <w:sz w:val="22"/>
                <w:szCs w:val="22"/>
              </w:rPr>
              <w:t>5=Exceeds Compliance -</w:t>
            </w:r>
            <w:r w:rsidRPr="00BE77CD">
              <w:rPr>
                <w:rFonts w:eastAsiaTheme="minorHAnsi" w:cstheme="minorHAnsi"/>
                <w:sz w:val="22"/>
                <w:szCs w:val="22"/>
              </w:rPr>
              <w:t xml:space="preserve"> (</w:t>
            </w:r>
            <w:r w:rsidRPr="00BE77CD">
              <w:rPr>
                <w:rFonts w:eastAsiaTheme="minorHAnsi" w:cstheme="minorHAnsi"/>
                <w:i/>
                <w:sz w:val="22"/>
                <w:szCs w:val="22"/>
              </w:rPr>
              <w:t>The ITSM solution can fully facilitate the recording of Service descriptions and cataloguing of Services.)</w:t>
            </w:r>
          </w:p>
        </w:tc>
        <w:tc>
          <w:tcPr>
            <w:tcW w:w="1090" w:type="pct"/>
            <w:tcBorders>
              <w:bottom w:val="single" w:sz="4" w:space="0" w:color="4F81BD" w:themeColor="accent1"/>
            </w:tcBorders>
          </w:tcPr>
          <w:p w14:paraId="25333516" w14:textId="77777777" w:rsidR="000D3904" w:rsidRPr="00BE77CD" w:rsidRDefault="000D3904" w:rsidP="00921BCF">
            <w:pPr>
              <w:pStyle w:val="ListParagraph"/>
              <w:spacing w:after="60"/>
              <w:rPr>
                <w:rFonts w:eastAsiaTheme="minorHAnsi" w:cstheme="minorHAnsi"/>
                <w:sz w:val="22"/>
                <w:szCs w:val="22"/>
              </w:rPr>
            </w:pPr>
            <w:r w:rsidRPr="00BE77CD">
              <w:rPr>
                <w:rFonts w:eastAsiaTheme="minorHAnsi" w:cstheme="minorHAnsi"/>
                <w:sz w:val="22"/>
                <w:szCs w:val="22"/>
              </w:rPr>
              <w:t>&lt;provide unique reference to locate substantiating evidence in the bid response – Annex A, section 6.1&gt;</w:t>
            </w:r>
          </w:p>
        </w:tc>
      </w:tr>
      <w:tr w:rsidR="000D3904" w:rsidRPr="00BE77CD" w14:paraId="4BFFAF2A" w14:textId="77777777" w:rsidTr="00370D73">
        <w:trPr>
          <w:tblHeader/>
        </w:trPr>
        <w:tc>
          <w:tcPr>
            <w:tcW w:w="1624" w:type="pct"/>
            <w:tcBorders>
              <w:bottom w:val="single" w:sz="4" w:space="0" w:color="4F81BD" w:themeColor="accent1"/>
            </w:tcBorders>
          </w:tcPr>
          <w:p w14:paraId="6196454D" w14:textId="2D71F9C5" w:rsidR="000D3904" w:rsidRPr="00BE77CD" w:rsidRDefault="000D3904" w:rsidP="00186431">
            <w:pPr>
              <w:pStyle w:val="ListParagraph"/>
              <w:numPr>
                <w:ilvl w:val="0"/>
                <w:numId w:val="27"/>
              </w:numPr>
              <w:rPr>
                <w:rFonts w:eastAsiaTheme="minorHAnsi" w:cstheme="minorHAnsi"/>
                <w:sz w:val="22"/>
                <w:szCs w:val="22"/>
              </w:rPr>
            </w:pPr>
            <w:r w:rsidRPr="00BE77CD">
              <w:rPr>
                <w:rFonts w:eastAsiaTheme="minorHAnsi" w:cstheme="minorHAnsi"/>
                <w:sz w:val="22"/>
                <w:szCs w:val="22"/>
              </w:rPr>
              <w:t>Can the solution facilitate the input of Service Level targets in terms of operational requirements?  For example: Ability to record specific quantity and quality levels to be monitored.</w:t>
            </w:r>
          </w:p>
        </w:tc>
        <w:tc>
          <w:tcPr>
            <w:tcW w:w="2286" w:type="pct"/>
            <w:tcBorders>
              <w:bottom w:val="single" w:sz="4" w:space="0" w:color="4F81BD" w:themeColor="accent1"/>
            </w:tcBorders>
          </w:tcPr>
          <w:p w14:paraId="5CED934E" w14:textId="77777777" w:rsidR="000D3904" w:rsidRPr="00BE77CD" w:rsidRDefault="000D3904" w:rsidP="00094AED">
            <w:pPr>
              <w:pStyle w:val="ListParagraph"/>
              <w:spacing w:after="60"/>
              <w:rPr>
                <w:rFonts w:eastAsiaTheme="minorHAnsi" w:cstheme="minorHAnsi"/>
                <w:sz w:val="22"/>
                <w:szCs w:val="22"/>
              </w:rPr>
            </w:pPr>
            <w:r w:rsidRPr="00BE77CD">
              <w:rPr>
                <w:rFonts w:eastAsiaTheme="minorHAnsi" w:cstheme="minorHAnsi"/>
                <w:sz w:val="22"/>
                <w:szCs w:val="22"/>
              </w:rPr>
              <w:t>Provide the product specification brochure or architecture documentation indicating how the proposed product or solution complies with the software license discovery requirements.</w:t>
            </w:r>
          </w:p>
          <w:p w14:paraId="21390C9A" w14:textId="77777777" w:rsidR="000D3904" w:rsidRPr="00BE77CD" w:rsidRDefault="000D3904" w:rsidP="000D3904">
            <w:pPr>
              <w:pStyle w:val="ListParagraph"/>
              <w:spacing w:after="60"/>
              <w:ind w:left="630"/>
              <w:rPr>
                <w:rFonts w:eastAsiaTheme="minorHAnsi" w:cstheme="minorHAnsi"/>
                <w:b/>
                <w:i/>
                <w:sz w:val="22"/>
                <w:szCs w:val="22"/>
              </w:rPr>
            </w:pPr>
            <w:r w:rsidRPr="00BE77CD">
              <w:rPr>
                <w:rFonts w:eastAsiaTheme="minorHAnsi" w:cstheme="minorHAnsi"/>
                <w:b/>
                <w:i/>
                <w:sz w:val="22"/>
                <w:szCs w:val="22"/>
              </w:rPr>
              <w:t>Evaluation:</w:t>
            </w:r>
          </w:p>
          <w:p w14:paraId="4D1418C8" w14:textId="2322B048" w:rsidR="00094AED" w:rsidRPr="00BE77CD" w:rsidRDefault="00094AED" w:rsidP="00094AED">
            <w:pPr>
              <w:pStyle w:val="ListParagraph"/>
              <w:spacing w:after="60"/>
              <w:ind w:left="630"/>
              <w:rPr>
                <w:rFonts w:eastAsiaTheme="minorHAnsi" w:cstheme="minorHAnsi"/>
                <w:i/>
                <w:sz w:val="22"/>
                <w:szCs w:val="22"/>
              </w:rPr>
            </w:pPr>
            <w:r w:rsidRPr="00BE77CD">
              <w:rPr>
                <w:rFonts w:eastAsiaTheme="minorHAnsi" w:cstheme="minorHAnsi"/>
                <w:b/>
                <w:i/>
                <w:sz w:val="22"/>
                <w:szCs w:val="22"/>
              </w:rPr>
              <w:t>0=Non-compliant -</w:t>
            </w:r>
            <w:r w:rsidRPr="00BE77CD">
              <w:rPr>
                <w:rFonts w:eastAsiaTheme="minorHAnsi" w:cstheme="minorHAnsi"/>
                <w:i/>
                <w:sz w:val="22"/>
                <w:szCs w:val="22"/>
              </w:rPr>
              <w:t xml:space="preserve"> </w:t>
            </w:r>
            <w:r w:rsidRPr="00BE77CD">
              <w:rPr>
                <w:rFonts w:eastAsiaTheme="minorHAnsi" w:cstheme="minorHAnsi"/>
                <w:sz w:val="22"/>
                <w:szCs w:val="22"/>
              </w:rPr>
              <w:t>(</w:t>
            </w:r>
            <w:r w:rsidRPr="00BE77CD">
              <w:rPr>
                <w:rFonts w:eastAsiaTheme="minorHAnsi" w:cstheme="minorHAnsi"/>
                <w:i/>
                <w:sz w:val="22"/>
                <w:szCs w:val="22"/>
              </w:rPr>
              <w:t xml:space="preserve">The ITSM solution cannot </w:t>
            </w:r>
            <w:r w:rsidRPr="00BE77CD">
              <w:rPr>
                <w:rFonts w:eastAsiaTheme="minorHAnsi" w:cstheme="minorHAnsi"/>
                <w:sz w:val="22"/>
                <w:szCs w:val="22"/>
              </w:rPr>
              <w:t xml:space="preserve">facilitate the input of Service </w:t>
            </w:r>
            <w:r w:rsidRPr="00BE77CD">
              <w:rPr>
                <w:rFonts w:eastAsiaTheme="minorHAnsi" w:cstheme="minorHAnsi"/>
                <w:i/>
                <w:sz w:val="22"/>
                <w:szCs w:val="22"/>
              </w:rPr>
              <w:t>Level targets in terms of operational requirements.)</w:t>
            </w:r>
          </w:p>
          <w:p w14:paraId="17078F25" w14:textId="479D68FE" w:rsidR="00094AED" w:rsidRPr="00BE77CD" w:rsidRDefault="00094AED" w:rsidP="00094AED">
            <w:pPr>
              <w:pStyle w:val="ListParagraph"/>
              <w:spacing w:after="60"/>
              <w:ind w:left="630"/>
              <w:rPr>
                <w:rFonts w:eastAsiaTheme="minorHAnsi" w:cstheme="minorHAnsi"/>
                <w:i/>
                <w:sz w:val="22"/>
                <w:szCs w:val="22"/>
              </w:rPr>
            </w:pPr>
            <w:r w:rsidRPr="00BE77CD">
              <w:rPr>
                <w:rFonts w:eastAsiaTheme="minorHAnsi" w:cstheme="minorHAnsi"/>
                <w:b/>
                <w:sz w:val="22"/>
                <w:szCs w:val="22"/>
              </w:rPr>
              <w:t>3=Compliant -</w:t>
            </w:r>
            <w:r w:rsidRPr="00BE77CD">
              <w:rPr>
                <w:rFonts w:eastAsiaTheme="minorHAnsi" w:cstheme="minorHAnsi"/>
                <w:sz w:val="22"/>
                <w:szCs w:val="22"/>
              </w:rPr>
              <w:t xml:space="preserve"> (</w:t>
            </w:r>
            <w:r w:rsidRPr="00BE77CD">
              <w:rPr>
                <w:rFonts w:eastAsiaTheme="minorHAnsi" w:cstheme="minorHAnsi"/>
                <w:i/>
                <w:sz w:val="22"/>
                <w:szCs w:val="22"/>
              </w:rPr>
              <w:t>The ITSM solution can partially facilitate the input of Service Level targets in terms of operational requirements.)</w:t>
            </w:r>
          </w:p>
          <w:p w14:paraId="13E6C3B2" w14:textId="12FE5BF8" w:rsidR="000D3904" w:rsidRPr="00BE77CD" w:rsidRDefault="00094AED" w:rsidP="00094AED">
            <w:pPr>
              <w:pStyle w:val="ListParagraph"/>
              <w:spacing w:after="60"/>
              <w:ind w:left="630"/>
              <w:rPr>
                <w:rFonts w:eastAsiaTheme="minorHAnsi" w:cstheme="minorHAnsi"/>
                <w:sz w:val="22"/>
                <w:szCs w:val="22"/>
              </w:rPr>
            </w:pPr>
            <w:r w:rsidRPr="00BE77CD">
              <w:rPr>
                <w:rFonts w:eastAsiaTheme="minorHAnsi" w:cstheme="minorHAnsi"/>
                <w:b/>
                <w:sz w:val="22"/>
                <w:szCs w:val="22"/>
              </w:rPr>
              <w:t>5=Exceeds Compliance -</w:t>
            </w:r>
            <w:r w:rsidRPr="00BE77CD">
              <w:rPr>
                <w:rFonts w:eastAsiaTheme="minorHAnsi" w:cstheme="minorHAnsi"/>
                <w:sz w:val="22"/>
                <w:szCs w:val="22"/>
              </w:rPr>
              <w:t xml:space="preserve"> (</w:t>
            </w:r>
            <w:r w:rsidRPr="00BE77CD">
              <w:rPr>
                <w:rFonts w:eastAsiaTheme="minorHAnsi" w:cstheme="minorHAnsi"/>
                <w:i/>
                <w:sz w:val="22"/>
                <w:szCs w:val="22"/>
              </w:rPr>
              <w:t>The ITSM solution can fully facilitate the input of Service Level targets in terms of operational requirements.)</w:t>
            </w:r>
          </w:p>
        </w:tc>
        <w:tc>
          <w:tcPr>
            <w:tcW w:w="1090" w:type="pct"/>
            <w:tcBorders>
              <w:bottom w:val="single" w:sz="4" w:space="0" w:color="4F81BD" w:themeColor="accent1"/>
            </w:tcBorders>
          </w:tcPr>
          <w:p w14:paraId="16EE38A4" w14:textId="77777777" w:rsidR="000D3904" w:rsidRPr="00BE77CD" w:rsidRDefault="000D3904" w:rsidP="00921BCF">
            <w:pPr>
              <w:pStyle w:val="ListParagraph"/>
              <w:spacing w:after="60"/>
              <w:rPr>
                <w:rFonts w:eastAsiaTheme="minorHAnsi" w:cstheme="minorHAnsi"/>
                <w:sz w:val="22"/>
                <w:szCs w:val="22"/>
              </w:rPr>
            </w:pPr>
            <w:r w:rsidRPr="00BE77CD">
              <w:rPr>
                <w:rFonts w:eastAsiaTheme="minorHAnsi" w:cstheme="minorHAnsi"/>
                <w:sz w:val="22"/>
                <w:szCs w:val="22"/>
              </w:rPr>
              <w:t>&lt;provide unique reference to locate substantiating evidence in the bid response – Annex A, section 6.1&gt;</w:t>
            </w:r>
          </w:p>
        </w:tc>
      </w:tr>
      <w:tr w:rsidR="000D3904" w:rsidRPr="00BE77CD" w14:paraId="276755DE" w14:textId="77777777" w:rsidTr="00370D73">
        <w:trPr>
          <w:tblHeader/>
        </w:trPr>
        <w:tc>
          <w:tcPr>
            <w:tcW w:w="1624" w:type="pct"/>
            <w:tcBorders>
              <w:bottom w:val="single" w:sz="4" w:space="0" w:color="4F81BD" w:themeColor="accent1"/>
            </w:tcBorders>
          </w:tcPr>
          <w:p w14:paraId="4ED8AB76" w14:textId="0887CF9D" w:rsidR="000D3904" w:rsidRPr="00BE77CD" w:rsidRDefault="000D3904" w:rsidP="00186431">
            <w:pPr>
              <w:pStyle w:val="ListParagraph"/>
              <w:numPr>
                <w:ilvl w:val="0"/>
                <w:numId w:val="27"/>
              </w:numPr>
              <w:rPr>
                <w:rFonts w:eastAsiaTheme="minorHAnsi" w:cstheme="minorHAnsi"/>
                <w:sz w:val="22"/>
                <w:szCs w:val="22"/>
              </w:rPr>
            </w:pPr>
            <w:r w:rsidRPr="00BE77CD">
              <w:rPr>
                <w:rFonts w:eastAsiaTheme="minorHAnsi" w:cstheme="minorHAnsi"/>
                <w:sz w:val="22"/>
                <w:szCs w:val="22"/>
              </w:rPr>
              <w:t>Can the solution manage the scheduling of the review cycle and life span of an SLA?</w:t>
            </w:r>
          </w:p>
        </w:tc>
        <w:tc>
          <w:tcPr>
            <w:tcW w:w="2286" w:type="pct"/>
            <w:tcBorders>
              <w:bottom w:val="single" w:sz="4" w:space="0" w:color="4F81BD" w:themeColor="accent1"/>
            </w:tcBorders>
          </w:tcPr>
          <w:p w14:paraId="6936ADD9" w14:textId="77777777" w:rsidR="000D3904" w:rsidRPr="00BE77CD" w:rsidRDefault="000D3904" w:rsidP="000563E7">
            <w:pPr>
              <w:pStyle w:val="ListParagraph"/>
              <w:spacing w:after="60"/>
              <w:rPr>
                <w:rFonts w:eastAsiaTheme="minorHAnsi" w:cstheme="minorHAnsi"/>
                <w:sz w:val="22"/>
                <w:szCs w:val="22"/>
              </w:rPr>
            </w:pPr>
            <w:r w:rsidRPr="00BE77CD">
              <w:rPr>
                <w:rFonts w:eastAsiaTheme="minorHAnsi" w:cstheme="minorHAnsi"/>
                <w:sz w:val="22"/>
                <w:szCs w:val="22"/>
              </w:rPr>
              <w:t>Provide the product specification brochure or architecture documentation indicating how the proposed product or solution complies with the software license discovery requirements.</w:t>
            </w:r>
          </w:p>
          <w:p w14:paraId="71B851D1" w14:textId="77777777" w:rsidR="000D3904" w:rsidRPr="00BE77CD" w:rsidRDefault="000D3904" w:rsidP="000D3904">
            <w:pPr>
              <w:pStyle w:val="ListParagraph"/>
              <w:spacing w:after="60"/>
              <w:ind w:left="630"/>
              <w:rPr>
                <w:rFonts w:eastAsiaTheme="minorHAnsi" w:cstheme="minorHAnsi"/>
                <w:b/>
                <w:i/>
                <w:sz w:val="22"/>
                <w:szCs w:val="22"/>
              </w:rPr>
            </w:pPr>
            <w:r w:rsidRPr="00BE77CD">
              <w:rPr>
                <w:rFonts w:eastAsiaTheme="minorHAnsi" w:cstheme="minorHAnsi"/>
                <w:b/>
                <w:i/>
                <w:sz w:val="22"/>
                <w:szCs w:val="22"/>
              </w:rPr>
              <w:t>Evaluation:</w:t>
            </w:r>
          </w:p>
          <w:p w14:paraId="3A7428CE" w14:textId="4E8C4552" w:rsidR="000563E7" w:rsidRPr="00BE77CD" w:rsidRDefault="000563E7" w:rsidP="000563E7">
            <w:pPr>
              <w:pStyle w:val="ListParagraph"/>
              <w:spacing w:after="60"/>
              <w:ind w:left="630"/>
              <w:rPr>
                <w:rFonts w:eastAsiaTheme="minorHAnsi" w:cstheme="minorHAnsi"/>
                <w:i/>
                <w:sz w:val="22"/>
                <w:szCs w:val="22"/>
              </w:rPr>
            </w:pPr>
            <w:r w:rsidRPr="00BE77CD">
              <w:rPr>
                <w:rFonts w:eastAsiaTheme="minorHAnsi" w:cstheme="minorHAnsi"/>
                <w:b/>
                <w:i/>
                <w:sz w:val="22"/>
                <w:szCs w:val="22"/>
              </w:rPr>
              <w:t>0=Non-compliant -</w:t>
            </w:r>
            <w:r w:rsidRPr="00BE77CD">
              <w:rPr>
                <w:rFonts w:eastAsiaTheme="minorHAnsi" w:cstheme="minorHAnsi"/>
                <w:i/>
                <w:sz w:val="22"/>
                <w:szCs w:val="22"/>
              </w:rPr>
              <w:t xml:space="preserve"> </w:t>
            </w:r>
            <w:r w:rsidRPr="00BE77CD">
              <w:rPr>
                <w:rFonts w:eastAsiaTheme="minorHAnsi" w:cstheme="minorHAnsi"/>
                <w:sz w:val="22"/>
                <w:szCs w:val="22"/>
              </w:rPr>
              <w:t>(</w:t>
            </w:r>
            <w:r w:rsidRPr="00BE77CD">
              <w:rPr>
                <w:rFonts w:eastAsiaTheme="minorHAnsi" w:cstheme="minorHAnsi"/>
                <w:i/>
                <w:sz w:val="22"/>
                <w:szCs w:val="22"/>
              </w:rPr>
              <w:t xml:space="preserve">The ITSM solution cannot manage </w:t>
            </w:r>
            <w:r w:rsidR="0088756A" w:rsidRPr="00BE77CD">
              <w:rPr>
                <w:rFonts w:eastAsiaTheme="minorHAnsi" w:cstheme="minorHAnsi"/>
                <w:i/>
                <w:sz w:val="22"/>
                <w:szCs w:val="22"/>
              </w:rPr>
              <w:t>the scheduling of the review cycle and life span of an SLA</w:t>
            </w:r>
            <w:r w:rsidRPr="00BE77CD">
              <w:rPr>
                <w:rFonts w:eastAsiaTheme="minorHAnsi" w:cstheme="minorHAnsi"/>
                <w:i/>
                <w:sz w:val="22"/>
                <w:szCs w:val="22"/>
              </w:rPr>
              <w:t>.)</w:t>
            </w:r>
          </w:p>
          <w:p w14:paraId="154E43E6" w14:textId="1E2ED1F5" w:rsidR="000563E7" w:rsidRPr="00BE77CD" w:rsidRDefault="000563E7" w:rsidP="000563E7">
            <w:pPr>
              <w:pStyle w:val="ListParagraph"/>
              <w:spacing w:after="60"/>
              <w:ind w:left="630"/>
              <w:rPr>
                <w:rFonts w:eastAsiaTheme="minorHAnsi" w:cstheme="minorHAnsi"/>
                <w:i/>
                <w:sz w:val="22"/>
                <w:szCs w:val="22"/>
              </w:rPr>
            </w:pPr>
            <w:r w:rsidRPr="00BE77CD">
              <w:rPr>
                <w:rFonts w:eastAsiaTheme="minorHAnsi" w:cstheme="minorHAnsi"/>
                <w:b/>
                <w:sz w:val="22"/>
                <w:szCs w:val="22"/>
              </w:rPr>
              <w:t>3=Compliant -</w:t>
            </w:r>
            <w:r w:rsidRPr="00BE77CD">
              <w:rPr>
                <w:rFonts w:eastAsiaTheme="minorHAnsi" w:cstheme="minorHAnsi"/>
                <w:sz w:val="22"/>
                <w:szCs w:val="22"/>
              </w:rPr>
              <w:t xml:space="preserve"> (</w:t>
            </w:r>
            <w:r w:rsidRPr="00BE77CD">
              <w:rPr>
                <w:rFonts w:eastAsiaTheme="minorHAnsi" w:cstheme="minorHAnsi"/>
                <w:i/>
                <w:sz w:val="22"/>
                <w:szCs w:val="22"/>
              </w:rPr>
              <w:t xml:space="preserve">The ITSM solution can partially manage </w:t>
            </w:r>
            <w:r w:rsidR="004D228A" w:rsidRPr="00BE77CD">
              <w:rPr>
                <w:rFonts w:eastAsiaTheme="minorHAnsi" w:cstheme="minorHAnsi"/>
                <w:i/>
                <w:sz w:val="22"/>
                <w:szCs w:val="22"/>
              </w:rPr>
              <w:t>the scheduling of the review cycle and life span of an SLA</w:t>
            </w:r>
            <w:r w:rsidRPr="00BE77CD">
              <w:rPr>
                <w:rFonts w:eastAsiaTheme="minorHAnsi" w:cstheme="minorHAnsi"/>
                <w:i/>
                <w:sz w:val="22"/>
                <w:szCs w:val="22"/>
              </w:rPr>
              <w:t>.)</w:t>
            </w:r>
          </w:p>
          <w:p w14:paraId="6C14E898" w14:textId="073674D2" w:rsidR="000D3904" w:rsidRPr="00BE77CD" w:rsidRDefault="000563E7" w:rsidP="000563E7">
            <w:pPr>
              <w:pStyle w:val="ListParagraph"/>
              <w:spacing w:after="60"/>
              <w:ind w:left="630"/>
              <w:rPr>
                <w:rFonts w:eastAsiaTheme="minorHAnsi" w:cstheme="minorHAnsi"/>
                <w:sz w:val="22"/>
                <w:szCs w:val="22"/>
              </w:rPr>
            </w:pPr>
            <w:r w:rsidRPr="00BE77CD">
              <w:rPr>
                <w:rFonts w:eastAsiaTheme="minorHAnsi" w:cstheme="minorHAnsi"/>
                <w:b/>
                <w:sz w:val="22"/>
                <w:szCs w:val="22"/>
              </w:rPr>
              <w:t>5=Exceeds Compliance -</w:t>
            </w:r>
            <w:r w:rsidRPr="00BE77CD">
              <w:rPr>
                <w:rFonts w:eastAsiaTheme="minorHAnsi" w:cstheme="minorHAnsi"/>
                <w:sz w:val="22"/>
                <w:szCs w:val="22"/>
              </w:rPr>
              <w:t xml:space="preserve"> (</w:t>
            </w:r>
            <w:r w:rsidRPr="00BE77CD">
              <w:rPr>
                <w:rFonts w:eastAsiaTheme="minorHAnsi" w:cstheme="minorHAnsi"/>
                <w:i/>
                <w:sz w:val="22"/>
                <w:szCs w:val="22"/>
              </w:rPr>
              <w:t xml:space="preserve">The ITSM solution can fully manage </w:t>
            </w:r>
            <w:r w:rsidR="004D228A" w:rsidRPr="00BE77CD">
              <w:rPr>
                <w:rFonts w:eastAsiaTheme="minorHAnsi" w:cstheme="minorHAnsi"/>
                <w:i/>
                <w:sz w:val="22"/>
                <w:szCs w:val="22"/>
              </w:rPr>
              <w:t>the scheduling of the review cycle and life span of an SLA</w:t>
            </w:r>
            <w:r w:rsidRPr="00BE77CD">
              <w:rPr>
                <w:rFonts w:eastAsiaTheme="minorHAnsi" w:cstheme="minorHAnsi"/>
                <w:i/>
                <w:sz w:val="22"/>
                <w:szCs w:val="22"/>
              </w:rPr>
              <w:t>.)</w:t>
            </w:r>
          </w:p>
        </w:tc>
        <w:tc>
          <w:tcPr>
            <w:tcW w:w="1090" w:type="pct"/>
            <w:tcBorders>
              <w:bottom w:val="single" w:sz="4" w:space="0" w:color="4F81BD" w:themeColor="accent1"/>
            </w:tcBorders>
          </w:tcPr>
          <w:p w14:paraId="792BFBC9" w14:textId="77777777" w:rsidR="000D3904" w:rsidRPr="00BE77CD" w:rsidRDefault="000D3904" w:rsidP="00094AED">
            <w:pPr>
              <w:pStyle w:val="ListParagraph"/>
              <w:spacing w:after="60"/>
              <w:rPr>
                <w:rFonts w:eastAsiaTheme="minorHAnsi" w:cstheme="minorHAnsi"/>
                <w:sz w:val="22"/>
                <w:szCs w:val="22"/>
              </w:rPr>
            </w:pPr>
            <w:r w:rsidRPr="00BE77CD">
              <w:rPr>
                <w:rFonts w:eastAsiaTheme="minorHAnsi" w:cstheme="minorHAnsi"/>
                <w:sz w:val="22"/>
                <w:szCs w:val="22"/>
              </w:rPr>
              <w:t>&lt;provide unique reference to locate substantiating evidence in the bid response – Annex A, section 6.1&gt;</w:t>
            </w:r>
          </w:p>
        </w:tc>
      </w:tr>
      <w:tr w:rsidR="000563E7" w:rsidRPr="00BE77CD" w14:paraId="4939F825" w14:textId="77777777" w:rsidTr="00370D73">
        <w:trPr>
          <w:tblHeader/>
        </w:trPr>
        <w:tc>
          <w:tcPr>
            <w:tcW w:w="1624" w:type="pct"/>
            <w:tcBorders>
              <w:bottom w:val="single" w:sz="4" w:space="0" w:color="4F81BD" w:themeColor="accent1"/>
            </w:tcBorders>
          </w:tcPr>
          <w:p w14:paraId="42055C71" w14:textId="5D3473BA" w:rsidR="000563E7" w:rsidRPr="00BE77CD" w:rsidRDefault="000563E7" w:rsidP="00186431">
            <w:pPr>
              <w:pStyle w:val="ListParagraph"/>
              <w:numPr>
                <w:ilvl w:val="0"/>
                <w:numId w:val="27"/>
              </w:numPr>
              <w:rPr>
                <w:rFonts w:eastAsiaTheme="minorHAnsi" w:cstheme="minorHAnsi"/>
                <w:sz w:val="22"/>
                <w:szCs w:val="22"/>
              </w:rPr>
            </w:pPr>
            <w:r w:rsidRPr="00BE77CD">
              <w:rPr>
                <w:rFonts w:eastAsiaTheme="minorHAnsi" w:cstheme="minorHAnsi"/>
                <w:sz w:val="22"/>
                <w:szCs w:val="22"/>
              </w:rPr>
              <w:lastRenderedPageBreak/>
              <w:t>Can the solution facilitate the development and monitoring of Underpinning Contracts with third party vendors as well as internal Operational Level Agreements</w:t>
            </w:r>
          </w:p>
        </w:tc>
        <w:tc>
          <w:tcPr>
            <w:tcW w:w="2286" w:type="pct"/>
            <w:tcBorders>
              <w:bottom w:val="single" w:sz="4" w:space="0" w:color="4F81BD" w:themeColor="accent1"/>
            </w:tcBorders>
          </w:tcPr>
          <w:p w14:paraId="2543802D" w14:textId="77777777" w:rsidR="000563E7" w:rsidRPr="00BE77CD" w:rsidRDefault="000563E7" w:rsidP="000563E7">
            <w:pPr>
              <w:pStyle w:val="ListParagraph"/>
              <w:spacing w:after="60"/>
              <w:rPr>
                <w:rFonts w:eastAsiaTheme="minorHAnsi" w:cstheme="minorHAnsi"/>
                <w:sz w:val="22"/>
                <w:szCs w:val="22"/>
              </w:rPr>
            </w:pPr>
            <w:r w:rsidRPr="00BE77CD">
              <w:rPr>
                <w:rFonts w:eastAsiaTheme="minorHAnsi" w:cstheme="minorHAnsi"/>
                <w:sz w:val="22"/>
                <w:szCs w:val="22"/>
              </w:rPr>
              <w:t>Provide the product specification brochure or architecture documentation indicating how the proposed product or solution complies with the software license discovery requirements.</w:t>
            </w:r>
          </w:p>
          <w:p w14:paraId="29990023" w14:textId="02921129" w:rsidR="000563E7" w:rsidRPr="00BE77CD" w:rsidRDefault="000563E7" w:rsidP="000563E7">
            <w:pPr>
              <w:pStyle w:val="ListParagraph"/>
              <w:spacing w:after="60"/>
              <w:ind w:left="630"/>
              <w:rPr>
                <w:rFonts w:eastAsiaTheme="minorHAnsi" w:cstheme="minorHAnsi"/>
                <w:b/>
                <w:i/>
                <w:sz w:val="22"/>
                <w:szCs w:val="22"/>
              </w:rPr>
            </w:pPr>
            <w:r w:rsidRPr="00BE77CD">
              <w:rPr>
                <w:rFonts w:eastAsiaTheme="minorHAnsi" w:cstheme="minorHAnsi"/>
                <w:b/>
                <w:i/>
                <w:sz w:val="22"/>
                <w:szCs w:val="22"/>
              </w:rPr>
              <w:t>Evaluation:</w:t>
            </w:r>
          </w:p>
          <w:p w14:paraId="471D60BD" w14:textId="77777777" w:rsidR="004D228A" w:rsidRPr="00BE77CD" w:rsidRDefault="004D228A" w:rsidP="004D228A">
            <w:pPr>
              <w:pStyle w:val="ListParagraph"/>
              <w:spacing w:after="60"/>
              <w:ind w:left="630"/>
              <w:rPr>
                <w:rFonts w:eastAsiaTheme="minorHAnsi" w:cstheme="minorHAnsi"/>
                <w:i/>
                <w:sz w:val="22"/>
                <w:szCs w:val="22"/>
              </w:rPr>
            </w:pPr>
            <w:r w:rsidRPr="00BE77CD">
              <w:rPr>
                <w:rFonts w:eastAsiaTheme="minorHAnsi" w:cstheme="minorHAnsi"/>
                <w:b/>
                <w:i/>
                <w:sz w:val="22"/>
                <w:szCs w:val="22"/>
              </w:rPr>
              <w:t>0=Non-compliant -</w:t>
            </w:r>
            <w:r w:rsidRPr="00BE77CD">
              <w:rPr>
                <w:rFonts w:eastAsiaTheme="minorHAnsi" w:cstheme="minorHAnsi"/>
                <w:i/>
                <w:sz w:val="22"/>
                <w:szCs w:val="22"/>
              </w:rPr>
              <w:t xml:space="preserve"> </w:t>
            </w:r>
            <w:r w:rsidRPr="00BE77CD">
              <w:rPr>
                <w:rFonts w:eastAsiaTheme="minorHAnsi" w:cstheme="minorHAnsi"/>
                <w:sz w:val="22"/>
                <w:szCs w:val="22"/>
              </w:rPr>
              <w:t>(</w:t>
            </w:r>
            <w:r w:rsidRPr="00BE77CD">
              <w:rPr>
                <w:rFonts w:eastAsiaTheme="minorHAnsi" w:cstheme="minorHAnsi"/>
                <w:i/>
                <w:sz w:val="22"/>
                <w:szCs w:val="22"/>
              </w:rPr>
              <w:t>The ITSM solution cannot manage the scheduling of the review cycle and life span of an SLA.)</w:t>
            </w:r>
          </w:p>
          <w:p w14:paraId="4D1507C7" w14:textId="77777777" w:rsidR="004D228A" w:rsidRPr="00BE77CD" w:rsidRDefault="004D228A" w:rsidP="004D228A">
            <w:pPr>
              <w:pStyle w:val="ListParagraph"/>
              <w:spacing w:after="60"/>
              <w:ind w:left="630"/>
              <w:rPr>
                <w:rFonts w:eastAsiaTheme="minorHAnsi" w:cstheme="minorHAnsi"/>
                <w:i/>
                <w:sz w:val="22"/>
                <w:szCs w:val="22"/>
              </w:rPr>
            </w:pPr>
            <w:r w:rsidRPr="00BE77CD">
              <w:rPr>
                <w:rFonts w:eastAsiaTheme="minorHAnsi" w:cstheme="minorHAnsi"/>
                <w:b/>
                <w:sz w:val="22"/>
                <w:szCs w:val="22"/>
              </w:rPr>
              <w:t>3=Compliant -</w:t>
            </w:r>
            <w:r w:rsidRPr="00BE77CD">
              <w:rPr>
                <w:rFonts w:eastAsiaTheme="minorHAnsi" w:cstheme="minorHAnsi"/>
                <w:sz w:val="22"/>
                <w:szCs w:val="22"/>
              </w:rPr>
              <w:t xml:space="preserve"> (</w:t>
            </w:r>
            <w:r w:rsidRPr="00BE77CD">
              <w:rPr>
                <w:rFonts w:eastAsiaTheme="minorHAnsi" w:cstheme="minorHAnsi"/>
                <w:i/>
                <w:sz w:val="22"/>
                <w:szCs w:val="22"/>
              </w:rPr>
              <w:t>The ITSM solution can partially manage the scheduling of the review cycle and life span of an SLA.)</w:t>
            </w:r>
          </w:p>
          <w:p w14:paraId="62B83FAD" w14:textId="34F602F4" w:rsidR="000563E7" w:rsidRPr="00BE77CD" w:rsidRDefault="004D228A" w:rsidP="004D228A">
            <w:pPr>
              <w:pStyle w:val="ListParagraph"/>
              <w:spacing w:after="60"/>
              <w:ind w:left="630"/>
              <w:rPr>
                <w:rFonts w:cstheme="minorHAnsi"/>
                <w:sz w:val="22"/>
                <w:szCs w:val="22"/>
              </w:rPr>
            </w:pPr>
            <w:r w:rsidRPr="00BE77CD">
              <w:rPr>
                <w:rFonts w:eastAsiaTheme="minorHAnsi" w:cstheme="minorHAnsi"/>
                <w:b/>
                <w:sz w:val="22"/>
                <w:szCs w:val="22"/>
              </w:rPr>
              <w:t>5=Exceeds Compliance -</w:t>
            </w:r>
            <w:r w:rsidRPr="00BE77CD">
              <w:rPr>
                <w:rFonts w:eastAsiaTheme="minorHAnsi" w:cstheme="minorHAnsi"/>
                <w:sz w:val="22"/>
                <w:szCs w:val="22"/>
              </w:rPr>
              <w:t xml:space="preserve"> (</w:t>
            </w:r>
            <w:r w:rsidRPr="00BE77CD">
              <w:rPr>
                <w:rFonts w:eastAsiaTheme="minorHAnsi" w:cstheme="minorHAnsi"/>
                <w:i/>
                <w:sz w:val="22"/>
                <w:szCs w:val="22"/>
              </w:rPr>
              <w:t>The ITSM solution can fully manage the scheduling of the review cycle and life span of an SLA.)</w:t>
            </w:r>
          </w:p>
        </w:tc>
        <w:tc>
          <w:tcPr>
            <w:tcW w:w="1090" w:type="pct"/>
            <w:tcBorders>
              <w:bottom w:val="single" w:sz="4" w:space="0" w:color="4F81BD" w:themeColor="accent1"/>
            </w:tcBorders>
          </w:tcPr>
          <w:p w14:paraId="516FCDE0" w14:textId="5D7631DA" w:rsidR="000563E7" w:rsidRPr="00BE77CD" w:rsidRDefault="000563E7" w:rsidP="004D228A">
            <w:pPr>
              <w:pStyle w:val="ListParagraph"/>
              <w:spacing w:after="60"/>
              <w:rPr>
                <w:rFonts w:cstheme="minorHAnsi"/>
                <w:sz w:val="22"/>
                <w:szCs w:val="22"/>
              </w:rPr>
            </w:pPr>
            <w:r w:rsidRPr="00BE77CD">
              <w:rPr>
                <w:rFonts w:eastAsiaTheme="minorHAnsi" w:cstheme="minorHAnsi"/>
                <w:sz w:val="22"/>
                <w:szCs w:val="22"/>
              </w:rPr>
              <w:t>&lt;provide unique reference to locate substantiating evidence in the bid response – Annex A, section 6.1&gt;</w:t>
            </w:r>
          </w:p>
        </w:tc>
      </w:tr>
      <w:tr w:rsidR="000563E7" w:rsidRPr="00BE77CD" w14:paraId="287F2CF2" w14:textId="77777777" w:rsidTr="00370D73">
        <w:trPr>
          <w:tblHeader/>
        </w:trPr>
        <w:tc>
          <w:tcPr>
            <w:tcW w:w="1624" w:type="pct"/>
            <w:tcBorders>
              <w:bottom w:val="single" w:sz="4" w:space="0" w:color="4F81BD" w:themeColor="accent1"/>
            </w:tcBorders>
          </w:tcPr>
          <w:p w14:paraId="60E988E7" w14:textId="4048A187" w:rsidR="000563E7" w:rsidRPr="00BE77CD" w:rsidRDefault="000563E7" w:rsidP="00186431">
            <w:pPr>
              <w:pStyle w:val="ListParagraph"/>
              <w:numPr>
                <w:ilvl w:val="0"/>
                <w:numId w:val="27"/>
              </w:numPr>
              <w:rPr>
                <w:rFonts w:eastAsiaTheme="minorHAnsi" w:cstheme="minorHAnsi"/>
                <w:sz w:val="22"/>
                <w:szCs w:val="22"/>
              </w:rPr>
            </w:pPr>
            <w:r w:rsidRPr="00BE77CD">
              <w:rPr>
                <w:rFonts w:eastAsiaTheme="minorHAnsi" w:cstheme="minorHAnsi"/>
                <w:sz w:val="22"/>
                <w:szCs w:val="22"/>
              </w:rPr>
              <w:t>Can the solution automate Service delivery threshold monitoring against defined Service Level Agreements?</w:t>
            </w:r>
          </w:p>
        </w:tc>
        <w:tc>
          <w:tcPr>
            <w:tcW w:w="2286" w:type="pct"/>
            <w:tcBorders>
              <w:bottom w:val="single" w:sz="4" w:space="0" w:color="4F81BD" w:themeColor="accent1"/>
            </w:tcBorders>
          </w:tcPr>
          <w:p w14:paraId="6DA7049F" w14:textId="77777777" w:rsidR="000563E7" w:rsidRPr="00BE77CD" w:rsidRDefault="000563E7" w:rsidP="000563E7">
            <w:pPr>
              <w:pStyle w:val="ListParagraph"/>
              <w:spacing w:after="60"/>
              <w:rPr>
                <w:rFonts w:eastAsiaTheme="minorHAnsi" w:cstheme="minorHAnsi"/>
                <w:sz w:val="22"/>
                <w:szCs w:val="22"/>
              </w:rPr>
            </w:pPr>
            <w:r w:rsidRPr="00BE77CD">
              <w:rPr>
                <w:rFonts w:eastAsiaTheme="minorHAnsi" w:cstheme="minorHAnsi"/>
                <w:sz w:val="22"/>
                <w:szCs w:val="22"/>
              </w:rPr>
              <w:t>Provide the product specification brochure or architecture documentation indicating how the proposed product or solution complies with the software license discovery requirements.</w:t>
            </w:r>
          </w:p>
          <w:p w14:paraId="3B6933A9" w14:textId="673A28C3" w:rsidR="000563E7" w:rsidRPr="00BE77CD" w:rsidRDefault="000563E7" w:rsidP="000563E7">
            <w:pPr>
              <w:pStyle w:val="ListParagraph"/>
              <w:spacing w:after="60"/>
              <w:ind w:left="630"/>
              <w:rPr>
                <w:rFonts w:eastAsiaTheme="minorHAnsi" w:cstheme="minorHAnsi"/>
                <w:b/>
                <w:i/>
                <w:sz w:val="22"/>
                <w:szCs w:val="22"/>
              </w:rPr>
            </w:pPr>
            <w:r w:rsidRPr="00BE77CD">
              <w:rPr>
                <w:rFonts w:eastAsiaTheme="minorHAnsi" w:cstheme="minorHAnsi"/>
                <w:b/>
                <w:i/>
                <w:sz w:val="22"/>
                <w:szCs w:val="22"/>
              </w:rPr>
              <w:t>Evaluation:</w:t>
            </w:r>
          </w:p>
          <w:p w14:paraId="0F801207" w14:textId="2CC967F7" w:rsidR="004D228A" w:rsidRPr="00BE77CD" w:rsidRDefault="004D228A" w:rsidP="004D228A">
            <w:pPr>
              <w:pStyle w:val="ListParagraph"/>
              <w:spacing w:after="60"/>
              <w:ind w:left="630"/>
              <w:rPr>
                <w:rFonts w:eastAsiaTheme="minorHAnsi" w:cstheme="minorHAnsi"/>
                <w:i/>
                <w:sz w:val="22"/>
                <w:szCs w:val="22"/>
              </w:rPr>
            </w:pPr>
            <w:r w:rsidRPr="00BE77CD">
              <w:rPr>
                <w:rFonts w:eastAsiaTheme="minorHAnsi" w:cstheme="minorHAnsi"/>
                <w:b/>
                <w:i/>
                <w:sz w:val="22"/>
                <w:szCs w:val="22"/>
              </w:rPr>
              <w:t>0=Non-compliant -</w:t>
            </w:r>
            <w:r w:rsidRPr="00BE77CD">
              <w:rPr>
                <w:rFonts w:eastAsiaTheme="minorHAnsi" w:cstheme="minorHAnsi"/>
                <w:i/>
                <w:sz w:val="22"/>
                <w:szCs w:val="22"/>
              </w:rPr>
              <w:t xml:space="preserve"> </w:t>
            </w:r>
            <w:r w:rsidRPr="00BE77CD">
              <w:rPr>
                <w:rFonts w:eastAsiaTheme="minorHAnsi" w:cstheme="minorHAnsi"/>
                <w:sz w:val="22"/>
                <w:szCs w:val="22"/>
              </w:rPr>
              <w:t>(</w:t>
            </w:r>
            <w:r w:rsidRPr="00BE77CD">
              <w:rPr>
                <w:rFonts w:eastAsiaTheme="minorHAnsi" w:cstheme="minorHAnsi"/>
                <w:i/>
                <w:sz w:val="22"/>
                <w:szCs w:val="22"/>
              </w:rPr>
              <w:t>The ITSM solution cannot automate Service delivery threshold monitoring against defined Service Level Agreements.)</w:t>
            </w:r>
          </w:p>
          <w:p w14:paraId="3F405855" w14:textId="122D54E9" w:rsidR="004D228A" w:rsidRPr="00BE77CD" w:rsidRDefault="004D228A" w:rsidP="004D228A">
            <w:pPr>
              <w:pStyle w:val="ListParagraph"/>
              <w:spacing w:after="60"/>
              <w:ind w:left="630"/>
              <w:rPr>
                <w:rFonts w:eastAsiaTheme="minorHAnsi" w:cstheme="minorHAnsi"/>
                <w:i/>
                <w:sz w:val="22"/>
                <w:szCs w:val="22"/>
              </w:rPr>
            </w:pPr>
            <w:r w:rsidRPr="00BE77CD">
              <w:rPr>
                <w:rFonts w:eastAsiaTheme="minorHAnsi" w:cstheme="minorHAnsi"/>
                <w:b/>
                <w:sz w:val="22"/>
                <w:szCs w:val="22"/>
              </w:rPr>
              <w:t>3=Compliant -</w:t>
            </w:r>
            <w:r w:rsidRPr="00BE77CD">
              <w:rPr>
                <w:rFonts w:eastAsiaTheme="minorHAnsi" w:cstheme="minorHAnsi"/>
                <w:sz w:val="22"/>
                <w:szCs w:val="22"/>
              </w:rPr>
              <w:t xml:space="preserve"> (</w:t>
            </w:r>
            <w:r w:rsidRPr="00BE77CD">
              <w:rPr>
                <w:rFonts w:eastAsiaTheme="minorHAnsi" w:cstheme="minorHAnsi"/>
                <w:i/>
                <w:sz w:val="22"/>
                <w:szCs w:val="22"/>
              </w:rPr>
              <w:t>The ITSM solution can partially automate Service delivery threshold monitoring against defined Service Level Agreements.)</w:t>
            </w:r>
          </w:p>
          <w:p w14:paraId="7A35E4C6" w14:textId="774FBB34" w:rsidR="000563E7" w:rsidRPr="00BE77CD" w:rsidRDefault="004D228A" w:rsidP="004D228A">
            <w:pPr>
              <w:pStyle w:val="ListParagraph"/>
              <w:spacing w:after="60"/>
              <w:ind w:left="630"/>
              <w:rPr>
                <w:rFonts w:cstheme="minorHAnsi"/>
                <w:sz w:val="22"/>
                <w:szCs w:val="22"/>
              </w:rPr>
            </w:pPr>
            <w:r w:rsidRPr="00BE77CD">
              <w:rPr>
                <w:rFonts w:eastAsiaTheme="minorHAnsi" w:cstheme="minorHAnsi"/>
                <w:b/>
                <w:sz w:val="22"/>
                <w:szCs w:val="22"/>
              </w:rPr>
              <w:t>5=Exceeds Compliance -</w:t>
            </w:r>
            <w:r w:rsidRPr="00BE77CD">
              <w:rPr>
                <w:rFonts w:eastAsiaTheme="minorHAnsi" w:cstheme="minorHAnsi"/>
                <w:sz w:val="22"/>
                <w:szCs w:val="22"/>
              </w:rPr>
              <w:t xml:space="preserve"> </w:t>
            </w:r>
            <w:r w:rsidRPr="00BE77CD">
              <w:rPr>
                <w:rFonts w:eastAsiaTheme="minorHAnsi" w:cstheme="minorHAnsi"/>
                <w:i/>
                <w:sz w:val="22"/>
                <w:szCs w:val="22"/>
              </w:rPr>
              <w:t>(The ITSM solution can fully automate Service delivery threshold monitoring against defined Service Level Agreements.)</w:t>
            </w:r>
          </w:p>
        </w:tc>
        <w:tc>
          <w:tcPr>
            <w:tcW w:w="1090" w:type="pct"/>
            <w:tcBorders>
              <w:bottom w:val="single" w:sz="4" w:space="0" w:color="4F81BD" w:themeColor="accent1"/>
            </w:tcBorders>
          </w:tcPr>
          <w:p w14:paraId="00967E7D" w14:textId="1A636DC3" w:rsidR="000563E7" w:rsidRPr="00BE77CD" w:rsidRDefault="000563E7" w:rsidP="004D228A">
            <w:pPr>
              <w:pStyle w:val="ListParagraph"/>
              <w:spacing w:after="60"/>
              <w:rPr>
                <w:rFonts w:cstheme="minorHAnsi"/>
                <w:sz w:val="22"/>
                <w:szCs w:val="22"/>
              </w:rPr>
            </w:pPr>
            <w:r w:rsidRPr="00BE77CD">
              <w:rPr>
                <w:rFonts w:eastAsiaTheme="minorHAnsi" w:cstheme="minorHAnsi"/>
                <w:sz w:val="22"/>
                <w:szCs w:val="22"/>
              </w:rPr>
              <w:t>&lt;provide unique reference to locate substantiating evidence in the bid response – Annex A, section 6.1&gt;</w:t>
            </w:r>
          </w:p>
        </w:tc>
      </w:tr>
      <w:tr w:rsidR="000563E7" w:rsidRPr="00BE77CD" w14:paraId="4D5EED37" w14:textId="77777777" w:rsidTr="00370D73">
        <w:trPr>
          <w:tblHeader/>
        </w:trPr>
        <w:tc>
          <w:tcPr>
            <w:tcW w:w="1624" w:type="pct"/>
            <w:tcBorders>
              <w:bottom w:val="single" w:sz="4" w:space="0" w:color="4F81BD" w:themeColor="accent1"/>
            </w:tcBorders>
          </w:tcPr>
          <w:p w14:paraId="14F52217" w14:textId="3D6994A8" w:rsidR="000563E7" w:rsidRPr="00BE77CD" w:rsidRDefault="000563E7" w:rsidP="00186431">
            <w:pPr>
              <w:pStyle w:val="ListParagraph"/>
              <w:numPr>
                <w:ilvl w:val="0"/>
                <w:numId w:val="27"/>
              </w:numPr>
              <w:rPr>
                <w:rFonts w:eastAsiaTheme="minorHAnsi" w:cstheme="minorHAnsi"/>
                <w:sz w:val="22"/>
                <w:szCs w:val="22"/>
              </w:rPr>
            </w:pPr>
            <w:r w:rsidRPr="00BE77CD">
              <w:rPr>
                <w:rFonts w:eastAsiaTheme="minorHAnsi" w:cstheme="minorHAnsi"/>
                <w:sz w:val="22"/>
                <w:szCs w:val="22"/>
              </w:rPr>
              <w:t>Can the solution provide any service target templates and the ability for users to create custom templates?</w:t>
            </w:r>
          </w:p>
        </w:tc>
        <w:tc>
          <w:tcPr>
            <w:tcW w:w="2286" w:type="pct"/>
            <w:tcBorders>
              <w:bottom w:val="single" w:sz="4" w:space="0" w:color="4F81BD" w:themeColor="accent1"/>
            </w:tcBorders>
          </w:tcPr>
          <w:p w14:paraId="4DEFA373" w14:textId="77777777" w:rsidR="000563E7" w:rsidRPr="00BE77CD" w:rsidRDefault="000563E7" w:rsidP="000563E7">
            <w:pPr>
              <w:pStyle w:val="ListParagraph"/>
              <w:spacing w:after="60"/>
              <w:rPr>
                <w:rFonts w:eastAsiaTheme="minorHAnsi" w:cstheme="minorHAnsi"/>
                <w:sz w:val="22"/>
                <w:szCs w:val="22"/>
              </w:rPr>
            </w:pPr>
            <w:r w:rsidRPr="00BE77CD">
              <w:rPr>
                <w:rFonts w:eastAsiaTheme="minorHAnsi" w:cstheme="minorHAnsi"/>
                <w:sz w:val="22"/>
                <w:szCs w:val="22"/>
              </w:rPr>
              <w:t>Provide the product specification brochure or architecture documentation indicating how the proposed product or solution complies with the software license discovery requirements.</w:t>
            </w:r>
          </w:p>
          <w:p w14:paraId="7D5E506F" w14:textId="441777B7" w:rsidR="000563E7" w:rsidRPr="00BE77CD" w:rsidRDefault="000563E7" w:rsidP="000563E7">
            <w:pPr>
              <w:pStyle w:val="ListParagraph"/>
              <w:spacing w:after="60"/>
              <w:ind w:left="630"/>
              <w:rPr>
                <w:rFonts w:eastAsiaTheme="minorHAnsi" w:cstheme="minorHAnsi"/>
                <w:b/>
                <w:i/>
                <w:sz w:val="22"/>
                <w:szCs w:val="22"/>
              </w:rPr>
            </w:pPr>
            <w:r w:rsidRPr="00BE77CD">
              <w:rPr>
                <w:rFonts w:eastAsiaTheme="minorHAnsi" w:cstheme="minorHAnsi"/>
                <w:b/>
                <w:i/>
                <w:sz w:val="22"/>
                <w:szCs w:val="22"/>
              </w:rPr>
              <w:t>Evaluation:</w:t>
            </w:r>
          </w:p>
          <w:p w14:paraId="1234C863" w14:textId="1BB46763" w:rsidR="00AF766A" w:rsidRPr="00BE77CD" w:rsidRDefault="00AF766A" w:rsidP="00AF766A">
            <w:pPr>
              <w:pStyle w:val="ListParagraph"/>
              <w:spacing w:after="60"/>
              <w:ind w:left="630"/>
              <w:rPr>
                <w:rFonts w:eastAsiaTheme="minorHAnsi" w:cstheme="minorHAnsi"/>
                <w:i/>
                <w:sz w:val="22"/>
                <w:szCs w:val="22"/>
              </w:rPr>
            </w:pPr>
            <w:r w:rsidRPr="00BE77CD">
              <w:rPr>
                <w:rFonts w:eastAsiaTheme="minorHAnsi" w:cstheme="minorHAnsi"/>
                <w:b/>
                <w:i/>
                <w:sz w:val="22"/>
                <w:szCs w:val="22"/>
              </w:rPr>
              <w:t>0=Non-compliant -</w:t>
            </w:r>
            <w:r w:rsidRPr="00BE77CD">
              <w:rPr>
                <w:rFonts w:eastAsiaTheme="minorHAnsi" w:cstheme="minorHAnsi"/>
                <w:i/>
                <w:sz w:val="22"/>
                <w:szCs w:val="22"/>
              </w:rPr>
              <w:t xml:space="preserve"> </w:t>
            </w:r>
            <w:r w:rsidRPr="00BE77CD">
              <w:rPr>
                <w:rFonts w:eastAsiaTheme="minorHAnsi" w:cstheme="minorHAnsi"/>
                <w:sz w:val="22"/>
                <w:szCs w:val="22"/>
              </w:rPr>
              <w:t>(</w:t>
            </w:r>
            <w:r w:rsidRPr="00BE77CD">
              <w:rPr>
                <w:rFonts w:eastAsiaTheme="minorHAnsi" w:cstheme="minorHAnsi"/>
                <w:i/>
                <w:sz w:val="22"/>
                <w:szCs w:val="22"/>
              </w:rPr>
              <w:t>The ITSM solution cannot provide any service target templates and the ability for users to create custom templates.)</w:t>
            </w:r>
          </w:p>
          <w:p w14:paraId="0DF844DA" w14:textId="58EA0DC2" w:rsidR="00AF766A" w:rsidRPr="00BE77CD" w:rsidRDefault="00AF766A" w:rsidP="00AF766A">
            <w:pPr>
              <w:pStyle w:val="ListParagraph"/>
              <w:spacing w:after="60"/>
              <w:ind w:left="630"/>
              <w:rPr>
                <w:rFonts w:eastAsiaTheme="minorHAnsi" w:cstheme="minorHAnsi"/>
                <w:i/>
                <w:sz w:val="22"/>
                <w:szCs w:val="22"/>
              </w:rPr>
            </w:pPr>
            <w:r w:rsidRPr="00BE77CD">
              <w:rPr>
                <w:rFonts w:eastAsiaTheme="minorHAnsi" w:cstheme="minorHAnsi"/>
                <w:b/>
                <w:sz w:val="22"/>
                <w:szCs w:val="22"/>
              </w:rPr>
              <w:t>3=Compliant -</w:t>
            </w:r>
            <w:r w:rsidRPr="00BE77CD">
              <w:rPr>
                <w:rFonts w:eastAsiaTheme="minorHAnsi" w:cstheme="minorHAnsi"/>
                <w:sz w:val="22"/>
                <w:szCs w:val="22"/>
              </w:rPr>
              <w:t xml:space="preserve"> (</w:t>
            </w:r>
            <w:r w:rsidRPr="00BE77CD">
              <w:rPr>
                <w:rFonts w:eastAsiaTheme="minorHAnsi" w:cstheme="minorHAnsi"/>
                <w:i/>
                <w:sz w:val="22"/>
                <w:szCs w:val="22"/>
              </w:rPr>
              <w:t>The ITSM solution can partially provide any service target templates and the ability for users to create custom templates.)</w:t>
            </w:r>
          </w:p>
          <w:p w14:paraId="1B299244" w14:textId="02A74FDC" w:rsidR="000563E7" w:rsidRPr="00BE77CD" w:rsidRDefault="00AF766A" w:rsidP="00AF766A">
            <w:pPr>
              <w:pStyle w:val="ListParagraph"/>
              <w:spacing w:after="60"/>
              <w:ind w:left="630"/>
              <w:rPr>
                <w:rFonts w:cstheme="minorHAnsi"/>
                <w:sz w:val="22"/>
                <w:szCs w:val="22"/>
              </w:rPr>
            </w:pPr>
            <w:r w:rsidRPr="00BE77CD">
              <w:rPr>
                <w:rFonts w:eastAsiaTheme="minorHAnsi" w:cstheme="minorHAnsi"/>
                <w:b/>
                <w:sz w:val="22"/>
                <w:szCs w:val="22"/>
              </w:rPr>
              <w:t>5=Exceeds Compliance -</w:t>
            </w:r>
            <w:r w:rsidRPr="00BE77CD">
              <w:rPr>
                <w:rFonts w:eastAsiaTheme="minorHAnsi" w:cstheme="minorHAnsi"/>
                <w:sz w:val="22"/>
                <w:szCs w:val="22"/>
              </w:rPr>
              <w:t xml:space="preserve"> (</w:t>
            </w:r>
            <w:r w:rsidRPr="00BE77CD">
              <w:rPr>
                <w:rFonts w:eastAsiaTheme="minorHAnsi" w:cstheme="minorHAnsi"/>
                <w:i/>
                <w:sz w:val="22"/>
                <w:szCs w:val="22"/>
              </w:rPr>
              <w:t>The ITSM solution can fully provide any service target templates and the ability for users to create custom templates.)</w:t>
            </w:r>
          </w:p>
        </w:tc>
        <w:tc>
          <w:tcPr>
            <w:tcW w:w="1090" w:type="pct"/>
            <w:tcBorders>
              <w:bottom w:val="single" w:sz="4" w:space="0" w:color="4F81BD" w:themeColor="accent1"/>
            </w:tcBorders>
          </w:tcPr>
          <w:p w14:paraId="24DD003D" w14:textId="73768517" w:rsidR="000563E7" w:rsidRPr="00BE77CD" w:rsidRDefault="000563E7" w:rsidP="00AF766A">
            <w:pPr>
              <w:pStyle w:val="ListParagraph"/>
              <w:spacing w:after="60"/>
              <w:rPr>
                <w:rFonts w:cstheme="minorHAnsi"/>
                <w:sz w:val="22"/>
                <w:szCs w:val="22"/>
              </w:rPr>
            </w:pPr>
            <w:r w:rsidRPr="00BE77CD">
              <w:rPr>
                <w:rFonts w:eastAsiaTheme="minorHAnsi" w:cstheme="minorHAnsi"/>
                <w:sz w:val="22"/>
                <w:szCs w:val="22"/>
              </w:rPr>
              <w:t>&lt;provide unique reference to locate substantiating evidence in the bid response – Annex A, section 6.1&gt;</w:t>
            </w:r>
          </w:p>
        </w:tc>
      </w:tr>
      <w:tr w:rsidR="000563E7" w:rsidRPr="00BE77CD" w14:paraId="76573A0A" w14:textId="77777777" w:rsidTr="00370D73">
        <w:trPr>
          <w:tblHeader/>
        </w:trPr>
        <w:tc>
          <w:tcPr>
            <w:tcW w:w="1624" w:type="pct"/>
            <w:tcBorders>
              <w:bottom w:val="single" w:sz="4" w:space="0" w:color="4F81BD" w:themeColor="accent1"/>
            </w:tcBorders>
          </w:tcPr>
          <w:p w14:paraId="4DBF34A4" w14:textId="1678B7FE" w:rsidR="000563E7" w:rsidRPr="00BE77CD" w:rsidRDefault="000563E7" w:rsidP="00186431">
            <w:pPr>
              <w:pStyle w:val="ListParagraph"/>
              <w:numPr>
                <w:ilvl w:val="0"/>
                <w:numId w:val="27"/>
              </w:numPr>
              <w:rPr>
                <w:rFonts w:eastAsiaTheme="minorHAnsi" w:cstheme="minorHAnsi"/>
                <w:sz w:val="22"/>
                <w:szCs w:val="22"/>
              </w:rPr>
            </w:pPr>
            <w:r w:rsidRPr="00BE77CD">
              <w:rPr>
                <w:rFonts w:eastAsiaTheme="minorHAnsi" w:cstheme="minorHAnsi"/>
                <w:sz w:val="22"/>
                <w:szCs w:val="22"/>
              </w:rPr>
              <w:lastRenderedPageBreak/>
              <w:t>Can the solution facilitate reporting against SLA requirements?  For example, reports of Service achievements against SLAs, reports of reasons for Service Level Agreement breaches and report of Service exceptions against SLAs.</w:t>
            </w:r>
          </w:p>
        </w:tc>
        <w:tc>
          <w:tcPr>
            <w:tcW w:w="2286" w:type="pct"/>
            <w:tcBorders>
              <w:bottom w:val="single" w:sz="4" w:space="0" w:color="4F81BD" w:themeColor="accent1"/>
            </w:tcBorders>
          </w:tcPr>
          <w:p w14:paraId="2640B47A" w14:textId="77777777" w:rsidR="000563E7" w:rsidRPr="00BE77CD" w:rsidRDefault="000563E7" w:rsidP="000563E7">
            <w:pPr>
              <w:pStyle w:val="ListParagraph"/>
              <w:spacing w:after="60"/>
              <w:rPr>
                <w:rFonts w:eastAsiaTheme="minorHAnsi" w:cstheme="minorHAnsi"/>
                <w:sz w:val="22"/>
                <w:szCs w:val="22"/>
              </w:rPr>
            </w:pPr>
            <w:r w:rsidRPr="00BE77CD">
              <w:rPr>
                <w:rFonts w:eastAsiaTheme="minorHAnsi" w:cstheme="minorHAnsi"/>
                <w:sz w:val="22"/>
                <w:szCs w:val="22"/>
              </w:rPr>
              <w:t>Provide the product specification brochure or architecture documentation indicating how the proposed product or solution complies with the software license discovery requirements.</w:t>
            </w:r>
          </w:p>
          <w:p w14:paraId="1B58736E" w14:textId="33CF37D1" w:rsidR="000563E7" w:rsidRPr="00BE77CD" w:rsidRDefault="000563E7" w:rsidP="000563E7">
            <w:pPr>
              <w:pStyle w:val="ListParagraph"/>
              <w:spacing w:after="60"/>
              <w:ind w:left="630"/>
              <w:rPr>
                <w:rFonts w:eastAsiaTheme="minorHAnsi" w:cstheme="minorHAnsi"/>
                <w:b/>
                <w:i/>
                <w:sz w:val="22"/>
                <w:szCs w:val="22"/>
              </w:rPr>
            </w:pPr>
            <w:r w:rsidRPr="00BE77CD">
              <w:rPr>
                <w:rFonts w:eastAsiaTheme="minorHAnsi" w:cstheme="minorHAnsi"/>
                <w:b/>
                <w:i/>
                <w:sz w:val="22"/>
                <w:szCs w:val="22"/>
              </w:rPr>
              <w:t>Evaluation:</w:t>
            </w:r>
          </w:p>
          <w:p w14:paraId="38E555E5" w14:textId="6E905A22" w:rsidR="003E3580" w:rsidRPr="00BE77CD" w:rsidRDefault="003E3580" w:rsidP="003E3580">
            <w:pPr>
              <w:pStyle w:val="ListParagraph"/>
              <w:spacing w:after="60"/>
              <w:ind w:left="630"/>
              <w:rPr>
                <w:rFonts w:eastAsiaTheme="minorHAnsi" w:cstheme="minorHAnsi"/>
                <w:i/>
                <w:sz w:val="22"/>
                <w:szCs w:val="22"/>
              </w:rPr>
            </w:pPr>
            <w:r w:rsidRPr="00BE77CD">
              <w:rPr>
                <w:rFonts w:eastAsiaTheme="minorHAnsi" w:cstheme="minorHAnsi"/>
                <w:b/>
                <w:i/>
                <w:sz w:val="22"/>
                <w:szCs w:val="22"/>
              </w:rPr>
              <w:t>0=Non-compliant -</w:t>
            </w:r>
            <w:r w:rsidRPr="00BE77CD">
              <w:rPr>
                <w:rFonts w:eastAsiaTheme="minorHAnsi" w:cstheme="minorHAnsi"/>
                <w:i/>
                <w:sz w:val="22"/>
                <w:szCs w:val="22"/>
              </w:rPr>
              <w:t xml:space="preserve"> </w:t>
            </w:r>
            <w:r w:rsidRPr="00BE77CD">
              <w:rPr>
                <w:rFonts w:eastAsiaTheme="minorHAnsi" w:cstheme="minorHAnsi"/>
                <w:sz w:val="22"/>
                <w:szCs w:val="22"/>
              </w:rPr>
              <w:t>(</w:t>
            </w:r>
            <w:r w:rsidRPr="00BE77CD">
              <w:rPr>
                <w:rFonts w:eastAsiaTheme="minorHAnsi" w:cstheme="minorHAnsi"/>
                <w:i/>
                <w:sz w:val="22"/>
                <w:szCs w:val="22"/>
              </w:rPr>
              <w:t>The ITSM solution cannot facilitate reporting against SLA requirements.)</w:t>
            </w:r>
          </w:p>
          <w:p w14:paraId="511D103A" w14:textId="23F44A9D" w:rsidR="003E3580" w:rsidRPr="00BE77CD" w:rsidRDefault="003E3580" w:rsidP="003E3580">
            <w:pPr>
              <w:pStyle w:val="ListParagraph"/>
              <w:spacing w:after="60"/>
              <w:ind w:left="630"/>
              <w:rPr>
                <w:rFonts w:eastAsiaTheme="minorHAnsi" w:cstheme="minorHAnsi"/>
                <w:i/>
                <w:sz w:val="22"/>
                <w:szCs w:val="22"/>
              </w:rPr>
            </w:pPr>
            <w:r w:rsidRPr="00BE77CD">
              <w:rPr>
                <w:rFonts w:eastAsiaTheme="minorHAnsi" w:cstheme="minorHAnsi"/>
                <w:b/>
                <w:sz w:val="22"/>
                <w:szCs w:val="22"/>
              </w:rPr>
              <w:t>3=Compliant -</w:t>
            </w:r>
            <w:r w:rsidRPr="00BE77CD">
              <w:rPr>
                <w:rFonts w:eastAsiaTheme="minorHAnsi" w:cstheme="minorHAnsi"/>
                <w:sz w:val="22"/>
                <w:szCs w:val="22"/>
              </w:rPr>
              <w:t xml:space="preserve"> (</w:t>
            </w:r>
            <w:r w:rsidRPr="00BE77CD">
              <w:rPr>
                <w:rFonts w:eastAsiaTheme="minorHAnsi" w:cstheme="minorHAnsi"/>
                <w:i/>
                <w:sz w:val="22"/>
                <w:szCs w:val="22"/>
              </w:rPr>
              <w:t>The ITSM solution can partially facilitate reporting against SLA requirements.)</w:t>
            </w:r>
          </w:p>
          <w:p w14:paraId="3B53535E" w14:textId="268E9A26" w:rsidR="000563E7" w:rsidRPr="00BE77CD" w:rsidRDefault="003E3580" w:rsidP="003E3580">
            <w:pPr>
              <w:pStyle w:val="ListParagraph"/>
              <w:spacing w:after="60"/>
              <w:ind w:left="630"/>
              <w:rPr>
                <w:rFonts w:cstheme="minorHAnsi"/>
                <w:sz w:val="22"/>
                <w:szCs w:val="22"/>
              </w:rPr>
            </w:pPr>
            <w:r w:rsidRPr="00BE77CD">
              <w:rPr>
                <w:rFonts w:eastAsiaTheme="minorHAnsi" w:cstheme="minorHAnsi"/>
                <w:b/>
                <w:sz w:val="22"/>
                <w:szCs w:val="22"/>
              </w:rPr>
              <w:t>5=Exceeds Compliance -</w:t>
            </w:r>
            <w:r w:rsidRPr="00BE77CD">
              <w:rPr>
                <w:rFonts w:eastAsiaTheme="minorHAnsi" w:cstheme="minorHAnsi"/>
                <w:sz w:val="22"/>
                <w:szCs w:val="22"/>
              </w:rPr>
              <w:t xml:space="preserve"> (</w:t>
            </w:r>
            <w:r w:rsidRPr="00BE77CD">
              <w:rPr>
                <w:rFonts w:eastAsiaTheme="minorHAnsi" w:cstheme="minorHAnsi"/>
                <w:i/>
                <w:sz w:val="22"/>
                <w:szCs w:val="22"/>
              </w:rPr>
              <w:t>The ITSM solution can fully facilitate reporting against SLA requirements.)</w:t>
            </w:r>
          </w:p>
        </w:tc>
        <w:tc>
          <w:tcPr>
            <w:tcW w:w="1090" w:type="pct"/>
            <w:tcBorders>
              <w:bottom w:val="single" w:sz="4" w:space="0" w:color="4F81BD" w:themeColor="accent1"/>
            </w:tcBorders>
          </w:tcPr>
          <w:p w14:paraId="06B2042F" w14:textId="24DCA67D" w:rsidR="000563E7" w:rsidRPr="00BE77CD" w:rsidRDefault="000563E7" w:rsidP="003E3580">
            <w:pPr>
              <w:pStyle w:val="ListParagraph"/>
              <w:spacing w:after="60"/>
              <w:rPr>
                <w:rFonts w:cstheme="minorHAnsi"/>
                <w:sz w:val="22"/>
                <w:szCs w:val="22"/>
              </w:rPr>
            </w:pPr>
            <w:r w:rsidRPr="00BE77CD">
              <w:rPr>
                <w:rFonts w:eastAsiaTheme="minorHAnsi" w:cstheme="minorHAnsi"/>
                <w:sz w:val="22"/>
                <w:szCs w:val="22"/>
              </w:rPr>
              <w:t>&lt;provide unique reference to locate substantiating evidence in the bid response – Annex A, section 6.1&gt;</w:t>
            </w:r>
          </w:p>
        </w:tc>
      </w:tr>
      <w:tr w:rsidR="000563E7" w:rsidRPr="00BE77CD" w14:paraId="361CE82C" w14:textId="77777777" w:rsidTr="00370D73">
        <w:trPr>
          <w:tblHeader/>
        </w:trPr>
        <w:tc>
          <w:tcPr>
            <w:tcW w:w="1624" w:type="pct"/>
            <w:tcBorders>
              <w:bottom w:val="single" w:sz="4" w:space="0" w:color="4F81BD" w:themeColor="accent1"/>
            </w:tcBorders>
          </w:tcPr>
          <w:p w14:paraId="165C437F" w14:textId="30373F46" w:rsidR="000563E7" w:rsidRPr="00BE77CD" w:rsidRDefault="000563E7" w:rsidP="00186431">
            <w:pPr>
              <w:pStyle w:val="ListParagraph"/>
              <w:numPr>
                <w:ilvl w:val="0"/>
                <w:numId w:val="27"/>
              </w:numPr>
              <w:rPr>
                <w:rFonts w:eastAsiaTheme="minorHAnsi" w:cstheme="minorHAnsi"/>
                <w:sz w:val="22"/>
                <w:szCs w:val="22"/>
              </w:rPr>
            </w:pPr>
            <w:r w:rsidRPr="00BE77CD">
              <w:rPr>
                <w:rFonts w:eastAsiaTheme="minorHAnsi" w:cstheme="minorHAnsi"/>
                <w:sz w:val="22"/>
                <w:szCs w:val="22"/>
              </w:rPr>
              <w:t>Can the solution enable SLA measurement across distributed support centres operating in different time zones?</w:t>
            </w:r>
          </w:p>
        </w:tc>
        <w:tc>
          <w:tcPr>
            <w:tcW w:w="2286" w:type="pct"/>
            <w:tcBorders>
              <w:bottom w:val="single" w:sz="4" w:space="0" w:color="4F81BD" w:themeColor="accent1"/>
            </w:tcBorders>
          </w:tcPr>
          <w:p w14:paraId="2B5104E6" w14:textId="77777777" w:rsidR="000563E7" w:rsidRPr="00BE77CD" w:rsidRDefault="000563E7" w:rsidP="000563E7">
            <w:pPr>
              <w:pStyle w:val="ListParagraph"/>
              <w:spacing w:after="60"/>
              <w:rPr>
                <w:rFonts w:eastAsiaTheme="minorHAnsi" w:cstheme="minorHAnsi"/>
                <w:sz w:val="22"/>
                <w:szCs w:val="22"/>
              </w:rPr>
            </w:pPr>
            <w:r w:rsidRPr="00BE77CD">
              <w:rPr>
                <w:rFonts w:eastAsiaTheme="minorHAnsi" w:cstheme="minorHAnsi"/>
                <w:sz w:val="22"/>
                <w:szCs w:val="22"/>
              </w:rPr>
              <w:t>Provide the product specification brochure or architecture documentation indicating how the proposed product or solution complies with the software license discovery requirements.</w:t>
            </w:r>
          </w:p>
          <w:p w14:paraId="5E35BF66" w14:textId="64BA84BC" w:rsidR="000563E7" w:rsidRPr="00BE77CD" w:rsidRDefault="000563E7" w:rsidP="000563E7">
            <w:pPr>
              <w:pStyle w:val="ListParagraph"/>
              <w:spacing w:after="60"/>
              <w:ind w:left="630"/>
              <w:rPr>
                <w:rFonts w:eastAsiaTheme="minorHAnsi" w:cstheme="minorHAnsi"/>
                <w:b/>
                <w:i/>
                <w:sz w:val="22"/>
                <w:szCs w:val="22"/>
              </w:rPr>
            </w:pPr>
            <w:r w:rsidRPr="00BE77CD">
              <w:rPr>
                <w:rFonts w:eastAsiaTheme="minorHAnsi" w:cstheme="minorHAnsi"/>
                <w:b/>
                <w:i/>
                <w:sz w:val="22"/>
                <w:szCs w:val="22"/>
              </w:rPr>
              <w:t>Evaluation:</w:t>
            </w:r>
          </w:p>
          <w:p w14:paraId="592F9AF1" w14:textId="55C02710" w:rsidR="003E3580" w:rsidRPr="00BE77CD" w:rsidRDefault="003E3580" w:rsidP="003E3580">
            <w:pPr>
              <w:pStyle w:val="ListParagraph"/>
              <w:spacing w:after="60"/>
              <w:ind w:left="630"/>
              <w:rPr>
                <w:rFonts w:eastAsiaTheme="minorHAnsi" w:cstheme="minorHAnsi"/>
                <w:i/>
                <w:sz w:val="22"/>
                <w:szCs w:val="22"/>
              </w:rPr>
            </w:pPr>
            <w:r w:rsidRPr="00BE77CD">
              <w:rPr>
                <w:rFonts w:eastAsiaTheme="minorHAnsi" w:cstheme="minorHAnsi"/>
                <w:b/>
                <w:i/>
                <w:sz w:val="22"/>
                <w:szCs w:val="22"/>
              </w:rPr>
              <w:t>0=Non-compliant -</w:t>
            </w:r>
            <w:r w:rsidRPr="00BE77CD">
              <w:rPr>
                <w:rFonts w:eastAsiaTheme="minorHAnsi" w:cstheme="minorHAnsi"/>
                <w:i/>
                <w:sz w:val="22"/>
                <w:szCs w:val="22"/>
              </w:rPr>
              <w:t xml:space="preserve"> </w:t>
            </w:r>
            <w:r w:rsidRPr="00BE77CD">
              <w:rPr>
                <w:rFonts w:eastAsiaTheme="minorHAnsi" w:cstheme="minorHAnsi"/>
                <w:sz w:val="22"/>
                <w:szCs w:val="22"/>
              </w:rPr>
              <w:t>(</w:t>
            </w:r>
            <w:r w:rsidRPr="00BE77CD">
              <w:rPr>
                <w:rFonts w:eastAsiaTheme="minorHAnsi" w:cstheme="minorHAnsi"/>
                <w:i/>
                <w:sz w:val="22"/>
                <w:szCs w:val="22"/>
              </w:rPr>
              <w:t>The ITSM solution cannot enable SLA measurement across distributed support centres operating in different time zones.)</w:t>
            </w:r>
          </w:p>
          <w:p w14:paraId="1257F202" w14:textId="00ACEC90" w:rsidR="003E3580" w:rsidRPr="00BE77CD" w:rsidRDefault="003E3580" w:rsidP="003E3580">
            <w:pPr>
              <w:pStyle w:val="ListParagraph"/>
              <w:spacing w:after="60"/>
              <w:ind w:left="630"/>
              <w:rPr>
                <w:rFonts w:eastAsiaTheme="minorHAnsi" w:cstheme="minorHAnsi"/>
                <w:i/>
                <w:sz w:val="22"/>
                <w:szCs w:val="22"/>
              </w:rPr>
            </w:pPr>
            <w:r w:rsidRPr="00BE77CD">
              <w:rPr>
                <w:rFonts w:eastAsiaTheme="minorHAnsi" w:cstheme="minorHAnsi"/>
                <w:b/>
                <w:sz w:val="22"/>
                <w:szCs w:val="22"/>
              </w:rPr>
              <w:t>3=Compliant -</w:t>
            </w:r>
            <w:r w:rsidRPr="00BE77CD">
              <w:rPr>
                <w:rFonts w:eastAsiaTheme="minorHAnsi" w:cstheme="minorHAnsi"/>
                <w:sz w:val="22"/>
                <w:szCs w:val="22"/>
              </w:rPr>
              <w:t xml:space="preserve"> (</w:t>
            </w:r>
            <w:r w:rsidRPr="00BE77CD">
              <w:rPr>
                <w:rFonts w:eastAsiaTheme="minorHAnsi" w:cstheme="minorHAnsi"/>
                <w:i/>
                <w:sz w:val="22"/>
                <w:szCs w:val="22"/>
              </w:rPr>
              <w:t>The ITSM solution can partially enable SLA measurement across distributed support centres operating in different time zones.)</w:t>
            </w:r>
          </w:p>
          <w:p w14:paraId="6C961096" w14:textId="52F0B0A4" w:rsidR="000563E7" w:rsidRPr="00BE77CD" w:rsidRDefault="003E3580" w:rsidP="003E3580">
            <w:pPr>
              <w:pStyle w:val="ListParagraph"/>
              <w:spacing w:after="60"/>
              <w:ind w:left="630"/>
              <w:rPr>
                <w:rFonts w:cstheme="minorHAnsi"/>
                <w:sz w:val="22"/>
                <w:szCs w:val="22"/>
              </w:rPr>
            </w:pPr>
            <w:r w:rsidRPr="00BE77CD">
              <w:rPr>
                <w:rFonts w:eastAsiaTheme="minorHAnsi" w:cstheme="minorHAnsi"/>
                <w:b/>
                <w:sz w:val="22"/>
                <w:szCs w:val="22"/>
              </w:rPr>
              <w:t>5=Exceeds Compliance -</w:t>
            </w:r>
            <w:r w:rsidRPr="00BE77CD">
              <w:rPr>
                <w:rFonts w:eastAsiaTheme="minorHAnsi" w:cstheme="minorHAnsi"/>
                <w:sz w:val="22"/>
                <w:szCs w:val="22"/>
              </w:rPr>
              <w:t xml:space="preserve"> (</w:t>
            </w:r>
            <w:r w:rsidRPr="00BE77CD">
              <w:rPr>
                <w:rFonts w:eastAsiaTheme="minorHAnsi" w:cstheme="minorHAnsi"/>
                <w:i/>
                <w:sz w:val="22"/>
                <w:szCs w:val="22"/>
              </w:rPr>
              <w:t>The ITSM solution can fully enable SLA measurement across distributed support centres operating in different time zones.)</w:t>
            </w:r>
          </w:p>
        </w:tc>
        <w:tc>
          <w:tcPr>
            <w:tcW w:w="1090" w:type="pct"/>
            <w:tcBorders>
              <w:bottom w:val="single" w:sz="4" w:space="0" w:color="4F81BD" w:themeColor="accent1"/>
            </w:tcBorders>
          </w:tcPr>
          <w:p w14:paraId="54074633" w14:textId="3FEBC8E0" w:rsidR="000563E7" w:rsidRPr="00BE77CD" w:rsidRDefault="000563E7" w:rsidP="003E3580">
            <w:pPr>
              <w:pStyle w:val="ListParagraph"/>
              <w:spacing w:after="60"/>
              <w:rPr>
                <w:rFonts w:cstheme="minorHAnsi"/>
                <w:sz w:val="22"/>
                <w:szCs w:val="22"/>
              </w:rPr>
            </w:pPr>
            <w:r w:rsidRPr="00BE77CD">
              <w:rPr>
                <w:rFonts w:eastAsiaTheme="minorHAnsi" w:cstheme="minorHAnsi"/>
                <w:sz w:val="22"/>
                <w:szCs w:val="22"/>
              </w:rPr>
              <w:t>&lt;provide unique reference to locate substantiating evidence in the bid response – Annex A, section 6.1&gt;</w:t>
            </w:r>
          </w:p>
        </w:tc>
      </w:tr>
      <w:tr w:rsidR="000563E7" w:rsidRPr="00BE77CD" w14:paraId="089BFCC8" w14:textId="77777777" w:rsidTr="00370D73">
        <w:trPr>
          <w:tblHeader/>
        </w:trPr>
        <w:tc>
          <w:tcPr>
            <w:tcW w:w="1624" w:type="pct"/>
            <w:tcBorders>
              <w:bottom w:val="single" w:sz="4" w:space="0" w:color="4F81BD" w:themeColor="accent1"/>
            </w:tcBorders>
          </w:tcPr>
          <w:p w14:paraId="0E03AB11" w14:textId="52833C84" w:rsidR="000563E7" w:rsidRPr="00BE77CD" w:rsidRDefault="000563E7" w:rsidP="00186431">
            <w:pPr>
              <w:pStyle w:val="ListParagraph"/>
              <w:numPr>
                <w:ilvl w:val="0"/>
                <w:numId w:val="27"/>
              </w:numPr>
              <w:rPr>
                <w:rFonts w:eastAsiaTheme="minorHAnsi" w:cstheme="minorHAnsi"/>
                <w:sz w:val="22"/>
                <w:szCs w:val="22"/>
              </w:rPr>
            </w:pPr>
            <w:r w:rsidRPr="00BE77CD">
              <w:rPr>
                <w:rFonts w:eastAsiaTheme="minorHAnsi" w:cstheme="minorHAnsi"/>
                <w:sz w:val="22"/>
                <w:szCs w:val="22"/>
              </w:rPr>
              <w:lastRenderedPageBreak/>
              <w:t>Is the tool able to calculate monetary impact costs, penalties and rewards to agreement compliance and service target goals?</w:t>
            </w:r>
          </w:p>
        </w:tc>
        <w:tc>
          <w:tcPr>
            <w:tcW w:w="2286" w:type="pct"/>
            <w:tcBorders>
              <w:bottom w:val="single" w:sz="4" w:space="0" w:color="4F81BD" w:themeColor="accent1"/>
            </w:tcBorders>
          </w:tcPr>
          <w:p w14:paraId="4EFC8FB5" w14:textId="77777777" w:rsidR="000563E7" w:rsidRPr="00BE77CD" w:rsidRDefault="000563E7" w:rsidP="000563E7">
            <w:pPr>
              <w:pStyle w:val="ListParagraph"/>
              <w:spacing w:after="60"/>
              <w:rPr>
                <w:rFonts w:eastAsiaTheme="minorHAnsi" w:cstheme="minorHAnsi"/>
                <w:sz w:val="22"/>
                <w:szCs w:val="22"/>
              </w:rPr>
            </w:pPr>
            <w:r w:rsidRPr="00BE77CD">
              <w:rPr>
                <w:rFonts w:eastAsiaTheme="minorHAnsi" w:cstheme="minorHAnsi"/>
                <w:sz w:val="22"/>
                <w:szCs w:val="22"/>
              </w:rPr>
              <w:t>Provide the product specification brochure or architecture documentation indicating how the proposed product or solution complies with the software license discovery requirements.</w:t>
            </w:r>
          </w:p>
          <w:p w14:paraId="4A2202EC" w14:textId="1B302BCC" w:rsidR="000563E7" w:rsidRPr="00BE77CD" w:rsidRDefault="000563E7" w:rsidP="000563E7">
            <w:pPr>
              <w:pStyle w:val="ListParagraph"/>
              <w:spacing w:after="60"/>
              <w:ind w:left="630"/>
              <w:rPr>
                <w:rFonts w:eastAsiaTheme="minorHAnsi" w:cstheme="minorHAnsi"/>
                <w:b/>
                <w:i/>
                <w:sz w:val="22"/>
                <w:szCs w:val="22"/>
              </w:rPr>
            </w:pPr>
            <w:r w:rsidRPr="00BE77CD">
              <w:rPr>
                <w:rFonts w:eastAsiaTheme="minorHAnsi" w:cstheme="minorHAnsi"/>
                <w:b/>
                <w:i/>
                <w:sz w:val="22"/>
                <w:szCs w:val="22"/>
              </w:rPr>
              <w:t>Evaluation:</w:t>
            </w:r>
          </w:p>
          <w:p w14:paraId="62E3C916" w14:textId="30793C66" w:rsidR="0024028C" w:rsidRPr="00BE77CD" w:rsidRDefault="0024028C" w:rsidP="0024028C">
            <w:pPr>
              <w:pStyle w:val="ListParagraph"/>
              <w:spacing w:after="60"/>
              <w:ind w:left="630"/>
              <w:rPr>
                <w:rFonts w:eastAsiaTheme="minorHAnsi" w:cstheme="minorHAnsi"/>
                <w:i/>
                <w:sz w:val="22"/>
                <w:szCs w:val="22"/>
              </w:rPr>
            </w:pPr>
            <w:r w:rsidRPr="00BE77CD">
              <w:rPr>
                <w:rFonts w:eastAsiaTheme="minorHAnsi" w:cstheme="minorHAnsi"/>
                <w:b/>
                <w:i/>
                <w:sz w:val="22"/>
                <w:szCs w:val="22"/>
              </w:rPr>
              <w:t>0=Non-compliant -</w:t>
            </w:r>
            <w:r w:rsidRPr="00BE77CD">
              <w:rPr>
                <w:rFonts w:eastAsiaTheme="minorHAnsi" w:cstheme="minorHAnsi"/>
                <w:i/>
                <w:sz w:val="22"/>
                <w:szCs w:val="22"/>
              </w:rPr>
              <w:t xml:space="preserve"> </w:t>
            </w:r>
            <w:r w:rsidRPr="00BE77CD">
              <w:rPr>
                <w:rFonts w:eastAsiaTheme="minorHAnsi" w:cstheme="minorHAnsi"/>
                <w:sz w:val="22"/>
                <w:szCs w:val="22"/>
              </w:rPr>
              <w:t>(</w:t>
            </w:r>
            <w:r w:rsidRPr="00BE77CD">
              <w:rPr>
                <w:rFonts w:eastAsiaTheme="minorHAnsi" w:cstheme="minorHAnsi"/>
                <w:i/>
                <w:sz w:val="22"/>
                <w:szCs w:val="22"/>
              </w:rPr>
              <w:t xml:space="preserve">The ITSM solution cannot </w:t>
            </w:r>
            <w:r w:rsidR="00C35D29" w:rsidRPr="00BE77CD">
              <w:rPr>
                <w:rFonts w:eastAsiaTheme="minorHAnsi" w:cstheme="minorHAnsi"/>
                <w:i/>
                <w:sz w:val="22"/>
                <w:szCs w:val="22"/>
              </w:rPr>
              <w:t>calculate monetary impact costs, penalties and rewards to agreement compliance and service target goals</w:t>
            </w:r>
            <w:r w:rsidRPr="00BE77CD">
              <w:rPr>
                <w:rFonts w:eastAsiaTheme="minorHAnsi" w:cstheme="minorHAnsi"/>
                <w:i/>
                <w:sz w:val="22"/>
                <w:szCs w:val="22"/>
              </w:rPr>
              <w:t>.)</w:t>
            </w:r>
          </w:p>
          <w:p w14:paraId="57A63A31" w14:textId="2AB3B67E" w:rsidR="0024028C" w:rsidRPr="00BE77CD" w:rsidRDefault="0024028C" w:rsidP="0024028C">
            <w:pPr>
              <w:pStyle w:val="ListParagraph"/>
              <w:spacing w:after="60"/>
              <w:ind w:left="630"/>
              <w:rPr>
                <w:rFonts w:eastAsiaTheme="minorHAnsi" w:cstheme="minorHAnsi"/>
                <w:i/>
                <w:sz w:val="22"/>
                <w:szCs w:val="22"/>
              </w:rPr>
            </w:pPr>
            <w:r w:rsidRPr="00BE77CD">
              <w:rPr>
                <w:rFonts w:eastAsiaTheme="minorHAnsi" w:cstheme="minorHAnsi"/>
                <w:b/>
                <w:sz w:val="22"/>
                <w:szCs w:val="22"/>
              </w:rPr>
              <w:t>3=Compliant -</w:t>
            </w:r>
            <w:r w:rsidRPr="00BE77CD">
              <w:rPr>
                <w:rFonts w:eastAsiaTheme="minorHAnsi" w:cstheme="minorHAnsi"/>
                <w:sz w:val="22"/>
                <w:szCs w:val="22"/>
              </w:rPr>
              <w:t xml:space="preserve"> (</w:t>
            </w:r>
            <w:r w:rsidRPr="00BE77CD">
              <w:rPr>
                <w:rFonts w:eastAsiaTheme="minorHAnsi" w:cstheme="minorHAnsi"/>
                <w:i/>
                <w:sz w:val="22"/>
                <w:szCs w:val="22"/>
              </w:rPr>
              <w:t xml:space="preserve">The ITSM solution can partially </w:t>
            </w:r>
            <w:r w:rsidR="00C35D29" w:rsidRPr="00BE77CD">
              <w:rPr>
                <w:rFonts w:eastAsiaTheme="minorHAnsi" w:cstheme="minorHAnsi"/>
                <w:i/>
                <w:sz w:val="22"/>
                <w:szCs w:val="22"/>
              </w:rPr>
              <w:t>calculate monetary impact costs, penalties and rewards to agreement compliance and service target goals</w:t>
            </w:r>
            <w:r w:rsidRPr="00BE77CD">
              <w:rPr>
                <w:rFonts w:eastAsiaTheme="minorHAnsi" w:cstheme="minorHAnsi"/>
                <w:i/>
                <w:sz w:val="22"/>
                <w:szCs w:val="22"/>
              </w:rPr>
              <w:t>.)</w:t>
            </w:r>
          </w:p>
          <w:p w14:paraId="3DC65ECD" w14:textId="3628BA93" w:rsidR="000563E7" w:rsidRPr="00BE77CD" w:rsidRDefault="0024028C" w:rsidP="00C35D29">
            <w:pPr>
              <w:pStyle w:val="ListParagraph"/>
              <w:spacing w:after="60"/>
              <w:ind w:left="630"/>
              <w:rPr>
                <w:rFonts w:cstheme="minorHAnsi"/>
                <w:sz w:val="22"/>
                <w:szCs w:val="22"/>
              </w:rPr>
            </w:pPr>
            <w:r w:rsidRPr="00BE77CD">
              <w:rPr>
                <w:rFonts w:eastAsiaTheme="minorHAnsi" w:cstheme="minorHAnsi"/>
                <w:b/>
                <w:sz w:val="22"/>
                <w:szCs w:val="22"/>
              </w:rPr>
              <w:t>5=Exceeds Compliance -</w:t>
            </w:r>
            <w:r w:rsidRPr="00BE77CD">
              <w:rPr>
                <w:rFonts w:eastAsiaTheme="minorHAnsi" w:cstheme="minorHAnsi"/>
                <w:sz w:val="22"/>
                <w:szCs w:val="22"/>
              </w:rPr>
              <w:t xml:space="preserve"> (</w:t>
            </w:r>
            <w:r w:rsidRPr="00BE77CD">
              <w:rPr>
                <w:rFonts w:eastAsiaTheme="minorHAnsi" w:cstheme="minorHAnsi"/>
                <w:i/>
                <w:sz w:val="22"/>
                <w:szCs w:val="22"/>
              </w:rPr>
              <w:t xml:space="preserve">The ITSM solution can fully </w:t>
            </w:r>
            <w:r w:rsidR="00C35D29" w:rsidRPr="00BE77CD">
              <w:rPr>
                <w:rFonts w:eastAsiaTheme="minorHAnsi" w:cstheme="minorHAnsi"/>
                <w:i/>
                <w:sz w:val="22"/>
                <w:szCs w:val="22"/>
              </w:rPr>
              <w:t>calculate monetary impact costs, penalties and rewards to agreement compliance and service target goals</w:t>
            </w:r>
            <w:r w:rsidRPr="00BE77CD">
              <w:rPr>
                <w:rFonts w:eastAsiaTheme="minorHAnsi" w:cstheme="minorHAnsi"/>
                <w:i/>
                <w:sz w:val="22"/>
                <w:szCs w:val="22"/>
              </w:rPr>
              <w:t>.)</w:t>
            </w:r>
          </w:p>
        </w:tc>
        <w:tc>
          <w:tcPr>
            <w:tcW w:w="1090" w:type="pct"/>
            <w:tcBorders>
              <w:bottom w:val="single" w:sz="4" w:space="0" w:color="4F81BD" w:themeColor="accent1"/>
            </w:tcBorders>
          </w:tcPr>
          <w:p w14:paraId="7E2FBE14" w14:textId="53860D72" w:rsidR="000563E7" w:rsidRPr="00BE77CD" w:rsidRDefault="000563E7" w:rsidP="00DE7BED">
            <w:pPr>
              <w:pStyle w:val="ListParagraph"/>
              <w:spacing w:after="60"/>
              <w:rPr>
                <w:rFonts w:cstheme="minorHAnsi"/>
                <w:sz w:val="22"/>
                <w:szCs w:val="22"/>
              </w:rPr>
            </w:pPr>
            <w:r w:rsidRPr="00BE77CD">
              <w:rPr>
                <w:rFonts w:eastAsiaTheme="minorHAnsi" w:cstheme="minorHAnsi"/>
                <w:sz w:val="22"/>
                <w:szCs w:val="22"/>
              </w:rPr>
              <w:t>&lt;provide unique reference to locate substantiating evidence in the bid response – Annex A, section 6.1&gt;</w:t>
            </w:r>
          </w:p>
        </w:tc>
      </w:tr>
      <w:tr w:rsidR="000563E7" w:rsidRPr="00BE77CD" w14:paraId="1B52C712" w14:textId="77777777" w:rsidTr="00370D73">
        <w:trPr>
          <w:tblHeader/>
        </w:trPr>
        <w:tc>
          <w:tcPr>
            <w:tcW w:w="1624" w:type="pct"/>
            <w:tcBorders>
              <w:bottom w:val="single" w:sz="4" w:space="0" w:color="4F81BD" w:themeColor="accent1"/>
            </w:tcBorders>
          </w:tcPr>
          <w:p w14:paraId="633D2D57" w14:textId="0FB576DD" w:rsidR="000563E7" w:rsidRPr="00BE77CD" w:rsidRDefault="000563E7" w:rsidP="00186431">
            <w:pPr>
              <w:pStyle w:val="ListParagraph"/>
              <w:numPr>
                <w:ilvl w:val="0"/>
                <w:numId w:val="27"/>
              </w:numPr>
              <w:rPr>
                <w:rFonts w:eastAsiaTheme="minorHAnsi" w:cstheme="minorHAnsi"/>
                <w:sz w:val="22"/>
                <w:szCs w:val="22"/>
              </w:rPr>
            </w:pPr>
            <w:r w:rsidRPr="00BE77CD">
              <w:rPr>
                <w:rFonts w:eastAsiaTheme="minorHAnsi" w:cstheme="minorHAnsi"/>
                <w:sz w:val="22"/>
                <w:szCs w:val="22"/>
              </w:rPr>
              <w:t>Can the solution monitor service support metrics and IT operations metrics?</w:t>
            </w:r>
          </w:p>
        </w:tc>
        <w:tc>
          <w:tcPr>
            <w:tcW w:w="2286" w:type="pct"/>
            <w:tcBorders>
              <w:bottom w:val="single" w:sz="4" w:space="0" w:color="4F81BD" w:themeColor="accent1"/>
            </w:tcBorders>
          </w:tcPr>
          <w:p w14:paraId="15D6EE5B" w14:textId="77777777" w:rsidR="000563E7" w:rsidRPr="00BE77CD" w:rsidRDefault="000563E7" w:rsidP="000563E7">
            <w:pPr>
              <w:pStyle w:val="ListParagraph"/>
              <w:spacing w:after="60"/>
              <w:rPr>
                <w:rFonts w:eastAsiaTheme="minorHAnsi" w:cstheme="minorHAnsi"/>
                <w:sz w:val="22"/>
                <w:szCs w:val="22"/>
              </w:rPr>
            </w:pPr>
            <w:r w:rsidRPr="00BE77CD">
              <w:rPr>
                <w:rFonts w:eastAsiaTheme="minorHAnsi" w:cstheme="minorHAnsi"/>
                <w:sz w:val="22"/>
                <w:szCs w:val="22"/>
              </w:rPr>
              <w:t>Provide the product specification brochure or architecture documentation indicating how the proposed product or solution complies with the software license discovery requirements.</w:t>
            </w:r>
          </w:p>
          <w:p w14:paraId="7182CBA2" w14:textId="4F8C15F5" w:rsidR="000563E7" w:rsidRPr="00BE77CD" w:rsidRDefault="000563E7" w:rsidP="000563E7">
            <w:pPr>
              <w:pStyle w:val="ListParagraph"/>
              <w:spacing w:after="60"/>
              <w:ind w:left="630"/>
              <w:rPr>
                <w:rFonts w:eastAsiaTheme="minorHAnsi" w:cstheme="minorHAnsi"/>
                <w:b/>
                <w:i/>
                <w:sz w:val="22"/>
                <w:szCs w:val="22"/>
              </w:rPr>
            </w:pPr>
            <w:r w:rsidRPr="00BE77CD">
              <w:rPr>
                <w:rFonts w:eastAsiaTheme="minorHAnsi" w:cstheme="minorHAnsi"/>
                <w:b/>
                <w:i/>
                <w:sz w:val="22"/>
                <w:szCs w:val="22"/>
              </w:rPr>
              <w:t>Evaluation:</w:t>
            </w:r>
          </w:p>
          <w:p w14:paraId="64848C32" w14:textId="32F97C90" w:rsidR="00C35D29" w:rsidRPr="00BE77CD" w:rsidRDefault="00C35D29" w:rsidP="00C35D29">
            <w:pPr>
              <w:pStyle w:val="ListParagraph"/>
              <w:spacing w:after="60"/>
              <w:ind w:left="630"/>
              <w:rPr>
                <w:rFonts w:eastAsiaTheme="minorHAnsi" w:cstheme="minorHAnsi"/>
                <w:i/>
                <w:sz w:val="22"/>
                <w:szCs w:val="22"/>
              </w:rPr>
            </w:pPr>
            <w:r w:rsidRPr="00BE77CD">
              <w:rPr>
                <w:rFonts w:eastAsiaTheme="minorHAnsi" w:cstheme="minorHAnsi"/>
                <w:b/>
                <w:i/>
                <w:sz w:val="22"/>
                <w:szCs w:val="22"/>
              </w:rPr>
              <w:t>0=Non-compliant -</w:t>
            </w:r>
            <w:r w:rsidRPr="00BE77CD">
              <w:rPr>
                <w:rFonts w:eastAsiaTheme="minorHAnsi" w:cstheme="minorHAnsi"/>
                <w:i/>
                <w:sz w:val="22"/>
                <w:szCs w:val="22"/>
              </w:rPr>
              <w:t xml:space="preserve"> </w:t>
            </w:r>
            <w:r w:rsidRPr="00BE77CD">
              <w:rPr>
                <w:rFonts w:eastAsiaTheme="minorHAnsi" w:cstheme="minorHAnsi"/>
                <w:sz w:val="22"/>
                <w:szCs w:val="22"/>
              </w:rPr>
              <w:t>(</w:t>
            </w:r>
            <w:r w:rsidRPr="00BE77CD">
              <w:rPr>
                <w:rFonts w:eastAsiaTheme="minorHAnsi" w:cstheme="minorHAnsi"/>
                <w:i/>
                <w:sz w:val="22"/>
                <w:szCs w:val="22"/>
              </w:rPr>
              <w:t>The ITSM solution cannot monitor service support metrics and IT operations metrics.)</w:t>
            </w:r>
          </w:p>
          <w:p w14:paraId="4C035725" w14:textId="49016DC2" w:rsidR="00C35D29" w:rsidRPr="00BE77CD" w:rsidRDefault="00C35D29" w:rsidP="00C35D29">
            <w:pPr>
              <w:pStyle w:val="ListParagraph"/>
              <w:spacing w:after="60"/>
              <w:ind w:left="630"/>
              <w:rPr>
                <w:rFonts w:eastAsiaTheme="minorHAnsi" w:cstheme="minorHAnsi"/>
                <w:i/>
                <w:sz w:val="22"/>
                <w:szCs w:val="22"/>
              </w:rPr>
            </w:pPr>
            <w:r w:rsidRPr="00BE77CD">
              <w:rPr>
                <w:rFonts w:eastAsiaTheme="minorHAnsi" w:cstheme="minorHAnsi"/>
                <w:b/>
                <w:sz w:val="22"/>
                <w:szCs w:val="22"/>
              </w:rPr>
              <w:t>3=Compliant -</w:t>
            </w:r>
            <w:r w:rsidRPr="00BE77CD">
              <w:rPr>
                <w:rFonts w:eastAsiaTheme="minorHAnsi" w:cstheme="minorHAnsi"/>
                <w:sz w:val="22"/>
                <w:szCs w:val="22"/>
              </w:rPr>
              <w:t xml:space="preserve"> (</w:t>
            </w:r>
            <w:r w:rsidRPr="00BE77CD">
              <w:rPr>
                <w:rFonts w:eastAsiaTheme="minorHAnsi" w:cstheme="minorHAnsi"/>
                <w:i/>
                <w:sz w:val="22"/>
                <w:szCs w:val="22"/>
              </w:rPr>
              <w:t>The ITSM solution can partially monitor service support metrics and IT operations metrics.)</w:t>
            </w:r>
          </w:p>
          <w:p w14:paraId="3D0154A6" w14:textId="678E2818" w:rsidR="000563E7" w:rsidRPr="00BE77CD" w:rsidRDefault="00C35D29" w:rsidP="00C35D29">
            <w:pPr>
              <w:pStyle w:val="ListParagraph"/>
              <w:spacing w:after="60"/>
              <w:ind w:left="630"/>
              <w:rPr>
                <w:rFonts w:cstheme="minorHAnsi"/>
                <w:sz w:val="22"/>
                <w:szCs w:val="22"/>
              </w:rPr>
            </w:pPr>
            <w:r w:rsidRPr="00BE77CD">
              <w:rPr>
                <w:rFonts w:eastAsiaTheme="minorHAnsi" w:cstheme="minorHAnsi"/>
                <w:b/>
                <w:sz w:val="22"/>
                <w:szCs w:val="22"/>
              </w:rPr>
              <w:t>5=Exceeds Compliance -</w:t>
            </w:r>
            <w:r w:rsidRPr="00BE77CD">
              <w:rPr>
                <w:rFonts w:eastAsiaTheme="minorHAnsi" w:cstheme="minorHAnsi"/>
                <w:sz w:val="22"/>
                <w:szCs w:val="22"/>
              </w:rPr>
              <w:t xml:space="preserve"> (</w:t>
            </w:r>
            <w:r w:rsidRPr="00BE77CD">
              <w:rPr>
                <w:rFonts w:eastAsiaTheme="minorHAnsi" w:cstheme="minorHAnsi"/>
                <w:i/>
                <w:sz w:val="22"/>
                <w:szCs w:val="22"/>
              </w:rPr>
              <w:t>The ITSM solution can fully monitor service support metrics and IT operations metrics.)</w:t>
            </w:r>
          </w:p>
        </w:tc>
        <w:tc>
          <w:tcPr>
            <w:tcW w:w="1090" w:type="pct"/>
            <w:tcBorders>
              <w:bottom w:val="single" w:sz="4" w:space="0" w:color="4F81BD" w:themeColor="accent1"/>
            </w:tcBorders>
          </w:tcPr>
          <w:p w14:paraId="77192950" w14:textId="58BEA09C" w:rsidR="000563E7" w:rsidRPr="00BE77CD" w:rsidRDefault="000563E7" w:rsidP="00C35D29">
            <w:pPr>
              <w:pStyle w:val="ListParagraph"/>
              <w:spacing w:after="60"/>
              <w:rPr>
                <w:rFonts w:cstheme="minorHAnsi"/>
                <w:sz w:val="22"/>
                <w:szCs w:val="22"/>
              </w:rPr>
            </w:pPr>
            <w:r w:rsidRPr="00BE77CD">
              <w:rPr>
                <w:rFonts w:eastAsiaTheme="minorHAnsi" w:cstheme="minorHAnsi"/>
                <w:sz w:val="22"/>
                <w:szCs w:val="22"/>
              </w:rPr>
              <w:t>&lt;provide unique reference to locate substantiating evidence in the bid response – Annex A, section 6.1&gt;</w:t>
            </w:r>
          </w:p>
        </w:tc>
      </w:tr>
      <w:tr w:rsidR="000563E7" w:rsidRPr="00BE77CD" w14:paraId="3578F3C0" w14:textId="77777777" w:rsidTr="00370D73">
        <w:trPr>
          <w:tblHeader/>
        </w:trPr>
        <w:tc>
          <w:tcPr>
            <w:tcW w:w="1624" w:type="pct"/>
            <w:tcBorders>
              <w:bottom w:val="single" w:sz="4" w:space="0" w:color="4F81BD" w:themeColor="accent1"/>
            </w:tcBorders>
          </w:tcPr>
          <w:p w14:paraId="66045851" w14:textId="06EED4A0" w:rsidR="000563E7" w:rsidRPr="00BE77CD" w:rsidRDefault="000563E7" w:rsidP="00186431">
            <w:pPr>
              <w:pStyle w:val="ListParagraph"/>
              <w:numPr>
                <w:ilvl w:val="0"/>
                <w:numId w:val="27"/>
              </w:numPr>
              <w:rPr>
                <w:rFonts w:eastAsiaTheme="minorHAnsi" w:cstheme="minorHAnsi"/>
                <w:sz w:val="22"/>
                <w:szCs w:val="22"/>
              </w:rPr>
            </w:pPr>
            <w:r w:rsidRPr="00BE77CD">
              <w:rPr>
                <w:rFonts w:eastAsiaTheme="minorHAnsi" w:cstheme="minorHAnsi"/>
                <w:sz w:val="22"/>
                <w:szCs w:val="22"/>
              </w:rPr>
              <w:t>Can the solution provide Incident Management access to SLA information regarding IT support? For example, response and resolutions targets per Service or client.</w:t>
            </w:r>
          </w:p>
        </w:tc>
        <w:tc>
          <w:tcPr>
            <w:tcW w:w="2286" w:type="pct"/>
            <w:tcBorders>
              <w:bottom w:val="single" w:sz="4" w:space="0" w:color="4F81BD" w:themeColor="accent1"/>
            </w:tcBorders>
          </w:tcPr>
          <w:p w14:paraId="16E33F96" w14:textId="77777777" w:rsidR="000563E7" w:rsidRPr="00BE77CD" w:rsidRDefault="000563E7" w:rsidP="000563E7">
            <w:pPr>
              <w:pStyle w:val="ListParagraph"/>
              <w:spacing w:after="60"/>
              <w:rPr>
                <w:rFonts w:eastAsiaTheme="minorHAnsi" w:cstheme="minorHAnsi"/>
                <w:sz w:val="22"/>
                <w:szCs w:val="22"/>
              </w:rPr>
            </w:pPr>
            <w:r w:rsidRPr="00BE77CD">
              <w:rPr>
                <w:rFonts w:eastAsiaTheme="minorHAnsi" w:cstheme="minorHAnsi"/>
                <w:sz w:val="22"/>
                <w:szCs w:val="22"/>
              </w:rPr>
              <w:t>Provide the product specification brochure or architecture documentation indicating how the proposed product or solution complies with the software license discovery requirements.</w:t>
            </w:r>
          </w:p>
          <w:p w14:paraId="270B24E7" w14:textId="7B4FB855" w:rsidR="000563E7" w:rsidRPr="00BE77CD" w:rsidRDefault="000563E7" w:rsidP="000563E7">
            <w:pPr>
              <w:pStyle w:val="ListParagraph"/>
              <w:spacing w:after="60"/>
              <w:ind w:left="630"/>
              <w:rPr>
                <w:rFonts w:eastAsiaTheme="minorHAnsi" w:cstheme="minorHAnsi"/>
                <w:b/>
                <w:i/>
                <w:sz w:val="22"/>
                <w:szCs w:val="22"/>
              </w:rPr>
            </w:pPr>
            <w:r w:rsidRPr="00BE77CD">
              <w:rPr>
                <w:rFonts w:eastAsiaTheme="minorHAnsi" w:cstheme="minorHAnsi"/>
                <w:b/>
                <w:i/>
                <w:sz w:val="22"/>
                <w:szCs w:val="22"/>
              </w:rPr>
              <w:t>Evaluation:</w:t>
            </w:r>
          </w:p>
          <w:p w14:paraId="38350BD4" w14:textId="48C29196" w:rsidR="00A83F1B" w:rsidRPr="00BE77CD" w:rsidRDefault="00A83F1B" w:rsidP="00A83F1B">
            <w:pPr>
              <w:pStyle w:val="ListParagraph"/>
              <w:spacing w:after="60"/>
              <w:ind w:left="630"/>
              <w:rPr>
                <w:rFonts w:eastAsiaTheme="minorHAnsi" w:cstheme="minorHAnsi"/>
                <w:i/>
                <w:sz w:val="22"/>
                <w:szCs w:val="22"/>
              </w:rPr>
            </w:pPr>
            <w:r w:rsidRPr="00BE77CD">
              <w:rPr>
                <w:rFonts w:eastAsiaTheme="minorHAnsi" w:cstheme="minorHAnsi"/>
                <w:b/>
                <w:i/>
                <w:sz w:val="22"/>
                <w:szCs w:val="22"/>
              </w:rPr>
              <w:t>0=Non-compliant -</w:t>
            </w:r>
            <w:r w:rsidRPr="00BE77CD">
              <w:rPr>
                <w:rFonts w:eastAsiaTheme="minorHAnsi" w:cstheme="minorHAnsi"/>
                <w:i/>
                <w:sz w:val="22"/>
                <w:szCs w:val="22"/>
              </w:rPr>
              <w:t xml:space="preserve"> </w:t>
            </w:r>
            <w:r w:rsidRPr="00BE77CD">
              <w:rPr>
                <w:rFonts w:eastAsiaTheme="minorHAnsi" w:cstheme="minorHAnsi"/>
                <w:sz w:val="22"/>
                <w:szCs w:val="22"/>
              </w:rPr>
              <w:t>(</w:t>
            </w:r>
            <w:r w:rsidRPr="00BE77CD">
              <w:rPr>
                <w:rFonts w:eastAsiaTheme="minorHAnsi" w:cstheme="minorHAnsi"/>
                <w:i/>
                <w:sz w:val="22"/>
                <w:szCs w:val="22"/>
              </w:rPr>
              <w:t xml:space="preserve">The ITSM solution cannot </w:t>
            </w:r>
            <w:r w:rsidR="00ED70CA" w:rsidRPr="00BE77CD">
              <w:rPr>
                <w:rFonts w:eastAsiaTheme="minorHAnsi" w:cstheme="minorHAnsi"/>
                <w:i/>
                <w:sz w:val="22"/>
                <w:szCs w:val="22"/>
              </w:rPr>
              <w:t>provide Incident Management access to SLA information regarding IT support</w:t>
            </w:r>
            <w:r w:rsidRPr="00BE77CD">
              <w:rPr>
                <w:rFonts w:eastAsiaTheme="minorHAnsi" w:cstheme="minorHAnsi"/>
                <w:i/>
                <w:sz w:val="22"/>
                <w:szCs w:val="22"/>
              </w:rPr>
              <w:t>.)</w:t>
            </w:r>
          </w:p>
          <w:p w14:paraId="6613A5DF" w14:textId="28522169" w:rsidR="00A83F1B" w:rsidRPr="00BE77CD" w:rsidRDefault="00A83F1B" w:rsidP="00A83F1B">
            <w:pPr>
              <w:pStyle w:val="ListParagraph"/>
              <w:spacing w:after="60"/>
              <w:ind w:left="630"/>
              <w:rPr>
                <w:rFonts w:eastAsiaTheme="minorHAnsi" w:cstheme="minorHAnsi"/>
                <w:i/>
                <w:sz w:val="22"/>
                <w:szCs w:val="22"/>
              </w:rPr>
            </w:pPr>
            <w:r w:rsidRPr="00BE77CD">
              <w:rPr>
                <w:rFonts w:eastAsiaTheme="minorHAnsi" w:cstheme="minorHAnsi"/>
                <w:b/>
                <w:sz w:val="22"/>
                <w:szCs w:val="22"/>
              </w:rPr>
              <w:t>3=Compliant -</w:t>
            </w:r>
            <w:r w:rsidRPr="00BE77CD">
              <w:rPr>
                <w:rFonts w:eastAsiaTheme="minorHAnsi" w:cstheme="minorHAnsi"/>
                <w:sz w:val="22"/>
                <w:szCs w:val="22"/>
              </w:rPr>
              <w:t xml:space="preserve"> (</w:t>
            </w:r>
            <w:r w:rsidRPr="00BE77CD">
              <w:rPr>
                <w:rFonts w:eastAsiaTheme="minorHAnsi" w:cstheme="minorHAnsi"/>
                <w:i/>
                <w:sz w:val="22"/>
                <w:szCs w:val="22"/>
              </w:rPr>
              <w:t xml:space="preserve">The ITSM solution can partially </w:t>
            </w:r>
            <w:r w:rsidR="00ED70CA" w:rsidRPr="00BE77CD">
              <w:rPr>
                <w:rFonts w:eastAsiaTheme="minorHAnsi" w:cstheme="minorHAnsi"/>
                <w:i/>
                <w:sz w:val="22"/>
                <w:szCs w:val="22"/>
              </w:rPr>
              <w:t>provide Incident Management access to SLA information regarding IT support</w:t>
            </w:r>
            <w:r w:rsidRPr="00BE77CD">
              <w:rPr>
                <w:rFonts w:eastAsiaTheme="minorHAnsi" w:cstheme="minorHAnsi"/>
                <w:i/>
                <w:sz w:val="22"/>
                <w:szCs w:val="22"/>
              </w:rPr>
              <w:t>.)</w:t>
            </w:r>
          </w:p>
          <w:p w14:paraId="4FBD1316" w14:textId="17A097DE" w:rsidR="000563E7" w:rsidRPr="00BE77CD" w:rsidRDefault="00A83F1B" w:rsidP="00A83F1B">
            <w:pPr>
              <w:pStyle w:val="ListParagraph"/>
              <w:spacing w:after="60"/>
              <w:ind w:left="630"/>
              <w:rPr>
                <w:rFonts w:cstheme="minorHAnsi"/>
                <w:sz w:val="22"/>
                <w:szCs w:val="22"/>
              </w:rPr>
            </w:pPr>
            <w:r w:rsidRPr="00BE77CD">
              <w:rPr>
                <w:rFonts w:eastAsiaTheme="minorHAnsi" w:cstheme="minorHAnsi"/>
                <w:b/>
                <w:sz w:val="22"/>
                <w:szCs w:val="22"/>
              </w:rPr>
              <w:t>5=Exceeds Compliance -</w:t>
            </w:r>
            <w:r w:rsidRPr="00BE77CD">
              <w:rPr>
                <w:rFonts w:eastAsiaTheme="minorHAnsi" w:cstheme="minorHAnsi"/>
                <w:sz w:val="22"/>
                <w:szCs w:val="22"/>
              </w:rPr>
              <w:t xml:space="preserve"> (</w:t>
            </w:r>
            <w:r w:rsidRPr="00BE77CD">
              <w:rPr>
                <w:rFonts w:eastAsiaTheme="minorHAnsi" w:cstheme="minorHAnsi"/>
                <w:i/>
                <w:sz w:val="22"/>
                <w:szCs w:val="22"/>
              </w:rPr>
              <w:t xml:space="preserve">The ITSM solution can fully </w:t>
            </w:r>
            <w:r w:rsidR="00ED70CA" w:rsidRPr="00BE77CD">
              <w:rPr>
                <w:rFonts w:eastAsiaTheme="minorHAnsi" w:cstheme="minorHAnsi"/>
                <w:i/>
                <w:sz w:val="22"/>
                <w:szCs w:val="22"/>
              </w:rPr>
              <w:t>provide Incident Management access to SLA information regarding IT support</w:t>
            </w:r>
            <w:r w:rsidRPr="00BE77CD">
              <w:rPr>
                <w:rFonts w:eastAsiaTheme="minorHAnsi" w:cstheme="minorHAnsi"/>
                <w:i/>
                <w:sz w:val="22"/>
                <w:szCs w:val="22"/>
              </w:rPr>
              <w:t>.)</w:t>
            </w:r>
          </w:p>
        </w:tc>
        <w:tc>
          <w:tcPr>
            <w:tcW w:w="1090" w:type="pct"/>
            <w:tcBorders>
              <w:bottom w:val="single" w:sz="4" w:space="0" w:color="4F81BD" w:themeColor="accent1"/>
            </w:tcBorders>
          </w:tcPr>
          <w:p w14:paraId="23920FE8" w14:textId="232F7410" w:rsidR="000563E7" w:rsidRPr="00BE77CD" w:rsidRDefault="000563E7" w:rsidP="00ED70CA">
            <w:pPr>
              <w:pStyle w:val="ListParagraph"/>
              <w:spacing w:after="60"/>
              <w:rPr>
                <w:rFonts w:cstheme="minorHAnsi"/>
                <w:sz w:val="22"/>
                <w:szCs w:val="22"/>
              </w:rPr>
            </w:pPr>
            <w:r w:rsidRPr="00BE77CD">
              <w:rPr>
                <w:rFonts w:eastAsiaTheme="minorHAnsi" w:cstheme="minorHAnsi"/>
                <w:sz w:val="22"/>
                <w:szCs w:val="22"/>
              </w:rPr>
              <w:t>&lt;provide unique reference to locate substantiating evidence in the bid response – Annex A, section 6.1&gt;</w:t>
            </w:r>
          </w:p>
        </w:tc>
      </w:tr>
      <w:tr w:rsidR="000563E7" w:rsidRPr="00BE77CD" w14:paraId="7327D93A" w14:textId="77777777" w:rsidTr="00370D73">
        <w:trPr>
          <w:tblHeader/>
        </w:trPr>
        <w:tc>
          <w:tcPr>
            <w:tcW w:w="1624" w:type="pct"/>
            <w:tcBorders>
              <w:bottom w:val="single" w:sz="4" w:space="0" w:color="4F81BD" w:themeColor="accent1"/>
            </w:tcBorders>
          </w:tcPr>
          <w:p w14:paraId="7C2BD6A0" w14:textId="73E1E119" w:rsidR="000563E7" w:rsidRPr="00BE77CD" w:rsidRDefault="000563E7" w:rsidP="00186431">
            <w:pPr>
              <w:pStyle w:val="ListParagraph"/>
              <w:numPr>
                <w:ilvl w:val="0"/>
                <w:numId w:val="27"/>
              </w:numPr>
              <w:rPr>
                <w:rFonts w:eastAsiaTheme="minorHAnsi" w:cstheme="minorHAnsi"/>
                <w:sz w:val="22"/>
                <w:szCs w:val="22"/>
              </w:rPr>
            </w:pPr>
            <w:r w:rsidRPr="00BE77CD">
              <w:rPr>
                <w:rFonts w:eastAsiaTheme="minorHAnsi" w:cstheme="minorHAnsi"/>
                <w:sz w:val="22"/>
                <w:szCs w:val="22"/>
              </w:rPr>
              <w:lastRenderedPageBreak/>
              <w:t>Can the solution provide SLA information to Problem Management?</w:t>
            </w:r>
          </w:p>
        </w:tc>
        <w:tc>
          <w:tcPr>
            <w:tcW w:w="2286" w:type="pct"/>
            <w:tcBorders>
              <w:bottom w:val="single" w:sz="4" w:space="0" w:color="4F81BD" w:themeColor="accent1"/>
            </w:tcBorders>
          </w:tcPr>
          <w:p w14:paraId="7193695D" w14:textId="77777777" w:rsidR="000563E7" w:rsidRPr="00BE77CD" w:rsidRDefault="000563E7" w:rsidP="000563E7">
            <w:pPr>
              <w:pStyle w:val="ListParagraph"/>
              <w:spacing w:after="60"/>
              <w:rPr>
                <w:rFonts w:eastAsiaTheme="minorHAnsi" w:cstheme="minorHAnsi"/>
                <w:sz w:val="22"/>
                <w:szCs w:val="22"/>
              </w:rPr>
            </w:pPr>
            <w:r w:rsidRPr="00BE77CD">
              <w:rPr>
                <w:rFonts w:eastAsiaTheme="minorHAnsi" w:cstheme="minorHAnsi"/>
                <w:sz w:val="22"/>
                <w:szCs w:val="22"/>
              </w:rPr>
              <w:t>Provide the product specification brochure or architecture documentation indicating how the proposed product or solution complies with the software license discovery requirements.</w:t>
            </w:r>
          </w:p>
          <w:p w14:paraId="3F3DFE82" w14:textId="2BE7E192" w:rsidR="000563E7" w:rsidRPr="00BE77CD" w:rsidRDefault="000563E7" w:rsidP="000563E7">
            <w:pPr>
              <w:pStyle w:val="ListParagraph"/>
              <w:spacing w:after="60"/>
              <w:ind w:left="630"/>
              <w:rPr>
                <w:rFonts w:eastAsiaTheme="minorHAnsi" w:cstheme="minorHAnsi"/>
                <w:b/>
                <w:i/>
                <w:sz w:val="22"/>
                <w:szCs w:val="22"/>
              </w:rPr>
            </w:pPr>
            <w:r w:rsidRPr="00BE77CD">
              <w:rPr>
                <w:rFonts w:eastAsiaTheme="minorHAnsi" w:cstheme="minorHAnsi"/>
                <w:b/>
                <w:i/>
                <w:sz w:val="22"/>
                <w:szCs w:val="22"/>
              </w:rPr>
              <w:t>Evaluation:</w:t>
            </w:r>
          </w:p>
          <w:p w14:paraId="23E8CEB4" w14:textId="2801D2EB" w:rsidR="00ED70CA" w:rsidRPr="00BE77CD" w:rsidRDefault="00ED70CA" w:rsidP="00ED70CA">
            <w:pPr>
              <w:pStyle w:val="ListParagraph"/>
              <w:spacing w:after="60"/>
              <w:ind w:left="630"/>
              <w:rPr>
                <w:rFonts w:eastAsiaTheme="minorHAnsi" w:cstheme="minorHAnsi"/>
                <w:i/>
                <w:sz w:val="22"/>
                <w:szCs w:val="22"/>
              </w:rPr>
            </w:pPr>
            <w:r w:rsidRPr="00BE77CD">
              <w:rPr>
                <w:rFonts w:eastAsiaTheme="minorHAnsi" w:cstheme="minorHAnsi"/>
                <w:b/>
                <w:i/>
                <w:sz w:val="22"/>
                <w:szCs w:val="22"/>
              </w:rPr>
              <w:t>0=Non-compliant -</w:t>
            </w:r>
            <w:r w:rsidRPr="00BE77CD">
              <w:rPr>
                <w:rFonts w:eastAsiaTheme="minorHAnsi" w:cstheme="minorHAnsi"/>
                <w:i/>
                <w:sz w:val="22"/>
                <w:szCs w:val="22"/>
              </w:rPr>
              <w:t xml:space="preserve"> </w:t>
            </w:r>
            <w:r w:rsidRPr="00BE77CD">
              <w:rPr>
                <w:rFonts w:eastAsiaTheme="minorHAnsi" w:cstheme="minorHAnsi"/>
                <w:sz w:val="22"/>
                <w:szCs w:val="22"/>
              </w:rPr>
              <w:t>(</w:t>
            </w:r>
            <w:r w:rsidRPr="00BE77CD">
              <w:rPr>
                <w:rFonts w:eastAsiaTheme="minorHAnsi" w:cstheme="minorHAnsi"/>
                <w:i/>
                <w:sz w:val="22"/>
                <w:szCs w:val="22"/>
              </w:rPr>
              <w:t>The ITSM solution cannot provide SLA information to Problem Management.)</w:t>
            </w:r>
          </w:p>
          <w:p w14:paraId="354E875D" w14:textId="49CA3DE9" w:rsidR="00ED70CA" w:rsidRPr="00BE77CD" w:rsidRDefault="00ED70CA" w:rsidP="00ED70CA">
            <w:pPr>
              <w:pStyle w:val="ListParagraph"/>
              <w:spacing w:after="60"/>
              <w:ind w:left="630"/>
              <w:rPr>
                <w:rFonts w:eastAsiaTheme="minorHAnsi" w:cstheme="minorHAnsi"/>
                <w:i/>
                <w:sz w:val="22"/>
                <w:szCs w:val="22"/>
              </w:rPr>
            </w:pPr>
            <w:r w:rsidRPr="00BE77CD">
              <w:rPr>
                <w:rFonts w:eastAsiaTheme="minorHAnsi" w:cstheme="minorHAnsi"/>
                <w:b/>
                <w:sz w:val="22"/>
                <w:szCs w:val="22"/>
              </w:rPr>
              <w:t>3=Compliant -</w:t>
            </w:r>
            <w:r w:rsidRPr="00BE77CD">
              <w:rPr>
                <w:rFonts w:eastAsiaTheme="minorHAnsi" w:cstheme="minorHAnsi"/>
                <w:sz w:val="22"/>
                <w:szCs w:val="22"/>
              </w:rPr>
              <w:t xml:space="preserve"> (</w:t>
            </w:r>
            <w:r w:rsidRPr="00BE77CD">
              <w:rPr>
                <w:rFonts w:eastAsiaTheme="minorHAnsi" w:cstheme="minorHAnsi"/>
                <w:i/>
                <w:sz w:val="22"/>
                <w:szCs w:val="22"/>
              </w:rPr>
              <w:t xml:space="preserve">The ITSM solution can partially </w:t>
            </w:r>
            <w:r w:rsidRPr="00BE77CD">
              <w:rPr>
                <w:rFonts w:eastAsiaTheme="minorHAnsi" w:cstheme="minorHAnsi"/>
                <w:sz w:val="22"/>
                <w:szCs w:val="22"/>
              </w:rPr>
              <w:t xml:space="preserve">provide SLA </w:t>
            </w:r>
            <w:r w:rsidRPr="00BE77CD">
              <w:rPr>
                <w:rFonts w:eastAsiaTheme="minorHAnsi" w:cstheme="minorHAnsi"/>
                <w:i/>
                <w:sz w:val="22"/>
                <w:szCs w:val="22"/>
              </w:rPr>
              <w:t>information to Problem Management.)</w:t>
            </w:r>
          </w:p>
          <w:p w14:paraId="38D5BC13" w14:textId="3FB3AC2C" w:rsidR="000563E7" w:rsidRPr="00BE77CD" w:rsidRDefault="00ED70CA" w:rsidP="00ED70CA">
            <w:pPr>
              <w:pStyle w:val="ListParagraph"/>
              <w:spacing w:after="60"/>
              <w:ind w:left="630"/>
              <w:rPr>
                <w:rFonts w:cstheme="minorHAnsi"/>
                <w:sz w:val="22"/>
                <w:szCs w:val="22"/>
              </w:rPr>
            </w:pPr>
            <w:r w:rsidRPr="00BE77CD">
              <w:rPr>
                <w:rFonts w:eastAsiaTheme="minorHAnsi" w:cstheme="minorHAnsi"/>
                <w:b/>
                <w:sz w:val="22"/>
                <w:szCs w:val="22"/>
              </w:rPr>
              <w:t>5=Exceeds Compliance -</w:t>
            </w:r>
            <w:r w:rsidRPr="00BE77CD">
              <w:rPr>
                <w:rFonts w:eastAsiaTheme="minorHAnsi" w:cstheme="minorHAnsi"/>
                <w:sz w:val="22"/>
                <w:szCs w:val="22"/>
              </w:rPr>
              <w:t xml:space="preserve"> (</w:t>
            </w:r>
            <w:r w:rsidRPr="00BE77CD">
              <w:rPr>
                <w:rFonts w:eastAsiaTheme="minorHAnsi" w:cstheme="minorHAnsi"/>
                <w:i/>
                <w:sz w:val="22"/>
                <w:szCs w:val="22"/>
              </w:rPr>
              <w:t>The ITSM solution can fully provide SLA information to Problem Management.)</w:t>
            </w:r>
          </w:p>
        </w:tc>
        <w:tc>
          <w:tcPr>
            <w:tcW w:w="1090" w:type="pct"/>
            <w:tcBorders>
              <w:bottom w:val="single" w:sz="4" w:space="0" w:color="4F81BD" w:themeColor="accent1"/>
            </w:tcBorders>
          </w:tcPr>
          <w:p w14:paraId="7A9CF9CB" w14:textId="6E84582F" w:rsidR="000563E7" w:rsidRPr="00BE77CD" w:rsidRDefault="000563E7" w:rsidP="00ED70CA">
            <w:pPr>
              <w:pStyle w:val="ListParagraph"/>
              <w:spacing w:after="60"/>
              <w:rPr>
                <w:rFonts w:cstheme="minorHAnsi"/>
                <w:sz w:val="22"/>
                <w:szCs w:val="22"/>
              </w:rPr>
            </w:pPr>
            <w:r w:rsidRPr="00BE77CD">
              <w:rPr>
                <w:rFonts w:eastAsiaTheme="minorHAnsi" w:cstheme="minorHAnsi"/>
                <w:sz w:val="22"/>
                <w:szCs w:val="22"/>
              </w:rPr>
              <w:t>&lt;provide unique reference to locate substantiating evidence in the bid response – Annex A, section 6.1&gt;</w:t>
            </w:r>
          </w:p>
        </w:tc>
      </w:tr>
      <w:tr w:rsidR="000563E7" w:rsidRPr="00BE77CD" w14:paraId="52D47CF8" w14:textId="77777777" w:rsidTr="00370D73">
        <w:trPr>
          <w:tblHeader/>
        </w:trPr>
        <w:tc>
          <w:tcPr>
            <w:tcW w:w="1624" w:type="pct"/>
            <w:tcBorders>
              <w:bottom w:val="single" w:sz="4" w:space="0" w:color="4F81BD" w:themeColor="accent1"/>
            </w:tcBorders>
          </w:tcPr>
          <w:p w14:paraId="5AC58945" w14:textId="3B856A14" w:rsidR="000563E7" w:rsidRPr="00BE77CD" w:rsidRDefault="000563E7" w:rsidP="00186431">
            <w:pPr>
              <w:pStyle w:val="ListParagraph"/>
              <w:numPr>
                <w:ilvl w:val="0"/>
                <w:numId w:val="27"/>
              </w:numPr>
              <w:rPr>
                <w:rFonts w:eastAsiaTheme="minorHAnsi" w:cstheme="minorHAnsi"/>
                <w:sz w:val="22"/>
                <w:szCs w:val="22"/>
              </w:rPr>
            </w:pPr>
            <w:r w:rsidRPr="00BE77CD">
              <w:rPr>
                <w:rFonts w:eastAsiaTheme="minorHAnsi" w:cstheme="minorHAnsi"/>
                <w:sz w:val="22"/>
                <w:szCs w:val="22"/>
              </w:rPr>
              <w:t>Can the solution provide SLA access to Change and Release Management?  For example, access to Service Level Agreement details, implementation windows, Change blackout periods, and Availability requirements?</w:t>
            </w:r>
          </w:p>
        </w:tc>
        <w:tc>
          <w:tcPr>
            <w:tcW w:w="2286" w:type="pct"/>
            <w:tcBorders>
              <w:bottom w:val="single" w:sz="4" w:space="0" w:color="4F81BD" w:themeColor="accent1"/>
            </w:tcBorders>
          </w:tcPr>
          <w:p w14:paraId="4859A674" w14:textId="77777777" w:rsidR="000563E7" w:rsidRPr="00BE77CD" w:rsidRDefault="000563E7" w:rsidP="000563E7">
            <w:pPr>
              <w:pStyle w:val="ListParagraph"/>
              <w:spacing w:after="60"/>
              <w:rPr>
                <w:rFonts w:eastAsiaTheme="minorHAnsi" w:cstheme="minorHAnsi"/>
                <w:sz w:val="22"/>
                <w:szCs w:val="22"/>
              </w:rPr>
            </w:pPr>
            <w:r w:rsidRPr="00BE77CD">
              <w:rPr>
                <w:rFonts w:eastAsiaTheme="minorHAnsi" w:cstheme="minorHAnsi"/>
                <w:sz w:val="22"/>
                <w:szCs w:val="22"/>
              </w:rPr>
              <w:t>Provide the product specification brochure or architecture documentation indicating how the proposed product or solution complies with the software license discovery requirements.</w:t>
            </w:r>
          </w:p>
          <w:p w14:paraId="32539931" w14:textId="78FAA5BF" w:rsidR="000563E7" w:rsidRPr="00BE77CD" w:rsidRDefault="000563E7" w:rsidP="000563E7">
            <w:pPr>
              <w:pStyle w:val="ListParagraph"/>
              <w:spacing w:after="60"/>
              <w:ind w:left="630"/>
              <w:rPr>
                <w:rFonts w:eastAsiaTheme="minorHAnsi" w:cstheme="minorHAnsi"/>
                <w:b/>
                <w:i/>
                <w:sz w:val="22"/>
                <w:szCs w:val="22"/>
              </w:rPr>
            </w:pPr>
            <w:r w:rsidRPr="00BE77CD">
              <w:rPr>
                <w:rFonts w:eastAsiaTheme="minorHAnsi" w:cstheme="minorHAnsi"/>
                <w:b/>
                <w:i/>
                <w:sz w:val="22"/>
                <w:szCs w:val="22"/>
              </w:rPr>
              <w:t>Evaluation:</w:t>
            </w:r>
          </w:p>
          <w:p w14:paraId="4A5923F3" w14:textId="3366BB1C" w:rsidR="00ED70CA" w:rsidRPr="00BE77CD" w:rsidRDefault="00ED70CA" w:rsidP="00ED70CA">
            <w:pPr>
              <w:pStyle w:val="ListParagraph"/>
              <w:spacing w:after="60"/>
              <w:ind w:left="630"/>
              <w:rPr>
                <w:rFonts w:eastAsiaTheme="minorHAnsi" w:cstheme="minorHAnsi"/>
                <w:i/>
                <w:sz w:val="22"/>
                <w:szCs w:val="22"/>
              </w:rPr>
            </w:pPr>
            <w:r w:rsidRPr="00BE77CD">
              <w:rPr>
                <w:rFonts w:eastAsiaTheme="minorHAnsi" w:cstheme="minorHAnsi"/>
                <w:b/>
                <w:i/>
                <w:sz w:val="22"/>
                <w:szCs w:val="22"/>
              </w:rPr>
              <w:t>0=Non-compliant -</w:t>
            </w:r>
            <w:r w:rsidRPr="00BE77CD">
              <w:rPr>
                <w:rFonts w:eastAsiaTheme="minorHAnsi" w:cstheme="minorHAnsi"/>
                <w:i/>
                <w:sz w:val="22"/>
                <w:szCs w:val="22"/>
              </w:rPr>
              <w:t xml:space="preserve"> </w:t>
            </w:r>
            <w:r w:rsidRPr="00BE77CD">
              <w:rPr>
                <w:rFonts w:eastAsiaTheme="minorHAnsi" w:cstheme="minorHAnsi"/>
                <w:sz w:val="22"/>
                <w:szCs w:val="22"/>
              </w:rPr>
              <w:t>(</w:t>
            </w:r>
            <w:r w:rsidRPr="00BE77CD">
              <w:rPr>
                <w:rFonts w:eastAsiaTheme="minorHAnsi" w:cstheme="minorHAnsi"/>
                <w:i/>
                <w:sz w:val="22"/>
                <w:szCs w:val="22"/>
              </w:rPr>
              <w:t>The ITSM solution cannot provide SLA access to Change and Release Management.)</w:t>
            </w:r>
          </w:p>
          <w:p w14:paraId="58C501A2" w14:textId="2EDB897D" w:rsidR="00ED70CA" w:rsidRPr="00BE77CD" w:rsidRDefault="00ED70CA" w:rsidP="00ED70CA">
            <w:pPr>
              <w:pStyle w:val="ListParagraph"/>
              <w:spacing w:after="60"/>
              <w:ind w:left="630"/>
              <w:rPr>
                <w:rFonts w:eastAsiaTheme="minorHAnsi" w:cstheme="minorHAnsi"/>
                <w:i/>
                <w:sz w:val="22"/>
                <w:szCs w:val="22"/>
              </w:rPr>
            </w:pPr>
            <w:r w:rsidRPr="00BE77CD">
              <w:rPr>
                <w:rFonts w:eastAsiaTheme="minorHAnsi" w:cstheme="minorHAnsi"/>
                <w:b/>
                <w:sz w:val="22"/>
                <w:szCs w:val="22"/>
              </w:rPr>
              <w:t>3=Compliant -</w:t>
            </w:r>
            <w:r w:rsidRPr="00BE77CD">
              <w:rPr>
                <w:rFonts w:eastAsiaTheme="minorHAnsi" w:cstheme="minorHAnsi"/>
                <w:sz w:val="22"/>
                <w:szCs w:val="22"/>
              </w:rPr>
              <w:t xml:space="preserve"> (</w:t>
            </w:r>
            <w:r w:rsidRPr="00BE77CD">
              <w:rPr>
                <w:rFonts w:eastAsiaTheme="minorHAnsi" w:cstheme="minorHAnsi"/>
                <w:i/>
                <w:sz w:val="22"/>
                <w:szCs w:val="22"/>
              </w:rPr>
              <w:t>The ITSM solution can partially provide SLA access to Change and Release Management.)</w:t>
            </w:r>
          </w:p>
          <w:p w14:paraId="672FF800" w14:textId="3B64D898" w:rsidR="000563E7" w:rsidRPr="00BE77CD" w:rsidRDefault="00ED70CA" w:rsidP="00ED70CA">
            <w:pPr>
              <w:pStyle w:val="ListParagraph"/>
              <w:spacing w:after="60"/>
              <w:ind w:left="630"/>
              <w:rPr>
                <w:rFonts w:cstheme="minorHAnsi"/>
                <w:sz w:val="22"/>
                <w:szCs w:val="22"/>
              </w:rPr>
            </w:pPr>
            <w:r w:rsidRPr="00BE77CD">
              <w:rPr>
                <w:rFonts w:eastAsiaTheme="minorHAnsi" w:cstheme="minorHAnsi"/>
                <w:b/>
                <w:sz w:val="22"/>
                <w:szCs w:val="22"/>
              </w:rPr>
              <w:t>5=Exceeds Compliance -</w:t>
            </w:r>
            <w:r w:rsidRPr="00BE77CD">
              <w:rPr>
                <w:rFonts w:eastAsiaTheme="minorHAnsi" w:cstheme="minorHAnsi"/>
                <w:sz w:val="22"/>
                <w:szCs w:val="22"/>
              </w:rPr>
              <w:t xml:space="preserve"> (</w:t>
            </w:r>
            <w:r w:rsidRPr="00BE77CD">
              <w:rPr>
                <w:rFonts w:eastAsiaTheme="minorHAnsi" w:cstheme="minorHAnsi"/>
                <w:i/>
                <w:sz w:val="22"/>
                <w:szCs w:val="22"/>
              </w:rPr>
              <w:t>The ITSM solution can fully provide SLA access to Change and Release Management.)</w:t>
            </w:r>
          </w:p>
        </w:tc>
        <w:tc>
          <w:tcPr>
            <w:tcW w:w="1090" w:type="pct"/>
            <w:tcBorders>
              <w:bottom w:val="single" w:sz="4" w:space="0" w:color="4F81BD" w:themeColor="accent1"/>
            </w:tcBorders>
          </w:tcPr>
          <w:p w14:paraId="364A1355" w14:textId="66380320" w:rsidR="000563E7" w:rsidRPr="00BE77CD" w:rsidRDefault="000563E7" w:rsidP="00ED70CA">
            <w:pPr>
              <w:pStyle w:val="ListParagraph"/>
              <w:spacing w:after="60"/>
              <w:rPr>
                <w:rFonts w:cstheme="minorHAnsi"/>
                <w:sz w:val="22"/>
                <w:szCs w:val="22"/>
              </w:rPr>
            </w:pPr>
            <w:r w:rsidRPr="00BE77CD">
              <w:rPr>
                <w:rFonts w:eastAsiaTheme="minorHAnsi" w:cstheme="minorHAnsi"/>
                <w:sz w:val="22"/>
                <w:szCs w:val="22"/>
              </w:rPr>
              <w:t>&lt;provide unique reference to locate substantiating evidence in the bid response – Annex A, section 6.1&gt;</w:t>
            </w:r>
          </w:p>
        </w:tc>
      </w:tr>
      <w:tr w:rsidR="000563E7" w:rsidRPr="00BE77CD" w14:paraId="4F1B903A" w14:textId="77777777" w:rsidTr="00370D73">
        <w:trPr>
          <w:tblHeader/>
        </w:trPr>
        <w:tc>
          <w:tcPr>
            <w:tcW w:w="1624" w:type="pct"/>
            <w:tcBorders>
              <w:bottom w:val="single" w:sz="4" w:space="0" w:color="4F81BD" w:themeColor="accent1"/>
            </w:tcBorders>
          </w:tcPr>
          <w:p w14:paraId="3CCB0ECF" w14:textId="08434D9F" w:rsidR="000563E7" w:rsidRPr="00BE77CD" w:rsidRDefault="000563E7" w:rsidP="00186431">
            <w:pPr>
              <w:pStyle w:val="ListParagraph"/>
              <w:numPr>
                <w:ilvl w:val="0"/>
                <w:numId w:val="27"/>
              </w:numPr>
              <w:rPr>
                <w:rFonts w:eastAsiaTheme="minorHAnsi" w:cstheme="minorHAnsi"/>
                <w:sz w:val="22"/>
                <w:szCs w:val="22"/>
              </w:rPr>
            </w:pPr>
            <w:r w:rsidRPr="00BE77CD">
              <w:rPr>
                <w:rFonts w:eastAsiaTheme="minorHAnsi" w:cstheme="minorHAnsi"/>
                <w:sz w:val="22"/>
                <w:szCs w:val="22"/>
              </w:rPr>
              <w:t>Can the solution facilitate the linkage of CI impact attributes such as critical CI’s or VIP’s to Service Level Agreements?</w:t>
            </w:r>
          </w:p>
        </w:tc>
        <w:tc>
          <w:tcPr>
            <w:tcW w:w="2286" w:type="pct"/>
            <w:tcBorders>
              <w:bottom w:val="single" w:sz="4" w:space="0" w:color="4F81BD" w:themeColor="accent1"/>
            </w:tcBorders>
          </w:tcPr>
          <w:p w14:paraId="4C28B99A" w14:textId="77777777" w:rsidR="000563E7" w:rsidRPr="00BE77CD" w:rsidRDefault="000563E7" w:rsidP="000563E7">
            <w:pPr>
              <w:pStyle w:val="ListParagraph"/>
              <w:spacing w:after="60"/>
              <w:rPr>
                <w:rFonts w:eastAsiaTheme="minorHAnsi" w:cstheme="minorHAnsi"/>
                <w:sz w:val="22"/>
                <w:szCs w:val="22"/>
              </w:rPr>
            </w:pPr>
            <w:r w:rsidRPr="00BE77CD">
              <w:rPr>
                <w:rFonts w:eastAsiaTheme="minorHAnsi" w:cstheme="minorHAnsi"/>
                <w:sz w:val="22"/>
                <w:szCs w:val="22"/>
              </w:rPr>
              <w:t>Provide the product specification brochure or architecture documentation indicating how the proposed product or solution complies with the software license discovery requirements.</w:t>
            </w:r>
          </w:p>
          <w:p w14:paraId="516529C0" w14:textId="442E3B39" w:rsidR="000563E7" w:rsidRPr="00BE77CD" w:rsidRDefault="000563E7" w:rsidP="000563E7">
            <w:pPr>
              <w:pStyle w:val="ListParagraph"/>
              <w:spacing w:after="60"/>
              <w:ind w:left="630"/>
              <w:rPr>
                <w:rFonts w:eastAsiaTheme="minorHAnsi" w:cstheme="minorHAnsi"/>
                <w:b/>
                <w:i/>
                <w:sz w:val="22"/>
                <w:szCs w:val="22"/>
              </w:rPr>
            </w:pPr>
            <w:r w:rsidRPr="00BE77CD">
              <w:rPr>
                <w:rFonts w:eastAsiaTheme="minorHAnsi" w:cstheme="minorHAnsi"/>
                <w:b/>
                <w:i/>
                <w:sz w:val="22"/>
                <w:szCs w:val="22"/>
              </w:rPr>
              <w:t>Evaluation:</w:t>
            </w:r>
          </w:p>
          <w:p w14:paraId="4BBA6921" w14:textId="5F7C6A14" w:rsidR="00ED70CA" w:rsidRPr="00BE77CD" w:rsidRDefault="00ED70CA" w:rsidP="00ED70CA">
            <w:pPr>
              <w:pStyle w:val="ListParagraph"/>
              <w:spacing w:after="60"/>
              <w:ind w:left="630"/>
              <w:rPr>
                <w:rFonts w:eastAsiaTheme="minorHAnsi" w:cstheme="minorHAnsi"/>
                <w:i/>
                <w:sz w:val="22"/>
                <w:szCs w:val="22"/>
              </w:rPr>
            </w:pPr>
            <w:r w:rsidRPr="00BE77CD">
              <w:rPr>
                <w:rFonts w:eastAsiaTheme="minorHAnsi" w:cstheme="minorHAnsi"/>
                <w:b/>
                <w:i/>
                <w:sz w:val="22"/>
                <w:szCs w:val="22"/>
              </w:rPr>
              <w:t>0=Non-compliant -</w:t>
            </w:r>
            <w:r w:rsidRPr="00BE77CD">
              <w:rPr>
                <w:rFonts w:eastAsiaTheme="minorHAnsi" w:cstheme="minorHAnsi"/>
                <w:i/>
                <w:sz w:val="22"/>
                <w:szCs w:val="22"/>
              </w:rPr>
              <w:t xml:space="preserve"> </w:t>
            </w:r>
            <w:r w:rsidRPr="00BE77CD">
              <w:rPr>
                <w:rFonts w:eastAsiaTheme="minorHAnsi" w:cstheme="minorHAnsi"/>
                <w:sz w:val="22"/>
                <w:szCs w:val="22"/>
              </w:rPr>
              <w:t>(</w:t>
            </w:r>
            <w:r w:rsidRPr="00BE77CD">
              <w:rPr>
                <w:rFonts w:eastAsiaTheme="minorHAnsi" w:cstheme="minorHAnsi"/>
                <w:i/>
                <w:sz w:val="22"/>
                <w:szCs w:val="22"/>
              </w:rPr>
              <w:t>The ITSM solution cannot facilitate the linkage of CI impact attributes such as critical CI’s or VIP’s to Service Level Agreements.)</w:t>
            </w:r>
          </w:p>
          <w:p w14:paraId="495FEE0E" w14:textId="35A04DF6" w:rsidR="00ED70CA" w:rsidRPr="00BE77CD" w:rsidRDefault="00ED70CA" w:rsidP="00ED70CA">
            <w:pPr>
              <w:pStyle w:val="ListParagraph"/>
              <w:spacing w:after="60"/>
              <w:ind w:left="630"/>
              <w:rPr>
                <w:rFonts w:eastAsiaTheme="minorHAnsi" w:cstheme="minorHAnsi"/>
                <w:i/>
                <w:sz w:val="22"/>
                <w:szCs w:val="22"/>
              </w:rPr>
            </w:pPr>
            <w:r w:rsidRPr="00BE77CD">
              <w:rPr>
                <w:rFonts w:eastAsiaTheme="minorHAnsi" w:cstheme="minorHAnsi"/>
                <w:b/>
                <w:sz w:val="22"/>
                <w:szCs w:val="22"/>
              </w:rPr>
              <w:t>3=Compliant -</w:t>
            </w:r>
            <w:r w:rsidRPr="00BE77CD">
              <w:rPr>
                <w:rFonts w:eastAsiaTheme="minorHAnsi" w:cstheme="minorHAnsi"/>
                <w:sz w:val="22"/>
                <w:szCs w:val="22"/>
              </w:rPr>
              <w:t xml:space="preserve"> (</w:t>
            </w:r>
            <w:r w:rsidRPr="00BE77CD">
              <w:rPr>
                <w:rFonts w:eastAsiaTheme="minorHAnsi" w:cstheme="minorHAnsi"/>
                <w:i/>
                <w:sz w:val="22"/>
                <w:szCs w:val="22"/>
              </w:rPr>
              <w:t>The ITSM solution can partially facilitate the linkage of CI impact attributes such as critical CI’s or VIP’s to Service Level Agreements.)</w:t>
            </w:r>
          </w:p>
          <w:p w14:paraId="5503F76F" w14:textId="41ED0AFB" w:rsidR="000563E7" w:rsidRPr="00BE77CD" w:rsidRDefault="00ED70CA" w:rsidP="00ED70CA">
            <w:pPr>
              <w:pStyle w:val="ListParagraph"/>
              <w:spacing w:after="60"/>
              <w:ind w:left="630"/>
              <w:rPr>
                <w:rFonts w:cstheme="minorHAnsi"/>
                <w:sz w:val="22"/>
                <w:szCs w:val="22"/>
              </w:rPr>
            </w:pPr>
            <w:r w:rsidRPr="00BE77CD">
              <w:rPr>
                <w:rFonts w:eastAsiaTheme="minorHAnsi" w:cstheme="minorHAnsi"/>
                <w:b/>
                <w:sz w:val="22"/>
                <w:szCs w:val="22"/>
              </w:rPr>
              <w:t>5=Exceeds Compliance -</w:t>
            </w:r>
            <w:r w:rsidRPr="00BE77CD">
              <w:rPr>
                <w:rFonts w:eastAsiaTheme="minorHAnsi" w:cstheme="minorHAnsi"/>
                <w:sz w:val="22"/>
                <w:szCs w:val="22"/>
              </w:rPr>
              <w:t xml:space="preserve"> (</w:t>
            </w:r>
            <w:r w:rsidRPr="00BE77CD">
              <w:rPr>
                <w:rFonts w:eastAsiaTheme="minorHAnsi" w:cstheme="minorHAnsi"/>
                <w:i/>
                <w:sz w:val="22"/>
                <w:szCs w:val="22"/>
              </w:rPr>
              <w:t>The ITSM solution can fully facilitate the linkage of CI impact attributes such as critical CI’s or VIP’s to Service Level Agreements.)</w:t>
            </w:r>
          </w:p>
        </w:tc>
        <w:tc>
          <w:tcPr>
            <w:tcW w:w="1090" w:type="pct"/>
            <w:tcBorders>
              <w:bottom w:val="single" w:sz="4" w:space="0" w:color="4F81BD" w:themeColor="accent1"/>
            </w:tcBorders>
          </w:tcPr>
          <w:p w14:paraId="14384E2B" w14:textId="0DDCCCCD" w:rsidR="000563E7" w:rsidRPr="00BE77CD" w:rsidRDefault="000563E7" w:rsidP="00ED70CA">
            <w:pPr>
              <w:pStyle w:val="ListParagraph"/>
              <w:spacing w:after="60"/>
              <w:rPr>
                <w:rFonts w:cstheme="minorHAnsi"/>
                <w:sz w:val="22"/>
                <w:szCs w:val="22"/>
              </w:rPr>
            </w:pPr>
            <w:r w:rsidRPr="00BE77CD">
              <w:rPr>
                <w:rFonts w:eastAsiaTheme="minorHAnsi" w:cstheme="minorHAnsi"/>
                <w:sz w:val="22"/>
                <w:szCs w:val="22"/>
              </w:rPr>
              <w:t>&lt;provide unique reference to locate substantiating evidence in the bid response – Annex A, section 6.1&gt;</w:t>
            </w:r>
          </w:p>
        </w:tc>
      </w:tr>
      <w:tr w:rsidR="000563E7" w:rsidRPr="00BE77CD" w14:paraId="591AFB09" w14:textId="77777777" w:rsidTr="00370D73">
        <w:trPr>
          <w:tblHeader/>
        </w:trPr>
        <w:tc>
          <w:tcPr>
            <w:tcW w:w="1624" w:type="pct"/>
            <w:tcBorders>
              <w:bottom w:val="single" w:sz="4" w:space="0" w:color="4F81BD" w:themeColor="accent1"/>
            </w:tcBorders>
          </w:tcPr>
          <w:p w14:paraId="6F78DB48" w14:textId="190583C3" w:rsidR="000563E7" w:rsidRPr="00BE77CD" w:rsidRDefault="000563E7" w:rsidP="00186431">
            <w:pPr>
              <w:pStyle w:val="ListParagraph"/>
              <w:numPr>
                <w:ilvl w:val="0"/>
                <w:numId w:val="27"/>
              </w:numPr>
              <w:rPr>
                <w:rFonts w:eastAsiaTheme="minorHAnsi" w:cstheme="minorHAnsi"/>
                <w:sz w:val="22"/>
                <w:szCs w:val="22"/>
              </w:rPr>
            </w:pPr>
            <w:r w:rsidRPr="00BE77CD">
              <w:rPr>
                <w:rFonts w:eastAsiaTheme="minorHAnsi" w:cstheme="minorHAnsi"/>
                <w:sz w:val="22"/>
                <w:szCs w:val="22"/>
              </w:rPr>
              <w:lastRenderedPageBreak/>
              <w:t>Can the solution provide SLA access to Asset Management?</w:t>
            </w:r>
          </w:p>
        </w:tc>
        <w:tc>
          <w:tcPr>
            <w:tcW w:w="2286" w:type="pct"/>
            <w:tcBorders>
              <w:bottom w:val="single" w:sz="4" w:space="0" w:color="4F81BD" w:themeColor="accent1"/>
            </w:tcBorders>
          </w:tcPr>
          <w:p w14:paraId="30FF9EAA" w14:textId="77777777" w:rsidR="000563E7" w:rsidRPr="00BE77CD" w:rsidRDefault="000563E7" w:rsidP="000563E7">
            <w:pPr>
              <w:pStyle w:val="ListParagraph"/>
              <w:spacing w:after="60"/>
              <w:rPr>
                <w:rFonts w:eastAsiaTheme="minorHAnsi" w:cstheme="minorHAnsi"/>
                <w:sz w:val="22"/>
                <w:szCs w:val="22"/>
              </w:rPr>
            </w:pPr>
            <w:r w:rsidRPr="00BE77CD">
              <w:rPr>
                <w:rFonts w:eastAsiaTheme="minorHAnsi" w:cstheme="minorHAnsi"/>
                <w:sz w:val="22"/>
                <w:szCs w:val="22"/>
              </w:rPr>
              <w:t>Provide the product specification brochure or architecture documentation indicating how the proposed product or solution complies with the software license discovery requirements.</w:t>
            </w:r>
          </w:p>
          <w:p w14:paraId="5976B985" w14:textId="6BC7A672" w:rsidR="000563E7" w:rsidRPr="00BE77CD" w:rsidRDefault="000563E7" w:rsidP="000563E7">
            <w:pPr>
              <w:pStyle w:val="ListParagraph"/>
              <w:spacing w:after="60"/>
              <w:ind w:left="630"/>
              <w:rPr>
                <w:rFonts w:eastAsiaTheme="minorHAnsi" w:cstheme="minorHAnsi"/>
                <w:b/>
                <w:i/>
                <w:sz w:val="22"/>
                <w:szCs w:val="22"/>
              </w:rPr>
            </w:pPr>
            <w:r w:rsidRPr="00BE77CD">
              <w:rPr>
                <w:rFonts w:eastAsiaTheme="minorHAnsi" w:cstheme="minorHAnsi"/>
                <w:b/>
                <w:i/>
                <w:sz w:val="22"/>
                <w:szCs w:val="22"/>
              </w:rPr>
              <w:t>Evaluation:</w:t>
            </w:r>
          </w:p>
          <w:p w14:paraId="4840BB98" w14:textId="6BA61BB0" w:rsidR="002A6129" w:rsidRPr="00BE77CD" w:rsidRDefault="002A6129" w:rsidP="002A6129">
            <w:pPr>
              <w:pStyle w:val="ListParagraph"/>
              <w:spacing w:after="60"/>
              <w:ind w:left="630"/>
              <w:rPr>
                <w:rFonts w:eastAsiaTheme="minorHAnsi" w:cstheme="minorHAnsi"/>
                <w:i/>
                <w:sz w:val="22"/>
                <w:szCs w:val="22"/>
              </w:rPr>
            </w:pPr>
            <w:r w:rsidRPr="00BE77CD">
              <w:rPr>
                <w:rFonts w:eastAsiaTheme="minorHAnsi" w:cstheme="minorHAnsi"/>
                <w:b/>
                <w:i/>
                <w:sz w:val="22"/>
                <w:szCs w:val="22"/>
              </w:rPr>
              <w:t>0=Non-compliant -</w:t>
            </w:r>
            <w:r w:rsidRPr="00BE77CD">
              <w:rPr>
                <w:rFonts w:eastAsiaTheme="minorHAnsi" w:cstheme="minorHAnsi"/>
                <w:i/>
                <w:sz w:val="22"/>
                <w:szCs w:val="22"/>
              </w:rPr>
              <w:t xml:space="preserve"> </w:t>
            </w:r>
            <w:r w:rsidRPr="00BE77CD">
              <w:rPr>
                <w:rFonts w:eastAsiaTheme="minorHAnsi" w:cstheme="minorHAnsi"/>
                <w:sz w:val="22"/>
                <w:szCs w:val="22"/>
              </w:rPr>
              <w:t>(</w:t>
            </w:r>
            <w:r w:rsidRPr="00BE77CD">
              <w:rPr>
                <w:rFonts w:eastAsiaTheme="minorHAnsi" w:cstheme="minorHAnsi"/>
                <w:i/>
                <w:sz w:val="22"/>
                <w:szCs w:val="22"/>
              </w:rPr>
              <w:t>The ITSM solution cannot provide SLA access to Asset Management.)</w:t>
            </w:r>
          </w:p>
          <w:p w14:paraId="76699F44" w14:textId="667CF1BD" w:rsidR="002A6129" w:rsidRPr="00BE77CD" w:rsidRDefault="002A6129" w:rsidP="002A6129">
            <w:pPr>
              <w:pStyle w:val="ListParagraph"/>
              <w:spacing w:after="60"/>
              <w:ind w:left="630"/>
              <w:rPr>
                <w:rFonts w:eastAsiaTheme="minorHAnsi" w:cstheme="minorHAnsi"/>
                <w:i/>
                <w:sz w:val="22"/>
                <w:szCs w:val="22"/>
              </w:rPr>
            </w:pPr>
            <w:r w:rsidRPr="00BE77CD">
              <w:rPr>
                <w:rFonts w:eastAsiaTheme="minorHAnsi" w:cstheme="minorHAnsi"/>
                <w:b/>
                <w:sz w:val="22"/>
                <w:szCs w:val="22"/>
              </w:rPr>
              <w:t>3=Compliant -</w:t>
            </w:r>
            <w:r w:rsidRPr="00BE77CD">
              <w:rPr>
                <w:rFonts w:eastAsiaTheme="minorHAnsi" w:cstheme="minorHAnsi"/>
                <w:sz w:val="22"/>
                <w:szCs w:val="22"/>
              </w:rPr>
              <w:t xml:space="preserve"> (</w:t>
            </w:r>
            <w:r w:rsidRPr="00BE77CD">
              <w:rPr>
                <w:rFonts w:eastAsiaTheme="minorHAnsi" w:cstheme="minorHAnsi"/>
                <w:i/>
                <w:sz w:val="22"/>
                <w:szCs w:val="22"/>
              </w:rPr>
              <w:t>The ITSM solution can partially provide SLA access to Asset Management.)</w:t>
            </w:r>
          </w:p>
          <w:p w14:paraId="0A814DAC" w14:textId="1B60ECA4" w:rsidR="000563E7" w:rsidRPr="00BE77CD" w:rsidRDefault="002A6129" w:rsidP="002A6129">
            <w:pPr>
              <w:pStyle w:val="ListParagraph"/>
              <w:spacing w:after="60"/>
              <w:ind w:left="630"/>
              <w:rPr>
                <w:rFonts w:cstheme="minorHAnsi"/>
                <w:sz w:val="22"/>
                <w:szCs w:val="22"/>
              </w:rPr>
            </w:pPr>
            <w:r w:rsidRPr="00BE77CD">
              <w:rPr>
                <w:rFonts w:eastAsiaTheme="minorHAnsi" w:cstheme="minorHAnsi"/>
                <w:b/>
                <w:sz w:val="22"/>
                <w:szCs w:val="22"/>
              </w:rPr>
              <w:t>5=Exceeds Compliance -</w:t>
            </w:r>
            <w:r w:rsidRPr="00BE77CD">
              <w:rPr>
                <w:rFonts w:eastAsiaTheme="minorHAnsi" w:cstheme="minorHAnsi"/>
                <w:sz w:val="22"/>
                <w:szCs w:val="22"/>
              </w:rPr>
              <w:t xml:space="preserve"> (</w:t>
            </w:r>
            <w:r w:rsidRPr="00BE77CD">
              <w:rPr>
                <w:rFonts w:eastAsiaTheme="minorHAnsi" w:cstheme="minorHAnsi"/>
                <w:i/>
                <w:sz w:val="22"/>
                <w:szCs w:val="22"/>
              </w:rPr>
              <w:t>The ITSM solution can fully provide SLA access to Asset Management.)</w:t>
            </w:r>
          </w:p>
        </w:tc>
        <w:tc>
          <w:tcPr>
            <w:tcW w:w="1090" w:type="pct"/>
            <w:tcBorders>
              <w:bottom w:val="single" w:sz="4" w:space="0" w:color="4F81BD" w:themeColor="accent1"/>
            </w:tcBorders>
          </w:tcPr>
          <w:p w14:paraId="1D8D8459" w14:textId="6AA996B5" w:rsidR="000563E7" w:rsidRPr="00BE77CD" w:rsidRDefault="000563E7" w:rsidP="002A6129">
            <w:pPr>
              <w:pStyle w:val="ListParagraph"/>
              <w:spacing w:after="60"/>
              <w:rPr>
                <w:rFonts w:cstheme="minorHAnsi"/>
                <w:sz w:val="22"/>
                <w:szCs w:val="22"/>
              </w:rPr>
            </w:pPr>
            <w:r w:rsidRPr="00BE77CD">
              <w:rPr>
                <w:rFonts w:eastAsiaTheme="minorHAnsi" w:cstheme="minorHAnsi"/>
                <w:sz w:val="22"/>
                <w:szCs w:val="22"/>
              </w:rPr>
              <w:t>&lt;provide unique reference to locate substantiating evidence in the bid response – Annex A, section 6.1&gt;</w:t>
            </w:r>
          </w:p>
        </w:tc>
      </w:tr>
      <w:tr w:rsidR="000563E7" w:rsidRPr="00BE77CD" w14:paraId="4F9CAD0A" w14:textId="77777777" w:rsidTr="00370D73">
        <w:trPr>
          <w:tblHeader/>
        </w:trPr>
        <w:tc>
          <w:tcPr>
            <w:tcW w:w="1624" w:type="pct"/>
            <w:tcBorders>
              <w:bottom w:val="single" w:sz="4" w:space="0" w:color="4F81BD" w:themeColor="accent1"/>
            </w:tcBorders>
          </w:tcPr>
          <w:p w14:paraId="7B1D64A7" w14:textId="039C8FC2" w:rsidR="000563E7" w:rsidRPr="00BE77CD" w:rsidRDefault="000563E7" w:rsidP="00186431">
            <w:pPr>
              <w:pStyle w:val="ListParagraph"/>
              <w:numPr>
                <w:ilvl w:val="0"/>
                <w:numId w:val="27"/>
              </w:numPr>
              <w:rPr>
                <w:rFonts w:eastAsiaTheme="minorHAnsi" w:cstheme="minorHAnsi"/>
                <w:sz w:val="22"/>
                <w:szCs w:val="22"/>
              </w:rPr>
            </w:pPr>
            <w:r w:rsidRPr="00BE77CD">
              <w:rPr>
                <w:rFonts w:eastAsiaTheme="minorHAnsi" w:cstheme="minorHAnsi"/>
                <w:sz w:val="22"/>
                <w:szCs w:val="22"/>
              </w:rPr>
              <w:t>Can the solution facilitate the capturing of data from many sources to give a coordinated picture of end-to-end Service delivery? For example, the ability to extract from System reporting sources availability and performance statistics.</w:t>
            </w:r>
          </w:p>
        </w:tc>
        <w:tc>
          <w:tcPr>
            <w:tcW w:w="2286" w:type="pct"/>
            <w:tcBorders>
              <w:bottom w:val="single" w:sz="4" w:space="0" w:color="4F81BD" w:themeColor="accent1"/>
            </w:tcBorders>
          </w:tcPr>
          <w:p w14:paraId="3AB81462" w14:textId="77777777" w:rsidR="000563E7" w:rsidRPr="00BE77CD" w:rsidRDefault="000563E7" w:rsidP="000563E7">
            <w:pPr>
              <w:pStyle w:val="ListParagraph"/>
              <w:spacing w:after="60"/>
              <w:rPr>
                <w:rFonts w:eastAsiaTheme="minorHAnsi" w:cstheme="minorHAnsi"/>
                <w:sz w:val="22"/>
                <w:szCs w:val="22"/>
              </w:rPr>
            </w:pPr>
            <w:r w:rsidRPr="00BE77CD">
              <w:rPr>
                <w:rFonts w:eastAsiaTheme="minorHAnsi" w:cstheme="minorHAnsi"/>
                <w:sz w:val="22"/>
                <w:szCs w:val="22"/>
              </w:rPr>
              <w:t>Provide the product specification brochure or architecture documentation indicating how the proposed product or solution complies with the software license discovery requirements.</w:t>
            </w:r>
          </w:p>
          <w:p w14:paraId="099731DF" w14:textId="23C9DF65" w:rsidR="000B2FDA" w:rsidRPr="00BE77CD" w:rsidRDefault="000563E7" w:rsidP="000B2FDA">
            <w:pPr>
              <w:pStyle w:val="ListParagraph"/>
              <w:spacing w:after="60"/>
              <w:ind w:left="630"/>
              <w:rPr>
                <w:rFonts w:eastAsiaTheme="minorHAnsi" w:cstheme="minorHAnsi"/>
                <w:i/>
                <w:sz w:val="22"/>
                <w:szCs w:val="22"/>
              </w:rPr>
            </w:pPr>
            <w:r w:rsidRPr="00BE77CD">
              <w:rPr>
                <w:rFonts w:eastAsiaTheme="minorHAnsi" w:cstheme="minorHAnsi"/>
                <w:b/>
                <w:i/>
                <w:sz w:val="22"/>
                <w:szCs w:val="22"/>
              </w:rPr>
              <w:t>Evaluation:</w:t>
            </w:r>
            <w:r w:rsidR="000B2FDA" w:rsidRPr="00BE77CD">
              <w:rPr>
                <w:rFonts w:eastAsiaTheme="minorHAnsi" w:cstheme="minorHAnsi"/>
                <w:b/>
                <w:i/>
                <w:sz w:val="22"/>
                <w:szCs w:val="22"/>
              </w:rPr>
              <w:br/>
              <w:t>0=Non-compliant -</w:t>
            </w:r>
            <w:r w:rsidR="000B2FDA" w:rsidRPr="00BE77CD">
              <w:rPr>
                <w:rFonts w:eastAsiaTheme="minorHAnsi" w:cstheme="minorHAnsi"/>
                <w:i/>
                <w:sz w:val="22"/>
                <w:szCs w:val="22"/>
              </w:rPr>
              <w:t xml:space="preserve"> </w:t>
            </w:r>
            <w:r w:rsidR="000B2FDA" w:rsidRPr="00BE77CD">
              <w:rPr>
                <w:rFonts w:eastAsiaTheme="minorHAnsi" w:cstheme="minorHAnsi"/>
                <w:sz w:val="22"/>
                <w:szCs w:val="22"/>
              </w:rPr>
              <w:t>(</w:t>
            </w:r>
            <w:r w:rsidR="000B2FDA" w:rsidRPr="00BE77CD">
              <w:rPr>
                <w:rFonts w:eastAsiaTheme="minorHAnsi" w:cstheme="minorHAnsi"/>
                <w:i/>
                <w:sz w:val="22"/>
                <w:szCs w:val="22"/>
              </w:rPr>
              <w:t>The ITSM solution cannot facilitate the capturing of data from many sources to give a coordinated picture of end-to-end Service delivery.)</w:t>
            </w:r>
          </w:p>
          <w:p w14:paraId="0860F3E2" w14:textId="1F9A78CC" w:rsidR="000B2FDA" w:rsidRPr="00BE77CD" w:rsidRDefault="000B2FDA" w:rsidP="000B2FDA">
            <w:pPr>
              <w:pStyle w:val="ListParagraph"/>
              <w:spacing w:after="60"/>
              <w:ind w:left="630"/>
              <w:rPr>
                <w:rFonts w:eastAsiaTheme="minorHAnsi" w:cstheme="minorHAnsi"/>
                <w:i/>
                <w:sz w:val="22"/>
                <w:szCs w:val="22"/>
              </w:rPr>
            </w:pPr>
            <w:r w:rsidRPr="00BE77CD">
              <w:rPr>
                <w:rFonts w:eastAsiaTheme="minorHAnsi" w:cstheme="minorHAnsi"/>
                <w:b/>
                <w:sz w:val="22"/>
                <w:szCs w:val="22"/>
              </w:rPr>
              <w:t>3=Compliant -</w:t>
            </w:r>
            <w:r w:rsidRPr="00BE77CD">
              <w:rPr>
                <w:rFonts w:eastAsiaTheme="minorHAnsi" w:cstheme="minorHAnsi"/>
                <w:sz w:val="22"/>
                <w:szCs w:val="22"/>
              </w:rPr>
              <w:t xml:space="preserve"> (</w:t>
            </w:r>
            <w:r w:rsidRPr="00BE77CD">
              <w:rPr>
                <w:rFonts w:eastAsiaTheme="minorHAnsi" w:cstheme="minorHAnsi"/>
                <w:i/>
                <w:sz w:val="22"/>
                <w:szCs w:val="22"/>
              </w:rPr>
              <w:t>The ITSM solution can partially facilitate the capturing of data from many sources to give a coordinated picture of end-to-end Service delivery.)</w:t>
            </w:r>
          </w:p>
          <w:p w14:paraId="31AB5973" w14:textId="1EABE8E1" w:rsidR="000563E7" w:rsidRPr="00BE77CD" w:rsidRDefault="000B2FDA" w:rsidP="000B2FDA">
            <w:pPr>
              <w:pStyle w:val="ListParagraph"/>
              <w:spacing w:after="60"/>
              <w:ind w:left="630"/>
              <w:rPr>
                <w:rFonts w:cstheme="minorHAnsi"/>
                <w:sz w:val="22"/>
                <w:szCs w:val="22"/>
              </w:rPr>
            </w:pPr>
            <w:r w:rsidRPr="00BE77CD">
              <w:rPr>
                <w:rFonts w:eastAsiaTheme="minorHAnsi" w:cstheme="minorHAnsi"/>
                <w:b/>
                <w:sz w:val="22"/>
                <w:szCs w:val="22"/>
              </w:rPr>
              <w:t>5=Exceeds Compliance -</w:t>
            </w:r>
            <w:r w:rsidRPr="00BE77CD">
              <w:rPr>
                <w:rFonts w:eastAsiaTheme="minorHAnsi" w:cstheme="minorHAnsi"/>
                <w:sz w:val="22"/>
                <w:szCs w:val="22"/>
              </w:rPr>
              <w:t xml:space="preserve"> (</w:t>
            </w:r>
            <w:r w:rsidRPr="00BE77CD">
              <w:rPr>
                <w:rFonts w:eastAsiaTheme="minorHAnsi" w:cstheme="minorHAnsi"/>
                <w:i/>
                <w:sz w:val="22"/>
                <w:szCs w:val="22"/>
              </w:rPr>
              <w:t>The ITSM solution can fully facilitate the capturing of data from many sources to give a coordinated picture of end-to-end Service delivery.)</w:t>
            </w:r>
          </w:p>
        </w:tc>
        <w:tc>
          <w:tcPr>
            <w:tcW w:w="1090" w:type="pct"/>
            <w:tcBorders>
              <w:bottom w:val="single" w:sz="4" w:space="0" w:color="4F81BD" w:themeColor="accent1"/>
            </w:tcBorders>
          </w:tcPr>
          <w:p w14:paraId="15935125" w14:textId="07078D7A" w:rsidR="000563E7" w:rsidRPr="00BE77CD" w:rsidRDefault="000563E7" w:rsidP="000B2FDA">
            <w:pPr>
              <w:pStyle w:val="ListParagraph"/>
              <w:spacing w:after="60"/>
              <w:rPr>
                <w:rFonts w:cstheme="minorHAnsi"/>
                <w:sz w:val="22"/>
                <w:szCs w:val="22"/>
              </w:rPr>
            </w:pPr>
            <w:r w:rsidRPr="00BE77CD">
              <w:rPr>
                <w:rFonts w:eastAsiaTheme="minorHAnsi" w:cstheme="minorHAnsi"/>
                <w:sz w:val="22"/>
                <w:szCs w:val="22"/>
              </w:rPr>
              <w:t>&lt;provide unique reference to locate substantiating evidence in the bid response – Annex A, section 6.1&gt;</w:t>
            </w:r>
          </w:p>
        </w:tc>
      </w:tr>
      <w:tr w:rsidR="000563E7" w:rsidRPr="00BE77CD" w14:paraId="06B4D518" w14:textId="77777777" w:rsidTr="00370D73">
        <w:trPr>
          <w:tblHeader/>
        </w:trPr>
        <w:tc>
          <w:tcPr>
            <w:tcW w:w="1624" w:type="pct"/>
            <w:tcBorders>
              <w:bottom w:val="single" w:sz="4" w:space="0" w:color="4F81BD" w:themeColor="accent1"/>
            </w:tcBorders>
          </w:tcPr>
          <w:p w14:paraId="48A7461A" w14:textId="2843B6A2" w:rsidR="000563E7" w:rsidRPr="00BE77CD" w:rsidRDefault="000563E7" w:rsidP="00186431">
            <w:pPr>
              <w:pStyle w:val="ListParagraph"/>
              <w:numPr>
                <w:ilvl w:val="0"/>
                <w:numId w:val="27"/>
              </w:numPr>
              <w:rPr>
                <w:rFonts w:eastAsiaTheme="minorHAnsi" w:cstheme="minorHAnsi"/>
                <w:sz w:val="22"/>
                <w:szCs w:val="22"/>
              </w:rPr>
            </w:pPr>
            <w:r w:rsidRPr="00BE77CD">
              <w:rPr>
                <w:rFonts w:eastAsiaTheme="minorHAnsi" w:cstheme="minorHAnsi"/>
                <w:sz w:val="22"/>
                <w:szCs w:val="22"/>
              </w:rPr>
              <w:lastRenderedPageBreak/>
              <w:t>Can the solution facilitate the production of real time graphical Service summaries, including identification of threshold breaches?</w:t>
            </w:r>
          </w:p>
        </w:tc>
        <w:tc>
          <w:tcPr>
            <w:tcW w:w="2286" w:type="pct"/>
            <w:tcBorders>
              <w:bottom w:val="single" w:sz="4" w:space="0" w:color="4F81BD" w:themeColor="accent1"/>
            </w:tcBorders>
          </w:tcPr>
          <w:p w14:paraId="784D1362" w14:textId="77777777" w:rsidR="000563E7" w:rsidRPr="00BE77CD" w:rsidRDefault="000563E7" w:rsidP="000563E7">
            <w:pPr>
              <w:pStyle w:val="ListParagraph"/>
              <w:spacing w:after="60"/>
              <w:rPr>
                <w:rFonts w:eastAsiaTheme="minorHAnsi" w:cstheme="minorHAnsi"/>
                <w:sz w:val="22"/>
                <w:szCs w:val="22"/>
              </w:rPr>
            </w:pPr>
            <w:r w:rsidRPr="00BE77CD">
              <w:rPr>
                <w:rFonts w:eastAsiaTheme="minorHAnsi" w:cstheme="minorHAnsi"/>
                <w:sz w:val="22"/>
                <w:szCs w:val="22"/>
              </w:rPr>
              <w:t>Provide the product specification brochure or architecture documentation indicating how the proposed product or solution complies with the software license discovery requirements.</w:t>
            </w:r>
          </w:p>
          <w:p w14:paraId="3FED8C3D" w14:textId="09ADF29D" w:rsidR="000563E7" w:rsidRPr="00BE77CD" w:rsidRDefault="000563E7" w:rsidP="000563E7">
            <w:pPr>
              <w:pStyle w:val="ListParagraph"/>
              <w:spacing w:after="60"/>
              <w:ind w:left="630"/>
              <w:rPr>
                <w:rFonts w:eastAsiaTheme="minorHAnsi" w:cstheme="minorHAnsi"/>
                <w:b/>
                <w:i/>
                <w:sz w:val="22"/>
                <w:szCs w:val="22"/>
              </w:rPr>
            </w:pPr>
            <w:r w:rsidRPr="00BE77CD">
              <w:rPr>
                <w:rFonts w:eastAsiaTheme="minorHAnsi" w:cstheme="minorHAnsi"/>
                <w:b/>
                <w:i/>
                <w:sz w:val="22"/>
                <w:szCs w:val="22"/>
              </w:rPr>
              <w:t>Evaluation:</w:t>
            </w:r>
          </w:p>
          <w:p w14:paraId="6A3C919B" w14:textId="038AE399" w:rsidR="000B2FDA" w:rsidRPr="00BE77CD" w:rsidRDefault="000B2FDA" w:rsidP="000B2FDA">
            <w:pPr>
              <w:pStyle w:val="ListParagraph"/>
              <w:spacing w:after="60"/>
              <w:ind w:left="630"/>
              <w:rPr>
                <w:rFonts w:eastAsiaTheme="minorHAnsi" w:cstheme="minorHAnsi"/>
                <w:i/>
                <w:sz w:val="22"/>
                <w:szCs w:val="22"/>
              </w:rPr>
            </w:pPr>
            <w:r w:rsidRPr="00BE77CD">
              <w:rPr>
                <w:rFonts w:eastAsiaTheme="minorHAnsi" w:cstheme="minorHAnsi"/>
                <w:b/>
                <w:i/>
                <w:sz w:val="22"/>
                <w:szCs w:val="22"/>
              </w:rPr>
              <w:t>0=Non-compliant -</w:t>
            </w:r>
            <w:r w:rsidRPr="00BE77CD">
              <w:rPr>
                <w:rFonts w:eastAsiaTheme="minorHAnsi" w:cstheme="minorHAnsi"/>
                <w:i/>
                <w:sz w:val="22"/>
                <w:szCs w:val="22"/>
              </w:rPr>
              <w:t xml:space="preserve"> </w:t>
            </w:r>
            <w:r w:rsidRPr="00BE77CD">
              <w:rPr>
                <w:rFonts w:eastAsiaTheme="minorHAnsi" w:cstheme="minorHAnsi"/>
                <w:sz w:val="22"/>
                <w:szCs w:val="22"/>
              </w:rPr>
              <w:t>(</w:t>
            </w:r>
            <w:r w:rsidRPr="00BE77CD">
              <w:rPr>
                <w:rFonts w:eastAsiaTheme="minorHAnsi" w:cstheme="minorHAnsi"/>
                <w:i/>
                <w:sz w:val="22"/>
                <w:szCs w:val="22"/>
              </w:rPr>
              <w:t xml:space="preserve">The ITSM solution cannot facilitate </w:t>
            </w:r>
            <w:r w:rsidR="009137AA" w:rsidRPr="00BE77CD">
              <w:rPr>
                <w:rFonts w:eastAsiaTheme="minorHAnsi" w:cstheme="minorHAnsi"/>
                <w:i/>
                <w:sz w:val="22"/>
                <w:szCs w:val="22"/>
              </w:rPr>
              <w:t>the production of real time graphical Service summaries, including identification of threshold breaches</w:t>
            </w:r>
            <w:r w:rsidRPr="00BE77CD">
              <w:rPr>
                <w:rFonts w:eastAsiaTheme="minorHAnsi" w:cstheme="minorHAnsi"/>
                <w:i/>
                <w:sz w:val="22"/>
                <w:szCs w:val="22"/>
              </w:rPr>
              <w:t>.)</w:t>
            </w:r>
          </w:p>
          <w:p w14:paraId="30AAD7A1" w14:textId="3461D217" w:rsidR="000B2FDA" w:rsidRPr="00BE77CD" w:rsidRDefault="000B2FDA" w:rsidP="000B2FDA">
            <w:pPr>
              <w:pStyle w:val="ListParagraph"/>
              <w:spacing w:after="60"/>
              <w:ind w:left="630"/>
              <w:rPr>
                <w:rFonts w:eastAsiaTheme="minorHAnsi" w:cstheme="minorHAnsi"/>
                <w:i/>
                <w:sz w:val="22"/>
                <w:szCs w:val="22"/>
              </w:rPr>
            </w:pPr>
            <w:r w:rsidRPr="00BE77CD">
              <w:rPr>
                <w:rFonts w:eastAsiaTheme="minorHAnsi" w:cstheme="minorHAnsi"/>
                <w:b/>
                <w:sz w:val="22"/>
                <w:szCs w:val="22"/>
              </w:rPr>
              <w:t>3=Compliant -</w:t>
            </w:r>
            <w:r w:rsidRPr="00BE77CD">
              <w:rPr>
                <w:rFonts w:eastAsiaTheme="minorHAnsi" w:cstheme="minorHAnsi"/>
                <w:sz w:val="22"/>
                <w:szCs w:val="22"/>
              </w:rPr>
              <w:t xml:space="preserve"> (</w:t>
            </w:r>
            <w:r w:rsidRPr="00BE77CD">
              <w:rPr>
                <w:rFonts w:eastAsiaTheme="minorHAnsi" w:cstheme="minorHAnsi"/>
                <w:i/>
                <w:sz w:val="22"/>
                <w:szCs w:val="22"/>
              </w:rPr>
              <w:t xml:space="preserve">The ITSM solution can partially facilitate </w:t>
            </w:r>
            <w:r w:rsidR="002B3729" w:rsidRPr="00BE77CD">
              <w:rPr>
                <w:rFonts w:eastAsiaTheme="minorHAnsi" w:cstheme="minorHAnsi"/>
                <w:i/>
                <w:sz w:val="22"/>
                <w:szCs w:val="22"/>
              </w:rPr>
              <w:t>the production of real time graphical Service summaries, including identification of threshold breaches</w:t>
            </w:r>
            <w:r w:rsidRPr="00BE77CD">
              <w:rPr>
                <w:rFonts w:eastAsiaTheme="minorHAnsi" w:cstheme="minorHAnsi"/>
                <w:i/>
                <w:sz w:val="22"/>
                <w:szCs w:val="22"/>
              </w:rPr>
              <w:t>.)</w:t>
            </w:r>
          </w:p>
          <w:p w14:paraId="54393BBF" w14:textId="78B68B22" w:rsidR="000563E7" w:rsidRPr="00BE77CD" w:rsidRDefault="000B2FDA" w:rsidP="000B2FDA">
            <w:pPr>
              <w:pStyle w:val="ListParagraph"/>
              <w:spacing w:after="60"/>
              <w:ind w:left="630"/>
              <w:rPr>
                <w:rFonts w:cstheme="minorHAnsi"/>
                <w:sz w:val="22"/>
                <w:szCs w:val="22"/>
              </w:rPr>
            </w:pPr>
            <w:r w:rsidRPr="00BE77CD">
              <w:rPr>
                <w:rFonts w:eastAsiaTheme="minorHAnsi" w:cstheme="minorHAnsi"/>
                <w:b/>
                <w:sz w:val="22"/>
                <w:szCs w:val="22"/>
              </w:rPr>
              <w:t>5=Exceeds Compliance -</w:t>
            </w:r>
            <w:r w:rsidRPr="00BE77CD">
              <w:rPr>
                <w:rFonts w:eastAsiaTheme="minorHAnsi" w:cstheme="minorHAnsi"/>
                <w:sz w:val="22"/>
                <w:szCs w:val="22"/>
              </w:rPr>
              <w:t xml:space="preserve"> (</w:t>
            </w:r>
            <w:r w:rsidRPr="00BE77CD">
              <w:rPr>
                <w:rFonts w:eastAsiaTheme="minorHAnsi" w:cstheme="minorHAnsi"/>
                <w:i/>
                <w:sz w:val="22"/>
                <w:szCs w:val="22"/>
              </w:rPr>
              <w:t xml:space="preserve">The ITSM solution can fully </w:t>
            </w:r>
            <w:r w:rsidR="002B3729" w:rsidRPr="00BE77CD">
              <w:rPr>
                <w:rFonts w:eastAsiaTheme="minorHAnsi" w:cstheme="minorHAnsi"/>
                <w:i/>
                <w:sz w:val="22"/>
                <w:szCs w:val="22"/>
              </w:rPr>
              <w:t>facilitate the production of real time graphical Service summaries, including identification of threshold breaches</w:t>
            </w:r>
            <w:r w:rsidRPr="00BE77CD">
              <w:rPr>
                <w:rFonts w:eastAsiaTheme="minorHAnsi" w:cstheme="minorHAnsi"/>
                <w:i/>
                <w:sz w:val="22"/>
                <w:szCs w:val="22"/>
              </w:rPr>
              <w:t>.)</w:t>
            </w:r>
          </w:p>
        </w:tc>
        <w:tc>
          <w:tcPr>
            <w:tcW w:w="1090" w:type="pct"/>
            <w:tcBorders>
              <w:bottom w:val="single" w:sz="4" w:space="0" w:color="4F81BD" w:themeColor="accent1"/>
            </w:tcBorders>
          </w:tcPr>
          <w:p w14:paraId="32B5E23C" w14:textId="47CB2E21" w:rsidR="000563E7" w:rsidRPr="00BE77CD" w:rsidRDefault="000563E7" w:rsidP="000B2FDA">
            <w:pPr>
              <w:pStyle w:val="ListParagraph"/>
              <w:spacing w:after="60"/>
              <w:rPr>
                <w:rFonts w:cstheme="minorHAnsi"/>
                <w:sz w:val="22"/>
                <w:szCs w:val="22"/>
              </w:rPr>
            </w:pPr>
            <w:r w:rsidRPr="00BE77CD">
              <w:rPr>
                <w:rFonts w:eastAsiaTheme="minorHAnsi" w:cstheme="minorHAnsi"/>
                <w:sz w:val="22"/>
                <w:szCs w:val="22"/>
              </w:rPr>
              <w:t>&lt;provide unique reference to locate substantiating evidence in the bid response – Annex A, section 6.1&gt;</w:t>
            </w:r>
          </w:p>
        </w:tc>
      </w:tr>
      <w:tr w:rsidR="000563E7" w:rsidRPr="00BE77CD" w14:paraId="57C5A22F" w14:textId="77777777" w:rsidTr="00370D73">
        <w:trPr>
          <w:tblHeader/>
        </w:trPr>
        <w:tc>
          <w:tcPr>
            <w:tcW w:w="1624" w:type="pct"/>
            <w:tcBorders>
              <w:bottom w:val="single" w:sz="4" w:space="0" w:color="4F81BD" w:themeColor="accent1"/>
            </w:tcBorders>
          </w:tcPr>
          <w:p w14:paraId="625F9D28" w14:textId="48C21E52" w:rsidR="000563E7" w:rsidRPr="00BE77CD" w:rsidRDefault="000563E7" w:rsidP="00186431">
            <w:pPr>
              <w:pStyle w:val="ListParagraph"/>
              <w:numPr>
                <w:ilvl w:val="0"/>
                <w:numId w:val="27"/>
              </w:numPr>
              <w:rPr>
                <w:rFonts w:eastAsiaTheme="minorHAnsi" w:cstheme="minorHAnsi"/>
                <w:sz w:val="22"/>
                <w:szCs w:val="22"/>
              </w:rPr>
            </w:pPr>
            <w:r w:rsidRPr="00BE77CD">
              <w:rPr>
                <w:rFonts w:eastAsiaTheme="minorHAnsi" w:cstheme="minorHAnsi"/>
                <w:sz w:val="22"/>
                <w:szCs w:val="22"/>
              </w:rPr>
              <w:t>Can the solution facilitate the customization of reports to a specific audience?</w:t>
            </w:r>
          </w:p>
        </w:tc>
        <w:tc>
          <w:tcPr>
            <w:tcW w:w="2286" w:type="pct"/>
            <w:tcBorders>
              <w:bottom w:val="single" w:sz="4" w:space="0" w:color="4F81BD" w:themeColor="accent1"/>
            </w:tcBorders>
          </w:tcPr>
          <w:p w14:paraId="1729E0E5" w14:textId="77777777" w:rsidR="000563E7" w:rsidRPr="00BE77CD" w:rsidRDefault="000563E7" w:rsidP="000563E7">
            <w:pPr>
              <w:pStyle w:val="ListParagraph"/>
              <w:spacing w:after="60"/>
              <w:rPr>
                <w:rFonts w:eastAsiaTheme="minorHAnsi" w:cstheme="minorHAnsi"/>
                <w:sz w:val="22"/>
                <w:szCs w:val="22"/>
              </w:rPr>
            </w:pPr>
            <w:r w:rsidRPr="00BE77CD">
              <w:rPr>
                <w:rFonts w:eastAsiaTheme="minorHAnsi" w:cstheme="minorHAnsi"/>
                <w:sz w:val="22"/>
                <w:szCs w:val="22"/>
              </w:rPr>
              <w:t>Provide the product specification brochure or architecture documentation indicating how the proposed product or solution complies with the software license discovery requirements.</w:t>
            </w:r>
          </w:p>
          <w:p w14:paraId="3CA577C6" w14:textId="35337FF3" w:rsidR="000563E7" w:rsidRPr="00BE77CD" w:rsidRDefault="000563E7" w:rsidP="000563E7">
            <w:pPr>
              <w:pStyle w:val="ListParagraph"/>
              <w:spacing w:after="60"/>
              <w:ind w:left="630"/>
              <w:rPr>
                <w:rFonts w:eastAsiaTheme="minorHAnsi" w:cstheme="minorHAnsi"/>
                <w:b/>
                <w:i/>
                <w:sz w:val="22"/>
                <w:szCs w:val="22"/>
              </w:rPr>
            </w:pPr>
            <w:r w:rsidRPr="00BE77CD">
              <w:rPr>
                <w:rFonts w:eastAsiaTheme="minorHAnsi" w:cstheme="minorHAnsi"/>
                <w:b/>
                <w:i/>
                <w:sz w:val="22"/>
                <w:szCs w:val="22"/>
              </w:rPr>
              <w:t>Evaluation:</w:t>
            </w:r>
          </w:p>
          <w:p w14:paraId="2F120455" w14:textId="3E09CF9C" w:rsidR="002B3729" w:rsidRPr="00BE77CD" w:rsidRDefault="002B3729" w:rsidP="002B3729">
            <w:pPr>
              <w:pStyle w:val="ListParagraph"/>
              <w:spacing w:after="60"/>
              <w:ind w:left="630"/>
              <w:rPr>
                <w:rFonts w:eastAsiaTheme="minorHAnsi" w:cstheme="minorHAnsi"/>
                <w:i/>
                <w:sz w:val="22"/>
                <w:szCs w:val="22"/>
              </w:rPr>
            </w:pPr>
            <w:r w:rsidRPr="00BE77CD">
              <w:rPr>
                <w:rFonts w:eastAsiaTheme="minorHAnsi" w:cstheme="minorHAnsi"/>
                <w:b/>
                <w:i/>
                <w:sz w:val="22"/>
                <w:szCs w:val="22"/>
              </w:rPr>
              <w:t>0=Non-compliant -</w:t>
            </w:r>
            <w:r w:rsidRPr="00BE77CD">
              <w:rPr>
                <w:rFonts w:eastAsiaTheme="minorHAnsi" w:cstheme="minorHAnsi"/>
                <w:i/>
                <w:sz w:val="22"/>
                <w:szCs w:val="22"/>
              </w:rPr>
              <w:t xml:space="preserve"> </w:t>
            </w:r>
            <w:r w:rsidRPr="00BE77CD">
              <w:rPr>
                <w:rFonts w:eastAsiaTheme="minorHAnsi" w:cstheme="minorHAnsi"/>
                <w:sz w:val="22"/>
                <w:szCs w:val="22"/>
              </w:rPr>
              <w:t>(</w:t>
            </w:r>
            <w:r w:rsidRPr="00BE77CD">
              <w:rPr>
                <w:rFonts w:eastAsiaTheme="minorHAnsi" w:cstheme="minorHAnsi"/>
                <w:i/>
                <w:sz w:val="22"/>
                <w:szCs w:val="22"/>
              </w:rPr>
              <w:t>The ITSM solution cannot facilitate the customization of reports to a specific audience.)</w:t>
            </w:r>
          </w:p>
          <w:p w14:paraId="613D0579" w14:textId="4CEA621B" w:rsidR="002B3729" w:rsidRPr="00BE77CD" w:rsidRDefault="002B3729" w:rsidP="002B3729">
            <w:pPr>
              <w:pStyle w:val="ListParagraph"/>
              <w:spacing w:after="60"/>
              <w:ind w:left="630"/>
              <w:rPr>
                <w:rFonts w:eastAsiaTheme="minorHAnsi" w:cstheme="minorHAnsi"/>
                <w:i/>
                <w:sz w:val="22"/>
                <w:szCs w:val="22"/>
              </w:rPr>
            </w:pPr>
            <w:r w:rsidRPr="00BE77CD">
              <w:rPr>
                <w:rFonts w:eastAsiaTheme="minorHAnsi" w:cstheme="minorHAnsi"/>
                <w:b/>
                <w:sz w:val="22"/>
                <w:szCs w:val="22"/>
              </w:rPr>
              <w:t>3=Compliant -</w:t>
            </w:r>
            <w:r w:rsidRPr="00BE77CD">
              <w:rPr>
                <w:rFonts w:eastAsiaTheme="minorHAnsi" w:cstheme="minorHAnsi"/>
                <w:sz w:val="22"/>
                <w:szCs w:val="22"/>
              </w:rPr>
              <w:t xml:space="preserve"> (</w:t>
            </w:r>
            <w:r w:rsidRPr="00BE77CD">
              <w:rPr>
                <w:rFonts w:eastAsiaTheme="minorHAnsi" w:cstheme="minorHAnsi"/>
                <w:i/>
                <w:sz w:val="22"/>
                <w:szCs w:val="22"/>
              </w:rPr>
              <w:t>The ITSM solution can partially facilitate the customization of reports to a specific audience.)</w:t>
            </w:r>
          </w:p>
          <w:p w14:paraId="091D0484" w14:textId="1CC7C31B" w:rsidR="000563E7" w:rsidRPr="00BE77CD" w:rsidRDefault="002B3729" w:rsidP="002B3729">
            <w:pPr>
              <w:pStyle w:val="ListParagraph"/>
              <w:spacing w:after="60"/>
              <w:ind w:left="630"/>
              <w:rPr>
                <w:rFonts w:cstheme="minorHAnsi"/>
                <w:sz w:val="22"/>
                <w:szCs w:val="22"/>
              </w:rPr>
            </w:pPr>
            <w:r w:rsidRPr="00BE77CD">
              <w:rPr>
                <w:rFonts w:eastAsiaTheme="minorHAnsi" w:cstheme="minorHAnsi"/>
                <w:b/>
                <w:sz w:val="22"/>
                <w:szCs w:val="22"/>
              </w:rPr>
              <w:t>5=Exceeds Compliance -</w:t>
            </w:r>
            <w:r w:rsidRPr="00BE77CD">
              <w:rPr>
                <w:rFonts w:eastAsiaTheme="minorHAnsi" w:cstheme="minorHAnsi"/>
                <w:sz w:val="22"/>
                <w:szCs w:val="22"/>
              </w:rPr>
              <w:t xml:space="preserve"> (</w:t>
            </w:r>
            <w:r w:rsidRPr="00BE77CD">
              <w:rPr>
                <w:rFonts w:eastAsiaTheme="minorHAnsi" w:cstheme="minorHAnsi"/>
                <w:i/>
                <w:sz w:val="22"/>
                <w:szCs w:val="22"/>
              </w:rPr>
              <w:t>The ITSM solution can fully facilitate the customization of reports to a specific audience.)</w:t>
            </w:r>
          </w:p>
        </w:tc>
        <w:tc>
          <w:tcPr>
            <w:tcW w:w="1090" w:type="pct"/>
            <w:tcBorders>
              <w:bottom w:val="single" w:sz="4" w:space="0" w:color="4F81BD" w:themeColor="accent1"/>
            </w:tcBorders>
          </w:tcPr>
          <w:p w14:paraId="3942EE88" w14:textId="58B5734A" w:rsidR="000563E7" w:rsidRPr="00BE77CD" w:rsidRDefault="000563E7" w:rsidP="002B3729">
            <w:pPr>
              <w:pStyle w:val="ListParagraph"/>
              <w:spacing w:after="60"/>
              <w:rPr>
                <w:rFonts w:cstheme="minorHAnsi"/>
                <w:sz w:val="22"/>
                <w:szCs w:val="22"/>
              </w:rPr>
            </w:pPr>
            <w:r w:rsidRPr="00BE77CD">
              <w:rPr>
                <w:rFonts w:eastAsiaTheme="minorHAnsi" w:cstheme="minorHAnsi"/>
                <w:sz w:val="22"/>
                <w:szCs w:val="22"/>
              </w:rPr>
              <w:t>&lt;provide unique reference to locate substantiating evidence in the bid response – Annex A, section 6.1&gt;</w:t>
            </w:r>
          </w:p>
        </w:tc>
      </w:tr>
      <w:tr w:rsidR="000563E7" w:rsidRPr="00BE77CD" w14:paraId="3EE54444" w14:textId="77777777" w:rsidTr="002B3729">
        <w:trPr>
          <w:tblHeader/>
        </w:trPr>
        <w:tc>
          <w:tcPr>
            <w:tcW w:w="5000" w:type="pct"/>
            <w:gridSpan w:val="3"/>
            <w:tcBorders>
              <w:bottom w:val="single" w:sz="4" w:space="0" w:color="4F81BD" w:themeColor="accent1"/>
            </w:tcBorders>
            <w:shd w:val="clear" w:color="auto" w:fill="B8CCE4" w:themeFill="accent1" w:themeFillTint="66"/>
          </w:tcPr>
          <w:p w14:paraId="21B52F53" w14:textId="1152D2B3" w:rsidR="000563E7" w:rsidRPr="00BE77CD" w:rsidRDefault="00AF0EAB" w:rsidP="00186431">
            <w:pPr>
              <w:pStyle w:val="ListParagraph"/>
              <w:numPr>
                <w:ilvl w:val="0"/>
                <w:numId w:val="5"/>
              </w:numPr>
              <w:spacing w:after="60"/>
              <w:rPr>
                <w:rFonts w:eastAsiaTheme="minorHAnsi" w:cstheme="minorHAnsi"/>
                <w:b/>
                <w:bCs/>
                <w:sz w:val="22"/>
                <w:szCs w:val="22"/>
              </w:rPr>
            </w:pPr>
            <w:r w:rsidRPr="00BE77CD">
              <w:rPr>
                <w:rFonts w:eastAsiaTheme="minorHAnsi" w:cstheme="minorHAnsi"/>
                <w:b/>
                <w:bCs/>
                <w:sz w:val="22"/>
                <w:szCs w:val="22"/>
              </w:rPr>
              <w:t>CONFIGURATION MANAGEMENT DATABASE</w:t>
            </w:r>
          </w:p>
        </w:tc>
      </w:tr>
      <w:tr w:rsidR="008F7C56" w:rsidRPr="00BE77CD" w14:paraId="05234092" w14:textId="77777777" w:rsidTr="008F7C56">
        <w:trPr>
          <w:tblHeader/>
        </w:trPr>
        <w:tc>
          <w:tcPr>
            <w:tcW w:w="5000" w:type="pct"/>
            <w:gridSpan w:val="3"/>
            <w:tcBorders>
              <w:bottom w:val="single" w:sz="4" w:space="0" w:color="4F81BD" w:themeColor="accent1"/>
            </w:tcBorders>
          </w:tcPr>
          <w:p w14:paraId="0A62A366" w14:textId="35D296F7" w:rsidR="008F7C56" w:rsidRPr="00BE77CD" w:rsidRDefault="008F7C56" w:rsidP="008F7C56">
            <w:pPr>
              <w:pStyle w:val="ListParagraph"/>
              <w:spacing w:after="60"/>
              <w:rPr>
                <w:rFonts w:cstheme="minorHAnsi"/>
                <w:sz w:val="22"/>
                <w:szCs w:val="22"/>
              </w:rPr>
            </w:pPr>
            <w:r w:rsidRPr="00BE77CD">
              <w:rPr>
                <w:rFonts w:eastAsiaTheme="minorHAnsi" w:cstheme="minorHAnsi"/>
                <w:sz w:val="22"/>
                <w:szCs w:val="22"/>
              </w:rPr>
              <w:t>The bidder must supply an IT Service management solution with the following capabilities</w:t>
            </w:r>
          </w:p>
        </w:tc>
      </w:tr>
      <w:tr w:rsidR="000D3904" w:rsidRPr="00BE77CD" w14:paraId="2C062F34" w14:textId="77777777" w:rsidTr="00370D73">
        <w:trPr>
          <w:tblHeader/>
        </w:trPr>
        <w:tc>
          <w:tcPr>
            <w:tcW w:w="1624" w:type="pct"/>
            <w:tcBorders>
              <w:bottom w:val="single" w:sz="4" w:space="0" w:color="4F81BD" w:themeColor="accent1"/>
            </w:tcBorders>
          </w:tcPr>
          <w:p w14:paraId="1B2438CE" w14:textId="08B51E95" w:rsidR="000D3904" w:rsidRPr="00BE77CD" w:rsidRDefault="000D3904" w:rsidP="00186431">
            <w:pPr>
              <w:pStyle w:val="ListParagraph"/>
              <w:numPr>
                <w:ilvl w:val="0"/>
                <w:numId w:val="28"/>
              </w:numPr>
              <w:rPr>
                <w:rFonts w:eastAsiaTheme="minorHAnsi" w:cstheme="minorHAnsi"/>
                <w:sz w:val="22"/>
                <w:szCs w:val="22"/>
              </w:rPr>
            </w:pPr>
            <w:r w:rsidRPr="00BE77CD">
              <w:rPr>
                <w:rFonts w:eastAsiaTheme="minorHAnsi" w:cstheme="minorHAnsi"/>
                <w:sz w:val="22"/>
                <w:szCs w:val="22"/>
              </w:rPr>
              <w:t>Describe the products data model.</w:t>
            </w:r>
          </w:p>
        </w:tc>
        <w:tc>
          <w:tcPr>
            <w:tcW w:w="2286" w:type="pct"/>
            <w:tcBorders>
              <w:bottom w:val="single" w:sz="4" w:space="0" w:color="4F81BD" w:themeColor="accent1"/>
            </w:tcBorders>
          </w:tcPr>
          <w:p w14:paraId="2E6D349E" w14:textId="77777777" w:rsidR="000563E7" w:rsidRPr="00BE77CD" w:rsidRDefault="000563E7" w:rsidP="000563E7">
            <w:pPr>
              <w:pStyle w:val="ListParagraph"/>
              <w:spacing w:after="60"/>
              <w:rPr>
                <w:rFonts w:eastAsiaTheme="minorHAnsi" w:cstheme="minorHAnsi"/>
                <w:sz w:val="22"/>
                <w:szCs w:val="22"/>
              </w:rPr>
            </w:pPr>
            <w:r w:rsidRPr="00BE77CD">
              <w:rPr>
                <w:rFonts w:eastAsiaTheme="minorHAnsi" w:cstheme="minorHAnsi"/>
                <w:sz w:val="22"/>
                <w:szCs w:val="22"/>
              </w:rPr>
              <w:t>Provide the product specification brochure or architecture documentation indicating how the proposed product or solution complies with the software license discovery requirements.</w:t>
            </w:r>
          </w:p>
          <w:p w14:paraId="6794D648" w14:textId="0BBBC19C" w:rsidR="009C2F93" w:rsidRPr="00BE77CD" w:rsidRDefault="000563E7" w:rsidP="009C2F93">
            <w:pPr>
              <w:pStyle w:val="ListParagraph"/>
              <w:spacing w:after="60"/>
              <w:ind w:left="630"/>
              <w:rPr>
                <w:rFonts w:eastAsiaTheme="minorHAnsi" w:cstheme="minorHAnsi"/>
                <w:i/>
                <w:sz w:val="22"/>
                <w:szCs w:val="22"/>
              </w:rPr>
            </w:pPr>
            <w:r w:rsidRPr="00BE77CD">
              <w:rPr>
                <w:rFonts w:eastAsiaTheme="minorHAnsi" w:cstheme="minorHAnsi"/>
                <w:b/>
                <w:i/>
                <w:sz w:val="22"/>
                <w:szCs w:val="22"/>
              </w:rPr>
              <w:t>Evaluation:</w:t>
            </w:r>
            <w:r w:rsidR="009C2F93" w:rsidRPr="00BE77CD">
              <w:rPr>
                <w:rFonts w:eastAsiaTheme="minorHAnsi" w:cstheme="minorHAnsi"/>
                <w:b/>
                <w:i/>
                <w:sz w:val="22"/>
                <w:szCs w:val="22"/>
              </w:rPr>
              <w:br/>
            </w:r>
            <w:r w:rsidR="009C2F93" w:rsidRPr="00BE77CD">
              <w:rPr>
                <w:rFonts w:eastAsiaTheme="minorHAnsi" w:cstheme="minorHAnsi"/>
                <w:b/>
                <w:sz w:val="22"/>
                <w:szCs w:val="22"/>
              </w:rPr>
              <w:t>0=Non-compliant -</w:t>
            </w:r>
            <w:r w:rsidR="009C2F93" w:rsidRPr="00BE77CD">
              <w:rPr>
                <w:rFonts w:eastAsiaTheme="minorHAnsi" w:cstheme="minorHAnsi"/>
                <w:sz w:val="22"/>
                <w:szCs w:val="22"/>
              </w:rPr>
              <w:t xml:space="preserve"> </w:t>
            </w:r>
            <w:r w:rsidR="009C2F93" w:rsidRPr="00BE77CD">
              <w:rPr>
                <w:rFonts w:eastAsiaTheme="minorHAnsi" w:cstheme="minorHAnsi"/>
                <w:i/>
                <w:sz w:val="22"/>
                <w:szCs w:val="22"/>
              </w:rPr>
              <w:t>(No description of the ITSM Solution data model.)</w:t>
            </w:r>
          </w:p>
          <w:p w14:paraId="53ED886F" w14:textId="3DE72443" w:rsidR="009C2F93" w:rsidRPr="00BE77CD" w:rsidRDefault="009C2F93" w:rsidP="009C2F93">
            <w:pPr>
              <w:pStyle w:val="ListParagraph"/>
              <w:spacing w:after="60"/>
              <w:ind w:left="630"/>
              <w:rPr>
                <w:rFonts w:eastAsiaTheme="minorHAnsi" w:cstheme="minorHAnsi"/>
                <w:i/>
                <w:sz w:val="22"/>
                <w:szCs w:val="22"/>
              </w:rPr>
            </w:pPr>
            <w:r w:rsidRPr="00BE77CD">
              <w:rPr>
                <w:rFonts w:eastAsiaTheme="minorHAnsi" w:cstheme="minorHAnsi"/>
                <w:b/>
                <w:sz w:val="22"/>
                <w:szCs w:val="22"/>
              </w:rPr>
              <w:t>3=Compliant –</w:t>
            </w:r>
            <w:r w:rsidRPr="00BE77CD">
              <w:rPr>
                <w:rFonts w:eastAsiaTheme="minorHAnsi" w:cstheme="minorHAnsi"/>
                <w:sz w:val="22"/>
                <w:szCs w:val="22"/>
              </w:rPr>
              <w:t xml:space="preserve"> (</w:t>
            </w:r>
            <w:r w:rsidRPr="00BE77CD">
              <w:rPr>
                <w:rFonts w:eastAsiaTheme="minorHAnsi" w:cstheme="minorHAnsi"/>
                <w:i/>
                <w:sz w:val="22"/>
                <w:szCs w:val="22"/>
              </w:rPr>
              <w:t>Sufficient description of the ITSM data model.)</w:t>
            </w:r>
          </w:p>
          <w:p w14:paraId="57A404AF" w14:textId="73EC285E" w:rsidR="000D3904" w:rsidRPr="00BE77CD" w:rsidRDefault="009C2F93" w:rsidP="009C2F93">
            <w:pPr>
              <w:pStyle w:val="ListParagraph"/>
              <w:spacing w:after="60"/>
              <w:ind w:left="630"/>
              <w:rPr>
                <w:rFonts w:cstheme="minorHAnsi"/>
                <w:sz w:val="22"/>
                <w:szCs w:val="22"/>
              </w:rPr>
            </w:pPr>
            <w:r w:rsidRPr="00BE77CD">
              <w:rPr>
                <w:rFonts w:eastAsiaTheme="minorHAnsi" w:cstheme="minorHAnsi"/>
                <w:b/>
                <w:sz w:val="22"/>
                <w:szCs w:val="22"/>
              </w:rPr>
              <w:t>5=Exceeds Compliance –</w:t>
            </w:r>
            <w:r w:rsidRPr="00BE77CD">
              <w:rPr>
                <w:rFonts w:eastAsiaTheme="minorHAnsi" w:cstheme="minorHAnsi"/>
                <w:sz w:val="22"/>
                <w:szCs w:val="22"/>
              </w:rPr>
              <w:t xml:space="preserve"> </w:t>
            </w:r>
            <w:r w:rsidRPr="00BE77CD">
              <w:rPr>
                <w:rFonts w:eastAsiaTheme="minorHAnsi" w:cstheme="minorHAnsi"/>
                <w:i/>
                <w:sz w:val="22"/>
                <w:szCs w:val="22"/>
              </w:rPr>
              <w:t>(Detailed description the ITSM Solution data model.)</w:t>
            </w:r>
          </w:p>
        </w:tc>
        <w:tc>
          <w:tcPr>
            <w:tcW w:w="1090" w:type="pct"/>
            <w:tcBorders>
              <w:bottom w:val="single" w:sz="4" w:space="0" w:color="4F81BD" w:themeColor="accent1"/>
            </w:tcBorders>
          </w:tcPr>
          <w:p w14:paraId="4A54A336" w14:textId="06FC4C5A" w:rsidR="000D3904" w:rsidRPr="00BE77CD" w:rsidRDefault="00722B2F" w:rsidP="009C2F93">
            <w:pPr>
              <w:pStyle w:val="ListParagraph"/>
              <w:spacing w:after="60"/>
              <w:rPr>
                <w:rFonts w:cstheme="minorHAnsi"/>
                <w:sz w:val="22"/>
                <w:szCs w:val="22"/>
              </w:rPr>
            </w:pPr>
            <w:r w:rsidRPr="00BE77CD">
              <w:rPr>
                <w:rFonts w:eastAsiaTheme="minorHAnsi" w:cstheme="minorHAnsi"/>
                <w:sz w:val="22"/>
                <w:szCs w:val="22"/>
              </w:rPr>
              <w:t>&lt;provide unique reference to locate substantiating evidence in the bid response – Annex A, section 6.1&gt;</w:t>
            </w:r>
          </w:p>
        </w:tc>
      </w:tr>
      <w:tr w:rsidR="000D3904" w:rsidRPr="00BE77CD" w14:paraId="1FAF0817" w14:textId="77777777" w:rsidTr="00370D73">
        <w:trPr>
          <w:tblHeader/>
        </w:trPr>
        <w:tc>
          <w:tcPr>
            <w:tcW w:w="1624" w:type="pct"/>
            <w:tcBorders>
              <w:bottom w:val="single" w:sz="4" w:space="0" w:color="4F81BD" w:themeColor="accent1"/>
            </w:tcBorders>
          </w:tcPr>
          <w:p w14:paraId="4D3EDAFA" w14:textId="19844202" w:rsidR="000D3904" w:rsidRPr="00BE77CD" w:rsidRDefault="000D3904" w:rsidP="00186431">
            <w:pPr>
              <w:pStyle w:val="ListParagraph"/>
              <w:numPr>
                <w:ilvl w:val="0"/>
                <w:numId w:val="28"/>
              </w:numPr>
              <w:rPr>
                <w:rFonts w:eastAsiaTheme="minorHAnsi" w:cstheme="minorHAnsi"/>
                <w:sz w:val="22"/>
                <w:szCs w:val="22"/>
              </w:rPr>
            </w:pPr>
            <w:r w:rsidRPr="00BE77CD">
              <w:rPr>
                <w:rFonts w:eastAsiaTheme="minorHAnsi" w:cstheme="minorHAnsi"/>
                <w:sz w:val="22"/>
                <w:szCs w:val="22"/>
              </w:rPr>
              <w:lastRenderedPageBreak/>
              <w:t>What capabilities are available for customization or modification of the data model?</w:t>
            </w:r>
          </w:p>
        </w:tc>
        <w:tc>
          <w:tcPr>
            <w:tcW w:w="2286" w:type="pct"/>
            <w:tcBorders>
              <w:bottom w:val="single" w:sz="4" w:space="0" w:color="4F81BD" w:themeColor="accent1"/>
            </w:tcBorders>
          </w:tcPr>
          <w:p w14:paraId="4F7AB87E" w14:textId="77777777" w:rsidR="000563E7" w:rsidRPr="00BE77CD" w:rsidRDefault="000563E7" w:rsidP="000563E7">
            <w:pPr>
              <w:pStyle w:val="ListParagraph"/>
              <w:spacing w:after="60"/>
              <w:rPr>
                <w:rFonts w:eastAsiaTheme="minorHAnsi" w:cstheme="minorHAnsi"/>
                <w:sz w:val="22"/>
                <w:szCs w:val="22"/>
              </w:rPr>
            </w:pPr>
            <w:r w:rsidRPr="00BE77CD">
              <w:rPr>
                <w:rFonts w:eastAsiaTheme="minorHAnsi" w:cstheme="minorHAnsi"/>
                <w:sz w:val="22"/>
                <w:szCs w:val="22"/>
              </w:rPr>
              <w:t>Provide the product specification brochure or architecture documentation indicating how the proposed product or solution complies with the software license discovery requirements.</w:t>
            </w:r>
          </w:p>
          <w:p w14:paraId="32048E25" w14:textId="7210B468" w:rsidR="000563E7" w:rsidRPr="00BE77CD" w:rsidRDefault="000563E7" w:rsidP="000563E7">
            <w:pPr>
              <w:pStyle w:val="ListParagraph"/>
              <w:spacing w:after="60"/>
              <w:ind w:left="630"/>
              <w:rPr>
                <w:rFonts w:eastAsiaTheme="minorHAnsi" w:cstheme="minorHAnsi"/>
                <w:b/>
                <w:i/>
                <w:sz w:val="22"/>
                <w:szCs w:val="22"/>
              </w:rPr>
            </w:pPr>
            <w:r w:rsidRPr="00BE77CD">
              <w:rPr>
                <w:rFonts w:eastAsiaTheme="minorHAnsi" w:cstheme="minorHAnsi"/>
                <w:b/>
                <w:i/>
                <w:sz w:val="22"/>
                <w:szCs w:val="22"/>
              </w:rPr>
              <w:t>Evaluation:</w:t>
            </w:r>
          </w:p>
          <w:p w14:paraId="374A4EC1" w14:textId="28CAA95B" w:rsidR="00B638AF" w:rsidRPr="00BE77CD" w:rsidRDefault="00B638AF" w:rsidP="00B638AF">
            <w:pPr>
              <w:pStyle w:val="ListParagraph"/>
              <w:spacing w:after="60"/>
              <w:ind w:left="630"/>
              <w:rPr>
                <w:rFonts w:eastAsiaTheme="minorHAnsi" w:cstheme="minorHAnsi"/>
                <w:i/>
                <w:sz w:val="22"/>
                <w:szCs w:val="22"/>
              </w:rPr>
            </w:pPr>
            <w:r w:rsidRPr="00BE77CD">
              <w:rPr>
                <w:rFonts w:eastAsiaTheme="minorHAnsi" w:cstheme="minorHAnsi"/>
                <w:b/>
                <w:i/>
                <w:sz w:val="22"/>
                <w:szCs w:val="22"/>
              </w:rPr>
              <w:t>0=Non-compliant -</w:t>
            </w:r>
            <w:r w:rsidRPr="00BE77CD">
              <w:rPr>
                <w:rFonts w:eastAsiaTheme="minorHAnsi" w:cstheme="minorHAnsi"/>
                <w:i/>
                <w:sz w:val="22"/>
                <w:szCs w:val="22"/>
              </w:rPr>
              <w:t xml:space="preserve"> </w:t>
            </w:r>
            <w:r w:rsidRPr="00BE77CD">
              <w:rPr>
                <w:rFonts w:eastAsiaTheme="minorHAnsi" w:cstheme="minorHAnsi"/>
                <w:sz w:val="22"/>
                <w:szCs w:val="22"/>
              </w:rPr>
              <w:t>(</w:t>
            </w:r>
            <w:r w:rsidRPr="00BE77CD">
              <w:rPr>
                <w:rFonts w:eastAsiaTheme="minorHAnsi" w:cstheme="minorHAnsi"/>
                <w:i/>
                <w:sz w:val="22"/>
                <w:szCs w:val="22"/>
              </w:rPr>
              <w:t>The ITSM solution cannot provide customization or modification of the data model.)</w:t>
            </w:r>
          </w:p>
          <w:p w14:paraId="38BC0C5E" w14:textId="7D716A7A" w:rsidR="00B638AF" w:rsidRPr="00BE77CD" w:rsidRDefault="00B638AF" w:rsidP="00B638AF">
            <w:pPr>
              <w:pStyle w:val="ListParagraph"/>
              <w:spacing w:after="60"/>
              <w:ind w:left="630"/>
              <w:rPr>
                <w:rFonts w:eastAsiaTheme="minorHAnsi" w:cstheme="minorHAnsi"/>
                <w:i/>
                <w:sz w:val="22"/>
                <w:szCs w:val="22"/>
              </w:rPr>
            </w:pPr>
            <w:r w:rsidRPr="00BE77CD">
              <w:rPr>
                <w:rFonts w:eastAsiaTheme="minorHAnsi" w:cstheme="minorHAnsi"/>
                <w:b/>
                <w:sz w:val="22"/>
                <w:szCs w:val="22"/>
              </w:rPr>
              <w:t>3=Compliant -</w:t>
            </w:r>
            <w:r w:rsidRPr="00BE77CD">
              <w:rPr>
                <w:rFonts w:eastAsiaTheme="minorHAnsi" w:cstheme="minorHAnsi"/>
                <w:sz w:val="22"/>
                <w:szCs w:val="22"/>
              </w:rPr>
              <w:t xml:space="preserve"> (</w:t>
            </w:r>
            <w:r w:rsidRPr="00BE77CD">
              <w:rPr>
                <w:rFonts w:eastAsiaTheme="minorHAnsi" w:cstheme="minorHAnsi"/>
                <w:i/>
                <w:sz w:val="22"/>
                <w:szCs w:val="22"/>
              </w:rPr>
              <w:t>The ITSM solution can partially provide customization or modification of the data model.)</w:t>
            </w:r>
          </w:p>
          <w:p w14:paraId="7F637971" w14:textId="339DC8F9" w:rsidR="000D3904" w:rsidRPr="00BE77CD" w:rsidRDefault="00B638AF" w:rsidP="00B638AF">
            <w:pPr>
              <w:pStyle w:val="ListParagraph"/>
              <w:spacing w:after="60"/>
              <w:ind w:left="630"/>
              <w:rPr>
                <w:rFonts w:cstheme="minorHAnsi"/>
                <w:sz w:val="22"/>
                <w:szCs w:val="22"/>
              </w:rPr>
            </w:pPr>
            <w:r w:rsidRPr="00BE77CD">
              <w:rPr>
                <w:rFonts w:eastAsiaTheme="minorHAnsi" w:cstheme="minorHAnsi"/>
                <w:b/>
                <w:sz w:val="22"/>
                <w:szCs w:val="22"/>
              </w:rPr>
              <w:t>5=Exceeds Compliance -</w:t>
            </w:r>
            <w:r w:rsidRPr="00BE77CD">
              <w:rPr>
                <w:rFonts w:eastAsiaTheme="minorHAnsi" w:cstheme="minorHAnsi"/>
                <w:sz w:val="22"/>
                <w:szCs w:val="22"/>
              </w:rPr>
              <w:t xml:space="preserve"> (</w:t>
            </w:r>
            <w:r w:rsidRPr="00BE77CD">
              <w:rPr>
                <w:rFonts w:eastAsiaTheme="minorHAnsi" w:cstheme="minorHAnsi"/>
                <w:i/>
                <w:sz w:val="22"/>
                <w:szCs w:val="22"/>
              </w:rPr>
              <w:t>The ITSM solution can fully provide customization or modification of the data model.)</w:t>
            </w:r>
          </w:p>
        </w:tc>
        <w:tc>
          <w:tcPr>
            <w:tcW w:w="1090" w:type="pct"/>
            <w:tcBorders>
              <w:bottom w:val="single" w:sz="4" w:space="0" w:color="4F81BD" w:themeColor="accent1"/>
            </w:tcBorders>
          </w:tcPr>
          <w:p w14:paraId="2636CEFA" w14:textId="4B468184" w:rsidR="000D3904" w:rsidRPr="00BE77CD" w:rsidRDefault="00722B2F" w:rsidP="00B638AF">
            <w:pPr>
              <w:pStyle w:val="ListParagraph"/>
              <w:spacing w:after="60"/>
              <w:rPr>
                <w:rFonts w:cstheme="minorHAnsi"/>
                <w:sz w:val="22"/>
                <w:szCs w:val="22"/>
              </w:rPr>
            </w:pPr>
            <w:r w:rsidRPr="00BE77CD">
              <w:rPr>
                <w:rFonts w:eastAsiaTheme="minorHAnsi" w:cstheme="minorHAnsi"/>
                <w:sz w:val="22"/>
                <w:szCs w:val="22"/>
              </w:rPr>
              <w:t>&lt;provide unique reference to locate substantiating evidence in the bid response – Annex A, section 6.1&gt;</w:t>
            </w:r>
          </w:p>
        </w:tc>
      </w:tr>
      <w:tr w:rsidR="000D3904" w:rsidRPr="00BE77CD" w14:paraId="68299F1E" w14:textId="77777777" w:rsidTr="00370D73">
        <w:trPr>
          <w:tblHeader/>
        </w:trPr>
        <w:tc>
          <w:tcPr>
            <w:tcW w:w="1624" w:type="pct"/>
            <w:tcBorders>
              <w:bottom w:val="single" w:sz="4" w:space="0" w:color="4F81BD" w:themeColor="accent1"/>
            </w:tcBorders>
          </w:tcPr>
          <w:p w14:paraId="18D627D6" w14:textId="01E50E10" w:rsidR="000D3904" w:rsidRPr="00BE77CD" w:rsidRDefault="000D3904" w:rsidP="00186431">
            <w:pPr>
              <w:pStyle w:val="ListParagraph"/>
              <w:numPr>
                <w:ilvl w:val="0"/>
                <w:numId w:val="28"/>
              </w:numPr>
              <w:rPr>
                <w:rFonts w:eastAsiaTheme="minorHAnsi" w:cstheme="minorHAnsi"/>
                <w:sz w:val="22"/>
                <w:szCs w:val="22"/>
              </w:rPr>
            </w:pPr>
            <w:r w:rsidRPr="00BE77CD">
              <w:rPr>
                <w:rFonts w:eastAsiaTheme="minorHAnsi" w:cstheme="minorHAnsi"/>
                <w:sz w:val="22"/>
                <w:szCs w:val="22"/>
              </w:rPr>
              <w:t>What capabilities does the product have to reconciling data between automated discovery tools and the CMDB?</w:t>
            </w:r>
          </w:p>
        </w:tc>
        <w:tc>
          <w:tcPr>
            <w:tcW w:w="2286" w:type="pct"/>
            <w:tcBorders>
              <w:bottom w:val="single" w:sz="4" w:space="0" w:color="4F81BD" w:themeColor="accent1"/>
            </w:tcBorders>
          </w:tcPr>
          <w:p w14:paraId="73CDE925" w14:textId="77777777" w:rsidR="000563E7" w:rsidRPr="00BE77CD" w:rsidRDefault="000563E7" w:rsidP="000563E7">
            <w:pPr>
              <w:pStyle w:val="ListParagraph"/>
              <w:spacing w:after="60"/>
              <w:rPr>
                <w:rFonts w:eastAsiaTheme="minorHAnsi" w:cstheme="minorHAnsi"/>
                <w:sz w:val="22"/>
                <w:szCs w:val="22"/>
              </w:rPr>
            </w:pPr>
            <w:r w:rsidRPr="00BE77CD">
              <w:rPr>
                <w:rFonts w:eastAsiaTheme="minorHAnsi" w:cstheme="minorHAnsi"/>
                <w:sz w:val="22"/>
                <w:szCs w:val="22"/>
              </w:rPr>
              <w:t>Provide the product specification brochure or architecture documentation indicating how the proposed product or solution complies with the software license discovery requirements.</w:t>
            </w:r>
          </w:p>
          <w:p w14:paraId="3D762A20" w14:textId="36CEEFF2" w:rsidR="000563E7" w:rsidRPr="00BE77CD" w:rsidRDefault="000563E7" w:rsidP="000563E7">
            <w:pPr>
              <w:pStyle w:val="ListParagraph"/>
              <w:spacing w:after="60"/>
              <w:ind w:left="630"/>
              <w:rPr>
                <w:rFonts w:eastAsiaTheme="minorHAnsi" w:cstheme="minorHAnsi"/>
                <w:b/>
                <w:i/>
                <w:sz w:val="22"/>
                <w:szCs w:val="22"/>
              </w:rPr>
            </w:pPr>
            <w:r w:rsidRPr="00BE77CD">
              <w:rPr>
                <w:rFonts w:eastAsiaTheme="minorHAnsi" w:cstheme="minorHAnsi"/>
                <w:b/>
                <w:i/>
                <w:sz w:val="22"/>
                <w:szCs w:val="22"/>
              </w:rPr>
              <w:t>Evaluation:</w:t>
            </w:r>
          </w:p>
          <w:p w14:paraId="637E8D57" w14:textId="65965F40" w:rsidR="001E125E" w:rsidRPr="00BE77CD" w:rsidRDefault="001E125E" w:rsidP="001E125E">
            <w:pPr>
              <w:pStyle w:val="ListParagraph"/>
              <w:spacing w:after="60"/>
              <w:ind w:left="630"/>
              <w:rPr>
                <w:rFonts w:eastAsiaTheme="minorHAnsi" w:cstheme="minorHAnsi"/>
                <w:i/>
                <w:sz w:val="22"/>
                <w:szCs w:val="22"/>
              </w:rPr>
            </w:pPr>
            <w:r w:rsidRPr="00BE77CD">
              <w:rPr>
                <w:rFonts w:eastAsiaTheme="minorHAnsi" w:cstheme="minorHAnsi"/>
                <w:b/>
                <w:i/>
                <w:sz w:val="22"/>
                <w:szCs w:val="22"/>
              </w:rPr>
              <w:t>0=Non-compliant -</w:t>
            </w:r>
            <w:r w:rsidRPr="00BE77CD">
              <w:rPr>
                <w:rFonts w:eastAsiaTheme="minorHAnsi" w:cstheme="minorHAnsi"/>
                <w:i/>
                <w:sz w:val="22"/>
                <w:szCs w:val="22"/>
              </w:rPr>
              <w:t xml:space="preserve"> </w:t>
            </w:r>
            <w:r w:rsidRPr="00BE77CD">
              <w:rPr>
                <w:rFonts w:eastAsiaTheme="minorHAnsi" w:cstheme="minorHAnsi"/>
                <w:sz w:val="22"/>
                <w:szCs w:val="22"/>
              </w:rPr>
              <w:t>(</w:t>
            </w:r>
            <w:r w:rsidRPr="00BE77CD">
              <w:rPr>
                <w:rFonts w:eastAsiaTheme="minorHAnsi" w:cstheme="minorHAnsi"/>
                <w:i/>
                <w:sz w:val="22"/>
                <w:szCs w:val="22"/>
              </w:rPr>
              <w:t xml:space="preserve">The ITSM solution cannot provide </w:t>
            </w:r>
            <w:r w:rsidR="00B94F25" w:rsidRPr="00BE77CD">
              <w:rPr>
                <w:rFonts w:eastAsiaTheme="minorHAnsi" w:cstheme="minorHAnsi"/>
                <w:sz w:val="22"/>
                <w:szCs w:val="22"/>
              </w:rPr>
              <w:t xml:space="preserve">reconciling data between </w:t>
            </w:r>
            <w:r w:rsidR="00B94F25" w:rsidRPr="00BE77CD">
              <w:rPr>
                <w:rFonts w:eastAsiaTheme="minorHAnsi" w:cstheme="minorHAnsi"/>
                <w:i/>
                <w:sz w:val="22"/>
                <w:szCs w:val="22"/>
              </w:rPr>
              <w:t>automated discovery tools and the CMDB</w:t>
            </w:r>
            <w:r w:rsidRPr="00BE77CD">
              <w:rPr>
                <w:rFonts w:eastAsiaTheme="minorHAnsi" w:cstheme="minorHAnsi"/>
                <w:i/>
                <w:sz w:val="22"/>
                <w:szCs w:val="22"/>
              </w:rPr>
              <w:t>.)</w:t>
            </w:r>
          </w:p>
          <w:p w14:paraId="09012417" w14:textId="74750B5F" w:rsidR="001E125E" w:rsidRPr="00BE77CD" w:rsidRDefault="001E125E" w:rsidP="001E125E">
            <w:pPr>
              <w:pStyle w:val="ListParagraph"/>
              <w:spacing w:after="60"/>
              <w:ind w:left="630"/>
              <w:rPr>
                <w:rFonts w:eastAsiaTheme="minorHAnsi" w:cstheme="minorHAnsi"/>
                <w:i/>
                <w:sz w:val="22"/>
                <w:szCs w:val="22"/>
              </w:rPr>
            </w:pPr>
            <w:r w:rsidRPr="00BE77CD">
              <w:rPr>
                <w:rFonts w:eastAsiaTheme="minorHAnsi" w:cstheme="minorHAnsi"/>
                <w:b/>
                <w:sz w:val="22"/>
                <w:szCs w:val="22"/>
              </w:rPr>
              <w:t>3=Compliant -</w:t>
            </w:r>
            <w:r w:rsidRPr="00BE77CD">
              <w:rPr>
                <w:rFonts w:eastAsiaTheme="minorHAnsi" w:cstheme="minorHAnsi"/>
                <w:sz w:val="22"/>
                <w:szCs w:val="22"/>
              </w:rPr>
              <w:t xml:space="preserve"> (</w:t>
            </w:r>
            <w:r w:rsidRPr="00BE77CD">
              <w:rPr>
                <w:rFonts w:eastAsiaTheme="minorHAnsi" w:cstheme="minorHAnsi"/>
                <w:i/>
                <w:sz w:val="22"/>
                <w:szCs w:val="22"/>
              </w:rPr>
              <w:t xml:space="preserve">The ITSM solution can partially provide </w:t>
            </w:r>
            <w:r w:rsidR="00B94F25" w:rsidRPr="00BE77CD">
              <w:rPr>
                <w:rFonts w:eastAsiaTheme="minorHAnsi" w:cstheme="minorHAnsi"/>
                <w:i/>
                <w:sz w:val="22"/>
                <w:szCs w:val="22"/>
              </w:rPr>
              <w:t>reconciling data between automated discovery tools and the CMDB</w:t>
            </w:r>
            <w:r w:rsidRPr="00BE77CD">
              <w:rPr>
                <w:rFonts w:eastAsiaTheme="minorHAnsi" w:cstheme="minorHAnsi"/>
                <w:i/>
                <w:sz w:val="22"/>
                <w:szCs w:val="22"/>
              </w:rPr>
              <w:t>.)</w:t>
            </w:r>
          </w:p>
          <w:p w14:paraId="6AC2E92C" w14:textId="0AB7E74D" w:rsidR="000D3904" w:rsidRPr="00BE77CD" w:rsidRDefault="001E125E" w:rsidP="00B94F25">
            <w:pPr>
              <w:pStyle w:val="ListParagraph"/>
              <w:spacing w:after="60"/>
              <w:ind w:left="630"/>
              <w:rPr>
                <w:rFonts w:cstheme="minorHAnsi"/>
                <w:sz w:val="22"/>
                <w:szCs w:val="22"/>
              </w:rPr>
            </w:pPr>
            <w:r w:rsidRPr="00BE77CD">
              <w:rPr>
                <w:rFonts w:eastAsiaTheme="minorHAnsi" w:cstheme="minorHAnsi"/>
                <w:b/>
                <w:sz w:val="22"/>
                <w:szCs w:val="22"/>
              </w:rPr>
              <w:t>5=Exceeds Compliance -</w:t>
            </w:r>
            <w:r w:rsidRPr="00BE77CD">
              <w:rPr>
                <w:rFonts w:eastAsiaTheme="minorHAnsi" w:cstheme="minorHAnsi"/>
                <w:sz w:val="22"/>
                <w:szCs w:val="22"/>
              </w:rPr>
              <w:t xml:space="preserve"> (</w:t>
            </w:r>
            <w:r w:rsidRPr="00BE77CD">
              <w:rPr>
                <w:rFonts w:eastAsiaTheme="minorHAnsi" w:cstheme="minorHAnsi"/>
                <w:i/>
                <w:sz w:val="22"/>
                <w:szCs w:val="22"/>
              </w:rPr>
              <w:t xml:space="preserve">The ITSM solution can fully provide </w:t>
            </w:r>
            <w:r w:rsidR="00B94F25" w:rsidRPr="00BE77CD">
              <w:rPr>
                <w:rFonts w:eastAsiaTheme="minorHAnsi" w:cstheme="minorHAnsi"/>
                <w:i/>
                <w:sz w:val="22"/>
                <w:szCs w:val="22"/>
              </w:rPr>
              <w:t>reconciling data between automated discovery tools and the CMDB</w:t>
            </w:r>
            <w:r w:rsidRPr="00BE77CD">
              <w:rPr>
                <w:rFonts w:eastAsiaTheme="minorHAnsi" w:cstheme="minorHAnsi"/>
                <w:i/>
                <w:sz w:val="22"/>
                <w:szCs w:val="22"/>
              </w:rPr>
              <w:t>.)</w:t>
            </w:r>
          </w:p>
        </w:tc>
        <w:tc>
          <w:tcPr>
            <w:tcW w:w="1090" w:type="pct"/>
            <w:tcBorders>
              <w:bottom w:val="single" w:sz="4" w:space="0" w:color="4F81BD" w:themeColor="accent1"/>
            </w:tcBorders>
          </w:tcPr>
          <w:p w14:paraId="5278322C" w14:textId="6AE393EB" w:rsidR="000D3904" w:rsidRPr="00BE77CD" w:rsidRDefault="00722B2F" w:rsidP="00B94F25">
            <w:pPr>
              <w:pStyle w:val="ListParagraph"/>
              <w:spacing w:after="60"/>
              <w:rPr>
                <w:rFonts w:cstheme="minorHAnsi"/>
                <w:sz w:val="22"/>
                <w:szCs w:val="22"/>
              </w:rPr>
            </w:pPr>
            <w:r w:rsidRPr="00BE77CD">
              <w:rPr>
                <w:rFonts w:eastAsiaTheme="minorHAnsi" w:cstheme="minorHAnsi"/>
                <w:sz w:val="22"/>
                <w:szCs w:val="22"/>
              </w:rPr>
              <w:t>&lt;provide unique reference to locate substantiating evidence in the bid response – Annex A, section 6.1&gt;</w:t>
            </w:r>
          </w:p>
        </w:tc>
      </w:tr>
      <w:tr w:rsidR="000D3904" w:rsidRPr="00BE77CD" w14:paraId="75024B3A" w14:textId="77777777" w:rsidTr="00370D73">
        <w:trPr>
          <w:tblHeader/>
        </w:trPr>
        <w:tc>
          <w:tcPr>
            <w:tcW w:w="1624" w:type="pct"/>
            <w:tcBorders>
              <w:bottom w:val="single" w:sz="4" w:space="0" w:color="4F81BD" w:themeColor="accent1"/>
            </w:tcBorders>
          </w:tcPr>
          <w:p w14:paraId="484DAB3A" w14:textId="0194EF9D" w:rsidR="000D3904" w:rsidRPr="00BE77CD" w:rsidRDefault="000D3904" w:rsidP="00186431">
            <w:pPr>
              <w:pStyle w:val="ListParagraph"/>
              <w:numPr>
                <w:ilvl w:val="0"/>
                <w:numId w:val="28"/>
              </w:numPr>
              <w:rPr>
                <w:rFonts w:eastAsiaTheme="minorHAnsi" w:cstheme="minorHAnsi"/>
                <w:sz w:val="22"/>
                <w:szCs w:val="22"/>
              </w:rPr>
            </w:pPr>
            <w:r w:rsidRPr="00BE77CD">
              <w:rPr>
                <w:rFonts w:eastAsiaTheme="minorHAnsi" w:cstheme="minorHAnsi"/>
                <w:sz w:val="22"/>
                <w:szCs w:val="22"/>
              </w:rPr>
              <w:t>Is the information in the CMDB reconciled with other existing sources such as Asset databases? How?</w:t>
            </w:r>
          </w:p>
        </w:tc>
        <w:tc>
          <w:tcPr>
            <w:tcW w:w="2286" w:type="pct"/>
            <w:tcBorders>
              <w:bottom w:val="single" w:sz="4" w:space="0" w:color="4F81BD" w:themeColor="accent1"/>
            </w:tcBorders>
          </w:tcPr>
          <w:p w14:paraId="148CD556" w14:textId="77777777" w:rsidR="000563E7" w:rsidRPr="00BE77CD" w:rsidRDefault="000563E7" w:rsidP="000563E7">
            <w:pPr>
              <w:pStyle w:val="ListParagraph"/>
              <w:spacing w:after="60"/>
              <w:rPr>
                <w:rFonts w:eastAsiaTheme="minorHAnsi" w:cstheme="minorHAnsi"/>
                <w:sz w:val="22"/>
                <w:szCs w:val="22"/>
              </w:rPr>
            </w:pPr>
            <w:r w:rsidRPr="00BE77CD">
              <w:rPr>
                <w:rFonts w:eastAsiaTheme="minorHAnsi" w:cstheme="minorHAnsi"/>
                <w:sz w:val="22"/>
                <w:szCs w:val="22"/>
              </w:rPr>
              <w:t>Provide the product specification brochure or architecture documentation indicating how the proposed product or solution complies with the software license discovery requirements.</w:t>
            </w:r>
          </w:p>
          <w:p w14:paraId="79E0F70A" w14:textId="61087AD0" w:rsidR="000563E7" w:rsidRPr="00BE77CD" w:rsidRDefault="000563E7" w:rsidP="000563E7">
            <w:pPr>
              <w:pStyle w:val="ListParagraph"/>
              <w:spacing w:after="60"/>
              <w:ind w:left="630"/>
              <w:rPr>
                <w:rFonts w:eastAsiaTheme="minorHAnsi" w:cstheme="minorHAnsi"/>
                <w:b/>
                <w:i/>
                <w:sz w:val="22"/>
                <w:szCs w:val="22"/>
              </w:rPr>
            </w:pPr>
            <w:r w:rsidRPr="00BE77CD">
              <w:rPr>
                <w:rFonts w:eastAsiaTheme="minorHAnsi" w:cstheme="minorHAnsi"/>
                <w:b/>
                <w:i/>
                <w:sz w:val="22"/>
                <w:szCs w:val="22"/>
              </w:rPr>
              <w:t>Evaluation:</w:t>
            </w:r>
          </w:p>
          <w:p w14:paraId="7F8862ED" w14:textId="727603EE" w:rsidR="00B94F25" w:rsidRPr="00BE77CD" w:rsidRDefault="00B94F25" w:rsidP="00B94F25">
            <w:pPr>
              <w:pStyle w:val="ListParagraph"/>
              <w:spacing w:after="60"/>
              <w:ind w:left="630"/>
              <w:rPr>
                <w:rFonts w:eastAsiaTheme="minorHAnsi" w:cstheme="minorHAnsi"/>
                <w:i/>
                <w:sz w:val="22"/>
                <w:szCs w:val="22"/>
              </w:rPr>
            </w:pPr>
            <w:r w:rsidRPr="00BE77CD">
              <w:rPr>
                <w:rFonts w:eastAsiaTheme="minorHAnsi" w:cstheme="minorHAnsi"/>
                <w:b/>
                <w:i/>
                <w:sz w:val="22"/>
                <w:szCs w:val="22"/>
              </w:rPr>
              <w:t>0=Non-compliant -</w:t>
            </w:r>
            <w:r w:rsidRPr="00BE77CD">
              <w:rPr>
                <w:rFonts w:eastAsiaTheme="minorHAnsi" w:cstheme="minorHAnsi"/>
                <w:i/>
                <w:sz w:val="22"/>
                <w:szCs w:val="22"/>
              </w:rPr>
              <w:t xml:space="preserve"> </w:t>
            </w:r>
            <w:r w:rsidRPr="00BE77CD">
              <w:rPr>
                <w:rFonts w:eastAsiaTheme="minorHAnsi" w:cstheme="minorHAnsi"/>
                <w:sz w:val="22"/>
                <w:szCs w:val="22"/>
              </w:rPr>
              <w:t>(</w:t>
            </w:r>
            <w:r w:rsidRPr="00BE77CD">
              <w:rPr>
                <w:rFonts w:eastAsiaTheme="minorHAnsi" w:cstheme="minorHAnsi"/>
                <w:i/>
                <w:sz w:val="22"/>
                <w:szCs w:val="22"/>
              </w:rPr>
              <w:t>The ITSM solution cannot reconcile with other existing sources such as Asset databases.)</w:t>
            </w:r>
          </w:p>
          <w:p w14:paraId="2E480B6B" w14:textId="3481B2FA" w:rsidR="00B94F25" w:rsidRPr="00BE77CD" w:rsidRDefault="00B94F25" w:rsidP="00B94F25">
            <w:pPr>
              <w:pStyle w:val="ListParagraph"/>
              <w:spacing w:after="60"/>
              <w:ind w:left="630"/>
              <w:rPr>
                <w:rFonts w:eastAsiaTheme="minorHAnsi" w:cstheme="minorHAnsi"/>
                <w:i/>
                <w:sz w:val="22"/>
                <w:szCs w:val="22"/>
              </w:rPr>
            </w:pPr>
            <w:r w:rsidRPr="00BE77CD">
              <w:rPr>
                <w:rFonts w:eastAsiaTheme="minorHAnsi" w:cstheme="minorHAnsi"/>
                <w:b/>
                <w:sz w:val="22"/>
                <w:szCs w:val="22"/>
              </w:rPr>
              <w:t>3=Compliant -</w:t>
            </w:r>
            <w:r w:rsidRPr="00BE77CD">
              <w:rPr>
                <w:rFonts w:eastAsiaTheme="minorHAnsi" w:cstheme="minorHAnsi"/>
                <w:sz w:val="22"/>
                <w:szCs w:val="22"/>
              </w:rPr>
              <w:t xml:space="preserve"> (</w:t>
            </w:r>
            <w:r w:rsidRPr="00BE77CD">
              <w:rPr>
                <w:rFonts w:eastAsiaTheme="minorHAnsi" w:cstheme="minorHAnsi"/>
                <w:i/>
                <w:sz w:val="22"/>
                <w:szCs w:val="22"/>
              </w:rPr>
              <w:t>The ITSM solution can partially reconcile with other existing sources such as Asset databases.)</w:t>
            </w:r>
          </w:p>
          <w:p w14:paraId="66AEB6A5" w14:textId="4A4B18AE" w:rsidR="000D3904" w:rsidRPr="00BE77CD" w:rsidRDefault="00B94F25" w:rsidP="00B94F25">
            <w:pPr>
              <w:pStyle w:val="ListParagraph"/>
              <w:spacing w:after="60"/>
              <w:ind w:left="630"/>
              <w:rPr>
                <w:rFonts w:cstheme="minorHAnsi"/>
                <w:sz w:val="22"/>
                <w:szCs w:val="22"/>
              </w:rPr>
            </w:pPr>
            <w:r w:rsidRPr="00BE77CD">
              <w:rPr>
                <w:rFonts w:eastAsiaTheme="minorHAnsi" w:cstheme="minorHAnsi"/>
                <w:b/>
                <w:sz w:val="22"/>
                <w:szCs w:val="22"/>
              </w:rPr>
              <w:t>5=Exceeds Compliance -</w:t>
            </w:r>
            <w:r w:rsidRPr="00BE77CD">
              <w:rPr>
                <w:rFonts w:eastAsiaTheme="minorHAnsi" w:cstheme="minorHAnsi"/>
                <w:sz w:val="22"/>
                <w:szCs w:val="22"/>
              </w:rPr>
              <w:t xml:space="preserve"> (</w:t>
            </w:r>
            <w:r w:rsidRPr="00BE77CD">
              <w:rPr>
                <w:rFonts w:eastAsiaTheme="minorHAnsi" w:cstheme="minorHAnsi"/>
                <w:i/>
                <w:sz w:val="22"/>
                <w:szCs w:val="22"/>
              </w:rPr>
              <w:t>The ITSM solution can fully reconcile with other existing sources such as Asset databases.)</w:t>
            </w:r>
          </w:p>
        </w:tc>
        <w:tc>
          <w:tcPr>
            <w:tcW w:w="1090" w:type="pct"/>
            <w:tcBorders>
              <w:bottom w:val="single" w:sz="4" w:space="0" w:color="4F81BD" w:themeColor="accent1"/>
            </w:tcBorders>
          </w:tcPr>
          <w:p w14:paraId="57A1CB54" w14:textId="41149E6E" w:rsidR="000D3904" w:rsidRPr="00BE77CD" w:rsidRDefault="00722B2F" w:rsidP="00B94F25">
            <w:pPr>
              <w:pStyle w:val="ListParagraph"/>
              <w:spacing w:after="60"/>
              <w:rPr>
                <w:rFonts w:cstheme="minorHAnsi"/>
                <w:sz w:val="22"/>
                <w:szCs w:val="22"/>
              </w:rPr>
            </w:pPr>
            <w:r w:rsidRPr="00BE77CD">
              <w:rPr>
                <w:rFonts w:eastAsiaTheme="minorHAnsi" w:cstheme="minorHAnsi"/>
                <w:sz w:val="22"/>
                <w:szCs w:val="22"/>
              </w:rPr>
              <w:t>&lt;provide unique reference to locate substantiating evidence in the bid response – Annex A, section 6.1&gt;</w:t>
            </w:r>
          </w:p>
        </w:tc>
      </w:tr>
      <w:tr w:rsidR="00E15FA6" w:rsidRPr="00BE77CD" w14:paraId="27533DE9" w14:textId="77777777" w:rsidTr="00370D73">
        <w:trPr>
          <w:tblHeader/>
        </w:trPr>
        <w:tc>
          <w:tcPr>
            <w:tcW w:w="1624" w:type="pct"/>
            <w:tcBorders>
              <w:bottom w:val="single" w:sz="4" w:space="0" w:color="4F81BD" w:themeColor="accent1"/>
            </w:tcBorders>
          </w:tcPr>
          <w:p w14:paraId="740CD79E" w14:textId="49B919E0" w:rsidR="00E15FA6" w:rsidRPr="00BE77CD" w:rsidRDefault="00E15FA6" w:rsidP="00186431">
            <w:pPr>
              <w:pStyle w:val="ListParagraph"/>
              <w:numPr>
                <w:ilvl w:val="0"/>
                <w:numId w:val="28"/>
              </w:numPr>
              <w:rPr>
                <w:rFonts w:eastAsiaTheme="minorHAnsi" w:cstheme="minorHAnsi"/>
                <w:sz w:val="22"/>
                <w:szCs w:val="22"/>
              </w:rPr>
            </w:pPr>
            <w:r w:rsidRPr="00BE77CD">
              <w:rPr>
                <w:rFonts w:eastAsiaTheme="minorHAnsi" w:cstheme="minorHAnsi"/>
                <w:sz w:val="22"/>
                <w:szCs w:val="22"/>
              </w:rPr>
              <w:lastRenderedPageBreak/>
              <w:t>How is the information maintained over time? How do external processes impact/update the database (i.e. change and configuration management)?</w:t>
            </w:r>
          </w:p>
        </w:tc>
        <w:tc>
          <w:tcPr>
            <w:tcW w:w="2286" w:type="pct"/>
            <w:tcBorders>
              <w:bottom w:val="single" w:sz="4" w:space="0" w:color="4F81BD" w:themeColor="accent1"/>
            </w:tcBorders>
          </w:tcPr>
          <w:p w14:paraId="1D0224BF" w14:textId="77777777" w:rsidR="00E15FA6" w:rsidRPr="00BE77CD" w:rsidRDefault="00E15FA6" w:rsidP="00E15FA6">
            <w:pPr>
              <w:pStyle w:val="ListParagraph"/>
              <w:spacing w:after="60"/>
              <w:rPr>
                <w:rFonts w:eastAsiaTheme="minorHAnsi" w:cstheme="minorHAnsi"/>
                <w:sz w:val="22"/>
                <w:szCs w:val="22"/>
              </w:rPr>
            </w:pPr>
            <w:r w:rsidRPr="00BE77CD">
              <w:rPr>
                <w:rFonts w:eastAsiaTheme="minorHAnsi" w:cstheme="minorHAnsi"/>
                <w:sz w:val="22"/>
                <w:szCs w:val="22"/>
              </w:rPr>
              <w:t>Provide the product specification brochure or architecture documentation indicating how the proposed product or solution complies with the software license discovery requirements.</w:t>
            </w:r>
          </w:p>
          <w:p w14:paraId="764884D5" w14:textId="77777777" w:rsidR="00E15FA6" w:rsidRPr="00BE77CD" w:rsidRDefault="00E15FA6" w:rsidP="00E15FA6">
            <w:pPr>
              <w:pStyle w:val="ListParagraph"/>
              <w:spacing w:after="60"/>
              <w:ind w:left="630"/>
              <w:rPr>
                <w:rFonts w:eastAsiaTheme="minorHAnsi" w:cstheme="minorHAnsi"/>
                <w:b/>
                <w:i/>
                <w:sz w:val="22"/>
                <w:szCs w:val="22"/>
              </w:rPr>
            </w:pPr>
            <w:r w:rsidRPr="00BE77CD">
              <w:rPr>
                <w:rFonts w:eastAsiaTheme="minorHAnsi" w:cstheme="minorHAnsi"/>
                <w:b/>
                <w:i/>
                <w:sz w:val="22"/>
                <w:szCs w:val="22"/>
              </w:rPr>
              <w:t>Evaluation:</w:t>
            </w:r>
          </w:p>
          <w:p w14:paraId="571CCA3A" w14:textId="1F42CECF" w:rsidR="00E15FA6" w:rsidRPr="00BE77CD" w:rsidRDefault="00E15FA6" w:rsidP="00E15FA6">
            <w:pPr>
              <w:pStyle w:val="ListParagraph"/>
              <w:spacing w:after="60"/>
              <w:ind w:left="630"/>
              <w:rPr>
                <w:rFonts w:eastAsiaTheme="minorHAnsi" w:cstheme="minorHAnsi"/>
                <w:i/>
                <w:sz w:val="22"/>
                <w:szCs w:val="22"/>
              </w:rPr>
            </w:pPr>
            <w:r w:rsidRPr="00BE77CD">
              <w:rPr>
                <w:rFonts w:eastAsiaTheme="minorHAnsi" w:cstheme="minorHAnsi"/>
                <w:b/>
                <w:i/>
                <w:sz w:val="22"/>
                <w:szCs w:val="22"/>
              </w:rPr>
              <w:t>0=Non-compliant -</w:t>
            </w:r>
            <w:r w:rsidRPr="00BE77CD">
              <w:rPr>
                <w:rFonts w:eastAsiaTheme="minorHAnsi" w:cstheme="minorHAnsi"/>
                <w:i/>
                <w:sz w:val="22"/>
                <w:szCs w:val="22"/>
              </w:rPr>
              <w:t xml:space="preserve"> </w:t>
            </w:r>
            <w:r w:rsidRPr="00BE77CD">
              <w:rPr>
                <w:rFonts w:eastAsiaTheme="minorHAnsi" w:cstheme="minorHAnsi"/>
                <w:sz w:val="22"/>
                <w:szCs w:val="22"/>
              </w:rPr>
              <w:t>(</w:t>
            </w:r>
            <w:r w:rsidRPr="00BE77CD">
              <w:rPr>
                <w:rFonts w:eastAsiaTheme="minorHAnsi" w:cstheme="minorHAnsi"/>
                <w:i/>
                <w:sz w:val="22"/>
                <w:szCs w:val="22"/>
              </w:rPr>
              <w:t xml:space="preserve">The ITSM solution cannot </w:t>
            </w:r>
            <w:r w:rsidR="00016021" w:rsidRPr="00BE77CD">
              <w:rPr>
                <w:rFonts w:eastAsiaTheme="minorHAnsi" w:cstheme="minorHAnsi"/>
                <w:i/>
                <w:sz w:val="22"/>
                <w:szCs w:val="22"/>
              </w:rPr>
              <w:t>update the database (i.e. change and configuration management</w:t>
            </w:r>
            <w:r w:rsidRPr="00BE77CD">
              <w:rPr>
                <w:rFonts w:eastAsiaTheme="minorHAnsi" w:cstheme="minorHAnsi"/>
                <w:i/>
                <w:sz w:val="22"/>
                <w:szCs w:val="22"/>
              </w:rPr>
              <w:t>.</w:t>
            </w:r>
            <w:r w:rsidR="00016021" w:rsidRPr="00BE77CD">
              <w:rPr>
                <w:rFonts w:eastAsiaTheme="minorHAnsi" w:cstheme="minorHAnsi"/>
                <w:i/>
                <w:sz w:val="22"/>
                <w:szCs w:val="22"/>
              </w:rPr>
              <w:t>)</w:t>
            </w:r>
            <w:r w:rsidRPr="00BE77CD">
              <w:rPr>
                <w:rFonts w:eastAsiaTheme="minorHAnsi" w:cstheme="minorHAnsi"/>
                <w:i/>
                <w:sz w:val="22"/>
                <w:szCs w:val="22"/>
              </w:rPr>
              <w:t>)</w:t>
            </w:r>
          </w:p>
          <w:p w14:paraId="0686EDD0" w14:textId="35E3BC61" w:rsidR="00E15FA6" w:rsidRPr="00BE77CD" w:rsidRDefault="00E15FA6" w:rsidP="00E15FA6">
            <w:pPr>
              <w:pStyle w:val="ListParagraph"/>
              <w:spacing w:after="60"/>
              <w:ind w:left="630"/>
              <w:rPr>
                <w:rFonts w:eastAsiaTheme="minorHAnsi" w:cstheme="minorHAnsi"/>
                <w:i/>
                <w:sz w:val="22"/>
                <w:szCs w:val="22"/>
              </w:rPr>
            </w:pPr>
            <w:r w:rsidRPr="00BE77CD">
              <w:rPr>
                <w:rFonts w:eastAsiaTheme="minorHAnsi" w:cstheme="minorHAnsi"/>
                <w:b/>
                <w:sz w:val="22"/>
                <w:szCs w:val="22"/>
              </w:rPr>
              <w:t>3=Compliant -</w:t>
            </w:r>
            <w:r w:rsidRPr="00BE77CD">
              <w:rPr>
                <w:rFonts w:eastAsiaTheme="minorHAnsi" w:cstheme="minorHAnsi"/>
                <w:sz w:val="22"/>
                <w:szCs w:val="22"/>
              </w:rPr>
              <w:t xml:space="preserve"> (</w:t>
            </w:r>
            <w:r w:rsidRPr="00BE77CD">
              <w:rPr>
                <w:rFonts w:eastAsiaTheme="minorHAnsi" w:cstheme="minorHAnsi"/>
                <w:i/>
                <w:sz w:val="22"/>
                <w:szCs w:val="22"/>
              </w:rPr>
              <w:t xml:space="preserve">The ITSM solution can partially </w:t>
            </w:r>
            <w:r w:rsidR="00016021" w:rsidRPr="00BE77CD">
              <w:rPr>
                <w:rFonts w:eastAsiaTheme="minorHAnsi" w:cstheme="minorHAnsi"/>
                <w:i/>
                <w:sz w:val="22"/>
                <w:szCs w:val="22"/>
              </w:rPr>
              <w:t>update the database (i.e. change and configuration management.))</w:t>
            </w:r>
          </w:p>
          <w:p w14:paraId="2BB8C9CD" w14:textId="7CBE97B2" w:rsidR="00E15FA6" w:rsidRPr="00BE77CD" w:rsidRDefault="00E15FA6" w:rsidP="00016021">
            <w:pPr>
              <w:spacing w:after="60"/>
              <w:ind w:left="567"/>
              <w:rPr>
                <w:rFonts w:asciiTheme="minorHAnsi" w:hAnsiTheme="minorHAnsi" w:cstheme="minorHAnsi"/>
                <w:sz w:val="22"/>
                <w:szCs w:val="22"/>
              </w:rPr>
            </w:pPr>
            <w:r w:rsidRPr="00BE77CD">
              <w:rPr>
                <w:rFonts w:asciiTheme="minorHAnsi" w:eastAsiaTheme="minorHAnsi" w:hAnsiTheme="minorHAnsi" w:cstheme="minorHAnsi"/>
                <w:b/>
                <w:sz w:val="22"/>
                <w:szCs w:val="22"/>
              </w:rPr>
              <w:t>5=Exceeds Compliance -</w:t>
            </w:r>
            <w:r w:rsidRPr="00BE77CD">
              <w:rPr>
                <w:rFonts w:asciiTheme="minorHAnsi" w:eastAsiaTheme="minorHAnsi" w:hAnsiTheme="minorHAnsi" w:cstheme="minorHAnsi"/>
                <w:sz w:val="22"/>
                <w:szCs w:val="22"/>
              </w:rPr>
              <w:t xml:space="preserve"> </w:t>
            </w:r>
            <w:r w:rsidRPr="00BE77CD">
              <w:rPr>
                <w:rFonts w:asciiTheme="minorHAnsi" w:eastAsiaTheme="minorHAnsi" w:hAnsiTheme="minorHAnsi" w:cstheme="minorHAnsi"/>
                <w:i/>
                <w:sz w:val="22"/>
                <w:szCs w:val="22"/>
              </w:rPr>
              <w:t xml:space="preserve">(The ITSM solution can fully </w:t>
            </w:r>
            <w:r w:rsidR="00016021" w:rsidRPr="00BE77CD">
              <w:rPr>
                <w:rFonts w:asciiTheme="minorHAnsi" w:eastAsiaTheme="minorHAnsi" w:hAnsiTheme="minorHAnsi" w:cstheme="minorHAnsi"/>
                <w:i/>
                <w:sz w:val="22"/>
                <w:szCs w:val="22"/>
              </w:rPr>
              <w:t>update the database (i.e. change and configuration management.))</w:t>
            </w:r>
          </w:p>
        </w:tc>
        <w:tc>
          <w:tcPr>
            <w:tcW w:w="1090" w:type="pct"/>
            <w:tcBorders>
              <w:bottom w:val="single" w:sz="4" w:space="0" w:color="4F81BD" w:themeColor="accent1"/>
            </w:tcBorders>
          </w:tcPr>
          <w:p w14:paraId="6B228B9F" w14:textId="4F0EA6BF" w:rsidR="00E15FA6" w:rsidRPr="00BE77CD" w:rsidRDefault="00E15FA6" w:rsidP="00016021">
            <w:pPr>
              <w:pStyle w:val="ListParagraph"/>
              <w:spacing w:after="60"/>
              <w:rPr>
                <w:rFonts w:cstheme="minorHAnsi"/>
                <w:sz w:val="22"/>
                <w:szCs w:val="22"/>
              </w:rPr>
            </w:pPr>
            <w:r w:rsidRPr="00BE77CD">
              <w:rPr>
                <w:rFonts w:eastAsiaTheme="minorHAnsi" w:cstheme="minorHAnsi"/>
                <w:sz w:val="22"/>
                <w:szCs w:val="22"/>
              </w:rPr>
              <w:t>&lt;provide unique reference to locate substantiating evidence in the bid response – Annex A, section 6.1&gt;</w:t>
            </w:r>
          </w:p>
        </w:tc>
      </w:tr>
      <w:tr w:rsidR="00016021" w:rsidRPr="00BE77CD" w14:paraId="0428A512" w14:textId="77777777" w:rsidTr="00370D73">
        <w:trPr>
          <w:tblHeader/>
        </w:trPr>
        <w:tc>
          <w:tcPr>
            <w:tcW w:w="1624" w:type="pct"/>
            <w:tcBorders>
              <w:bottom w:val="single" w:sz="4" w:space="0" w:color="4F81BD" w:themeColor="accent1"/>
            </w:tcBorders>
          </w:tcPr>
          <w:p w14:paraId="3F7AE3E5" w14:textId="5D2276EC" w:rsidR="00016021" w:rsidRPr="00BE77CD" w:rsidRDefault="00016021" w:rsidP="00186431">
            <w:pPr>
              <w:pStyle w:val="ListParagraph"/>
              <w:numPr>
                <w:ilvl w:val="0"/>
                <w:numId w:val="28"/>
              </w:numPr>
              <w:rPr>
                <w:rFonts w:eastAsiaTheme="minorHAnsi" w:cstheme="minorHAnsi"/>
                <w:sz w:val="22"/>
                <w:szCs w:val="22"/>
              </w:rPr>
            </w:pPr>
            <w:r w:rsidRPr="00BE77CD">
              <w:rPr>
                <w:rFonts w:eastAsiaTheme="minorHAnsi" w:cstheme="minorHAnsi"/>
                <w:sz w:val="22"/>
                <w:szCs w:val="22"/>
              </w:rPr>
              <w:t>Does the database keep a history of changes or just a series of snapshots, and how many?</w:t>
            </w:r>
          </w:p>
        </w:tc>
        <w:tc>
          <w:tcPr>
            <w:tcW w:w="2286" w:type="pct"/>
            <w:tcBorders>
              <w:bottom w:val="single" w:sz="4" w:space="0" w:color="4F81BD" w:themeColor="accent1"/>
            </w:tcBorders>
          </w:tcPr>
          <w:p w14:paraId="7B396829" w14:textId="77777777" w:rsidR="00016021" w:rsidRPr="00BE77CD" w:rsidRDefault="00016021" w:rsidP="00016021">
            <w:pPr>
              <w:pStyle w:val="ListParagraph"/>
              <w:spacing w:after="60"/>
              <w:rPr>
                <w:rFonts w:eastAsiaTheme="minorHAnsi" w:cstheme="minorHAnsi"/>
                <w:sz w:val="22"/>
                <w:szCs w:val="22"/>
              </w:rPr>
            </w:pPr>
            <w:r w:rsidRPr="00BE77CD">
              <w:rPr>
                <w:rFonts w:eastAsiaTheme="minorHAnsi" w:cstheme="minorHAnsi"/>
                <w:sz w:val="22"/>
                <w:szCs w:val="22"/>
              </w:rPr>
              <w:t>Provide the product specification brochure or architecture documentation indicating how the proposed product or solution complies with the software license discovery requirements.</w:t>
            </w:r>
          </w:p>
          <w:p w14:paraId="645DF8DC" w14:textId="77777777" w:rsidR="00016021" w:rsidRPr="00BE77CD" w:rsidRDefault="00016021" w:rsidP="00016021">
            <w:pPr>
              <w:pStyle w:val="ListParagraph"/>
              <w:spacing w:after="60"/>
              <w:ind w:left="630"/>
              <w:rPr>
                <w:rFonts w:eastAsiaTheme="minorHAnsi" w:cstheme="minorHAnsi"/>
                <w:b/>
                <w:i/>
                <w:sz w:val="22"/>
                <w:szCs w:val="22"/>
              </w:rPr>
            </w:pPr>
            <w:r w:rsidRPr="00BE77CD">
              <w:rPr>
                <w:rFonts w:eastAsiaTheme="minorHAnsi" w:cstheme="minorHAnsi"/>
                <w:b/>
                <w:i/>
                <w:sz w:val="22"/>
                <w:szCs w:val="22"/>
              </w:rPr>
              <w:t>Evaluation:</w:t>
            </w:r>
          </w:p>
          <w:p w14:paraId="0420F574" w14:textId="0852C243" w:rsidR="00016021" w:rsidRPr="00BE77CD" w:rsidRDefault="00016021" w:rsidP="00016021">
            <w:pPr>
              <w:pStyle w:val="ListParagraph"/>
              <w:spacing w:after="60"/>
              <w:ind w:left="630"/>
              <w:rPr>
                <w:rFonts w:eastAsiaTheme="minorHAnsi" w:cstheme="minorHAnsi"/>
                <w:i/>
                <w:sz w:val="22"/>
                <w:szCs w:val="22"/>
              </w:rPr>
            </w:pPr>
            <w:r w:rsidRPr="00BE77CD">
              <w:rPr>
                <w:rFonts w:eastAsiaTheme="minorHAnsi" w:cstheme="minorHAnsi"/>
                <w:b/>
                <w:i/>
                <w:sz w:val="22"/>
                <w:szCs w:val="22"/>
              </w:rPr>
              <w:t>0=Non-compliant -</w:t>
            </w:r>
            <w:r w:rsidRPr="00BE77CD">
              <w:rPr>
                <w:rFonts w:eastAsiaTheme="minorHAnsi" w:cstheme="minorHAnsi"/>
                <w:i/>
                <w:sz w:val="22"/>
                <w:szCs w:val="22"/>
              </w:rPr>
              <w:t xml:space="preserve"> </w:t>
            </w:r>
            <w:r w:rsidRPr="00BE77CD">
              <w:rPr>
                <w:rFonts w:eastAsiaTheme="minorHAnsi" w:cstheme="minorHAnsi"/>
                <w:sz w:val="22"/>
                <w:szCs w:val="22"/>
              </w:rPr>
              <w:t>(</w:t>
            </w:r>
            <w:r w:rsidRPr="00BE77CD">
              <w:rPr>
                <w:rFonts w:eastAsiaTheme="minorHAnsi" w:cstheme="minorHAnsi"/>
                <w:i/>
                <w:sz w:val="22"/>
                <w:szCs w:val="22"/>
              </w:rPr>
              <w:t xml:space="preserve">The ITSM solution </w:t>
            </w:r>
            <w:r w:rsidR="00886247" w:rsidRPr="00BE77CD">
              <w:rPr>
                <w:rFonts w:eastAsiaTheme="minorHAnsi" w:cstheme="minorHAnsi"/>
                <w:i/>
                <w:sz w:val="22"/>
                <w:szCs w:val="22"/>
              </w:rPr>
              <w:t>does not</w:t>
            </w:r>
            <w:r w:rsidRPr="00BE77CD">
              <w:rPr>
                <w:rFonts w:eastAsiaTheme="minorHAnsi" w:cstheme="minorHAnsi"/>
                <w:i/>
                <w:sz w:val="22"/>
                <w:szCs w:val="22"/>
              </w:rPr>
              <w:t xml:space="preserve"> </w:t>
            </w:r>
            <w:r w:rsidR="00886247" w:rsidRPr="00BE77CD">
              <w:rPr>
                <w:rFonts w:eastAsiaTheme="minorHAnsi" w:cstheme="minorHAnsi"/>
                <w:i/>
                <w:sz w:val="22"/>
                <w:szCs w:val="22"/>
              </w:rPr>
              <w:t>keep a history of changes or just a series of snapshots</w:t>
            </w:r>
            <w:r w:rsidRPr="00BE77CD">
              <w:rPr>
                <w:rFonts w:eastAsiaTheme="minorHAnsi" w:cstheme="minorHAnsi"/>
                <w:i/>
                <w:sz w:val="22"/>
                <w:szCs w:val="22"/>
              </w:rPr>
              <w:t>.)</w:t>
            </w:r>
          </w:p>
          <w:p w14:paraId="7F751B55" w14:textId="68D27E05" w:rsidR="00016021" w:rsidRPr="00BE77CD" w:rsidRDefault="00016021" w:rsidP="00016021">
            <w:pPr>
              <w:pStyle w:val="ListParagraph"/>
              <w:spacing w:after="60"/>
              <w:ind w:left="630"/>
              <w:rPr>
                <w:rFonts w:eastAsiaTheme="minorHAnsi" w:cstheme="minorHAnsi"/>
                <w:i/>
                <w:sz w:val="22"/>
                <w:szCs w:val="22"/>
              </w:rPr>
            </w:pPr>
            <w:r w:rsidRPr="00BE77CD">
              <w:rPr>
                <w:rFonts w:eastAsiaTheme="minorHAnsi" w:cstheme="minorHAnsi"/>
                <w:b/>
                <w:sz w:val="22"/>
                <w:szCs w:val="22"/>
              </w:rPr>
              <w:t>3=Compliant -</w:t>
            </w:r>
            <w:r w:rsidRPr="00BE77CD">
              <w:rPr>
                <w:rFonts w:eastAsiaTheme="minorHAnsi" w:cstheme="minorHAnsi"/>
                <w:sz w:val="22"/>
                <w:szCs w:val="22"/>
              </w:rPr>
              <w:t xml:space="preserve"> (</w:t>
            </w:r>
            <w:r w:rsidRPr="00BE77CD">
              <w:rPr>
                <w:rFonts w:eastAsiaTheme="minorHAnsi" w:cstheme="minorHAnsi"/>
                <w:i/>
                <w:sz w:val="22"/>
                <w:szCs w:val="22"/>
              </w:rPr>
              <w:t xml:space="preserve">The ITSM solution can partially </w:t>
            </w:r>
            <w:r w:rsidR="00886247" w:rsidRPr="00BE77CD">
              <w:rPr>
                <w:rFonts w:eastAsiaTheme="minorHAnsi" w:cstheme="minorHAnsi"/>
                <w:i/>
                <w:sz w:val="22"/>
                <w:szCs w:val="22"/>
              </w:rPr>
              <w:t>keep a history of changes or just a series of snapshots</w:t>
            </w:r>
            <w:r w:rsidRPr="00BE77CD">
              <w:rPr>
                <w:rFonts w:eastAsiaTheme="minorHAnsi" w:cstheme="minorHAnsi"/>
                <w:i/>
                <w:sz w:val="22"/>
                <w:szCs w:val="22"/>
              </w:rPr>
              <w:t>.)</w:t>
            </w:r>
          </w:p>
          <w:p w14:paraId="68859045" w14:textId="2ACF796E" w:rsidR="00016021" w:rsidRPr="00BE77CD" w:rsidRDefault="00016021" w:rsidP="00016021">
            <w:pPr>
              <w:spacing w:after="60"/>
              <w:ind w:left="567"/>
              <w:rPr>
                <w:rFonts w:asciiTheme="minorHAnsi" w:hAnsiTheme="minorHAnsi" w:cstheme="minorHAnsi"/>
                <w:sz w:val="22"/>
                <w:szCs w:val="22"/>
              </w:rPr>
            </w:pPr>
            <w:r w:rsidRPr="00BE77CD">
              <w:rPr>
                <w:rFonts w:asciiTheme="minorHAnsi" w:eastAsiaTheme="minorHAnsi" w:hAnsiTheme="minorHAnsi" w:cstheme="minorHAnsi"/>
                <w:b/>
                <w:sz w:val="22"/>
                <w:szCs w:val="22"/>
              </w:rPr>
              <w:t>5=Exceeds Compliance -</w:t>
            </w:r>
            <w:r w:rsidRPr="00BE77CD">
              <w:rPr>
                <w:rFonts w:asciiTheme="minorHAnsi" w:eastAsiaTheme="minorHAnsi" w:hAnsiTheme="minorHAnsi" w:cstheme="minorHAnsi"/>
                <w:sz w:val="22"/>
                <w:szCs w:val="22"/>
              </w:rPr>
              <w:t xml:space="preserve"> </w:t>
            </w:r>
            <w:r w:rsidRPr="00BE77CD">
              <w:rPr>
                <w:rFonts w:asciiTheme="minorHAnsi" w:eastAsiaTheme="minorHAnsi" w:hAnsiTheme="minorHAnsi" w:cstheme="minorHAnsi"/>
                <w:i/>
                <w:sz w:val="22"/>
                <w:szCs w:val="22"/>
              </w:rPr>
              <w:t xml:space="preserve">(The ITSM solution can fully </w:t>
            </w:r>
            <w:r w:rsidR="00886247" w:rsidRPr="00BE77CD">
              <w:rPr>
                <w:rFonts w:asciiTheme="minorHAnsi" w:eastAsiaTheme="minorHAnsi" w:hAnsiTheme="minorHAnsi" w:cstheme="minorHAnsi"/>
                <w:i/>
                <w:sz w:val="22"/>
                <w:szCs w:val="22"/>
              </w:rPr>
              <w:t>keep a history of changes or just a series of snapshots</w:t>
            </w:r>
            <w:r w:rsidRPr="00BE77CD">
              <w:rPr>
                <w:rFonts w:asciiTheme="minorHAnsi" w:eastAsiaTheme="minorHAnsi" w:hAnsiTheme="minorHAnsi" w:cstheme="minorHAnsi"/>
                <w:i/>
                <w:sz w:val="22"/>
                <w:szCs w:val="22"/>
              </w:rPr>
              <w:t>.)</w:t>
            </w:r>
          </w:p>
        </w:tc>
        <w:tc>
          <w:tcPr>
            <w:tcW w:w="1090" w:type="pct"/>
            <w:tcBorders>
              <w:bottom w:val="single" w:sz="4" w:space="0" w:color="4F81BD" w:themeColor="accent1"/>
            </w:tcBorders>
          </w:tcPr>
          <w:p w14:paraId="66FC9D3A" w14:textId="001FBD7D" w:rsidR="00016021" w:rsidRPr="00BE77CD" w:rsidRDefault="00016021" w:rsidP="00886247">
            <w:pPr>
              <w:pStyle w:val="ListParagraph"/>
              <w:spacing w:after="60"/>
              <w:rPr>
                <w:rFonts w:cstheme="minorHAnsi"/>
                <w:sz w:val="22"/>
                <w:szCs w:val="22"/>
              </w:rPr>
            </w:pPr>
            <w:r w:rsidRPr="00BE77CD">
              <w:rPr>
                <w:rFonts w:eastAsiaTheme="minorHAnsi" w:cstheme="minorHAnsi"/>
                <w:sz w:val="22"/>
                <w:szCs w:val="22"/>
              </w:rPr>
              <w:t>&lt;provide unique reference to locate substantiating evidence in the bid response – Annex A, section 6.1&gt;</w:t>
            </w:r>
          </w:p>
        </w:tc>
      </w:tr>
      <w:tr w:rsidR="00016021" w:rsidRPr="00BE77CD" w14:paraId="1078766C" w14:textId="77777777" w:rsidTr="00370D73">
        <w:trPr>
          <w:tblHeader/>
        </w:trPr>
        <w:tc>
          <w:tcPr>
            <w:tcW w:w="1624" w:type="pct"/>
            <w:tcBorders>
              <w:bottom w:val="single" w:sz="4" w:space="0" w:color="4F81BD" w:themeColor="accent1"/>
            </w:tcBorders>
          </w:tcPr>
          <w:p w14:paraId="265165B4" w14:textId="5ED211A4" w:rsidR="00016021" w:rsidRPr="00BE77CD" w:rsidRDefault="00016021" w:rsidP="00186431">
            <w:pPr>
              <w:pStyle w:val="ListParagraph"/>
              <w:numPr>
                <w:ilvl w:val="0"/>
                <w:numId w:val="28"/>
              </w:numPr>
              <w:rPr>
                <w:rFonts w:eastAsiaTheme="minorHAnsi" w:cstheme="minorHAnsi"/>
                <w:sz w:val="22"/>
                <w:szCs w:val="22"/>
              </w:rPr>
            </w:pPr>
            <w:r w:rsidRPr="00BE77CD">
              <w:rPr>
                <w:rFonts w:eastAsiaTheme="minorHAnsi" w:cstheme="minorHAnsi"/>
                <w:sz w:val="22"/>
                <w:szCs w:val="22"/>
              </w:rPr>
              <w:t xml:space="preserve">Describe </w:t>
            </w:r>
            <w:r w:rsidR="00EE10CA" w:rsidRPr="00BE77CD">
              <w:rPr>
                <w:rFonts w:eastAsiaTheme="minorHAnsi" w:cstheme="minorHAnsi"/>
                <w:sz w:val="22"/>
                <w:szCs w:val="22"/>
              </w:rPr>
              <w:t>the</w:t>
            </w:r>
            <w:r w:rsidRPr="00BE77CD">
              <w:rPr>
                <w:rFonts w:eastAsiaTheme="minorHAnsi" w:cstheme="minorHAnsi"/>
                <w:sz w:val="22"/>
                <w:szCs w:val="22"/>
              </w:rPr>
              <w:t xml:space="preserve"> approach to, and tools for, event driven actions or processes which could include rules failures, changes at multiple levels of granularity, etc.</w:t>
            </w:r>
          </w:p>
        </w:tc>
        <w:tc>
          <w:tcPr>
            <w:tcW w:w="2286" w:type="pct"/>
            <w:tcBorders>
              <w:bottom w:val="single" w:sz="4" w:space="0" w:color="4F81BD" w:themeColor="accent1"/>
            </w:tcBorders>
          </w:tcPr>
          <w:p w14:paraId="74BB3C88" w14:textId="77777777" w:rsidR="00016021" w:rsidRPr="00BE77CD" w:rsidRDefault="00016021" w:rsidP="00016021">
            <w:pPr>
              <w:pStyle w:val="ListParagraph"/>
              <w:spacing w:after="60"/>
              <w:rPr>
                <w:rFonts w:eastAsiaTheme="minorHAnsi" w:cstheme="minorHAnsi"/>
                <w:sz w:val="22"/>
                <w:szCs w:val="22"/>
              </w:rPr>
            </w:pPr>
            <w:r w:rsidRPr="00BE77CD">
              <w:rPr>
                <w:rFonts w:eastAsiaTheme="minorHAnsi" w:cstheme="minorHAnsi"/>
                <w:sz w:val="22"/>
                <w:szCs w:val="22"/>
              </w:rPr>
              <w:t>Provide the product specification brochure or architecture documentation indicating how the proposed product or solution complies with the software license discovery requirements.</w:t>
            </w:r>
          </w:p>
          <w:p w14:paraId="4E0E2B0F" w14:textId="77777777" w:rsidR="00016021" w:rsidRPr="00BE77CD" w:rsidRDefault="00016021" w:rsidP="00016021">
            <w:pPr>
              <w:pStyle w:val="ListParagraph"/>
              <w:spacing w:after="60"/>
              <w:ind w:left="630"/>
              <w:rPr>
                <w:rFonts w:eastAsiaTheme="minorHAnsi" w:cstheme="minorHAnsi"/>
                <w:b/>
                <w:i/>
                <w:sz w:val="22"/>
                <w:szCs w:val="22"/>
              </w:rPr>
            </w:pPr>
            <w:r w:rsidRPr="00BE77CD">
              <w:rPr>
                <w:rFonts w:eastAsiaTheme="minorHAnsi" w:cstheme="minorHAnsi"/>
                <w:b/>
                <w:i/>
                <w:sz w:val="22"/>
                <w:szCs w:val="22"/>
              </w:rPr>
              <w:t>Evaluation:</w:t>
            </w:r>
          </w:p>
          <w:p w14:paraId="478F9D3E" w14:textId="37919192" w:rsidR="004F1A33" w:rsidRPr="00BE77CD" w:rsidRDefault="004F1A33" w:rsidP="004F1A33">
            <w:pPr>
              <w:pStyle w:val="ListParagraph"/>
              <w:spacing w:after="60"/>
              <w:ind w:left="630"/>
              <w:rPr>
                <w:rFonts w:eastAsiaTheme="minorHAnsi" w:cstheme="minorHAnsi"/>
                <w:i/>
                <w:sz w:val="22"/>
                <w:szCs w:val="22"/>
              </w:rPr>
            </w:pPr>
            <w:r w:rsidRPr="00BE77CD">
              <w:rPr>
                <w:rFonts w:eastAsiaTheme="minorHAnsi" w:cstheme="minorHAnsi"/>
                <w:b/>
                <w:sz w:val="22"/>
                <w:szCs w:val="22"/>
              </w:rPr>
              <w:t>0=Non-compliant -</w:t>
            </w:r>
            <w:r w:rsidRPr="00BE77CD">
              <w:rPr>
                <w:rFonts w:eastAsiaTheme="minorHAnsi" w:cstheme="minorHAnsi"/>
                <w:sz w:val="22"/>
                <w:szCs w:val="22"/>
              </w:rPr>
              <w:t xml:space="preserve"> </w:t>
            </w:r>
            <w:r w:rsidRPr="00BE77CD">
              <w:rPr>
                <w:rFonts w:eastAsiaTheme="minorHAnsi" w:cstheme="minorHAnsi"/>
                <w:i/>
                <w:sz w:val="22"/>
                <w:szCs w:val="22"/>
              </w:rPr>
              <w:t>(No description of the ITSM Solution tools for, event driven actions or processes which could include rules failures, changes at multiple levels of granularity.)</w:t>
            </w:r>
          </w:p>
          <w:p w14:paraId="6B90335B" w14:textId="485349AA" w:rsidR="004F1A33" w:rsidRPr="00BE77CD" w:rsidRDefault="004F1A33" w:rsidP="004F1A33">
            <w:pPr>
              <w:pStyle w:val="ListParagraph"/>
              <w:spacing w:after="60"/>
              <w:ind w:left="630"/>
              <w:rPr>
                <w:rFonts w:eastAsiaTheme="minorHAnsi" w:cstheme="minorHAnsi"/>
                <w:i/>
                <w:sz w:val="22"/>
                <w:szCs w:val="22"/>
              </w:rPr>
            </w:pPr>
            <w:r w:rsidRPr="00BE77CD">
              <w:rPr>
                <w:rFonts w:eastAsiaTheme="minorHAnsi" w:cstheme="minorHAnsi"/>
                <w:b/>
                <w:sz w:val="22"/>
                <w:szCs w:val="22"/>
              </w:rPr>
              <w:t>3=Compliant –</w:t>
            </w:r>
            <w:r w:rsidRPr="00BE77CD">
              <w:rPr>
                <w:rFonts w:eastAsiaTheme="minorHAnsi" w:cstheme="minorHAnsi"/>
                <w:sz w:val="22"/>
                <w:szCs w:val="22"/>
              </w:rPr>
              <w:t xml:space="preserve"> (</w:t>
            </w:r>
            <w:r w:rsidRPr="00BE77CD">
              <w:rPr>
                <w:rFonts w:eastAsiaTheme="minorHAnsi" w:cstheme="minorHAnsi"/>
                <w:i/>
                <w:sz w:val="22"/>
                <w:szCs w:val="22"/>
              </w:rPr>
              <w:t>Sufficient description of the ITSM Solution tools for, event driven actions or processes which could include rules failures, changes at multiple levels of granularity.)</w:t>
            </w:r>
          </w:p>
          <w:p w14:paraId="1BB76CC8" w14:textId="28402F41" w:rsidR="00016021" w:rsidRPr="00BE77CD" w:rsidRDefault="004F1A33" w:rsidP="004F1A33">
            <w:pPr>
              <w:spacing w:after="60"/>
              <w:ind w:left="567"/>
              <w:rPr>
                <w:rFonts w:asciiTheme="minorHAnsi" w:hAnsiTheme="minorHAnsi" w:cstheme="minorHAnsi"/>
                <w:sz w:val="22"/>
                <w:szCs w:val="22"/>
              </w:rPr>
            </w:pPr>
            <w:r w:rsidRPr="00BE77CD">
              <w:rPr>
                <w:rFonts w:asciiTheme="minorHAnsi" w:eastAsiaTheme="minorHAnsi" w:hAnsiTheme="minorHAnsi" w:cstheme="minorHAnsi"/>
                <w:b/>
                <w:sz w:val="22"/>
                <w:szCs w:val="22"/>
              </w:rPr>
              <w:t>5=Exceeds Compliance –</w:t>
            </w:r>
            <w:r w:rsidRPr="00BE77CD">
              <w:rPr>
                <w:rFonts w:asciiTheme="minorHAnsi" w:eastAsiaTheme="minorHAnsi" w:hAnsiTheme="minorHAnsi" w:cstheme="minorHAnsi"/>
                <w:sz w:val="22"/>
                <w:szCs w:val="22"/>
              </w:rPr>
              <w:t xml:space="preserve"> </w:t>
            </w:r>
            <w:r w:rsidRPr="00BE77CD">
              <w:rPr>
                <w:rFonts w:asciiTheme="minorHAnsi" w:eastAsiaTheme="minorHAnsi" w:hAnsiTheme="minorHAnsi" w:cstheme="minorHAnsi"/>
                <w:i/>
                <w:sz w:val="22"/>
                <w:szCs w:val="22"/>
              </w:rPr>
              <w:t>(Detailed description the ITSM Solution tools for, event driven actions or processes which could include rules failures, changes at multiple levels of granularity.)</w:t>
            </w:r>
          </w:p>
        </w:tc>
        <w:tc>
          <w:tcPr>
            <w:tcW w:w="1090" w:type="pct"/>
            <w:tcBorders>
              <w:bottom w:val="single" w:sz="4" w:space="0" w:color="4F81BD" w:themeColor="accent1"/>
            </w:tcBorders>
          </w:tcPr>
          <w:p w14:paraId="66D4E595" w14:textId="5CB51E8E" w:rsidR="00016021" w:rsidRPr="00BE77CD" w:rsidRDefault="00016021" w:rsidP="004F1A33">
            <w:pPr>
              <w:pStyle w:val="ListParagraph"/>
              <w:spacing w:after="60"/>
              <w:rPr>
                <w:rFonts w:cstheme="minorHAnsi"/>
                <w:sz w:val="22"/>
                <w:szCs w:val="22"/>
              </w:rPr>
            </w:pPr>
            <w:r w:rsidRPr="00BE77CD">
              <w:rPr>
                <w:rFonts w:eastAsiaTheme="minorHAnsi" w:cstheme="minorHAnsi"/>
                <w:sz w:val="22"/>
                <w:szCs w:val="22"/>
              </w:rPr>
              <w:t>&lt;provide unique reference to locate substantiating evidence in the bid response – Annex A, section 6.1&gt;</w:t>
            </w:r>
          </w:p>
        </w:tc>
      </w:tr>
      <w:tr w:rsidR="00016021" w:rsidRPr="00BE77CD" w14:paraId="367CB168" w14:textId="77777777" w:rsidTr="00370D73">
        <w:trPr>
          <w:tblHeader/>
        </w:trPr>
        <w:tc>
          <w:tcPr>
            <w:tcW w:w="1624" w:type="pct"/>
            <w:tcBorders>
              <w:bottom w:val="single" w:sz="4" w:space="0" w:color="4F81BD" w:themeColor="accent1"/>
            </w:tcBorders>
          </w:tcPr>
          <w:p w14:paraId="7863D949" w14:textId="029A8071" w:rsidR="00016021" w:rsidRPr="00BE77CD" w:rsidRDefault="00016021" w:rsidP="00186431">
            <w:pPr>
              <w:pStyle w:val="ListParagraph"/>
              <w:numPr>
                <w:ilvl w:val="0"/>
                <w:numId w:val="28"/>
              </w:numPr>
              <w:rPr>
                <w:rFonts w:eastAsiaTheme="minorHAnsi" w:cstheme="minorHAnsi"/>
                <w:sz w:val="22"/>
                <w:szCs w:val="22"/>
              </w:rPr>
            </w:pPr>
            <w:r w:rsidRPr="00BE77CD">
              <w:rPr>
                <w:rFonts w:eastAsiaTheme="minorHAnsi" w:cstheme="minorHAnsi"/>
                <w:sz w:val="22"/>
                <w:szCs w:val="22"/>
              </w:rPr>
              <w:lastRenderedPageBreak/>
              <w:t xml:space="preserve">What integration methods does </w:t>
            </w:r>
            <w:r w:rsidR="00EE10CA" w:rsidRPr="00BE77CD">
              <w:rPr>
                <w:rFonts w:eastAsiaTheme="minorHAnsi" w:cstheme="minorHAnsi"/>
                <w:sz w:val="22"/>
                <w:szCs w:val="22"/>
              </w:rPr>
              <w:t>the</w:t>
            </w:r>
            <w:r w:rsidRPr="00BE77CD">
              <w:rPr>
                <w:rFonts w:eastAsiaTheme="minorHAnsi" w:cstheme="minorHAnsi"/>
                <w:sz w:val="22"/>
                <w:szCs w:val="22"/>
              </w:rPr>
              <w:t xml:space="preserve"> product support?</w:t>
            </w:r>
          </w:p>
        </w:tc>
        <w:tc>
          <w:tcPr>
            <w:tcW w:w="2286" w:type="pct"/>
            <w:tcBorders>
              <w:bottom w:val="single" w:sz="4" w:space="0" w:color="4F81BD" w:themeColor="accent1"/>
            </w:tcBorders>
          </w:tcPr>
          <w:p w14:paraId="7EDB1F0B" w14:textId="77777777" w:rsidR="00016021" w:rsidRPr="00BE77CD" w:rsidRDefault="00016021" w:rsidP="00016021">
            <w:pPr>
              <w:pStyle w:val="ListParagraph"/>
              <w:spacing w:after="60"/>
              <w:rPr>
                <w:rFonts w:eastAsiaTheme="minorHAnsi" w:cstheme="minorHAnsi"/>
                <w:sz w:val="22"/>
                <w:szCs w:val="22"/>
              </w:rPr>
            </w:pPr>
            <w:r w:rsidRPr="00BE77CD">
              <w:rPr>
                <w:rFonts w:eastAsiaTheme="minorHAnsi" w:cstheme="minorHAnsi"/>
                <w:sz w:val="22"/>
                <w:szCs w:val="22"/>
              </w:rPr>
              <w:t>Provide the product specification brochure or architecture documentation indicating how the proposed product or solution complies with the software license discovery requirements.</w:t>
            </w:r>
          </w:p>
          <w:p w14:paraId="3742F1D1" w14:textId="77777777" w:rsidR="00016021" w:rsidRPr="00BE77CD" w:rsidRDefault="00016021" w:rsidP="00016021">
            <w:pPr>
              <w:pStyle w:val="ListParagraph"/>
              <w:spacing w:after="60"/>
              <w:ind w:left="630"/>
              <w:rPr>
                <w:rFonts w:eastAsiaTheme="minorHAnsi" w:cstheme="minorHAnsi"/>
                <w:b/>
                <w:i/>
                <w:sz w:val="22"/>
                <w:szCs w:val="22"/>
              </w:rPr>
            </w:pPr>
            <w:r w:rsidRPr="00BE77CD">
              <w:rPr>
                <w:rFonts w:eastAsiaTheme="minorHAnsi" w:cstheme="minorHAnsi"/>
                <w:b/>
                <w:i/>
                <w:sz w:val="22"/>
                <w:szCs w:val="22"/>
              </w:rPr>
              <w:t>Evaluation:</w:t>
            </w:r>
          </w:p>
          <w:p w14:paraId="1E43AC7B" w14:textId="341CD2A6" w:rsidR="00016021" w:rsidRPr="00BE77CD" w:rsidRDefault="00016021" w:rsidP="00016021">
            <w:pPr>
              <w:pStyle w:val="ListParagraph"/>
              <w:spacing w:after="60"/>
              <w:ind w:left="630"/>
              <w:rPr>
                <w:rFonts w:eastAsiaTheme="minorHAnsi" w:cstheme="minorHAnsi"/>
                <w:i/>
                <w:sz w:val="22"/>
                <w:szCs w:val="22"/>
              </w:rPr>
            </w:pPr>
            <w:r w:rsidRPr="00BE77CD">
              <w:rPr>
                <w:rFonts w:eastAsiaTheme="minorHAnsi" w:cstheme="minorHAnsi"/>
                <w:b/>
                <w:i/>
                <w:sz w:val="22"/>
                <w:szCs w:val="22"/>
              </w:rPr>
              <w:t>0=Non-compliant -</w:t>
            </w:r>
            <w:r w:rsidRPr="00BE77CD">
              <w:rPr>
                <w:rFonts w:eastAsiaTheme="minorHAnsi" w:cstheme="minorHAnsi"/>
                <w:i/>
                <w:sz w:val="22"/>
                <w:szCs w:val="22"/>
              </w:rPr>
              <w:t xml:space="preserve"> </w:t>
            </w:r>
            <w:r w:rsidRPr="00BE77CD">
              <w:rPr>
                <w:rFonts w:eastAsiaTheme="minorHAnsi" w:cstheme="minorHAnsi"/>
                <w:sz w:val="22"/>
                <w:szCs w:val="22"/>
              </w:rPr>
              <w:t>(</w:t>
            </w:r>
            <w:r w:rsidRPr="00BE77CD">
              <w:rPr>
                <w:rFonts w:eastAsiaTheme="minorHAnsi" w:cstheme="minorHAnsi"/>
                <w:i/>
                <w:sz w:val="22"/>
                <w:szCs w:val="22"/>
              </w:rPr>
              <w:t xml:space="preserve">The ITSM solution </w:t>
            </w:r>
            <w:r w:rsidR="004F1A33" w:rsidRPr="00BE77CD">
              <w:rPr>
                <w:rFonts w:eastAsiaTheme="minorHAnsi" w:cstheme="minorHAnsi"/>
                <w:i/>
                <w:sz w:val="22"/>
                <w:szCs w:val="22"/>
              </w:rPr>
              <w:t>does not support any integration methods.</w:t>
            </w:r>
            <w:r w:rsidRPr="00BE77CD">
              <w:rPr>
                <w:rFonts w:eastAsiaTheme="minorHAnsi" w:cstheme="minorHAnsi"/>
                <w:i/>
                <w:sz w:val="22"/>
                <w:szCs w:val="22"/>
              </w:rPr>
              <w:t>)</w:t>
            </w:r>
          </w:p>
          <w:p w14:paraId="253C9E16" w14:textId="3F493058" w:rsidR="00016021" w:rsidRPr="00BE77CD" w:rsidRDefault="00016021" w:rsidP="00016021">
            <w:pPr>
              <w:pStyle w:val="ListParagraph"/>
              <w:spacing w:after="60"/>
              <w:ind w:left="630"/>
              <w:rPr>
                <w:rFonts w:eastAsiaTheme="minorHAnsi" w:cstheme="minorHAnsi"/>
                <w:i/>
                <w:sz w:val="22"/>
                <w:szCs w:val="22"/>
              </w:rPr>
            </w:pPr>
            <w:r w:rsidRPr="00BE77CD">
              <w:rPr>
                <w:rFonts w:eastAsiaTheme="minorHAnsi" w:cstheme="minorHAnsi"/>
                <w:b/>
                <w:sz w:val="22"/>
                <w:szCs w:val="22"/>
              </w:rPr>
              <w:t>3=Compliant -</w:t>
            </w:r>
            <w:r w:rsidRPr="00BE77CD">
              <w:rPr>
                <w:rFonts w:eastAsiaTheme="minorHAnsi" w:cstheme="minorHAnsi"/>
                <w:sz w:val="22"/>
                <w:szCs w:val="22"/>
              </w:rPr>
              <w:t xml:space="preserve"> (</w:t>
            </w:r>
            <w:r w:rsidRPr="00BE77CD">
              <w:rPr>
                <w:rFonts w:eastAsiaTheme="minorHAnsi" w:cstheme="minorHAnsi"/>
                <w:i/>
                <w:sz w:val="22"/>
                <w:szCs w:val="22"/>
              </w:rPr>
              <w:t xml:space="preserve">The ITSM solution </w:t>
            </w:r>
            <w:r w:rsidR="004F1A33" w:rsidRPr="00BE77CD">
              <w:rPr>
                <w:rFonts w:eastAsiaTheme="minorHAnsi" w:cstheme="minorHAnsi"/>
                <w:i/>
                <w:sz w:val="22"/>
                <w:szCs w:val="22"/>
              </w:rPr>
              <w:t>does has limited support of integration methods</w:t>
            </w:r>
            <w:r w:rsidRPr="00BE77CD">
              <w:rPr>
                <w:rFonts w:eastAsiaTheme="minorHAnsi" w:cstheme="minorHAnsi"/>
                <w:i/>
                <w:sz w:val="22"/>
                <w:szCs w:val="22"/>
              </w:rPr>
              <w:t>.)</w:t>
            </w:r>
          </w:p>
          <w:p w14:paraId="2993AD5F" w14:textId="13154BCD" w:rsidR="00016021" w:rsidRPr="00BE77CD" w:rsidRDefault="00016021" w:rsidP="00016021">
            <w:pPr>
              <w:spacing w:after="60"/>
              <w:ind w:left="567"/>
              <w:rPr>
                <w:rFonts w:asciiTheme="minorHAnsi" w:hAnsiTheme="minorHAnsi" w:cstheme="minorHAnsi"/>
                <w:sz w:val="22"/>
                <w:szCs w:val="22"/>
              </w:rPr>
            </w:pPr>
            <w:r w:rsidRPr="00BE77CD">
              <w:rPr>
                <w:rFonts w:asciiTheme="minorHAnsi" w:eastAsiaTheme="minorHAnsi" w:hAnsiTheme="minorHAnsi" w:cstheme="minorHAnsi"/>
                <w:b/>
                <w:sz w:val="22"/>
                <w:szCs w:val="22"/>
              </w:rPr>
              <w:t>5=Exceeds Compliance -</w:t>
            </w:r>
            <w:r w:rsidRPr="00BE77CD">
              <w:rPr>
                <w:rFonts w:asciiTheme="minorHAnsi" w:eastAsiaTheme="minorHAnsi" w:hAnsiTheme="minorHAnsi" w:cstheme="minorHAnsi"/>
                <w:sz w:val="22"/>
                <w:szCs w:val="22"/>
              </w:rPr>
              <w:t xml:space="preserve"> </w:t>
            </w:r>
            <w:r w:rsidRPr="00BE77CD">
              <w:rPr>
                <w:rFonts w:asciiTheme="minorHAnsi" w:eastAsiaTheme="minorHAnsi" w:hAnsiTheme="minorHAnsi" w:cstheme="minorHAnsi"/>
                <w:i/>
                <w:sz w:val="22"/>
                <w:szCs w:val="22"/>
              </w:rPr>
              <w:t xml:space="preserve">(The ITSM solution </w:t>
            </w:r>
            <w:r w:rsidR="004F1A33" w:rsidRPr="00BE77CD">
              <w:rPr>
                <w:rFonts w:asciiTheme="minorHAnsi" w:eastAsiaTheme="minorHAnsi" w:hAnsiTheme="minorHAnsi" w:cstheme="minorHAnsi"/>
                <w:i/>
                <w:sz w:val="22"/>
                <w:szCs w:val="22"/>
              </w:rPr>
              <w:t>has wide support of integration methods.</w:t>
            </w:r>
            <w:r w:rsidRPr="00BE77CD">
              <w:rPr>
                <w:rFonts w:asciiTheme="minorHAnsi" w:eastAsiaTheme="minorHAnsi" w:hAnsiTheme="minorHAnsi" w:cstheme="minorHAnsi"/>
                <w:i/>
                <w:sz w:val="22"/>
                <w:szCs w:val="22"/>
              </w:rPr>
              <w:t>)</w:t>
            </w:r>
          </w:p>
        </w:tc>
        <w:tc>
          <w:tcPr>
            <w:tcW w:w="1090" w:type="pct"/>
            <w:tcBorders>
              <w:bottom w:val="single" w:sz="4" w:space="0" w:color="4F81BD" w:themeColor="accent1"/>
            </w:tcBorders>
          </w:tcPr>
          <w:p w14:paraId="216EE610" w14:textId="2B6205A1" w:rsidR="00016021" w:rsidRPr="00BE77CD" w:rsidRDefault="00016021" w:rsidP="004F1A33">
            <w:pPr>
              <w:pStyle w:val="ListParagraph"/>
              <w:spacing w:after="60"/>
              <w:rPr>
                <w:rFonts w:cstheme="minorHAnsi"/>
                <w:sz w:val="22"/>
                <w:szCs w:val="22"/>
              </w:rPr>
            </w:pPr>
            <w:r w:rsidRPr="00BE77CD">
              <w:rPr>
                <w:rFonts w:eastAsiaTheme="minorHAnsi" w:cstheme="minorHAnsi"/>
                <w:sz w:val="22"/>
                <w:szCs w:val="22"/>
              </w:rPr>
              <w:t>&lt;provide unique reference to locate substantiating evidence in the bid response – Annex A, section 6.1&gt;</w:t>
            </w:r>
          </w:p>
        </w:tc>
      </w:tr>
      <w:tr w:rsidR="00016021" w:rsidRPr="00BE77CD" w14:paraId="40793AED" w14:textId="77777777" w:rsidTr="00370D73">
        <w:trPr>
          <w:tblHeader/>
        </w:trPr>
        <w:tc>
          <w:tcPr>
            <w:tcW w:w="1624" w:type="pct"/>
            <w:tcBorders>
              <w:bottom w:val="single" w:sz="4" w:space="0" w:color="4F81BD" w:themeColor="accent1"/>
            </w:tcBorders>
          </w:tcPr>
          <w:p w14:paraId="68AEA218" w14:textId="1D1CD7FD" w:rsidR="00016021" w:rsidRPr="00BE77CD" w:rsidRDefault="00016021" w:rsidP="00186431">
            <w:pPr>
              <w:pStyle w:val="ListParagraph"/>
              <w:numPr>
                <w:ilvl w:val="0"/>
                <w:numId w:val="28"/>
              </w:numPr>
              <w:rPr>
                <w:rFonts w:eastAsiaTheme="minorHAnsi" w:cstheme="minorHAnsi"/>
                <w:sz w:val="22"/>
                <w:szCs w:val="22"/>
              </w:rPr>
            </w:pPr>
            <w:r w:rsidRPr="00BE77CD">
              <w:rPr>
                <w:rFonts w:eastAsiaTheme="minorHAnsi" w:cstheme="minorHAnsi"/>
                <w:sz w:val="22"/>
                <w:szCs w:val="22"/>
              </w:rPr>
              <w:t xml:space="preserve">Can the CMDB be integrated with other databases under a common access method? </w:t>
            </w:r>
            <w:r w:rsidR="003A3F46" w:rsidRPr="00BE77CD">
              <w:rPr>
                <w:rFonts w:eastAsiaTheme="minorHAnsi" w:cstheme="minorHAnsi"/>
                <w:sz w:val="22"/>
                <w:szCs w:val="22"/>
              </w:rPr>
              <w:t>Explain h</w:t>
            </w:r>
            <w:r w:rsidRPr="00BE77CD">
              <w:rPr>
                <w:rFonts w:eastAsiaTheme="minorHAnsi" w:cstheme="minorHAnsi"/>
                <w:sz w:val="22"/>
                <w:szCs w:val="22"/>
              </w:rPr>
              <w:t>ow?</w:t>
            </w:r>
          </w:p>
        </w:tc>
        <w:tc>
          <w:tcPr>
            <w:tcW w:w="2286" w:type="pct"/>
            <w:tcBorders>
              <w:bottom w:val="single" w:sz="4" w:space="0" w:color="4F81BD" w:themeColor="accent1"/>
            </w:tcBorders>
          </w:tcPr>
          <w:p w14:paraId="306B0A33" w14:textId="77777777" w:rsidR="00016021" w:rsidRPr="00BE77CD" w:rsidRDefault="00016021" w:rsidP="00016021">
            <w:pPr>
              <w:pStyle w:val="ListParagraph"/>
              <w:spacing w:after="60"/>
              <w:rPr>
                <w:rFonts w:eastAsiaTheme="minorHAnsi" w:cstheme="minorHAnsi"/>
                <w:sz w:val="22"/>
                <w:szCs w:val="22"/>
              </w:rPr>
            </w:pPr>
            <w:r w:rsidRPr="00BE77CD">
              <w:rPr>
                <w:rFonts w:eastAsiaTheme="minorHAnsi" w:cstheme="minorHAnsi"/>
                <w:sz w:val="22"/>
                <w:szCs w:val="22"/>
              </w:rPr>
              <w:t>Provide the product specification brochure or architecture documentation indicating how the proposed product or solution complies with the software license discovery requirements.</w:t>
            </w:r>
          </w:p>
          <w:p w14:paraId="157315CE" w14:textId="77777777" w:rsidR="00016021" w:rsidRPr="00BE77CD" w:rsidRDefault="00016021" w:rsidP="00016021">
            <w:pPr>
              <w:pStyle w:val="ListParagraph"/>
              <w:spacing w:after="60"/>
              <w:ind w:left="630"/>
              <w:rPr>
                <w:rFonts w:eastAsiaTheme="minorHAnsi" w:cstheme="minorHAnsi"/>
                <w:b/>
                <w:i/>
                <w:sz w:val="22"/>
                <w:szCs w:val="22"/>
              </w:rPr>
            </w:pPr>
            <w:r w:rsidRPr="00BE77CD">
              <w:rPr>
                <w:rFonts w:eastAsiaTheme="minorHAnsi" w:cstheme="minorHAnsi"/>
                <w:b/>
                <w:i/>
                <w:sz w:val="22"/>
                <w:szCs w:val="22"/>
              </w:rPr>
              <w:t>Evaluation:</w:t>
            </w:r>
          </w:p>
          <w:p w14:paraId="7B183A0D" w14:textId="724EED9F" w:rsidR="00016021" w:rsidRPr="00BE77CD" w:rsidRDefault="00016021" w:rsidP="00016021">
            <w:pPr>
              <w:pStyle w:val="ListParagraph"/>
              <w:spacing w:after="60"/>
              <w:ind w:left="630"/>
              <w:rPr>
                <w:rFonts w:eastAsiaTheme="minorHAnsi" w:cstheme="minorHAnsi"/>
                <w:i/>
                <w:sz w:val="22"/>
                <w:szCs w:val="22"/>
              </w:rPr>
            </w:pPr>
            <w:r w:rsidRPr="00BE77CD">
              <w:rPr>
                <w:rFonts w:eastAsiaTheme="minorHAnsi" w:cstheme="minorHAnsi"/>
                <w:b/>
                <w:i/>
                <w:sz w:val="22"/>
                <w:szCs w:val="22"/>
              </w:rPr>
              <w:t>0=Non-compliant -</w:t>
            </w:r>
            <w:r w:rsidRPr="00BE77CD">
              <w:rPr>
                <w:rFonts w:eastAsiaTheme="minorHAnsi" w:cstheme="minorHAnsi"/>
                <w:i/>
                <w:sz w:val="22"/>
                <w:szCs w:val="22"/>
              </w:rPr>
              <w:t xml:space="preserve"> </w:t>
            </w:r>
            <w:r w:rsidRPr="00BE77CD">
              <w:rPr>
                <w:rFonts w:eastAsiaTheme="minorHAnsi" w:cstheme="minorHAnsi"/>
                <w:sz w:val="22"/>
                <w:szCs w:val="22"/>
              </w:rPr>
              <w:t>(</w:t>
            </w:r>
            <w:r w:rsidRPr="00BE77CD">
              <w:rPr>
                <w:rFonts w:eastAsiaTheme="minorHAnsi" w:cstheme="minorHAnsi"/>
                <w:i/>
                <w:sz w:val="22"/>
                <w:szCs w:val="22"/>
              </w:rPr>
              <w:t xml:space="preserve">The ITSM solution </w:t>
            </w:r>
            <w:r w:rsidR="00AB3062" w:rsidRPr="00BE77CD">
              <w:rPr>
                <w:rFonts w:eastAsiaTheme="minorHAnsi" w:cstheme="minorHAnsi"/>
                <w:i/>
                <w:sz w:val="22"/>
                <w:szCs w:val="22"/>
              </w:rPr>
              <w:t>CMDB cannot integrate with other databases under a common access method</w:t>
            </w:r>
            <w:r w:rsidRPr="00BE77CD">
              <w:rPr>
                <w:rFonts w:eastAsiaTheme="minorHAnsi" w:cstheme="minorHAnsi"/>
                <w:i/>
                <w:sz w:val="22"/>
                <w:szCs w:val="22"/>
              </w:rPr>
              <w:t>.)</w:t>
            </w:r>
          </w:p>
          <w:p w14:paraId="6B780A18" w14:textId="3AB1E773" w:rsidR="00016021" w:rsidRPr="00BE77CD" w:rsidRDefault="00016021" w:rsidP="00016021">
            <w:pPr>
              <w:pStyle w:val="ListParagraph"/>
              <w:spacing w:after="60"/>
              <w:ind w:left="630"/>
              <w:rPr>
                <w:rFonts w:eastAsiaTheme="minorHAnsi" w:cstheme="minorHAnsi"/>
                <w:i/>
                <w:sz w:val="22"/>
                <w:szCs w:val="22"/>
              </w:rPr>
            </w:pPr>
            <w:r w:rsidRPr="00BE77CD">
              <w:rPr>
                <w:rFonts w:eastAsiaTheme="minorHAnsi" w:cstheme="minorHAnsi"/>
                <w:b/>
                <w:sz w:val="22"/>
                <w:szCs w:val="22"/>
              </w:rPr>
              <w:t>3=Compliant -</w:t>
            </w:r>
            <w:r w:rsidRPr="00BE77CD">
              <w:rPr>
                <w:rFonts w:eastAsiaTheme="minorHAnsi" w:cstheme="minorHAnsi"/>
                <w:sz w:val="22"/>
                <w:szCs w:val="22"/>
              </w:rPr>
              <w:t xml:space="preserve"> (</w:t>
            </w:r>
            <w:r w:rsidR="00AB3062" w:rsidRPr="00BE77CD">
              <w:rPr>
                <w:rFonts w:eastAsiaTheme="minorHAnsi" w:cstheme="minorHAnsi"/>
                <w:i/>
                <w:sz w:val="22"/>
                <w:szCs w:val="22"/>
              </w:rPr>
              <w:t>The ITSM solution CMDB can partially integrate with other databases under a common access method.</w:t>
            </w:r>
            <w:r w:rsidRPr="00BE77CD">
              <w:rPr>
                <w:rFonts w:eastAsiaTheme="minorHAnsi" w:cstheme="minorHAnsi"/>
                <w:i/>
                <w:sz w:val="22"/>
                <w:szCs w:val="22"/>
              </w:rPr>
              <w:t>)</w:t>
            </w:r>
          </w:p>
          <w:p w14:paraId="0E8D5F38" w14:textId="1932FDB4" w:rsidR="00016021" w:rsidRPr="00BE77CD" w:rsidRDefault="00016021" w:rsidP="00016021">
            <w:pPr>
              <w:spacing w:after="60"/>
              <w:ind w:left="567"/>
              <w:rPr>
                <w:rFonts w:asciiTheme="minorHAnsi" w:hAnsiTheme="minorHAnsi" w:cstheme="minorHAnsi"/>
                <w:sz w:val="22"/>
                <w:szCs w:val="22"/>
              </w:rPr>
            </w:pPr>
            <w:r w:rsidRPr="00BE77CD">
              <w:rPr>
                <w:rFonts w:asciiTheme="minorHAnsi" w:eastAsiaTheme="minorHAnsi" w:hAnsiTheme="minorHAnsi" w:cstheme="minorHAnsi"/>
                <w:b/>
                <w:sz w:val="22"/>
                <w:szCs w:val="22"/>
              </w:rPr>
              <w:t>5=Exceeds Compliance -</w:t>
            </w:r>
            <w:r w:rsidRPr="00BE77CD">
              <w:rPr>
                <w:rFonts w:asciiTheme="minorHAnsi" w:eastAsiaTheme="minorHAnsi" w:hAnsiTheme="minorHAnsi" w:cstheme="minorHAnsi"/>
                <w:sz w:val="22"/>
                <w:szCs w:val="22"/>
              </w:rPr>
              <w:t xml:space="preserve"> </w:t>
            </w:r>
            <w:r w:rsidRPr="00BE77CD">
              <w:rPr>
                <w:rFonts w:asciiTheme="minorHAnsi" w:eastAsiaTheme="minorHAnsi" w:hAnsiTheme="minorHAnsi" w:cstheme="minorHAnsi"/>
                <w:i/>
                <w:sz w:val="22"/>
                <w:szCs w:val="22"/>
              </w:rPr>
              <w:t>(</w:t>
            </w:r>
            <w:r w:rsidR="00AB3062" w:rsidRPr="00BE77CD">
              <w:rPr>
                <w:rFonts w:asciiTheme="minorHAnsi" w:eastAsiaTheme="minorHAnsi" w:hAnsiTheme="minorHAnsi" w:cstheme="minorHAnsi"/>
                <w:i/>
                <w:sz w:val="22"/>
                <w:szCs w:val="22"/>
              </w:rPr>
              <w:t>The ITSM solution CMDB can fully integrate with other databases under a common access method</w:t>
            </w:r>
            <w:r w:rsidRPr="00BE77CD">
              <w:rPr>
                <w:rFonts w:asciiTheme="minorHAnsi" w:eastAsiaTheme="minorHAnsi" w:hAnsiTheme="minorHAnsi" w:cstheme="minorHAnsi"/>
                <w:i/>
                <w:sz w:val="22"/>
                <w:szCs w:val="22"/>
              </w:rPr>
              <w:t>.)</w:t>
            </w:r>
          </w:p>
        </w:tc>
        <w:tc>
          <w:tcPr>
            <w:tcW w:w="1090" w:type="pct"/>
            <w:tcBorders>
              <w:bottom w:val="single" w:sz="4" w:space="0" w:color="4F81BD" w:themeColor="accent1"/>
            </w:tcBorders>
          </w:tcPr>
          <w:p w14:paraId="608A9B6B" w14:textId="6A7EC3C2" w:rsidR="00016021" w:rsidRPr="00BE77CD" w:rsidRDefault="00016021" w:rsidP="00AB3062">
            <w:pPr>
              <w:pStyle w:val="ListParagraph"/>
              <w:spacing w:after="60"/>
              <w:rPr>
                <w:rFonts w:cstheme="minorHAnsi"/>
                <w:sz w:val="22"/>
                <w:szCs w:val="22"/>
              </w:rPr>
            </w:pPr>
            <w:r w:rsidRPr="00BE77CD">
              <w:rPr>
                <w:rFonts w:eastAsiaTheme="minorHAnsi" w:cstheme="minorHAnsi"/>
                <w:sz w:val="22"/>
                <w:szCs w:val="22"/>
              </w:rPr>
              <w:t>&lt;provide unique reference to locate substantiating evidence in the bid response – Annex A, section 6.1&gt;</w:t>
            </w:r>
          </w:p>
        </w:tc>
      </w:tr>
      <w:tr w:rsidR="00016021" w:rsidRPr="00BE77CD" w14:paraId="3E8D195B" w14:textId="77777777" w:rsidTr="00370D73">
        <w:trPr>
          <w:tblHeader/>
        </w:trPr>
        <w:tc>
          <w:tcPr>
            <w:tcW w:w="1624" w:type="pct"/>
            <w:tcBorders>
              <w:bottom w:val="single" w:sz="4" w:space="0" w:color="4F81BD" w:themeColor="accent1"/>
            </w:tcBorders>
          </w:tcPr>
          <w:p w14:paraId="47691F59" w14:textId="64022726" w:rsidR="00016021" w:rsidRPr="00BE77CD" w:rsidRDefault="00016021" w:rsidP="00186431">
            <w:pPr>
              <w:pStyle w:val="ListParagraph"/>
              <w:numPr>
                <w:ilvl w:val="0"/>
                <w:numId w:val="28"/>
              </w:numPr>
              <w:rPr>
                <w:rFonts w:eastAsiaTheme="minorHAnsi" w:cstheme="minorHAnsi"/>
                <w:sz w:val="22"/>
                <w:szCs w:val="22"/>
              </w:rPr>
            </w:pPr>
            <w:r w:rsidRPr="00BE77CD">
              <w:rPr>
                <w:rFonts w:eastAsiaTheme="minorHAnsi" w:cstheme="minorHAnsi"/>
                <w:sz w:val="22"/>
                <w:szCs w:val="22"/>
              </w:rPr>
              <w:lastRenderedPageBreak/>
              <w:t>Is the product integrated by other disciplines such as: Incident management, service level management, asset management, or is it built on a common shared platform?</w:t>
            </w:r>
          </w:p>
        </w:tc>
        <w:tc>
          <w:tcPr>
            <w:tcW w:w="2286" w:type="pct"/>
            <w:tcBorders>
              <w:bottom w:val="single" w:sz="4" w:space="0" w:color="4F81BD" w:themeColor="accent1"/>
            </w:tcBorders>
          </w:tcPr>
          <w:p w14:paraId="37EEF694" w14:textId="77777777" w:rsidR="00016021" w:rsidRPr="00BE77CD" w:rsidRDefault="00016021" w:rsidP="00016021">
            <w:pPr>
              <w:pStyle w:val="ListParagraph"/>
              <w:spacing w:after="60"/>
              <w:rPr>
                <w:rFonts w:eastAsiaTheme="minorHAnsi" w:cstheme="minorHAnsi"/>
                <w:sz w:val="22"/>
                <w:szCs w:val="22"/>
              </w:rPr>
            </w:pPr>
            <w:r w:rsidRPr="00BE77CD">
              <w:rPr>
                <w:rFonts w:eastAsiaTheme="minorHAnsi" w:cstheme="minorHAnsi"/>
                <w:sz w:val="22"/>
                <w:szCs w:val="22"/>
              </w:rPr>
              <w:t>Provide the product specification brochure or architecture documentation indicating how the proposed product or solution complies with the software license discovery requirements.</w:t>
            </w:r>
          </w:p>
          <w:p w14:paraId="65765AAA" w14:textId="77777777" w:rsidR="00016021" w:rsidRPr="00BE77CD" w:rsidRDefault="00016021" w:rsidP="00016021">
            <w:pPr>
              <w:pStyle w:val="ListParagraph"/>
              <w:spacing w:after="60"/>
              <w:ind w:left="630"/>
              <w:rPr>
                <w:rFonts w:eastAsiaTheme="minorHAnsi" w:cstheme="minorHAnsi"/>
                <w:b/>
                <w:i/>
                <w:sz w:val="22"/>
                <w:szCs w:val="22"/>
              </w:rPr>
            </w:pPr>
            <w:r w:rsidRPr="00BE77CD">
              <w:rPr>
                <w:rFonts w:eastAsiaTheme="minorHAnsi" w:cstheme="minorHAnsi"/>
                <w:b/>
                <w:i/>
                <w:sz w:val="22"/>
                <w:szCs w:val="22"/>
              </w:rPr>
              <w:t>Evaluation:</w:t>
            </w:r>
          </w:p>
          <w:p w14:paraId="08810FDE" w14:textId="67509DB1" w:rsidR="00016021" w:rsidRPr="00BE77CD" w:rsidRDefault="00016021" w:rsidP="00016021">
            <w:pPr>
              <w:pStyle w:val="ListParagraph"/>
              <w:spacing w:after="60"/>
              <w:ind w:left="630"/>
              <w:rPr>
                <w:rFonts w:eastAsiaTheme="minorHAnsi" w:cstheme="minorHAnsi"/>
                <w:i/>
                <w:sz w:val="22"/>
                <w:szCs w:val="22"/>
              </w:rPr>
            </w:pPr>
            <w:r w:rsidRPr="00BE77CD">
              <w:rPr>
                <w:rFonts w:eastAsiaTheme="minorHAnsi" w:cstheme="minorHAnsi"/>
                <w:b/>
                <w:i/>
                <w:sz w:val="22"/>
                <w:szCs w:val="22"/>
              </w:rPr>
              <w:t>0=Non-compliant -</w:t>
            </w:r>
            <w:r w:rsidRPr="00BE77CD">
              <w:rPr>
                <w:rFonts w:eastAsiaTheme="minorHAnsi" w:cstheme="minorHAnsi"/>
                <w:i/>
                <w:sz w:val="22"/>
                <w:szCs w:val="22"/>
              </w:rPr>
              <w:t xml:space="preserve"> </w:t>
            </w:r>
            <w:r w:rsidRPr="00BE77CD">
              <w:rPr>
                <w:rFonts w:eastAsiaTheme="minorHAnsi" w:cstheme="minorHAnsi"/>
                <w:sz w:val="22"/>
                <w:szCs w:val="22"/>
              </w:rPr>
              <w:t>(</w:t>
            </w:r>
            <w:r w:rsidRPr="00BE77CD">
              <w:rPr>
                <w:rFonts w:eastAsiaTheme="minorHAnsi" w:cstheme="minorHAnsi"/>
                <w:i/>
                <w:sz w:val="22"/>
                <w:szCs w:val="22"/>
              </w:rPr>
              <w:t xml:space="preserve">The ITSM solution cannot </w:t>
            </w:r>
            <w:r w:rsidR="00F648EE" w:rsidRPr="00BE77CD">
              <w:rPr>
                <w:rFonts w:eastAsiaTheme="minorHAnsi" w:cstheme="minorHAnsi"/>
                <w:i/>
                <w:sz w:val="22"/>
                <w:szCs w:val="22"/>
              </w:rPr>
              <w:t>be integrated by Incident, Service level management and asset management is and built on a common shared platform</w:t>
            </w:r>
            <w:r w:rsidRPr="00BE77CD">
              <w:rPr>
                <w:rFonts w:eastAsiaTheme="minorHAnsi" w:cstheme="minorHAnsi"/>
                <w:i/>
                <w:sz w:val="22"/>
                <w:szCs w:val="22"/>
              </w:rPr>
              <w:t>.)</w:t>
            </w:r>
          </w:p>
          <w:p w14:paraId="5A4A5E89" w14:textId="4BB81DD4" w:rsidR="00016021" w:rsidRPr="00BE77CD" w:rsidRDefault="00016021" w:rsidP="00016021">
            <w:pPr>
              <w:pStyle w:val="ListParagraph"/>
              <w:spacing w:after="60"/>
              <w:ind w:left="630"/>
              <w:rPr>
                <w:rFonts w:eastAsiaTheme="minorHAnsi" w:cstheme="minorHAnsi"/>
                <w:i/>
                <w:sz w:val="22"/>
                <w:szCs w:val="22"/>
              </w:rPr>
            </w:pPr>
            <w:r w:rsidRPr="00BE77CD">
              <w:rPr>
                <w:rFonts w:eastAsiaTheme="minorHAnsi" w:cstheme="minorHAnsi"/>
                <w:b/>
                <w:sz w:val="22"/>
                <w:szCs w:val="22"/>
              </w:rPr>
              <w:t>3=Compliant -</w:t>
            </w:r>
            <w:r w:rsidRPr="00BE77CD">
              <w:rPr>
                <w:rFonts w:eastAsiaTheme="minorHAnsi" w:cstheme="minorHAnsi"/>
                <w:sz w:val="22"/>
                <w:szCs w:val="22"/>
              </w:rPr>
              <w:t xml:space="preserve"> (</w:t>
            </w:r>
            <w:r w:rsidRPr="00BE77CD">
              <w:rPr>
                <w:rFonts w:eastAsiaTheme="minorHAnsi" w:cstheme="minorHAnsi"/>
                <w:i/>
                <w:sz w:val="22"/>
                <w:szCs w:val="22"/>
              </w:rPr>
              <w:t xml:space="preserve">The ITSM solution can partially </w:t>
            </w:r>
            <w:r w:rsidR="00F648EE" w:rsidRPr="00BE77CD">
              <w:rPr>
                <w:rFonts w:eastAsiaTheme="minorHAnsi" w:cstheme="minorHAnsi"/>
                <w:i/>
                <w:sz w:val="22"/>
                <w:szCs w:val="22"/>
              </w:rPr>
              <w:t>be integrated by Incident, Service level management and asset management is and built on a common shared platform</w:t>
            </w:r>
            <w:r w:rsidRPr="00BE77CD">
              <w:rPr>
                <w:rFonts w:eastAsiaTheme="minorHAnsi" w:cstheme="minorHAnsi"/>
                <w:i/>
                <w:sz w:val="22"/>
                <w:szCs w:val="22"/>
              </w:rPr>
              <w:t>.)</w:t>
            </w:r>
          </w:p>
          <w:p w14:paraId="26E46BAE" w14:textId="20559122" w:rsidR="00016021" w:rsidRPr="00BE77CD" w:rsidRDefault="00016021" w:rsidP="00F648EE">
            <w:pPr>
              <w:spacing w:after="60"/>
              <w:ind w:left="567"/>
              <w:rPr>
                <w:rFonts w:asciiTheme="minorHAnsi" w:hAnsiTheme="minorHAnsi" w:cstheme="minorHAnsi"/>
                <w:sz w:val="22"/>
                <w:szCs w:val="22"/>
              </w:rPr>
            </w:pPr>
            <w:r w:rsidRPr="00BE77CD">
              <w:rPr>
                <w:rFonts w:asciiTheme="minorHAnsi" w:eastAsiaTheme="minorHAnsi" w:hAnsiTheme="minorHAnsi" w:cstheme="minorHAnsi"/>
                <w:b/>
                <w:sz w:val="22"/>
                <w:szCs w:val="22"/>
              </w:rPr>
              <w:t>5=Exceeds Compliance -</w:t>
            </w:r>
            <w:r w:rsidRPr="00BE77CD">
              <w:rPr>
                <w:rFonts w:asciiTheme="minorHAnsi" w:eastAsiaTheme="minorHAnsi" w:hAnsiTheme="minorHAnsi" w:cstheme="minorHAnsi"/>
                <w:sz w:val="22"/>
                <w:szCs w:val="22"/>
              </w:rPr>
              <w:t xml:space="preserve"> </w:t>
            </w:r>
            <w:r w:rsidRPr="00BE77CD">
              <w:rPr>
                <w:rFonts w:asciiTheme="minorHAnsi" w:eastAsiaTheme="minorHAnsi" w:hAnsiTheme="minorHAnsi" w:cstheme="minorHAnsi"/>
                <w:i/>
                <w:sz w:val="22"/>
                <w:szCs w:val="22"/>
              </w:rPr>
              <w:t xml:space="preserve">(The ITSM solution can fully </w:t>
            </w:r>
            <w:r w:rsidR="00F648EE" w:rsidRPr="00BE77CD">
              <w:rPr>
                <w:rFonts w:asciiTheme="minorHAnsi" w:eastAsiaTheme="minorHAnsi" w:hAnsiTheme="minorHAnsi" w:cstheme="minorHAnsi"/>
                <w:i/>
                <w:sz w:val="22"/>
                <w:szCs w:val="22"/>
              </w:rPr>
              <w:t>be integrated by Incident, Service level management and asset management is and built on a common shared platform</w:t>
            </w:r>
            <w:r w:rsidRPr="00BE77CD">
              <w:rPr>
                <w:rFonts w:asciiTheme="minorHAnsi" w:eastAsiaTheme="minorHAnsi" w:hAnsiTheme="minorHAnsi" w:cstheme="minorHAnsi"/>
                <w:i/>
                <w:sz w:val="22"/>
                <w:szCs w:val="22"/>
              </w:rPr>
              <w:t>.)</w:t>
            </w:r>
          </w:p>
        </w:tc>
        <w:tc>
          <w:tcPr>
            <w:tcW w:w="1090" w:type="pct"/>
            <w:tcBorders>
              <w:bottom w:val="single" w:sz="4" w:space="0" w:color="4F81BD" w:themeColor="accent1"/>
            </w:tcBorders>
          </w:tcPr>
          <w:p w14:paraId="2403BD97" w14:textId="32A12FC3" w:rsidR="00016021" w:rsidRPr="00BE77CD" w:rsidRDefault="00016021" w:rsidP="00540209">
            <w:pPr>
              <w:pStyle w:val="ListParagraph"/>
              <w:spacing w:after="60"/>
              <w:rPr>
                <w:rFonts w:cstheme="minorHAnsi"/>
                <w:sz w:val="22"/>
                <w:szCs w:val="22"/>
              </w:rPr>
            </w:pPr>
            <w:r w:rsidRPr="00BE77CD">
              <w:rPr>
                <w:rFonts w:eastAsiaTheme="minorHAnsi" w:cstheme="minorHAnsi"/>
                <w:sz w:val="22"/>
                <w:szCs w:val="22"/>
              </w:rPr>
              <w:t>&lt;provide unique reference to locate substantiating evidence in the bid response – Annex A, section 6.1&gt;</w:t>
            </w:r>
          </w:p>
        </w:tc>
      </w:tr>
      <w:tr w:rsidR="00016021" w:rsidRPr="00BE77CD" w14:paraId="6776F818" w14:textId="77777777" w:rsidTr="00370D73">
        <w:trPr>
          <w:tblHeader/>
        </w:trPr>
        <w:tc>
          <w:tcPr>
            <w:tcW w:w="1624" w:type="pct"/>
            <w:tcBorders>
              <w:bottom w:val="single" w:sz="4" w:space="0" w:color="4F81BD" w:themeColor="accent1"/>
            </w:tcBorders>
          </w:tcPr>
          <w:p w14:paraId="4612872F" w14:textId="41A4C03C" w:rsidR="00016021" w:rsidRPr="00BE77CD" w:rsidRDefault="00016021" w:rsidP="00186431">
            <w:pPr>
              <w:pStyle w:val="ListParagraph"/>
              <w:numPr>
                <w:ilvl w:val="0"/>
                <w:numId w:val="28"/>
              </w:numPr>
              <w:rPr>
                <w:rFonts w:eastAsiaTheme="minorHAnsi" w:cstheme="minorHAnsi"/>
                <w:sz w:val="22"/>
                <w:szCs w:val="22"/>
              </w:rPr>
            </w:pPr>
            <w:r w:rsidRPr="00BE77CD">
              <w:rPr>
                <w:rFonts w:eastAsiaTheme="minorHAnsi" w:cstheme="minorHAnsi"/>
                <w:sz w:val="22"/>
                <w:szCs w:val="22"/>
              </w:rPr>
              <w:t xml:space="preserve">What type of visualization is available? Is there map visualization software? </w:t>
            </w:r>
          </w:p>
        </w:tc>
        <w:tc>
          <w:tcPr>
            <w:tcW w:w="2286" w:type="pct"/>
            <w:tcBorders>
              <w:bottom w:val="single" w:sz="4" w:space="0" w:color="4F81BD" w:themeColor="accent1"/>
            </w:tcBorders>
          </w:tcPr>
          <w:p w14:paraId="79157E13" w14:textId="77777777" w:rsidR="00016021" w:rsidRPr="00BE77CD" w:rsidRDefault="00016021" w:rsidP="00016021">
            <w:pPr>
              <w:pStyle w:val="ListParagraph"/>
              <w:spacing w:after="60"/>
              <w:rPr>
                <w:rFonts w:eastAsiaTheme="minorHAnsi" w:cstheme="minorHAnsi"/>
                <w:sz w:val="22"/>
                <w:szCs w:val="22"/>
              </w:rPr>
            </w:pPr>
            <w:r w:rsidRPr="00BE77CD">
              <w:rPr>
                <w:rFonts w:eastAsiaTheme="minorHAnsi" w:cstheme="minorHAnsi"/>
                <w:sz w:val="22"/>
                <w:szCs w:val="22"/>
              </w:rPr>
              <w:t>Provide the product specification brochure or architecture documentation indicating how the proposed product or solution complies with the software license discovery requirements.</w:t>
            </w:r>
          </w:p>
          <w:p w14:paraId="48928913" w14:textId="77777777" w:rsidR="00016021" w:rsidRPr="00BE77CD" w:rsidRDefault="00016021" w:rsidP="00016021">
            <w:pPr>
              <w:pStyle w:val="ListParagraph"/>
              <w:spacing w:after="60"/>
              <w:ind w:left="630"/>
              <w:rPr>
                <w:rFonts w:eastAsiaTheme="minorHAnsi" w:cstheme="minorHAnsi"/>
                <w:b/>
                <w:i/>
                <w:sz w:val="22"/>
                <w:szCs w:val="22"/>
              </w:rPr>
            </w:pPr>
            <w:r w:rsidRPr="00BE77CD">
              <w:rPr>
                <w:rFonts w:eastAsiaTheme="minorHAnsi" w:cstheme="minorHAnsi"/>
                <w:b/>
                <w:i/>
                <w:sz w:val="22"/>
                <w:szCs w:val="22"/>
              </w:rPr>
              <w:t>Evaluation:</w:t>
            </w:r>
          </w:p>
          <w:p w14:paraId="38A18694" w14:textId="54296FCB" w:rsidR="00016021" w:rsidRPr="00BE77CD" w:rsidRDefault="00016021" w:rsidP="00016021">
            <w:pPr>
              <w:pStyle w:val="ListParagraph"/>
              <w:spacing w:after="60"/>
              <w:ind w:left="630"/>
              <w:rPr>
                <w:rFonts w:eastAsiaTheme="minorHAnsi" w:cstheme="minorHAnsi"/>
                <w:i/>
                <w:sz w:val="22"/>
                <w:szCs w:val="22"/>
              </w:rPr>
            </w:pPr>
            <w:r w:rsidRPr="00BE77CD">
              <w:rPr>
                <w:rFonts w:eastAsiaTheme="minorHAnsi" w:cstheme="minorHAnsi"/>
                <w:b/>
                <w:i/>
                <w:sz w:val="22"/>
                <w:szCs w:val="22"/>
              </w:rPr>
              <w:t>0=Non-compliant -</w:t>
            </w:r>
            <w:r w:rsidRPr="00BE77CD">
              <w:rPr>
                <w:rFonts w:eastAsiaTheme="minorHAnsi" w:cstheme="minorHAnsi"/>
                <w:i/>
                <w:sz w:val="22"/>
                <w:szCs w:val="22"/>
              </w:rPr>
              <w:t xml:space="preserve"> </w:t>
            </w:r>
            <w:r w:rsidRPr="00BE77CD">
              <w:rPr>
                <w:rFonts w:eastAsiaTheme="minorHAnsi" w:cstheme="minorHAnsi"/>
                <w:sz w:val="22"/>
                <w:szCs w:val="22"/>
              </w:rPr>
              <w:t>(</w:t>
            </w:r>
            <w:r w:rsidRPr="00BE77CD">
              <w:rPr>
                <w:rFonts w:eastAsiaTheme="minorHAnsi" w:cstheme="minorHAnsi"/>
                <w:i/>
                <w:sz w:val="22"/>
                <w:szCs w:val="22"/>
              </w:rPr>
              <w:t xml:space="preserve">The ITSM solution </w:t>
            </w:r>
            <w:r w:rsidR="00540209" w:rsidRPr="00BE77CD">
              <w:rPr>
                <w:rFonts w:eastAsiaTheme="minorHAnsi" w:cstheme="minorHAnsi"/>
                <w:i/>
                <w:sz w:val="22"/>
                <w:szCs w:val="22"/>
              </w:rPr>
              <w:t>does not have a visualization map</w:t>
            </w:r>
            <w:r w:rsidRPr="00BE77CD">
              <w:rPr>
                <w:rFonts w:eastAsiaTheme="minorHAnsi" w:cstheme="minorHAnsi"/>
                <w:i/>
                <w:sz w:val="22"/>
                <w:szCs w:val="22"/>
              </w:rPr>
              <w:t>.)</w:t>
            </w:r>
          </w:p>
          <w:p w14:paraId="27B4AC17" w14:textId="18F7F71E" w:rsidR="00016021" w:rsidRPr="00BE77CD" w:rsidRDefault="00016021" w:rsidP="00016021">
            <w:pPr>
              <w:pStyle w:val="ListParagraph"/>
              <w:spacing w:after="60"/>
              <w:ind w:left="630"/>
              <w:rPr>
                <w:rFonts w:eastAsiaTheme="minorHAnsi" w:cstheme="minorHAnsi"/>
                <w:i/>
                <w:sz w:val="22"/>
                <w:szCs w:val="22"/>
              </w:rPr>
            </w:pPr>
            <w:r w:rsidRPr="00BE77CD">
              <w:rPr>
                <w:rFonts w:eastAsiaTheme="minorHAnsi" w:cstheme="minorHAnsi"/>
                <w:b/>
                <w:sz w:val="22"/>
                <w:szCs w:val="22"/>
              </w:rPr>
              <w:t>3=Compliant -</w:t>
            </w:r>
            <w:r w:rsidRPr="00BE77CD">
              <w:rPr>
                <w:rFonts w:eastAsiaTheme="minorHAnsi" w:cstheme="minorHAnsi"/>
                <w:sz w:val="22"/>
                <w:szCs w:val="22"/>
              </w:rPr>
              <w:t xml:space="preserve"> (</w:t>
            </w:r>
            <w:r w:rsidRPr="00BE77CD">
              <w:rPr>
                <w:rFonts w:eastAsiaTheme="minorHAnsi" w:cstheme="minorHAnsi"/>
                <w:i/>
                <w:sz w:val="22"/>
                <w:szCs w:val="22"/>
              </w:rPr>
              <w:t xml:space="preserve">The ITSM solution </w:t>
            </w:r>
            <w:r w:rsidR="00540209" w:rsidRPr="00BE77CD">
              <w:rPr>
                <w:rFonts w:eastAsiaTheme="minorHAnsi" w:cstheme="minorHAnsi"/>
                <w:i/>
                <w:sz w:val="22"/>
                <w:szCs w:val="22"/>
              </w:rPr>
              <w:t>partially have a visualization map</w:t>
            </w:r>
            <w:r w:rsidRPr="00BE77CD">
              <w:rPr>
                <w:rFonts w:eastAsiaTheme="minorHAnsi" w:cstheme="minorHAnsi"/>
                <w:i/>
                <w:sz w:val="22"/>
                <w:szCs w:val="22"/>
              </w:rPr>
              <w:t>.)</w:t>
            </w:r>
          </w:p>
          <w:p w14:paraId="4FD8E8B8" w14:textId="0A75F2C0" w:rsidR="00016021" w:rsidRPr="00BE77CD" w:rsidRDefault="00016021" w:rsidP="00540209">
            <w:pPr>
              <w:spacing w:after="60"/>
              <w:ind w:left="567"/>
              <w:rPr>
                <w:rFonts w:asciiTheme="minorHAnsi" w:hAnsiTheme="minorHAnsi" w:cstheme="minorHAnsi"/>
                <w:sz w:val="22"/>
                <w:szCs w:val="22"/>
              </w:rPr>
            </w:pPr>
            <w:r w:rsidRPr="00BE77CD">
              <w:rPr>
                <w:rFonts w:asciiTheme="minorHAnsi" w:eastAsiaTheme="minorHAnsi" w:hAnsiTheme="minorHAnsi" w:cstheme="minorHAnsi"/>
                <w:b/>
                <w:sz w:val="22"/>
                <w:szCs w:val="22"/>
              </w:rPr>
              <w:t>5=Exceeds Compliance -</w:t>
            </w:r>
            <w:r w:rsidRPr="00BE77CD">
              <w:rPr>
                <w:rFonts w:asciiTheme="minorHAnsi" w:eastAsiaTheme="minorHAnsi" w:hAnsiTheme="minorHAnsi" w:cstheme="minorHAnsi"/>
                <w:sz w:val="22"/>
                <w:szCs w:val="22"/>
              </w:rPr>
              <w:t xml:space="preserve"> </w:t>
            </w:r>
            <w:r w:rsidRPr="00BE77CD">
              <w:rPr>
                <w:rFonts w:asciiTheme="minorHAnsi" w:eastAsiaTheme="minorHAnsi" w:hAnsiTheme="minorHAnsi" w:cstheme="minorHAnsi"/>
                <w:i/>
                <w:sz w:val="22"/>
                <w:szCs w:val="22"/>
              </w:rPr>
              <w:t xml:space="preserve">(The ITSM </w:t>
            </w:r>
            <w:r w:rsidR="00540209" w:rsidRPr="00BE77CD">
              <w:rPr>
                <w:rFonts w:asciiTheme="minorHAnsi" w:eastAsiaTheme="minorHAnsi" w:hAnsiTheme="minorHAnsi" w:cstheme="minorHAnsi"/>
                <w:i/>
                <w:sz w:val="22"/>
                <w:szCs w:val="22"/>
              </w:rPr>
              <w:t>has a full visualization map with map visualization software</w:t>
            </w:r>
            <w:r w:rsidRPr="00BE77CD">
              <w:rPr>
                <w:rFonts w:asciiTheme="minorHAnsi" w:eastAsiaTheme="minorHAnsi" w:hAnsiTheme="minorHAnsi" w:cstheme="minorHAnsi"/>
                <w:i/>
                <w:sz w:val="22"/>
                <w:szCs w:val="22"/>
              </w:rPr>
              <w:t>.)</w:t>
            </w:r>
          </w:p>
        </w:tc>
        <w:tc>
          <w:tcPr>
            <w:tcW w:w="1090" w:type="pct"/>
            <w:tcBorders>
              <w:bottom w:val="single" w:sz="4" w:space="0" w:color="4F81BD" w:themeColor="accent1"/>
            </w:tcBorders>
          </w:tcPr>
          <w:p w14:paraId="4F64C218" w14:textId="6CB22201" w:rsidR="00016021" w:rsidRPr="00BE77CD" w:rsidRDefault="00016021" w:rsidP="00540209">
            <w:pPr>
              <w:pStyle w:val="ListParagraph"/>
              <w:spacing w:after="60"/>
              <w:rPr>
                <w:rFonts w:cstheme="minorHAnsi"/>
                <w:sz w:val="22"/>
                <w:szCs w:val="22"/>
              </w:rPr>
            </w:pPr>
            <w:r w:rsidRPr="00BE77CD">
              <w:rPr>
                <w:rFonts w:eastAsiaTheme="minorHAnsi" w:cstheme="minorHAnsi"/>
                <w:sz w:val="22"/>
                <w:szCs w:val="22"/>
              </w:rPr>
              <w:t>&lt;provide unique reference to locate substantiating evidence in the bid response – Annex A, section 6.1&gt;</w:t>
            </w:r>
          </w:p>
        </w:tc>
      </w:tr>
      <w:tr w:rsidR="00016021" w:rsidRPr="00BE77CD" w14:paraId="1E956E2B" w14:textId="77777777" w:rsidTr="00370D73">
        <w:trPr>
          <w:tblHeader/>
        </w:trPr>
        <w:tc>
          <w:tcPr>
            <w:tcW w:w="1624" w:type="pct"/>
            <w:tcBorders>
              <w:bottom w:val="single" w:sz="4" w:space="0" w:color="4F81BD" w:themeColor="accent1"/>
            </w:tcBorders>
          </w:tcPr>
          <w:p w14:paraId="1C4FB76F" w14:textId="77777777" w:rsidR="00016021" w:rsidRPr="00BE77CD" w:rsidRDefault="00016021" w:rsidP="00186431">
            <w:pPr>
              <w:pStyle w:val="ListParagraph"/>
              <w:numPr>
                <w:ilvl w:val="0"/>
                <w:numId w:val="28"/>
              </w:numPr>
              <w:rPr>
                <w:rFonts w:eastAsiaTheme="minorHAnsi" w:cstheme="minorHAnsi"/>
                <w:sz w:val="22"/>
                <w:szCs w:val="22"/>
              </w:rPr>
            </w:pPr>
            <w:r w:rsidRPr="00BE77CD">
              <w:rPr>
                <w:rFonts w:eastAsiaTheme="minorHAnsi" w:cstheme="minorHAnsi"/>
                <w:sz w:val="22"/>
                <w:szCs w:val="22"/>
              </w:rPr>
              <w:lastRenderedPageBreak/>
              <w:t>Is, or will, the CMDB-application integration used for:</w:t>
            </w:r>
          </w:p>
          <w:p w14:paraId="393CCEC7" w14:textId="77777777" w:rsidR="00016021" w:rsidRPr="00BE77CD" w:rsidRDefault="00016021" w:rsidP="00186431">
            <w:pPr>
              <w:pStyle w:val="ListParagraph"/>
              <w:numPr>
                <w:ilvl w:val="0"/>
                <w:numId w:val="29"/>
              </w:numPr>
              <w:jc w:val="left"/>
              <w:rPr>
                <w:rFonts w:eastAsiaTheme="minorHAnsi" w:cstheme="minorHAnsi"/>
                <w:sz w:val="22"/>
                <w:szCs w:val="22"/>
              </w:rPr>
            </w:pPr>
            <w:r w:rsidRPr="00BE77CD">
              <w:rPr>
                <w:rFonts w:eastAsiaTheme="minorHAnsi" w:cstheme="minorHAnsi"/>
                <w:sz w:val="22"/>
                <w:szCs w:val="22"/>
              </w:rPr>
              <w:t>Change and configuration management?</w:t>
            </w:r>
          </w:p>
          <w:p w14:paraId="6CD57DA2" w14:textId="77777777" w:rsidR="00016021" w:rsidRPr="00BE77CD" w:rsidRDefault="00016021" w:rsidP="00186431">
            <w:pPr>
              <w:pStyle w:val="ListParagraph"/>
              <w:numPr>
                <w:ilvl w:val="0"/>
                <w:numId w:val="29"/>
              </w:numPr>
              <w:jc w:val="left"/>
              <w:rPr>
                <w:rFonts w:eastAsiaTheme="minorHAnsi" w:cstheme="minorHAnsi"/>
                <w:sz w:val="22"/>
                <w:szCs w:val="22"/>
              </w:rPr>
            </w:pPr>
            <w:r w:rsidRPr="00BE77CD">
              <w:rPr>
                <w:rFonts w:eastAsiaTheme="minorHAnsi" w:cstheme="minorHAnsi"/>
                <w:sz w:val="22"/>
                <w:szCs w:val="22"/>
              </w:rPr>
              <w:t>Event monitoring?</w:t>
            </w:r>
          </w:p>
          <w:p w14:paraId="5541ABC8" w14:textId="77777777" w:rsidR="00016021" w:rsidRPr="00BE77CD" w:rsidRDefault="00016021" w:rsidP="00186431">
            <w:pPr>
              <w:pStyle w:val="ListParagraph"/>
              <w:numPr>
                <w:ilvl w:val="0"/>
                <w:numId w:val="29"/>
              </w:numPr>
              <w:jc w:val="left"/>
              <w:rPr>
                <w:rFonts w:eastAsiaTheme="minorHAnsi" w:cstheme="minorHAnsi"/>
                <w:sz w:val="22"/>
                <w:szCs w:val="22"/>
              </w:rPr>
            </w:pPr>
            <w:r w:rsidRPr="00BE77CD">
              <w:rPr>
                <w:rFonts w:eastAsiaTheme="minorHAnsi" w:cstheme="minorHAnsi"/>
                <w:sz w:val="22"/>
                <w:szCs w:val="22"/>
              </w:rPr>
              <w:t>Performance management?</w:t>
            </w:r>
          </w:p>
          <w:p w14:paraId="53680247" w14:textId="77777777" w:rsidR="00016021" w:rsidRPr="00BE77CD" w:rsidRDefault="00016021" w:rsidP="00186431">
            <w:pPr>
              <w:pStyle w:val="ListParagraph"/>
              <w:numPr>
                <w:ilvl w:val="0"/>
                <w:numId w:val="29"/>
              </w:numPr>
              <w:jc w:val="left"/>
              <w:rPr>
                <w:rFonts w:eastAsiaTheme="minorHAnsi" w:cstheme="minorHAnsi"/>
                <w:sz w:val="22"/>
                <w:szCs w:val="22"/>
              </w:rPr>
            </w:pPr>
            <w:r w:rsidRPr="00BE77CD">
              <w:rPr>
                <w:rFonts w:eastAsiaTheme="minorHAnsi" w:cstheme="minorHAnsi"/>
                <w:sz w:val="22"/>
                <w:szCs w:val="22"/>
              </w:rPr>
              <w:t>Service level management?</w:t>
            </w:r>
          </w:p>
          <w:p w14:paraId="21E9F8CD" w14:textId="582C49D7" w:rsidR="00016021" w:rsidRPr="00BE77CD" w:rsidRDefault="00016021" w:rsidP="00186431">
            <w:pPr>
              <w:pStyle w:val="ListParagraph"/>
              <w:numPr>
                <w:ilvl w:val="0"/>
                <w:numId w:val="29"/>
              </w:numPr>
              <w:jc w:val="left"/>
              <w:rPr>
                <w:rFonts w:eastAsiaTheme="minorHAnsi" w:cstheme="minorHAnsi"/>
                <w:sz w:val="22"/>
                <w:szCs w:val="22"/>
              </w:rPr>
            </w:pPr>
            <w:r w:rsidRPr="00BE77CD">
              <w:rPr>
                <w:rFonts w:eastAsiaTheme="minorHAnsi" w:cstheme="minorHAnsi"/>
                <w:sz w:val="22"/>
                <w:szCs w:val="22"/>
              </w:rPr>
              <w:t>Capacity planning?</w:t>
            </w:r>
          </w:p>
        </w:tc>
        <w:tc>
          <w:tcPr>
            <w:tcW w:w="2286" w:type="pct"/>
            <w:tcBorders>
              <w:bottom w:val="single" w:sz="4" w:space="0" w:color="4F81BD" w:themeColor="accent1"/>
            </w:tcBorders>
          </w:tcPr>
          <w:p w14:paraId="1B1428A1" w14:textId="77777777" w:rsidR="00016021" w:rsidRPr="00BE77CD" w:rsidRDefault="00016021" w:rsidP="00016021">
            <w:pPr>
              <w:pStyle w:val="ListParagraph"/>
              <w:spacing w:after="60"/>
              <w:rPr>
                <w:rFonts w:eastAsiaTheme="minorHAnsi" w:cstheme="minorHAnsi"/>
                <w:sz w:val="22"/>
                <w:szCs w:val="22"/>
              </w:rPr>
            </w:pPr>
            <w:r w:rsidRPr="00BE77CD">
              <w:rPr>
                <w:rFonts w:eastAsiaTheme="minorHAnsi" w:cstheme="minorHAnsi"/>
                <w:sz w:val="22"/>
                <w:szCs w:val="22"/>
              </w:rPr>
              <w:t>Provide the product specification brochure or architecture documentation indicating how the proposed product or solution complies with the software license discovery requirements.</w:t>
            </w:r>
          </w:p>
          <w:p w14:paraId="6F676241" w14:textId="77777777" w:rsidR="00016021" w:rsidRPr="00BE77CD" w:rsidRDefault="00016021" w:rsidP="00016021">
            <w:pPr>
              <w:pStyle w:val="ListParagraph"/>
              <w:spacing w:after="60"/>
              <w:ind w:left="630"/>
              <w:rPr>
                <w:rFonts w:eastAsiaTheme="minorHAnsi" w:cstheme="minorHAnsi"/>
                <w:b/>
                <w:i/>
                <w:sz w:val="22"/>
                <w:szCs w:val="22"/>
              </w:rPr>
            </w:pPr>
            <w:r w:rsidRPr="00BE77CD">
              <w:rPr>
                <w:rFonts w:eastAsiaTheme="minorHAnsi" w:cstheme="minorHAnsi"/>
                <w:b/>
                <w:i/>
                <w:sz w:val="22"/>
                <w:szCs w:val="22"/>
              </w:rPr>
              <w:t>Evaluation:</w:t>
            </w:r>
          </w:p>
          <w:p w14:paraId="587B3301" w14:textId="11819AEC" w:rsidR="00540209" w:rsidRPr="00BE77CD" w:rsidRDefault="00016021" w:rsidP="00540209">
            <w:pPr>
              <w:pStyle w:val="ListParagraph"/>
              <w:ind w:left="567"/>
              <w:jc w:val="left"/>
              <w:rPr>
                <w:rFonts w:eastAsiaTheme="minorHAnsi" w:cstheme="minorHAnsi"/>
                <w:sz w:val="22"/>
                <w:szCs w:val="22"/>
              </w:rPr>
            </w:pPr>
            <w:r w:rsidRPr="00BE77CD">
              <w:rPr>
                <w:rFonts w:eastAsiaTheme="minorHAnsi" w:cstheme="minorHAnsi"/>
                <w:b/>
                <w:i/>
                <w:sz w:val="22"/>
                <w:szCs w:val="22"/>
              </w:rPr>
              <w:t>0=Non-compliant -</w:t>
            </w:r>
            <w:r w:rsidRPr="00BE77CD">
              <w:rPr>
                <w:rFonts w:eastAsiaTheme="minorHAnsi" w:cstheme="minorHAnsi"/>
                <w:i/>
                <w:sz w:val="22"/>
                <w:szCs w:val="22"/>
              </w:rPr>
              <w:t xml:space="preserve"> </w:t>
            </w:r>
            <w:r w:rsidRPr="00BE77CD">
              <w:rPr>
                <w:rFonts w:eastAsiaTheme="minorHAnsi" w:cstheme="minorHAnsi"/>
                <w:sz w:val="22"/>
                <w:szCs w:val="22"/>
              </w:rPr>
              <w:t>(</w:t>
            </w:r>
            <w:r w:rsidRPr="00BE77CD">
              <w:rPr>
                <w:rFonts w:eastAsiaTheme="minorHAnsi" w:cstheme="minorHAnsi"/>
                <w:i/>
                <w:sz w:val="22"/>
                <w:szCs w:val="22"/>
              </w:rPr>
              <w:t>The ITSM solution</w:t>
            </w:r>
            <w:r w:rsidR="00540209" w:rsidRPr="00BE77CD">
              <w:rPr>
                <w:rFonts w:eastAsiaTheme="minorHAnsi" w:cstheme="minorHAnsi"/>
                <w:i/>
                <w:sz w:val="22"/>
                <w:szCs w:val="22"/>
              </w:rPr>
              <w:t xml:space="preserve"> CMDB application integration cannot be used for </w:t>
            </w:r>
            <w:r w:rsidR="00540209" w:rsidRPr="00BE77CD">
              <w:rPr>
                <w:rFonts w:eastAsiaTheme="minorHAnsi" w:cstheme="minorHAnsi"/>
                <w:sz w:val="22"/>
                <w:szCs w:val="22"/>
              </w:rPr>
              <w:t>Change and configuration management, Event monitoring, Performance management, Service level management?)</w:t>
            </w:r>
          </w:p>
          <w:p w14:paraId="3C44DBC6" w14:textId="1B237742" w:rsidR="00016021" w:rsidRPr="00BE77CD" w:rsidRDefault="00016021" w:rsidP="00016021">
            <w:pPr>
              <w:pStyle w:val="ListParagraph"/>
              <w:spacing w:after="60"/>
              <w:ind w:left="630"/>
              <w:rPr>
                <w:rFonts w:eastAsiaTheme="minorHAnsi" w:cstheme="minorHAnsi"/>
                <w:i/>
                <w:sz w:val="22"/>
                <w:szCs w:val="22"/>
              </w:rPr>
            </w:pPr>
            <w:r w:rsidRPr="00BE77CD">
              <w:rPr>
                <w:rFonts w:eastAsiaTheme="minorHAnsi" w:cstheme="minorHAnsi"/>
                <w:b/>
                <w:sz w:val="22"/>
                <w:szCs w:val="22"/>
              </w:rPr>
              <w:t>3=Compliant -</w:t>
            </w:r>
            <w:r w:rsidRPr="00BE77CD">
              <w:rPr>
                <w:rFonts w:eastAsiaTheme="minorHAnsi" w:cstheme="minorHAnsi"/>
                <w:sz w:val="22"/>
                <w:szCs w:val="22"/>
              </w:rPr>
              <w:t xml:space="preserve"> (</w:t>
            </w:r>
            <w:r w:rsidR="00540209" w:rsidRPr="00BE77CD">
              <w:rPr>
                <w:rFonts w:eastAsiaTheme="minorHAnsi" w:cstheme="minorHAnsi"/>
                <w:i/>
                <w:sz w:val="22"/>
                <w:szCs w:val="22"/>
              </w:rPr>
              <w:t xml:space="preserve">The ITSM solution CMDB application integration can partially be used for </w:t>
            </w:r>
            <w:r w:rsidR="00540209" w:rsidRPr="00BE77CD">
              <w:rPr>
                <w:rFonts w:eastAsiaTheme="minorHAnsi" w:cstheme="minorHAnsi"/>
                <w:sz w:val="22"/>
                <w:szCs w:val="22"/>
              </w:rPr>
              <w:t>Change and configuration management, Event monitoring, Performance management, Service level management?</w:t>
            </w:r>
            <w:r w:rsidRPr="00BE77CD">
              <w:rPr>
                <w:rFonts w:eastAsiaTheme="minorHAnsi" w:cstheme="minorHAnsi"/>
                <w:i/>
                <w:sz w:val="22"/>
                <w:szCs w:val="22"/>
              </w:rPr>
              <w:t>)</w:t>
            </w:r>
          </w:p>
          <w:p w14:paraId="27FA9DA7" w14:textId="1285F612" w:rsidR="00016021" w:rsidRPr="00BE77CD" w:rsidRDefault="00016021" w:rsidP="00540209">
            <w:pPr>
              <w:spacing w:after="60"/>
              <w:ind w:left="567"/>
              <w:rPr>
                <w:rFonts w:asciiTheme="minorHAnsi" w:hAnsiTheme="minorHAnsi" w:cstheme="minorHAnsi"/>
                <w:sz w:val="22"/>
                <w:szCs w:val="22"/>
              </w:rPr>
            </w:pPr>
            <w:r w:rsidRPr="00BE77CD">
              <w:rPr>
                <w:rFonts w:asciiTheme="minorHAnsi" w:eastAsiaTheme="minorHAnsi" w:hAnsiTheme="minorHAnsi" w:cstheme="minorHAnsi"/>
                <w:b/>
                <w:sz w:val="22"/>
                <w:szCs w:val="22"/>
              </w:rPr>
              <w:t>5=Exceeds Compliance -</w:t>
            </w:r>
            <w:r w:rsidRPr="00BE77CD">
              <w:rPr>
                <w:rFonts w:asciiTheme="minorHAnsi" w:eastAsiaTheme="minorHAnsi" w:hAnsiTheme="minorHAnsi" w:cstheme="minorHAnsi"/>
                <w:sz w:val="22"/>
                <w:szCs w:val="22"/>
              </w:rPr>
              <w:t xml:space="preserve"> </w:t>
            </w:r>
            <w:r w:rsidRPr="00BE77CD">
              <w:rPr>
                <w:rFonts w:asciiTheme="minorHAnsi" w:eastAsiaTheme="minorHAnsi" w:hAnsiTheme="minorHAnsi" w:cstheme="minorHAnsi"/>
                <w:i/>
                <w:sz w:val="22"/>
                <w:szCs w:val="22"/>
              </w:rPr>
              <w:t>(</w:t>
            </w:r>
            <w:r w:rsidR="00540209" w:rsidRPr="00BE77CD">
              <w:rPr>
                <w:rFonts w:asciiTheme="minorHAnsi" w:eastAsiaTheme="minorHAnsi" w:hAnsiTheme="minorHAnsi" w:cstheme="minorHAnsi"/>
                <w:i/>
                <w:sz w:val="22"/>
                <w:szCs w:val="22"/>
              </w:rPr>
              <w:t>The ITSM solution CMDB application integration can fully be used for Change and configuration management, Event monitoring, Performance management, Service level management?</w:t>
            </w:r>
            <w:r w:rsidRPr="00BE77CD">
              <w:rPr>
                <w:rFonts w:asciiTheme="minorHAnsi" w:eastAsiaTheme="minorHAnsi" w:hAnsiTheme="minorHAnsi" w:cstheme="minorHAnsi"/>
                <w:i/>
                <w:sz w:val="22"/>
                <w:szCs w:val="22"/>
              </w:rPr>
              <w:t>)</w:t>
            </w:r>
          </w:p>
        </w:tc>
        <w:tc>
          <w:tcPr>
            <w:tcW w:w="1090" w:type="pct"/>
            <w:tcBorders>
              <w:bottom w:val="single" w:sz="4" w:space="0" w:color="4F81BD" w:themeColor="accent1"/>
            </w:tcBorders>
          </w:tcPr>
          <w:p w14:paraId="547EC697" w14:textId="1ADD53ED" w:rsidR="00016021" w:rsidRPr="00BE77CD" w:rsidRDefault="00016021" w:rsidP="00540209">
            <w:pPr>
              <w:pStyle w:val="ListParagraph"/>
              <w:spacing w:after="60"/>
              <w:rPr>
                <w:rFonts w:cstheme="minorHAnsi"/>
                <w:sz w:val="22"/>
                <w:szCs w:val="22"/>
              </w:rPr>
            </w:pPr>
            <w:r w:rsidRPr="00BE77CD">
              <w:rPr>
                <w:rFonts w:eastAsiaTheme="minorHAnsi" w:cstheme="minorHAnsi"/>
                <w:sz w:val="22"/>
                <w:szCs w:val="22"/>
              </w:rPr>
              <w:t>&lt;provide unique reference to locate substantiating evidence in the bid response – Annex A, section 6.1&gt;</w:t>
            </w:r>
          </w:p>
        </w:tc>
      </w:tr>
      <w:tr w:rsidR="00016021" w:rsidRPr="00BE77CD" w14:paraId="388BCFF5" w14:textId="77777777" w:rsidTr="00370D73">
        <w:trPr>
          <w:tblHeader/>
        </w:trPr>
        <w:tc>
          <w:tcPr>
            <w:tcW w:w="1624" w:type="pct"/>
            <w:tcBorders>
              <w:bottom w:val="single" w:sz="4" w:space="0" w:color="4F81BD" w:themeColor="accent1"/>
            </w:tcBorders>
          </w:tcPr>
          <w:p w14:paraId="65B01CE5" w14:textId="36199419" w:rsidR="00016021" w:rsidRPr="00BE77CD" w:rsidRDefault="00016021" w:rsidP="00186431">
            <w:pPr>
              <w:pStyle w:val="ListParagraph"/>
              <w:numPr>
                <w:ilvl w:val="0"/>
                <w:numId w:val="28"/>
              </w:numPr>
              <w:rPr>
                <w:rFonts w:eastAsiaTheme="minorHAnsi" w:cstheme="minorHAnsi"/>
                <w:sz w:val="22"/>
                <w:szCs w:val="22"/>
              </w:rPr>
            </w:pPr>
            <w:r w:rsidRPr="00BE77CD">
              <w:rPr>
                <w:rFonts w:eastAsiaTheme="minorHAnsi" w:cstheme="minorHAnsi"/>
                <w:sz w:val="22"/>
                <w:szCs w:val="22"/>
              </w:rPr>
              <w:t>Does the CMDB include any Service Model creation capability?</w:t>
            </w:r>
          </w:p>
        </w:tc>
        <w:tc>
          <w:tcPr>
            <w:tcW w:w="2286" w:type="pct"/>
            <w:tcBorders>
              <w:bottom w:val="single" w:sz="4" w:space="0" w:color="4F81BD" w:themeColor="accent1"/>
            </w:tcBorders>
          </w:tcPr>
          <w:p w14:paraId="2D2E0114" w14:textId="77777777" w:rsidR="00016021" w:rsidRPr="00BE77CD" w:rsidRDefault="00016021" w:rsidP="00016021">
            <w:pPr>
              <w:pStyle w:val="ListParagraph"/>
              <w:spacing w:after="60"/>
              <w:rPr>
                <w:rFonts w:eastAsiaTheme="minorHAnsi" w:cstheme="minorHAnsi"/>
                <w:sz w:val="22"/>
                <w:szCs w:val="22"/>
              </w:rPr>
            </w:pPr>
            <w:r w:rsidRPr="00BE77CD">
              <w:rPr>
                <w:rFonts w:eastAsiaTheme="minorHAnsi" w:cstheme="minorHAnsi"/>
                <w:sz w:val="22"/>
                <w:szCs w:val="22"/>
              </w:rPr>
              <w:t>Provide the product specification brochure or architecture documentation indicating how the proposed product or solution complies with the software license discovery requirements.</w:t>
            </w:r>
          </w:p>
          <w:p w14:paraId="58EC301C" w14:textId="77777777" w:rsidR="00016021" w:rsidRPr="00BE77CD" w:rsidRDefault="00016021" w:rsidP="00016021">
            <w:pPr>
              <w:pStyle w:val="ListParagraph"/>
              <w:spacing w:after="60"/>
              <w:ind w:left="630"/>
              <w:rPr>
                <w:rFonts w:eastAsiaTheme="minorHAnsi" w:cstheme="minorHAnsi"/>
                <w:b/>
                <w:i/>
                <w:sz w:val="22"/>
                <w:szCs w:val="22"/>
              </w:rPr>
            </w:pPr>
            <w:r w:rsidRPr="00BE77CD">
              <w:rPr>
                <w:rFonts w:eastAsiaTheme="minorHAnsi" w:cstheme="minorHAnsi"/>
                <w:b/>
                <w:i/>
                <w:sz w:val="22"/>
                <w:szCs w:val="22"/>
              </w:rPr>
              <w:t>Evaluation:</w:t>
            </w:r>
          </w:p>
          <w:p w14:paraId="77FE85D3" w14:textId="062D05DE" w:rsidR="00016021" w:rsidRPr="00BE77CD" w:rsidRDefault="00016021" w:rsidP="00016021">
            <w:pPr>
              <w:pStyle w:val="ListParagraph"/>
              <w:spacing w:after="60"/>
              <w:ind w:left="630"/>
              <w:rPr>
                <w:rFonts w:eastAsiaTheme="minorHAnsi" w:cstheme="minorHAnsi"/>
                <w:i/>
                <w:sz w:val="22"/>
                <w:szCs w:val="22"/>
              </w:rPr>
            </w:pPr>
            <w:r w:rsidRPr="00BE77CD">
              <w:rPr>
                <w:rFonts w:eastAsiaTheme="minorHAnsi" w:cstheme="minorHAnsi"/>
                <w:b/>
                <w:i/>
                <w:sz w:val="22"/>
                <w:szCs w:val="22"/>
              </w:rPr>
              <w:t>0=Non-compliant -</w:t>
            </w:r>
            <w:r w:rsidRPr="00BE77CD">
              <w:rPr>
                <w:rFonts w:eastAsiaTheme="minorHAnsi" w:cstheme="minorHAnsi"/>
                <w:i/>
                <w:sz w:val="22"/>
                <w:szCs w:val="22"/>
              </w:rPr>
              <w:t xml:space="preserve"> </w:t>
            </w:r>
            <w:r w:rsidRPr="00BE77CD">
              <w:rPr>
                <w:rFonts w:eastAsiaTheme="minorHAnsi" w:cstheme="minorHAnsi"/>
                <w:sz w:val="22"/>
                <w:szCs w:val="22"/>
              </w:rPr>
              <w:t>(</w:t>
            </w:r>
            <w:r w:rsidRPr="00BE77CD">
              <w:rPr>
                <w:rFonts w:eastAsiaTheme="minorHAnsi" w:cstheme="minorHAnsi"/>
                <w:i/>
                <w:sz w:val="22"/>
                <w:szCs w:val="22"/>
              </w:rPr>
              <w:t xml:space="preserve">The ITSM solution </w:t>
            </w:r>
            <w:r w:rsidR="00A10370" w:rsidRPr="00BE77CD">
              <w:rPr>
                <w:rFonts w:eastAsiaTheme="minorHAnsi" w:cstheme="minorHAnsi"/>
                <w:i/>
                <w:sz w:val="22"/>
                <w:szCs w:val="22"/>
              </w:rPr>
              <w:t>CMDB does not include any service Model creation capability</w:t>
            </w:r>
            <w:r w:rsidRPr="00BE77CD">
              <w:rPr>
                <w:rFonts w:eastAsiaTheme="minorHAnsi" w:cstheme="minorHAnsi"/>
                <w:i/>
                <w:sz w:val="22"/>
                <w:szCs w:val="22"/>
              </w:rPr>
              <w:t>.)</w:t>
            </w:r>
          </w:p>
          <w:p w14:paraId="7A60DFD1" w14:textId="4888F0FC" w:rsidR="00016021" w:rsidRPr="00BE77CD" w:rsidRDefault="00016021" w:rsidP="00016021">
            <w:pPr>
              <w:pStyle w:val="ListParagraph"/>
              <w:spacing w:after="60"/>
              <w:ind w:left="630"/>
              <w:rPr>
                <w:rFonts w:eastAsiaTheme="minorHAnsi" w:cstheme="minorHAnsi"/>
                <w:i/>
                <w:sz w:val="22"/>
                <w:szCs w:val="22"/>
              </w:rPr>
            </w:pPr>
            <w:r w:rsidRPr="00BE77CD">
              <w:rPr>
                <w:rFonts w:eastAsiaTheme="minorHAnsi" w:cstheme="minorHAnsi"/>
                <w:b/>
                <w:sz w:val="22"/>
                <w:szCs w:val="22"/>
              </w:rPr>
              <w:t>3=Compliant -</w:t>
            </w:r>
            <w:r w:rsidRPr="00BE77CD">
              <w:rPr>
                <w:rFonts w:eastAsiaTheme="minorHAnsi" w:cstheme="minorHAnsi"/>
                <w:sz w:val="22"/>
                <w:szCs w:val="22"/>
              </w:rPr>
              <w:t xml:space="preserve"> (</w:t>
            </w:r>
            <w:r w:rsidR="00D344CD" w:rsidRPr="00BE77CD">
              <w:rPr>
                <w:rFonts w:eastAsiaTheme="minorHAnsi" w:cstheme="minorHAnsi"/>
                <w:i/>
                <w:sz w:val="22"/>
                <w:szCs w:val="22"/>
              </w:rPr>
              <w:t>The ITSM solution CMDB does partially include a service Model creation capability.)</w:t>
            </w:r>
          </w:p>
          <w:p w14:paraId="30515CA7" w14:textId="40F3428F" w:rsidR="00016021" w:rsidRPr="00BE77CD" w:rsidRDefault="00016021" w:rsidP="00D344CD">
            <w:pPr>
              <w:pStyle w:val="ListParagraph"/>
              <w:spacing w:after="60"/>
              <w:ind w:left="630"/>
              <w:rPr>
                <w:rFonts w:eastAsiaTheme="minorHAnsi" w:cstheme="minorHAnsi"/>
                <w:i/>
                <w:sz w:val="22"/>
                <w:szCs w:val="22"/>
              </w:rPr>
            </w:pPr>
            <w:r w:rsidRPr="00BE77CD">
              <w:rPr>
                <w:rFonts w:eastAsiaTheme="minorHAnsi" w:cstheme="minorHAnsi"/>
                <w:b/>
                <w:sz w:val="22"/>
                <w:szCs w:val="22"/>
              </w:rPr>
              <w:t>5=Exceeds Compliance -</w:t>
            </w:r>
            <w:r w:rsidRPr="00BE77CD">
              <w:rPr>
                <w:rFonts w:eastAsiaTheme="minorHAnsi" w:cstheme="minorHAnsi"/>
                <w:sz w:val="22"/>
                <w:szCs w:val="22"/>
              </w:rPr>
              <w:t xml:space="preserve"> </w:t>
            </w:r>
            <w:r w:rsidR="00D344CD" w:rsidRPr="00BE77CD">
              <w:rPr>
                <w:rFonts w:eastAsiaTheme="minorHAnsi" w:cstheme="minorHAnsi"/>
                <w:i/>
                <w:sz w:val="22"/>
                <w:szCs w:val="22"/>
              </w:rPr>
              <w:t>The ITSM solution CMDB includes a service Model creation capability.)</w:t>
            </w:r>
          </w:p>
        </w:tc>
        <w:tc>
          <w:tcPr>
            <w:tcW w:w="1090" w:type="pct"/>
            <w:tcBorders>
              <w:bottom w:val="single" w:sz="4" w:space="0" w:color="4F81BD" w:themeColor="accent1"/>
            </w:tcBorders>
          </w:tcPr>
          <w:p w14:paraId="3C5C35E1" w14:textId="37E96DEF" w:rsidR="00016021" w:rsidRPr="00BE77CD" w:rsidRDefault="00016021" w:rsidP="00D344CD">
            <w:pPr>
              <w:pStyle w:val="ListParagraph"/>
              <w:spacing w:after="60"/>
              <w:rPr>
                <w:rFonts w:cstheme="minorHAnsi"/>
                <w:sz w:val="22"/>
                <w:szCs w:val="22"/>
              </w:rPr>
            </w:pPr>
            <w:r w:rsidRPr="00BE77CD">
              <w:rPr>
                <w:rFonts w:eastAsiaTheme="minorHAnsi" w:cstheme="minorHAnsi"/>
                <w:sz w:val="22"/>
                <w:szCs w:val="22"/>
              </w:rPr>
              <w:t>&lt;provide unique reference to locate substantiating evidence in the bid response – Annex A, section 6.1&gt;</w:t>
            </w:r>
          </w:p>
        </w:tc>
      </w:tr>
      <w:tr w:rsidR="00016021" w:rsidRPr="00BE77CD" w14:paraId="20B7539D" w14:textId="77777777" w:rsidTr="00370D73">
        <w:trPr>
          <w:tblHeader/>
        </w:trPr>
        <w:tc>
          <w:tcPr>
            <w:tcW w:w="1624" w:type="pct"/>
            <w:tcBorders>
              <w:bottom w:val="single" w:sz="4" w:space="0" w:color="4F81BD" w:themeColor="accent1"/>
            </w:tcBorders>
          </w:tcPr>
          <w:p w14:paraId="66B5ADF6" w14:textId="0E535881" w:rsidR="00016021" w:rsidRPr="00BE77CD" w:rsidRDefault="00016021" w:rsidP="00186431">
            <w:pPr>
              <w:pStyle w:val="ListParagraph"/>
              <w:numPr>
                <w:ilvl w:val="0"/>
                <w:numId w:val="28"/>
              </w:numPr>
              <w:jc w:val="left"/>
              <w:rPr>
                <w:rFonts w:eastAsiaTheme="minorHAnsi" w:cstheme="minorHAnsi"/>
                <w:sz w:val="22"/>
                <w:szCs w:val="22"/>
              </w:rPr>
            </w:pPr>
            <w:r w:rsidRPr="00BE77CD">
              <w:rPr>
                <w:rFonts w:eastAsiaTheme="minorHAnsi" w:cstheme="minorHAnsi"/>
                <w:sz w:val="22"/>
                <w:szCs w:val="22"/>
              </w:rPr>
              <w:lastRenderedPageBreak/>
              <w:t>Does the CMDB include any What If scenario/Impact Simulation capability?  If so, is it leverage able from other applications or processes for planning purposes like Change Impact Management?</w:t>
            </w:r>
          </w:p>
        </w:tc>
        <w:tc>
          <w:tcPr>
            <w:tcW w:w="2286" w:type="pct"/>
            <w:tcBorders>
              <w:bottom w:val="single" w:sz="4" w:space="0" w:color="4F81BD" w:themeColor="accent1"/>
            </w:tcBorders>
          </w:tcPr>
          <w:p w14:paraId="46D409D5" w14:textId="77777777" w:rsidR="00016021" w:rsidRPr="00BE77CD" w:rsidRDefault="00016021" w:rsidP="00016021">
            <w:pPr>
              <w:pStyle w:val="ListParagraph"/>
              <w:spacing w:after="60"/>
              <w:rPr>
                <w:rFonts w:eastAsiaTheme="minorHAnsi" w:cstheme="minorHAnsi"/>
                <w:sz w:val="22"/>
                <w:szCs w:val="22"/>
              </w:rPr>
            </w:pPr>
            <w:r w:rsidRPr="00BE77CD">
              <w:rPr>
                <w:rFonts w:eastAsiaTheme="minorHAnsi" w:cstheme="minorHAnsi"/>
                <w:sz w:val="22"/>
                <w:szCs w:val="22"/>
              </w:rPr>
              <w:t>Provide the product specification brochure or architecture documentation indicating how the proposed product or solution complies with the software license discovery requirements.</w:t>
            </w:r>
          </w:p>
          <w:p w14:paraId="4F8A19CD" w14:textId="77777777" w:rsidR="00016021" w:rsidRPr="00BE77CD" w:rsidRDefault="00016021" w:rsidP="00016021">
            <w:pPr>
              <w:pStyle w:val="ListParagraph"/>
              <w:spacing w:after="60"/>
              <w:ind w:left="630"/>
              <w:rPr>
                <w:rFonts w:eastAsiaTheme="minorHAnsi" w:cstheme="minorHAnsi"/>
                <w:b/>
                <w:i/>
                <w:sz w:val="22"/>
                <w:szCs w:val="22"/>
              </w:rPr>
            </w:pPr>
            <w:r w:rsidRPr="00BE77CD">
              <w:rPr>
                <w:rFonts w:eastAsiaTheme="minorHAnsi" w:cstheme="minorHAnsi"/>
                <w:b/>
                <w:i/>
                <w:sz w:val="22"/>
                <w:szCs w:val="22"/>
              </w:rPr>
              <w:t>Evaluation:</w:t>
            </w:r>
          </w:p>
          <w:p w14:paraId="000CBD1F" w14:textId="0C21B347" w:rsidR="00016021" w:rsidRPr="00BE77CD" w:rsidRDefault="00016021" w:rsidP="00016021">
            <w:pPr>
              <w:pStyle w:val="ListParagraph"/>
              <w:spacing w:after="60"/>
              <w:ind w:left="630"/>
              <w:rPr>
                <w:rFonts w:eastAsiaTheme="minorHAnsi" w:cstheme="minorHAnsi"/>
                <w:i/>
                <w:sz w:val="22"/>
                <w:szCs w:val="22"/>
              </w:rPr>
            </w:pPr>
            <w:r w:rsidRPr="00BE77CD">
              <w:rPr>
                <w:rFonts w:eastAsiaTheme="minorHAnsi" w:cstheme="minorHAnsi"/>
                <w:b/>
                <w:i/>
                <w:sz w:val="22"/>
                <w:szCs w:val="22"/>
              </w:rPr>
              <w:t>0=Non-compliant -</w:t>
            </w:r>
            <w:r w:rsidRPr="00BE77CD">
              <w:rPr>
                <w:rFonts w:eastAsiaTheme="minorHAnsi" w:cstheme="minorHAnsi"/>
                <w:i/>
                <w:sz w:val="22"/>
                <w:szCs w:val="22"/>
              </w:rPr>
              <w:t xml:space="preserve"> </w:t>
            </w:r>
            <w:r w:rsidRPr="00BE77CD">
              <w:rPr>
                <w:rFonts w:eastAsiaTheme="minorHAnsi" w:cstheme="minorHAnsi"/>
                <w:sz w:val="22"/>
                <w:szCs w:val="22"/>
              </w:rPr>
              <w:t>(</w:t>
            </w:r>
            <w:r w:rsidRPr="00BE77CD">
              <w:rPr>
                <w:rFonts w:eastAsiaTheme="minorHAnsi" w:cstheme="minorHAnsi"/>
                <w:i/>
                <w:sz w:val="22"/>
                <w:szCs w:val="22"/>
              </w:rPr>
              <w:t xml:space="preserve">The ITSM solution </w:t>
            </w:r>
            <w:r w:rsidR="00E7411C" w:rsidRPr="00BE77CD">
              <w:rPr>
                <w:rFonts w:eastAsiaTheme="minorHAnsi" w:cstheme="minorHAnsi"/>
                <w:i/>
                <w:sz w:val="22"/>
                <w:szCs w:val="22"/>
              </w:rPr>
              <w:t>does not include any “what if” scenario/impact simulation capability.)</w:t>
            </w:r>
          </w:p>
          <w:p w14:paraId="03BFF41B" w14:textId="01F2A3FC" w:rsidR="00016021" w:rsidRPr="00BE77CD" w:rsidRDefault="00016021" w:rsidP="00016021">
            <w:pPr>
              <w:pStyle w:val="ListParagraph"/>
              <w:spacing w:after="60"/>
              <w:ind w:left="630"/>
              <w:rPr>
                <w:rFonts w:eastAsiaTheme="minorHAnsi" w:cstheme="minorHAnsi"/>
                <w:i/>
                <w:sz w:val="22"/>
                <w:szCs w:val="22"/>
              </w:rPr>
            </w:pPr>
            <w:r w:rsidRPr="00BE77CD">
              <w:rPr>
                <w:rFonts w:eastAsiaTheme="minorHAnsi" w:cstheme="minorHAnsi"/>
                <w:b/>
                <w:sz w:val="22"/>
                <w:szCs w:val="22"/>
              </w:rPr>
              <w:t>3=Compliant -</w:t>
            </w:r>
            <w:r w:rsidRPr="00BE77CD">
              <w:rPr>
                <w:rFonts w:eastAsiaTheme="minorHAnsi" w:cstheme="minorHAnsi"/>
                <w:sz w:val="22"/>
                <w:szCs w:val="22"/>
              </w:rPr>
              <w:t xml:space="preserve"> (</w:t>
            </w:r>
            <w:r w:rsidR="00E7411C" w:rsidRPr="00BE77CD">
              <w:rPr>
                <w:rFonts w:eastAsiaTheme="minorHAnsi" w:cstheme="minorHAnsi"/>
                <w:i/>
                <w:sz w:val="22"/>
                <w:szCs w:val="22"/>
              </w:rPr>
              <w:t>The ITSM solution partially include any “what if” scenario/impact simulation capability.)</w:t>
            </w:r>
            <w:r w:rsidRPr="00BE77CD">
              <w:rPr>
                <w:rFonts w:eastAsiaTheme="minorHAnsi" w:cstheme="minorHAnsi"/>
                <w:i/>
                <w:sz w:val="22"/>
                <w:szCs w:val="22"/>
              </w:rPr>
              <w:t>.)</w:t>
            </w:r>
          </w:p>
          <w:p w14:paraId="62DFACE7" w14:textId="5A3151E6" w:rsidR="00016021" w:rsidRPr="00BE77CD" w:rsidRDefault="00016021" w:rsidP="00E7411C">
            <w:pPr>
              <w:spacing w:after="60"/>
              <w:ind w:left="567"/>
              <w:rPr>
                <w:rFonts w:asciiTheme="minorHAnsi" w:hAnsiTheme="minorHAnsi" w:cstheme="minorHAnsi"/>
                <w:sz w:val="22"/>
                <w:szCs w:val="22"/>
              </w:rPr>
            </w:pPr>
            <w:r w:rsidRPr="00BE77CD">
              <w:rPr>
                <w:rFonts w:asciiTheme="minorHAnsi" w:eastAsiaTheme="minorHAnsi" w:hAnsiTheme="minorHAnsi" w:cstheme="minorHAnsi"/>
                <w:b/>
                <w:sz w:val="22"/>
                <w:szCs w:val="22"/>
              </w:rPr>
              <w:t xml:space="preserve">5=Exceeds Compliance </w:t>
            </w:r>
            <w:r w:rsidR="00E7411C" w:rsidRPr="00BE77CD">
              <w:rPr>
                <w:rFonts w:asciiTheme="minorHAnsi" w:eastAsiaTheme="minorHAnsi" w:hAnsiTheme="minorHAnsi" w:cstheme="minorHAnsi"/>
                <w:b/>
                <w:sz w:val="22"/>
                <w:szCs w:val="22"/>
              </w:rPr>
              <w:t>–</w:t>
            </w:r>
            <w:r w:rsidRPr="00BE77CD">
              <w:rPr>
                <w:rFonts w:asciiTheme="minorHAnsi" w:eastAsiaTheme="minorHAnsi" w:hAnsiTheme="minorHAnsi" w:cstheme="minorHAnsi"/>
                <w:sz w:val="22"/>
                <w:szCs w:val="22"/>
              </w:rPr>
              <w:t xml:space="preserve"> </w:t>
            </w:r>
            <w:r w:rsidR="00E7411C" w:rsidRPr="00BE77CD">
              <w:rPr>
                <w:rFonts w:asciiTheme="minorHAnsi" w:eastAsiaTheme="minorHAnsi" w:hAnsiTheme="minorHAnsi" w:cstheme="minorHAnsi"/>
                <w:sz w:val="22"/>
                <w:szCs w:val="22"/>
              </w:rPr>
              <w:t>(</w:t>
            </w:r>
            <w:r w:rsidR="00E7411C" w:rsidRPr="00BE77CD">
              <w:rPr>
                <w:rFonts w:asciiTheme="minorHAnsi" w:eastAsiaTheme="minorHAnsi" w:hAnsiTheme="minorHAnsi" w:cstheme="minorHAnsi"/>
                <w:i/>
                <w:sz w:val="22"/>
                <w:szCs w:val="22"/>
              </w:rPr>
              <w:t>The ITSM solution not includes any “what if” scenario/impact simulation capability.)</w:t>
            </w:r>
          </w:p>
        </w:tc>
        <w:tc>
          <w:tcPr>
            <w:tcW w:w="1090" w:type="pct"/>
            <w:tcBorders>
              <w:bottom w:val="single" w:sz="4" w:space="0" w:color="4F81BD" w:themeColor="accent1"/>
            </w:tcBorders>
          </w:tcPr>
          <w:p w14:paraId="39F90165" w14:textId="112B4491" w:rsidR="00016021" w:rsidRPr="00BE77CD" w:rsidRDefault="00016021" w:rsidP="00E7411C">
            <w:pPr>
              <w:pStyle w:val="ListParagraph"/>
              <w:spacing w:after="60"/>
              <w:rPr>
                <w:rFonts w:cstheme="minorHAnsi"/>
                <w:sz w:val="22"/>
                <w:szCs w:val="22"/>
              </w:rPr>
            </w:pPr>
            <w:r w:rsidRPr="00BE77CD">
              <w:rPr>
                <w:rFonts w:eastAsiaTheme="minorHAnsi" w:cstheme="minorHAnsi"/>
                <w:sz w:val="22"/>
                <w:szCs w:val="22"/>
              </w:rPr>
              <w:t>&lt;provide unique reference to locate substantiating evidence in the bid response – Annex A, section 6.1&gt;</w:t>
            </w:r>
          </w:p>
        </w:tc>
      </w:tr>
      <w:tr w:rsidR="00016021" w:rsidRPr="00BE77CD" w14:paraId="4467A894" w14:textId="77777777" w:rsidTr="00370D73">
        <w:trPr>
          <w:tblHeader/>
        </w:trPr>
        <w:tc>
          <w:tcPr>
            <w:tcW w:w="1624" w:type="pct"/>
            <w:tcBorders>
              <w:bottom w:val="single" w:sz="4" w:space="0" w:color="4F81BD" w:themeColor="accent1"/>
            </w:tcBorders>
          </w:tcPr>
          <w:p w14:paraId="340F724C" w14:textId="2E77030A" w:rsidR="00016021" w:rsidRPr="00BE77CD" w:rsidRDefault="00016021" w:rsidP="00186431">
            <w:pPr>
              <w:pStyle w:val="ListParagraph"/>
              <w:numPr>
                <w:ilvl w:val="0"/>
                <w:numId w:val="28"/>
              </w:numPr>
              <w:jc w:val="left"/>
              <w:rPr>
                <w:rFonts w:eastAsiaTheme="minorHAnsi" w:cstheme="minorHAnsi"/>
                <w:sz w:val="22"/>
                <w:szCs w:val="22"/>
              </w:rPr>
            </w:pPr>
            <w:r w:rsidRPr="00BE77CD">
              <w:rPr>
                <w:rFonts w:eastAsiaTheme="minorHAnsi" w:cstheme="minorHAnsi"/>
                <w:sz w:val="22"/>
                <w:szCs w:val="22"/>
              </w:rPr>
              <w:t>What Discovery and Dependency Mapping capabilities are available?  How are they related/integrated with the CMDB?</w:t>
            </w:r>
          </w:p>
        </w:tc>
        <w:tc>
          <w:tcPr>
            <w:tcW w:w="2286" w:type="pct"/>
            <w:tcBorders>
              <w:bottom w:val="single" w:sz="4" w:space="0" w:color="4F81BD" w:themeColor="accent1"/>
            </w:tcBorders>
          </w:tcPr>
          <w:p w14:paraId="3B4DCF9E" w14:textId="77777777" w:rsidR="00016021" w:rsidRPr="00BE77CD" w:rsidRDefault="00016021" w:rsidP="00016021">
            <w:pPr>
              <w:pStyle w:val="ListParagraph"/>
              <w:spacing w:after="60"/>
              <w:rPr>
                <w:rFonts w:eastAsiaTheme="minorHAnsi" w:cstheme="minorHAnsi"/>
                <w:sz w:val="22"/>
                <w:szCs w:val="22"/>
              </w:rPr>
            </w:pPr>
            <w:r w:rsidRPr="00BE77CD">
              <w:rPr>
                <w:rFonts w:eastAsiaTheme="minorHAnsi" w:cstheme="minorHAnsi"/>
                <w:sz w:val="22"/>
                <w:szCs w:val="22"/>
              </w:rPr>
              <w:t>Provide the product specification brochure or architecture documentation indicating how the proposed product or solution complies with the software license discovery requirements.</w:t>
            </w:r>
          </w:p>
          <w:p w14:paraId="3322BF7C" w14:textId="77777777" w:rsidR="00016021" w:rsidRPr="00BE77CD" w:rsidRDefault="00016021" w:rsidP="00016021">
            <w:pPr>
              <w:pStyle w:val="ListParagraph"/>
              <w:spacing w:after="60"/>
              <w:ind w:left="630"/>
              <w:rPr>
                <w:rFonts w:eastAsiaTheme="minorHAnsi" w:cstheme="minorHAnsi"/>
                <w:b/>
                <w:i/>
                <w:sz w:val="22"/>
                <w:szCs w:val="22"/>
              </w:rPr>
            </w:pPr>
            <w:r w:rsidRPr="00BE77CD">
              <w:rPr>
                <w:rFonts w:eastAsiaTheme="minorHAnsi" w:cstheme="minorHAnsi"/>
                <w:b/>
                <w:i/>
                <w:sz w:val="22"/>
                <w:szCs w:val="22"/>
              </w:rPr>
              <w:t>Evaluation:</w:t>
            </w:r>
          </w:p>
          <w:p w14:paraId="5718BEC7" w14:textId="6B8C6361" w:rsidR="00016021" w:rsidRPr="00BE77CD" w:rsidRDefault="00016021" w:rsidP="00016021">
            <w:pPr>
              <w:pStyle w:val="ListParagraph"/>
              <w:spacing w:after="60"/>
              <w:ind w:left="630"/>
              <w:rPr>
                <w:rFonts w:eastAsiaTheme="minorHAnsi" w:cstheme="minorHAnsi"/>
                <w:i/>
                <w:sz w:val="22"/>
                <w:szCs w:val="22"/>
              </w:rPr>
            </w:pPr>
            <w:r w:rsidRPr="00BE77CD">
              <w:rPr>
                <w:rFonts w:eastAsiaTheme="minorHAnsi" w:cstheme="minorHAnsi"/>
                <w:b/>
                <w:i/>
                <w:sz w:val="22"/>
                <w:szCs w:val="22"/>
              </w:rPr>
              <w:t>0=Non-compliant -</w:t>
            </w:r>
            <w:r w:rsidRPr="00BE77CD">
              <w:rPr>
                <w:rFonts w:eastAsiaTheme="minorHAnsi" w:cstheme="minorHAnsi"/>
                <w:i/>
                <w:sz w:val="22"/>
                <w:szCs w:val="22"/>
              </w:rPr>
              <w:t xml:space="preserve"> </w:t>
            </w:r>
            <w:r w:rsidRPr="00BE77CD">
              <w:rPr>
                <w:rFonts w:eastAsiaTheme="minorHAnsi" w:cstheme="minorHAnsi"/>
                <w:sz w:val="22"/>
                <w:szCs w:val="22"/>
              </w:rPr>
              <w:t>(</w:t>
            </w:r>
            <w:r w:rsidRPr="00BE77CD">
              <w:rPr>
                <w:rFonts w:eastAsiaTheme="minorHAnsi" w:cstheme="minorHAnsi"/>
                <w:i/>
                <w:sz w:val="22"/>
                <w:szCs w:val="22"/>
              </w:rPr>
              <w:t xml:space="preserve">The ITSM solution </w:t>
            </w:r>
            <w:r w:rsidR="00B85388" w:rsidRPr="00BE77CD">
              <w:rPr>
                <w:rFonts w:eastAsiaTheme="minorHAnsi" w:cstheme="minorHAnsi"/>
                <w:i/>
                <w:sz w:val="22"/>
                <w:szCs w:val="22"/>
              </w:rPr>
              <w:t>does not have a discovery and dependency mapping capabilities</w:t>
            </w:r>
            <w:r w:rsidRPr="00BE77CD">
              <w:rPr>
                <w:rFonts w:eastAsiaTheme="minorHAnsi" w:cstheme="minorHAnsi"/>
                <w:i/>
                <w:sz w:val="22"/>
                <w:szCs w:val="22"/>
              </w:rPr>
              <w:t>.)</w:t>
            </w:r>
          </w:p>
          <w:p w14:paraId="6B5BC41D" w14:textId="66450FE0" w:rsidR="00016021" w:rsidRPr="00BE77CD" w:rsidRDefault="00016021" w:rsidP="00016021">
            <w:pPr>
              <w:pStyle w:val="ListParagraph"/>
              <w:spacing w:after="60"/>
              <w:ind w:left="630"/>
              <w:rPr>
                <w:rFonts w:eastAsiaTheme="minorHAnsi" w:cstheme="minorHAnsi"/>
                <w:i/>
                <w:sz w:val="22"/>
                <w:szCs w:val="22"/>
              </w:rPr>
            </w:pPr>
            <w:r w:rsidRPr="00BE77CD">
              <w:rPr>
                <w:rFonts w:eastAsiaTheme="minorHAnsi" w:cstheme="minorHAnsi"/>
                <w:b/>
                <w:sz w:val="22"/>
                <w:szCs w:val="22"/>
              </w:rPr>
              <w:t>3=Compliant -</w:t>
            </w:r>
            <w:r w:rsidRPr="00BE77CD">
              <w:rPr>
                <w:rFonts w:eastAsiaTheme="minorHAnsi" w:cstheme="minorHAnsi"/>
                <w:sz w:val="22"/>
                <w:szCs w:val="22"/>
              </w:rPr>
              <w:t xml:space="preserve"> (</w:t>
            </w:r>
            <w:r w:rsidR="00B85388" w:rsidRPr="00BE77CD">
              <w:rPr>
                <w:rFonts w:eastAsiaTheme="minorHAnsi" w:cstheme="minorHAnsi"/>
                <w:i/>
                <w:sz w:val="22"/>
                <w:szCs w:val="22"/>
              </w:rPr>
              <w:t>The ITSM solution partially have a discovery and dependency mapping capabilities</w:t>
            </w:r>
            <w:r w:rsidRPr="00BE77CD">
              <w:rPr>
                <w:rFonts w:eastAsiaTheme="minorHAnsi" w:cstheme="minorHAnsi"/>
                <w:i/>
                <w:sz w:val="22"/>
                <w:szCs w:val="22"/>
              </w:rPr>
              <w:t>.)</w:t>
            </w:r>
          </w:p>
          <w:p w14:paraId="4FA0934B" w14:textId="40B7114A" w:rsidR="00016021" w:rsidRPr="00BE77CD" w:rsidRDefault="00016021" w:rsidP="00B85388">
            <w:pPr>
              <w:spacing w:after="60"/>
              <w:ind w:left="567"/>
              <w:rPr>
                <w:rFonts w:asciiTheme="minorHAnsi" w:hAnsiTheme="minorHAnsi" w:cstheme="minorHAnsi"/>
                <w:sz w:val="22"/>
                <w:szCs w:val="22"/>
              </w:rPr>
            </w:pPr>
            <w:r w:rsidRPr="00BE77CD">
              <w:rPr>
                <w:rFonts w:asciiTheme="minorHAnsi" w:eastAsiaTheme="minorHAnsi" w:hAnsiTheme="minorHAnsi" w:cstheme="minorHAnsi"/>
                <w:b/>
                <w:sz w:val="22"/>
                <w:szCs w:val="22"/>
              </w:rPr>
              <w:t>5=Exceeds Compliance -</w:t>
            </w:r>
            <w:r w:rsidRPr="00BE77CD">
              <w:rPr>
                <w:rFonts w:asciiTheme="minorHAnsi" w:eastAsiaTheme="minorHAnsi" w:hAnsiTheme="minorHAnsi" w:cstheme="minorHAnsi"/>
                <w:sz w:val="22"/>
                <w:szCs w:val="22"/>
              </w:rPr>
              <w:t xml:space="preserve"> </w:t>
            </w:r>
            <w:r w:rsidRPr="00BE77CD">
              <w:rPr>
                <w:rFonts w:asciiTheme="minorHAnsi" w:eastAsiaTheme="minorHAnsi" w:hAnsiTheme="minorHAnsi" w:cstheme="minorHAnsi"/>
                <w:i/>
                <w:sz w:val="22"/>
                <w:szCs w:val="22"/>
              </w:rPr>
              <w:t>(</w:t>
            </w:r>
            <w:r w:rsidR="00B85388" w:rsidRPr="00BE77CD">
              <w:rPr>
                <w:rFonts w:asciiTheme="minorHAnsi" w:eastAsiaTheme="minorHAnsi" w:hAnsiTheme="minorHAnsi" w:cstheme="minorHAnsi"/>
                <w:i/>
                <w:sz w:val="22"/>
                <w:szCs w:val="22"/>
              </w:rPr>
              <w:t>The ITSM solution have full discovery and dependency mapping capabilities</w:t>
            </w:r>
            <w:r w:rsidRPr="00BE77CD">
              <w:rPr>
                <w:rFonts w:asciiTheme="minorHAnsi" w:eastAsiaTheme="minorHAnsi" w:hAnsiTheme="minorHAnsi" w:cstheme="minorHAnsi"/>
                <w:i/>
                <w:sz w:val="22"/>
                <w:szCs w:val="22"/>
              </w:rPr>
              <w:t>.)</w:t>
            </w:r>
          </w:p>
        </w:tc>
        <w:tc>
          <w:tcPr>
            <w:tcW w:w="1090" w:type="pct"/>
            <w:tcBorders>
              <w:bottom w:val="single" w:sz="4" w:space="0" w:color="4F81BD" w:themeColor="accent1"/>
            </w:tcBorders>
          </w:tcPr>
          <w:p w14:paraId="5E3F7B3C" w14:textId="43F220E1" w:rsidR="00016021" w:rsidRPr="00BE77CD" w:rsidRDefault="00016021" w:rsidP="00B85388">
            <w:pPr>
              <w:pStyle w:val="ListParagraph"/>
              <w:spacing w:after="60"/>
              <w:rPr>
                <w:rFonts w:cstheme="minorHAnsi"/>
                <w:sz w:val="22"/>
                <w:szCs w:val="22"/>
              </w:rPr>
            </w:pPr>
            <w:r w:rsidRPr="00BE77CD">
              <w:rPr>
                <w:rFonts w:eastAsiaTheme="minorHAnsi" w:cstheme="minorHAnsi"/>
                <w:sz w:val="22"/>
                <w:szCs w:val="22"/>
              </w:rPr>
              <w:t>&lt;provide unique reference to locate substantiating evidence in the bid response – Annex A, section 6.1&gt;</w:t>
            </w:r>
          </w:p>
        </w:tc>
      </w:tr>
      <w:tr w:rsidR="00016021" w:rsidRPr="00BE77CD" w14:paraId="1DBBA79C" w14:textId="77777777" w:rsidTr="00370D73">
        <w:trPr>
          <w:tblHeader/>
        </w:trPr>
        <w:tc>
          <w:tcPr>
            <w:tcW w:w="1624" w:type="pct"/>
            <w:tcBorders>
              <w:bottom w:val="single" w:sz="4" w:space="0" w:color="4F81BD" w:themeColor="accent1"/>
            </w:tcBorders>
          </w:tcPr>
          <w:p w14:paraId="297528FA" w14:textId="4B1B8D50" w:rsidR="00016021" w:rsidRPr="00BE77CD" w:rsidRDefault="00016021" w:rsidP="00186431">
            <w:pPr>
              <w:pStyle w:val="ListParagraph"/>
              <w:numPr>
                <w:ilvl w:val="0"/>
                <w:numId w:val="28"/>
              </w:numPr>
              <w:jc w:val="left"/>
              <w:rPr>
                <w:rFonts w:eastAsiaTheme="minorHAnsi" w:cstheme="minorHAnsi"/>
                <w:sz w:val="22"/>
                <w:szCs w:val="22"/>
              </w:rPr>
            </w:pPr>
            <w:r w:rsidRPr="00BE77CD">
              <w:rPr>
                <w:rFonts w:eastAsiaTheme="minorHAnsi" w:cstheme="minorHAnsi"/>
                <w:sz w:val="22"/>
                <w:szCs w:val="22"/>
              </w:rPr>
              <w:t xml:space="preserve">How does </w:t>
            </w:r>
            <w:r w:rsidR="00EE10CA" w:rsidRPr="00BE77CD">
              <w:rPr>
                <w:rFonts w:eastAsiaTheme="minorHAnsi" w:cstheme="minorHAnsi"/>
                <w:sz w:val="22"/>
                <w:szCs w:val="22"/>
              </w:rPr>
              <w:t>the</w:t>
            </w:r>
            <w:r w:rsidRPr="00BE77CD">
              <w:rPr>
                <w:rFonts w:eastAsiaTheme="minorHAnsi" w:cstheme="minorHAnsi"/>
                <w:sz w:val="22"/>
                <w:szCs w:val="22"/>
              </w:rPr>
              <w:t xml:space="preserve"> Discovery and Dependency Mapping solution keep pace with rapid configuration and dependency changes due to movement of Virtual Machines?</w:t>
            </w:r>
          </w:p>
        </w:tc>
        <w:tc>
          <w:tcPr>
            <w:tcW w:w="2286" w:type="pct"/>
            <w:tcBorders>
              <w:bottom w:val="single" w:sz="4" w:space="0" w:color="4F81BD" w:themeColor="accent1"/>
            </w:tcBorders>
          </w:tcPr>
          <w:p w14:paraId="1C7331D5" w14:textId="77777777" w:rsidR="00016021" w:rsidRPr="00BE77CD" w:rsidRDefault="00016021" w:rsidP="00016021">
            <w:pPr>
              <w:pStyle w:val="ListParagraph"/>
              <w:spacing w:after="60"/>
              <w:rPr>
                <w:rFonts w:eastAsiaTheme="minorHAnsi" w:cstheme="minorHAnsi"/>
                <w:sz w:val="22"/>
                <w:szCs w:val="22"/>
              </w:rPr>
            </w:pPr>
            <w:r w:rsidRPr="00BE77CD">
              <w:rPr>
                <w:rFonts w:eastAsiaTheme="minorHAnsi" w:cstheme="minorHAnsi"/>
                <w:sz w:val="22"/>
                <w:szCs w:val="22"/>
              </w:rPr>
              <w:t>Provide the product specification brochure or architecture documentation indicating how the proposed product or solution complies with the software license discovery requirements.</w:t>
            </w:r>
          </w:p>
          <w:p w14:paraId="0A4B687D" w14:textId="77777777" w:rsidR="00016021" w:rsidRPr="00BE77CD" w:rsidRDefault="00016021" w:rsidP="00016021">
            <w:pPr>
              <w:pStyle w:val="ListParagraph"/>
              <w:spacing w:after="60"/>
              <w:ind w:left="630"/>
              <w:rPr>
                <w:rFonts w:eastAsiaTheme="minorHAnsi" w:cstheme="minorHAnsi"/>
                <w:b/>
                <w:i/>
                <w:sz w:val="22"/>
                <w:szCs w:val="22"/>
              </w:rPr>
            </w:pPr>
            <w:r w:rsidRPr="00BE77CD">
              <w:rPr>
                <w:rFonts w:eastAsiaTheme="minorHAnsi" w:cstheme="minorHAnsi"/>
                <w:b/>
                <w:i/>
                <w:sz w:val="22"/>
                <w:szCs w:val="22"/>
              </w:rPr>
              <w:t>Evaluation:</w:t>
            </w:r>
          </w:p>
          <w:p w14:paraId="09F4280E" w14:textId="69A56BC9" w:rsidR="00016021" w:rsidRPr="00BE77CD" w:rsidRDefault="00016021" w:rsidP="00016021">
            <w:pPr>
              <w:pStyle w:val="ListParagraph"/>
              <w:spacing w:after="60"/>
              <w:ind w:left="630"/>
              <w:rPr>
                <w:rFonts w:eastAsiaTheme="minorHAnsi" w:cstheme="minorHAnsi"/>
                <w:i/>
                <w:sz w:val="22"/>
                <w:szCs w:val="22"/>
              </w:rPr>
            </w:pPr>
            <w:r w:rsidRPr="00BE77CD">
              <w:rPr>
                <w:rFonts w:eastAsiaTheme="minorHAnsi" w:cstheme="minorHAnsi"/>
                <w:b/>
                <w:i/>
                <w:sz w:val="22"/>
                <w:szCs w:val="22"/>
              </w:rPr>
              <w:t>0=Non-compliant -</w:t>
            </w:r>
            <w:r w:rsidRPr="00BE77CD">
              <w:rPr>
                <w:rFonts w:eastAsiaTheme="minorHAnsi" w:cstheme="minorHAnsi"/>
                <w:i/>
                <w:sz w:val="22"/>
                <w:szCs w:val="22"/>
              </w:rPr>
              <w:t xml:space="preserve"> </w:t>
            </w:r>
            <w:r w:rsidRPr="00BE77CD">
              <w:rPr>
                <w:rFonts w:eastAsiaTheme="minorHAnsi" w:cstheme="minorHAnsi"/>
                <w:sz w:val="22"/>
                <w:szCs w:val="22"/>
              </w:rPr>
              <w:t>(</w:t>
            </w:r>
            <w:r w:rsidRPr="00BE77CD">
              <w:rPr>
                <w:rFonts w:eastAsiaTheme="minorHAnsi" w:cstheme="minorHAnsi"/>
                <w:i/>
                <w:sz w:val="22"/>
                <w:szCs w:val="22"/>
              </w:rPr>
              <w:t xml:space="preserve">The ITSM solution </w:t>
            </w:r>
            <w:r w:rsidR="00B85388" w:rsidRPr="00BE77CD">
              <w:rPr>
                <w:rFonts w:eastAsiaTheme="minorHAnsi" w:cstheme="minorHAnsi"/>
                <w:i/>
                <w:sz w:val="22"/>
                <w:szCs w:val="22"/>
              </w:rPr>
              <w:t>Discovery and Dependency Mapping solution does not keep pace with rapid configuration and dependency changes</w:t>
            </w:r>
            <w:r w:rsidRPr="00BE77CD">
              <w:rPr>
                <w:rFonts w:eastAsiaTheme="minorHAnsi" w:cstheme="minorHAnsi"/>
                <w:i/>
                <w:sz w:val="22"/>
                <w:szCs w:val="22"/>
              </w:rPr>
              <w:t>.)</w:t>
            </w:r>
          </w:p>
          <w:p w14:paraId="76B14DBD" w14:textId="75E20336" w:rsidR="00016021" w:rsidRPr="00BE77CD" w:rsidRDefault="00016021" w:rsidP="00016021">
            <w:pPr>
              <w:pStyle w:val="ListParagraph"/>
              <w:spacing w:after="60"/>
              <w:ind w:left="630"/>
              <w:rPr>
                <w:rFonts w:eastAsiaTheme="minorHAnsi" w:cstheme="minorHAnsi"/>
                <w:i/>
                <w:sz w:val="22"/>
                <w:szCs w:val="22"/>
              </w:rPr>
            </w:pPr>
            <w:r w:rsidRPr="00BE77CD">
              <w:rPr>
                <w:rFonts w:eastAsiaTheme="minorHAnsi" w:cstheme="minorHAnsi"/>
                <w:b/>
                <w:sz w:val="22"/>
                <w:szCs w:val="22"/>
              </w:rPr>
              <w:t>3=Compliant -</w:t>
            </w:r>
            <w:r w:rsidRPr="00BE77CD">
              <w:rPr>
                <w:rFonts w:eastAsiaTheme="minorHAnsi" w:cstheme="minorHAnsi"/>
                <w:sz w:val="22"/>
                <w:szCs w:val="22"/>
              </w:rPr>
              <w:t xml:space="preserve"> </w:t>
            </w:r>
            <w:r w:rsidR="00B85388" w:rsidRPr="00BE77CD">
              <w:rPr>
                <w:rFonts w:eastAsiaTheme="minorHAnsi" w:cstheme="minorHAnsi"/>
                <w:sz w:val="22"/>
                <w:szCs w:val="22"/>
              </w:rPr>
              <w:t>(</w:t>
            </w:r>
            <w:r w:rsidR="00B85388" w:rsidRPr="00BE77CD">
              <w:rPr>
                <w:rFonts w:eastAsiaTheme="minorHAnsi" w:cstheme="minorHAnsi"/>
                <w:i/>
                <w:sz w:val="22"/>
                <w:szCs w:val="22"/>
              </w:rPr>
              <w:t>The ITSM solution Discovery and Dependency Mapping solution partially keep pace with rapid configuration and dependency changes.)</w:t>
            </w:r>
          </w:p>
          <w:p w14:paraId="0EB1D118" w14:textId="58E6D66F" w:rsidR="00016021" w:rsidRPr="00BE77CD" w:rsidRDefault="00016021" w:rsidP="00B85388">
            <w:pPr>
              <w:spacing w:after="60"/>
              <w:ind w:left="567"/>
              <w:rPr>
                <w:rFonts w:asciiTheme="minorHAnsi" w:hAnsiTheme="minorHAnsi" w:cstheme="minorHAnsi"/>
                <w:sz w:val="22"/>
                <w:szCs w:val="22"/>
              </w:rPr>
            </w:pPr>
            <w:r w:rsidRPr="00BE77CD">
              <w:rPr>
                <w:rFonts w:asciiTheme="minorHAnsi" w:eastAsiaTheme="minorHAnsi" w:hAnsiTheme="minorHAnsi" w:cstheme="minorHAnsi"/>
                <w:b/>
                <w:sz w:val="22"/>
                <w:szCs w:val="22"/>
              </w:rPr>
              <w:t>5=Exceeds Compliance -</w:t>
            </w:r>
            <w:r w:rsidRPr="00BE77CD">
              <w:rPr>
                <w:rFonts w:asciiTheme="minorHAnsi" w:eastAsiaTheme="minorHAnsi" w:hAnsiTheme="minorHAnsi" w:cstheme="minorHAnsi"/>
                <w:sz w:val="22"/>
                <w:szCs w:val="22"/>
              </w:rPr>
              <w:t xml:space="preserve"> </w:t>
            </w:r>
            <w:r w:rsidR="00B85388" w:rsidRPr="00BE77CD">
              <w:rPr>
                <w:rFonts w:asciiTheme="minorHAnsi" w:eastAsiaTheme="minorHAnsi" w:hAnsiTheme="minorHAnsi" w:cstheme="minorHAnsi"/>
                <w:i/>
                <w:sz w:val="22"/>
                <w:szCs w:val="22"/>
              </w:rPr>
              <w:t>(The ITSM solution Discovery and Dependency Mapping solution keep full pace with rapid configuration and dependency changes.)</w:t>
            </w:r>
          </w:p>
        </w:tc>
        <w:tc>
          <w:tcPr>
            <w:tcW w:w="1090" w:type="pct"/>
            <w:tcBorders>
              <w:bottom w:val="single" w:sz="4" w:space="0" w:color="4F81BD" w:themeColor="accent1"/>
            </w:tcBorders>
          </w:tcPr>
          <w:p w14:paraId="56AF4A21" w14:textId="76CCA20D" w:rsidR="00016021" w:rsidRPr="00BE77CD" w:rsidRDefault="00016021" w:rsidP="00B85388">
            <w:pPr>
              <w:pStyle w:val="ListParagraph"/>
              <w:spacing w:after="60"/>
              <w:rPr>
                <w:rFonts w:cstheme="minorHAnsi"/>
                <w:sz w:val="22"/>
                <w:szCs w:val="22"/>
              </w:rPr>
            </w:pPr>
            <w:r w:rsidRPr="00BE77CD">
              <w:rPr>
                <w:rFonts w:eastAsiaTheme="minorHAnsi" w:cstheme="minorHAnsi"/>
                <w:sz w:val="22"/>
                <w:szCs w:val="22"/>
              </w:rPr>
              <w:t>&lt;provide unique reference to locate substantiating evidence in the bid response – Annex A, section 6.1&gt;</w:t>
            </w:r>
          </w:p>
        </w:tc>
      </w:tr>
      <w:tr w:rsidR="00016021" w:rsidRPr="00BE77CD" w14:paraId="47D7B126" w14:textId="77777777" w:rsidTr="00370D73">
        <w:trPr>
          <w:tblHeader/>
        </w:trPr>
        <w:tc>
          <w:tcPr>
            <w:tcW w:w="1624" w:type="pct"/>
            <w:tcBorders>
              <w:bottom w:val="single" w:sz="4" w:space="0" w:color="4F81BD" w:themeColor="accent1"/>
            </w:tcBorders>
          </w:tcPr>
          <w:p w14:paraId="4319DA6C" w14:textId="0B825EC7" w:rsidR="00016021" w:rsidRPr="00BE77CD" w:rsidRDefault="00016021" w:rsidP="00186431">
            <w:pPr>
              <w:pStyle w:val="ListParagraph"/>
              <w:numPr>
                <w:ilvl w:val="0"/>
                <w:numId w:val="28"/>
              </w:numPr>
              <w:rPr>
                <w:rFonts w:eastAsiaTheme="minorHAnsi" w:cstheme="minorHAnsi"/>
                <w:sz w:val="22"/>
                <w:szCs w:val="22"/>
              </w:rPr>
            </w:pPr>
            <w:r w:rsidRPr="00BE77CD">
              <w:rPr>
                <w:rFonts w:eastAsiaTheme="minorHAnsi" w:cstheme="minorHAnsi"/>
                <w:sz w:val="22"/>
                <w:szCs w:val="22"/>
              </w:rPr>
              <w:lastRenderedPageBreak/>
              <w:t>Can the solution facilitate the registration and management of an organization’s Configuration Items (CIs)?  For example, hardware, Software, Contracts/ SLAs.</w:t>
            </w:r>
          </w:p>
        </w:tc>
        <w:tc>
          <w:tcPr>
            <w:tcW w:w="2286" w:type="pct"/>
            <w:tcBorders>
              <w:bottom w:val="single" w:sz="4" w:space="0" w:color="4F81BD" w:themeColor="accent1"/>
            </w:tcBorders>
          </w:tcPr>
          <w:p w14:paraId="31259B69" w14:textId="77777777" w:rsidR="00016021" w:rsidRPr="00BE77CD" w:rsidRDefault="00016021" w:rsidP="00016021">
            <w:pPr>
              <w:pStyle w:val="ListParagraph"/>
              <w:spacing w:after="60"/>
              <w:rPr>
                <w:rFonts w:eastAsiaTheme="minorHAnsi" w:cstheme="minorHAnsi"/>
                <w:sz w:val="22"/>
                <w:szCs w:val="22"/>
              </w:rPr>
            </w:pPr>
            <w:r w:rsidRPr="00BE77CD">
              <w:rPr>
                <w:rFonts w:eastAsiaTheme="minorHAnsi" w:cstheme="minorHAnsi"/>
                <w:sz w:val="22"/>
                <w:szCs w:val="22"/>
              </w:rPr>
              <w:t>Provide the product specification brochure or architecture documentation indicating how the proposed product or solution complies with the software license discovery requirements.</w:t>
            </w:r>
          </w:p>
          <w:p w14:paraId="0AC7D9F9" w14:textId="77777777" w:rsidR="00016021" w:rsidRPr="00BE77CD" w:rsidRDefault="00016021" w:rsidP="00016021">
            <w:pPr>
              <w:pStyle w:val="ListParagraph"/>
              <w:spacing w:after="60"/>
              <w:ind w:left="630"/>
              <w:rPr>
                <w:rFonts w:eastAsiaTheme="minorHAnsi" w:cstheme="minorHAnsi"/>
                <w:b/>
                <w:i/>
                <w:sz w:val="22"/>
                <w:szCs w:val="22"/>
              </w:rPr>
            </w:pPr>
            <w:r w:rsidRPr="00BE77CD">
              <w:rPr>
                <w:rFonts w:eastAsiaTheme="minorHAnsi" w:cstheme="minorHAnsi"/>
                <w:b/>
                <w:i/>
                <w:sz w:val="22"/>
                <w:szCs w:val="22"/>
              </w:rPr>
              <w:t>Evaluation:</w:t>
            </w:r>
          </w:p>
          <w:p w14:paraId="3001DC3B" w14:textId="121DCB84" w:rsidR="00016021" w:rsidRPr="00BE77CD" w:rsidRDefault="00016021" w:rsidP="00016021">
            <w:pPr>
              <w:pStyle w:val="ListParagraph"/>
              <w:spacing w:after="60"/>
              <w:ind w:left="630"/>
              <w:rPr>
                <w:rFonts w:eastAsiaTheme="minorHAnsi" w:cstheme="minorHAnsi"/>
                <w:i/>
                <w:sz w:val="22"/>
                <w:szCs w:val="22"/>
              </w:rPr>
            </w:pPr>
            <w:r w:rsidRPr="00BE77CD">
              <w:rPr>
                <w:rFonts w:eastAsiaTheme="minorHAnsi" w:cstheme="minorHAnsi"/>
                <w:b/>
                <w:i/>
                <w:sz w:val="22"/>
                <w:szCs w:val="22"/>
              </w:rPr>
              <w:t>0=Non-compliant -</w:t>
            </w:r>
            <w:r w:rsidRPr="00BE77CD">
              <w:rPr>
                <w:rFonts w:eastAsiaTheme="minorHAnsi" w:cstheme="minorHAnsi"/>
                <w:i/>
                <w:sz w:val="22"/>
                <w:szCs w:val="22"/>
              </w:rPr>
              <w:t xml:space="preserve"> (The ITSM solution cannot </w:t>
            </w:r>
            <w:r w:rsidR="00B85388" w:rsidRPr="00BE77CD">
              <w:rPr>
                <w:rFonts w:eastAsiaTheme="minorHAnsi" w:cstheme="minorHAnsi"/>
                <w:i/>
                <w:sz w:val="22"/>
                <w:szCs w:val="22"/>
              </w:rPr>
              <w:t>facilitate the registration and management of an organizations CI’s.)</w:t>
            </w:r>
          </w:p>
          <w:p w14:paraId="526A94CE" w14:textId="65F4BE13" w:rsidR="00016021" w:rsidRPr="00BE77CD" w:rsidRDefault="00016021" w:rsidP="00016021">
            <w:pPr>
              <w:pStyle w:val="ListParagraph"/>
              <w:spacing w:after="60"/>
              <w:ind w:left="630"/>
              <w:rPr>
                <w:rFonts w:eastAsiaTheme="minorHAnsi" w:cstheme="minorHAnsi"/>
                <w:i/>
                <w:sz w:val="22"/>
                <w:szCs w:val="22"/>
              </w:rPr>
            </w:pPr>
            <w:r w:rsidRPr="00BE77CD">
              <w:rPr>
                <w:rFonts w:eastAsiaTheme="minorHAnsi" w:cstheme="minorHAnsi"/>
                <w:b/>
                <w:sz w:val="22"/>
                <w:szCs w:val="22"/>
              </w:rPr>
              <w:t>3=Compliant -</w:t>
            </w:r>
            <w:r w:rsidRPr="00BE77CD">
              <w:rPr>
                <w:rFonts w:eastAsiaTheme="minorHAnsi" w:cstheme="minorHAnsi"/>
                <w:sz w:val="22"/>
                <w:szCs w:val="22"/>
              </w:rPr>
              <w:t xml:space="preserve"> (</w:t>
            </w:r>
            <w:r w:rsidRPr="00BE77CD">
              <w:rPr>
                <w:rFonts w:eastAsiaTheme="minorHAnsi" w:cstheme="minorHAnsi"/>
                <w:i/>
                <w:sz w:val="22"/>
                <w:szCs w:val="22"/>
              </w:rPr>
              <w:t xml:space="preserve">The ITSM solution can partially </w:t>
            </w:r>
            <w:r w:rsidR="00A43022" w:rsidRPr="00BE77CD">
              <w:rPr>
                <w:rFonts w:eastAsiaTheme="minorHAnsi" w:cstheme="minorHAnsi"/>
                <w:i/>
                <w:sz w:val="22"/>
                <w:szCs w:val="22"/>
              </w:rPr>
              <w:t>facilitate the registration and management of an organizations CI’s</w:t>
            </w:r>
            <w:r w:rsidRPr="00BE77CD">
              <w:rPr>
                <w:rFonts w:eastAsiaTheme="minorHAnsi" w:cstheme="minorHAnsi"/>
                <w:i/>
                <w:sz w:val="22"/>
                <w:szCs w:val="22"/>
              </w:rPr>
              <w:t>.)</w:t>
            </w:r>
          </w:p>
          <w:p w14:paraId="51DD3767" w14:textId="456D0F0A" w:rsidR="00016021" w:rsidRPr="00BE77CD" w:rsidRDefault="00016021" w:rsidP="00A43022">
            <w:pPr>
              <w:spacing w:after="60"/>
              <w:ind w:left="567"/>
              <w:rPr>
                <w:rFonts w:asciiTheme="minorHAnsi" w:hAnsiTheme="minorHAnsi" w:cstheme="minorHAnsi"/>
                <w:sz w:val="22"/>
                <w:szCs w:val="22"/>
              </w:rPr>
            </w:pPr>
            <w:r w:rsidRPr="00BE77CD">
              <w:rPr>
                <w:rFonts w:asciiTheme="minorHAnsi" w:eastAsiaTheme="minorHAnsi" w:hAnsiTheme="minorHAnsi" w:cstheme="minorHAnsi"/>
                <w:b/>
                <w:sz w:val="22"/>
                <w:szCs w:val="22"/>
              </w:rPr>
              <w:t>5=Exceeds Compliance -</w:t>
            </w:r>
            <w:r w:rsidRPr="00BE77CD">
              <w:rPr>
                <w:rFonts w:asciiTheme="minorHAnsi" w:eastAsiaTheme="minorHAnsi" w:hAnsiTheme="minorHAnsi" w:cstheme="minorHAnsi"/>
                <w:sz w:val="22"/>
                <w:szCs w:val="22"/>
              </w:rPr>
              <w:t xml:space="preserve"> </w:t>
            </w:r>
            <w:r w:rsidRPr="00BE77CD">
              <w:rPr>
                <w:rFonts w:asciiTheme="minorHAnsi" w:eastAsiaTheme="minorHAnsi" w:hAnsiTheme="minorHAnsi" w:cstheme="minorHAnsi"/>
                <w:i/>
                <w:sz w:val="22"/>
                <w:szCs w:val="22"/>
              </w:rPr>
              <w:t xml:space="preserve">(The ITSM solution can fully </w:t>
            </w:r>
            <w:r w:rsidR="00A43022" w:rsidRPr="00BE77CD">
              <w:rPr>
                <w:rFonts w:asciiTheme="minorHAnsi" w:eastAsiaTheme="minorHAnsi" w:hAnsiTheme="minorHAnsi" w:cstheme="minorHAnsi"/>
                <w:i/>
                <w:sz w:val="22"/>
                <w:szCs w:val="22"/>
              </w:rPr>
              <w:t>facilitate the registration and management of an organizations CI’s</w:t>
            </w:r>
            <w:r w:rsidRPr="00BE77CD">
              <w:rPr>
                <w:rFonts w:asciiTheme="minorHAnsi" w:eastAsiaTheme="minorHAnsi" w:hAnsiTheme="minorHAnsi" w:cstheme="minorHAnsi"/>
                <w:i/>
                <w:sz w:val="22"/>
                <w:szCs w:val="22"/>
              </w:rPr>
              <w:t>.)</w:t>
            </w:r>
          </w:p>
        </w:tc>
        <w:tc>
          <w:tcPr>
            <w:tcW w:w="1090" w:type="pct"/>
            <w:tcBorders>
              <w:bottom w:val="single" w:sz="4" w:space="0" w:color="4F81BD" w:themeColor="accent1"/>
            </w:tcBorders>
          </w:tcPr>
          <w:p w14:paraId="2EA33FEA" w14:textId="2371BFD1" w:rsidR="00016021" w:rsidRPr="00BE77CD" w:rsidRDefault="00016021" w:rsidP="00A43022">
            <w:pPr>
              <w:pStyle w:val="ListParagraph"/>
              <w:spacing w:after="60"/>
              <w:rPr>
                <w:rFonts w:cstheme="minorHAnsi"/>
                <w:sz w:val="22"/>
                <w:szCs w:val="22"/>
              </w:rPr>
            </w:pPr>
            <w:r w:rsidRPr="00BE77CD">
              <w:rPr>
                <w:rFonts w:eastAsiaTheme="minorHAnsi" w:cstheme="minorHAnsi"/>
                <w:sz w:val="22"/>
                <w:szCs w:val="22"/>
              </w:rPr>
              <w:t>&lt;provide unique reference to locate substantiating evidence in the bid response – Annex A, section 6.1&gt;</w:t>
            </w:r>
          </w:p>
        </w:tc>
      </w:tr>
      <w:tr w:rsidR="00016021" w:rsidRPr="00BE77CD" w14:paraId="30537589" w14:textId="77777777" w:rsidTr="00370D73">
        <w:trPr>
          <w:tblHeader/>
        </w:trPr>
        <w:tc>
          <w:tcPr>
            <w:tcW w:w="1624" w:type="pct"/>
            <w:tcBorders>
              <w:bottom w:val="single" w:sz="4" w:space="0" w:color="4F81BD" w:themeColor="accent1"/>
            </w:tcBorders>
          </w:tcPr>
          <w:p w14:paraId="38B3E109" w14:textId="237AB3DD" w:rsidR="00016021" w:rsidRPr="00BE77CD" w:rsidRDefault="00016021" w:rsidP="00186431">
            <w:pPr>
              <w:pStyle w:val="ListParagraph"/>
              <w:numPr>
                <w:ilvl w:val="0"/>
                <w:numId w:val="28"/>
              </w:numPr>
              <w:rPr>
                <w:rFonts w:eastAsiaTheme="minorHAnsi" w:cstheme="minorHAnsi"/>
                <w:sz w:val="22"/>
                <w:szCs w:val="22"/>
              </w:rPr>
            </w:pPr>
            <w:r w:rsidRPr="00BE77CD">
              <w:rPr>
                <w:rFonts w:eastAsiaTheme="minorHAnsi" w:cstheme="minorHAnsi"/>
                <w:sz w:val="22"/>
                <w:szCs w:val="22"/>
              </w:rPr>
              <w:t>Can the solution facilitate the recording of CI attributes?  For example, serial number, version, and location attribute.</w:t>
            </w:r>
          </w:p>
        </w:tc>
        <w:tc>
          <w:tcPr>
            <w:tcW w:w="2286" w:type="pct"/>
            <w:tcBorders>
              <w:bottom w:val="single" w:sz="4" w:space="0" w:color="4F81BD" w:themeColor="accent1"/>
            </w:tcBorders>
          </w:tcPr>
          <w:p w14:paraId="02382AB3" w14:textId="77777777" w:rsidR="00016021" w:rsidRPr="00BE77CD" w:rsidRDefault="00016021" w:rsidP="00016021">
            <w:pPr>
              <w:pStyle w:val="ListParagraph"/>
              <w:spacing w:after="60"/>
              <w:rPr>
                <w:rFonts w:eastAsiaTheme="minorHAnsi" w:cstheme="minorHAnsi"/>
                <w:sz w:val="22"/>
                <w:szCs w:val="22"/>
              </w:rPr>
            </w:pPr>
            <w:r w:rsidRPr="00BE77CD">
              <w:rPr>
                <w:rFonts w:eastAsiaTheme="minorHAnsi" w:cstheme="minorHAnsi"/>
                <w:sz w:val="22"/>
                <w:szCs w:val="22"/>
              </w:rPr>
              <w:t>Provide the product specification brochure or architecture documentation indicating how the proposed product or solution complies with the software license discovery requirements.</w:t>
            </w:r>
          </w:p>
          <w:p w14:paraId="3FCABAF1" w14:textId="77777777" w:rsidR="00016021" w:rsidRPr="00BE77CD" w:rsidRDefault="00016021" w:rsidP="00016021">
            <w:pPr>
              <w:pStyle w:val="ListParagraph"/>
              <w:spacing w:after="60"/>
              <w:ind w:left="630"/>
              <w:rPr>
                <w:rFonts w:eastAsiaTheme="minorHAnsi" w:cstheme="minorHAnsi"/>
                <w:b/>
                <w:i/>
                <w:sz w:val="22"/>
                <w:szCs w:val="22"/>
              </w:rPr>
            </w:pPr>
            <w:r w:rsidRPr="00BE77CD">
              <w:rPr>
                <w:rFonts w:eastAsiaTheme="minorHAnsi" w:cstheme="minorHAnsi"/>
                <w:b/>
                <w:i/>
                <w:sz w:val="22"/>
                <w:szCs w:val="22"/>
              </w:rPr>
              <w:t>Evaluation:</w:t>
            </w:r>
          </w:p>
          <w:p w14:paraId="5F7285F2" w14:textId="06B9291F" w:rsidR="00016021" w:rsidRPr="00BE77CD" w:rsidRDefault="00016021" w:rsidP="00016021">
            <w:pPr>
              <w:pStyle w:val="ListParagraph"/>
              <w:spacing w:after="60"/>
              <w:ind w:left="630"/>
              <w:rPr>
                <w:rFonts w:eastAsiaTheme="minorHAnsi" w:cstheme="minorHAnsi"/>
                <w:i/>
                <w:sz w:val="22"/>
                <w:szCs w:val="22"/>
              </w:rPr>
            </w:pPr>
            <w:r w:rsidRPr="00BE77CD">
              <w:rPr>
                <w:rFonts w:eastAsiaTheme="minorHAnsi" w:cstheme="minorHAnsi"/>
                <w:b/>
                <w:i/>
                <w:sz w:val="22"/>
                <w:szCs w:val="22"/>
              </w:rPr>
              <w:t>0=Non-compliant -</w:t>
            </w:r>
            <w:r w:rsidRPr="00BE77CD">
              <w:rPr>
                <w:rFonts w:eastAsiaTheme="minorHAnsi" w:cstheme="minorHAnsi"/>
                <w:i/>
                <w:sz w:val="22"/>
                <w:szCs w:val="22"/>
              </w:rPr>
              <w:t xml:space="preserve"> </w:t>
            </w:r>
            <w:r w:rsidRPr="00BE77CD">
              <w:rPr>
                <w:rFonts w:eastAsiaTheme="minorHAnsi" w:cstheme="minorHAnsi"/>
                <w:sz w:val="22"/>
                <w:szCs w:val="22"/>
              </w:rPr>
              <w:t>(</w:t>
            </w:r>
            <w:r w:rsidRPr="00BE77CD">
              <w:rPr>
                <w:rFonts w:eastAsiaTheme="minorHAnsi" w:cstheme="minorHAnsi"/>
                <w:i/>
                <w:sz w:val="22"/>
                <w:szCs w:val="22"/>
              </w:rPr>
              <w:t xml:space="preserve">The ITSM solution cannot </w:t>
            </w:r>
            <w:r w:rsidR="00A43022" w:rsidRPr="00BE77CD">
              <w:rPr>
                <w:rFonts w:eastAsiaTheme="minorHAnsi" w:cstheme="minorHAnsi"/>
                <w:i/>
                <w:sz w:val="22"/>
                <w:szCs w:val="22"/>
              </w:rPr>
              <w:t>facilitate the recording of CI attributes</w:t>
            </w:r>
            <w:r w:rsidRPr="00BE77CD">
              <w:rPr>
                <w:rFonts w:eastAsiaTheme="minorHAnsi" w:cstheme="minorHAnsi"/>
                <w:i/>
                <w:sz w:val="22"/>
                <w:szCs w:val="22"/>
              </w:rPr>
              <w:t>.)</w:t>
            </w:r>
          </w:p>
          <w:p w14:paraId="47896FF4" w14:textId="5731D301" w:rsidR="00016021" w:rsidRPr="00BE77CD" w:rsidRDefault="00016021" w:rsidP="00016021">
            <w:pPr>
              <w:pStyle w:val="ListParagraph"/>
              <w:spacing w:after="60"/>
              <w:ind w:left="630"/>
              <w:rPr>
                <w:rFonts w:eastAsiaTheme="minorHAnsi" w:cstheme="minorHAnsi"/>
                <w:i/>
                <w:sz w:val="22"/>
                <w:szCs w:val="22"/>
              </w:rPr>
            </w:pPr>
            <w:r w:rsidRPr="00BE77CD">
              <w:rPr>
                <w:rFonts w:eastAsiaTheme="minorHAnsi" w:cstheme="minorHAnsi"/>
                <w:b/>
                <w:sz w:val="22"/>
                <w:szCs w:val="22"/>
              </w:rPr>
              <w:t>3=Compliant -</w:t>
            </w:r>
            <w:r w:rsidRPr="00BE77CD">
              <w:rPr>
                <w:rFonts w:eastAsiaTheme="minorHAnsi" w:cstheme="minorHAnsi"/>
                <w:sz w:val="22"/>
                <w:szCs w:val="22"/>
              </w:rPr>
              <w:t xml:space="preserve"> </w:t>
            </w:r>
            <w:r w:rsidR="00A43022" w:rsidRPr="00BE77CD">
              <w:rPr>
                <w:rFonts w:eastAsiaTheme="minorHAnsi" w:cstheme="minorHAnsi"/>
                <w:sz w:val="22"/>
                <w:szCs w:val="22"/>
              </w:rPr>
              <w:t>(</w:t>
            </w:r>
            <w:r w:rsidR="00A43022" w:rsidRPr="00BE77CD">
              <w:rPr>
                <w:rFonts w:eastAsiaTheme="minorHAnsi" w:cstheme="minorHAnsi"/>
                <w:i/>
                <w:sz w:val="22"/>
                <w:szCs w:val="22"/>
              </w:rPr>
              <w:t>The ITSM solution can partially facilitate the recording of CI attributes.)</w:t>
            </w:r>
          </w:p>
          <w:p w14:paraId="67CCF520" w14:textId="1DE444D9" w:rsidR="00016021" w:rsidRPr="00BE77CD" w:rsidRDefault="00016021" w:rsidP="00A43022">
            <w:pPr>
              <w:spacing w:after="60"/>
              <w:ind w:left="567"/>
              <w:rPr>
                <w:rFonts w:asciiTheme="minorHAnsi" w:hAnsiTheme="minorHAnsi" w:cstheme="minorHAnsi"/>
                <w:sz w:val="22"/>
                <w:szCs w:val="22"/>
              </w:rPr>
            </w:pPr>
            <w:r w:rsidRPr="00BE77CD">
              <w:rPr>
                <w:rFonts w:asciiTheme="minorHAnsi" w:eastAsiaTheme="minorHAnsi" w:hAnsiTheme="minorHAnsi" w:cstheme="minorHAnsi"/>
                <w:b/>
                <w:sz w:val="22"/>
                <w:szCs w:val="22"/>
              </w:rPr>
              <w:t>5=Exceeds Compliance -</w:t>
            </w:r>
            <w:r w:rsidRPr="00BE77CD">
              <w:rPr>
                <w:rFonts w:asciiTheme="minorHAnsi" w:eastAsiaTheme="minorHAnsi" w:hAnsiTheme="minorHAnsi" w:cstheme="minorHAnsi"/>
                <w:sz w:val="22"/>
                <w:szCs w:val="22"/>
              </w:rPr>
              <w:t xml:space="preserve"> </w:t>
            </w:r>
            <w:r w:rsidR="00A43022" w:rsidRPr="00BE77CD">
              <w:rPr>
                <w:rFonts w:asciiTheme="minorHAnsi" w:eastAsiaTheme="minorHAnsi" w:hAnsiTheme="minorHAnsi" w:cstheme="minorHAnsi"/>
                <w:i/>
                <w:sz w:val="22"/>
                <w:szCs w:val="22"/>
              </w:rPr>
              <w:t>(The ITSM solution can fully facilitate the recording of CI attributes.)</w:t>
            </w:r>
          </w:p>
        </w:tc>
        <w:tc>
          <w:tcPr>
            <w:tcW w:w="1090" w:type="pct"/>
            <w:tcBorders>
              <w:bottom w:val="single" w:sz="4" w:space="0" w:color="4F81BD" w:themeColor="accent1"/>
            </w:tcBorders>
          </w:tcPr>
          <w:p w14:paraId="3CE4CB2E" w14:textId="5DD86866" w:rsidR="00016021" w:rsidRPr="00BE77CD" w:rsidRDefault="00016021" w:rsidP="00A43022">
            <w:pPr>
              <w:pStyle w:val="ListParagraph"/>
              <w:spacing w:after="60"/>
              <w:rPr>
                <w:rFonts w:cstheme="minorHAnsi"/>
                <w:sz w:val="22"/>
                <w:szCs w:val="22"/>
              </w:rPr>
            </w:pPr>
            <w:r w:rsidRPr="00BE77CD">
              <w:rPr>
                <w:rFonts w:eastAsiaTheme="minorHAnsi" w:cstheme="minorHAnsi"/>
                <w:sz w:val="22"/>
                <w:szCs w:val="22"/>
              </w:rPr>
              <w:t>&lt;provide unique reference to locate substantiating evidence in the bid response – Annex A, section 6.1&gt;</w:t>
            </w:r>
          </w:p>
        </w:tc>
      </w:tr>
      <w:tr w:rsidR="00016021" w:rsidRPr="00BE77CD" w14:paraId="16E78555" w14:textId="77777777" w:rsidTr="00370D73">
        <w:trPr>
          <w:tblHeader/>
        </w:trPr>
        <w:tc>
          <w:tcPr>
            <w:tcW w:w="1624" w:type="pct"/>
            <w:tcBorders>
              <w:bottom w:val="single" w:sz="4" w:space="0" w:color="4F81BD" w:themeColor="accent1"/>
            </w:tcBorders>
          </w:tcPr>
          <w:p w14:paraId="0CD0C9BC" w14:textId="3552E846" w:rsidR="00016021" w:rsidRPr="00BE77CD" w:rsidRDefault="00016021" w:rsidP="00186431">
            <w:pPr>
              <w:pStyle w:val="ListParagraph"/>
              <w:numPr>
                <w:ilvl w:val="0"/>
                <w:numId w:val="28"/>
              </w:numPr>
              <w:rPr>
                <w:rFonts w:eastAsiaTheme="minorHAnsi" w:cstheme="minorHAnsi"/>
                <w:sz w:val="22"/>
                <w:szCs w:val="22"/>
              </w:rPr>
            </w:pPr>
            <w:r w:rsidRPr="00BE77CD">
              <w:rPr>
                <w:rFonts w:eastAsiaTheme="minorHAnsi" w:cstheme="minorHAnsi"/>
                <w:sz w:val="22"/>
                <w:szCs w:val="22"/>
              </w:rPr>
              <w:t>Can the solution facilitate the establishment of relationships between CIs? For example, parent / child, peer-to-peer, upstream / downstream relationships.</w:t>
            </w:r>
          </w:p>
        </w:tc>
        <w:tc>
          <w:tcPr>
            <w:tcW w:w="2286" w:type="pct"/>
            <w:tcBorders>
              <w:bottom w:val="single" w:sz="4" w:space="0" w:color="4F81BD" w:themeColor="accent1"/>
            </w:tcBorders>
          </w:tcPr>
          <w:p w14:paraId="3F656B56" w14:textId="77777777" w:rsidR="00016021" w:rsidRPr="00BE77CD" w:rsidRDefault="00016021" w:rsidP="00016021">
            <w:pPr>
              <w:pStyle w:val="ListParagraph"/>
              <w:spacing w:after="60"/>
              <w:rPr>
                <w:rFonts w:eastAsiaTheme="minorHAnsi" w:cstheme="minorHAnsi"/>
                <w:sz w:val="22"/>
                <w:szCs w:val="22"/>
              </w:rPr>
            </w:pPr>
            <w:r w:rsidRPr="00BE77CD">
              <w:rPr>
                <w:rFonts w:eastAsiaTheme="minorHAnsi" w:cstheme="minorHAnsi"/>
                <w:sz w:val="22"/>
                <w:szCs w:val="22"/>
              </w:rPr>
              <w:t>Provide the product specification brochure or architecture documentation indicating how the proposed product or solution complies with the software license discovery requirements.</w:t>
            </w:r>
          </w:p>
          <w:p w14:paraId="30D39CE8" w14:textId="77777777" w:rsidR="00016021" w:rsidRPr="00BE77CD" w:rsidRDefault="00016021" w:rsidP="00016021">
            <w:pPr>
              <w:pStyle w:val="ListParagraph"/>
              <w:spacing w:after="60"/>
              <w:ind w:left="630"/>
              <w:rPr>
                <w:rFonts w:eastAsiaTheme="minorHAnsi" w:cstheme="minorHAnsi"/>
                <w:b/>
                <w:i/>
                <w:sz w:val="22"/>
                <w:szCs w:val="22"/>
              </w:rPr>
            </w:pPr>
            <w:r w:rsidRPr="00BE77CD">
              <w:rPr>
                <w:rFonts w:eastAsiaTheme="minorHAnsi" w:cstheme="minorHAnsi"/>
                <w:b/>
                <w:i/>
                <w:sz w:val="22"/>
                <w:szCs w:val="22"/>
              </w:rPr>
              <w:t>Evaluation:</w:t>
            </w:r>
          </w:p>
          <w:p w14:paraId="413741E1" w14:textId="60A34855" w:rsidR="00016021" w:rsidRPr="00BE77CD" w:rsidRDefault="00016021" w:rsidP="00016021">
            <w:pPr>
              <w:pStyle w:val="ListParagraph"/>
              <w:spacing w:after="60"/>
              <w:ind w:left="630"/>
              <w:rPr>
                <w:rFonts w:eastAsiaTheme="minorHAnsi" w:cstheme="minorHAnsi"/>
                <w:i/>
                <w:sz w:val="22"/>
                <w:szCs w:val="22"/>
              </w:rPr>
            </w:pPr>
            <w:r w:rsidRPr="00BE77CD">
              <w:rPr>
                <w:rFonts w:eastAsiaTheme="minorHAnsi" w:cstheme="minorHAnsi"/>
                <w:b/>
                <w:i/>
                <w:sz w:val="22"/>
                <w:szCs w:val="22"/>
              </w:rPr>
              <w:t>0=Non-compliant -</w:t>
            </w:r>
            <w:r w:rsidRPr="00BE77CD">
              <w:rPr>
                <w:rFonts w:eastAsiaTheme="minorHAnsi" w:cstheme="minorHAnsi"/>
                <w:i/>
                <w:sz w:val="22"/>
                <w:szCs w:val="22"/>
              </w:rPr>
              <w:t xml:space="preserve"> </w:t>
            </w:r>
            <w:r w:rsidRPr="00BE77CD">
              <w:rPr>
                <w:rFonts w:eastAsiaTheme="minorHAnsi" w:cstheme="minorHAnsi"/>
                <w:sz w:val="22"/>
                <w:szCs w:val="22"/>
              </w:rPr>
              <w:t>(</w:t>
            </w:r>
            <w:r w:rsidRPr="00BE77CD">
              <w:rPr>
                <w:rFonts w:eastAsiaTheme="minorHAnsi" w:cstheme="minorHAnsi"/>
                <w:i/>
                <w:sz w:val="22"/>
                <w:szCs w:val="22"/>
              </w:rPr>
              <w:t xml:space="preserve">The ITSM solution cannot </w:t>
            </w:r>
            <w:r w:rsidR="00A12BD2" w:rsidRPr="00BE77CD">
              <w:rPr>
                <w:rFonts w:eastAsiaTheme="minorHAnsi" w:cstheme="minorHAnsi"/>
                <w:i/>
                <w:sz w:val="22"/>
                <w:szCs w:val="22"/>
              </w:rPr>
              <w:t>facilitate the establishment of relationships between CIs</w:t>
            </w:r>
            <w:r w:rsidRPr="00BE77CD">
              <w:rPr>
                <w:rFonts w:eastAsiaTheme="minorHAnsi" w:cstheme="minorHAnsi"/>
                <w:i/>
                <w:sz w:val="22"/>
                <w:szCs w:val="22"/>
              </w:rPr>
              <w:t>.)</w:t>
            </w:r>
          </w:p>
          <w:p w14:paraId="7FE72728" w14:textId="0B081411" w:rsidR="00016021" w:rsidRPr="00BE77CD" w:rsidRDefault="00016021" w:rsidP="00016021">
            <w:pPr>
              <w:pStyle w:val="ListParagraph"/>
              <w:spacing w:after="60"/>
              <w:ind w:left="630"/>
              <w:rPr>
                <w:rFonts w:eastAsiaTheme="minorHAnsi" w:cstheme="minorHAnsi"/>
                <w:i/>
                <w:sz w:val="22"/>
                <w:szCs w:val="22"/>
              </w:rPr>
            </w:pPr>
            <w:r w:rsidRPr="00BE77CD">
              <w:rPr>
                <w:rFonts w:eastAsiaTheme="minorHAnsi" w:cstheme="minorHAnsi"/>
                <w:b/>
                <w:sz w:val="22"/>
                <w:szCs w:val="22"/>
              </w:rPr>
              <w:t>3=Compliant -</w:t>
            </w:r>
            <w:r w:rsidRPr="00BE77CD">
              <w:rPr>
                <w:rFonts w:eastAsiaTheme="minorHAnsi" w:cstheme="minorHAnsi"/>
                <w:sz w:val="22"/>
                <w:szCs w:val="22"/>
              </w:rPr>
              <w:t xml:space="preserve"> </w:t>
            </w:r>
            <w:r w:rsidR="00A12BD2" w:rsidRPr="00BE77CD">
              <w:rPr>
                <w:rFonts w:eastAsiaTheme="minorHAnsi" w:cstheme="minorHAnsi"/>
                <w:sz w:val="22"/>
                <w:szCs w:val="22"/>
              </w:rPr>
              <w:t>(</w:t>
            </w:r>
            <w:r w:rsidR="00A12BD2" w:rsidRPr="00BE77CD">
              <w:rPr>
                <w:rFonts w:eastAsiaTheme="minorHAnsi" w:cstheme="minorHAnsi"/>
                <w:i/>
                <w:sz w:val="22"/>
                <w:szCs w:val="22"/>
              </w:rPr>
              <w:t>The ITSM solution can partially facilitate the establishment of relationships between CIs.)</w:t>
            </w:r>
          </w:p>
          <w:p w14:paraId="40D7F748" w14:textId="06106189" w:rsidR="00016021" w:rsidRPr="00BE77CD" w:rsidRDefault="00016021" w:rsidP="00A12BD2">
            <w:pPr>
              <w:spacing w:after="60"/>
              <w:ind w:left="567"/>
              <w:rPr>
                <w:rFonts w:asciiTheme="minorHAnsi" w:hAnsiTheme="minorHAnsi" w:cstheme="minorHAnsi"/>
                <w:sz w:val="22"/>
                <w:szCs w:val="22"/>
              </w:rPr>
            </w:pPr>
            <w:r w:rsidRPr="00BE77CD">
              <w:rPr>
                <w:rFonts w:asciiTheme="minorHAnsi" w:eastAsiaTheme="minorHAnsi" w:hAnsiTheme="minorHAnsi" w:cstheme="minorHAnsi"/>
                <w:b/>
                <w:sz w:val="22"/>
                <w:szCs w:val="22"/>
              </w:rPr>
              <w:t>5=Exceeds Compliance -</w:t>
            </w:r>
            <w:r w:rsidRPr="00BE77CD">
              <w:rPr>
                <w:rFonts w:asciiTheme="minorHAnsi" w:eastAsiaTheme="minorHAnsi" w:hAnsiTheme="minorHAnsi" w:cstheme="minorHAnsi"/>
                <w:sz w:val="22"/>
                <w:szCs w:val="22"/>
              </w:rPr>
              <w:t xml:space="preserve"> </w:t>
            </w:r>
            <w:r w:rsidR="00A12BD2" w:rsidRPr="00BE77CD">
              <w:rPr>
                <w:rFonts w:asciiTheme="minorHAnsi" w:eastAsiaTheme="minorHAnsi" w:hAnsiTheme="minorHAnsi" w:cstheme="minorHAnsi"/>
                <w:i/>
                <w:sz w:val="22"/>
                <w:szCs w:val="22"/>
              </w:rPr>
              <w:t>(The ITSM solution can fully facilitate the establishment of relationships between CIs.)</w:t>
            </w:r>
          </w:p>
        </w:tc>
        <w:tc>
          <w:tcPr>
            <w:tcW w:w="1090" w:type="pct"/>
            <w:tcBorders>
              <w:bottom w:val="single" w:sz="4" w:space="0" w:color="4F81BD" w:themeColor="accent1"/>
            </w:tcBorders>
          </w:tcPr>
          <w:p w14:paraId="383651A9" w14:textId="522A0917" w:rsidR="00016021" w:rsidRPr="00BE77CD" w:rsidRDefault="00016021" w:rsidP="00A12BD2">
            <w:pPr>
              <w:pStyle w:val="ListParagraph"/>
              <w:spacing w:after="60"/>
              <w:rPr>
                <w:rFonts w:cstheme="minorHAnsi"/>
                <w:sz w:val="22"/>
                <w:szCs w:val="22"/>
              </w:rPr>
            </w:pPr>
            <w:r w:rsidRPr="00BE77CD">
              <w:rPr>
                <w:rFonts w:eastAsiaTheme="minorHAnsi" w:cstheme="minorHAnsi"/>
                <w:sz w:val="22"/>
                <w:szCs w:val="22"/>
              </w:rPr>
              <w:t>&lt;provide unique reference to locate substantiating evidence in the bid response – Annex A, section 6.1&gt;</w:t>
            </w:r>
          </w:p>
        </w:tc>
      </w:tr>
      <w:tr w:rsidR="00016021" w:rsidRPr="00BE77CD" w14:paraId="4EACA5BB" w14:textId="77777777" w:rsidTr="00370D73">
        <w:trPr>
          <w:tblHeader/>
        </w:trPr>
        <w:tc>
          <w:tcPr>
            <w:tcW w:w="1624" w:type="pct"/>
            <w:tcBorders>
              <w:bottom w:val="single" w:sz="4" w:space="0" w:color="4F81BD" w:themeColor="accent1"/>
            </w:tcBorders>
          </w:tcPr>
          <w:p w14:paraId="4AF2C58D" w14:textId="48A587BE" w:rsidR="00016021" w:rsidRPr="00BE77CD" w:rsidRDefault="00016021" w:rsidP="00186431">
            <w:pPr>
              <w:pStyle w:val="ListParagraph"/>
              <w:numPr>
                <w:ilvl w:val="0"/>
                <w:numId w:val="28"/>
              </w:numPr>
              <w:rPr>
                <w:rFonts w:eastAsiaTheme="minorHAnsi" w:cstheme="minorHAnsi"/>
                <w:sz w:val="22"/>
                <w:szCs w:val="22"/>
              </w:rPr>
            </w:pPr>
            <w:r w:rsidRPr="00BE77CD">
              <w:rPr>
                <w:rFonts w:eastAsiaTheme="minorHAnsi" w:cstheme="minorHAnsi"/>
                <w:sz w:val="22"/>
                <w:szCs w:val="22"/>
              </w:rPr>
              <w:lastRenderedPageBreak/>
              <w:t>Can the solution support customizable CI lifecycle status management?   For example, planned, ordered, under development, in test, implementation, production, in repair/ maintenance.</w:t>
            </w:r>
          </w:p>
        </w:tc>
        <w:tc>
          <w:tcPr>
            <w:tcW w:w="2286" w:type="pct"/>
            <w:tcBorders>
              <w:bottom w:val="single" w:sz="4" w:space="0" w:color="4F81BD" w:themeColor="accent1"/>
            </w:tcBorders>
          </w:tcPr>
          <w:p w14:paraId="276E36B5" w14:textId="77777777" w:rsidR="00016021" w:rsidRPr="00BE77CD" w:rsidRDefault="00016021" w:rsidP="00016021">
            <w:pPr>
              <w:pStyle w:val="ListParagraph"/>
              <w:spacing w:after="60"/>
              <w:rPr>
                <w:rFonts w:eastAsiaTheme="minorHAnsi" w:cstheme="minorHAnsi"/>
                <w:sz w:val="22"/>
                <w:szCs w:val="22"/>
              </w:rPr>
            </w:pPr>
            <w:r w:rsidRPr="00BE77CD">
              <w:rPr>
                <w:rFonts w:eastAsiaTheme="minorHAnsi" w:cstheme="minorHAnsi"/>
                <w:sz w:val="22"/>
                <w:szCs w:val="22"/>
              </w:rPr>
              <w:t>Provide the product specification brochure or architecture documentation indicating how the proposed product or solution complies with the software license discovery requirements.</w:t>
            </w:r>
          </w:p>
          <w:p w14:paraId="4A3584EF" w14:textId="77777777" w:rsidR="00016021" w:rsidRPr="00BE77CD" w:rsidRDefault="00016021" w:rsidP="00016021">
            <w:pPr>
              <w:pStyle w:val="ListParagraph"/>
              <w:spacing w:after="60"/>
              <w:ind w:left="630"/>
              <w:rPr>
                <w:rFonts w:eastAsiaTheme="minorHAnsi" w:cstheme="minorHAnsi"/>
                <w:b/>
                <w:i/>
                <w:sz w:val="22"/>
                <w:szCs w:val="22"/>
              </w:rPr>
            </w:pPr>
            <w:r w:rsidRPr="00BE77CD">
              <w:rPr>
                <w:rFonts w:eastAsiaTheme="minorHAnsi" w:cstheme="minorHAnsi"/>
                <w:b/>
                <w:i/>
                <w:sz w:val="22"/>
                <w:szCs w:val="22"/>
              </w:rPr>
              <w:t>Evaluation:</w:t>
            </w:r>
          </w:p>
          <w:p w14:paraId="0239B419" w14:textId="0EE14980" w:rsidR="00016021" w:rsidRPr="00BE77CD" w:rsidRDefault="00016021" w:rsidP="00016021">
            <w:pPr>
              <w:pStyle w:val="ListParagraph"/>
              <w:spacing w:after="60"/>
              <w:ind w:left="630"/>
              <w:rPr>
                <w:rFonts w:eastAsiaTheme="minorHAnsi" w:cstheme="minorHAnsi"/>
                <w:i/>
                <w:sz w:val="22"/>
                <w:szCs w:val="22"/>
              </w:rPr>
            </w:pPr>
            <w:r w:rsidRPr="00BE77CD">
              <w:rPr>
                <w:rFonts w:eastAsiaTheme="minorHAnsi" w:cstheme="minorHAnsi"/>
                <w:b/>
                <w:i/>
                <w:sz w:val="22"/>
                <w:szCs w:val="22"/>
              </w:rPr>
              <w:t>0=Non-compliant -</w:t>
            </w:r>
            <w:r w:rsidRPr="00BE77CD">
              <w:rPr>
                <w:rFonts w:eastAsiaTheme="minorHAnsi" w:cstheme="minorHAnsi"/>
                <w:i/>
                <w:sz w:val="22"/>
                <w:szCs w:val="22"/>
              </w:rPr>
              <w:t xml:space="preserve"> </w:t>
            </w:r>
            <w:r w:rsidRPr="00BE77CD">
              <w:rPr>
                <w:rFonts w:eastAsiaTheme="minorHAnsi" w:cstheme="minorHAnsi"/>
                <w:sz w:val="22"/>
                <w:szCs w:val="22"/>
              </w:rPr>
              <w:t>(</w:t>
            </w:r>
            <w:r w:rsidRPr="00BE77CD">
              <w:rPr>
                <w:rFonts w:eastAsiaTheme="minorHAnsi" w:cstheme="minorHAnsi"/>
                <w:i/>
                <w:sz w:val="22"/>
                <w:szCs w:val="22"/>
              </w:rPr>
              <w:t xml:space="preserve">The ITSM solution cannot </w:t>
            </w:r>
            <w:r w:rsidR="006331C2" w:rsidRPr="00BE77CD">
              <w:rPr>
                <w:rFonts w:eastAsiaTheme="minorHAnsi" w:cstheme="minorHAnsi"/>
                <w:i/>
                <w:sz w:val="22"/>
                <w:szCs w:val="22"/>
              </w:rPr>
              <w:t>customize CI lifecycle status management</w:t>
            </w:r>
            <w:r w:rsidRPr="00BE77CD">
              <w:rPr>
                <w:rFonts w:eastAsiaTheme="minorHAnsi" w:cstheme="minorHAnsi"/>
                <w:i/>
                <w:sz w:val="22"/>
                <w:szCs w:val="22"/>
              </w:rPr>
              <w:t>.)</w:t>
            </w:r>
          </w:p>
          <w:p w14:paraId="3084F55E" w14:textId="642FFA5A" w:rsidR="006331C2" w:rsidRPr="00BE77CD" w:rsidRDefault="00016021" w:rsidP="006331C2">
            <w:pPr>
              <w:pStyle w:val="ListParagraph"/>
              <w:spacing w:after="60"/>
              <w:ind w:left="630"/>
              <w:rPr>
                <w:rFonts w:eastAsiaTheme="minorHAnsi" w:cstheme="minorHAnsi"/>
                <w:i/>
                <w:sz w:val="22"/>
                <w:szCs w:val="22"/>
              </w:rPr>
            </w:pPr>
            <w:r w:rsidRPr="00BE77CD">
              <w:rPr>
                <w:rFonts w:eastAsiaTheme="minorHAnsi" w:cstheme="minorHAnsi"/>
                <w:b/>
                <w:sz w:val="22"/>
                <w:szCs w:val="22"/>
              </w:rPr>
              <w:t>3=Compliant -</w:t>
            </w:r>
            <w:r w:rsidRPr="00BE77CD">
              <w:rPr>
                <w:rFonts w:eastAsiaTheme="minorHAnsi" w:cstheme="minorHAnsi"/>
                <w:sz w:val="22"/>
                <w:szCs w:val="22"/>
              </w:rPr>
              <w:t xml:space="preserve"> (</w:t>
            </w:r>
            <w:r w:rsidR="006331C2" w:rsidRPr="00BE77CD">
              <w:rPr>
                <w:rFonts w:eastAsiaTheme="minorHAnsi" w:cstheme="minorHAnsi"/>
                <w:i/>
                <w:sz w:val="22"/>
                <w:szCs w:val="22"/>
              </w:rPr>
              <w:t>The ITSM solution can partially customize CI lifecycle status management.)</w:t>
            </w:r>
          </w:p>
          <w:p w14:paraId="5E918A7D" w14:textId="5D44ABFB" w:rsidR="00016021" w:rsidRPr="00BE77CD" w:rsidRDefault="00016021" w:rsidP="006331C2">
            <w:pPr>
              <w:spacing w:after="60"/>
              <w:ind w:left="567"/>
              <w:rPr>
                <w:rFonts w:asciiTheme="minorHAnsi" w:hAnsiTheme="minorHAnsi" w:cstheme="minorHAnsi"/>
                <w:sz w:val="22"/>
                <w:szCs w:val="22"/>
              </w:rPr>
            </w:pPr>
            <w:r w:rsidRPr="00BE77CD">
              <w:rPr>
                <w:rFonts w:asciiTheme="minorHAnsi" w:eastAsiaTheme="minorHAnsi" w:hAnsiTheme="minorHAnsi" w:cstheme="minorHAnsi"/>
                <w:b/>
                <w:sz w:val="22"/>
                <w:szCs w:val="22"/>
              </w:rPr>
              <w:t>5=Exceeds Compliance -</w:t>
            </w:r>
            <w:r w:rsidRPr="00BE77CD">
              <w:rPr>
                <w:rFonts w:asciiTheme="minorHAnsi" w:eastAsiaTheme="minorHAnsi" w:hAnsiTheme="minorHAnsi" w:cstheme="minorHAnsi"/>
                <w:sz w:val="22"/>
                <w:szCs w:val="22"/>
              </w:rPr>
              <w:t xml:space="preserve"> </w:t>
            </w:r>
            <w:r w:rsidR="006331C2" w:rsidRPr="00BE77CD">
              <w:rPr>
                <w:rFonts w:asciiTheme="minorHAnsi" w:eastAsiaTheme="minorHAnsi" w:hAnsiTheme="minorHAnsi" w:cstheme="minorHAnsi"/>
                <w:sz w:val="22"/>
                <w:szCs w:val="22"/>
              </w:rPr>
              <w:t>(</w:t>
            </w:r>
            <w:r w:rsidR="006331C2" w:rsidRPr="00BE77CD">
              <w:rPr>
                <w:rFonts w:asciiTheme="minorHAnsi" w:eastAsiaTheme="minorHAnsi" w:hAnsiTheme="minorHAnsi" w:cstheme="minorHAnsi"/>
                <w:i/>
                <w:sz w:val="22"/>
                <w:szCs w:val="22"/>
              </w:rPr>
              <w:t>The ITSM solution can fully customize CI lifecycle status management.)</w:t>
            </w:r>
          </w:p>
        </w:tc>
        <w:tc>
          <w:tcPr>
            <w:tcW w:w="1090" w:type="pct"/>
            <w:tcBorders>
              <w:bottom w:val="single" w:sz="4" w:space="0" w:color="4F81BD" w:themeColor="accent1"/>
            </w:tcBorders>
          </w:tcPr>
          <w:p w14:paraId="107AB634" w14:textId="31AB90BF" w:rsidR="00016021" w:rsidRPr="00BE77CD" w:rsidRDefault="00016021" w:rsidP="006331C2">
            <w:pPr>
              <w:pStyle w:val="ListParagraph"/>
              <w:spacing w:after="60"/>
              <w:rPr>
                <w:rFonts w:cstheme="minorHAnsi"/>
                <w:sz w:val="22"/>
                <w:szCs w:val="22"/>
              </w:rPr>
            </w:pPr>
            <w:r w:rsidRPr="00BE77CD">
              <w:rPr>
                <w:rFonts w:eastAsiaTheme="minorHAnsi" w:cstheme="minorHAnsi"/>
                <w:sz w:val="22"/>
                <w:szCs w:val="22"/>
              </w:rPr>
              <w:t>&lt;provide unique reference to locate substantiating evidence in the bid response – Annex A, section 6.1&gt;</w:t>
            </w:r>
          </w:p>
        </w:tc>
      </w:tr>
      <w:tr w:rsidR="00016021" w:rsidRPr="00BE77CD" w14:paraId="1572F291" w14:textId="77777777" w:rsidTr="00370D73">
        <w:trPr>
          <w:tblHeader/>
        </w:trPr>
        <w:tc>
          <w:tcPr>
            <w:tcW w:w="1624" w:type="pct"/>
            <w:tcBorders>
              <w:bottom w:val="single" w:sz="4" w:space="0" w:color="4F81BD" w:themeColor="accent1"/>
            </w:tcBorders>
          </w:tcPr>
          <w:p w14:paraId="505EE3A7" w14:textId="1155545A" w:rsidR="00016021" w:rsidRPr="00BE77CD" w:rsidRDefault="00016021" w:rsidP="00186431">
            <w:pPr>
              <w:pStyle w:val="ListParagraph"/>
              <w:numPr>
                <w:ilvl w:val="0"/>
                <w:numId w:val="28"/>
              </w:numPr>
              <w:rPr>
                <w:rFonts w:eastAsiaTheme="minorHAnsi" w:cstheme="minorHAnsi"/>
                <w:sz w:val="22"/>
                <w:szCs w:val="22"/>
              </w:rPr>
            </w:pPr>
            <w:r w:rsidRPr="00BE77CD">
              <w:rPr>
                <w:rFonts w:eastAsiaTheme="minorHAnsi" w:cstheme="minorHAnsi"/>
                <w:sz w:val="22"/>
                <w:szCs w:val="22"/>
              </w:rPr>
              <w:t>Can the solution facilitate only authorized access to the CMDB for read, write, and modify activities?</w:t>
            </w:r>
          </w:p>
        </w:tc>
        <w:tc>
          <w:tcPr>
            <w:tcW w:w="2286" w:type="pct"/>
            <w:tcBorders>
              <w:bottom w:val="single" w:sz="4" w:space="0" w:color="4F81BD" w:themeColor="accent1"/>
            </w:tcBorders>
          </w:tcPr>
          <w:p w14:paraId="21FD49EC" w14:textId="77777777" w:rsidR="00016021" w:rsidRPr="00BE77CD" w:rsidRDefault="00016021" w:rsidP="00016021">
            <w:pPr>
              <w:pStyle w:val="ListParagraph"/>
              <w:spacing w:after="60"/>
              <w:rPr>
                <w:rFonts w:eastAsiaTheme="minorHAnsi" w:cstheme="minorHAnsi"/>
                <w:sz w:val="22"/>
                <w:szCs w:val="22"/>
              </w:rPr>
            </w:pPr>
            <w:r w:rsidRPr="00BE77CD">
              <w:rPr>
                <w:rFonts w:eastAsiaTheme="minorHAnsi" w:cstheme="minorHAnsi"/>
                <w:sz w:val="22"/>
                <w:szCs w:val="22"/>
              </w:rPr>
              <w:t>Provide the product specification brochure or architecture documentation indicating how the proposed product or solution complies with the software license discovery requirements.</w:t>
            </w:r>
          </w:p>
          <w:p w14:paraId="0D09B502" w14:textId="77777777" w:rsidR="00016021" w:rsidRPr="00BE77CD" w:rsidRDefault="00016021" w:rsidP="00016021">
            <w:pPr>
              <w:pStyle w:val="ListParagraph"/>
              <w:spacing w:after="60"/>
              <w:ind w:left="630"/>
              <w:rPr>
                <w:rFonts w:eastAsiaTheme="minorHAnsi" w:cstheme="minorHAnsi"/>
                <w:b/>
                <w:i/>
                <w:sz w:val="22"/>
                <w:szCs w:val="22"/>
              </w:rPr>
            </w:pPr>
            <w:r w:rsidRPr="00BE77CD">
              <w:rPr>
                <w:rFonts w:eastAsiaTheme="minorHAnsi" w:cstheme="minorHAnsi"/>
                <w:b/>
                <w:i/>
                <w:sz w:val="22"/>
                <w:szCs w:val="22"/>
              </w:rPr>
              <w:t>Evaluation:</w:t>
            </w:r>
          </w:p>
          <w:p w14:paraId="4871D223" w14:textId="16BBA49E" w:rsidR="00016021" w:rsidRPr="00BE77CD" w:rsidRDefault="00016021" w:rsidP="00016021">
            <w:pPr>
              <w:pStyle w:val="ListParagraph"/>
              <w:spacing w:after="60"/>
              <w:ind w:left="630"/>
              <w:rPr>
                <w:rFonts w:eastAsiaTheme="minorHAnsi" w:cstheme="minorHAnsi"/>
                <w:i/>
                <w:sz w:val="22"/>
                <w:szCs w:val="22"/>
              </w:rPr>
            </w:pPr>
            <w:r w:rsidRPr="00BE77CD">
              <w:rPr>
                <w:rFonts w:eastAsiaTheme="minorHAnsi" w:cstheme="minorHAnsi"/>
                <w:b/>
                <w:i/>
                <w:sz w:val="22"/>
                <w:szCs w:val="22"/>
              </w:rPr>
              <w:t>0=Non-compliant -</w:t>
            </w:r>
            <w:r w:rsidRPr="00BE77CD">
              <w:rPr>
                <w:rFonts w:eastAsiaTheme="minorHAnsi" w:cstheme="minorHAnsi"/>
                <w:i/>
                <w:sz w:val="22"/>
                <w:szCs w:val="22"/>
              </w:rPr>
              <w:t xml:space="preserve"> </w:t>
            </w:r>
            <w:r w:rsidRPr="00BE77CD">
              <w:rPr>
                <w:rFonts w:eastAsiaTheme="minorHAnsi" w:cstheme="minorHAnsi"/>
                <w:sz w:val="22"/>
                <w:szCs w:val="22"/>
              </w:rPr>
              <w:t>(</w:t>
            </w:r>
            <w:r w:rsidRPr="00BE77CD">
              <w:rPr>
                <w:rFonts w:eastAsiaTheme="minorHAnsi" w:cstheme="minorHAnsi"/>
                <w:i/>
                <w:sz w:val="22"/>
                <w:szCs w:val="22"/>
              </w:rPr>
              <w:t xml:space="preserve">The ITSM solution cannot </w:t>
            </w:r>
            <w:r w:rsidR="0019640B" w:rsidRPr="00BE77CD">
              <w:rPr>
                <w:rFonts w:eastAsiaTheme="minorHAnsi" w:cstheme="minorHAnsi"/>
                <w:i/>
                <w:sz w:val="22"/>
                <w:szCs w:val="22"/>
              </w:rPr>
              <w:t>facilitate only authorized access to the CMDB</w:t>
            </w:r>
            <w:r w:rsidRPr="00BE77CD">
              <w:rPr>
                <w:rFonts w:eastAsiaTheme="minorHAnsi" w:cstheme="minorHAnsi"/>
                <w:i/>
                <w:sz w:val="22"/>
                <w:szCs w:val="22"/>
              </w:rPr>
              <w:t>.)</w:t>
            </w:r>
          </w:p>
          <w:p w14:paraId="0CFF13FB" w14:textId="63C90638" w:rsidR="0019640B" w:rsidRPr="00BE77CD" w:rsidRDefault="00016021" w:rsidP="0019640B">
            <w:pPr>
              <w:pStyle w:val="ListParagraph"/>
              <w:spacing w:after="60"/>
              <w:ind w:left="630"/>
              <w:rPr>
                <w:rFonts w:eastAsiaTheme="minorHAnsi" w:cstheme="minorHAnsi"/>
                <w:i/>
                <w:sz w:val="22"/>
                <w:szCs w:val="22"/>
              </w:rPr>
            </w:pPr>
            <w:r w:rsidRPr="00BE77CD">
              <w:rPr>
                <w:rFonts w:eastAsiaTheme="minorHAnsi" w:cstheme="minorHAnsi"/>
                <w:b/>
                <w:sz w:val="22"/>
                <w:szCs w:val="22"/>
              </w:rPr>
              <w:t>3=Compliant -</w:t>
            </w:r>
            <w:r w:rsidRPr="00BE77CD">
              <w:rPr>
                <w:rFonts w:eastAsiaTheme="minorHAnsi" w:cstheme="minorHAnsi"/>
                <w:sz w:val="22"/>
                <w:szCs w:val="22"/>
              </w:rPr>
              <w:t xml:space="preserve"> </w:t>
            </w:r>
            <w:r w:rsidR="0019640B" w:rsidRPr="00BE77CD">
              <w:rPr>
                <w:rFonts w:eastAsiaTheme="minorHAnsi" w:cstheme="minorHAnsi"/>
                <w:sz w:val="22"/>
                <w:szCs w:val="22"/>
              </w:rPr>
              <w:t>(</w:t>
            </w:r>
            <w:r w:rsidR="0019640B" w:rsidRPr="00BE77CD">
              <w:rPr>
                <w:rFonts w:eastAsiaTheme="minorHAnsi" w:cstheme="minorHAnsi"/>
                <w:i/>
                <w:sz w:val="22"/>
                <w:szCs w:val="22"/>
              </w:rPr>
              <w:t>The ITSM solution can partially facilitate only authorized access to the CMDB.)</w:t>
            </w:r>
          </w:p>
          <w:p w14:paraId="63506D02" w14:textId="76833054" w:rsidR="00016021" w:rsidRPr="00BE77CD" w:rsidRDefault="00016021" w:rsidP="0019640B">
            <w:pPr>
              <w:pStyle w:val="ListParagraph"/>
              <w:spacing w:after="60"/>
              <w:ind w:left="630"/>
              <w:rPr>
                <w:rFonts w:cstheme="minorHAnsi"/>
                <w:sz w:val="22"/>
                <w:szCs w:val="22"/>
              </w:rPr>
            </w:pPr>
            <w:r w:rsidRPr="00BE77CD">
              <w:rPr>
                <w:rFonts w:eastAsiaTheme="minorHAnsi" w:cstheme="minorHAnsi"/>
                <w:b/>
                <w:sz w:val="22"/>
                <w:szCs w:val="22"/>
              </w:rPr>
              <w:t>5=Exceeds Compliance -</w:t>
            </w:r>
            <w:r w:rsidRPr="00BE77CD">
              <w:rPr>
                <w:rFonts w:eastAsiaTheme="minorHAnsi" w:cstheme="minorHAnsi"/>
                <w:sz w:val="22"/>
                <w:szCs w:val="22"/>
              </w:rPr>
              <w:t xml:space="preserve"> </w:t>
            </w:r>
            <w:r w:rsidR="0019640B" w:rsidRPr="00BE77CD">
              <w:rPr>
                <w:rFonts w:eastAsiaTheme="minorHAnsi" w:cstheme="minorHAnsi"/>
                <w:sz w:val="22"/>
                <w:szCs w:val="22"/>
              </w:rPr>
              <w:t>(</w:t>
            </w:r>
            <w:r w:rsidR="0019640B" w:rsidRPr="00BE77CD">
              <w:rPr>
                <w:rFonts w:eastAsiaTheme="minorHAnsi" w:cstheme="minorHAnsi"/>
                <w:i/>
                <w:sz w:val="22"/>
                <w:szCs w:val="22"/>
              </w:rPr>
              <w:t>The ITSM solution can fully facilitate only authorized access to the CMDB.)</w:t>
            </w:r>
          </w:p>
        </w:tc>
        <w:tc>
          <w:tcPr>
            <w:tcW w:w="1090" w:type="pct"/>
            <w:tcBorders>
              <w:bottom w:val="single" w:sz="4" w:space="0" w:color="4F81BD" w:themeColor="accent1"/>
            </w:tcBorders>
          </w:tcPr>
          <w:p w14:paraId="1F72E2C9" w14:textId="1DDCBD9D" w:rsidR="00016021" w:rsidRPr="00BE77CD" w:rsidRDefault="00016021" w:rsidP="0019640B">
            <w:pPr>
              <w:pStyle w:val="ListParagraph"/>
              <w:spacing w:after="60"/>
              <w:rPr>
                <w:rFonts w:cstheme="minorHAnsi"/>
                <w:sz w:val="22"/>
                <w:szCs w:val="22"/>
              </w:rPr>
            </w:pPr>
            <w:r w:rsidRPr="00BE77CD">
              <w:rPr>
                <w:rFonts w:eastAsiaTheme="minorHAnsi" w:cstheme="minorHAnsi"/>
                <w:sz w:val="22"/>
                <w:szCs w:val="22"/>
              </w:rPr>
              <w:t>&lt;provide unique reference to locate substantiating evidence in the bid response – Annex A, section 6.1&gt;</w:t>
            </w:r>
          </w:p>
        </w:tc>
      </w:tr>
      <w:tr w:rsidR="00016021" w:rsidRPr="00BE77CD" w14:paraId="30986003" w14:textId="77777777" w:rsidTr="00370D73">
        <w:trPr>
          <w:tblHeader/>
        </w:trPr>
        <w:tc>
          <w:tcPr>
            <w:tcW w:w="1624" w:type="pct"/>
            <w:tcBorders>
              <w:bottom w:val="single" w:sz="4" w:space="0" w:color="4F81BD" w:themeColor="accent1"/>
            </w:tcBorders>
          </w:tcPr>
          <w:p w14:paraId="75D06B55" w14:textId="1191A962" w:rsidR="00016021" w:rsidRPr="00BE77CD" w:rsidRDefault="00016021" w:rsidP="00186431">
            <w:pPr>
              <w:pStyle w:val="ListParagraph"/>
              <w:numPr>
                <w:ilvl w:val="0"/>
                <w:numId w:val="28"/>
              </w:numPr>
              <w:rPr>
                <w:rFonts w:eastAsiaTheme="minorHAnsi" w:cstheme="minorHAnsi"/>
                <w:sz w:val="22"/>
                <w:szCs w:val="22"/>
              </w:rPr>
            </w:pPr>
            <w:r w:rsidRPr="00BE77CD">
              <w:rPr>
                <w:rFonts w:eastAsiaTheme="minorHAnsi" w:cstheme="minorHAnsi"/>
                <w:sz w:val="22"/>
                <w:szCs w:val="22"/>
              </w:rPr>
              <w:t>Can the solution facilitate the recording of CI baseline information? For example, reverting to a previous version of CI Configuration in the event that a Change fails.</w:t>
            </w:r>
          </w:p>
        </w:tc>
        <w:tc>
          <w:tcPr>
            <w:tcW w:w="2286" w:type="pct"/>
            <w:tcBorders>
              <w:bottom w:val="single" w:sz="4" w:space="0" w:color="4F81BD" w:themeColor="accent1"/>
            </w:tcBorders>
          </w:tcPr>
          <w:p w14:paraId="2CACDDDC" w14:textId="77777777" w:rsidR="00016021" w:rsidRPr="00BE77CD" w:rsidRDefault="00016021" w:rsidP="00016021">
            <w:pPr>
              <w:pStyle w:val="ListParagraph"/>
              <w:spacing w:after="60"/>
              <w:rPr>
                <w:rFonts w:eastAsiaTheme="minorHAnsi" w:cstheme="minorHAnsi"/>
                <w:sz w:val="22"/>
                <w:szCs w:val="22"/>
              </w:rPr>
            </w:pPr>
            <w:r w:rsidRPr="00BE77CD">
              <w:rPr>
                <w:rFonts w:eastAsiaTheme="minorHAnsi" w:cstheme="minorHAnsi"/>
                <w:sz w:val="22"/>
                <w:szCs w:val="22"/>
              </w:rPr>
              <w:t>Provide the product specification brochure or architecture documentation indicating how the proposed product or solution complies with the software license discovery requirements.</w:t>
            </w:r>
          </w:p>
          <w:p w14:paraId="7EC81CB5" w14:textId="77777777" w:rsidR="00016021" w:rsidRPr="00BE77CD" w:rsidRDefault="00016021" w:rsidP="00016021">
            <w:pPr>
              <w:pStyle w:val="ListParagraph"/>
              <w:spacing w:after="60"/>
              <w:ind w:left="630"/>
              <w:rPr>
                <w:rFonts w:eastAsiaTheme="minorHAnsi" w:cstheme="minorHAnsi"/>
                <w:b/>
                <w:i/>
                <w:sz w:val="22"/>
                <w:szCs w:val="22"/>
              </w:rPr>
            </w:pPr>
            <w:r w:rsidRPr="00BE77CD">
              <w:rPr>
                <w:rFonts w:eastAsiaTheme="minorHAnsi" w:cstheme="minorHAnsi"/>
                <w:b/>
                <w:i/>
                <w:sz w:val="22"/>
                <w:szCs w:val="22"/>
              </w:rPr>
              <w:t>Evaluation:</w:t>
            </w:r>
          </w:p>
          <w:p w14:paraId="5E023926" w14:textId="09C2291C" w:rsidR="00016021" w:rsidRPr="00BE77CD" w:rsidRDefault="00016021" w:rsidP="00016021">
            <w:pPr>
              <w:pStyle w:val="ListParagraph"/>
              <w:spacing w:after="60"/>
              <w:ind w:left="630"/>
              <w:rPr>
                <w:rFonts w:eastAsiaTheme="minorHAnsi" w:cstheme="minorHAnsi"/>
                <w:i/>
                <w:sz w:val="22"/>
                <w:szCs w:val="22"/>
              </w:rPr>
            </w:pPr>
            <w:r w:rsidRPr="00BE77CD">
              <w:rPr>
                <w:rFonts w:eastAsiaTheme="minorHAnsi" w:cstheme="minorHAnsi"/>
                <w:b/>
                <w:i/>
                <w:sz w:val="22"/>
                <w:szCs w:val="22"/>
              </w:rPr>
              <w:t>0=Non-compliant -</w:t>
            </w:r>
            <w:r w:rsidRPr="00BE77CD">
              <w:rPr>
                <w:rFonts w:eastAsiaTheme="minorHAnsi" w:cstheme="minorHAnsi"/>
                <w:i/>
                <w:sz w:val="22"/>
                <w:szCs w:val="22"/>
              </w:rPr>
              <w:t xml:space="preserve"> </w:t>
            </w:r>
            <w:r w:rsidRPr="00BE77CD">
              <w:rPr>
                <w:rFonts w:eastAsiaTheme="minorHAnsi" w:cstheme="minorHAnsi"/>
                <w:sz w:val="22"/>
                <w:szCs w:val="22"/>
              </w:rPr>
              <w:t>(</w:t>
            </w:r>
            <w:r w:rsidRPr="00BE77CD">
              <w:rPr>
                <w:rFonts w:eastAsiaTheme="minorHAnsi" w:cstheme="minorHAnsi"/>
                <w:i/>
                <w:sz w:val="22"/>
                <w:szCs w:val="22"/>
              </w:rPr>
              <w:t xml:space="preserve">The ITSM solution cannot </w:t>
            </w:r>
            <w:r w:rsidR="003E7D3C" w:rsidRPr="00BE77CD">
              <w:rPr>
                <w:rFonts w:eastAsiaTheme="minorHAnsi" w:cstheme="minorHAnsi"/>
                <w:sz w:val="22"/>
                <w:szCs w:val="22"/>
              </w:rPr>
              <w:t>facilitate the recording of CI baseline information</w:t>
            </w:r>
            <w:r w:rsidRPr="00BE77CD">
              <w:rPr>
                <w:rFonts w:eastAsiaTheme="minorHAnsi" w:cstheme="minorHAnsi"/>
                <w:i/>
                <w:sz w:val="22"/>
                <w:szCs w:val="22"/>
              </w:rPr>
              <w:t>.)</w:t>
            </w:r>
          </w:p>
          <w:p w14:paraId="16574824" w14:textId="252A3C76" w:rsidR="00016021" w:rsidRPr="00BE77CD" w:rsidRDefault="00016021" w:rsidP="00016021">
            <w:pPr>
              <w:pStyle w:val="ListParagraph"/>
              <w:spacing w:after="60"/>
              <w:ind w:left="630"/>
              <w:rPr>
                <w:rFonts w:eastAsiaTheme="minorHAnsi" w:cstheme="minorHAnsi"/>
                <w:i/>
                <w:sz w:val="22"/>
                <w:szCs w:val="22"/>
              </w:rPr>
            </w:pPr>
            <w:r w:rsidRPr="00BE77CD">
              <w:rPr>
                <w:rFonts w:eastAsiaTheme="minorHAnsi" w:cstheme="minorHAnsi"/>
                <w:b/>
                <w:sz w:val="22"/>
                <w:szCs w:val="22"/>
              </w:rPr>
              <w:t>3=Compliant -</w:t>
            </w:r>
            <w:r w:rsidRPr="00BE77CD">
              <w:rPr>
                <w:rFonts w:eastAsiaTheme="minorHAnsi" w:cstheme="minorHAnsi"/>
                <w:sz w:val="22"/>
                <w:szCs w:val="22"/>
              </w:rPr>
              <w:t xml:space="preserve"> (</w:t>
            </w:r>
            <w:r w:rsidR="003E7D3C" w:rsidRPr="00BE77CD">
              <w:rPr>
                <w:rFonts w:eastAsiaTheme="minorHAnsi" w:cstheme="minorHAnsi"/>
                <w:i/>
                <w:sz w:val="22"/>
                <w:szCs w:val="22"/>
              </w:rPr>
              <w:t>The ITSM solution can partially facilitate the recording of CI baseline information.)</w:t>
            </w:r>
          </w:p>
          <w:p w14:paraId="57B280BB" w14:textId="763AA617" w:rsidR="00016021" w:rsidRPr="00BE77CD" w:rsidRDefault="00016021" w:rsidP="003E7D3C">
            <w:pPr>
              <w:spacing w:after="60"/>
              <w:ind w:left="567"/>
              <w:rPr>
                <w:rFonts w:asciiTheme="minorHAnsi" w:hAnsiTheme="minorHAnsi" w:cstheme="minorHAnsi"/>
                <w:sz w:val="22"/>
                <w:szCs w:val="22"/>
              </w:rPr>
            </w:pPr>
            <w:r w:rsidRPr="00BE77CD">
              <w:rPr>
                <w:rFonts w:asciiTheme="minorHAnsi" w:eastAsiaTheme="minorHAnsi" w:hAnsiTheme="minorHAnsi" w:cstheme="minorHAnsi"/>
                <w:b/>
                <w:sz w:val="22"/>
                <w:szCs w:val="22"/>
              </w:rPr>
              <w:t>5=Exceeds Compliance -</w:t>
            </w:r>
            <w:r w:rsidRPr="00BE77CD">
              <w:rPr>
                <w:rFonts w:asciiTheme="minorHAnsi" w:eastAsiaTheme="minorHAnsi" w:hAnsiTheme="minorHAnsi" w:cstheme="minorHAnsi"/>
                <w:sz w:val="22"/>
                <w:szCs w:val="22"/>
              </w:rPr>
              <w:t xml:space="preserve"> </w:t>
            </w:r>
            <w:r w:rsidR="003E7D3C" w:rsidRPr="00BE77CD">
              <w:rPr>
                <w:rFonts w:asciiTheme="minorHAnsi" w:eastAsiaTheme="minorHAnsi" w:hAnsiTheme="minorHAnsi" w:cstheme="minorHAnsi"/>
                <w:i/>
                <w:sz w:val="22"/>
                <w:szCs w:val="22"/>
              </w:rPr>
              <w:t>(The ITSM solution can fully facilitate the recording of CI baseline information.)</w:t>
            </w:r>
          </w:p>
        </w:tc>
        <w:tc>
          <w:tcPr>
            <w:tcW w:w="1090" w:type="pct"/>
            <w:tcBorders>
              <w:bottom w:val="single" w:sz="4" w:space="0" w:color="4F81BD" w:themeColor="accent1"/>
            </w:tcBorders>
          </w:tcPr>
          <w:p w14:paraId="760172A7" w14:textId="3862FBCA" w:rsidR="00016021" w:rsidRPr="00BE77CD" w:rsidRDefault="00016021" w:rsidP="003E7D3C">
            <w:pPr>
              <w:pStyle w:val="ListParagraph"/>
              <w:spacing w:after="60"/>
              <w:rPr>
                <w:rFonts w:cstheme="minorHAnsi"/>
                <w:sz w:val="22"/>
                <w:szCs w:val="22"/>
              </w:rPr>
            </w:pPr>
            <w:r w:rsidRPr="00BE77CD">
              <w:rPr>
                <w:rFonts w:eastAsiaTheme="minorHAnsi" w:cstheme="minorHAnsi"/>
                <w:sz w:val="22"/>
                <w:szCs w:val="22"/>
              </w:rPr>
              <w:t>&lt;provide unique reference to locate substantiating evidence in the bid response – Annex A, section 6.1&gt;</w:t>
            </w:r>
          </w:p>
        </w:tc>
      </w:tr>
      <w:tr w:rsidR="00016021" w:rsidRPr="00BE77CD" w14:paraId="08264A03" w14:textId="77777777" w:rsidTr="00370D73">
        <w:trPr>
          <w:tblHeader/>
        </w:trPr>
        <w:tc>
          <w:tcPr>
            <w:tcW w:w="1624" w:type="pct"/>
            <w:tcBorders>
              <w:bottom w:val="single" w:sz="4" w:space="0" w:color="4F81BD" w:themeColor="accent1"/>
            </w:tcBorders>
          </w:tcPr>
          <w:p w14:paraId="0F53183F" w14:textId="381F0343" w:rsidR="00016021" w:rsidRPr="00BE77CD" w:rsidRDefault="00016021" w:rsidP="00186431">
            <w:pPr>
              <w:pStyle w:val="ListParagraph"/>
              <w:numPr>
                <w:ilvl w:val="0"/>
                <w:numId w:val="28"/>
              </w:numPr>
              <w:rPr>
                <w:rFonts w:eastAsiaTheme="minorHAnsi" w:cstheme="minorHAnsi"/>
                <w:sz w:val="22"/>
                <w:szCs w:val="22"/>
              </w:rPr>
            </w:pPr>
            <w:r w:rsidRPr="00BE77CD">
              <w:rPr>
                <w:rFonts w:eastAsiaTheme="minorHAnsi" w:cstheme="minorHAnsi"/>
                <w:sz w:val="22"/>
                <w:szCs w:val="22"/>
              </w:rPr>
              <w:lastRenderedPageBreak/>
              <w:t>Can the solution provide flexible management reports regarding CI inventory, asset and financial information to facilitate Configuration audits?</w:t>
            </w:r>
          </w:p>
        </w:tc>
        <w:tc>
          <w:tcPr>
            <w:tcW w:w="2286" w:type="pct"/>
            <w:tcBorders>
              <w:bottom w:val="single" w:sz="4" w:space="0" w:color="4F81BD" w:themeColor="accent1"/>
            </w:tcBorders>
          </w:tcPr>
          <w:p w14:paraId="0E41987A" w14:textId="77777777" w:rsidR="00016021" w:rsidRPr="00BE77CD" w:rsidRDefault="00016021" w:rsidP="00016021">
            <w:pPr>
              <w:pStyle w:val="ListParagraph"/>
              <w:spacing w:after="60"/>
              <w:rPr>
                <w:rFonts w:eastAsiaTheme="minorHAnsi" w:cstheme="minorHAnsi"/>
                <w:sz w:val="22"/>
                <w:szCs w:val="22"/>
              </w:rPr>
            </w:pPr>
            <w:r w:rsidRPr="00BE77CD">
              <w:rPr>
                <w:rFonts w:eastAsiaTheme="minorHAnsi" w:cstheme="minorHAnsi"/>
                <w:sz w:val="22"/>
                <w:szCs w:val="22"/>
              </w:rPr>
              <w:t>Provide the product specification brochure or architecture documentation indicating how the proposed product or solution complies with the software license discovery requirements.</w:t>
            </w:r>
          </w:p>
          <w:p w14:paraId="0583464F" w14:textId="77777777" w:rsidR="00016021" w:rsidRPr="00BE77CD" w:rsidRDefault="00016021" w:rsidP="00016021">
            <w:pPr>
              <w:pStyle w:val="ListParagraph"/>
              <w:spacing w:after="60"/>
              <w:ind w:left="630"/>
              <w:rPr>
                <w:rFonts w:eastAsiaTheme="minorHAnsi" w:cstheme="minorHAnsi"/>
                <w:b/>
                <w:i/>
                <w:sz w:val="22"/>
                <w:szCs w:val="22"/>
              </w:rPr>
            </w:pPr>
            <w:r w:rsidRPr="00BE77CD">
              <w:rPr>
                <w:rFonts w:eastAsiaTheme="minorHAnsi" w:cstheme="minorHAnsi"/>
                <w:b/>
                <w:i/>
                <w:sz w:val="22"/>
                <w:szCs w:val="22"/>
              </w:rPr>
              <w:t>Evaluation:</w:t>
            </w:r>
          </w:p>
          <w:p w14:paraId="182CEAD7" w14:textId="00CF268E" w:rsidR="00016021" w:rsidRPr="00BE77CD" w:rsidRDefault="00016021" w:rsidP="00016021">
            <w:pPr>
              <w:pStyle w:val="ListParagraph"/>
              <w:spacing w:after="60"/>
              <w:ind w:left="630"/>
              <w:rPr>
                <w:rFonts w:eastAsiaTheme="minorHAnsi" w:cstheme="minorHAnsi"/>
                <w:i/>
                <w:sz w:val="22"/>
                <w:szCs w:val="22"/>
              </w:rPr>
            </w:pPr>
            <w:r w:rsidRPr="00BE77CD">
              <w:rPr>
                <w:rFonts w:eastAsiaTheme="minorHAnsi" w:cstheme="minorHAnsi"/>
                <w:b/>
                <w:i/>
                <w:sz w:val="22"/>
                <w:szCs w:val="22"/>
              </w:rPr>
              <w:t>0=Non-compliant -</w:t>
            </w:r>
            <w:r w:rsidRPr="00BE77CD">
              <w:rPr>
                <w:rFonts w:eastAsiaTheme="minorHAnsi" w:cstheme="minorHAnsi"/>
                <w:i/>
                <w:sz w:val="22"/>
                <w:szCs w:val="22"/>
              </w:rPr>
              <w:t xml:space="preserve"> </w:t>
            </w:r>
            <w:r w:rsidRPr="00BE77CD">
              <w:rPr>
                <w:rFonts w:eastAsiaTheme="minorHAnsi" w:cstheme="minorHAnsi"/>
                <w:sz w:val="22"/>
                <w:szCs w:val="22"/>
              </w:rPr>
              <w:t>(</w:t>
            </w:r>
            <w:r w:rsidRPr="00BE77CD">
              <w:rPr>
                <w:rFonts w:eastAsiaTheme="minorHAnsi" w:cstheme="minorHAnsi"/>
                <w:i/>
                <w:sz w:val="22"/>
                <w:szCs w:val="22"/>
              </w:rPr>
              <w:t xml:space="preserve">The ITSM solution cannot </w:t>
            </w:r>
            <w:r w:rsidR="003E7D3C" w:rsidRPr="00BE77CD">
              <w:rPr>
                <w:rFonts w:eastAsiaTheme="minorHAnsi" w:cstheme="minorHAnsi"/>
                <w:i/>
                <w:sz w:val="22"/>
                <w:szCs w:val="22"/>
              </w:rPr>
              <w:t>provide flexible management reports regarding CI inventory, asset and financial information to facilitate Configuration audits</w:t>
            </w:r>
            <w:r w:rsidRPr="00BE77CD">
              <w:rPr>
                <w:rFonts w:eastAsiaTheme="minorHAnsi" w:cstheme="minorHAnsi"/>
                <w:i/>
                <w:sz w:val="22"/>
                <w:szCs w:val="22"/>
              </w:rPr>
              <w:t>.)</w:t>
            </w:r>
          </w:p>
          <w:p w14:paraId="4081B707" w14:textId="7D58EDE2" w:rsidR="003E7D3C" w:rsidRPr="00BE77CD" w:rsidRDefault="00016021" w:rsidP="003E7D3C">
            <w:pPr>
              <w:pStyle w:val="ListParagraph"/>
              <w:spacing w:after="60"/>
              <w:ind w:left="630"/>
              <w:rPr>
                <w:rFonts w:eastAsiaTheme="minorHAnsi" w:cstheme="minorHAnsi"/>
                <w:i/>
                <w:sz w:val="22"/>
                <w:szCs w:val="22"/>
              </w:rPr>
            </w:pPr>
            <w:r w:rsidRPr="00BE77CD">
              <w:rPr>
                <w:rFonts w:eastAsiaTheme="minorHAnsi" w:cstheme="minorHAnsi"/>
                <w:b/>
                <w:sz w:val="22"/>
                <w:szCs w:val="22"/>
              </w:rPr>
              <w:t>3=Compliant -</w:t>
            </w:r>
            <w:r w:rsidRPr="00BE77CD">
              <w:rPr>
                <w:rFonts w:eastAsiaTheme="minorHAnsi" w:cstheme="minorHAnsi"/>
                <w:sz w:val="22"/>
                <w:szCs w:val="22"/>
              </w:rPr>
              <w:t xml:space="preserve"> (</w:t>
            </w:r>
            <w:r w:rsidR="003E7D3C" w:rsidRPr="00BE77CD">
              <w:rPr>
                <w:rFonts w:eastAsiaTheme="minorHAnsi" w:cstheme="minorHAnsi"/>
                <w:i/>
                <w:sz w:val="22"/>
                <w:szCs w:val="22"/>
              </w:rPr>
              <w:t>The ITSM solution can partially provide flexible management reports regarding CI inventory, asset and financial information to facilitate Configuration audits.)</w:t>
            </w:r>
          </w:p>
          <w:p w14:paraId="01D5E116" w14:textId="5BA21F36" w:rsidR="00016021" w:rsidRPr="00BE77CD" w:rsidRDefault="00016021" w:rsidP="003E7D3C">
            <w:pPr>
              <w:spacing w:after="60"/>
              <w:ind w:left="567"/>
              <w:rPr>
                <w:rFonts w:asciiTheme="minorHAnsi" w:hAnsiTheme="minorHAnsi" w:cstheme="minorHAnsi"/>
                <w:sz w:val="22"/>
                <w:szCs w:val="22"/>
              </w:rPr>
            </w:pPr>
            <w:r w:rsidRPr="00BE77CD">
              <w:rPr>
                <w:rFonts w:asciiTheme="minorHAnsi" w:eastAsiaTheme="minorHAnsi" w:hAnsiTheme="minorHAnsi" w:cstheme="minorHAnsi"/>
                <w:b/>
                <w:sz w:val="22"/>
                <w:szCs w:val="22"/>
              </w:rPr>
              <w:t>5=Exceeds Compliance -</w:t>
            </w:r>
            <w:r w:rsidRPr="00BE77CD">
              <w:rPr>
                <w:rFonts w:asciiTheme="minorHAnsi" w:eastAsiaTheme="minorHAnsi" w:hAnsiTheme="minorHAnsi" w:cstheme="minorHAnsi"/>
                <w:sz w:val="22"/>
                <w:szCs w:val="22"/>
              </w:rPr>
              <w:t xml:space="preserve"> </w:t>
            </w:r>
            <w:r w:rsidR="003E7D3C" w:rsidRPr="00BE77CD">
              <w:rPr>
                <w:rFonts w:asciiTheme="minorHAnsi" w:eastAsiaTheme="minorHAnsi" w:hAnsiTheme="minorHAnsi" w:cstheme="minorHAnsi"/>
                <w:i/>
                <w:sz w:val="22"/>
                <w:szCs w:val="22"/>
              </w:rPr>
              <w:t>(The ITSM solution can fully provide flexible management reports regarding CI inventory, asset and financial information to facilitate Configuration audits.)</w:t>
            </w:r>
          </w:p>
        </w:tc>
        <w:tc>
          <w:tcPr>
            <w:tcW w:w="1090" w:type="pct"/>
            <w:tcBorders>
              <w:bottom w:val="single" w:sz="4" w:space="0" w:color="4F81BD" w:themeColor="accent1"/>
            </w:tcBorders>
          </w:tcPr>
          <w:p w14:paraId="0528C550" w14:textId="7C4BEA4D" w:rsidR="00016021" w:rsidRPr="00BE77CD" w:rsidRDefault="00016021" w:rsidP="003E7D3C">
            <w:pPr>
              <w:pStyle w:val="ListParagraph"/>
              <w:spacing w:after="60"/>
              <w:rPr>
                <w:rFonts w:cstheme="minorHAnsi"/>
                <w:sz w:val="22"/>
                <w:szCs w:val="22"/>
              </w:rPr>
            </w:pPr>
            <w:r w:rsidRPr="00BE77CD">
              <w:rPr>
                <w:rFonts w:eastAsiaTheme="minorHAnsi" w:cstheme="minorHAnsi"/>
                <w:sz w:val="22"/>
                <w:szCs w:val="22"/>
              </w:rPr>
              <w:t>&lt;provide unique reference to locate substantiating evidence in the bid response – Annex A, section 6.1&gt;</w:t>
            </w:r>
          </w:p>
        </w:tc>
      </w:tr>
      <w:tr w:rsidR="00016021" w:rsidRPr="00BE77CD" w14:paraId="23486745" w14:textId="77777777" w:rsidTr="00370D73">
        <w:trPr>
          <w:tblHeader/>
        </w:trPr>
        <w:tc>
          <w:tcPr>
            <w:tcW w:w="1624" w:type="pct"/>
            <w:tcBorders>
              <w:bottom w:val="single" w:sz="4" w:space="0" w:color="4F81BD" w:themeColor="accent1"/>
            </w:tcBorders>
          </w:tcPr>
          <w:p w14:paraId="3FF2052F" w14:textId="18CCF57D" w:rsidR="00016021" w:rsidRPr="00BE77CD" w:rsidRDefault="00016021" w:rsidP="00186431">
            <w:pPr>
              <w:pStyle w:val="ListParagraph"/>
              <w:numPr>
                <w:ilvl w:val="0"/>
                <w:numId w:val="28"/>
              </w:numPr>
              <w:rPr>
                <w:rFonts w:eastAsiaTheme="minorHAnsi" w:cstheme="minorHAnsi"/>
                <w:sz w:val="22"/>
                <w:szCs w:val="22"/>
              </w:rPr>
            </w:pPr>
            <w:r w:rsidRPr="00BE77CD">
              <w:rPr>
                <w:rFonts w:eastAsiaTheme="minorHAnsi" w:cstheme="minorHAnsi"/>
                <w:sz w:val="22"/>
                <w:szCs w:val="22"/>
              </w:rPr>
              <w:t>Can the solution facilitate the integration of CMDB data with Incident records?  Is the CMDB separate from Incident Management, or built on the same platform?</w:t>
            </w:r>
          </w:p>
        </w:tc>
        <w:tc>
          <w:tcPr>
            <w:tcW w:w="2286" w:type="pct"/>
            <w:tcBorders>
              <w:bottom w:val="single" w:sz="4" w:space="0" w:color="4F81BD" w:themeColor="accent1"/>
            </w:tcBorders>
          </w:tcPr>
          <w:p w14:paraId="4924767A" w14:textId="77777777" w:rsidR="00016021" w:rsidRPr="00BE77CD" w:rsidRDefault="00016021" w:rsidP="00016021">
            <w:pPr>
              <w:pStyle w:val="ListParagraph"/>
              <w:spacing w:after="60"/>
              <w:rPr>
                <w:rFonts w:eastAsiaTheme="minorHAnsi" w:cstheme="minorHAnsi"/>
                <w:sz w:val="22"/>
                <w:szCs w:val="22"/>
              </w:rPr>
            </w:pPr>
            <w:r w:rsidRPr="00BE77CD">
              <w:rPr>
                <w:rFonts w:eastAsiaTheme="minorHAnsi" w:cstheme="minorHAnsi"/>
                <w:sz w:val="22"/>
                <w:szCs w:val="22"/>
              </w:rPr>
              <w:t>Provide the product specification brochure or architecture documentation indicating how the proposed product or solution complies with the software license discovery requirements.</w:t>
            </w:r>
          </w:p>
          <w:p w14:paraId="16E20AA7" w14:textId="77777777" w:rsidR="00016021" w:rsidRPr="00BE77CD" w:rsidRDefault="00016021" w:rsidP="00016021">
            <w:pPr>
              <w:pStyle w:val="ListParagraph"/>
              <w:spacing w:after="60"/>
              <w:ind w:left="630"/>
              <w:rPr>
                <w:rFonts w:eastAsiaTheme="minorHAnsi" w:cstheme="minorHAnsi"/>
                <w:b/>
                <w:i/>
                <w:sz w:val="22"/>
                <w:szCs w:val="22"/>
              </w:rPr>
            </w:pPr>
            <w:r w:rsidRPr="00BE77CD">
              <w:rPr>
                <w:rFonts w:eastAsiaTheme="minorHAnsi" w:cstheme="minorHAnsi"/>
                <w:b/>
                <w:i/>
                <w:sz w:val="22"/>
                <w:szCs w:val="22"/>
              </w:rPr>
              <w:t>Evaluation:</w:t>
            </w:r>
          </w:p>
          <w:p w14:paraId="78BF6475" w14:textId="02355522" w:rsidR="00016021" w:rsidRPr="00BE77CD" w:rsidRDefault="00016021" w:rsidP="00016021">
            <w:pPr>
              <w:pStyle w:val="ListParagraph"/>
              <w:spacing w:after="60"/>
              <w:ind w:left="630"/>
              <w:rPr>
                <w:rFonts w:eastAsiaTheme="minorHAnsi" w:cstheme="minorHAnsi"/>
                <w:i/>
                <w:sz w:val="22"/>
                <w:szCs w:val="22"/>
              </w:rPr>
            </w:pPr>
            <w:r w:rsidRPr="00BE77CD">
              <w:rPr>
                <w:rFonts w:eastAsiaTheme="minorHAnsi" w:cstheme="minorHAnsi"/>
                <w:b/>
                <w:i/>
                <w:sz w:val="22"/>
                <w:szCs w:val="22"/>
              </w:rPr>
              <w:t>0=Non-compliant -</w:t>
            </w:r>
            <w:r w:rsidRPr="00BE77CD">
              <w:rPr>
                <w:rFonts w:eastAsiaTheme="minorHAnsi" w:cstheme="minorHAnsi"/>
                <w:i/>
                <w:sz w:val="22"/>
                <w:szCs w:val="22"/>
              </w:rPr>
              <w:t xml:space="preserve"> </w:t>
            </w:r>
            <w:r w:rsidRPr="00BE77CD">
              <w:rPr>
                <w:rFonts w:eastAsiaTheme="minorHAnsi" w:cstheme="minorHAnsi"/>
                <w:sz w:val="22"/>
                <w:szCs w:val="22"/>
              </w:rPr>
              <w:t>(</w:t>
            </w:r>
            <w:r w:rsidRPr="00BE77CD">
              <w:rPr>
                <w:rFonts w:eastAsiaTheme="minorHAnsi" w:cstheme="minorHAnsi"/>
                <w:i/>
                <w:sz w:val="22"/>
                <w:szCs w:val="22"/>
              </w:rPr>
              <w:t xml:space="preserve">The ITSM solution cannot </w:t>
            </w:r>
            <w:r w:rsidR="00875CB1" w:rsidRPr="00BE77CD">
              <w:rPr>
                <w:rFonts w:eastAsiaTheme="minorHAnsi" w:cstheme="minorHAnsi"/>
                <w:i/>
                <w:sz w:val="22"/>
                <w:szCs w:val="22"/>
              </w:rPr>
              <w:t>facilitate the integration of CMDB data with Incident records</w:t>
            </w:r>
            <w:r w:rsidRPr="00BE77CD">
              <w:rPr>
                <w:rFonts w:eastAsiaTheme="minorHAnsi" w:cstheme="minorHAnsi"/>
                <w:i/>
                <w:sz w:val="22"/>
                <w:szCs w:val="22"/>
              </w:rPr>
              <w:t>.)</w:t>
            </w:r>
          </w:p>
          <w:p w14:paraId="617DDAC2" w14:textId="61AB741E" w:rsidR="00016021" w:rsidRPr="00BE77CD" w:rsidRDefault="00016021" w:rsidP="00016021">
            <w:pPr>
              <w:pStyle w:val="ListParagraph"/>
              <w:spacing w:after="60"/>
              <w:ind w:left="630"/>
              <w:rPr>
                <w:rFonts w:eastAsiaTheme="minorHAnsi" w:cstheme="minorHAnsi"/>
                <w:i/>
                <w:sz w:val="22"/>
                <w:szCs w:val="22"/>
              </w:rPr>
            </w:pPr>
            <w:r w:rsidRPr="00BE77CD">
              <w:rPr>
                <w:rFonts w:eastAsiaTheme="minorHAnsi" w:cstheme="minorHAnsi"/>
                <w:b/>
                <w:sz w:val="22"/>
                <w:szCs w:val="22"/>
              </w:rPr>
              <w:t>3=Compliant -</w:t>
            </w:r>
            <w:r w:rsidRPr="00BE77CD">
              <w:rPr>
                <w:rFonts w:eastAsiaTheme="minorHAnsi" w:cstheme="minorHAnsi"/>
                <w:sz w:val="22"/>
                <w:szCs w:val="22"/>
              </w:rPr>
              <w:t xml:space="preserve"> </w:t>
            </w:r>
            <w:r w:rsidR="0076513B" w:rsidRPr="00BE77CD">
              <w:rPr>
                <w:rFonts w:eastAsiaTheme="minorHAnsi" w:cstheme="minorHAnsi"/>
                <w:sz w:val="22"/>
                <w:szCs w:val="22"/>
              </w:rPr>
              <w:t>(</w:t>
            </w:r>
            <w:r w:rsidR="0076513B" w:rsidRPr="00BE77CD">
              <w:rPr>
                <w:rFonts w:eastAsiaTheme="minorHAnsi" w:cstheme="minorHAnsi"/>
                <w:i/>
                <w:sz w:val="22"/>
                <w:szCs w:val="22"/>
              </w:rPr>
              <w:t>The ITSM solution can partially facilitate the integration of CMDB data with Incident records.)</w:t>
            </w:r>
          </w:p>
          <w:p w14:paraId="42BDBE2F" w14:textId="649CA97D" w:rsidR="00016021" w:rsidRPr="00BE77CD" w:rsidRDefault="00016021" w:rsidP="0076513B">
            <w:pPr>
              <w:spacing w:after="60"/>
              <w:ind w:left="567"/>
              <w:rPr>
                <w:rFonts w:asciiTheme="minorHAnsi" w:hAnsiTheme="minorHAnsi" w:cstheme="minorHAnsi"/>
                <w:sz w:val="22"/>
                <w:szCs w:val="22"/>
              </w:rPr>
            </w:pPr>
            <w:r w:rsidRPr="00BE77CD">
              <w:rPr>
                <w:rFonts w:asciiTheme="minorHAnsi" w:eastAsiaTheme="minorHAnsi" w:hAnsiTheme="minorHAnsi" w:cstheme="minorHAnsi"/>
                <w:b/>
                <w:sz w:val="22"/>
                <w:szCs w:val="22"/>
              </w:rPr>
              <w:t>5=Exceeds Compliance -</w:t>
            </w:r>
            <w:r w:rsidRPr="00BE77CD">
              <w:rPr>
                <w:rFonts w:asciiTheme="minorHAnsi" w:eastAsiaTheme="minorHAnsi" w:hAnsiTheme="minorHAnsi" w:cstheme="minorHAnsi"/>
                <w:sz w:val="22"/>
                <w:szCs w:val="22"/>
              </w:rPr>
              <w:t xml:space="preserve"> </w:t>
            </w:r>
            <w:r w:rsidR="0076513B" w:rsidRPr="00BE77CD">
              <w:rPr>
                <w:rFonts w:asciiTheme="minorHAnsi" w:eastAsiaTheme="minorHAnsi" w:hAnsiTheme="minorHAnsi" w:cstheme="minorHAnsi"/>
                <w:i/>
                <w:sz w:val="22"/>
                <w:szCs w:val="22"/>
              </w:rPr>
              <w:t>(The ITSM solution can fully facilitate the integration of CMDB data with Incident records.)</w:t>
            </w:r>
          </w:p>
        </w:tc>
        <w:tc>
          <w:tcPr>
            <w:tcW w:w="1090" w:type="pct"/>
            <w:tcBorders>
              <w:bottom w:val="single" w:sz="4" w:space="0" w:color="4F81BD" w:themeColor="accent1"/>
            </w:tcBorders>
          </w:tcPr>
          <w:p w14:paraId="0435E96B" w14:textId="076886DC" w:rsidR="00016021" w:rsidRPr="00BE77CD" w:rsidRDefault="00016021" w:rsidP="0076513B">
            <w:pPr>
              <w:pStyle w:val="ListParagraph"/>
              <w:spacing w:after="60"/>
              <w:rPr>
                <w:rFonts w:cstheme="minorHAnsi"/>
                <w:sz w:val="22"/>
                <w:szCs w:val="22"/>
              </w:rPr>
            </w:pPr>
            <w:r w:rsidRPr="00BE77CD">
              <w:rPr>
                <w:rFonts w:eastAsiaTheme="minorHAnsi" w:cstheme="minorHAnsi"/>
                <w:sz w:val="22"/>
                <w:szCs w:val="22"/>
              </w:rPr>
              <w:t>&lt;provide unique reference to locate substantiating evidence in the bid response – Annex A, section 6.1&gt;</w:t>
            </w:r>
          </w:p>
        </w:tc>
      </w:tr>
      <w:tr w:rsidR="00016021" w:rsidRPr="00BE77CD" w14:paraId="48D90D82" w14:textId="77777777" w:rsidTr="00370D73">
        <w:trPr>
          <w:tblHeader/>
        </w:trPr>
        <w:tc>
          <w:tcPr>
            <w:tcW w:w="1624" w:type="pct"/>
            <w:tcBorders>
              <w:bottom w:val="single" w:sz="4" w:space="0" w:color="4F81BD" w:themeColor="accent1"/>
            </w:tcBorders>
          </w:tcPr>
          <w:p w14:paraId="2BAE7ACA" w14:textId="09F26F37" w:rsidR="00016021" w:rsidRPr="00BE77CD" w:rsidRDefault="00016021" w:rsidP="00186431">
            <w:pPr>
              <w:pStyle w:val="ListParagraph"/>
              <w:numPr>
                <w:ilvl w:val="0"/>
                <w:numId w:val="28"/>
              </w:numPr>
              <w:rPr>
                <w:rFonts w:eastAsiaTheme="minorHAnsi" w:cstheme="minorHAnsi"/>
                <w:sz w:val="22"/>
                <w:szCs w:val="22"/>
              </w:rPr>
            </w:pPr>
            <w:r w:rsidRPr="00BE77CD">
              <w:rPr>
                <w:rFonts w:eastAsiaTheme="minorHAnsi" w:cstheme="minorHAnsi"/>
                <w:sz w:val="22"/>
                <w:szCs w:val="22"/>
              </w:rPr>
              <w:lastRenderedPageBreak/>
              <w:t>Can the solution facilitate Incident Management in providing criticality and impact indicators of failed CIs for classification of Incident records?</w:t>
            </w:r>
          </w:p>
        </w:tc>
        <w:tc>
          <w:tcPr>
            <w:tcW w:w="2286" w:type="pct"/>
            <w:tcBorders>
              <w:bottom w:val="single" w:sz="4" w:space="0" w:color="4F81BD" w:themeColor="accent1"/>
            </w:tcBorders>
          </w:tcPr>
          <w:p w14:paraId="4757F652" w14:textId="77777777" w:rsidR="00016021" w:rsidRPr="00BE77CD" w:rsidRDefault="00016021" w:rsidP="00016021">
            <w:pPr>
              <w:pStyle w:val="ListParagraph"/>
              <w:spacing w:after="60"/>
              <w:rPr>
                <w:rFonts w:eastAsiaTheme="minorHAnsi" w:cstheme="minorHAnsi"/>
                <w:sz w:val="22"/>
                <w:szCs w:val="22"/>
              </w:rPr>
            </w:pPr>
            <w:r w:rsidRPr="00BE77CD">
              <w:rPr>
                <w:rFonts w:eastAsiaTheme="minorHAnsi" w:cstheme="minorHAnsi"/>
                <w:sz w:val="22"/>
                <w:szCs w:val="22"/>
              </w:rPr>
              <w:t>Provide the product specification brochure or architecture documentation indicating how the proposed product or solution complies with the software license discovery requirements.</w:t>
            </w:r>
          </w:p>
          <w:p w14:paraId="149187B3" w14:textId="77777777" w:rsidR="00016021" w:rsidRPr="00BE77CD" w:rsidRDefault="00016021" w:rsidP="00016021">
            <w:pPr>
              <w:pStyle w:val="ListParagraph"/>
              <w:spacing w:after="60"/>
              <w:ind w:left="630"/>
              <w:rPr>
                <w:rFonts w:eastAsiaTheme="minorHAnsi" w:cstheme="minorHAnsi"/>
                <w:b/>
                <w:i/>
                <w:sz w:val="22"/>
                <w:szCs w:val="22"/>
              </w:rPr>
            </w:pPr>
            <w:r w:rsidRPr="00BE77CD">
              <w:rPr>
                <w:rFonts w:eastAsiaTheme="minorHAnsi" w:cstheme="minorHAnsi"/>
                <w:b/>
                <w:i/>
                <w:sz w:val="22"/>
                <w:szCs w:val="22"/>
              </w:rPr>
              <w:t>Evaluation:</w:t>
            </w:r>
          </w:p>
          <w:p w14:paraId="2E0FA4B0" w14:textId="557904F5" w:rsidR="00016021" w:rsidRPr="00BE77CD" w:rsidRDefault="00016021" w:rsidP="00016021">
            <w:pPr>
              <w:pStyle w:val="ListParagraph"/>
              <w:spacing w:after="60"/>
              <w:ind w:left="630"/>
              <w:rPr>
                <w:rFonts w:eastAsiaTheme="minorHAnsi" w:cstheme="minorHAnsi"/>
                <w:i/>
                <w:sz w:val="22"/>
                <w:szCs w:val="22"/>
              </w:rPr>
            </w:pPr>
            <w:r w:rsidRPr="00BE77CD">
              <w:rPr>
                <w:rFonts w:eastAsiaTheme="minorHAnsi" w:cstheme="minorHAnsi"/>
                <w:b/>
                <w:i/>
                <w:sz w:val="22"/>
                <w:szCs w:val="22"/>
              </w:rPr>
              <w:t>0=Non-compliant -</w:t>
            </w:r>
            <w:r w:rsidRPr="00BE77CD">
              <w:rPr>
                <w:rFonts w:eastAsiaTheme="minorHAnsi" w:cstheme="minorHAnsi"/>
                <w:i/>
                <w:sz w:val="22"/>
                <w:szCs w:val="22"/>
              </w:rPr>
              <w:t xml:space="preserve"> </w:t>
            </w:r>
            <w:r w:rsidRPr="00BE77CD">
              <w:rPr>
                <w:rFonts w:eastAsiaTheme="minorHAnsi" w:cstheme="minorHAnsi"/>
                <w:sz w:val="22"/>
                <w:szCs w:val="22"/>
              </w:rPr>
              <w:t>(</w:t>
            </w:r>
            <w:r w:rsidRPr="00BE77CD">
              <w:rPr>
                <w:rFonts w:eastAsiaTheme="minorHAnsi" w:cstheme="minorHAnsi"/>
                <w:i/>
                <w:sz w:val="22"/>
                <w:szCs w:val="22"/>
              </w:rPr>
              <w:t xml:space="preserve">The ITSM solution cannot </w:t>
            </w:r>
            <w:r w:rsidR="0076513B" w:rsidRPr="00BE77CD">
              <w:rPr>
                <w:rFonts w:eastAsiaTheme="minorHAnsi" w:cstheme="minorHAnsi"/>
                <w:i/>
                <w:sz w:val="22"/>
                <w:szCs w:val="22"/>
              </w:rPr>
              <w:t>facilitate Incident Management in providing criticality and impact indicators of failed CIs for classification of Incident records</w:t>
            </w:r>
            <w:r w:rsidRPr="00BE77CD">
              <w:rPr>
                <w:rFonts w:eastAsiaTheme="minorHAnsi" w:cstheme="minorHAnsi"/>
                <w:i/>
                <w:sz w:val="22"/>
                <w:szCs w:val="22"/>
              </w:rPr>
              <w:t>.)</w:t>
            </w:r>
          </w:p>
          <w:p w14:paraId="292DB26E" w14:textId="048CD303" w:rsidR="00016021" w:rsidRPr="00BE77CD" w:rsidRDefault="00016021" w:rsidP="00016021">
            <w:pPr>
              <w:pStyle w:val="ListParagraph"/>
              <w:spacing w:after="60"/>
              <w:ind w:left="630"/>
              <w:rPr>
                <w:rFonts w:eastAsiaTheme="minorHAnsi" w:cstheme="minorHAnsi"/>
                <w:i/>
                <w:sz w:val="22"/>
                <w:szCs w:val="22"/>
              </w:rPr>
            </w:pPr>
            <w:r w:rsidRPr="00BE77CD">
              <w:rPr>
                <w:rFonts w:eastAsiaTheme="minorHAnsi" w:cstheme="minorHAnsi"/>
                <w:b/>
                <w:sz w:val="22"/>
                <w:szCs w:val="22"/>
              </w:rPr>
              <w:t>3=Compliant -</w:t>
            </w:r>
            <w:r w:rsidRPr="00BE77CD">
              <w:rPr>
                <w:rFonts w:eastAsiaTheme="minorHAnsi" w:cstheme="minorHAnsi"/>
                <w:sz w:val="22"/>
                <w:szCs w:val="22"/>
              </w:rPr>
              <w:t xml:space="preserve"> (</w:t>
            </w:r>
            <w:r w:rsidRPr="00BE77CD">
              <w:rPr>
                <w:rFonts w:eastAsiaTheme="minorHAnsi" w:cstheme="minorHAnsi"/>
                <w:i/>
                <w:sz w:val="22"/>
                <w:szCs w:val="22"/>
              </w:rPr>
              <w:t xml:space="preserve">The ITSM solution can partially </w:t>
            </w:r>
            <w:r w:rsidR="0076513B" w:rsidRPr="00BE77CD">
              <w:rPr>
                <w:rFonts w:eastAsiaTheme="minorHAnsi" w:cstheme="minorHAnsi"/>
                <w:i/>
                <w:sz w:val="22"/>
                <w:szCs w:val="22"/>
              </w:rPr>
              <w:t>facilitate Incident Management in providing criticality and impact indicators of failed CIs for classification of Incident records</w:t>
            </w:r>
            <w:r w:rsidRPr="00BE77CD">
              <w:rPr>
                <w:rFonts w:eastAsiaTheme="minorHAnsi" w:cstheme="minorHAnsi"/>
                <w:i/>
                <w:sz w:val="22"/>
                <w:szCs w:val="22"/>
              </w:rPr>
              <w:t>.)</w:t>
            </w:r>
          </w:p>
          <w:p w14:paraId="5FA95E1D" w14:textId="476AFC76" w:rsidR="00016021" w:rsidRPr="00BE77CD" w:rsidRDefault="00016021" w:rsidP="0076513B">
            <w:pPr>
              <w:spacing w:after="60"/>
              <w:ind w:left="567"/>
              <w:rPr>
                <w:rFonts w:asciiTheme="minorHAnsi" w:hAnsiTheme="minorHAnsi" w:cstheme="minorHAnsi"/>
                <w:sz w:val="22"/>
                <w:szCs w:val="22"/>
              </w:rPr>
            </w:pPr>
            <w:r w:rsidRPr="00BE77CD">
              <w:rPr>
                <w:rFonts w:asciiTheme="minorHAnsi" w:eastAsiaTheme="minorHAnsi" w:hAnsiTheme="minorHAnsi" w:cstheme="minorHAnsi"/>
                <w:b/>
                <w:sz w:val="22"/>
                <w:szCs w:val="22"/>
              </w:rPr>
              <w:t>5=Exceeds Compliance -</w:t>
            </w:r>
            <w:r w:rsidRPr="00BE77CD">
              <w:rPr>
                <w:rFonts w:asciiTheme="minorHAnsi" w:eastAsiaTheme="minorHAnsi" w:hAnsiTheme="minorHAnsi" w:cstheme="minorHAnsi"/>
                <w:sz w:val="22"/>
                <w:szCs w:val="22"/>
              </w:rPr>
              <w:t xml:space="preserve"> </w:t>
            </w:r>
            <w:r w:rsidRPr="00BE77CD">
              <w:rPr>
                <w:rFonts w:asciiTheme="minorHAnsi" w:eastAsiaTheme="minorHAnsi" w:hAnsiTheme="minorHAnsi" w:cstheme="minorHAnsi"/>
                <w:i/>
                <w:sz w:val="22"/>
                <w:szCs w:val="22"/>
              </w:rPr>
              <w:t xml:space="preserve">(The ITSM solution </w:t>
            </w:r>
            <w:r w:rsidR="0076513B" w:rsidRPr="00BE77CD">
              <w:rPr>
                <w:rFonts w:asciiTheme="minorHAnsi" w:eastAsiaTheme="minorHAnsi" w:hAnsiTheme="minorHAnsi" w:cstheme="minorHAnsi"/>
                <w:i/>
                <w:sz w:val="22"/>
                <w:szCs w:val="22"/>
              </w:rPr>
              <w:t>facilitate Incident Management in providing criticality and impact indicators of failed CIs for classification of Incident records.)</w:t>
            </w:r>
          </w:p>
        </w:tc>
        <w:tc>
          <w:tcPr>
            <w:tcW w:w="1090" w:type="pct"/>
            <w:tcBorders>
              <w:bottom w:val="single" w:sz="4" w:space="0" w:color="4F81BD" w:themeColor="accent1"/>
            </w:tcBorders>
          </w:tcPr>
          <w:p w14:paraId="7F8C6A5A" w14:textId="500A5533" w:rsidR="00016021" w:rsidRPr="00BE77CD" w:rsidRDefault="00016021" w:rsidP="00016021">
            <w:pPr>
              <w:pStyle w:val="ListParagraph"/>
              <w:spacing w:after="60"/>
              <w:ind w:left="630"/>
              <w:rPr>
                <w:rFonts w:cstheme="minorHAnsi"/>
                <w:sz w:val="22"/>
                <w:szCs w:val="22"/>
              </w:rPr>
            </w:pPr>
            <w:r w:rsidRPr="00BE77CD">
              <w:rPr>
                <w:rFonts w:eastAsiaTheme="minorHAnsi" w:cstheme="minorHAnsi"/>
                <w:sz w:val="22"/>
                <w:szCs w:val="22"/>
              </w:rPr>
              <w:t>&lt;provide unique reference to locate substantiating evidence in the bid response – Annex A, section 6.1&gt;</w:t>
            </w:r>
          </w:p>
        </w:tc>
      </w:tr>
      <w:tr w:rsidR="00016021" w:rsidRPr="00BE77CD" w14:paraId="5AE79FD4" w14:textId="77777777" w:rsidTr="00370D73">
        <w:trPr>
          <w:tblHeader/>
        </w:trPr>
        <w:tc>
          <w:tcPr>
            <w:tcW w:w="1624" w:type="pct"/>
            <w:tcBorders>
              <w:bottom w:val="single" w:sz="4" w:space="0" w:color="4F81BD" w:themeColor="accent1"/>
            </w:tcBorders>
          </w:tcPr>
          <w:p w14:paraId="49E81628" w14:textId="34A14A4D" w:rsidR="00016021" w:rsidRPr="00BE77CD" w:rsidRDefault="00016021" w:rsidP="00186431">
            <w:pPr>
              <w:pStyle w:val="ListParagraph"/>
              <w:numPr>
                <w:ilvl w:val="0"/>
                <w:numId w:val="28"/>
              </w:numPr>
              <w:jc w:val="left"/>
              <w:rPr>
                <w:rFonts w:eastAsiaTheme="minorHAnsi" w:cstheme="minorHAnsi"/>
                <w:sz w:val="22"/>
                <w:szCs w:val="22"/>
              </w:rPr>
            </w:pPr>
            <w:r w:rsidRPr="00BE77CD">
              <w:rPr>
                <w:rFonts w:eastAsiaTheme="minorHAnsi" w:cstheme="minorHAnsi"/>
                <w:sz w:val="22"/>
                <w:szCs w:val="22"/>
              </w:rPr>
              <w:t>Can the solution facilitate the integration of CMDB data within Problem Management records? Is the CMDB separate from Problem Management, or built on the same platform?</w:t>
            </w:r>
          </w:p>
        </w:tc>
        <w:tc>
          <w:tcPr>
            <w:tcW w:w="2286" w:type="pct"/>
            <w:tcBorders>
              <w:bottom w:val="single" w:sz="4" w:space="0" w:color="4F81BD" w:themeColor="accent1"/>
            </w:tcBorders>
          </w:tcPr>
          <w:p w14:paraId="4123D647" w14:textId="77777777" w:rsidR="00016021" w:rsidRPr="00BE77CD" w:rsidRDefault="00016021" w:rsidP="00016021">
            <w:pPr>
              <w:pStyle w:val="ListParagraph"/>
              <w:spacing w:after="60"/>
              <w:rPr>
                <w:rFonts w:eastAsiaTheme="minorHAnsi" w:cstheme="minorHAnsi"/>
                <w:sz w:val="22"/>
                <w:szCs w:val="22"/>
              </w:rPr>
            </w:pPr>
            <w:r w:rsidRPr="00BE77CD">
              <w:rPr>
                <w:rFonts w:eastAsiaTheme="minorHAnsi" w:cstheme="minorHAnsi"/>
                <w:sz w:val="22"/>
                <w:szCs w:val="22"/>
              </w:rPr>
              <w:t>Provide the product specification brochure or architecture documentation indicating how the proposed product or solution complies with the software license discovery requirements.</w:t>
            </w:r>
          </w:p>
          <w:p w14:paraId="16E04154" w14:textId="77777777" w:rsidR="00016021" w:rsidRPr="00BE77CD" w:rsidRDefault="00016021" w:rsidP="00016021">
            <w:pPr>
              <w:pStyle w:val="ListParagraph"/>
              <w:spacing w:after="60"/>
              <w:ind w:left="630"/>
              <w:rPr>
                <w:rFonts w:eastAsiaTheme="minorHAnsi" w:cstheme="minorHAnsi"/>
                <w:b/>
                <w:i/>
                <w:sz w:val="22"/>
                <w:szCs w:val="22"/>
              </w:rPr>
            </w:pPr>
            <w:r w:rsidRPr="00BE77CD">
              <w:rPr>
                <w:rFonts w:eastAsiaTheme="minorHAnsi" w:cstheme="minorHAnsi"/>
                <w:b/>
                <w:i/>
                <w:sz w:val="22"/>
                <w:szCs w:val="22"/>
              </w:rPr>
              <w:t>Evaluation:</w:t>
            </w:r>
          </w:p>
          <w:p w14:paraId="3436FDB2" w14:textId="4E7F5BA7" w:rsidR="00016021" w:rsidRPr="00BE77CD" w:rsidRDefault="00016021" w:rsidP="00016021">
            <w:pPr>
              <w:pStyle w:val="ListParagraph"/>
              <w:spacing w:after="60"/>
              <w:ind w:left="630"/>
              <w:rPr>
                <w:rFonts w:eastAsiaTheme="minorHAnsi" w:cstheme="minorHAnsi"/>
                <w:i/>
                <w:sz w:val="22"/>
                <w:szCs w:val="22"/>
              </w:rPr>
            </w:pPr>
            <w:r w:rsidRPr="00BE77CD">
              <w:rPr>
                <w:rFonts w:eastAsiaTheme="minorHAnsi" w:cstheme="minorHAnsi"/>
                <w:b/>
                <w:i/>
                <w:sz w:val="22"/>
                <w:szCs w:val="22"/>
              </w:rPr>
              <w:t>0=Non-compliant -</w:t>
            </w:r>
            <w:r w:rsidRPr="00BE77CD">
              <w:rPr>
                <w:rFonts w:eastAsiaTheme="minorHAnsi" w:cstheme="minorHAnsi"/>
                <w:i/>
                <w:sz w:val="22"/>
                <w:szCs w:val="22"/>
              </w:rPr>
              <w:t xml:space="preserve"> </w:t>
            </w:r>
            <w:r w:rsidRPr="00BE77CD">
              <w:rPr>
                <w:rFonts w:eastAsiaTheme="minorHAnsi" w:cstheme="minorHAnsi"/>
                <w:sz w:val="22"/>
                <w:szCs w:val="22"/>
              </w:rPr>
              <w:t>(</w:t>
            </w:r>
            <w:r w:rsidRPr="00BE77CD">
              <w:rPr>
                <w:rFonts w:eastAsiaTheme="minorHAnsi" w:cstheme="minorHAnsi"/>
                <w:i/>
                <w:sz w:val="22"/>
                <w:szCs w:val="22"/>
              </w:rPr>
              <w:t xml:space="preserve">The ITSM solution cannot </w:t>
            </w:r>
            <w:r w:rsidR="0076513B" w:rsidRPr="00BE77CD">
              <w:rPr>
                <w:rFonts w:eastAsiaTheme="minorHAnsi" w:cstheme="minorHAnsi"/>
                <w:i/>
                <w:sz w:val="22"/>
                <w:szCs w:val="22"/>
              </w:rPr>
              <w:t>facilitate the integration of CMDB data within Problem Management records</w:t>
            </w:r>
            <w:r w:rsidRPr="00BE77CD">
              <w:rPr>
                <w:rFonts w:eastAsiaTheme="minorHAnsi" w:cstheme="minorHAnsi"/>
                <w:i/>
                <w:sz w:val="22"/>
                <w:szCs w:val="22"/>
              </w:rPr>
              <w:t>.)</w:t>
            </w:r>
          </w:p>
          <w:p w14:paraId="3CAF68C3" w14:textId="72125481" w:rsidR="00016021" w:rsidRPr="00BE77CD" w:rsidRDefault="00016021" w:rsidP="00016021">
            <w:pPr>
              <w:pStyle w:val="ListParagraph"/>
              <w:spacing w:after="60"/>
              <w:ind w:left="630"/>
              <w:rPr>
                <w:rFonts w:eastAsiaTheme="minorHAnsi" w:cstheme="minorHAnsi"/>
                <w:i/>
                <w:sz w:val="22"/>
                <w:szCs w:val="22"/>
              </w:rPr>
            </w:pPr>
            <w:r w:rsidRPr="00BE77CD">
              <w:rPr>
                <w:rFonts w:eastAsiaTheme="minorHAnsi" w:cstheme="minorHAnsi"/>
                <w:b/>
                <w:sz w:val="22"/>
                <w:szCs w:val="22"/>
              </w:rPr>
              <w:t>3=Compliant -</w:t>
            </w:r>
            <w:r w:rsidRPr="00BE77CD">
              <w:rPr>
                <w:rFonts w:eastAsiaTheme="minorHAnsi" w:cstheme="minorHAnsi"/>
                <w:sz w:val="22"/>
                <w:szCs w:val="22"/>
              </w:rPr>
              <w:t xml:space="preserve"> (</w:t>
            </w:r>
            <w:r w:rsidRPr="00BE77CD">
              <w:rPr>
                <w:rFonts w:eastAsiaTheme="minorHAnsi" w:cstheme="minorHAnsi"/>
                <w:i/>
                <w:sz w:val="22"/>
                <w:szCs w:val="22"/>
              </w:rPr>
              <w:t xml:space="preserve">The ITSM solution can partially </w:t>
            </w:r>
            <w:r w:rsidR="0076513B" w:rsidRPr="00BE77CD">
              <w:rPr>
                <w:rFonts w:eastAsiaTheme="minorHAnsi" w:cstheme="minorHAnsi"/>
                <w:i/>
                <w:sz w:val="22"/>
                <w:szCs w:val="22"/>
              </w:rPr>
              <w:t>facilitate the integration of CMDB data within Problem Management records</w:t>
            </w:r>
            <w:r w:rsidRPr="00BE77CD">
              <w:rPr>
                <w:rFonts w:eastAsiaTheme="minorHAnsi" w:cstheme="minorHAnsi"/>
                <w:i/>
                <w:sz w:val="22"/>
                <w:szCs w:val="22"/>
              </w:rPr>
              <w:t>.)</w:t>
            </w:r>
          </w:p>
          <w:p w14:paraId="67A6E5E1" w14:textId="07DF86D3" w:rsidR="00016021" w:rsidRPr="00BE77CD" w:rsidRDefault="00016021" w:rsidP="0076513B">
            <w:pPr>
              <w:spacing w:after="60"/>
              <w:ind w:left="567"/>
              <w:rPr>
                <w:rFonts w:asciiTheme="minorHAnsi" w:hAnsiTheme="minorHAnsi" w:cstheme="minorHAnsi"/>
                <w:sz w:val="22"/>
                <w:szCs w:val="22"/>
              </w:rPr>
            </w:pPr>
            <w:r w:rsidRPr="00BE77CD">
              <w:rPr>
                <w:rFonts w:asciiTheme="minorHAnsi" w:eastAsiaTheme="minorHAnsi" w:hAnsiTheme="minorHAnsi" w:cstheme="minorHAnsi"/>
                <w:b/>
                <w:sz w:val="22"/>
                <w:szCs w:val="22"/>
              </w:rPr>
              <w:t>5=Exceeds Compliance -</w:t>
            </w:r>
            <w:r w:rsidRPr="00BE77CD">
              <w:rPr>
                <w:rFonts w:asciiTheme="minorHAnsi" w:eastAsiaTheme="minorHAnsi" w:hAnsiTheme="minorHAnsi" w:cstheme="minorHAnsi"/>
                <w:sz w:val="22"/>
                <w:szCs w:val="22"/>
              </w:rPr>
              <w:t xml:space="preserve"> </w:t>
            </w:r>
            <w:r w:rsidRPr="00BE77CD">
              <w:rPr>
                <w:rFonts w:asciiTheme="minorHAnsi" w:eastAsiaTheme="minorHAnsi" w:hAnsiTheme="minorHAnsi" w:cstheme="minorHAnsi"/>
                <w:i/>
                <w:sz w:val="22"/>
                <w:szCs w:val="22"/>
              </w:rPr>
              <w:t xml:space="preserve">(The ITSM solution can fully </w:t>
            </w:r>
            <w:r w:rsidR="0076513B" w:rsidRPr="00BE77CD">
              <w:rPr>
                <w:rFonts w:asciiTheme="minorHAnsi" w:eastAsiaTheme="minorHAnsi" w:hAnsiTheme="minorHAnsi" w:cstheme="minorHAnsi"/>
                <w:i/>
                <w:sz w:val="22"/>
                <w:szCs w:val="22"/>
              </w:rPr>
              <w:t>facilitate the integration of CMDB data within Problem Management records</w:t>
            </w:r>
            <w:r w:rsidRPr="00BE77CD">
              <w:rPr>
                <w:rFonts w:asciiTheme="minorHAnsi" w:eastAsiaTheme="minorHAnsi" w:hAnsiTheme="minorHAnsi" w:cstheme="minorHAnsi"/>
                <w:i/>
                <w:sz w:val="22"/>
                <w:szCs w:val="22"/>
              </w:rPr>
              <w:t>.)</w:t>
            </w:r>
          </w:p>
        </w:tc>
        <w:tc>
          <w:tcPr>
            <w:tcW w:w="1090" w:type="pct"/>
            <w:tcBorders>
              <w:bottom w:val="single" w:sz="4" w:space="0" w:color="4F81BD" w:themeColor="accent1"/>
            </w:tcBorders>
          </w:tcPr>
          <w:p w14:paraId="08CDD16B" w14:textId="377376F8" w:rsidR="00016021" w:rsidRPr="00BE77CD" w:rsidRDefault="00016021" w:rsidP="0076513B">
            <w:pPr>
              <w:pStyle w:val="ListParagraph"/>
              <w:spacing w:after="60"/>
              <w:rPr>
                <w:rFonts w:cstheme="minorHAnsi"/>
                <w:sz w:val="22"/>
                <w:szCs w:val="22"/>
              </w:rPr>
            </w:pPr>
            <w:r w:rsidRPr="00BE77CD">
              <w:rPr>
                <w:rFonts w:eastAsiaTheme="minorHAnsi" w:cstheme="minorHAnsi"/>
                <w:sz w:val="22"/>
                <w:szCs w:val="22"/>
              </w:rPr>
              <w:t>&lt;provide unique reference to locate substantiating evidence in the bid response – Annex A, section 6.1&gt;</w:t>
            </w:r>
          </w:p>
        </w:tc>
      </w:tr>
      <w:tr w:rsidR="00016021" w:rsidRPr="00BE77CD" w14:paraId="726D9E7F" w14:textId="77777777" w:rsidTr="00370D73">
        <w:trPr>
          <w:tblHeader/>
        </w:trPr>
        <w:tc>
          <w:tcPr>
            <w:tcW w:w="1624" w:type="pct"/>
            <w:tcBorders>
              <w:bottom w:val="single" w:sz="4" w:space="0" w:color="4F81BD" w:themeColor="accent1"/>
            </w:tcBorders>
          </w:tcPr>
          <w:p w14:paraId="02EB7D6F" w14:textId="2AAC4417" w:rsidR="00016021" w:rsidRPr="00BE77CD" w:rsidRDefault="00016021" w:rsidP="00186431">
            <w:pPr>
              <w:pStyle w:val="ListParagraph"/>
              <w:numPr>
                <w:ilvl w:val="0"/>
                <w:numId w:val="28"/>
              </w:numPr>
              <w:jc w:val="left"/>
              <w:rPr>
                <w:rFonts w:eastAsiaTheme="minorHAnsi" w:cstheme="minorHAnsi"/>
                <w:sz w:val="22"/>
                <w:szCs w:val="22"/>
              </w:rPr>
            </w:pPr>
            <w:r w:rsidRPr="00BE77CD">
              <w:rPr>
                <w:rFonts w:eastAsiaTheme="minorHAnsi" w:cstheme="minorHAnsi"/>
                <w:sz w:val="22"/>
                <w:szCs w:val="22"/>
              </w:rPr>
              <w:lastRenderedPageBreak/>
              <w:t>Does the CMDB facilitate proactive Problem Management by identifying infrastructure components that are problematic or unstable? For example, does CI status accounting provide information about weak or maintenance prone Configuration Items?</w:t>
            </w:r>
          </w:p>
        </w:tc>
        <w:tc>
          <w:tcPr>
            <w:tcW w:w="2286" w:type="pct"/>
            <w:tcBorders>
              <w:bottom w:val="single" w:sz="4" w:space="0" w:color="4F81BD" w:themeColor="accent1"/>
            </w:tcBorders>
          </w:tcPr>
          <w:p w14:paraId="1C0DAF55" w14:textId="77777777" w:rsidR="00016021" w:rsidRPr="00BE77CD" w:rsidRDefault="00016021" w:rsidP="00016021">
            <w:pPr>
              <w:pStyle w:val="ListParagraph"/>
              <w:spacing w:after="60"/>
              <w:rPr>
                <w:rFonts w:eastAsiaTheme="minorHAnsi" w:cstheme="minorHAnsi"/>
                <w:sz w:val="22"/>
                <w:szCs w:val="22"/>
              </w:rPr>
            </w:pPr>
            <w:r w:rsidRPr="00BE77CD">
              <w:rPr>
                <w:rFonts w:eastAsiaTheme="minorHAnsi" w:cstheme="minorHAnsi"/>
                <w:sz w:val="22"/>
                <w:szCs w:val="22"/>
              </w:rPr>
              <w:t>Provide the product specification brochure or architecture documentation indicating how the proposed product or solution complies with the software license discovery requirements.</w:t>
            </w:r>
          </w:p>
          <w:p w14:paraId="540C1D34" w14:textId="77777777" w:rsidR="00016021" w:rsidRPr="00BE77CD" w:rsidRDefault="00016021" w:rsidP="00016021">
            <w:pPr>
              <w:pStyle w:val="ListParagraph"/>
              <w:spacing w:after="60"/>
              <w:ind w:left="630"/>
              <w:rPr>
                <w:rFonts w:eastAsiaTheme="minorHAnsi" w:cstheme="minorHAnsi"/>
                <w:b/>
                <w:i/>
                <w:sz w:val="22"/>
                <w:szCs w:val="22"/>
              </w:rPr>
            </w:pPr>
            <w:r w:rsidRPr="00BE77CD">
              <w:rPr>
                <w:rFonts w:eastAsiaTheme="minorHAnsi" w:cstheme="minorHAnsi"/>
                <w:b/>
                <w:i/>
                <w:sz w:val="22"/>
                <w:szCs w:val="22"/>
              </w:rPr>
              <w:t>Evaluation:</w:t>
            </w:r>
          </w:p>
          <w:p w14:paraId="6FC93F1C" w14:textId="23549C21" w:rsidR="00016021" w:rsidRPr="00BE77CD" w:rsidRDefault="00016021" w:rsidP="00016021">
            <w:pPr>
              <w:pStyle w:val="ListParagraph"/>
              <w:spacing w:after="60"/>
              <w:ind w:left="630"/>
              <w:rPr>
                <w:rFonts w:eastAsiaTheme="minorHAnsi" w:cstheme="minorHAnsi"/>
                <w:i/>
                <w:sz w:val="22"/>
                <w:szCs w:val="22"/>
              </w:rPr>
            </w:pPr>
            <w:r w:rsidRPr="00BE77CD">
              <w:rPr>
                <w:rFonts w:eastAsiaTheme="minorHAnsi" w:cstheme="minorHAnsi"/>
                <w:b/>
                <w:i/>
                <w:sz w:val="22"/>
                <w:szCs w:val="22"/>
              </w:rPr>
              <w:t>0=Non-compliant -</w:t>
            </w:r>
            <w:r w:rsidRPr="00BE77CD">
              <w:rPr>
                <w:rFonts w:eastAsiaTheme="minorHAnsi" w:cstheme="minorHAnsi"/>
                <w:i/>
                <w:sz w:val="22"/>
                <w:szCs w:val="22"/>
              </w:rPr>
              <w:t xml:space="preserve"> </w:t>
            </w:r>
            <w:r w:rsidRPr="00BE77CD">
              <w:rPr>
                <w:rFonts w:eastAsiaTheme="minorHAnsi" w:cstheme="minorHAnsi"/>
                <w:sz w:val="22"/>
                <w:szCs w:val="22"/>
              </w:rPr>
              <w:t>(</w:t>
            </w:r>
            <w:r w:rsidRPr="00BE77CD">
              <w:rPr>
                <w:rFonts w:eastAsiaTheme="minorHAnsi" w:cstheme="minorHAnsi"/>
                <w:i/>
                <w:sz w:val="22"/>
                <w:szCs w:val="22"/>
              </w:rPr>
              <w:t xml:space="preserve">The ITSM solution </w:t>
            </w:r>
            <w:r w:rsidR="0076513B" w:rsidRPr="00BE77CD">
              <w:rPr>
                <w:rFonts w:eastAsiaTheme="minorHAnsi" w:cstheme="minorHAnsi"/>
                <w:i/>
                <w:sz w:val="22"/>
                <w:szCs w:val="22"/>
              </w:rPr>
              <w:t xml:space="preserve">CMDB </w:t>
            </w:r>
            <w:r w:rsidRPr="00BE77CD">
              <w:rPr>
                <w:rFonts w:eastAsiaTheme="minorHAnsi" w:cstheme="minorHAnsi"/>
                <w:i/>
                <w:sz w:val="22"/>
                <w:szCs w:val="22"/>
              </w:rPr>
              <w:t xml:space="preserve">cannot </w:t>
            </w:r>
            <w:r w:rsidR="0076513B" w:rsidRPr="00BE77CD">
              <w:rPr>
                <w:rFonts w:eastAsiaTheme="minorHAnsi" w:cstheme="minorHAnsi"/>
                <w:i/>
                <w:sz w:val="22"/>
                <w:szCs w:val="22"/>
              </w:rPr>
              <w:t>facilitate proactive Problem Management by identifying infrastructure components that are problematic or unstable</w:t>
            </w:r>
            <w:r w:rsidRPr="00BE77CD">
              <w:rPr>
                <w:rFonts w:eastAsiaTheme="minorHAnsi" w:cstheme="minorHAnsi"/>
                <w:i/>
                <w:sz w:val="22"/>
                <w:szCs w:val="22"/>
              </w:rPr>
              <w:t>.)</w:t>
            </w:r>
          </w:p>
          <w:p w14:paraId="1687129B" w14:textId="157F0E27" w:rsidR="00016021" w:rsidRPr="00BE77CD" w:rsidRDefault="00016021" w:rsidP="00016021">
            <w:pPr>
              <w:pStyle w:val="ListParagraph"/>
              <w:spacing w:after="60"/>
              <w:ind w:left="630"/>
              <w:rPr>
                <w:rFonts w:eastAsiaTheme="minorHAnsi" w:cstheme="minorHAnsi"/>
                <w:i/>
                <w:sz w:val="22"/>
                <w:szCs w:val="22"/>
              </w:rPr>
            </w:pPr>
            <w:r w:rsidRPr="00BE77CD">
              <w:rPr>
                <w:rFonts w:eastAsiaTheme="minorHAnsi" w:cstheme="minorHAnsi"/>
                <w:b/>
                <w:sz w:val="22"/>
                <w:szCs w:val="22"/>
              </w:rPr>
              <w:t>3=Compliant -</w:t>
            </w:r>
            <w:r w:rsidRPr="00BE77CD">
              <w:rPr>
                <w:rFonts w:eastAsiaTheme="minorHAnsi" w:cstheme="minorHAnsi"/>
                <w:sz w:val="22"/>
                <w:szCs w:val="22"/>
              </w:rPr>
              <w:t xml:space="preserve"> </w:t>
            </w:r>
            <w:r w:rsidR="0076513B" w:rsidRPr="00BE77CD">
              <w:rPr>
                <w:rFonts w:eastAsiaTheme="minorHAnsi" w:cstheme="minorHAnsi"/>
                <w:sz w:val="22"/>
                <w:szCs w:val="22"/>
              </w:rPr>
              <w:t>(</w:t>
            </w:r>
            <w:r w:rsidR="0076513B" w:rsidRPr="00BE77CD">
              <w:rPr>
                <w:rFonts w:eastAsiaTheme="minorHAnsi" w:cstheme="minorHAnsi"/>
                <w:i/>
                <w:sz w:val="22"/>
                <w:szCs w:val="22"/>
              </w:rPr>
              <w:t>The ITSM solution CMDB can partially facilitate proactive Problem Management by identifying infrastructure components that are problematic or unstable.)</w:t>
            </w:r>
          </w:p>
          <w:p w14:paraId="1F37B0A4" w14:textId="5D9762D5" w:rsidR="00016021" w:rsidRPr="00BE77CD" w:rsidRDefault="00016021" w:rsidP="0076513B">
            <w:pPr>
              <w:spacing w:after="60"/>
              <w:ind w:left="567"/>
              <w:rPr>
                <w:rFonts w:asciiTheme="minorHAnsi" w:hAnsiTheme="minorHAnsi" w:cstheme="minorHAnsi"/>
                <w:sz w:val="22"/>
                <w:szCs w:val="22"/>
              </w:rPr>
            </w:pPr>
            <w:r w:rsidRPr="00BE77CD">
              <w:rPr>
                <w:rFonts w:asciiTheme="minorHAnsi" w:eastAsiaTheme="minorHAnsi" w:hAnsiTheme="minorHAnsi" w:cstheme="minorHAnsi"/>
                <w:b/>
                <w:sz w:val="22"/>
                <w:szCs w:val="22"/>
              </w:rPr>
              <w:t>5=Exceeds Compliance -</w:t>
            </w:r>
            <w:r w:rsidRPr="00BE77CD">
              <w:rPr>
                <w:rFonts w:asciiTheme="minorHAnsi" w:eastAsiaTheme="minorHAnsi" w:hAnsiTheme="minorHAnsi" w:cstheme="minorHAnsi"/>
                <w:sz w:val="22"/>
                <w:szCs w:val="22"/>
              </w:rPr>
              <w:t xml:space="preserve"> </w:t>
            </w:r>
            <w:r w:rsidR="0076513B" w:rsidRPr="00BE77CD">
              <w:rPr>
                <w:rFonts w:asciiTheme="minorHAnsi" w:eastAsiaTheme="minorHAnsi" w:hAnsiTheme="minorHAnsi" w:cstheme="minorHAnsi"/>
                <w:i/>
                <w:sz w:val="22"/>
                <w:szCs w:val="22"/>
              </w:rPr>
              <w:t>(The ITSM solution CMDB can fully facilitate proactive Problem Management by identifying infrastructure components that are problematic or unstable.)</w:t>
            </w:r>
          </w:p>
        </w:tc>
        <w:tc>
          <w:tcPr>
            <w:tcW w:w="1090" w:type="pct"/>
            <w:tcBorders>
              <w:bottom w:val="single" w:sz="4" w:space="0" w:color="4F81BD" w:themeColor="accent1"/>
            </w:tcBorders>
          </w:tcPr>
          <w:p w14:paraId="36804897" w14:textId="63A7E215" w:rsidR="00016021" w:rsidRPr="00BE77CD" w:rsidRDefault="00016021" w:rsidP="0076513B">
            <w:pPr>
              <w:pStyle w:val="ListParagraph"/>
              <w:spacing w:after="60"/>
              <w:rPr>
                <w:rFonts w:cstheme="minorHAnsi"/>
                <w:sz w:val="22"/>
                <w:szCs w:val="22"/>
              </w:rPr>
            </w:pPr>
            <w:r w:rsidRPr="00BE77CD">
              <w:rPr>
                <w:rFonts w:eastAsiaTheme="minorHAnsi" w:cstheme="minorHAnsi"/>
                <w:sz w:val="22"/>
                <w:szCs w:val="22"/>
              </w:rPr>
              <w:t>&lt;provide unique reference to locate substantiating evidence in the bid response – Annex A, section 6.1&gt;</w:t>
            </w:r>
          </w:p>
        </w:tc>
      </w:tr>
      <w:tr w:rsidR="00016021" w:rsidRPr="00BE77CD" w14:paraId="70EC5701" w14:textId="77777777" w:rsidTr="00370D73">
        <w:trPr>
          <w:tblHeader/>
        </w:trPr>
        <w:tc>
          <w:tcPr>
            <w:tcW w:w="1624" w:type="pct"/>
            <w:tcBorders>
              <w:bottom w:val="single" w:sz="4" w:space="0" w:color="4F81BD" w:themeColor="accent1"/>
            </w:tcBorders>
          </w:tcPr>
          <w:p w14:paraId="72665F93" w14:textId="2DBCF136" w:rsidR="00016021" w:rsidRPr="00BE77CD" w:rsidRDefault="00016021" w:rsidP="00186431">
            <w:pPr>
              <w:pStyle w:val="ListParagraph"/>
              <w:numPr>
                <w:ilvl w:val="0"/>
                <w:numId w:val="28"/>
              </w:numPr>
              <w:jc w:val="left"/>
              <w:rPr>
                <w:rFonts w:eastAsiaTheme="minorHAnsi" w:cstheme="minorHAnsi"/>
                <w:sz w:val="22"/>
                <w:szCs w:val="22"/>
              </w:rPr>
            </w:pPr>
            <w:r w:rsidRPr="00BE77CD">
              <w:rPr>
                <w:rFonts w:eastAsiaTheme="minorHAnsi" w:cstheme="minorHAnsi"/>
                <w:sz w:val="22"/>
                <w:szCs w:val="22"/>
              </w:rPr>
              <w:t>Can the solution facilitate the integration of CMDB data within the Change Management records? Is the CMDB separate from Change Management, or built on the same platform?</w:t>
            </w:r>
          </w:p>
        </w:tc>
        <w:tc>
          <w:tcPr>
            <w:tcW w:w="2286" w:type="pct"/>
            <w:tcBorders>
              <w:bottom w:val="single" w:sz="4" w:space="0" w:color="4F81BD" w:themeColor="accent1"/>
            </w:tcBorders>
          </w:tcPr>
          <w:p w14:paraId="3613ADF8" w14:textId="77777777" w:rsidR="00016021" w:rsidRPr="00BE77CD" w:rsidRDefault="00016021" w:rsidP="00016021">
            <w:pPr>
              <w:pStyle w:val="ListParagraph"/>
              <w:spacing w:after="60"/>
              <w:rPr>
                <w:rFonts w:eastAsiaTheme="minorHAnsi" w:cstheme="minorHAnsi"/>
                <w:sz w:val="22"/>
                <w:szCs w:val="22"/>
              </w:rPr>
            </w:pPr>
            <w:r w:rsidRPr="00BE77CD">
              <w:rPr>
                <w:rFonts w:eastAsiaTheme="minorHAnsi" w:cstheme="minorHAnsi"/>
                <w:sz w:val="22"/>
                <w:szCs w:val="22"/>
              </w:rPr>
              <w:t>Provide the product specification brochure or architecture documentation indicating how the proposed product or solution complies with the software license discovery requirements.</w:t>
            </w:r>
          </w:p>
          <w:p w14:paraId="2C05C542" w14:textId="77777777" w:rsidR="00016021" w:rsidRPr="00BE77CD" w:rsidRDefault="00016021" w:rsidP="00016021">
            <w:pPr>
              <w:pStyle w:val="ListParagraph"/>
              <w:spacing w:after="60"/>
              <w:ind w:left="630"/>
              <w:rPr>
                <w:rFonts w:eastAsiaTheme="minorHAnsi" w:cstheme="minorHAnsi"/>
                <w:b/>
                <w:i/>
                <w:sz w:val="22"/>
                <w:szCs w:val="22"/>
              </w:rPr>
            </w:pPr>
            <w:r w:rsidRPr="00BE77CD">
              <w:rPr>
                <w:rFonts w:eastAsiaTheme="minorHAnsi" w:cstheme="minorHAnsi"/>
                <w:b/>
                <w:i/>
                <w:sz w:val="22"/>
                <w:szCs w:val="22"/>
              </w:rPr>
              <w:t>Evaluation:</w:t>
            </w:r>
          </w:p>
          <w:p w14:paraId="746D375C" w14:textId="6717DEFF" w:rsidR="00016021" w:rsidRPr="00BE77CD" w:rsidRDefault="00016021" w:rsidP="00016021">
            <w:pPr>
              <w:pStyle w:val="ListParagraph"/>
              <w:spacing w:after="60"/>
              <w:ind w:left="630"/>
              <w:rPr>
                <w:rFonts w:eastAsiaTheme="minorHAnsi" w:cstheme="minorHAnsi"/>
                <w:i/>
                <w:sz w:val="22"/>
                <w:szCs w:val="22"/>
              </w:rPr>
            </w:pPr>
            <w:r w:rsidRPr="00BE77CD">
              <w:rPr>
                <w:rFonts w:eastAsiaTheme="minorHAnsi" w:cstheme="minorHAnsi"/>
                <w:b/>
                <w:i/>
                <w:sz w:val="22"/>
                <w:szCs w:val="22"/>
              </w:rPr>
              <w:t>0=Non-compliant -</w:t>
            </w:r>
            <w:r w:rsidRPr="00BE77CD">
              <w:rPr>
                <w:rFonts w:eastAsiaTheme="minorHAnsi" w:cstheme="minorHAnsi"/>
                <w:i/>
                <w:sz w:val="22"/>
                <w:szCs w:val="22"/>
              </w:rPr>
              <w:t xml:space="preserve"> </w:t>
            </w:r>
            <w:r w:rsidRPr="00BE77CD">
              <w:rPr>
                <w:rFonts w:eastAsiaTheme="minorHAnsi" w:cstheme="minorHAnsi"/>
                <w:sz w:val="22"/>
                <w:szCs w:val="22"/>
              </w:rPr>
              <w:t>(</w:t>
            </w:r>
            <w:r w:rsidRPr="00BE77CD">
              <w:rPr>
                <w:rFonts w:eastAsiaTheme="minorHAnsi" w:cstheme="minorHAnsi"/>
                <w:i/>
                <w:sz w:val="22"/>
                <w:szCs w:val="22"/>
              </w:rPr>
              <w:t xml:space="preserve">The ITSM solution cannot </w:t>
            </w:r>
            <w:r w:rsidR="003722AA" w:rsidRPr="00BE77CD">
              <w:rPr>
                <w:rFonts w:eastAsiaTheme="minorHAnsi" w:cstheme="minorHAnsi"/>
                <w:i/>
                <w:sz w:val="22"/>
                <w:szCs w:val="22"/>
              </w:rPr>
              <w:t>facilitate the integration of CMDB data within the Change Management records</w:t>
            </w:r>
            <w:r w:rsidRPr="00BE77CD">
              <w:rPr>
                <w:rFonts w:eastAsiaTheme="minorHAnsi" w:cstheme="minorHAnsi"/>
                <w:i/>
                <w:sz w:val="22"/>
                <w:szCs w:val="22"/>
              </w:rPr>
              <w:t>.)</w:t>
            </w:r>
          </w:p>
          <w:p w14:paraId="1CF1C214" w14:textId="2A89351B" w:rsidR="00016021" w:rsidRPr="00BE77CD" w:rsidRDefault="00016021" w:rsidP="00016021">
            <w:pPr>
              <w:pStyle w:val="ListParagraph"/>
              <w:spacing w:after="60"/>
              <w:ind w:left="630"/>
              <w:rPr>
                <w:rFonts w:eastAsiaTheme="minorHAnsi" w:cstheme="minorHAnsi"/>
                <w:i/>
                <w:sz w:val="22"/>
                <w:szCs w:val="22"/>
              </w:rPr>
            </w:pPr>
            <w:r w:rsidRPr="00BE77CD">
              <w:rPr>
                <w:rFonts w:eastAsiaTheme="minorHAnsi" w:cstheme="minorHAnsi"/>
                <w:b/>
                <w:sz w:val="22"/>
                <w:szCs w:val="22"/>
              </w:rPr>
              <w:t>3=Compliant -</w:t>
            </w:r>
            <w:r w:rsidRPr="00BE77CD">
              <w:rPr>
                <w:rFonts w:eastAsiaTheme="minorHAnsi" w:cstheme="minorHAnsi"/>
                <w:sz w:val="22"/>
                <w:szCs w:val="22"/>
              </w:rPr>
              <w:t xml:space="preserve"> (</w:t>
            </w:r>
            <w:r w:rsidRPr="00BE77CD">
              <w:rPr>
                <w:rFonts w:eastAsiaTheme="minorHAnsi" w:cstheme="minorHAnsi"/>
                <w:i/>
                <w:sz w:val="22"/>
                <w:szCs w:val="22"/>
              </w:rPr>
              <w:t xml:space="preserve">The ITSM solution can partially </w:t>
            </w:r>
            <w:r w:rsidR="003722AA" w:rsidRPr="00BE77CD">
              <w:rPr>
                <w:rFonts w:eastAsiaTheme="minorHAnsi" w:cstheme="minorHAnsi"/>
                <w:i/>
                <w:sz w:val="22"/>
                <w:szCs w:val="22"/>
              </w:rPr>
              <w:t>facilitate the integration of CMDB data within the Change Management records</w:t>
            </w:r>
            <w:r w:rsidRPr="00BE77CD">
              <w:rPr>
                <w:rFonts w:eastAsiaTheme="minorHAnsi" w:cstheme="minorHAnsi"/>
                <w:i/>
                <w:sz w:val="22"/>
                <w:szCs w:val="22"/>
              </w:rPr>
              <w:t>.)</w:t>
            </w:r>
          </w:p>
          <w:p w14:paraId="5C6D8AE7" w14:textId="2D483551" w:rsidR="00016021" w:rsidRPr="00BE77CD" w:rsidRDefault="00016021" w:rsidP="003722AA">
            <w:pPr>
              <w:spacing w:after="60"/>
              <w:ind w:left="567"/>
              <w:rPr>
                <w:rFonts w:asciiTheme="minorHAnsi" w:hAnsiTheme="minorHAnsi" w:cstheme="minorHAnsi"/>
                <w:sz w:val="22"/>
                <w:szCs w:val="22"/>
              </w:rPr>
            </w:pPr>
            <w:r w:rsidRPr="00BE77CD">
              <w:rPr>
                <w:rFonts w:asciiTheme="minorHAnsi" w:eastAsiaTheme="minorHAnsi" w:hAnsiTheme="minorHAnsi" w:cstheme="minorHAnsi"/>
                <w:b/>
                <w:sz w:val="22"/>
                <w:szCs w:val="22"/>
              </w:rPr>
              <w:t>5=Exceeds Compliance -</w:t>
            </w:r>
            <w:r w:rsidRPr="00BE77CD">
              <w:rPr>
                <w:rFonts w:asciiTheme="minorHAnsi" w:eastAsiaTheme="minorHAnsi" w:hAnsiTheme="minorHAnsi" w:cstheme="minorHAnsi"/>
                <w:sz w:val="22"/>
                <w:szCs w:val="22"/>
              </w:rPr>
              <w:t xml:space="preserve"> </w:t>
            </w:r>
            <w:r w:rsidRPr="00BE77CD">
              <w:rPr>
                <w:rFonts w:asciiTheme="minorHAnsi" w:eastAsiaTheme="minorHAnsi" w:hAnsiTheme="minorHAnsi" w:cstheme="minorHAnsi"/>
                <w:i/>
                <w:sz w:val="22"/>
                <w:szCs w:val="22"/>
              </w:rPr>
              <w:t xml:space="preserve">(The ITSM solution can fully </w:t>
            </w:r>
            <w:r w:rsidR="003722AA" w:rsidRPr="00BE77CD">
              <w:rPr>
                <w:rFonts w:asciiTheme="minorHAnsi" w:eastAsiaTheme="minorHAnsi" w:hAnsiTheme="minorHAnsi" w:cstheme="minorHAnsi"/>
                <w:i/>
                <w:sz w:val="22"/>
                <w:szCs w:val="22"/>
              </w:rPr>
              <w:t>facilitate the integration of CMDB data within the Change Management records</w:t>
            </w:r>
            <w:r w:rsidRPr="00BE77CD">
              <w:rPr>
                <w:rFonts w:asciiTheme="minorHAnsi" w:eastAsiaTheme="minorHAnsi" w:hAnsiTheme="minorHAnsi" w:cstheme="minorHAnsi"/>
                <w:i/>
                <w:sz w:val="22"/>
                <w:szCs w:val="22"/>
              </w:rPr>
              <w:t>.)</w:t>
            </w:r>
          </w:p>
        </w:tc>
        <w:tc>
          <w:tcPr>
            <w:tcW w:w="1090" w:type="pct"/>
            <w:tcBorders>
              <w:bottom w:val="single" w:sz="4" w:space="0" w:color="4F81BD" w:themeColor="accent1"/>
            </w:tcBorders>
          </w:tcPr>
          <w:p w14:paraId="7176AD89" w14:textId="3A991F3D" w:rsidR="00016021" w:rsidRPr="00BE77CD" w:rsidRDefault="00016021" w:rsidP="003722AA">
            <w:pPr>
              <w:pStyle w:val="ListParagraph"/>
              <w:spacing w:after="60"/>
              <w:rPr>
                <w:rFonts w:cstheme="minorHAnsi"/>
                <w:sz w:val="22"/>
                <w:szCs w:val="22"/>
              </w:rPr>
            </w:pPr>
            <w:r w:rsidRPr="00BE77CD">
              <w:rPr>
                <w:rFonts w:eastAsiaTheme="minorHAnsi" w:cstheme="minorHAnsi"/>
                <w:sz w:val="22"/>
                <w:szCs w:val="22"/>
              </w:rPr>
              <w:t>&lt;provide unique reference to locate substantiating evidence in the bid response – Annex A, section 6.1&gt;</w:t>
            </w:r>
          </w:p>
        </w:tc>
      </w:tr>
      <w:tr w:rsidR="00016021" w:rsidRPr="00BE77CD" w14:paraId="6342CF5A" w14:textId="77777777" w:rsidTr="00370D73">
        <w:trPr>
          <w:tblHeader/>
        </w:trPr>
        <w:tc>
          <w:tcPr>
            <w:tcW w:w="1624" w:type="pct"/>
            <w:tcBorders>
              <w:bottom w:val="single" w:sz="4" w:space="0" w:color="4F81BD" w:themeColor="accent1"/>
            </w:tcBorders>
          </w:tcPr>
          <w:p w14:paraId="35D2B37B" w14:textId="447E69B3" w:rsidR="00016021" w:rsidRPr="00BE77CD" w:rsidRDefault="00016021" w:rsidP="00186431">
            <w:pPr>
              <w:pStyle w:val="ListParagraph"/>
              <w:numPr>
                <w:ilvl w:val="0"/>
                <w:numId w:val="28"/>
              </w:numPr>
              <w:rPr>
                <w:rFonts w:eastAsiaTheme="minorHAnsi" w:cstheme="minorHAnsi"/>
                <w:sz w:val="22"/>
                <w:szCs w:val="22"/>
              </w:rPr>
            </w:pPr>
            <w:r w:rsidRPr="00BE77CD">
              <w:rPr>
                <w:rFonts w:eastAsiaTheme="minorHAnsi" w:cstheme="minorHAnsi"/>
                <w:sz w:val="22"/>
                <w:szCs w:val="22"/>
              </w:rPr>
              <w:lastRenderedPageBreak/>
              <w:t>Can the solution facilitate the assessment and approval of Change requests by providing information on affected CIs?</w:t>
            </w:r>
          </w:p>
        </w:tc>
        <w:tc>
          <w:tcPr>
            <w:tcW w:w="2286" w:type="pct"/>
            <w:tcBorders>
              <w:bottom w:val="single" w:sz="4" w:space="0" w:color="4F81BD" w:themeColor="accent1"/>
            </w:tcBorders>
          </w:tcPr>
          <w:p w14:paraId="5F2D4235" w14:textId="77777777" w:rsidR="00016021" w:rsidRPr="00BE77CD" w:rsidRDefault="00016021" w:rsidP="00016021">
            <w:pPr>
              <w:pStyle w:val="ListParagraph"/>
              <w:spacing w:after="60"/>
              <w:rPr>
                <w:rFonts w:eastAsiaTheme="minorHAnsi" w:cstheme="minorHAnsi"/>
                <w:sz w:val="22"/>
                <w:szCs w:val="22"/>
              </w:rPr>
            </w:pPr>
            <w:r w:rsidRPr="00BE77CD">
              <w:rPr>
                <w:rFonts w:eastAsiaTheme="minorHAnsi" w:cstheme="minorHAnsi"/>
                <w:sz w:val="22"/>
                <w:szCs w:val="22"/>
              </w:rPr>
              <w:t>Provide the product specification brochure or architecture documentation indicating how the proposed product or solution complies with the software license discovery requirements.</w:t>
            </w:r>
          </w:p>
          <w:p w14:paraId="6651D7D3" w14:textId="77777777" w:rsidR="00016021" w:rsidRPr="00BE77CD" w:rsidRDefault="00016021" w:rsidP="00016021">
            <w:pPr>
              <w:pStyle w:val="ListParagraph"/>
              <w:spacing w:after="60"/>
              <w:ind w:left="630"/>
              <w:rPr>
                <w:rFonts w:eastAsiaTheme="minorHAnsi" w:cstheme="minorHAnsi"/>
                <w:b/>
                <w:i/>
                <w:sz w:val="22"/>
                <w:szCs w:val="22"/>
              </w:rPr>
            </w:pPr>
            <w:r w:rsidRPr="00BE77CD">
              <w:rPr>
                <w:rFonts w:eastAsiaTheme="minorHAnsi" w:cstheme="minorHAnsi"/>
                <w:b/>
                <w:i/>
                <w:sz w:val="22"/>
                <w:szCs w:val="22"/>
              </w:rPr>
              <w:t>Evaluation:</w:t>
            </w:r>
          </w:p>
          <w:p w14:paraId="6CD19B0F" w14:textId="0B85215D" w:rsidR="00016021" w:rsidRPr="00BE77CD" w:rsidRDefault="00016021" w:rsidP="00016021">
            <w:pPr>
              <w:pStyle w:val="ListParagraph"/>
              <w:spacing w:after="60"/>
              <w:ind w:left="630"/>
              <w:rPr>
                <w:rFonts w:eastAsiaTheme="minorHAnsi" w:cstheme="minorHAnsi"/>
                <w:i/>
                <w:sz w:val="22"/>
                <w:szCs w:val="22"/>
              </w:rPr>
            </w:pPr>
            <w:r w:rsidRPr="00BE77CD">
              <w:rPr>
                <w:rFonts w:eastAsiaTheme="minorHAnsi" w:cstheme="minorHAnsi"/>
                <w:b/>
                <w:i/>
                <w:sz w:val="22"/>
                <w:szCs w:val="22"/>
              </w:rPr>
              <w:t>0=Non-compliant -</w:t>
            </w:r>
            <w:r w:rsidRPr="00BE77CD">
              <w:rPr>
                <w:rFonts w:eastAsiaTheme="minorHAnsi" w:cstheme="minorHAnsi"/>
                <w:i/>
                <w:sz w:val="22"/>
                <w:szCs w:val="22"/>
              </w:rPr>
              <w:t xml:space="preserve"> </w:t>
            </w:r>
            <w:r w:rsidRPr="00BE77CD">
              <w:rPr>
                <w:rFonts w:eastAsiaTheme="minorHAnsi" w:cstheme="minorHAnsi"/>
                <w:sz w:val="22"/>
                <w:szCs w:val="22"/>
              </w:rPr>
              <w:t>(</w:t>
            </w:r>
            <w:r w:rsidRPr="00BE77CD">
              <w:rPr>
                <w:rFonts w:eastAsiaTheme="minorHAnsi" w:cstheme="minorHAnsi"/>
                <w:i/>
                <w:sz w:val="22"/>
                <w:szCs w:val="22"/>
              </w:rPr>
              <w:t xml:space="preserve">The ITSM solution cannot </w:t>
            </w:r>
            <w:r w:rsidR="003722AA" w:rsidRPr="00BE77CD">
              <w:rPr>
                <w:rFonts w:eastAsiaTheme="minorHAnsi" w:cstheme="minorHAnsi"/>
                <w:i/>
                <w:sz w:val="22"/>
                <w:szCs w:val="22"/>
              </w:rPr>
              <w:t>facilitate the assessment and approval of Change requests by providing information on affected CIs</w:t>
            </w:r>
            <w:r w:rsidRPr="00BE77CD">
              <w:rPr>
                <w:rFonts w:eastAsiaTheme="minorHAnsi" w:cstheme="minorHAnsi"/>
                <w:i/>
                <w:sz w:val="22"/>
                <w:szCs w:val="22"/>
              </w:rPr>
              <w:t>.)</w:t>
            </w:r>
          </w:p>
          <w:p w14:paraId="40366D62" w14:textId="3E832FB5" w:rsidR="00016021" w:rsidRPr="00BE77CD" w:rsidRDefault="00016021" w:rsidP="00016021">
            <w:pPr>
              <w:pStyle w:val="ListParagraph"/>
              <w:spacing w:after="60"/>
              <w:ind w:left="630"/>
              <w:rPr>
                <w:rFonts w:eastAsiaTheme="minorHAnsi" w:cstheme="minorHAnsi"/>
                <w:i/>
                <w:sz w:val="22"/>
                <w:szCs w:val="22"/>
              </w:rPr>
            </w:pPr>
            <w:r w:rsidRPr="00BE77CD">
              <w:rPr>
                <w:rFonts w:eastAsiaTheme="minorHAnsi" w:cstheme="minorHAnsi"/>
                <w:b/>
                <w:sz w:val="22"/>
                <w:szCs w:val="22"/>
              </w:rPr>
              <w:t>3=Compliant -</w:t>
            </w:r>
            <w:r w:rsidRPr="00BE77CD">
              <w:rPr>
                <w:rFonts w:eastAsiaTheme="minorHAnsi" w:cstheme="minorHAnsi"/>
                <w:sz w:val="22"/>
                <w:szCs w:val="22"/>
              </w:rPr>
              <w:t xml:space="preserve"> (</w:t>
            </w:r>
            <w:r w:rsidRPr="00BE77CD">
              <w:rPr>
                <w:rFonts w:eastAsiaTheme="minorHAnsi" w:cstheme="minorHAnsi"/>
                <w:i/>
                <w:sz w:val="22"/>
                <w:szCs w:val="22"/>
              </w:rPr>
              <w:t xml:space="preserve">The ITSM solution can partially </w:t>
            </w:r>
            <w:r w:rsidR="003722AA" w:rsidRPr="00BE77CD">
              <w:rPr>
                <w:rFonts w:eastAsiaTheme="minorHAnsi" w:cstheme="minorHAnsi"/>
                <w:i/>
                <w:sz w:val="22"/>
                <w:szCs w:val="22"/>
              </w:rPr>
              <w:t>facilitate the assessment and approval of Change requests by providing information on affected CIs</w:t>
            </w:r>
            <w:r w:rsidRPr="00BE77CD">
              <w:rPr>
                <w:rFonts w:eastAsiaTheme="minorHAnsi" w:cstheme="minorHAnsi"/>
                <w:i/>
                <w:sz w:val="22"/>
                <w:szCs w:val="22"/>
              </w:rPr>
              <w:t>.)</w:t>
            </w:r>
          </w:p>
          <w:p w14:paraId="6F3C41BC" w14:textId="66FE98A4" w:rsidR="00016021" w:rsidRPr="00BE77CD" w:rsidRDefault="00016021" w:rsidP="003722AA">
            <w:pPr>
              <w:spacing w:after="60"/>
              <w:ind w:left="567"/>
              <w:rPr>
                <w:rFonts w:asciiTheme="minorHAnsi" w:hAnsiTheme="minorHAnsi" w:cstheme="minorHAnsi"/>
                <w:sz w:val="22"/>
                <w:szCs w:val="22"/>
              </w:rPr>
            </w:pPr>
            <w:r w:rsidRPr="00BE77CD">
              <w:rPr>
                <w:rFonts w:asciiTheme="minorHAnsi" w:eastAsiaTheme="minorHAnsi" w:hAnsiTheme="minorHAnsi" w:cstheme="minorHAnsi"/>
                <w:b/>
                <w:sz w:val="22"/>
                <w:szCs w:val="22"/>
              </w:rPr>
              <w:t>5=Exceeds Compliance -</w:t>
            </w:r>
            <w:r w:rsidRPr="00BE77CD">
              <w:rPr>
                <w:rFonts w:asciiTheme="minorHAnsi" w:eastAsiaTheme="minorHAnsi" w:hAnsiTheme="minorHAnsi" w:cstheme="minorHAnsi"/>
                <w:sz w:val="22"/>
                <w:szCs w:val="22"/>
              </w:rPr>
              <w:t xml:space="preserve"> </w:t>
            </w:r>
            <w:r w:rsidRPr="00BE77CD">
              <w:rPr>
                <w:rFonts w:asciiTheme="minorHAnsi" w:eastAsiaTheme="minorHAnsi" w:hAnsiTheme="minorHAnsi" w:cstheme="minorHAnsi"/>
                <w:i/>
                <w:sz w:val="22"/>
                <w:szCs w:val="22"/>
              </w:rPr>
              <w:t xml:space="preserve">(The ITSM solution can fully </w:t>
            </w:r>
            <w:r w:rsidR="003722AA" w:rsidRPr="00BE77CD">
              <w:rPr>
                <w:rFonts w:asciiTheme="minorHAnsi" w:eastAsiaTheme="minorHAnsi" w:hAnsiTheme="minorHAnsi" w:cstheme="minorHAnsi"/>
                <w:i/>
                <w:sz w:val="22"/>
                <w:szCs w:val="22"/>
              </w:rPr>
              <w:t>facilitate the assessment and approval of Change requests by providing information on affected CIs</w:t>
            </w:r>
            <w:r w:rsidRPr="00BE77CD">
              <w:rPr>
                <w:rFonts w:asciiTheme="minorHAnsi" w:eastAsiaTheme="minorHAnsi" w:hAnsiTheme="minorHAnsi" w:cstheme="minorHAnsi"/>
                <w:i/>
                <w:sz w:val="22"/>
                <w:szCs w:val="22"/>
              </w:rPr>
              <w:t>.)</w:t>
            </w:r>
          </w:p>
        </w:tc>
        <w:tc>
          <w:tcPr>
            <w:tcW w:w="1090" w:type="pct"/>
            <w:tcBorders>
              <w:bottom w:val="single" w:sz="4" w:space="0" w:color="4F81BD" w:themeColor="accent1"/>
            </w:tcBorders>
          </w:tcPr>
          <w:p w14:paraId="75B2B125" w14:textId="1F50384F" w:rsidR="00016021" w:rsidRPr="00BE77CD" w:rsidRDefault="00016021" w:rsidP="003722AA">
            <w:pPr>
              <w:pStyle w:val="ListParagraph"/>
              <w:spacing w:after="60"/>
              <w:rPr>
                <w:rFonts w:cstheme="minorHAnsi"/>
                <w:sz w:val="22"/>
                <w:szCs w:val="22"/>
              </w:rPr>
            </w:pPr>
            <w:r w:rsidRPr="00BE77CD">
              <w:rPr>
                <w:rFonts w:eastAsiaTheme="minorHAnsi" w:cstheme="minorHAnsi"/>
                <w:sz w:val="22"/>
                <w:szCs w:val="22"/>
              </w:rPr>
              <w:t>&lt;provide unique reference to locate substantiating evidence in the bid response – Annex A, section 6.1&gt;</w:t>
            </w:r>
          </w:p>
        </w:tc>
      </w:tr>
      <w:tr w:rsidR="00016021" w:rsidRPr="00BE77CD" w14:paraId="3B958EDA" w14:textId="77777777" w:rsidTr="00370D73">
        <w:trPr>
          <w:tblHeader/>
        </w:trPr>
        <w:tc>
          <w:tcPr>
            <w:tcW w:w="1624" w:type="pct"/>
            <w:tcBorders>
              <w:bottom w:val="single" w:sz="4" w:space="0" w:color="4F81BD" w:themeColor="accent1"/>
            </w:tcBorders>
          </w:tcPr>
          <w:p w14:paraId="151993BA" w14:textId="059C349C" w:rsidR="00016021" w:rsidRPr="00BE77CD" w:rsidRDefault="00016021" w:rsidP="00186431">
            <w:pPr>
              <w:pStyle w:val="ListParagraph"/>
              <w:numPr>
                <w:ilvl w:val="0"/>
                <w:numId w:val="28"/>
              </w:numPr>
              <w:rPr>
                <w:rFonts w:eastAsiaTheme="minorHAnsi" w:cstheme="minorHAnsi"/>
                <w:sz w:val="22"/>
                <w:szCs w:val="22"/>
              </w:rPr>
            </w:pPr>
            <w:r w:rsidRPr="00BE77CD">
              <w:rPr>
                <w:rFonts w:eastAsiaTheme="minorHAnsi" w:cstheme="minorHAnsi"/>
                <w:sz w:val="22"/>
                <w:szCs w:val="22"/>
              </w:rPr>
              <w:t>Can the solution facilitate the identification of different RFCs that pertain to the same C</w:t>
            </w:r>
            <w:r w:rsidR="003722AA" w:rsidRPr="00BE77CD">
              <w:rPr>
                <w:rFonts w:eastAsiaTheme="minorHAnsi" w:cstheme="minorHAnsi"/>
                <w:sz w:val="22"/>
                <w:szCs w:val="22"/>
              </w:rPr>
              <w:t>I’</w:t>
            </w:r>
            <w:r w:rsidRPr="00BE77CD">
              <w:rPr>
                <w:rFonts w:eastAsiaTheme="minorHAnsi" w:cstheme="minorHAnsi"/>
                <w:sz w:val="22"/>
                <w:szCs w:val="22"/>
              </w:rPr>
              <w:t>s?</w:t>
            </w:r>
          </w:p>
        </w:tc>
        <w:tc>
          <w:tcPr>
            <w:tcW w:w="2286" w:type="pct"/>
            <w:tcBorders>
              <w:bottom w:val="single" w:sz="4" w:space="0" w:color="4F81BD" w:themeColor="accent1"/>
            </w:tcBorders>
          </w:tcPr>
          <w:p w14:paraId="77E19DC3" w14:textId="77777777" w:rsidR="00016021" w:rsidRPr="00BE77CD" w:rsidRDefault="00016021" w:rsidP="00016021">
            <w:pPr>
              <w:pStyle w:val="ListParagraph"/>
              <w:spacing w:after="60"/>
              <w:rPr>
                <w:rFonts w:eastAsiaTheme="minorHAnsi" w:cstheme="minorHAnsi"/>
                <w:sz w:val="22"/>
                <w:szCs w:val="22"/>
              </w:rPr>
            </w:pPr>
            <w:r w:rsidRPr="00BE77CD">
              <w:rPr>
                <w:rFonts w:eastAsiaTheme="minorHAnsi" w:cstheme="minorHAnsi"/>
                <w:sz w:val="22"/>
                <w:szCs w:val="22"/>
              </w:rPr>
              <w:t>Provide the product specification brochure or architecture documentation indicating how the proposed product or solution complies with the software license discovery requirements.</w:t>
            </w:r>
          </w:p>
          <w:p w14:paraId="256E46FD" w14:textId="77777777" w:rsidR="00016021" w:rsidRPr="00BE77CD" w:rsidRDefault="00016021" w:rsidP="00016021">
            <w:pPr>
              <w:pStyle w:val="ListParagraph"/>
              <w:spacing w:after="60"/>
              <w:ind w:left="630"/>
              <w:rPr>
                <w:rFonts w:eastAsiaTheme="minorHAnsi" w:cstheme="minorHAnsi"/>
                <w:b/>
                <w:i/>
                <w:sz w:val="22"/>
                <w:szCs w:val="22"/>
              </w:rPr>
            </w:pPr>
            <w:r w:rsidRPr="00BE77CD">
              <w:rPr>
                <w:rFonts w:eastAsiaTheme="minorHAnsi" w:cstheme="minorHAnsi"/>
                <w:b/>
                <w:i/>
                <w:sz w:val="22"/>
                <w:szCs w:val="22"/>
              </w:rPr>
              <w:t>Evaluation:</w:t>
            </w:r>
          </w:p>
          <w:p w14:paraId="12A62936" w14:textId="2EDD4E60" w:rsidR="00016021" w:rsidRPr="00BE77CD" w:rsidRDefault="00016021" w:rsidP="00016021">
            <w:pPr>
              <w:pStyle w:val="ListParagraph"/>
              <w:spacing w:after="60"/>
              <w:ind w:left="630"/>
              <w:rPr>
                <w:rFonts w:eastAsiaTheme="minorHAnsi" w:cstheme="minorHAnsi"/>
                <w:i/>
                <w:sz w:val="22"/>
                <w:szCs w:val="22"/>
              </w:rPr>
            </w:pPr>
            <w:r w:rsidRPr="00BE77CD">
              <w:rPr>
                <w:rFonts w:eastAsiaTheme="minorHAnsi" w:cstheme="minorHAnsi"/>
                <w:b/>
                <w:i/>
                <w:sz w:val="22"/>
                <w:szCs w:val="22"/>
              </w:rPr>
              <w:t>0=Non-compliant -</w:t>
            </w:r>
            <w:r w:rsidRPr="00BE77CD">
              <w:rPr>
                <w:rFonts w:eastAsiaTheme="minorHAnsi" w:cstheme="minorHAnsi"/>
                <w:i/>
                <w:sz w:val="22"/>
                <w:szCs w:val="22"/>
              </w:rPr>
              <w:t xml:space="preserve"> </w:t>
            </w:r>
            <w:r w:rsidRPr="00BE77CD">
              <w:rPr>
                <w:rFonts w:eastAsiaTheme="minorHAnsi" w:cstheme="minorHAnsi"/>
                <w:sz w:val="22"/>
                <w:szCs w:val="22"/>
              </w:rPr>
              <w:t>(</w:t>
            </w:r>
            <w:r w:rsidRPr="00BE77CD">
              <w:rPr>
                <w:rFonts w:eastAsiaTheme="minorHAnsi" w:cstheme="minorHAnsi"/>
                <w:i/>
                <w:sz w:val="22"/>
                <w:szCs w:val="22"/>
              </w:rPr>
              <w:t xml:space="preserve">The ITSM solution cannot </w:t>
            </w:r>
            <w:r w:rsidR="003722AA" w:rsidRPr="00BE77CD">
              <w:rPr>
                <w:rFonts w:eastAsiaTheme="minorHAnsi" w:cstheme="minorHAnsi"/>
                <w:i/>
                <w:sz w:val="22"/>
                <w:szCs w:val="22"/>
              </w:rPr>
              <w:t>facilitate the identification of different RFC</w:t>
            </w:r>
            <w:r w:rsidR="00D34888" w:rsidRPr="00BE77CD">
              <w:rPr>
                <w:rFonts w:eastAsiaTheme="minorHAnsi" w:cstheme="minorHAnsi"/>
                <w:i/>
                <w:sz w:val="22"/>
                <w:szCs w:val="22"/>
              </w:rPr>
              <w:t>’</w:t>
            </w:r>
            <w:r w:rsidR="003722AA" w:rsidRPr="00BE77CD">
              <w:rPr>
                <w:rFonts w:eastAsiaTheme="minorHAnsi" w:cstheme="minorHAnsi"/>
                <w:i/>
                <w:sz w:val="22"/>
                <w:szCs w:val="22"/>
              </w:rPr>
              <w:t>s that pertain to the same CI’s</w:t>
            </w:r>
            <w:r w:rsidRPr="00BE77CD">
              <w:rPr>
                <w:rFonts w:eastAsiaTheme="minorHAnsi" w:cstheme="minorHAnsi"/>
                <w:i/>
                <w:sz w:val="22"/>
                <w:szCs w:val="22"/>
              </w:rPr>
              <w:t>.)</w:t>
            </w:r>
          </w:p>
          <w:p w14:paraId="1A8CD891" w14:textId="1DC4F444" w:rsidR="003722AA" w:rsidRPr="00BE77CD" w:rsidRDefault="00016021" w:rsidP="003722AA">
            <w:pPr>
              <w:pStyle w:val="ListParagraph"/>
              <w:spacing w:after="60"/>
              <w:ind w:left="630"/>
              <w:rPr>
                <w:rFonts w:eastAsiaTheme="minorHAnsi" w:cstheme="minorHAnsi"/>
                <w:i/>
                <w:sz w:val="22"/>
                <w:szCs w:val="22"/>
              </w:rPr>
            </w:pPr>
            <w:r w:rsidRPr="00BE77CD">
              <w:rPr>
                <w:rFonts w:eastAsiaTheme="minorHAnsi" w:cstheme="minorHAnsi"/>
                <w:b/>
                <w:sz w:val="22"/>
                <w:szCs w:val="22"/>
              </w:rPr>
              <w:t>3=Compliant -</w:t>
            </w:r>
            <w:r w:rsidRPr="00BE77CD">
              <w:rPr>
                <w:rFonts w:eastAsiaTheme="minorHAnsi" w:cstheme="minorHAnsi"/>
                <w:sz w:val="22"/>
                <w:szCs w:val="22"/>
              </w:rPr>
              <w:t xml:space="preserve"> (</w:t>
            </w:r>
            <w:r w:rsidRPr="00BE77CD">
              <w:rPr>
                <w:rFonts w:eastAsiaTheme="minorHAnsi" w:cstheme="minorHAnsi"/>
                <w:i/>
                <w:sz w:val="22"/>
                <w:szCs w:val="22"/>
              </w:rPr>
              <w:t xml:space="preserve">The ITSM solution can partially </w:t>
            </w:r>
            <w:r w:rsidR="003722AA" w:rsidRPr="00BE77CD">
              <w:rPr>
                <w:rFonts w:eastAsiaTheme="minorHAnsi" w:cstheme="minorHAnsi"/>
                <w:i/>
                <w:sz w:val="22"/>
                <w:szCs w:val="22"/>
              </w:rPr>
              <w:t>facilitate the identification of different RFC</w:t>
            </w:r>
            <w:r w:rsidR="00D34888" w:rsidRPr="00BE77CD">
              <w:rPr>
                <w:rFonts w:eastAsiaTheme="minorHAnsi" w:cstheme="minorHAnsi"/>
                <w:i/>
                <w:sz w:val="22"/>
                <w:szCs w:val="22"/>
              </w:rPr>
              <w:t>’</w:t>
            </w:r>
            <w:r w:rsidR="003722AA" w:rsidRPr="00BE77CD">
              <w:rPr>
                <w:rFonts w:eastAsiaTheme="minorHAnsi" w:cstheme="minorHAnsi"/>
                <w:i/>
                <w:sz w:val="22"/>
                <w:szCs w:val="22"/>
              </w:rPr>
              <w:t>s that pertain to the same CI’s.)</w:t>
            </w:r>
          </w:p>
          <w:p w14:paraId="11450CDB" w14:textId="2E57B436" w:rsidR="00016021" w:rsidRPr="00BE77CD" w:rsidRDefault="00016021" w:rsidP="00D34888">
            <w:pPr>
              <w:pStyle w:val="ListParagraph"/>
              <w:spacing w:after="60"/>
              <w:ind w:left="630"/>
              <w:rPr>
                <w:rFonts w:eastAsiaTheme="minorHAnsi" w:cstheme="minorHAnsi"/>
                <w:i/>
                <w:sz w:val="22"/>
                <w:szCs w:val="22"/>
              </w:rPr>
            </w:pPr>
            <w:r w:rsidRPr="00BE77CD">
              <w:rPr>
                <w:rFonts w:eastAsiaTheme="minorHAnsi" w:cstheme="minorHAnsi"/>
                <w:b/>
                <w:sz w:val="22"/>
                <w:szCs w:val="22"/>
              </w:rPr>
              <w:t>5=Exceeds Compliance -</w:t>
            </w:r>
            <w:r w:rsidRPr="00BE77CD">
              <w:rPr>
                <w:rFonts w:eastAsiaTheme="minorHAnsi" w:cstheme="minorHAnsi"/>
                <w:sz w:val="22"/>
                <w:szCs w:val="22"/>
              </w:rPr>
              <w:t xml:space="preserve"> </w:t>
            </w:r>
            <w:r w:rsidRPr="00BE77CD">
              <w:rPr>
                <w:rFonts w:eastAsiaTheme="minorHAnsi" w:cstheme="minorHAnsi"/>
                <w:i/>
                <w:sz w:val="22"/>
                <w:szCs w:val="22"/>
              </w:rPr>
              <w:t xml:space="preserve">(The ITSM solution can fully </w:t>
            </w:r>
            <w:r w:rsidR="00D34888" w:rsidRPr="00BE77CD">
              <w:rPr>
                <w:rFonts w:eastAsiaTheme="minorHAnsi" w:cstheme="minorHAnsi"/>
                <w:i/>
                <w:sz w:val="22"/>
                <w:szCs w:val="22"/>
              </w:rPr>
              <w:t>facilitate the identification of different RFC’s that pertain to the same CI’s.)</w:t>
            </w:r>
          </w:p>
        </w:tc>
        <w:tc>
          <w:tcPr>
            <w:tcW w:w="1090" w:type="pct"/>
            <w:tcBorders>
              <w:bottom w:val="single" w:sz="4" w:space="0" w:color="4F81BD" w:themeColor="accent1"/>
            </w:tcBorders>
          </w:tcPr>
          <w:p w14:paraId="210AEF93" w14:textId="638CFDAC" w:rsidR="00016021" w:rsidRPr="00BE77CD" w:rsidRDefault="00016021" w:rsidP="00D34888">
            <w:pPr>
              <w:pStyle w:val="ListParagraph"/>
              <w:spacing w:after="60"/>
              <w:rPr>
                <w:rFonts w:cstheme="minorHAnsi"/>
                <w:sz w:val="22"/>
                <w:szCs w:val="22"/>
              </w:rPr>
            </w:pPr>
            <w:r w:rsidRPr="00BE77CD">
              <w:rPr>
                <w:rFonts w:eastAsiaTheme="minorHAnsi" w:cstheme="minorHAnsi"/>
                <w:sz w:val="22"/>
                <w:szCs w:val="22"/>
              </w:rPr>
              <w:t>&lt;provide unique reference to locate substantiating evidence in the bid response – Annex A, section 6.1&gt;</w:t>
            </w:r>
          </w:p>
        </w:tc>
      </w:tr>
      <w:tr w:rsidR="00016021" w:rsidRPr="00BE77CD" w14:paraId="0C5359EE" w14:textId="77777777" w:rsidTr="00370D73">
        <w:trPr>
          <w:tblHeader/>
        </w:trPr>
        <w:tc>
          <w:tcPr>
            <w:tcW w:w="1624" w:type="pct"/>
            <w:tcBorders>
              <w:bottom w:val="single" w:sz="4" w:space="0" w:color="4F81BD" w:themeColor="accent1"/>
            </w:tcBorders>
          </w:tcPr>
          <w:p w14:paraId="739620BA" w14:textId="1E74FAE7" w:rsidR="00016021" w:rsidRPr="00BE77CD" w:rsidRDefault="00016021" w:rsidP="00186431">
            <w:pPr>
              <w:pStyle w:val="ListParagraph"/>
              <w:numPr>
                <w:ilvl w:val="0"/>
                <w:numId w:val="28"/>
              </w:numPr>
              <w:jc w:val="left"/>
              <w:rPr>
                <w:rFonts w:eastAsiaTheme="minorHAnsi" w:cstheme="minorHAnsi"/>
                <w:sz w:val="22"/>
                <w:szCs w:val="22"/>
              </w:rPr>
            </w:pPr>
            <w:r w:rsidRPr="00BE77CD">
              <w:rPr>
                <w:rFonts w:eastAsiaTheme="minorHAnsi" w:cstheme="minorHAnsi"/>
                <w:sz w:val="22"/>
                <w:szCs w:val="22"/>
              </w:rPr>
              <w:lastRenderedPageBreak/>
              <w:t>Can the solution facilitate the recording of CI status Changes when Changes are proposed or authorized Changes are implemented? For example:  Nature of Change, future status, scheduled date of Change</w:t>
            </w:r>
          </w:p>
        </w:tc>
        <w:tc>
          <w:tcPr>
            <w:tcW w:w="2286" w:type="pct"/>
            <w:tcBorders>
              <w:bottom w:val="single" w:sz="4" w:space="0" w:color="4F81BD" w:themeColor="accent1"/>
            </w:tcBorders>
          </w:tcPr>
          <w:p w14:paraId="0FE05D13" w14:textId="77777777" w:rsidR="00016021" w:rsidRPr="00BE77CD" w:rsidRDefault="00016021" w:rsidP="00016021">
            <w:pPr>
              <w:pStyle w:val="ListParagraph"/>
              <w:spacing w:after="60"/>
              <w:rPr>
                <w:rFonts w:eastAsiaTheme="minorHAnsi" w:cstheme="minorHAnsi"/>
                <w:sz w:val="22"/>
                <w:szCs w:val="22"/>
              </w:rPr>
            </w:pPr>
            <w:r w:rsidRPr="00BE77CD">
              <w:rPr>
                <w:rFonts w:eastAsiaTheme="minorHAnsi" w:cstheme="minorHAnsi"/>
                <w:sz w:val="22"/>
                <w:szCs w:val="22"/>
              </w:rPr>
              <w:t>Provide the product specification brochure or architecture documentation indicating how the proposed product or solution complies with the software license discovery requirements.</w:t>
            </w:r>
          </w:p>
          <w:p w14:paraId="2D5F5754" w14:textId="77777777" w:rsidR="00016021" w:rsidRPr="00BE77CD" w:rsidRDefault="00016021" w:rsidP="00016021">
            <w:pPr>
              <w:pStyle w:val="ListParagraph"/>
              <w:spacing w:after="60"/>
              <w:ind w:left="630"/>
              <w:rPr>
                <w:rFonts w:eastAsiaTheme="minorHAnsi" w:cstheme="minorHAnsi"/>
                <w:b/>
                <w:i/>
                <w:sz w:val="22"/>
                <w:szCs w:val="22"/>
              </w:rPr>
            </w:pPr>
            <w:r w:rsidRPr="00BE77CD">
              <w:rPr>
                <w:rFonts w:eastAsiaTheme="minorHAnsi" w:cstheme="minorHAnsi"/>
                <w:b/>
                <w:i/>
                <w:sz w:val="22"/>
                <w:szCs w:val="22"/>
              </w:rPr>
              <w:t>Evaluation:</w:t>
            </w:r>
          </w:p>
          <w:p w14:paraId="3DA5F88C" w14:textId="35968972" w:rsidR="00016021" w:rsidRPr="00BE77CD" w:rsidRDefault="00016021" w:rsidP="00016021">
            <w:pPr>
              <w:pStyle w:val="ListParagraph"/>
              <w:spacing w:after="60"/>
              <w:ind w:left="630"/>
              <w:rPr>
                <w:rFonts w:eastAsiaTheme="minorHAnsi" w:cstheme="minorHAnsi"/>
                <w:i/>
                <w:sz w:val="22"/>
                <w:szCs w:val="22"/>
              </w:rPr>
            </w:pPr>
            <w:r w:rsidRPr="00BE77CD">
              <w:rPr>
                <w:rFonts w:eastAsiaTheme="minorHAnsi" w:cstheme="minorHAnsi"/>
                <w:b/>
                <w:i/>
                <w:sz w:val="22"/>
                <w:szCs w:val="22"/>
              </w:rPr>
              <w:t>0=Non-compliant -</w:t>
            </w:r>
            <w:r w:rsidRPr="00BE77CD">
              <w:rPr>
                <w:rFonts w:eastAsiaTheme="minorHAnsi" w:cstheme="minorHAnsi"/>
                <w:i/>
                <w:sz w:val="22"/>
                <w:szCs w:val="22"/>
              </w:rPr>
              <w:t xml:space="preserve"> </w:t>
            </w:r>
            <w:r w:rsidRPr="00BE77CD">
              <w:rPr>
                <w:rFonts w:eastAsiaTheme="minorHAnsi" w:cstheme="minorHAnsi"/>
                <w:sz w:val="22"/>
                <w:szCs w:val="22"/>
              </w:rPr>
              <w:t>(</w:t>
            </w:r>
            <w:r w:rsidRPr="00BE77CD">
              <w:rPr>
                <w:rFonts w:eastAsiaTheme="minorHAnsi" w:cstheme="minorHAnsi"/>
                <w:i/>
                <w:sz w:val="22"/>
                <w:szCs w:val="22"/>
              </w:rPr>
              <w:t xml:space="preserve">The ITSM solution cannot </w:t>
            </w:r>
            <w:r w:rsidR="00D34888" w:rsidRPr="00BE77CD">
              <w:rPr>
                <w:rFonts w:eastAsiaTheme="minorHAnsi" w:cstheme="minorHAnsi"/>
                <w:i/>
                <w:sz w:val="22"/>
                <w:szCs w:val="22"/>
              </w:rPr>
              <w:t>facilitate the recording of CI status Changes when Changes are proposed or authorized Changes are implemented</w:t>
            </w:r>
            <w:r w:rsidRPr="00BE77CD">
              <w:rPr>
                <w:rFonts w:eastAsiaTheme="minorHAnsi" w:cstheme="minorHAnsi"/>
                <w:i/>
                <w:sz w:val="22"/>
                <w:szCs w:val="22"/>
              </w:rPr>
              <w:t>.)</w:t>
            </w:r>
          </w:p>
          <w:p w14:paraId="233CF431" w14:textId="14B8C15E" w:rsidR="00016021" w:rsidRPr="00BE77CD" w:rsidRDefault="00016021" w:rsidP="00016021">
            <w:pPr>
              <w:pStyle w:val="ListParagraph"/>
              <w:spacing w:after="60"/>
              <w:ind w:left="630"/>
              <w:rPr>
                <w:rFonts w:eastAsiaTheme="minorHAnsi" w:cstheme="minorHAnsi"/>
                <w:i/>
                <w:sz w:val="22"/>
                <w:szCs w:val="22"/>
              </w:rPr>
            </w:pPr>
            <w:r w:rsidRPr="00BE77CD">
              <w:rPr>
                <w:rFonts w:eastAsiaTheme="minorHAnsi" w:cstheme="minorHAnsi"/>
                <w:b/>
                <w:sz w:val="22"/>
                <w:szCs w:val="22"/>
              </w:rPr>
              <w:t>3=Compliant -</w:t>
            </w:r>
            <w:r w:rsidRPr="00BE77CD">
              <w:rPr>
                <w:rFonts w:eastAsiaTheme="minorHAnsi" w:cstheme="minorHAnsi"/>
                <w:sz w:val="22"/>
                <w:szCs w:val="22"/>
              </w:rPr>
              <w:t xml:space="preserve"> (</w:t>
            </w:r>
            <w:r w:rsidRPr="00BE77CD">
              <w:rPr>
                <w:rFonts w:eastAsiaTheme="minorHAnsi" w:cstheme="minorHAnsi"/>
                <w:i/>
                <w:sz w:val="22"/>
                <w:szCs w:val="22"/>
              </w:rPr>
              <w:t xml:space="preserve">The ITSM solution can partially </w:t>
            </w:r>
            <w:r w:rsidR="00D34888" w:rsidRPr="00BE77CD">
              <w:rPr>
                <w:rFonts w:eastAsiaTheme="minorHAnsi" w:cstheme="minorHAnsi"/>
                <w:i/>
                <w:sz w:val="22"/>
                <w:szCs w:val="22"/>
              </w:rPr>
              <w:t>facilitate the recording of CI status Changes when Changes are proposed or authorized Changes are implemented.)</w:t>
            </w:r>
          </w:p>
          <w:p w14:paraId="6172701C" w14:textId="0D4F822D" w:rsidR="00016021" w:rsidRPr="00BE77CD" w:rsidRDefault="00016021" w:rsidP="00D34888">
            <w:pPr>
              <w:spacing w:after="60"/>
              <w:ind w:left="630"/>
              <w:rPr>
                <w:rFonts w:asciiTheme="minorHAnsi" w:hAnsiTheme="minorHAnsi" w:cstheme="minorHAnsi"/>
                <w:sz w:val="22"/>
                <w:szCs w:val="22"/>
              </w:rPr>
            </w:pPr>
            <w:r w:rsidRPr="00BE77CD">
              <w:rPr>
                <w:rFonts w:asciiTheme="minorHAnsi" w:eastAsiaTheme="minorHAnsi" w:hAnsiTheme="minorHAnsi" w:cstheme="minorHAnsi"/>
                <w:b/>
                <w:sz w:val="22"/>
                <w:szCs w:val="22"/>
              </w:rPr>
              <w:t>5=Exceeds Compliance -</w:t>
            </w:r>
            <w:r w:rsidRPr="00BE77CD">
              <w:rPr>
                <w:rFonts w:asciiTheme="minorHAnsi" w:eastAsiaTheme="minorHAnsi" w:hAnsiTheme="minorHAnsi" w:cstheme="minorHAnsi"/>
                <w:sz w:val="22"/>
                <w:szCs w:val="22"/>
              </w:rPr>
              <w:t xml:space="preserve"> </w:t>
            </w:r>
            <w:r w:rsidRPr="00BE77CD">
              <w:rPr>
                <w:rFonts w:asciiTheme="minorHAnsi" w:eastAsiaTheme="minorHAnsi" w:hAnsiTheme="minorHAnsi" w:cstheme="minorHAnsi"/>
                <w:i/>
                <w:sz w:val="22"/>
                <w:szCs w:val="22"/>
              </w:rPr>
              <w:t xml:space="preserve">(The ITSM solution can fully </w:t>
            </w:r>
            <w:r w:rsidR="00D34888" w:rsidRPr="00BE77CD">
              <w:rPr>
                <w:rFonts w:asciiTheme="minorHAnsi" w:eastAsiaTheme="minorHAnsi" w:hAnsiTheme="minorHAnsi" w:cstheme="minorHAnsi"/>
                <w:i/>
                <w:sz w:val="22"/>
                <w:szCs w:val="22"/>
              </w:rPr>
              <w:t>facilitate the recording of CI status Changes when Changes are proposed or authorized Changes are implemented.)</w:t>
            </w:r>
          </w:p>
        </w:tc>
        <w:tc>
          <w:tcPr>
            <w:tcW w:w="1090" w:type="pct"/>
            <w:tcBorders>
              <w:bottom w:val="single" w:sz="4" w:space="0" w:color="4F81BD" w:themeColor="accent1"/>
            </w:tcBorders>
          </w:tcPr>
          <w:p w14:paraId="7E43DBC7" w14:textId="32EC9A8F" w:rsidR="00016021" w:rsidRPr="00BE77CD" w:rsidRDefault="00016021" w:rsidP="00D34888">
            <w:pPr>
              <w:pStyle w:val="ListParagraph"/>
              <w:spacing w:after="60"/>
              <w:rPr>
                <w:rFonts w:cstheme="minorHAnsi"/>
                <w:sz w:val="22"/>
                <w:szCs w:val="22"/>
              </w:rPr>
            </w:pPr>
            <w:r w:rsidRPr="00BE77CD">
              <w:rPr>
                <w:rFonts w:eastAsiaTheme="minorHAnsi" w:cstheme="minorHAnsi"/>
                <w:sz w:val="22"/>
                <w:szCs w:val="22"/>
              </w:rPr>
              <w:t>&lt;provide unique reference to locate substantiating evidence in the bid response – Annex A, section 6.1&gt;</w:t>
            </w:r>
          </w:p>
        </w:tc>
      </w:tr>
      <w:tr w:rsidR="00016021" w:rsidRPr="00BE77CD" w14:paraId="7D2A6842" w14:textId="77777777" w:rsidTr="00370D73">
        <w:trPr>
          <w:tblHeader/>
        </w:trPr>
        <w:tc>
          <w:tcPr>
            <w:tcW w:w="1624" w:type="pct"/>
            <w:tcBorders>
              <w:bottom w:val="single" w:sz="4" w:space="0" w:color="4F81BD" w:themeColor="accent1"/>
            </w:tcBorders>
          </w:tcPr>
          <w:p w14:paraId="74ADC404" w14:textId="244D53B9" w:rsidR="00016021" w:rsidRPr="00BE77CD" w:rsidRDefault="00016021" w:rsidP="00186431">
            <w:pPr>
              <w:pStyle w:val="ListParagraph"/>
              <w:numPr>
                <w:ilvl w:val="0"/>
                <w:numId w:val="28"/>
              </w:numPr>
              <w:rPr>
                <w:rFonts w:eastAsiaTheme="minorHAnsi" w:cstheme="minorHAnsi"/>
                <w:sz w:val="22"/>
                <w:szCs w:val="22"/>
              </w:rPr>
            </w:pPr>
            <w:r w:rsidRPr="00BE77CD">
              <w:rPr>
                <w:rFonts w:eastAsiaTheme="minorHAnsi" w:cstheme="minorHAnsi"/>
                <w:sz w:val="22"/>
                <w:szCs w:val="22"/>
              </w:rPr>
              <w:t>Can the solution facilitate the simulation of proposed changes when Changes are proposed?</w:t>
            </w:r>
          </w:p>
        </w:tc>
        <w:tc>
          <w:tcPr>
            <w:tcW w:w="2286" w:type="pct"/>
            <w:tcBorders>
              <w:bottom w:val="single" w:sz="4" w:space="0" w:color="4F81BD" w:themeColor="accent1"/>
            </w:tcBorders>
          </w:tcPr>
          <w:p w14:paraId="4D0ABDDB" w14:textId="77777777" w:rsidR="00016021" w:rsidRPr="00BE77CD" w:rsidRDefault="00016021" w:rsidP="00016021">
            <w:pPr>
              <w:pStyle w:val="ListParagraph"/>
              <w:spacing w:after="60"/>
              <w:rPr>
                <w:rFonts w:eastAsiaTheme="minorHAnsi" w:cstheme="minorHAnsi"/>
                <w:sz w:val="22"/>
                <w:szCs w:val="22"/>
              </w:rPr>
            </w:pPr>
            <w:r w:rsidRPr="00BE77CD">
              <w:rPr>
                <w:rFonts w:eastAsiaTheme="minorHAnsi" w:cstheme="minorHAnsi"/>
                <w:sz w:val="22"/>
                <w:szCs w:val="22"/>
              </w:rPr>
              <w:t>Provide the product specification brochure or architecture documentation indicating how the proposed product or solution complies with the software license discovery requirements.</w:t>
            </w:r>
          </w:p>
          <w:p w14:paraId="302267BB" w14:textId="77777777" w:rsidR="00016021" w:rsidRPr="00BE77CD" w:rsidRDefault="00016021" w:rsidP="00016021">
            <w:pPr>
              <w:pStyle w:val="ListParagraph"/>
              <w:spacing w:after="60"/>
              <w:ind w:left="630"/>
              <w:rPr>
                <w:rFonts w:eastAsiaTheme="minorHAnsi" w:cstheme="minorHAnsi"/>
                <w:b/>
                <w:i/>
                <w:sz w:val="22"/>
                <w:szCs w:val="22"/>
              </w:rPr>
            </w:pPr>
            <w:r w:rsidRPr="00BE77CD">
              <w:rPr>
                <w:rFonts w:eastAsiaTheme="minorHAnsi" w:cstheme="minorHAnsi"/>
                <w:b/>
                <w:i/>
                <w:sz w:val="22"/>
                <w:szCs w:val="22"/>
              </w:rPr>
              <w:t>Evaluation:</w:t>
            </w:r>
          </w:p>
          <w:p w14:paraId="32F23D5D" w14:textId="452DE5FD" w:rsidR="00016021" w:rsidRPr="00BE77CD" w:rsidRDefault="00016021" w:rsidP="00016021">
            <w:pPr>
              <w:pStyle w:val="ListParagraph"/>
              <w:spacing w:after="60"/>
              <w:ind w:left="630"/>
              <w:rPr>
                <w:rFonts w:eastAsiaTheme="minorHAnsi" w:cstheme="minorHAnsi"/>
                <w:i/>
                <w:sz w:val="22"/>
                <w:szCs w:val="22"/>
              </w:rPr>
            </w:pPr>
            <w:r w:rsidRPr="00BE77CD">
              <w:rPr>
                <w:rFonts w:eastAsiaTheme="minorHAnsi" w:cstheme="minorHAnsi"/>
                <w:b/>
                <w:i/>
                <w:sz w:val="22"/>
                <w:szCs w:val="22"/>
              </w:rPr>
              <w:t>0=Non-compliant -</w:t>
            </w:r>
            <w:r w:rsidRPr="00BE77CD">
              <w:rPr>
                <w:rFonts w:eastAsiaTheme="minorHAnsi" w:cstheme="minorHAnsi"/>
                <w:i/>
                <w:sz w:val="22"/>
                <w:szCs w:val="22"/>
              </w:rPr>
              <w:t xml:space="preserve"> </w:t>
            </w:r>
            <w:r w:rsidRPr="00BE77CD">
              <w:rPr>
                <w:rFonts w:eastAsiaTheme="minorHAnsi" w:cstheme="minorHAnsi"/>
                <w:sz w:val="22"/>
                <w:szCs w:val="22"/>
              </w:rPr>
              <w:t>(</w:t>
            </w:r>
            <w:r w:rsidRPr="00BE77CD">
              <w:rPr>
                <w:rFonts w:eastAsiaTheme="minorHAnsi" w:cstheme="minorHAnsi"/>
                <w:i/>
                <w:sz w:val="22"/>
                <w:szCs w:val="22"/>
              </w:rPr>
              <w:t xml:space="preserve">The ITSM solution cannot </w:t>
            </w:r>
            <w:r w:rsidR="00B81059" w:rsidRPr="00BE77CD">
              <w:rPr>
                <w:rFonts w:eastAsiaTheme="minorHAnsi" w:cstheme="minorHAnsi"/>
                <w:i/>
                <w:sz w:val="22"/>
                <w:szCs w:val="22"/>
              </w:rPr>
              <w:t>facilitate the simulation of proposed changes when Changes are proposed</w:t>
            </w:r>
            <w:r w:rsidRPr="00BE77CD">
              <w:rPr>
                <w:rFonts w:eastAsiaTheme="minorHAnsi" w:cstheme="minorHAnsi"/>
                <w:i/>
                <w:sz w:val="22"/>
                <w:szCs w:val="22"/>
              </w:rPr>
              <w:t>.)</w:t>
            </w:r>
          </w:p>
          <w:p w14:paraId="1228D6C1" w14:textId="14DBAD7E" w:rsidR="00016021" w:rsidRPr="00BE77CD" w:rsidRDefault="00016021" w:rsidP="00016021">
            <w:pPr>
              <w:pStyle w:val="ListParagraph"/>
              <w:spacing w:after="60"/>
              <w:ind w:left="630"/>
              <w:rPr>
                <w:rFonts w:eastAsiaTheme="minorHAnsi" w:cstheme="minorHAnsi"/>
                <w:i/>
                <w:sz w:val="22"/>
                <w:szCs w:val="22"/>
              </w:rPr>
            </w:pPr>
            <w:r w:rsidRPr="00BE77CD">
              <w:rPr>
                <w:rFonts w:eastAsiaTheme="minorHAnsi" w:cstheme="minorHAnsi"/>
                <w:b/>
                <w:sz w:val="22"/>
                <w:szCs w:val="22"/>
              </w:rPr>
              <w:t>3=Compliant -</w:t>
            </w:r>
            <w:r w:rsidRPr="00BE77CD">
              <w:rPr>
                <w:rFonts w:eastAsiaTheme="minorHAnsi" w:cstheme="minorHAnsi"/>
                <w:sz w:val="22"/>
                <w:szCs w:val="22"/>
              </w:rPr>
              <w:t xml:space="preserve"> (</w:t>
            </w:r>
            <w:r w:rsidRPr="00BE77CD">
              <w:rPr>
                <w:rFonts w:eastAsiaTheme="minorHAnsi" w:cstheme="minorHAnsi"/>
                <w:i/>
                <w:sz w:val="22"/>
                <w:szCs w:val="22"/>
              </w:rPr>
              <w:t xml:space="preserve">The ITSM solution can partially </w:t>
            </w:r>
            <w:r w:rsidR="00B81059" w:rsidRPr="00BE77CD">
              <w:rPr>
                <w:rFonts w:eastAsiaTheme="minorHAnsi" w:cstheme="minorHAnsi"/>
                <w:i/>
                <w:sz w:val="22"/>
                <w:szCs w:val="22"/>
              </w:rPr>
              <w:t>facilitate the simulation of proposed changes when Changes are proposed</w:t>
            </w:r>
            <w:r w:rsidRPr="00BE77CD">
              <w:rPr>
                <w:rFonts w:eastAsiaTheme="minorHAnsi" w:cstheme="minorHAnsi"/>
                <w:i/>
                <w:sz w:val="22"/>
                <w:szCs w:val="22"/>
              </w:rPr>
              <w:t>.)</w:t>
            </w:r>
          </w:p>
          <w:p w14:paraId="4945D55F" w14:textId="673FE7B7" w:rsidR="00016021" w:rsidRPr="00BE77CD" w:rsidRDefault="00016021" w:rsidP="00B81059">
            <w:pPr>
              <w:spacing w:after="60"/>
              <w:ind w:left="567"/>
              <w:rPr>
                <w:rFonts w:asciiTheme="minorHAnsi" w:hAnsiTheme="minorHAnsi" w:cstheme="minorHAnsi"/>
                <w:sz w:val="22"/>
                <w:szCs w:val="22"/>
              </w:rPr>
            </w:pPr>
            <w:r w:rsidRPr="00BE77CD">
              <w:rPr>
                <w:rFonts w:asciiTheme="minorHAnsi" w:eastAsiaTheme="minorHAnsi" w:hAnsiTheme="minorHAnsi" w:cstheme="minorHAnsi"/>
                <w:b/>
                <w:sz w:val="22"/>
                <w:szCs w:val="22"/>
              </w:rPr>
              <w:t>5=Exceeds Compliance -</w:t>
            </w:r>
            <w:r w:rsidRPr="00BE77CD">
              <w:rPr>
                <w:rFonts w:asciiTheme="minorHAnsi" w:eastAsiaTheme="minorHAnsi" w:hAnsiTheme="minorHAnsi" w:cstheme="minorHAnsi"/>
                <w:sz w:val="22"/>
                <w:szCs w:val="22"/>
              </w:rPr>
              <w:t xml:space="preserve"> </w:t>
            </w:r>
            <w:r w:rsidRPr="00BE77CD">
              <w:rPr>
                <w:rFonts w:asciiTheme="minorHAnsi" w:eastAsiaTheme="minorHAnsi" w:hAnsiTheme="minorHAnsi" w:cstheme="minorHAnsi"/>
                <w:i/>
                <w:sz w:val="22"/>
                <w:szCs w:val="22"/>
              </w:rPr>
              <w:t xml:space="preserve">(The ITSM solution can fully </w:t>
            </w:r>
            <w:r w:rsidR="00B81059" w:rsidRPr="00BE77CD">
              <w:rPr>
                <w:rFonts w:asciiTheme="minorHAnsi" w:eastAsiaTheme="minorHAnsi" w:hAnsiTheme="minorHAnsi" w:cstheme="minorHAnsi"/>
                <w:i/>
                <w:sz w:val="22"/>
                <w:szCs w:val="22"/>
              </w:rPr>
              <w:t>facilitate the simulation of proposed changes when Changes are proposed</w:t>
            </w:r>
            <w:r w:rsidRPr="00BE77CD">
              <w:rPr>
                <w:rFonts w:asciiTheme="minorHAnsi" w:eastAsiaTheme="minorHAnsi" w:hAnsiTheme="minorHAnsi" w:cstheme="minorHAnsi"/>
                <w:i/>
                <w:sz w:val="22"/>
                <w:szCs w:val="22"/>
              </w:rPr>
              <w:t>.)</w:t>
            </w:r>
          </w:p>
        </w:tc>
        <w:tc>
          <w:tcPr>
            <w:tcW w:w="1090" w:type="pct"/>
            <w:tcBorders>
              <w:bottom w:val="single" w:sz="4" w:space="0" w:color="4F81BD" w:themeColor="accent1"/>
            </w:tcBorders>
          </w:tcPr>
          <w:p w14:paraId="17178A89" w14:textId="39F22914" w:rsidR="00016021" w:rsidRPr="00BE77CD" w:rsidRDefault="00016021" w:rsidP="00B81059">
            <w:pPr>
              <w:pStyle w:val="ListParagraph"/>
              <w:spacing w:after="60"/>
              <w:rPr>
                <w:rFonts w:cstheme="minorHAnsi"/>
                <w:sz w:val="22"/>
                <w:szCs w:val="22"/>
              </w:rPr>
            </w:pPr>
            <w:r w:rsidRPr="00BE77CD">
              <w:rPr>
                <w:rFonts w:eastAsiaTheme="minorHAnsi" w:cstheme="minorHAnsi"/>
                <w:sz w:val="22"/>
                <w:szCs w:val="22"/>
              </w:rPr>
              <w:t>&lt;provide unique reference to locate substantiating evidence in the bid response – Annex A, section 6.1&gt;</w:t>
            </w:r>
          </w:p>
        </w:tc>
      </w:tr>
      <w:tr w:rsidR="00016021" w:rsidRPr="00BE77CD" w14:paraId="03807EA0" w14:textId="77777777" w:rsidTr="00370D73">
        <w:trPr>
          <w:tblHeader/>
        </w:trPr>
        <w:tc>
          <w:tcPr>
            <w:tcW w:w="1624" w:type="pct"/>
            <w:tcBorders>
              <w:bottom w:val="single" w:sz="4" w:space="0" w:color="4F81BD" w:themeColor="accent1"/>
            </w:tcBorders>
          </w:tcPr>
          <w:p w14:paraId="33F7A94A" w14:textId="40E08C4E" w:rsidR="00016021" w:rsidRPr="00BE77CD" w:rsidRDefault="00016021" w:rsidP="00186431">
            <w:pPr>
              <w:pStyle w:val="ListParagraph"/>
              <w:numPr>
                <w:ilvl w:val="0"/>
                <w:numId w:val="28"/>
              </w:numPr>
              <w:jc w:val="left"/>
              <w:rPr>
                <w:rFonts w:eastAsiaTheme="minorHAnsi" w:cstheme="minorHAnsi"/>
                <w:sz w:val="22"/>
                <w:szCs w:val="22"/>
              </w:rPr>
            </w:pPr>
            <w:r w:rsidRPr="00BE77CD">
              <w:rPr>
                <w:rFonts w:eastAsiaTheme="minorHAnsi" w:cstheme="minorHAnsi"/>
                <w:sz w:val="22"/>
                <w:szCs w:val="22"/>
              </w:rPr>
              <w:lastRenderedPageBreak/>
              <w:t>Can the solution facilitate scheduled Configuration audits?</w:t>
            </w:r>
          </w:p>
        </w:tc>
        <w:tc>
          <w:tcPr>
            <w:tcW w:w="2286" w:type="pct"/>
            <w:tcBorders>
              <w:bottom w:val="single" w:sz="4" w:space="0" w:color="4F81BD" w:themeColor="accent1"/>
            </w:tcBorders>
          </w:tcPr>
          <w:p w14:paraId="3F263A26" w14:textId="77777777" w:rsidR="00016021" w:rsidRPr="00BE77CD" w:rsidRDefault="00016021" w:rsidP="00AD77C9">
            <w:pPr>
              <w:pStyle w:val="ListParagraph"/>
              <w:spacing w:after="60"/>
              <w:rPr>
                <w:rFonts w:eastAsiaTheme="minorHAnsi" w:cstheme="minorHAnsi"/>
                <w:sz w:val="22"/>
                <w:szCs w:val="22"/>
              </w:rPr>
            </w:pPr>
            <w:r w:rsidRPr="00BE77CD">
              <w:rPr>
                <w:rFonts w:eastAsiaTheme="minorHAnsi" w:cstheme="minorHAnsi"/>
                <w:sz w:val="22"/>
                <w:szCs w:val="22"/>
              </w:rPr>
              <w:t>Provide the product specification brochure or architecture documentation indicating how the proposed product or solution complies with the asset discovery requirements.</w:t>
            </w:r>
          </w:p>
          <w:p w14:paraId="38919B79" w14:textId="77777777" w:rsidR="00016021" w:rsidRPr="00BE77CD" w:rsidRDefault="00016021" w:rsidP="00016021">
            <w:pPr>
              <w:pStyle w:val="ListParagraph"/>
              <w:spacing w:after="60"/>
              <w:ind w:left="630"/>
              <w:rPr>
                <w:rFonts w:eastAsiaTheme="minorHAnsi" w:cstheme="minorHAnsi"/>
                <w:b/>
                <w:i/>
                <w:sz w:val="22"/>
                <w:szCs w:val="22"/>
              </w:rPr>
            </w:pPr>
            <w:r w:rsidRPr="00BE77CD">
              <w:rPr>
                <w:rFonts w:eastAsiaTheme="minorHAnsi" w:cstheme="minorHAnsi"/>
                <w:b/>
                <w:i/>
                <w:sz w:val="22"/>
                <w:szCs w:val="22"/>
              </w:rPr>
              <w:t>Evaluation:</w:t>
            </w:r>
          </w:p>
          <w:p w14:paraId="61B69B9E" w14:textId="20CB9054" w:rsidR="00B81059" w:rsidRPr="00BE77CD" w:rsidRDefault="00016021" w:rsidP="00AD77C9">
            <w:pPr>
              <w:pStyle w:val="ListParagraph"/>
              <w:spacing w:after="60"/>
              <w:ind w:left="630"/>
              <w:jc w:val="left"/>
              <w:rPr>
                <w:rFonts w:eastAsiaTheme="minorHAnsi" w:cstheme="minorHAnsi"/>
                <w:i/>
                <w:sz w:val="22"/>
                <w:szCs w:val="22"/>
              </w:rPr>
            </w:pPr>
            <w:r w:rsidRPr="00BE77CD">
              <w:rPr>
                <w:rFonts w:eastAsiaTheme="minorHAnsi" w:cstheme="minorHAnsi"/>
                <w:b/>
                <w:sz w:val="22"/>
                <w:szCs w:val="22"/>
              </w:rPr>
              <w:t>0=Non-compliant -</w:t>
            </w:r>
            <w:r w:rsidRPr="00BE77CD">
              <w:rPr>
                <w:rFonts w:eastAsiaTheme="minorHAnsi" w:cstheme="minorHAnsi"/>
                <w:sz w:val="22"/>
                <w:szCs w:val="22"/>
              </w:rPr>
              <w:t xml:space="preserve"> </w:t>
            </w:r>
            <w:r w:rsidR="00B81059" w:rsidRPr="00BE77CD">
              <w:rPr>
                <w:rFonts w:eastAsiaTheme="minorHAnsi" w:cstheme="minorHAnsi"/>
                <w:b/>
                <w:i/>
                <w:sz w:val="22"/>
                <w:szCs w:val="22"/>
              </w:rPr>
              <w:t>-</w:t>
            </w:r>
            <w:r w:rsidR="00B81059" w:rsidRPr="00BE77CD">
              <w:rPr>
                <w:rFonts w:eastAsiaTheme="minorHAnsi" w:cstheme="minorHAnsi"/>
                <w:i/>
                <w:sz w:val="22"/>
                <w:szCs w:val="22"/>
              </w:rPr>
              <w:t xml:space="preserve"> </w:t>
            </w:r>
            <w:r w:rsidR="00B81059" w:rsidRPr="00BE77CD">
              <w:rPr>
                <w:rFonts w:eastAsiaTheme="minorHAnsi" w:cstheme="minorHAnsi"/>
                <w:sz w:val="22"/>
                <w:szCs w:val="22"/>
              </w:rPr>
              <w:t>(</w:t>
            </w:r>
            <w:r w:rsidR="00B81059" w:rsidRPr="00BE77CD">
              <w:rPr>
                <w:rFonts w:eastAsiaTheme="minorHAnsi" w:cstheme="minorHAnsi"/>
                <w:i/>
                <w:sz w:val="22"/>
                <w:szCs w:val="22"/>
              </w:rPr>
              <w:t xml:space="preserve">The ITSM solution cannot facilitate </w:t>
            </w:r>
            <w:r w:rsidR="00B81059" w:rsidRPr="00BE77CD">
              <w:rPr>
                <w:rFonts w:eastAsiaTheme="minorHAnsi" w:cstheme="minorHAnsi"/>
                <w:sz w:val="22"/>
                <w:szCs w:val="22"/>
              </w:rPr>
              <w:t>scheduled Configuration audits</w:t>
            </w:r>
            <w:r w:rsidR="00B81059" w:rsidRPr="00BE77CD">
              <w:rPr>
                <w:rFonts w:eastAsiaTheme="minorHAnsi" w:cstheme="minorHAnsi"/>
                <w:i/>
                <w:sz w:val="22"/>
                <w:szCs w:val="22"/>
              </w:rPr>
              <w:t>.)</w:t>
            </w:r>
          </w:p>
          <w:p w14:paraId="5A33D3E9" w14:textId="2D6AD64D" w:rsidR="00B81059" w:rsidRPr="00BE77CD" w:rsidRDefault="00016021" w:rsidP="00AD77C9">
            <w:pPr>
              <w:pStyle w:val="ListParagraph"/>
              <w:spacing w:after="60"/>
              <w:ind w:left="630"/>
              <w:jc w:val="left"/>
              <w:rPr>
                <w:rFonts w:eastAsiaTheme="minorHAnsi" w:cstheme="minorHAnsi"/>
                <w:i/>
                <w:sz w:val="22"/>
                <w:szCs w:val="22"/>
              </w:rPr>
            </w:pPr>
            <w:r w:rsidRPr="00BE77CD">
              <w:rPr>
                <w:rFonts w:eastAsiaTheme="minorHAnsi" w:cstheme="minorHAnsi"/>
                <w:b/>
                <w:sz w:val="22"/>
                <w:szCs w:val="22"/>
              </w:rPr>
              <w:t>3=Compliant -</w:t>
            </w:r>
            <w:r w:rsidRPr="00BE77CD">
              <w:rPr>
                <w:rFonts w:eastAsiaTheme="minorHAnsi" w:cstheme="minorHAnsi"/>
                <w:sz w:val="22"/>
                <w:szCs w:val="22"/>
              </w:rPr>
              <w:t xml:space="preserve"> </w:t>
            </w:r>
            <w:r w:rsidR="00B81059" w:rsidRPr="00BE77CD">
              <w:rPr>
                <w:rFonts w:eastAsiaTheme="minorHAnsi" w:cstheme="minorHAnsi"/>
                <w:sz w:val="22"/>
                <w:szCs w:val="22"/>
              </w:rPr>
              <w:t>(</w:t>
            </w:r>
            <w:r w:rsidR="00B81059" w:rsidRPr="00BE77CD">
              <w:rPr>
                <w:rFonts w:eastAsiaTheme="minorHAnsi" w:cstheme="minorHAnsi"/>
                <w:i/>
                <w:sz w:val="22"/>
                <w:szCs w:val="22"/>
              </w:rPr>
              <w:t xml:space="preserve">The ITSM solution can partially facilitate </w:t>
            </w:r>
            <w:r w:rsidR="00B81059" w:rsidRPr="00BE77CD">
              <w:rPr>
                <w:rFonts w:eastAsiaTheme="minorHAnsi" w:cstheme="minorHAnsi"/>
                <w:sz w:val="22"/>
                <w:szCs w:val="22"/>
              </w:rPr>
              <w:t>scheduled Configuration audits</w:t>
            </w:r>
            <w:r w:rsidR="00B81059" w:rsidRPr="00BE77CD">
              <w:rPr>
                <w:rFonts w:eastAsiaTheme="minorHAnsi" w:cstheme="minorHAnsi"/>
                <w:i/>
                <w:sz w:val="22"/>
                <w:szCs w:val="22"/>
              </w:rPr>
              <w:t>.)</w:t>
            </w:r>
          </w:p>
          <w:p w14:paraId="7F8821F0" w14:textId="6F7FE595" w:rsidR="00016021" w:rsidRPr="00BE77CD" w:rsidRDefault="00016021" w:rsidP="00AD77C9">
            <w:pPr>
              <w:pStyle w:val="ListParagraph"/>
              <w:spacing w:after="60"/>
              <w:ind w:left="630"/>
              <w:jc w:val="left"/>
              <w:rPr>
                <w:rFonts w:eastAsiaTheme="minorHAnsi" w:cstheme="minorHAnsi"/>
                <w:sz w:val="22"/>
                <w:szCs w:val="22"/>
              </w:rPr>
            </w:pPr>
            <w:r w:rsidRPr="00BE77CD">
              <w:rPr>
                <w:rFonts w:eastAsiaTheme="minorHAnsi" w:cstheme="minorHAnsi"/>
                <w:b/>
                <w:sz w:val="22"/>
                <w:szCs w:val="22"/>
              </w:rPr>
              <w:t>5=Exceeds Compliance -</w:t>
            </w:r>
            <w:r w:rsidRPr="00BE77CD">
              <w:rPr>
                <w:rFonts w:eastAsiaTheme="minorHAnsi" w:cstheme="minorHAnsi"/>
                <w:sz w:val="22"/>
                <w:szCs w:val="22"/>
              </w:rPr>
              <w:t xml:space="preserve"> </w:t>
            </w:r>
            <w:r w:rsidRPr="00BE77CD">
              <w:rPr>
                <w:rFonts w:eastAsiaTheme="minorHAnsi" w:cstheme="minorHAnsi"/>
                <w:i/>
                <w:sz w:val="22"/>
                <w:szCs w:val="22"/>
              </w:rPr>
              <w:t>(</w:t>
            </w:r>
            <w:r w:rsidR="00B81059" w:rsidRPr="00BE77CD">
              <w:rPr>
                <w:rFonts w:eastAsiaTheme="minorHAnsi" w:cstheme="minorHAnsi"/>
                <w:i/>
                <w:sz w:val="22"/>
                <w:szCs w:val="22"/>
              </w:rPr>
              <w:t xml:space="preserve">The ITSM solution can fully </w:t>
            </w:r>
            <w:r w:rsidR="00B81059" w:rsidRPr="00BE77CD">
              <w:rPr>
                <w:rFonts w:eastAsiaTheme="minorHAnsi" w:cstheme="minorHAnsi"/>
                <w:sz w:val="22"/>
                <w:szCs w:val="22"/>
              </w:rPr>
              <w:t>schedule Configuration audits</w:t>
            </w:r>
            <w:r w:rsidR="00B81059" w:rsidRPr="00BE77CD">
              <w:rPr>
                <w:rFonts w:eastAsiaTheme="minorHAnsi" w:cstheme="minorHAnsi"/>
                <w:i/>
                <w:sz w:val="22"/>
                <w:szCs w:val="22"/>
              </w:rPr>
              <w:t>.)</w:t>
            </w:r>
          </w:p>
        </w:tc>
        <w:tc>
          <w:tcPr>
            <w:tcW w:w="1090" w:type="pct"/>
            <w:tcBorders>
              <w:bottom w:val="single" w:sz="4" w:space="0" w:color="4F81BD" w:themeColor="accent1"/>
            </w:tcBorders>
          </w:tcPr>
          <w:p w14:paraId="248AFFB5" w14:textId="77777777" w:rsidR="00016021" w:rsidRPr="00BE77CD" w:rsidRDefault="00016021" w:rsidP="00B81059">
            <w:pPr>
              <w:pStyle w:val="ListParagraph"/>
              <w:spacing w:after="60"/>
              <w:rPr>
                <w:rFonts w:eastAsiaTheme="minorHAnsi" w:cstheme="minorHAnsi"/>
                <w:sz w:val="22"/>
                <w:szCs w:val="22"/>
              </w:rPr>
            </w:pPr>
            <w:r w:rsidRPr="00BE77CD">
              <w:rPr>
                <w:rFonts w:eastAsiaTheme="minorHAnsi" w:cstheme="minorHAnsi"/>
                <w:sz w:val="22"/>
                <w:szCs w:val="22"/>
              </w:rPr>
              <w:t>&lt;provide unique reference to locate substantiating evidence in the bid response – Annex A, section 6.1&gt;</w:t>
            </w:r>
          </w:p>
        </w:tc>
      </w:tr>
      <w:tr w:rsidR="00AD77C9" w:rsidRPr="00BE77CD" w14:paraId="246B1DB0" w14:textId="77777777" w:rsidTr="00370D73">
        <w:trPr>
          <w:tblHeader/>
        </w:trPr>
        <w:tc>
          <w:tcPr>
            <w:tcW w:w="1624" w:type="pct"/>
            <w:tcBorders>
              <w:bottom w:val="single" w:sz="4" w:space="0" w:color="4F81BD" w:themeColor="accent1"/>
            </w:tcBorders>
          </w:tcPr>
          <w:p w14:paraId="7386789E" w14:textId="41EA4C1E" w:rsidR="00AD77C9" w:rsidRPr="00BE77CD" w:rsidRDefault="00AD77C9" w:rsidP="00186431">
            <w:pPr>
              <w:pStyle w:val="ListParagraph"/>
              <w:numPr>
                <w:ilvl w:val="0"/>
                <w:numId w:val="28"/>
              </w:numPr>
              <w:jc w:val="left"/>
              <w:rPr>
                <w:rFonts w:eastAsiaTheme="minorHAnsi" w:cstheme="minorHAnsi"/>
                <w:sz w:val="22"/>
                <w:szCs w:val="22"/>
              </w:rPr>
            </w:pPr>
            <w:r w:rsidRPr="00BE77CD">
              <w:rPr>
                <w:rFonts w:eastAsiaTheme="minorHAnsi" w:cstheme="minorHAnsi"/>
                <w:sz w:val="22"/>
                <w:szCs w:val="22"/>
              </w:rPr>
              <w:t>Can Configuration Management information be used to automate the updating of the live environment? For example, integration with software Release packages for software or virus definition updates.</w:t>
            </w:r>
          </w:p>
        </w:tc>
        <w:tc>
          <w:tcPr>
            <w:tcW w:w="2286" w:type="pct"/>
            <w:tcBorders>
              <w:bottom w:val="single" w:sz="4" w:space="0" w:color="4F81BD" w:themeColor="accent1"/>
            </w:tcBorders>
          </w:tcPr>
          <w:p w14:paraId="604F4FCB" w14:textId="77777777" w:rsidR="00AD77C9" w:rsidRPr="00BE77CD" w:rsidRDefault="00AD77C9" w:rsidP="00AD77C9">
            <w:pPr>
              <w:pStyle w:val="ListParagraph"/>
              <w:spacing w:after="60"/>
              <w:rPr>
                <w:rFonts w:eastAsiaTheme="minorHAnsi" w:cstheme="minorHAnsi"/>
                <w:sz w:val="22"/>
                <w:szCs w:val="22"/>
              </w:rPr>
            </w:pPr>
            <w:r w:rsidRPr="00BE77CD">
              <w:rPr>
                <w:rFonts w:eastAsiaTheme="minorHAnsi" w:cstheme="minorHAnsi"/>
                <w:sz w:val="22"/>
                <w:szCs w:val="22"/>
              </w:rPr>
              <w:t>Provide the product specification brochure or architecture documentation indicating how the proposed product or solution complies with the asset discovery requirements.</w:t>
            </w:r>
          </w:p>
          <w:p w14:paraId="5DB514C2" w14:textId="77777777" w:rsidR="00AD77C9" w:rsidRPr="00BE77CD" w:rsidRDefault="00AD77C9" w:rsidP="00AD77C9">
            <w:pPr>
              <w:pStyle w:val="ListParagraph"/>
              <w:spacing w:after="60"/>
              <w:ind w:left="630"/>
              <w:rPr>
                <w:rFonts w:eastAsiaTheme="minorHAnsi" w:cstheme="minorHAnsi"/>
                <w:b/>
                <w:i/>
                <w:sz w:val="22"/>
                <w:szCs w:val="22"/>
              </w:rPr>
            </w:pPr>
            <w:r w:rsidRPr="00BE77CD">
              <w:rPr>
                <w:rFonts w:eastAsiaTheme="minorHAnsi" w:cstheme="minorHAnsi"/>
                <w:b/>
                <w:i/>
                <w:sz w:val="22"/>
                <w:szCs w:val="22"/>
              </w:rPr>
              <w:t>Evaluation:</w:t>
            </w:r>
          </w:p>
          <w:p w14:paraId="06EA338B" w14:textId="15DC4ACF" w:rsidR="00AD77C9" w:rsidRPr="00BE77CD" w:rsidRDefault="00AD77C9" w:rsidP="00AD77C9">
            <w:pPr>
              <w:pStyle w:val="ListParagraph"/>
              <w:spacing w:after="60"/>
              <w:ind w:left="630"/>
              <w:jc w:val="left"/>
              <w:rPr>
                <w:rFonts w:eastAsiaTheme="minorHAnsi" w:cstheme="minorHAnsi"/>
                <w:i/>
                <w:sz w:val="22"/>
                <w:szCs w:val="22"/>
              </w:rPr>
            </w:pPr>
            <w:r w:rsidRPr="00BE77CD">
              <w:rPr>
                <w:rFonts w:eastAsiaTheme="minorHAnsi" w:cstheme="minorHAnsi"/>
                <w:b/>
                <w:sz w:val="22"/>
                <w:szCs w:val="22"/>
              </w:rPr>
              <w:t>0=Non-compliant -</w:t>
            </w:r>
            <w:r w:rsidRPr="00BE77CD">
              <w:rPr>
                <w:rFonts w:eastAsiaTheme="minorHAnsi" w:cstheme="minorHAnsi"/>
                <w:sz w:val="22"/>
                <w:szCs w:val="22"/>
              </w:rPr>
              <w:t xml:space="preserve"> </w:t>
            </w:r>
            <w:r w:rsidRPr="00BE77CD">
              <w:rPr>
                <w:rFonts w:eastAsiaTheme="minorHAnsi" w:cstheme="minorHAnsi"/>
                <w:b/>
                <w:i/>
                <w:sz w:val="22"/>
                <w:szCs w:val="22"/>
              </w:rPr>
              <w:t>-</w:t>
            </w:r>
            <w:r w:rsidRPr="00BE77CD">
              <w:rPr>
                <w:rFonts w:eastAsiaTheme="minorHAnsi" w:cstheme="minorHAnsi"/>
                <w:i/>
                <w:sz w:val="22"/>
                <w:szCs w:val="22"/>
              </w:rPr>
              <w:t xml:space="preserve"> </w:t>
            </w:r>
            <w:r w:rsidRPr="00BE77CD">
              <w:rPr>
                <w:rFonts w:eastAsiaTheme="minorHAnsi" w:cstheme="minorHAnsi"/>
                <w:sz w:val="22"/>
                <w:szCs w:val="22"/>
              </w:rPr>
              <w:t>(</w:t>
            </w:r>
            <w:r w:rsidRPr="00BE77CD">
              <w:rPr>
                <w:rFonts w:eastAsiaTheme="minorHAnsi" w:cstheme="minorHAnsi"/>
                <w:i/>
                <w:sz w:val="22"/>
                <w:szCs w:val="22"/>
              </w:rPr>
              <w:t>The ITSM solution Configuration Management information cannot be used to automate the updating of the live environment.)</w:t>
            </w:r>
          </w:p>
          <w:p w14:paraId="61C7FF89" w14:textId="66D28009" w:rsidR="00AD77C9" w:rsidRPr="00BE77CD" w:rsidRDefault="00AD77C9" w:rsidP="00AD77C9">
            <w:pPr>
              <w:pStyle w:val="ListParagraph"/>
              <w:spacing w:after="60"/>
              <w:ind w:left="630"/>
              <w:jc w:val="left"/>
              <w:rPr>
                <w:rFonts w:eastAsiaTheme="minorHAnsi" w:cstheme="minorHAnsi"/>
                <w:i/>
                <w:sz w:val="22"/>
                <w:szCs w:val="22"/>
              </w:rPr>
            </w:pPr>
            <w:r w:rsidRPr="00BE77CD">
              <w:rPr>
                <w:rFonts w:eastAsiaTheme="minorHAnsi" w:cstheme="minorHAnsi"/>
                <w:b/>
                <w:sz w:val="22"/>
                <w:szCs w:val="22"/>
              </w:rPr>
              <w:t>3=Compliant -</w:t>
            </w:r>
            <w:r w:rsidRPr="00BE77CD">
              <w:rPr>
                <w:rFonts w:eastAsiaTheme="minorHAnsi" w:cstheme="minorHAnsi"/>
                <w:sz w:val="22"/>
                <w:szCs w:val="22"/>
              </w:rPr>
              <w:t xml:space="preserve"> (</w:t>
            </w:r>
            <w:r w:rsidRPr="00BE77CD">
              <w:rPr>
                <w:rFonts w:eastAsiaTheme="minorHAnsi" w:cstheme="minorHAnsi"/>
                <w:i/>
                <w:sz w:val="22"/>
                <w:szCs w:val="22"/>
              </w:rPr>
              <w:t>The ITSM solution Configuration Management information can partially be used to automate the updating of the live environment.)</w:t>
            </w:r>
          </w:p>
          <w:p w14:paraId="3075E596" w14:textId="672E1F9E" w:rsidR="00AD77C9" w:rsidRPr="00BE77CD" w:rsidRDefault="00AD77C9" w:rsidP="00AD77C9">
            <w:pPr>
              <w:pStyle w:val="ListParagraph"/>
              <w:spacing w:after="60"/>
              <w:ind w:left="630"/>
              <w:rPr>
                <w:rFonts w:eastAsiaTheme="minorHAnsi" w:cstheme="minorHAnsi"/>
                <w:sz w:val="22"/>
                <w:szCs w:val="22"/>
              </w:rPr>
            </w:pPr>
            <w:r w:rsidRPr="00BE77CD">
              <w:rPr>
                <w:rFonts w:eastAsiaTheme="minorHAnsi" w:cstheme="minorHAnsi"/>
                <w:b/>
                <w:sz w:val="22"/>
                <w:szCs w:val="22"/>
              </w:rPr>
              <w:t>5=Exceeds Compliance -</w:t>
            </w:r>
            <w:r w:rsidRPr="00BE77CD">
              <w:rPr>
                <w:rFonts w:eastAsiaTheme="minorHAnsi" w:cstheme="minorHAnsi"/>
                <w:sz w:val="22"/>
                <w:szCs w:val="22"/>
              </w:rPr>
              <w:t xml:space="preserve"> </w:t>
            </w:r>
            <w:r w:rsidRPr="00BE77CD">
              <w:rPr>
                <w:rFonts w:eastAsiaTheme="minorHAnsi" w:cstheme="minorHAnsi"/>
                <w:i/>
                <w:sz w:val="22"/>
                <w:szCs w:val="22"/>
              </w:rPr>
              <w:t>(The ITSM solution Configuration Management information can fully be used to automate the updating of the live environment.)</w:t>
            </w:r>
          </w:p>
        </w:tc>
        <w:tc>
          <w:tcPr>
            <w:tcW w:w="1090" w:type="pct"/>
            <w:tcBorders>
              <w:bottom w:val="single" w:sz="4" w:space="0" w:color="4F81BD" w:themeColor="accent1"/>
            </w:tcBorders>
          </w:tcPr>
          <w:p w14:paraId="35F573E0" w14:textId="77777777" w:rsidR="00AD77C9" w:rsidRPr="00BE77CD" w:rsidRDefault="00AD77C9" w:rsidP="00AD77C9">
            <w:pPr>
              <w:pStyle w:val="ListParagraph"/>
              <w:spacing w:after="60"/>
              <w:rPr>
                <w:rFonts w:eastAsiaTheme="minorHAnsi" w:cstheme="minorHAnsi"/>
                <w:sz w:val="22"/>
                <w:szCs w:val="22"/>
              </w:rPr>
            </w:pPr>
            <w:r w:rsidRPr="00BE77CD">
              <w:rPr>
                <w:rFonts w:eastAsiaTheme="minorHAnsi" w:cstheme="minorHAnsi"/>
                <w:sz w:val="22"/>
                <w:szCs w:val="22"/>
              </w:rPr>
              <w:t>&lt;provide unique reference to locate substantiating evidence in the bid response – Annex A, section 6.1&gt;</w:t>
            </w:r>
          </w:p>
        </w:tc>
      </w:tr>
      <w:tr w:rsidR="00AD77C9" w:rsidRPr="00BE77CD" w14:paraId="4EEF9A56" w14:textId="77777777" w:rsidTr="00370D73">
        <w:trPr>
          <w:tblHeader/>
        </w:trPr>
        <w:tc>
          <w:tcPr>
            <w:tcW w:w="1624" w:type="pct"/>
            <w:tcBorders>
              <w:bottom w:val="single" w:sz="4" w:space="0" w:color="4F81BD" w:themeColor="accent1"/>
            </w:tcBorders>
          </w:tcPr>
          <w:p w14:paraId="4C382BB6" w14:textId="5D799FF0" w:rsidR="00AD77C9" w:rsidRPr="00BE77CD" w:rsidRDefault="00AD77C9" w:rsidP="00186431">
            <w:pPr>
              <w:pStyle w:val="ListParagraph"/>
              <w:numPr>
                <w:ilvl w:val="0"/>
                <w:numId w:val="28"/>
              </w:numPr>
              <w:jc w:val="left"/>
              <w:rPr>
                <w:rFonts w:eastAsiaTheme="minorHAnsi" w:cstheme="minorHAnsi"/>
                <w:sz w:val="22"/>
                <w:szCs w:val="22"/>
              </w:rPr>
            </w:pPr>
            <w:r w:rsidRPr="00BE77CD">
              <w:rPr>
                <w:rFonts w:eastAsiaTheme="minorHAnsi" w:cstheme="minorHAnsi"/>
                <w:sz w:val="22"/>
                <w:szCs w:val="22"/>
              </w:rPr>
              <w:lastRenderedPageBreak/>
              <w:t>Can the solution facilitate the automated re-establishment of parent and child relationships when CIs are added, deleted, or updated?</w:t>
            </w:r>
          </w:p>
        </w:tc>
        <w:tc>
          <w:tcPr>
            <w:tcW w:w="2286" w:type="pct"/>
            <w:tcBorders>
              <w:bottom w:val="single" w:sz="4" w:space="0" w:color="4F81BD" w:themeColor="accent1"/>
            </w:tcBorders>
          </w:tcPr>
          <w:p w14:paraId="5EE31112" w14:textId="77777777" w:rsidR="00AD77C9" w:rsidRPr="00BE77CD" w:rsidRDefault="00AD77C9" w:rsidP="00AD77C9">
            <w:pPr>
              <w:pStyle w:val="ListParagraph"/>
              <w:spacing w:after="60"/>
              <w:rPr>
                <w:rFonts w:eastAsiaTheme="minorHAnsi" w:cstheme="minorHAnsi"/>
                <w:sz w:val="22"/>
                <w:szCs w:val="22"/>
              </w:rPr>
            </w:pPr>
            <w:r w:rsidRPr="00BE77CD">
              <w:rPr>
                <w:rFonts w:eastAsiaTheme="minorHAnsi" w:cstheme="minorHAnsi"/>
                <w:sz w:val="22"/>
                <w:szCs w:val="22"/>
              </w:rPr>
              <w:t>Provide the product specification brochure or architecture documentation indicating how the proposed product or solution complies with the asset discovery requirements.</w:t>
            </w:r>
          </w:p>
          <w:p w14:paraId="4812D69A" w14:textId="77777777" w:rsidR="00AD77C9" w:rsidRPr="00BE77CD" w:rsidRDefault="00AD77C9" w:rsidP="00AD77C9">
            <w:pPr>
              <w:pStyle w:val="ListParagraph"/>
              <w:spacing w:after="60"/>
              <w:ind w:left="630"/>
              <w:rPr>
                <w:rFonts w:eastAsiaTheme="minorHAnsi" w:cstheme="minorHAnsi"/>
                <w:b/>
                <w:i/>
                <w:sz w:val="22"/>
                <w:szCs w:val="22"/>
              </w:rPr>
            </w:pPr>
            <w:r w:rsidRPr="00BE77CD">
              <w:rPr>
                <w:rFonts w:eastAsiaTheme="minorHAnsi" w:cstheme="minorHAnsi"/>
                <w:b/>
                <w:i/>
                <w:sz w:val="22"/>
                <w:szCs w:val="22"/>
              </w:rPr>
              <w:t>Evaluation:</w:t>
            </w:r>
          </w:p>
          <w:p w14:paraId="15BF9D7A" w14:textId="1DF9B586" w:rsidR="00AD77C9" w:rsidRPr="00BE77CD" w:rsidRDefault="00AD77C9" w:rsidP="00AD77C9">
            <w:pPr>
              <w:pStyle w:val="ListParagraph"/>
              <w:spacing w:after="60"/>
              <w:ind w:left="630"/>
              <w:jc w:val="left"/>
              <w:rPr>
                <w:rFonts w:eastAsiaTheme="minorHAnsi" w:cstheme="minorHAnsi"/>
                <w:i/>
                <w:sz w:val="22"/>
                <w:szCs w:val="22"/>
              </w:rPr>
            </w:pPr>
            <w:r w:rsidRPr="00BE77CD">
              <w:rPr>
                <w:rFonts w:eastAsiaTheme="minorHAnsi" w:cstheme="minorHAnsi"/>
                <w:b/>
                <w:sz w:val="22"/>
                <w:szCs w:val="22"/>
              </w:rPr>
              <w:t>0=Non-compliant -</w:t>
            </w:r>
            <w:r w:rsidRPr="00BE77CD">
              <w:rPr>
                <w:rFonts w:eastAsiaTheme="minorHAnsi" w:cstheme="minorHAnsi"/>
                <w:sz w:val="22"/>
                <w:szCs w:val="22"/>
              </w:rPr>
              <w:t xml:space="preserve"> </w:t>
            </w:r>
            <w:r w:rsidRPr="00BE77CD">
              <w:rPr>
                <w:rFonts w:eastAsiaTheme="minorHAnsi" w:cstheme="minorHAnsi"/>
                <w:b/>
                <w:i/>
                <w:sz w:val="22"/>
                <w:szCs w:val="22"/>
              </w:rPr>
              <w:t>-</w:t>
            </w:r>
            <w:r w:rsidRPr="00BE77CD">
              <w:rPr>
                <w:rFonts w:eastAsiaTheme="minorHAnsi" w:cstheme="minorHAnsi"/>
                <w:i/>
                <w:sz w:val="22"/>
                <w:szCs w:val="22"/>
              </w:rPr>
              <w:t xml:space="preserve"> </w:t>
            </w:r>
            <w:r w:rsidRPr="00BE77CD">
              <w:rPr>
                <w:rFonts w:eastAsiaTheme="minorHAnsi" w:cstheme="minorHAnsi"/>
                <w:sz w:val="22"/>
                <w:szCs w:val="22"/>
              </w:rPr>
              <w:t>(</w:t>
            </w:r>
            <w:r w:rsidRPr="00BE77CD">
              <w:rPr>
                <w:rFonts w:eastAsiaTheme="minorHAnsi" w:cstheme="minorHAnsi"/>
                <w:i/>
                <w:sz w:val="22"/>
                <w:szCs w:val="22"/>
              </w:rPr>
              <w:t>The ITSM solution cannot facilitate the automated re-establishment of parent and child relationships when CIs are added, deleted, or updated.)</w:t>
            </w:r>
          </w:p>
          <w:p w14:paraId="73090864" w14:textId="0F2D71F6" w:rsidR="00AD77C9" w:rsidRPr="00BE77CD" w:rsidRDefault="00AD77C9" w:rsidP="00AD77C9">
            <w:pPr>
              <w:pStyle w:val="ListParagraph"/>
              <w:spacing w:after="60"/>
              <w:ind w:left="630"/>
              <w:jc w:val="left"/>
              <w:rPr>
                <w:rFonts w:eastAsiaTheme="minorHAnsi" w:cstheme="minorHAnsi"/>
                <w:i/>
                <w:sz w:val="22"/>
                <w:szCs w:val="22"/>
              </w:rPr>
            </w:pPr>
            <w:r w:rsidRPr="00BE77CD">
              <w:rPr>
                <w:rFonts w:eastAsiaTheme="minorHAnsi" w:cstheme="minorHAnsi"/>
                <w:b/>
                <w:sz w:val="22"/>
                <w:szCs w:val="22"/>
              </w:rPr>
              <w:t>3=Compliant -</w:t>
            </w:r>
            <w:r w:rsidRPr="00BE77CD">
              <w:rPr>
                <w:rFonts w:eastAsiaTheme="minorHAnsi" w:cstheme="minorHAnsi"/>
                <w:sz w:val="22"/>
                <w:szCs w:val="22"/>
              </w:rPr>
              <w:t xml:space="preserve"> (</w:t>
            </w:r>
            <w:r w:rsidRPr="00BE77CD">
              <w:rPr>
                <w:rFonts w:eastAsiaTheme="minorHAnsi" w:cstheme="minorHAnsi"/>
                <w:i/>
                <w:sz w:val="22"/>
                <w:szCs w:val="22"/>
              </w:rPr>
              <w:t>The ITSM solution can partially facilitate the automated re-establishment of parent and child relationships when CIs are added, deleted, or updated.)</w:t>
            </w:r>
          </w:p>
          <w:p w14:paraId="4C9196DC" w14:textId="63833F63" w:rsidR="00AD77C9" w:rsidRPr="00BE77CD" w:rsidRDefault="00AD77C9" w:rsidP="00AD77C9">
            <w:pPr>
              <w:pStyle w:val="ListParagraph"/>
              <w:spacing w:after="60"/>
              <w:ind w:left="630"/>
              <w:rPr>
                <w:rFonts w:eastAsiaTheme="minorHAnsi" w:cstheme="minorHAnsi"/>
                <w:sz w:val="22"/>
                <w:szCs w:val="22"/>
              </w:rPr>
            </w:pPr>
            <w:r w:rsidRPr="00BE77CD">
              <w:rPr>
                <w:rFonts w:eastAsiaTheme="minorHAnsi" w:cstheme="minorHAnsi"/>
                <w:b/>
                <w:sz w:val="22"/>
                <w:szCs w:val="22"/>
              </w:rPr>
              <w:t>5=Exceeds Compliance -</w:t>
            </w:r>
            <w:r w:rsidRPr="00BE77CD">
              <w:rPr>
                <w:rFonts w:eastAsiaTheme="minorHAnsi" w:cstheme="minorHAnsi"/>
                <w:sz w:val="22"/>
                <w:szCs w:val="22"/>
              </w:rPr>
              <w:t xml:space="preserve"> </w:t>
            </w:r>
            <w:r w:rsidRPr="00BE77CD">
              <w:rPr>
                <w:rFonts w:eastAsiaTheme="minorHAnsi" w:cstheme="minorHAnsi"/>
                <w:i/>
                <w:sz w:val="22"/>
                <w:szCs w:val="22"/>
              </w:rPr>
              <w:t>(The ITSM solution can fully facilitate the automated re-establishment of parent and child relationships when CIs are added, deleted, or updated.)</w:t>
            </w:r>
          </w:p>
        </w:tc>
        <w:tc>
          <w:tcPr>
            <w:tcW w:w="1090" w:type="pct"/>
            <w:tcBorders>
              <w:bottom w:val="single" w:sz="4" w:space="0" w:color="4F81BD" w:themeColor="accent1"/>
            </w:tcBorders>
          </w:tcPr>
          <w:p w14:paraId="08556425" w14:textId="77777777" w:rsidR="00AD77C9" w:rsidRPr="00BE77CD" w:rsidRDefault="00AD77C9" w:rsidP="00AD77C9">
            <w:pPr>
              <w:pStyle w:val="ListParagraph"/>
              <w:spacing w:after="60"/>
              <w:rPr>
                <w:rFonts w:eastAsiaTheme="minorHAnsi" w:cstheme="minorHAnsi"/>
                <w:sz w:val="22"/>
                <w:szCs w:val="22"/>
              </w:rPr>
            </w:pPr>
            <w:r w:rsidRPr="00BE77CD">
              <w:rPr>
                <w:rFonts w:eastAsiaTheme="minorHAnsi" w:cstheme="minorHAnsi"/>
                <w:sz w:val="22"/>
                <w:szCs w:val="22"/>
              </w:rPr>
              <w:t>&lt;provide unique reference to locate substantiating evidence in the bid response – Annex A, section 6.1&gt;</w:t>
            </w:r>
          </w:p>
        </w:tc>
      </w:tr>
      <w:tr w:rsidR="00AD77C9" w:rsidRPr="00BE77CD" w14:paraId="08F65991" w14:textId="77777777" w:rsidTr="003A263B">
        <w:trPr>
          <w:tblHeader/>
        </w:trPr>
        <w:tc>
          <w:tcPr>
            <w:tcW w:w="5000" w:type="pct"/>
            <w:gridSpan w:val="3"/>
            <w:tcBorders>
              <w:bottom w:val="single" w:sz="4" w:space="0" w:color="4F81BD" w:themeColor="accent1"/>
            </w:tcBorders>
            <w:shd w:val="clear" w:color="auto" w:fill="C6D9F1" w:themeFill="text2" w:themeFillTint="33"/>
          </w:tcPr>
          <w:p w14:paraId="5900A63D" w14:textId="732C36F1" w:rsidR="00AD77C9" w:rsidRPr="00BE77CD" w:rsidRDefault="00AD77C9" w:rsidP="00186431">
            <w:pPr>
              <w:pStyle w:val="Specification"/>
              <w:numPr>
                <w:ilvl w:val="0"/>
                <w:numId w:val="6"/>
              </w:numPr>
              <w:rPr>
                <w:rFonts w:asciiTheme="minorHAnsi" w:hAnsiTheme="minorHAnsi" w:cstheme="minorHAnsi"/>
                <w:b/>
                <w:sz w:val="22"/>
                <w:szCs w:val="22"/>
              </w:rPr>
            </w:pPr>
            <w:r w:rsidRPr="00BE77CD">
              <w:rPr>
                <w:rFonts w:asciiTheme="minorHAnsi" w:hAnsiTheme="minorHAnsi" w:cstheme="minorHAnsi"/>
                <w:b/>
                <w:sz w:val="22"/>
                <w:szCs w:val="22"/>
              </w:rPr>
              <w:t>ITIL PROCESS MANAGEMENT</w:t>
            </w:r>
          </w:p>
        </w:tc>
      </w:tr>
      <w:tr w:rsidR="008F7C56" w:rsidRPr="00BE77CD" w14:paraId="178B8FA6" w14:textId="77777777" w:rsidTr="008F7C56">
        <w:trPr>
          <w:tblHeader/>
        </w:trPr>
        <w:tc>
          <w:tcPr>
            <w:tcW w:w="5000" w:type="pct"/>
            <w:gridSpan w:val="3"/>
            <w:tcBorders>
              <w:bottom w:val="single" w:sz="4" w:space="0" w:color="4F81BD" w:themeColor="accent1"/>
            </w:tcBorders>
          </w:tcPr>
          <w:p w14:paraId="36EF5B3A" w14:textId="1A6D06BE" w:rsidR="008F7C56" w:rsidRPr="00BE77CD" w:rsidRDefault="008F7C56" w:rsidP="00B86971">
            <w:pPr>
              <w:spacing w:after="60"/>
              <w:rPr>
                <w:rFonts w:asciiTheme="minorHAnsi" w:eastAsiaTheme="minorHAnsi" w:hAnsiTheme="minorHAnsi" w:cstheme="minorHAnsi"/>
                <w:sz w:val="22"/>
                <w:szCs w:val="22"/>
              </w:rPr>
            </w:pPr>
            <w:r w:rsidRPr="00BE77CD">
              <w:rPr>
                <w:rFonts w:asciiTheme="minorHAnsi" w:eastAsiaTheme="minorHAnsi" w:hAnsiTheme="minorHAnsi" w:cstheme="minorHAnsi"/>
                <w:sz w:val="22"/>
                <w:szCs w:val="22"/>
              </w:rPr>
              <w:t>The bidder must supply an IT Service management solution with the following capabilities:</w:t>
            </w:r>
          </w:p>
        </w:tc>
      </w:tr>
      <w:tr w:rsidR="00AD77C9" w:rsidRPr="00BE77CD" w14:paraId="396FA5F4" w14:textId="77777777" w:rsidTr="00370D73">
        <w:trPr>
          <w:tblHeader/>
        </w:trPr>
        <w:tc>
          <w:tcPr>
            <w:tcW w:w="1624" w:type="pct"/>
            <w:tcBorders>
              <w:bottom w:val="single" w:sz="4" w:space="0" w:color="4F81BD" w:themeColor="accent1"/>
            </w:tcBorders>
          </w:tcPr>
          <w:p w14:paraId="60128308" w14:textId="7F090DF3" w:rsidR="00AD77C9" w:rsidRPr="00BE77CD" w:rsidRDefault="00AD77C9" w:rsidP="00186431">
            <w:pPr>
              <w:pStyle w:val="ListParagraph"/>
              <w:numPr>
                <w:ilvl w:val="0"/>
                <w:numId w:val="30"/>
              </w:numPr>
              <w:ind w:left="457" w:hanging="457"/>
              <w:jc w:val="left"/>
              <w:rPr>
                <w:rFonts w:eastAsiaTheme="minorHAnsi" w:cstheme="minorHAnsi"/>
                <w:sz w:val="22"/>
                <w:szCs w:val="22"/>
              </w:rPr>
            </w:pPr>
            <w:r w:rsidRPr="00BE77CD">
              <w:rPr>
                <w:rFonts w:eastAsiaTheme="minorHAnsi" w:cstheme="minorHAnsi"/>
                <w:sz w:val="22"/>
                <w:szCs w:val="22"/>
              </w:rPr>
              <w:t>Do you have an integrated ITIL and ITSM process modelling technology available?</w:t>
            </w:r>
            <w:r w:rsidRPr="00BE77CD">
              <w:rPr>
                <w:rFonts w:cstheme="minorHAnsi"/>
                <w:sz w:val="22"/>
                <w:szCs w:val="22"/>
              </w:rPr>
              <w:t xml:space="preserve"> </w:t>
            </w:r>
          </w:p>
        </w:tc>
        <w:tc>
          <w:tcPr>
            <w:tcW w:w="2286" w:type="pct"/>
            <w:tcBorders>
              <w:bottom w:val="single" w:sz="4" w:space="0" w:color="4F81BD" w:themeColor="accent1"/>
            </w:tcBorders>
          </w:tcPr>
          <w:p w14:paraId="6F9BC5B5" w14:textId="77777777" w:rsidR="00B86971" w:rsidRPr="00BE77CD" w:rsidRDefault="00B86971" w:rsidP="00B86971">
            <w:pPr>
              <w:pStyle w:val="ListParagraph"/>
              <w:spacing w:after="60"/>
              <w:rPr>
                <w:rFonts w:eastAsiaTheme="minorHAnsi" w:cstheme="minorHAnsi"/>
                <w:sz w:val="22"/>
                <w:szCs w:val="22"/>
              </w:rPr>
            </w:pPr>
            <w:r w:rsidRPr="00BE77CD">
              <w:rPr>
                <w:rFonts w:eastAsiaTheme="minorHAnsi" w:cstheme="minorHAnsi"/>
                <w:sz w:val="22"/>
                <w:szCs w:val="22"/>
              </w:rPr>
              <w:t>Provide the product specification brochure or architecture documentation indicating how the proposed product or solution complies with the asset discovery requirements.</w:t>
            </w:r>
          </w:p>
          <w:p w14:paraId="45FCB0F5" w14:textId="77777777" w:rsidR="00B86971" w:rsidRPr="00BE77CD" w:rsidRDefault="00B86971" w:rsidP="00B86971">
            <w:pPr>
              <w:pStyle w:val="ListParagraph"/>
              <w:spacing w:after="60"/>
              <w:ind w:left="630"/>
              <w:rPr>
                <w:rFonts w:eastAsiaTheme="minorHAnsi" w:cstheme="minorHAnsi"/>
                <w:b/>
                <w:i/>
                <w:sz w:val="22"/>
                <w:szCs w:val="22"/>
              </w:rPr>
            </w:pPr>
            <w:r w:rsidRPr="00BE77CD">
              <w:rPr>
                <w:rFonts w:eastAsiaTheme="minorHAnsi" w:cstheme="minorHAnsi"/>
                <w:b/>
                <w:i/>
                <w:sz w:val="22"/>
                <w:szCs w:val="22"/>
              </w:rPr>
              <w:t>Evaluation:</w:t>
            </w:r>
          </w:p>
          <w:p w14:paraId="0A1D78C1" w14:textId="21B43DC6" w:rsidR="00B86971" w:rsidRPr="00BE77CD" w:rsidRDefault="00B86971" w:rsidP="00B86971">
            <w:pPr>
              <w:pStyle w:val="ListParagraph"/>
              <w:spacing w:after="60"/>
              <w:ind w:left="630"/>
              <w:jc w:val="left"/>
              <w:rPr>
                <w:rFonts w:eastAsiaTheme="minorHAnsi" w:cstheme="minorHAnsi"/>
                <w:i/>
                <w:sz w:val="22"/>
                <w:szCs w:val="22"/>
              </w:rPr>
            </w:pPr>
            <w:r w:rsidRPr="00BE77CD">
              <w:rPr>
                <w:rFonts w:eastAsiaTheme="minorHAnsi" w:cstheme="minorHAnsi"/>
                <w:b/>
                <w:sz w:val="22"/>
                <w:szCs w:val="22"/>
              </w:rPr>
              <w:t>0=Non-compliant -</w:t>
            </w:r>
            <w:r w:rsidRPr="00BE77CD">
              <w:rPr>
                <w:rFonts w:eastAsiaTheme="minorHAnsi" w:cstheme="minorHAnsi"/>
                <w:sz w:val="22"/>
                <w:szCs w:val="22"/>
              </w:rPr>
              <w:t xml:space="preserve"> </w:t>
            </w:r>
            <w:r w:rsidRPr="00BE77CD">
              <w:rPr>
                <w:rFonts w:eastAsiaTheme="minorHAnsi" w:cstheme="minorHAnsi"/>
                <w:b/>
                <w:i/>
                <w:sz w:val="22"/>
                <w:szCs w:val="22"/>
              </w:rPr>
              <w:t>-</w:t>
            </w:r>
            <w:r w:rsidRPr="00BE77CD">
              <w:rPr>
                <w:rFonts w:eastAsiaTheme="minorHAnsi" w:cstheme="minorHAnsi"/>
                <w:i/>
                <w:sz w:val="22"/>
                <w:szCs w:val="22"/>
              </w:rPr>
              <w:t xml:space="preserve"> </w:t>
            </w:r>
            <w:r w:rsidRPr="00BE77CD">
              <w:rPr>
                <w:rFonts w:eastAsiaTheme="minorHAnsi" w:cstheme="minorHAnsi"/>
                <w:sz w:val="22"/>
                <w:szCs w:val="22"/>
              </w:rPr>
              <w:t>(</w:t>
            </w:r>
            <w:r w:rsidRPr="00BE77CD">
              <w:rPr>
                <w:rFonts w:eastAsiaTheme="minorHAnsi" w:cstheme="minorHAnsi"/>
                <w:i/>
                <w:sz w:val="22"/>
                <w:szCs w:val="22"/>
              </w:rPr>
              <w:t>The ITSM solution does not have an integrated ITIL and ITSM process modelling technology.)</w:t>
            </w:r>
          </w:p>
          <w:p w14:paraId="27AE3E1C" w14:textId="69D68E28" w:rsidR="00B86971" w:rsidRPr="00BE77CD" w:rsidRDefault="00B86971" w:rsidP="00B86971">
            <w:pPr>
              <w:pStyle w:val="ListParagraph"/>
              <w:spacing w:after="60"/>
              <w:ind w:left="630"/>
              <w:jc w:val="left"/>
              <w:rPr>
                <w:rFonts w:eastAsiaTheme="minorHAnsi" w:cstheme="minorHAnsi"/>
                <w:i/>
                <w:sz w:val="22"/>
                <w:szCs w:val="22"/>
              </w:rPr>
            </w:pPr>
            <w:r w:rsidRPr="00BE77CD">
              <w:rPr>
                <w:rFonts w:eastAsiaTheme="minorHAnsi" w:cstheme="minorHAnsi"/>
                <w:b/>
                <w:sz w:val="22"/>
                <w:szCs w:val="22"/>
              </w:rPr>
              <w:t>3=Compliant -</w:t>
            </w:r>
            <w:r w:rsidRPr="00BE77CD">
              <w:rPr>
                <w:rFonts w:eastAsiaTheme="minorHAnsi" w:cstheme="minorHAnsi"/>
                <w:sz w:val="22"/>
                <w:szCs w:val="22"/>
              </w:rPr>
              <w:t xml:space="preserve"> (</w:t>
            </w:r>
            <w:r w:rsidRPr="00BE77CD">
              <w:rPr>
                <w:rFonts w:eastAsiaTheme="minorHAnsi" w:cstheme="minorHAnsi"/>
                <w:i/>
                <w:sz w:val="22"/>
                <w:szCs w:val="22"/>
              </w:rPr>
              <w:t>The ITSM solution partially have an integrated ITIL and ITSM process modelling technology.)</w:t>
            </w:r>
          </w:p>
          <w:p w14:paraId="29748AD8" w14:textId="185A9B97" w:rsidR="00AD77C9" w:rsidRPr="00BE77CD" w:rsidRDefault="00B86971" w:rsidP="00B86971">
            <w:pPr>
              <w:pStyle w:val="ListParagraph"/>
              <w:spacing w:after="60"/>
              <w:ind w:left="630"/>
              <w:rPr>
                <w:rFonts w:eastAsiaTheme="minorHAnsi" w:cstheme="minorHAnsi"/>
                <w:sz w:val="22"/>
                <w:szCs w:val="22"/>
              </w:rPr>
            </w:pPr>
            <w:r w:rsidRPr="00BE77CD">
              <w:rPr>
                <w:rFonts w:eastAsiaTheme="minorHAnsi" w:cstheme="minorHAnsi"/>
                <w:b/>
                <w:sz w:val="22"/>
                <w:szCs w:val="22"/>
              </w:rPr>
              <w:t>5=Exceeds Compliance -</w:t>
            </w:r>
            <w:r w:rsidRPr="00BE77CD">
              <w:rPr>
                <w:rFonts w:eastAsiaTheme="minorHAnsi" w:cstheme="minorHAnsi"/>
                <w:sz w:val="22"/>
                <w:szCs w:val="22"/>
              </w:rPr>
              <w:t xml:space="preserve"> </w:t>
            </w:r>
            <w:r w:rsidRPr="00BE77CD">
              <w:rPr>
                <w:rFonts w:eastAsiaTheme="minorHAnsi" w:cstheme="minorHAnsi"/>
                <w:i/>
                <w:sz w:val="22"/>
                <w:szCs w:val="22"/>
              </w:rPr>
              <w:t>(The ITSM solution have an integrated ITIL and ITSM process modelling technology.)</w:t>
            </w:r>
          </w:p>
        </w:tc>
        <w:tc>
          <w:tcPr>
            <w:tcW w:w="1090" w:type="pct"/>
            <w:tcBorders>
              <w:bottom w:val="single" w:sz="4" w:space="0" w:color="4F81BD" w:themeColor="accent1"/>
            </w:tcBorders>
          </w:tcPr>
          <w:p w14:paraId="76FF410E" w14:textId="5582E50C" w:rsidR="00AD77C9" w:rsidRPr="00BE77CD" w:rsidRDefault="00AD77C9" w:rsidP="00B86971">
            <w:pPr>
              <w:pStyle w:val="ListParagraph"/>
              <w:spacing w:after="60"/>
              <w:rPr>
                <w:rFonts w:eastAsiaTheme="minorHAnsi" w:cstheme="minorHAnsi"/>
                <w:sz w:val="22"/>
                <w:szCs w:val="22"/>
              </w:rPr>
            </w:pPr>
            <w:r w:rsidRPr="00BE77CD">
              <w:rPr>
                <w:rFonts w:eastAsiaTheme="minorHAnsi" w:cstheme="minorHAnsi"/>
                <w:sz w:val="22"/>
                <w:szCs w:val="22"/>
              </w:rPr>
              <w:t>&lt;provide unique reference to locate substantiating evidence in the bid response – Annex A, section 6.1&gt;</w:t>
            </w:r>
          </w:p>
        </w:tc>
      </w:tr>
      <w:tr w:rsidR="00AD77C9" w:rsidRPr="00BE77CD" w14:paraId="3769AD54" w14:textId="77777777" w:rsidTr="00370D73">
        <w:trPr>
          <w:tblHeader/>
        </w:trPr>
        <w:tc>
          <w:tcPr>
            <w:tcW w:w="1624" w:type="pct"/>
            <w:tcBorders>
              <w:bottom w:val="single" w:sz="4" w:space="0" w:color="4F81BD" w:themeColor="accent1"/>
            </w:tcBorders>
          </w:tcPr>
          <w:p w14:paraId="0B3E62D3" w14:textId="7B9A8958" w:rsidR="00AD77C9" w:rsidRPr="00BE77CD" w:rsidRDefault="00AD77C9" w:rsidP="00186431">
            <w:pPr>
              <w:pStyle w:val="ListParagraph"/>
              <w:numPr>
                <w:ilvl w:val="0"/>
                <w:numId w:val="30"/>
              </w:numPr>
              <w:ind w:left="457" w:hanging="457"/>
              <w:jc w:val="left"/>
              <w:rPr>
                <w:rFonts w:eastAsiaTheme="minorHAnsi" w:cstheme="minorHAnsi"/>
                <w:sz w:val="22"/>
                <w:szCs w:val="22"/>
              </w:rPr>
            </w:pPr>
            <w:r w:rsidRPr="00BE77CD">
              <w:rPr>
                <w:rFonts w:eastAsiaTheme="minorHAnsi" w:cstheme="minorHAnsi"/>
                <w:sz w:val="22"/>
                <w:szCs w:val="22"/>
              </w:rPr>
              <w:lastRenderedPageBreak/>
              <w:t xml:space="preserve">How does </w:t>
            </w:r>
            <w:r w:rsidR="00EE10CA" w:rsidRPr="00BE77CD">
              <w:rPr>
                <w:rFonts w:eastAsiaTheme="minorHAnsi" w:cstheme="minorHAnsi"/>
                <w:sz w:val="22"/>
                <w:szCs w:val="22"/>
              </w:rPr>
              <w:t>the</w:t>
            </w:r>
            <w:r w:rsidRPr="00BE77CD">
              <w:rPr>
                <w:rFonts w:eastAsiaTheme="minorHAnsi" w:cstheme="minorHAnsi"/>
                <w:sz w:val="22"/>
                <w:szCs w:val="22"/>
              </w:rPr>
              <w:t xml:space="preserve"> ITSM</w:t>
            </w:r>
            <w:r w:rsidR="00EE10CA" w:rsidRPr="00BE77CD">
              <w:rPr>
                <w:rFonts w:eastAsiaTheme="minorHAnsi" w:cstheme="minorHAnsi"/>
                <w:sz w:val="22"/>
                <w:szCs w:val="22"/>
              </w:rPr>
              <w:t xml:space="preserve"> solution</w:t>
            </w:r>
            <w:r w:rsidRPr="00BE77CD">
              <w:rPr>
                <w:rFonts w:eastAsiaTheme="minorHAnsi" w:cstheme="minorHAnsi"/>
                <w:sz w:val="22"/>
                <w:szCs w:val="22"/>
              </w:rPr>
              <w:t xml:space="preserve"> (IT Service Management) solution align with ITIL best practices for process management?</w:t>
            </w:r>
          </w:p>
        </w:tc>
        <w:tc>
          <w:tcPr>
            <w:tcW w:w="2286" w:type="pct"/>
            <w:tcBorders>
              <w:bottom w:val="single" w:sz="4" w:space="0" w:color="4F81BD" w:themeColor="accent1"/>
            </w:tcBorders>
          </w:tcPr>
          <w:p w14:paraId="21D97602" w14:textId="77777777" w:rsidR="00B86971" w:rsidRPr="00BE77CD" w:rsidRDefault="00B86971" w:rsidP="00B86971">
            <w:pPr>
              <w:pStyle w:val="ListParagraph"/>
              <w:spacing w:after="60"/>
              <w:rPr>
                <w:rFonts w:eastAsiaTheme="minorHAnsi" w:cstheme="minorHAnsi"/>
                <w:sz w:val="22"/>
                <w:szCs w:val="22"/>
              </w:rPr>
            </w:pPr>
            <w:r w:rsidRPr="00BE77CD">
              <w:rPr>
                <w:rFonts w:eastAsiaTheme="minorHAnsi" w:cstheme="minorHAnsi"/>
                <w:sz w:val="22"/>
                <w:szCs w:val="22"/>
              </w:rPr>
              <w:t>Provide the product specification brochure or architecture documentation indicating how the proposed product or solution complies with the asset discovery requirements.</w:t>
            </w:r>
          </w:p>
          <w:p w14:paraId="2E90DFC7" w14:textId="77777777" w:rsidR="00B86971" w:rsidRPr="00BE77CD" w:rsidRDefault="00B86971" w:rsidP="00B86971">
            <w:pPr>
              <w:pStyle w:val="ListParagraph"/>
              <w:spacing w:after="60"/>
              <w:ind w:left="630"/>
              <w:rPr>
                <w:rFonts w:eastAsiaTheme="minorHAnsi" w:cstheme="minorHAnsi"/>
                <w:b/>
                <w:i/>
                <w:sz w:val="22"/>
                <w:szCs w:val="22"/>
              </w:rPr>
            </w:pPr>
            <w:r w:rsidRPr="00BE77CD">
              <w:rPr>
                <w:rFonts w:eastAsiaTheme="minorHAnsi" w:cstheme="minorHAnsi"/>
                <w:b/>
                <w:i/>
                <w:sz w:val="22"/>
                <w:szCs w:val="22"/>
              </w:rPr>
              <w:t>Evaluation:</w:t>
            </w:r>
          </w:p>
          <w:p w14:paraId="06E59FDA" w14:textId="77777777" w:rsidR="00B86971" w:rsidRPr="00BE77CD" w:rsidRDefault="00B86971" w:rsidP="00B86971">
            <w:pPr>
              <w:pStyle w:val="ListParagraph"/>
              <w:spacing w:after="60"/>
              <w:ind w:left="630"/>
              <w:jc w:val="left"/>
              <w:rPr>
                <w:rFonts w:eastAsiaTheme="minorHAnsi" w:cstheme="minorHAnsi"/>
                <w:i/>
                <w:sz w:val="22"/>
                <w:szCs w:val="22"/>
              </w:rPr>
            </w:pPr>
            <w:r w:rsidRPr="00BE77CD">
              <w:rPr>
                <w:rFonts w:eastAsiaTheme="minorHAnsi" w:cstheme="minorHAnsi"/>
                <w:b/>
                <w:sz w:val="22"/>
                <w:szCs w:val="22"/>
              </w:rPr>
              <w:t>0=Non-compliant -</w:t>
            </w:r>
            <w:r w:rsidRPr="00BE77CD">
              <w:rPr>
                <w:rFonts w:eastAsiaTheme="minorHAnsi" w:cstheme="minorHAnsi"/>
                <w:sz w:val="22"/>
                <w:szCs w:val="22"/>
              </w:rPr>
              <w:t xml:space="preserve"> </w:t>
            </w:r>
            <w:r w:rsidRPr="00BE77CD">
              <w:rPr>
                <w:rFonts w:eastAsiaTheme="minorHAnsi" w:cstheme="minorHAnsi"/>
                <w:b/>
                <w:i/>
                <w:sz w:val="22"/>
                <w:szCs w:val="22"/>
              </w:rPr>
              <w:t>-</w:t>
            </w:r>
            <w:r w:rsidRPr="00BE77CD">
              <w:rPr>
                <w:rFonts w:eastAsiaTheme="minorHAnsi" w:cstheme="minorHAnsi"/>
                <w:i/>
                <w:sz w:val="22"/>
                <w:szCs w:val="22"/>
              </w:rPr>
              <w:t xml:space="preserve"> </w:t>
            </w:r>
            <w:r w:rsidRPr="00BE77CD">
              <w:rPr>
                <w:rFonts w:eastAsiaTheme="minorHAnsi" w:cstheme="minorHAnsi"/>
                <w:sz w:val="22"/>
                <w:szCs w:val="22"/>
              </w:rPr>
              <w:t>(</w:t>
            </w:r>
            <w:r w:rsidRPr="00BE77CD">
              <w:rPr>
                <w:rFonts w:eastAsiaTheme="minorHAnsi" w:cstheme="minorHAnsi"/>
                <w:i/>
                <w:sz w:val="22"/>
                <w:szCs w:val="22"/>
              </w:rPr>
              <w:t>The ITSM solution does not have an integrated ITIL and ITSM process modelling technology.)</w:t>
            </w:r>
          </w:p>
          <w:p w14:paraId="32321768" w14:textId="77777777" w:rsidR="00B86971" w:rsidRPr="00BE77CD" w:rsidRDefault="00B86971" w:rsidP="00B86971">
            <w:pPr>
              <w:pStyle w:val="ListParagraph"/>
              <w:spacing w:after="60"/>
              <w:ind w:left="630"/>
              <w:jc w:val="left"/>
              <w:rPr>
                <w:rFonts w:eastAsiaTheme="minorHAnsi" w:cstheme="minorHAnsi"/>
                <w:i/>
                <w:sz w:val="22"/>
                <w:szCs w:val="22"/>
              </w:rPr>
            </w:pPr>
            <w:r w:rsidRPr="00BE77CD">
              <w:rPr>
                <w:rFonts w:eastAsiaTheme="minorHAnsi" w:cstheme="minorHAnsi"/>
                <w:b/>
                <w:sz w:val="22"/>
                <w:szCs w:val="22"/>
              </w:rPr>
              <w:t>3=Compliant -</w:t>
            </w:r>
            <w:r w:rsidRPr="00BE77CD">
              <w:rPr>
                <w:rFonts w:eastAsiaTheme="minorHAnsi" w:cstheme="minorHAnsi"/>
                <w:sz w:val="22"/>
                <w:szCs w:val="22"/>
              </w:rPr>
              <w:t xml:space="preserve"> (</w:t>
            </w:r>
            <w:r w:rsidRPr="00BE77CD">
              <w:rPr>
                <w:rFonts w:eastAsiaTheme="minorHAnsi" w:cstheme="minorHAnsi"/>
                <w:i/>
                <w:sz w:val="22"/>
                <w:szCs w:val="22"/>
              </w:rPr>
              <w:t>The ITSM solution partially have an integrated ITIL and ITSM process modelling technology.)</w:t>
            </w:r>
          </w:p>
          <w:p w14:paraId="1F4B009A" w14:textId="46B8C6E0" w:rsidR="00AD77C9" w:rsidRPr="00BE77CD" w:rsidRDefault="00B86971" w:rsidP="00B86971">
            <w:pPr>
              <w:pStyle w:val="ListParagraph"/>
              <w:spacing w:after="60"/>
              <w:ind w:left="630"/>
              <w:rPr>
                <w:rFonts w:eastAsiaTheme="minorHAnsi" w:cstheme="minorHAnsi"/>
                <w:sz w:val="22"/>
                <w:szCs w:val="22"/>
              </w:rPr>
            </w:pPr>
            <w:r w:rsidRPr="00BE77CD">
              <w:rPr>
                <w:rFonts w:eastAsiaTheme="minorHAnsi" w:cstheme="minorHAnsi"/>
                <w:b/>
                <w:sz w:val="22"/>
                <w:szCs w:val="22"/>
              </w:rPr>
              <w:t>5=Exceeds Compliance -</w:t>
            </w:r>
            <w:r w:rsidRPr="00BE77CD">
              <w:rPr>
                <w:rFonts w:eastAsiaTheme="minorHAnsi" w:cstheme="minorHAnsi"/>
                <w:sz w:val="22"/>
                <w:szCs w:val="22"/>
              </w:rPr>
              <w:t xml:space="preserve"> </w:t>
            </w:r>
            <w:r w:rsidRPr="00BE77CD">
              <w:rPr>
                <w:rFonts w:eastAsiaTheme="minorHAnsi" w:cstheme="minorHAnsi"/>
                <w:i/>
                <w:sz w:val="22"/>
                <w:szCs w:val="22"/>
              </w:rPr>
              <w:t>(The ITSM solution have an integrated ITIL and ITSM process modelling technology.)</w:t>
            </w:r>
          </w:p>
        </w:tc>
        <w:tc>
          <w:tcPr>
            <w:tcW w:w="1090" w:type="pct"/>
            <w:tcBorders>
              <w:bottom w:val="single" w:sz="4" w:space="0" w:color="4F81BD" w:themeColor="accent1"/>
            </w:tcBorders>
          </w:tcPr>
          <w:p w14:paraId="1B62C699" w14:textId="77777777" w:rsidR="00AD77C9" w:rsidRPr="00BE77CD" w:rsidRDefault="00AD77C9" w:rsidP="00B86971">
            <w:pPr>
              <w:pStyle w:val="ListParagraph"/>
              <w:spacing w:after="60"/>
              <w:rPr>
                <w:rFonts w:eastAsiaTheme="minorHAnsi" w:cstheme="minorHAnsi"/>
                <w:sz w:val="22"/>
                <w:szCs w:val="22"/>
              </w:rPr>
            </w:pPr>
            <w:r w:rsidRPr="00BE77CD">
              <w:rPr>
                <w:rFonts w:eastAsiaTheme="minorHAnsi" w:cstheme="minorHAnsi"/>
                <w:sz w:val="22"/>
                <w:szCs w:val="22"/>
              </w:rPr>
              <w:t>&lt;provide unique reference to locate substantiating evidence in the bid response – Annex A, section 6.1&gt;</w:t>
            </w:r>
          </w:p>
        </w:tc>
      </w:tr>
      <w:tr w:rsidR="00AD77C9" w:rsidRPr="00BE77CD" w14:paraId="205A4E17" w14:textId="77777777" w:rsidTr="00370D73">
        <w:trPr>
          <w:tblHeader/>
        </w:trPr>
        <w:tc>
          <w:tcPr>
            <w:tcW w:w="1624" w:type="pct"/>
            <w:tcBorders>
              <w:bottom w:val="single" w:sz="4" w:space="0" w:color="4F81BD" w:themeColor="accent1"/>
            </w:tcBorders>
          </w:tcPr>
          <w:p w14:paraId="6C2B4FDF" w14:textId="77E647BE" w:rsidR="00AD77C9" w:rsidRPr="00BE77CD" w:rsidRDefault="00AD77C9" w:rsidP="00186431">
            <w:pPr>
              <w:pStyle w:val="ListParagraph"/>
              <w:numPr>
                <w:ilvl w:val="0"/>
                <w:numId w:val="30"/>
              </w:numPr>
              <w:ind w:left="457" w:hanging="457"/>
              <w:jc w:val="left"/>
              <w:rPr>
                <w:rFonts w:eastAsiaTheme="minorHAnsi" w:cstheme="minorHAnsi"/>
                <w:sz w:val="22"/>
                <w:szCs w:val="22"/>
              </w:rPr>
            </w:pPr>
            <w:r w:rsidRPr="00BE77CD">
              <w:rPr>
                <w:rFonts w:eastAsiaTheme="minorHAnsi" w:cstheme="minorHAnsi"/>
                <w:sz w:val="22"/>
                <w:szCs w:val="22"/>
              </w:rPr>
              <w:t xml:space="preserve">Can you provide examples of how ITIL processes are implemented within </w:t>
            </w:r>
            <w:r w:rsidR="00EE10CA" w:rsidRPr="00BE77CD">
              <w:rPr>
                <w:rFonts w:eastAsiaTheme="minorHAnsi" w:cstheme="minorHAnsi"/>
                <w:sz w:val="22"/>
                <w:szCs w:val="22"/>
              </w:rPr>
              <w:t>the</w:t>
            </w:r>
            <w:r w:rsidRPr="00BE77CD">
              <w:rPr>
                <w:rFonts w:eastAsiaTheme="minorHAnsi" w:cstheme="minorHAnsi"/>
                <w:sz w:val="22"/>
                <w:szCs w:val="22"/>
              </w:rPr>
              <w:t xml:space="preserve"> system?</w:t>
            </w:r>
          </w:p>
        </w:tc>
        <w:tc>
          <w:tcPr>
            <w:tcW w:w="2286" w:type="pct"/>
            <w:tcBorders>
              <w:bottom w:val="single" w:sz="4" w:space="0" w:color="4F81BD" w:themeColor="accent1"/>
            </w:tcBorders>
          </w:tcPr>
          <w:p w14:paraId="54A40E7A" w14:textId="77777777" w:rsidR="00AD77C9" w:rsidRPr="00BE77CD" w:rsidRDefault="00AD77C9" w:rsidP="00B86971">
            <w:pPr>
              <w:pStyle w:val="ListParagraph"/>
              <w:spacing w:after="60"/>
              <w:rPr>
                <w:rFonts w:eastAsiaTheme="minorHAnsi" w:cstheme="minorHAnsi"/>
                <w:sz w:val="22"/>
                <w:szCs w:val="22"/>
              </w:rPr>
            </w:pPr>
            <w:r w:rsidRPr="00BE77CD">
              <w:rPr>
                <w:rFonts w:eastAsiaTheme="minorHAnsi" w:cstheme="minorHAnsi"/>
                <w:sz w:val="22"/>
                <w:szCs w:val="22"/>
              </w:rPr>
              <w:t>Provide the product specification brochure or architecture documentation indicating how the proposed product or solution complies with the asset inventory requirements.</w:t>
            </w:r>
          </w:p>
          <w:p w14:paraId="34CC50E3" w14:textId="77777777" w:rsidR="00AD77C9" w:rsidRPr="00BE77CD" w:rsidRDefault="00AD77C9" w:rsidP="00AD77C9">
            <w:pPr>
              <w:pStyle w:val="ListParagraph"/>
              <w:spacing w:after="60"/>
              <w:ind w:left="630"/>
              <w:rPr>
                <w:rFonts w:eastAsiaTheme="minorHAnsi" w:cstheme="minorHAnsi"/>
                <w:b/>
                <w:i/>
                <w:sz w:val="22"/>
                <w:szCs w:val="22"/>
              </w:rPr>
            </w:pPr>
            <w:r w:rsidRPr="00BE77CD">
              <w:rPr>
                <w:rFonts w:eastAsiaTheme="minorHAnsi" w:cstheme="minorHAnsi"/>
                <w:b/>
                <w:i/>
                <w:sz w:val="22"/>
                <w:szCs w:val="22"/>
              </w:rPr>
              <w:t>Evaluation:</w:t>
            </w:r>
          </w:p>
          <w:p w14:paraId="6F6FC404" w14:textId="5597C536" w:rsidR="00AD77C9" w:rsidRPr="00BE77CD" w:rsidRDefault="00AD77C9" w:rsidP="00AD77C9">
            <w:pPr>
              <w:pStyle w:val="ListParagraph"/>
              <w:spacing w:after="60"/>
              <w:ind w:left="630"/>
              <w:rPr>
                <w:rFonts w:eastAsiaTheme="minorHAnsi" w:cstheme="minorHAnsi"/>
                <w:i/>
                <w:sz w:val="22"/>
                <w:szCs w:val="22"/>
              </w:rPr>
            </w:pPr>
            <w:r w:rsidRPr="00BE77CD">
              <w:rPr>
                <w:rFonts w:eastAsiaTheme="minorHAnsi" w:cstheme="minorHAnsi"/>
                <w:b/>
                <w:sz w:val="22"/>
                <w:szCs w:val="22"/>
              </w:rPr>
              <w:t xml:space="preserve">0=Non-compliant </w:t>
            </w:r>
            <w:r w:rsidRPr="00BE77CD">
              <w:rPr>
                <w:rFonts w:eastAsiaTheme="minorHAnsi" w:cstheme="minorHAnsi"/>
                <w:b/>
                <w:i/>
                <w:sz w:val="22"/>
                <w:szCs w:val="22"/>
              </w:rPr>
              <w:t xml:space="preserve">- </w:t>
            </w:r>
            <w:r w:rsidRPr="00BE77CD">
              <w:rPr>
                <w:rFonts w:eastAsiaTheme="minorHAnsi" w:cstheme="minorHAnsi"/>
                <w:i/>
                <w:sz w:val="22"/>
                <w:szCs w:val="22"/>
              </w:rPr>
              <w:t>(</w:t>
            </w:r>
            <w:r w:rsidR="00B86971" w:rsidRPr="00BE77CD">
              <w:rPr>
                <w:rFonts w:eastAsiaTheme="minorHAnsi" w:cstheme="minorHAnsi"/>
                <w:i/>
                <w:sz w:val="22"/>
                <w:szCs w:val="22"/>
              </w:rPr>
              <w:t>No example provided of how ITIL processes are implemented</w:t>
            </w:r>
            <w:r w:rsidRPr="00BE77CD">
              <w:rPr>
                <w:rFonts w:eastAsiaTheme="minorHAnsi" w:cstheme="minorHAnsi"/>
                <w:i/>
                <w:sz w:val="22"/>
                <w:szCs w:val="22"/>
              </w:rPr>
              <w:t>)</w:t>
            </w:r>
          </w:p>
          <w:p w14:paraId="2DBFD1EE" w14:textId="66658A10" w:rsidR="00AD77C9" w:rsidRPr="00BE77CD" w:rsidRDefault="00AD77C9" w:rsidP="00B86971">
            <w:pPr>
              <w:pStyle w:val="ListParagraph"/>
              <w:spacing w:after="60"/>
              <w:ind w:left="630"/>
              <w:rPr>
                <w:rFonts w:eastAsiaTheme="minorHAnsi" w:cstheme="minorHAnsi"/>
                <w:i/>
                <w:sz w:val="22"/>
                <w:szCs w:val="22"/>
              </w:rPr>
            </w:pPr>
            <w:r w:rsidRPr="00BE77CD">
              <w:rPr>
                <w:rFonts w:eastAsiaTheme="minorHAnsi" w:cstheme="minorHAnsi"/>
                <w:b/>
                <w:sz w:val="22"/>
                <w:szCs w:val="22"/>
              </w:rPr>
              <w:t>3=Compliant -</w:t>
            </w:r>
            <w:r w:rsidRPr="00BE77CD">
              <w:rPr>
                <w:rFonts w:eastAsiaTheme="minorHAnsi" w:cstheme="minorHAnsi"/>
                <w:sz w:val="22"/>
                <w:szCs w:val="22"/>
              </w:rPr>
              <w:t xml:space="preserve"> </w:t>
            </w:r>
            <w:r w:rsidR="00B86971" w:rsidRPr="00BE77CD">
              <w:rPr>
                <w:rFonts w:eastAsiaTheme="minorHAnsi" w:cstheme="minorHAnsi"/>
                <w:i/>
                <w:sz w:val="22"/>
                <w:szCs w:val="22"/>
              </w:rPr>
              <w:t>(A Limited example provided of how ITIL processes are implemented)</w:t>
            </w:r>
          </w:p>
          <w:p w14:paraId="6034BF50" w14:textId="606E6925" w:rsidR="00AD77C9" w:rsidRPr="00BE77CD" w:rsidRDefault="00AD77C9" w:rsidP="00B86971">
            <w:pPr>
              <w:pStyle w:val="ListParagraph"/>
              <w:spacing w:after="60"/>
              <w:ind w:left="630"/>
              <w:rPr>
                <w:rFonts w:eastAsiaTheme="minorHAnsi" w:cstheme="minorHAnsi"/>
                <w:sz w:val="22"/>
                <w:szCs w:val="22"/>
              </w:rPr>
            </w:pPr>
            <w:r w:rsidRPr="00BE77CD">
              <w:rPr>
                <w:rFonts w:eastAsiaTheme="minorHAnsi" w:cstheme="minorHAnsi"/>
                <w:b/>
                <w:sz w:val="22"/>
                <w:szCs w:val="22"/>
              </w:rPr>
              <w:t>5=Exceeds Compliance -</w:t>
            </w:r>
            <w:r w:rsidRPr="00BE77CD">
              <w:rPr>
                <w:rFonts w:eastAsiaTheme="minorHAnsi" w:cstheme="minorHAnsi"/>
                <w:sz w:val="22"/>
                <w:szCs w:val="22"/>
              </w:rPr>
              <w:t xml:space="preserve"> </w:t>
            </w:r>
            <w:r w:rsidR="00B86971" w:rsidRPr="00BE77CD">
              <w:rPr>
                <w:rFonts w:eastAsiaTheme="minorHAnsi" w:cstheme="minorHAnsi"/>
                <w:i/>
                <w:sz w:val="22"/>
                <w:szCs w:val="22"/>
              </w:rPr>
              <w:t>(A Full example provided of how ITIL processes are implemented)</w:t>
            </w:r>
          </w:p>
        </w:tc>
        <w:tc>
          <w:tcPr>
            <w:tcW w:w="1090" w:type="pct"/>
            <w:tcBorders>
              <w:bottom w:val="single" w:sz="4" w:space="0" w:color="4F81BD" w:themeColor="accent1"/>
            </w:tcBorders>
          </w:tcPr>
          <w:p w14:paraId="629C46F0" w14:textId="77777777" w:rsidR="00AD77C9" w:rsidRPr="00BE77CD" w:rsidRDefault="00AD77C9" w:rsidP="00B86971">
            <w:pPr>
              <w:pStyle w:val="ListParagraph"/>
              <w:spacing w:after="60"/>
              <w:rPr>
                <w:rFonts w:eastAsiaTheme="minorHAnsi" w:cstheme="minorHAnsi"/>
                <w:sz w:val="22"/>
                <w:szCs w:val="22"/>
              </w:rPr>
            </w:pPr>
            <w:r w:rsidRPr="00BE77CD">
              <w:rPr>
                <w:rFonts w:eastAsiaTheme="minorHAnsi" w:cstheme="minorHAnsi"/>
                <w:sz w:val="22"/>
                <w:szCs w:val="22"/>
              </w:rPr>
              <w:t>&lt;provide unique reference to locate substantiating evidence in the bid response – Annex A, section 6.1&gt;</w:t>
            </w:r>
          </w:p>
        </w:tc>
      </w:tr>
      <w:tr w:rsidR="00AD77C9" w:rsidRPr="00BE77CD" w14:paraId="4F59BD31" w14:textId="77777777" w:rsidTr="00370D73">
        <w:trPr>
          <w:tblHeader/>
        </w:trPr>
        <w:tc>
          <w:tcPr>
            <w:tcW w:w="1624" w:type="pct"/>
            <w:tcBorders>
              <w:bottom w:val="single" w:sz="4" w:space="0" w:color="4F81BD" w:themeColor="accent1"/>
            </w:tcBorders>
          </w:tcPr>
          <w:p w14:paraId="43728738" w14:textId="34D06C04" w:rsidR="00AD77C9" w:rsidRPr="00BE77CD" w:rsidRDefault="00AD77C9" w:rsidP="00186431">
            <w:pPr>
              <w:pStyle w:val="ListParagraph"/>
              <w:numPr>
                <w:ilvl w:val="0"/>
                <w:numId w:val="30"/>
              </w:numPr>
              <w:ind w:left="457" w:hanging="457"/>
              <w:jc w:val="left"/>
              <w:rPr>
                <w:rFonts w:eastAsiaTheme="minorHAnsi" w:cstheme="minorHAnsi"/>
                <w:sz w:val="22"/>
                <w:szCs w:val="22"/>
              </w:rPr>
            </w:pPr>
            <w:r w:rsidRPr="00BE77CD">
              <w:rPr>
                <w:rFonts w:eastAsiaTheme="minorHAnsi" w:cstheme="minorHAnsi"/>
                <w:sz w:val="22"/>
                <w:szCs w:val="22"/>
              </w:rPr>
              <w:t xml:space="preserve">Describe the process mapping and design capabilities of </w:t>
            </w:r>
            <w:r w:rsidR="00EE10CA" w:rsidRPr="00BE77CD">
              <w:rPr>
                <w:rFonts w:eastAsiaTheme="minorHAnsi" w:cstheme="minorHAnsi"/>
                <w:sz w:val="22"/>
                <w:szCs w:val="22"/>
              </w:rPr>
              <w:t>the</w:t>
            </w:r>
            <w:r w:rsidRPr="00BE77CD">
              <w:rPr>
                <w:rFonts w:eastAsiaTheme="minorHAnsi" w:cstheme="minorHAnsi"/>
                <w:sz w:val="22"/>
                <w:szCs w:val="22"/>
              </w:rPr>
              <w:t xml:space="preserve"> ITSM solution. How can organizations model their existing processes or design new ones?</w:t>
            </w:r>
          </w:p>
        </w:tc>
        <w:tc>
          <w:tcPr>
            <w:tcW w:w="2286" w:type="pct"/>
            <w:tcBorders>
              <w:bottom w:val="single" w:sz="4" w:space="0" w:color="4F81BD" w:themeColor="accent1"/>
            </w:tcBorders>
          </w:tcPr>
          <w:p w14:paraId="0E34D0B6" w14:textId="77777777" w:rsidR="00B86971" w:rsidRPr="00BE77CD" w:rsidRDefault="00B86971" w:rsidP="00B86971">
            <w:pPr>
              <w:pStyle w:val="ListParagraph"/>
              <w:spacing w:after="60"/>
              <w:rPr>
                <w:rFonts w:eastAsiaTheme="minorHAnsi" w:cstheme="minorHAnsi"/>
                <w:sz w:val="22"/>
                <w:szCs w:val="22"/>
              </w:rPr>
            </w:pPr>
            <w:r w:rsidRPr="00BE77CD">
              <w:rPr>
                <w:rFonts w:eastAsiaTheme="minorHAnsi" w:cstheme="minorHAnsi"/>
                <w:sz w:val="22"/>
                <w:szCs w:val="22"/>
              </w:rPr>
              <w:t>Provide the product specification brochure or architecture documentation indicating how the proposed product or solution complies with the asset inventory requirements.</w:t>
            </w:r>
          </w:p>
          <w:p w14:paraId="1B3782DA" w14:textId="77777777" w:rsidR="00B86971" w:rsidRPr="00BE77CD" w:rsidRDefault="00B86971" w:rsidP="00B86971">
            <w:pPr>
              <w:pStyle w:val="ListParagraph"/>
              <w:spacing w:after="60"/>
              <w:ind w:left="630"/>
              <w:rPr>
                <w:rFonts w:eastAsiaTheme="minorHAnsi" w:cstheme="minorHAnsi"/>
                <w:b/>
                <w:i/>
                <w:sz w:val="22"/>
                <w:szCs w:val="22"/>
              </w:rPr>
            </w:pPr>
            <w:r w:rsidRPr="00BE77CD">
              <w:rPr>
                <w:rFonts w:eastAsiaTheme="minorHAnsi" w:cstheme="minorHAnsi"/>
                <w:b/>
                <w:i/>
                <w:sz w:val="22"/>
                <w:szCs w:val="22"/>
              </w:rPr>
              <w:t>Evaluation:</w:t>
            </w:r>
          </w:p>
          <w:p w14:paraId="3BA3A988" w14:textId="43570B23" w:rsidR="00B86971" w:rsidRPr="00BE77CD" w:rsidRDefault="00B86971" w:rsidP="00B86971">
            <w:pPr>
              <w:pStyle w:val="ListParagraph"/>
              <w:spacing w:after="60"/>
              <w:ind w:left="630"/>
              <w:rPr>
                <w:rFonts w:eastAsiaTheme="minorHAnsi" w:cstheme="minorHAnsi"/>
                <w:i/>
                <w:sz w:val="22"/>
                <w:szCs w:val="22"/>
              </w:rPr>
            </w:pPr>
            <w:r w:rsidRPr="00BE77CD">
              <w:rPr>
                <w:rFonts w:eastAsiaTheme="minorHAnsi" w:cstheme="minorHAnsi"/>
                <w:b/>
                <w:sz w:val="22"/>
                <w:szCs w:val="22"/>
              </w:rPr>
              <w:t xml:space="preserve">0=Non-compliant </w:t>
            </w:r>
            <w:r w:rsidRPr="00BE77CD">
              <w:rPr>
                <w:rFonts w:eastAsiaTheme="minorHAnsi" w:cstheme="minorHAnsi"/>
                <w:b/>
                <w:i/>
                <w:sz w:val="22"/>
                <w:szCs w:val="22"/>
              </w:rPr>
              <w:t xml:space="preserve">- </w:t>
            </w:r>
            <w:r w:rsidRPr="00BE77CD">
              <w:rPr>
                <w:rFonts w:eastAsiaTheme="minorHAnsi" w:cstheme="minorHAnsi"/>
                <w:i/>
                <w:sz w:val="22"/>
                <w:szCs w:val="22"/>
              </w:rPr>
              <w:t>(No description provided of the process mapping and design capabilities modelling.)</w:t>
            </w:r>
          </w:p>
          <w:p w14:paraId="10AB9310" w14:textId="32F1178D" w:rsidR="00B86971" w:rsidRPr="00BE77CD" w:rsidRDefault="00B86971" w:rsidP="00B86971">
            <w:pPr>
              <w:pStyle w:val="ListParagraph"/>
              <w:spacing w:after="60"/>
              <w:ind w:left="630"/>
              <w:rPr>
                <w:rFonts w:eastAsiaTheme="minorHAnsi" w:cstheme="minorHAnsi"/>
                <w:i/>
                <w:sz w:val="22"/>
                <w:szCs w:val="22"/>
              </w:rPr>
            </w:pPr>
            <w:r w:rsidRPr="00BE77CD">
              <w:rPr>
                <w:rFonts w:eastAsiaTheme="minorHAnsi" w:cstheme="minorHAnsi"/>
                <w:b/>
                <w:sz w:val="22"/>
                <w:szCs w:val="22"/>
              </w:rPr>
              <w:t>3=Compliant -</w:t>
            </w:r>
            <w:r w:rsidRPr="00BE77CD">
              <w:rPr>
                <w:rFonts w:eastAsiaTheme="minorHAnsi" w:cstheme="minorHAnsi"/>
                <w:sz w:val="22"/>
                <w:szCs w:val="22"/>
              </w:rPr>
              <w:t xml:space="preserve"> </w:t>
            </w:r>
            <w:r w:rsidRPr="00BE77CD">
              <w:rPr>
                <w:rFonts w:eastAsiaTheme="minorHAnsi" w:cstheme="minorHAnsi"/>
                <w:i/>
                <w:sz w:val="22"/>
                <w:szCs w:val="22"/>
              </w:rPr>
              <w:t>(A Limited description provided of the process mapping and design capabilities modelling.)</w:t>
            </w:r>
          </w:p>
          <w:p w14:paraId="1DC6BEFA" w14:textId="0C4DD8CF" w:rsidR="00AD77C9" w:rsidRPr="00BE77CD" w:rsidRDefault="00B86971" w:rsidP="00B86971">
            <w:pPr>
              <w:pStyle w:val="ListParagraph"/>
              <w:spacing w:after="60"/>
              <w:ind w:left="630"/>
              <w:rPr>
                <w:rFonts w:eastAsiaTheme="minorHAnsi" w:cstheme="minorHAnsi"/>
                <w:sz w:val="22"/>
                <w:szCs w:val="22"/>
              </w:rPr>
            </w:pPr>
            <w:r w:rsidRPr="00BE77CD">
              <w:rPr>
                <w:rFonts w:eastAsiaTheme="minorHAnsi" w:cstheme="minorHAnsi"/>
                <w:b/>
                <w:sz w:val="22"/>
                <w:szCs w:val="22"/>
              </w:rPr>
              <w:t>5=Exceeds Compliance -</w:t>
            </w:r>
            <w:r w:rsidRPr="00BE77CD">
              <w:rPr>
                <w:rFonts w:eastAsiaTheme="minorHAnsi" w:cstheme="minorHAnsi"/>
                <w:sz w:val="22"/>
                <w:szCs w:val="22"/>
              </w:rPr>
              <w:t xml:space="preserve"> </w:t>
            </w:r>
            <w:r w:rsidRPr="00BE77CD">
              <w:rPr>
                <w:rFonts w:eastAsiaTheme="minorHAnsi" w:cstheme="minorHAnsi"/>
                <w:i/>
                <w:sz w:val="22"/>
                <w:szCs w:val="22"/>
              </w:rPr>
              <w:t>(A full description provided of the process mapping and design capabilities modelling.)</w:t>
            </w:r>
          </w:p>
        </w:tc>
        <w:tc>
          <w:tcPr>
            <w:tcW w:w="1090" w:type="pct"/>
            <w:tcBorders>
              <w:bottom w:val="single" w:sz="4" w:space="0" w:color="4F81BD" w:themeColor="accent1"/>
            </w:tcBorders>
          </w:tcPr>
          <w:p w14:paraId="6C994785" w14:textId="77777777" w:rsidR="00AD77C9" w:rsidRPr="00BE77CD" w:rsidRDefault="00AD77C9" w:rsidP="00B86971">
            <w:pPr>
              <w:pStyle w:val="ListParagraph"/>
              <w:spacing w:after="60"/>
              <w:rPr>
                <w:rFonts w:eastAsiaTheme="minorHAnsi" w:cstheme="minorHAnsi"/>
                <w:sz w:val="22"/>
                <w:szCs w:val="22"/>
              </w:rPr>
            </w:pPr>
            <w:r w:rsidRPr="00BE77CD">
              <w:rPr>
                <w:rFonts w:eastAsiaTheme="minorHAnsi" w:cstheme="minorHAnsi"/>
                <w:sz w:val="22"/>
                <w:szCs w:val="22"/>
              </w:rPr>
              <w:t>&lt;provide unique reference to locate substantiating evidence in the bid response – Annex A, section 6.1&gt;</w:t>
            </w:r>
          </w:p>
        </w:tc>
      </w:tr>
      <w:tr w:rsidR="00AD77C9" w:rsidRPr="0069621A" w14:paraId="54A95C67" w14:textId="77777777" w:rsidTr="00370D73">
        <w:trPr>
          <w:tblHeader/>
        </w:trPr>
        <w:tc>
          <w:tcPr>
            <w:tcW w:w="1624" w:type="pct"/>
            <w:tcBorders>
              <w:bottom w:val="single" w:sz="4" w:space="0" w:color="4F81BD" w:themeColor="accent1"/>
            </w:tcBorders>
          </w:tcPr>
          <w:p w14:paraId="40BBCEA7" w14:textId="4555E7F3" w:rsidR="00AD77C9" w:rsidRPr="0069621A" w:rsidRDefault="00AD77C9" w:rsidP="00186431">
            <w:pPr>
              <w:pStyle w:val="ListParagraph"/>
              <w:numPr>
                <w:ilvl w:val="0"/>
                <w:numId w:val="30"/>
              </w:numPr>
              <w:ind w:left="457" w:hanging="457"/>
              <w:jc w:val="left"/>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lastRenderedPageBreak/>
              <w:t>Can processes be customized to align with an organization's specific needs and requirements?</w:t>
            </w:r>
          </w:p>
        </w:tc>
        <w:tc>
          <w:tcPr>
            <w:tcW w:w="2286" w:type="pct"/>
            <w:tcBorders>
              <w:bottom w:val="single" w:sz="4" w:space="0" w:color="4F81BD" w:themeColor="accent1"/>
            </w:tcBorders>
          </w:tcPr>
          <w:p w14:paraId="7037D9DE" w14:textId="77777777" w:rsidR="00570174" w:rsidRPr="0069621A" w:rsidRDefault="00570174" w:rsidP="00570174">
            <w:pPr>
              <w:pStyle w:val="ListParagraph"/>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Provide the product specification brochure or architecture documentation indicating how the proposed product or solution complies with the asset inventory requirements.</w:t>
            </w:r>
          </w:p>
          <w:p w14:paraId="29AE08EB" w14:textId="77777777" w:rsidR="00570174" w:rsidRPr="0069621A" w:rsidRDefault="00570174" w:rsidP="00570174">
            <w:pPr>
              <w:pStyle w:val="ListParagraph"/>
              <w:spacing w:after="60"/>
              <w:ind w:left="630"/>
              <w:rPr>
                <w:rFonts w:asciiTheme="majorHAnsi" w:eastAsiaTheme="minorHAnsi" w:hAnsiTheme="majorHAnsi" w:cstheme="majorHAnsi"/>
                <w:b/>
                <w:i/>
                <w:sz w:val="22"/>
                <w:szCs w:val="22"/>
              </w:rPr>
            </w:pPr>
            <w:r w:rsidRPr="0069621A">
              <w:rPr>
                <w:rFonts w:asciiTheme="majorHAnsi" w:eastAsiaTheme="minorHAnsi" w:hAnsiTheme="majorHAnsi" w:cstheme="majorHAnsi"/>
                <w:b/>
                <w:i/>
                <w:sz w:val="22"/>
                <w:szCs w:val="22"/>
              </w:rPr>
              <w:t>Evaluation:</w:t>
            </w:r>
          </w:p>
          <w:p w14:paraId="64F716AD" w14:textId="57C8A6F7" w:rsidR="00570174" w:rsidRPr="0069621A" w:rsidRDefault="00570174" w:rsidP="00570174">
            <w:pPr>
              <w:pStyle w:val="ListParagraph"/>
              <w:spacing w:after="60"/>
              <w:ind w:left="630"/>
              <w:jc w:val="left"/>
              <w:rPr>
                <w:rFonts w:asciiTheme="majorHAnsi" w:eastAsiaTheme="minorHAnsi" w:hAnsiTheme="majorHAnsi" w:cstheme="majorHAnsi"/>
                <w:i/>
                <w:sz w:val="22"/>
                <w:szCs w:val="22"/>
              </w:rPr>
            </w:pPr>
            <w:r w:rsidRPr="0069621A">
              <w:rPr>
                <w:rFonts w:asciiTheme="majorHAnsi" w:eastAsiaTheme="minorHAnsi" w:hAnsiTheme="majorHAnsi" w:cstheme="majorHAnsi"/>
                <w:b/>
                <w:sz w:val="22"/>
                <w:szCs w:val="22"/>
              </w:rPr>
              <w:t xml:space="preserve">0=Non-compliant </w:t>
            </w:r>
            <w:r w:rsidRPr="0069621A">
              <w:rPr>
                <w:rFonts w:asciiTheme="majorHAnsi" w:eastAsiaTheme="minorHAnsi" w:hAnsiTheme="majorHAnsi" w:cstheme="majorHAnsi"/>
                <w:b/>
                <w:i/>
                <w:sz w:val="22"/>
                <w:szCs w:val="22"/>
              </w:rPr>
              <w:t xml:space="preserve">– </w:t>
            </w:r>
            <w:r w:rsidRPr="0069621A">
              <w:rPr>
                <w:rFonts w:asciiTheme="majorHAnsi" w:eastAsiaTheme="minorHAnsi" w:hAnsiTheme="majorHAnsi" w:cstheme="majorHAnsi"/>
                <w:i/>
                <w:sz w:val="22"/>
                <w:szCs w:val="22"/>
              </w:rPr>
              <w:t>(The ITSM solution processes cannot be customized to align with an organization's specific needs and requirements.)</w:t>
            </w:r>
          </w:p>
          <w:p w14:paraId="762DE3B4" w14:textId="278CC2E4" w:rsidR="00570174" w:rsidRPr="0069621A" w:rsidRDefault="00570174" w:rsidP="00570174">
            <w:pPr>
              <w:pStyle w:val="ListParagraph"/>
              <w:spacing w:after="60"/>
              <w:ind w:left="630"/>
              <w:jc w:val="left"/>
              <w:rPr>
                <w:rFonts w:asciiTheme="majorHAnsi" w:eastAsiaTheme="minorHAnsi" w:hAnsiTheme="majorHAnsi" w:cstheme="majorHAnsi"/>
                <w:i/>
                <w:sz w:val="22"/>
                <w:szCs w:val="22"/>
              </w:rPr>
            </w:pPr>
            <w:r w:rsidRPr="0069621A">
              <w:rPr>
                <w:rFonts w:asciiTheme="majorHAnsi" w:eastAsiaTheme="minorHAnsi" w:hAnsiTheme="majorHAnsi" w:cstheme="majorHAnsi"/>
                <w:b/>
                <w:sz w:val="22"/>
                <w:szCs w:val="22"/>
              </w:rPr>
              <w:t>3=Compliant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b/>
                <w:i/>
                <w:sz w:val="22"/>
                <w:szCs w:val="22"/>
              </w:rPr>
              <w:t xml:space="preserve">– </w:t>
            </w:r>
            <w:r w:rsidRPr="0069621A">
              <w:rPr>
                <w:rFonts w:asciiTheme="majorHAnsi" w:eastAsiaTheme="minorHAnsi" w:hAnsiTheme="majorHAnsi" w:cstheme="majorHAnsi"/>
                <w:i/>
                <w:sz w:val="22"/>
                <w:szCs w:val="22"/>
              </w:rPr>
              <w:t>(The ITSM solution processes can partially be customized to align with an organization's specific needs and requirements.)</w:t>
            </w:r>
          </w:p>
          <w:p w14:paraId="2DAA67B2" w14:textId="0E458178" w:rsidR="00AD77C9" w:rsidRPr="0069621A" w:rsidRDefault="00570174" w:rsidP="00570174">
            <w:pPr>
              <w:pStyle w:val="ListParagraph"/>
              <w:spacing w:after="60"/>
              <w:ind w:left="630"/>
              <w:rPr>
                <w:rFonts w:asciiTheme="majorHAnsi" w:eastAsiaTheme="minorHAnsi" w:hAnsiTheme="majorHAnsi" w:cstheme="majorHAnsi"/>
                <w:sz w:val="22"/>
                <w:szCs w:val="22"/>
              </w:rPr>
            </w:pPr>
            <w:r w:rsidRPr="0069621A">
              <w:rPr>
                <w:rFonts w:asciiTheme="majorHAnsi" w:eastAsiaTheme="minorHAnsi" w:hAnsiTheme="majorHAnsi" w:cstheme="majorHAnsi"/>
                <w:b/>
                <w:sz w:val="22"/>
                <w:szCs w:val="22"/>
              </w:rPr>
              <w:t>5=Exceeds Compliance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b/>
                <w:i/>
                <w:sz w:val="22"/>
                <w:szCs w:val="22"/>
              </w:rPr>
              <w:t xml:space="preserve">– </w:t>
            </w:r>
            <w:r w:rsidRPr="0069621A">
              <w:rPr>
                <w:rFonts w:asciiTheme="majorHAnsi" w:eastAsiaTheme="minorHAnsi" w:hAnsiTheme="majorHAnsi" w:cstheme="majorHAnsi"/>
                <w:i/>
                <w:sz w:val="22"/>
                <w:szCs w:val="22"/>
              </w:rPr>
              <w:t>(The ITSM solution processes can fully be customized to align with an organization's specific needs and requirements.)</w:t>
            </w:r>
          </w:p>
        </w:tc>
        <w:tc>
          <w:tcPr>
            <w:tcW w:w="1090" w:type="pct"/>
            <w:tcBorders>
              <w:bottom w:val="single" w:sz="4" w:space="0" w:color="4F81BD" w:themeColor="accent1"/>
            </w:tcBorders>
          </w:tcPr>
          <w:p w14:paraId="7D58D9D3" w14:textId="77777777" w:rsidR="00AD77C9" w:rsidRPr="0069621A" w:rsidRDefault="00AD77C9" w:rsidP="00570174">
            <w:pPr>
              <w:pStyle w:val="ListParagraph"/>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&lt;provide unique reference to locate substantiating evidence in the bid response – Annex A, section 6.1&gt;</w:t>
            </w:r>
          </w:p>
        </w:tc>
      </w:tr>
      <w:tr w:rsidR="00AD77C9" w:rsidRPr="0069621A" w14:paraId="37AC5321" w14:textId="77777777" w:rsidTr="00370D73">
        <w:trPr>
          <w:tblHeader/>
        </w:trPr>
        <w:tc>
          <w:tcPr>
            <w:tcW w:w="1624" w:type="pct"/>
            <w:tcBorders>
              <w:bottom w:val="single" w:sz="4" w:space="0" w:color="4F81BD" w:themeColor="accent1"/>
            </w:tcBorders>
          </w:tcPr>
          <w:p w14:paraId="004AB2DD" w14:textId="4ABB330F" w:rsidR="00AD77C9" w:rsidRPr="0069621A" w:rsidRDefault="00AD77C9" w:rsidP="00186431">
            <w:pPr>
              <w:pStyle w:val="ListParagraph"/>
              <w:numPr>
                <w:ilvl w:val="0"/>
                <w:numId w:val="30"/>
              </w:numPr>
              <w:ind w:left="457" w:hanging="457"/>
              <w:jc w:val="left"/>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 xml:space="preserve">Explain how </w:t>
            </w:r>
            <w:r w:rsidR="00EE10CA" w:rsidRPr="0069621A">
              <w:rPr>
                <w:rFonts w:asciiTheme="majorHAnsi" w:eastAsiaTheme="minorHAnsi" w:hAnsiTheme="majorHAnsi" w:cstheme="majorHAnsi"/>
                <w:sz w:val="22"/>
                <w:szCs w:val="22"/>
              </w:rPr>
              <w:t>the</w:t>
            </w:r>
            <w:r w:rsidRPr="0069621A">
              <w:rPr>
                <w:rFonts w:asciiTheme="majorHAnsi" w:eastAsiaTheme="minorHAnsi" w:hAnsiTheme="majorHAnsi" w:cstheme="majorHAnsi"/>
                <w:sz w:val="22"/>
                <w:szCs w:val="22"/>
              </w:rPr>
              <w:t xml:space="preserve"> solution supports ITIL incident management processes, including incident logging, categorization, prioritization, and resolution.</w:t>
            </w:r>
          </w:p>
        </w:tc>
        <w:tc>
          <w:tcPr>
            <w:tcW w:w="2286" w:type="pct"/>
            <w:tcBorders>
              <w:bottom w:val="single" w:sz="4" w:space="0" w:color="4F81BD" w:themeColor="accent1"/>
            </w:tcBorders>
          </w:tcPr>
          <w:p w14:paraId="196CC35A" w14:textId="77777777" w:rsidR="00570174" w:rsidRPr="0069621A" w:rsidRDefault="00570174" w:rsidP="00570174">
            <w:pPr>
              <w:pStyle w:val="ListParagraph"/>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Provide the product specification brochure or architecture documentation indicating how the proposed product or solution complies with the asset inventory requirements.</w:t>
            </w:r>
          </w:p>
          <w:p w14:paraId="7C8F060B" w14:textId="77777777" w:rsidR="00570174" w:rsidRPr="0069621A" w:rsidRDefault="00570174" w:rsidP="00570174">
            <w:pPr>
              <w:pStyle w:val="ListParagraph"/>
              <w:spacing w:after="60"/>
              <w:ind w:left="630"/>
              <w:rPr>
                <w:rFonts w:asciiTheme="majorHAnsi" w:eastAsiaTheme="minorHAnsi" w:hAnsiTheme="majorHAnsi" w:cstheme="majorHAnsi"/>
                <w:b/>
                <w:i/>
                <w:sz w:val="22"/>
                <w:szCs w:val="22"/>
              </w:rPr>
            </w:pPr>
            <w:r w:rsidRPr="0069621A">
              <w:rPr>
                <w:rFonts w:asciiTheme="majorHAnsi" w:eastAsiaTheme="minorHAnsi" w:hAnsiTheme="majorHAnsi" w:cstheme="majorHAnsi"/>
                <w:b/>
                <w:i/>
                <w:sz w:val="22"/>
                <w:szCs w:val="22"/>
              </w:rPr>
              <w:t>Evaluation:</w:t>
            </w:r>
          </w:p>
          <w:p w14:paraId="15E7D699" w14:textId="53FB2B0E" w:rsidR="00570174" w:rsidRPr="0069621A" w:rsidRDefault="00570174" w:rsidP="00570174">
            <w:pPr>
              <w:pStyle w:val="ListParagraph"/>
              <w:spacing w:after="60"/>
              <w:ind w:left="630"/>
              <w:jc w:val="left"/>
              <w:rPr>
                <w:rFonts w:asciiTheme="majorHAnsi" w:eastAsiaTheme="minorHAnsi" w:hAnsiTheme="majorHAnsi" w:cstheme="majorHAnsi"/>
                <w:i/>
                <w:sz w:val="22"/>
                <w:szCs w:val="22"/>
              </w:rPr>
            </w:pPr>
            <w:r w:rsidRPr="0069621A">
              <w:rPr>
                <w:rFonts w:asciiTheme="majorHAnsi" w:eastAsiaTheme="minorHAnsi" w:hAnsiTheme="majorHAnsi" w:cstheme="majorHAnsi"/>
                <w:b/>
                <w:sz w:val="22"/>
                <w:szCs w:val="22"/>
              </w:rPr>
              <w:t xml:space="preserve">0=Non-compliant </w:t>
            </w:r>
            <w:r w:rsidRPr="0069621A">
              <w:rPr>
                <w:rFonts w:asciiTheme="majorHAnsi" w:eastAsiaTheme="minorHAnsi" w:hAnsiTheme="majorHAnsi" w:cstheme="majorHAnsi"/>
                <w:b/>
                <w:i/>
                <w:sz w:val="22"/>
                <w:szCs w:val="22"/>
              </w:rPr>
              <w:t xml:space="preserve">– </w:t>
            </w:r>
            <w:r w:rsidRPr="0069621A">
              <w:rPr>
                <w:rFonts w:asciiTheme="majorHAnsi" w:eastAsiaTheme="minorHAnsi" w:hAnsiTheme="majorHAnsi" w:cstheme="majorHAnsi"/>
                <w:i/>
                <w:sz w:val="22"/>
                <w:szCs w:val="22"/>
              </w:rPr>
              <w:t xml:space="preserve">(The ITSM solution </w:t>
            </w:r>
            <w:r w:rsidR="00E067FF" w:rsidRPr="0069621A">
              <w:rPr>
                <w:rFonts w:asciiTheme="majorHAnsi" w:eastAsiaTheme="minorHAnsi" w:hAnsiTheme="majorHAnsi" w:cstheme="majorHAnsi"/>
                <w:i/>
                <w:sz w:val="22"/>
                <w:szCs w:val="22"/>
              </w:rPr>
              <w:t>does not support ITIL incident management processes, including incident logging, categorization, prioritization, and resolution</w:t>
            </w:r>
            <w:r w:rsidRPr="0069621A">
              <w:rPr>
                <w:rFonts w:asciiTheme="majorHAnsi" w:eastAsiaTheme="minorHAnsi" w:hAnsiTheme="majorHAnsi" w:cstheme="majorHAnsi"/>
                <w:i/>
                <w:sz w:val="22"/>
                <w:szCs w:val="22"/>
              </w:rPr>
              <w:t>.)</w:t>
            </w:r>
          </w:p>
          <w:p w14:paraId="7A207622" w14:textId="30232C9E" w:rsidR="00570174" w:rsidRPr="0069621A" w:rsidRDefault="00570174" w:rsidP="00570174">
            <w:pPr>
              <w:pStyle w:val="ListParagraph"/>
              <w:spacing w:after="60"/>
              <w:ind w:left="630"/>
              <w:jc w:val="left"/>
              <w:rPr>
                <w:rFonts w:asciiTheme="majorHAnsi" w:eastAsiaTheme="minorHAnsi" w:hAnsiTheme="majorHAnsi" w:cstheme="majorHAnsi"/>
                <w:i/>
                <w:sz w:val="22"/>
                <w:szCs w:val="22"/>
              </w:rPr>
            </w:pPr>
            <w:r w:rsidRPr="0069621A">
              <w:rPr>
                <w:rFonts w:asciiTheme="majorHAnsi" w:eastAsiaTheme="minorHAnsi" w:hAnsiTheme="majorHAnsi" w:cstheme="majorHAnsi"/>
                <w:b/>
                <w:sz w:val="22"/>
                <w:szCs w:val="22"/>
              </w:rPr>
              <w:t>3=Compliant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b/>
                <w:i/>
                <w:sz w:val="22"/>
                <w:szCs w:val="22"/>
              </w:rPr>
              <w:t xml:space="preserve">– </w:t>
            </w:r>
            <w:r w:rsidRPr="0069621A">
              <w:rPr>
                <w:rFonts w:asciiTheme="majorHAnsi" w:eastAsiaTheme="minorHAnsi" w:hAnsiTheme="majorHAnsi" w:cstheme="majorHAnsi"/>
                <w:i/>
                <w:sz w:val="22"/>
                <w:szCs w:val="22"/>
              </w:rPr>
              <w:t xml:space="preserve">(The ITSM solution </w:t>
            </w:r>
            <w:r w:rsidR="00E067FF" w:rsidRPr="0069621A">
              <w:rPr>
                <w:rFonts w:asciiTheme="majorHAnsi" w:eastAsiaTheme="minorHAnsi" w:hAnsiTheme="majorHAnsi" w:cstheme="majorHAnsi"/>
                <w:i/>
                <w:sz w:val="22"/>
                <w:szCs w:val="22"/>
              </w:rPr>
              <w:t>partially support ITIL incident management processes, including incident logging, categorization, prioritization, and resolution</w:t>
            </w:r>
            <w:r w:rsidRPr="0069621A">
              <w:rPr>
                <w:rFonts w:asciiTheme="majorHAnsi" w:eastAsiaTheme="minorHAnsi" w:hAnsiTheme="majorHAnsi" w:cstheme="majorHAnsi"/>
                <w:i/>
                <w:sz w:val="22"/>
                <w:szCs w:val="22"/>
              </w:rPr>
              <w:t>.)</w:t>
            </w:r>
          </w:p>
          <w:p w14:paraId="1C85491C" w14:textId="09EB068A" w:rsidR="00AD77C9" w:rsidRPr="0069621A" w:rsidRDefault="00570174" w:rsidP="00570174">
            <w:pPr>
              <w:pStyle w:val="ListParagraph"/>
              <w:spacing w:after="60"/>
              <w:ind w:left="630"/>
              <w:rPr>
                <w:rFonts w:asciiTheme="majorHAnsi" w:eastAsiaTheme="minorHAnsi" w:hAnsiTheme="majorHAnsi" w:cstheme="majorHAnsi"/>
                <w:sz w:val="22"/>
                <w:szCs w:val="22"/>
              </w:rPr>
            </w:pPr>
            <w:r w:rsidRPr="0069621A">
              <w:rPr>
                <w:rFonts w:asciiTheme="majorHAnsi" w:eastAsiaTheme="minorHAnsi" w:hAnsiTheme="majorHAnsi" w:cstheme="majorHAnsi"/>
                <w:b/>
                <w:sz w:val="22"/>
                <w:szCs w:val="22"/>
              </w:rPr>
              <w:t>5=Exceeds Compliance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b/>
                <w:i/>
                <w:sz w:val="22"/>
                <w:szCs w:val="22"/>
              </w:rPr>
              <w:t xml:space="preserve">– </w:t>
            </w:r>
            <w:r w:rsidRPr="0069621A">
              <w:rPr>
                <w:rFonts w:asciiTheme="majorHAnsi" w:eastAsiaTheme="minorHAnsi" w:hAnsiTheme="majorHAnsi" w:cstheme="majorHAnsi"/>
                <w:i/>
                <w:sz w:val="22"/>
                <w:szCs w:val="22"/>
              </w:rPr>
              <w:t>(</w:t>
            </w:r>
            <w:r w:rsidR="00E067FF" w:rsidRPr="0069621A">
              <w:rPr>
                <w:rFonts w:asciiTheme="majorHAnsi" w:eastAsiaTheme="minorHAnsi" w:hAnsiTheme="majorHAnsi" w:cstheme="majorHAnsi"/>
                <w:i/>
                <w:sz w:val="22"/>
                <w:szCs w:val="22"/>
              </w:rPr>
              <w:t>The ITSM solution fully support ITIL incident management processes, including incident logging, categorization, prioritization, and resolution</w:t>
            </w:r>
            <w:r w:rsidRPr="0069621A">
              <w:rPr>
                <w:rFonts w:asciiTheme="majorHAnsi" w:eastAsiaTheme="minorHAnsi" w:hAnsiTheme="majorHAnsi" w:cstheme="majorHAnsi"/>
                <w:i/>
                <w:sz w:val="22"/>
                <w:szCs w:val="22"/>
              </w:rPr>
              <w:t>.)</w:t>
            </w:r>
          </w:p>
        </w:tc>
        <w:tc>
          <w:tcPr>
            <w:tcW w:w="1090" w:type="pct"/>
            <w:tcBorders>
              <w:bottom w:val="single" w:sz="4" w:space="0" w:color="4F81BD" w:themeColor="accent1"/>
            </w:tcBorders>
          </w:tcPr>
          <w:p w14:paraId="40527DAE" w14:textId="77777777" w:rsidR="00AD77C9" w:rsidRPr="0069621A" w:rsidRDefault="00AD77C9" w:rsidP="00E067FF">
            <w:pPr>
              <w:pStyle w:val="ListParagraph"/>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&lt;provide unique reference to locate substantiating evidence in the bid response – Annex A, section 6.1&gt;</w:t>
            </w:r>
          </w:p>
        </w:tc>
      </w:tr>
      <w:tr w:rsidR="00AD77C9" w:rsidRPr="0069621A" w14:paraId="2806AFDB" w14:textId="77777777" w:rsidTr="00370D73">
        <w:trPr>
          <w:tblHeader/>
        </w:trPr>
        <w:tc>
          <w:tcPr>
            <w:tcW w:w="1624" w:type="pct"/>
            <w:tcBorders>
              <w:bottom w:val="single" w:sz="4" w:space="0" w:color="4F81BD" w:themeColor="accent1"/>
            </w:tcBorders>
          </w:tcPr>
          <w:p w14:paraId="68FDE770" w14:textId="08D22022" w:rsidR="00AD77C9" w:rsidRPr="0069621A" w:rsidRDefault="00AD77C9" w:rsidP="00186431">
            <w:pPr>
              <w:pStyle w:val="ListParagraph"/>
              <w:numPr>
                <w:ilvl w:val="0"/>
                <w:numId w:val="30"/>
              </w:numPr>
              <w:ind w:left="457" w:hanging="457"/>
              <w:jc w:val="left"/>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lastRenderedPageBreak/>
              <w:t>Can it automate incident routing and escalation based on predefined criteria?</w:t>
            </w:r>
          </w:p>
        </w:tc>
        <w:tc>
          <w:tcPr>
            <w:tcW w:w="2286" w:type="pct"/>
            <w:tcBorders>
              <w:bottom w:val="single" w:sz="4" w:space="0" w:color="4F81BD" w:themeColor="accent1"/>
            </w:tcBorders>
          </w:tcPr>
          <w:p w14:paraId="08460D17" w14:textId="77777777" w:rsidR="00570174" w:rsidRPr="0069621A" w:rsidRDefault="00570174" w:rsidP="00570174">
            <w:pPr>
              <w:pStyle w:val="ListParagraph"/>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Provide the product specification brochure or architecture documentation indicating how the proposed product or solution complies with the asset inventory requirements.</w:t>
            </w:r>
          </w:p>
          <w:p w14:paraId="0270E461" w14:textId="77777777" w:rsidR="00570174" w:rsidRPr="0069621A" w:rsidRDefault="00570174" w:rsidP="00570174">
            <w:pPr>
              <w:pStyle w:val="ListParagraph"/>
              <w:spacing w:after="60"/>
              <w:ind w:left="630"/>
              <w:rPr>
                <w:rFonts w:asciiTheme="majorHAnsi" w:eastAsiaTheme="minorHAnsi" w:hAnsiTheme="majorHAnsi" w:cstheme="majorHAnsi"/>
                <w:b/>
                <w:i/>
                <w:sz w:val="22"/>
                <w:szCs w:val="22"/>
              </w:rPr>
            </w:pPr>
            <w:r w:rsidRPr="0069621A">
              <w:rPr>
                <w:rFonts w:asciiTheme="majorHAnsi" w:eastAsiaTheme="minorHAnsi" w:hAnsiTheme="majorHAnsi" w:cstheme="majorHAnsi"/>
                <w:b/>
                <w:i/>
                <w:sz w:val="22"/>
                <w:szCs w:val="22"/>
              </w:rPr>
              <w:t>Evaluation:</w:t>
            </w:r>
          </w:p>
          <w:p w14:paraId="3FF6197B" w14:textId="449C7D21" w:rsidR="00570174" w:rsidRPr="0069621A" w:rsidRDefault="00570174" w:rsidP="00570174">
            <w:pPr>
              <w:pStyle w:val="ListParagraph"/>
              <w:spacing w:after="60"/>
              <w:ind w:left="630"/>
              <w:jc w:val="left"/>
              <w:rPr>
                <w:rFonts w:asciiTheme="majorHAnsi" w:eastAsiaTheme="minorHAnsi" w:hAnsiTheme="majorHAnsi" w:cstheme="majorHAnsi"/>
                <w:i/>
                <w:sz w:val="22"/>
                <w:szCs w:val="22"/>
              </w:rPr>
            </w:pPr>
            <w:r w:rsidRPr="0069621A">
              <w:rPr>
                <w:rFonts w:asciiTheme="majorHAnsi" w:eastAsiaTheme="minorHAnsi" w:hAnsiTheme="majorHAnsi" w:cstheme="majorHAnsi"/>
                <w:b/>
                <w:sz w:val="22"/>
                <w:szCs w:val="22"/>
              </w:rPr>
              <w:t xml:space="preserve">0=Non-compliant </w:t>
            </w:r>
            <w:r w:rsidRPr="0069621A">
              <w:rPr>
                <w:rFonts w:asciiTheme="majorHAnsi" w:eastAsiaTheme="minorHAnsi" w:hAnsiTheme="majorHAnsi" w:cstheme="majorHAnsi"/>
                <w:b/>
                <w:i/>
                <w:sz w:val="22"/>
                <w:szCs w:val="22"/>
              </w:rPr>
              <w:t xml:space="preserve">– </w:t>
            </w:r>
            <w:r w:rsidRPr="0069621A">
              <w:rPr>
                <w:rFonts w:asciiTheme="majorHAnsi" w:eastAsiaTheme="minorHAnsi" w:hAnsiTheme="majorHAnsi" w:cstheme="majorHAnsi"/>
                <w:i/>
                <w:sz w:val="22"/>
                <w:szCs w:val="22"/>
              </w:rPr>
              <w:t xml:space="preserve">(The ITSM solution </w:t>
            </w:r>
            <w:r w:rsidR="00E067FF" w:rsidRPr="0069621A">
              <w:rPr>
                <w:rFonts w:asciiTheme="majorHAnsi" w:eastAsiaTheme="minorHAnsi" w:hAnsiTheme="majorHAnsi" w:cstheme="majorHAnsi"/>
                <w:i/>
                <w:sz w:val="22"/>
                <w:szCs w:val="22"/>
              </w:rPr>
              <w:t>cannot automate incident routing and escalation based on predefined criteria</w:t>
            </w:r>
            <w:r w:rsidRPr="0069621A">
              <w:rPr>
                <w:rFonts w:asciiTheme="majorHAnsi" w:eastAsiaTheme="minorHAnsi" w:hAnsiTheme="majorHAnsi" w:cstheme="majorHAnsi"/>
                <w:i/>
                <w:sz w:val="22"/>
                <w:szCs w:val="22"/>
              </w:rPr>
              <w:t>.)</w:t>
            </w:r>
          </w:p>
          <w:p w14:paraId="5F3C5F06" w14:textId="40AF4CF4" w:rsidR="00570174" w:rsidRPr="0069621A" w:rsidRDefault="00570174" w:rsidP="00570174">
            <w:pPr>
              <w:pStyle w:val="ListParagraph"/>
              <w:spacing w:after="60"/>
              <w:ind w:left="630"/>
              <w:jc w:val="left"/>
              <w:rPr>
                <w:rFonts w:asciiTheme="majorHAnsi" w:eastAsiaTheme="minorHAnsi" w:hAnsiTheme="majorHAnsi" w:cstheme="majorHAnsi"/>
                <w:i/>
                <w:sz w:val="22"/>
                <w:szCs w:val="22"/>
              </w:rPr>
            </w:pPr>
            <w:r w:rsidRPr="0069621A">
              <w:rPr>
                <w:rFonts w:asciiTheme="majorHAnsi" w:eastAsiaTheme="minorHAnsi" w:hAnsiTheme="majorHAnsi" w:cstheme="majorHAnsi"/>
                <w:b/>
                <w:sz w:val="22"/>
                <w:szCs w:val="22"/>
              </w:rPr>
              <w:t>3=Compliant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b/>
                <w:i/>
                <w:sz w:val="22"/>
                <w:szCs w:val="22"/>
              </w:rPr>
              <w:t xml:space="preserve">– </w:t>
            </w:r>
            <w:r w:rsidRPr="0069621A">
              <w:rPr>
                <w:rFonts w:asciiTheme="majorHAnsi" w:eastAsiaTheme="minorHAnsi" w:hAnsiTheme="majorHAnsi" w:cstheme="majorHAnsi"/>
                <w:i/>
                <w:sz w:val="22"/>
                <w:szCs w:val="22"/>
              </w:rPr>
              <w:t>(</w:t>
            </w:r>
            <w:r w:rsidR="00E067FF" w:rsidRPr="0069621A">
              <w:rPr>
                <w:rFonts w:asciiTheme="majorHAnsi" w:eastAsiaTheme="minorHAnsi" w:hAnsiTheme="majorHAnsi" w:cstheme="majorHAnsi"/>
                <w:i/>
                <w:sz w:val="22"/>
                <w:szCs w:val="22"/>
              </w:rPr>
              <w:t>The ITSM solution can partially automate incident routing and escalation based on predefined criteria</w:t>
            </w:r>
            <w:r w:rsidRPr="0069621A">
              <w:rPr>
                <w:rFonts w:asciiTheme="majorHAnsi" w:eastAsiaTheme="minorHAnsi" w:hAnsiTheme="majorHAnsi" w:cstheme="majorHAnsi"/>
                <w:i/>
                <w:sz w:val="22"/>
                <w:szCs w:val="22"/>
              </w:rPr>
              <w:t>.)</w:t>
            </w:r>
          </w:p>
          <w:p w14:paraId="60702361" w14:textId="7C0ADC9C" w:rsidR="00AD77C9" w:rsidRPr="0069621A" w:rsidRDefault="00570174" w:rsidP="00570174">
            <w:pPr>
              <w:pStyle w:val="ListParagraph"/>
              <w:spacing w:after="60"/>
              <w:ind w:left="630"/>
              <w:rPr>
                <w:rFonts w:asciiTheme="majorHAnsi" w:eastAsiaTheme="minorHAnsi" w:hAnsiTheme="majorHAnsi" w:cstheme="majorHAnsi"/>
                <w:sz w:val="22"/>
                <w:szCs w:val="22"/>
              </w:rPr>
            </w:pPr>
            <w:r w:rsidRPr="0069621A">
              <w:rPr>
                <w:rFonts w:asciiTheme="majorHAnsi" w:eastAsiaTheme="minorHAnsi" w:hAnsiTheme="majorHAnsi" w:cstheme="majorHAnsi"/>
                <w:b/>
                <w:sz w:val="22"/>
                <w:szCs w:val="22"/>
              </w:rPr>
              <w:t>5=Exceeds Compliance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b/>
                <w:i/>
                <w:sz w:val="22"/>
                <w:szCs w:val="22"/>
              </w:rPr>
              <w:t xml:space="preserve">– </w:t>
            </w:r>
            <w:r w:rsidRPr="0069621A">
              <w:rPr>
                <w:rFonts w:asciiTheme="majorHAnsi" w:eastAsiaTheme="minorHAnsi" w:hAnsiTheme="majorHAnsi" w:cstheme="majorHAnsi"/>
                <w:i/>
                <w:sz w:val="22"/>
                <w:szCs w:val="22"/>
              </w:rPr>
              <w:t>(</w:t>
            </w:r>
            <w:r w:rsidR="00E067FF" w:rsidRPr="0069621A">
              <w:rPr>
                <w:rFonts w:asciiTheme="majorHAnsi" w:eastAsiaTheme="minorHAnsi" w:hAnsiTheme="majorHAnsi" w:cstheme="majorHAnsi"/>
                <w:i/>
                <w:sz w:val="22"/>
                <w:szCs w:val="22"/>
              </w:rPr>
              <w:t>The ITSM solution can fully automate incident routing and escalation based on predefined criteria</w:t>
            </w:r>
            <w:r w:rsidRPr="0069621A">
              <w:rPr>
                <w:rFonts w:asciiTheme="majorHAnsi" w:eastAsiaTheme="minorHAnsi" w:hAnsiTheme="majorHAnsi" w:cstheme="majorHAnsi"/>
                <w:i/>
                <w:sz w:val="22"/>
                <w:szCs w:val="22"/>
              </w:rPr>
              <w:t>.)</w:t>
            </w:r>
          </w:p>
        </w:tc>
        <w:tc>
          <w:tcPr>
            <w:tcW w:w="1090" w:type="pct"/>
            <w:tcBorders>
              <w:bottom w:val="single" w:sz="4" w:space="0" w:color="4F81BD" w:themeColor="accent1"/>
            </w:tcBorders>
          </w:tcPr>
          <w:p w14:paraId="490A37AC" w14:textId="77777777" w:rsidR="00AD77C9" w:rsidRPr="0069621A" w:rsidRDefault="00AD77C9" w:rsidP="00E067FF">
            <w:pPr>
              <w:pStyle w:val="ListParagraph"/>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&lt;provide unique reference to locate substantiating evidence in the bid response – Annex A, section 6.1&gt;</w:t>
            </w:r>
          </w:p>
        </w:tc>
      </w:tr>
      <w:tr w:rsidR="00AD77C9" w:rsidRPr="0069621A" w14:paraId="4D89703A" w14:textId="77777777" w:rsidTr="00370D73">
        <w:trPr>
          <w:tblHeader/>
        </w:trPr>
        <w:tc>
          <w:tcPr>
            <w:tcW w:w="1624" w:type="pct"/>
            <w:tcBorders>
              <w:bottom w:val="single" w:sz="4" w:space="0" w:color="4F81BD" w:themeColor="accent1"/>
            </w:tcBorders>
          </w:tcPr>
          <w:p w14:paraId="23952D64" w14:textId="57B015F6" w:rsidR="00AD77C9" w:rsidRPr="0069621A" w:rsidRDefault="00AD77C9" w:rsidP="00186431">
            <w:pPr>
              <w:pStyle w:val="ListParagraph"/>
              <w:numPr>
                <w:ilvl w:val="0"/>
                <w:numId w:val="30"/>
              </w:numPr>
              <w:ind w:left="457" w:hanging="457"/>
              <w:jc w:val="left"/>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 xml:space="preserve">Describe the features and workflows in </w:t>
            </w:r>
            <w:r w:rsidR="00EE10CA" w:rsidRPr="0069621A">
              <w:rPr>
                <w:rFonts w:asciiTheme="majorHAnsi" w:eastAsiaTheme="minorHAnsi" w:hAnsiTheme="majorHAnsi" w:cstheme="majorHAnsi"/>
                <w:sz w:val="22"/>
                <w:szCs w:val="22"/>
              </w:rPr>
              <w:t>the</w:t>
            </w:r>
            <w:r w:rsidRPr="0069621A">
              <w:rPr>
                <w:rFonts w:asciiTheme="majorHAnsi" w:eastAsiaTheme="minorHAnsi" w:hAnsiTheme="majorHAnsi" w:cstheme="majorHAnsi"/>
                <w:sz w:val="22"/>
                <w:szCs w:val="22"/>
              </w:rPr>
              <w:t xml:space="preserve"> system for ITIL problem management, including root cause analysis and known error management.</w:t>
            </w:r>
          </w:p>
        </w:tc>
        <w:tc>
          <w:tcPr>
            <w:tcW w:w="2286" w:type="pct"/>
            <w:tcBorders>
              <w:bottom w:val="single" w:sz="4" w:space="0" w:color="4F81BD" w:themeColor="accent1"/>
            </w:tcBorders>
          </w:tcPr>
          <w:p w14:paraId="3944FFB5" w14:textId="77777777" w:rsidR="00570174" w:rsidRPr="0069621A" w:rsidRDefault="00570174" w:rsidP="00570174">
            <w:pPr>
              <w:pStyle w:val="ListParagraph"/>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Provide the product specification brochure or architecture documentation indicating how the proposed product or solution complies with the asset inventory requirements.</w:t>
            </w:r>
          </w:p>
          <w:p w14:paraId="271294BA" w14:textId="77777777" w:rsidR="00570174" w:rsidRPr="0069621A" w:rsidRDefault="00570174" w:rsidP="00570174">
            <w:pPr>
              <w:pStyle w:val="ListParagraph"/>
              <w:spacing w:after="60"/>
              <w:ind w:left="630"/>
              <w:rPr>
                <w:rFonts w:asciiTheme="majorHAnsi" w:eastAsiaTheme="minorHAnsi" w:hAnsiTheme="majorHAnsi" w:cstheme="majorHAnsi"/>
                <w:b/>
                <w:i/>
                <w:sz w:val="22"/>
                <w:szCs w:val="22"/>
              </w:rPr>
            </w:pPr>
            <w:r w:rsidRPr="0069621A">
              <w:rPr>
                <w:rFonts w:asciiTheme="majorHAnsi" w:eastAsiaTheme="minorHAnsi" w:hAnsiTheme="majorHAnsi" w:cstheme="majorHAnsi"/>
                <w:b/>
                <w:i/>
                <w:sz w:val="22"/>
                <w:szCs w:val="22"/>
              </w:rPr>
              <w:t>Evaluation:</w:t>
            </w:r>
          </w:p>
          <w:p w14:paraId="0EE07279" w14:textId="7FDF8505" w:rsidR="00570174" w:rsidRPr="0069621A" w:rsidRDefault="00570174" w:rsidP="00570174">
            <w:pPr>
              <w:pStyle w:val="ListParagraph"/>
              <w:spacing w:after="60"/>
              <w:ind w:left="630"/>
              <w:jc w:val="left"/>
              <w:rPr>
                <w:rFonts w:asciiTheme="majorHAnsi" w:eastAsiaTheme="minorHAnsi" w:hAnsiTheme="majorHAnsi" w:cstheme="majorHAnsi"/>
                <w:i/>
                <w:sz w:val="22"/>
                <w:szCs w:val="22"/>
              </w:rPr>
            </w:pPr>
            <w:r w:rsidRPr="0069621A">
              <w:rPr>
                <w:rFonts w:asciiTheme="majorHAnsi" w:eastAsiaTheme="minorHAnsi" w:hAnsiTheme="majorHAnsi" w:cstheme="majorHAnsi"/>
                <w:b/>
                <w:sz w:val="22"/>
                <w:szCs w:val="22"/>
              </w:rPr>
              <w:t xml:space="preserve">0=Non-compliant </w:t>
            </w:r>
            <w:r w:rsidRPr="0069621A">
              <w:rPr>
                <w:rFonts w:asciiTheme="majorHAnsi" w:eastAsiaTheme="minorHAnsi" w:hAnsiTheme="majorHAnsi" w:cstheme="majorHAnsi"/>
                <w:b/>
                <w:i/>
                <w:sz w:val="22"/>
                <w:szCs w:val="22"/>
              </w:rPr>
              <w:t xml:space="preserve">– </w:t>
            </w:r>
            <w:r w:rsidRPr="0069621A">
              <w:rPr>
                <w:rFonts w:asciiTheme="majorHAnsi" w:eastAsiaTheme="minorHAnsi" w:hAnsiTheme="majorHAnsi" w:cstheme="majorHAnsi"/>
                <w:i/>
                <w:sz w:val="22"/>
                <w:szCs w:val="22"/>
              </w:rPr>
              <w:t>(</w:t>
            </w:r>
            <w:r w:rsidR="00E067FF" w:rsidRPr="0069621A">
              <w:rPr>
                <w:rFonts w:asciiTheme="majorHAnsi" w:eastAsiaTheme="minorHAnsi" w:hAnsiTheme="majorHAnsi" w:cstheme="majorHAnsi"/>
                <w:i/>
                <w:sz w:val="22"/>
                <w:szCs w:val="22"/>
              </w:rPr>
              <w:t>No description provided of the features and workflows in the ITSM solution for ITIL problem management</w:t>
            </w:r>
            <w:r w:rsidRPr="0069621A">
              <w:rPr>
                <w:rFonts w:asciiTheme="majorHAnsi" w:eastAsiaTheme="minorHAnsi" w:hAnsiTheme="majorHAnsi" w:cstheme="majorHAnsi"/>
                <w:i/>
                <w:sz w:val="22"/>
                <w:szCs w:val="22"/>
              </w:rPr>
              <w:t>.)</w:t>
            </w:r>
          </w:p>
          <w:p w14:paraId="539449B2" w14:textId="0B204562" w:rsidR="00570174" w:rsidRPr="0069621A" w:rsidRDefault="00570174" w:rsidP="00550934">
            <w:pPr>
              <w:pStyle w:val="ListParagraph"/>
              <w:spacing w:after="60"/>
              <w:ind w:left="630"/>
              <w:jc w:val="left"/>
              <w:rPr>
                <w:rFonts w:asciiTheme="majorHAnsi" w:eastAsiaTheme="minorHAnsi" w:hAnsiTheme="majorHAnsi" w:cstheme="majorHAnsi"/>
                <w:i/>
                <w:sz w:val="22"/>
                <w:szCs w:val="22"/>
              </w:rPr>
            </w:pPr>
            <w:r w:rsidRPr="0069621A">
              <w:rPr>
                <w:rFonts w:asciiTheme="majorHAnsi" w:eastAsiaTheme="minorHAnsi" w:hAnsiTheme="majorHAnsi" w:cstheme="majorHAnsi"/>
                <w:b/>
                <w:sz w:val="22"/>
                <w:szCs w:val="22"/>
              </w:rPr>
              <w:t>3=Compliant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b/>
                <w:i/>
                <w:sz w:val="22"/>
                <w:szCs w:val="22"/>
              </w:rPr>
              <w:t xml:space="preserve">– </w:t>
            </w:r>
            <w:r w:rsidR="00550934" w:rsidRPr="0069621A">
              <w:rPr>
                <w:rFonts w:asciiTheme="majorHAnsi" w:eastAsiaTheme="minorHAnsi" w:hAnsiTheme="majorHAnsi" w:cstheme="majorHAnsi"/>
                <w:i/>
                <w:sz w:val="22"/>
                <w:szCs w:val="22"/>
              </w:rPr>
              <w:t>(A limited description provided of the features and workflows in the ITSM solution for ITIL problem management.)</w:t>
            </w:r>
          </w:p>
          <w:p w14:paraId="05004DAD" w14:textId="2F4D12EB" w:rsidR="00AD77C9" w:rsidRPr="0069621A" w:rsidRDefault="00570174" w:rsidP="00570174">
            <w:pPr>
              <w:pStyle w:val="ListParagraph"/>
              <w:spacing w:after="60"/>
              <w:ind w:left="630"/>
              <w:rPr>
                <w:rFonts w:asciiTheme="majorHAnsi" w:eastAsiaTheme="minorHAnsi" w:hAnsiTheme="majorHAnsi" w:cstheme="majorHAnsi"/>
                <w:sz w:val="22"/>
                <w:szCs w:val="22"/>
              </w:rPr>
            </w:pPr>
            <w:r w:rsidRPr="0069621A">
              <w:rPr>
                <w:rFonts w:asciiTheme="majorHAnsi" w:eastAsiaTheme="minorHAnsi" w:hAnsiTheme="majorHAnsi" w:cstheme="majorHAnsi"/>
                <w:b/>
                <w:sz w:val="22"/>
                <w:szCs w:val="22"/>
              </w:rPr>
              <w:t>5=Exceeds Compliance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b/>
                <w:i/>
                <w:sz w:val="22"/>
                <w:szCs w:val="22"/>
              </w:rPr>
              <w:t xml:space="preserve">– </w:t>
            </w:r>
            <w:r w:rsidR="00550934" w:rsidRPr="0069621A">
              <w:rPr>
                <w:rFonts w:asciiTheme="majorHAnsi" w:eastAsiaTheme="minorHAnsi" w:hAnsiTheme="majorHAnsi" w:cstheme="majorHAnsi"/>
                <w:i/>
                <w:sz w:val="22"/>
                <w:szCs w:val="22"/>
              </w:rPr>
              <w:t>(A full description provided of the features and workflows in the ITSM solution for ITIL problem management.)</w:t>
            </w:r>
          </w:p>
        </w:tc>
        <w:tc>
          <w:tcPr>
            <w:tcW w:w="1090" w:type="pct"/>
            <w:tcBorders>
              <w:bottom w:val="single" w:sz="4" w:space="0" w:color="4F81BD" w:themeColor="accent1"/>
            </w:tcBorders>
          </w:tcPr>
          <w:p w14:paraId="77B09D24" w14:textId="1171AB3F" w:rsidR="00AD77C9" w:rsidRPr="0069621A" w:rsidRDefault="00AD77C9" w:rsidP="00550934">
            <w:pPr>
              <w:pStyle w:val="ListParagraph"/>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&lt;provide unique reference to locate substantiating evidence in the bid response – Annex A</w:t>
            </w:r>
            <w:r w:rsidR="00550934"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sz w:val="22"/>
                <w:szCs w:val="22"/>
              </w:rPr>
              <w:t>section 6.1&gt;</w:t>
            </w:r>
          </w:p>
        </w:tc>
      </w:tr>
      <w:tr w:rsidR="00AD77C9" w:rsidRPr="0069621A" w14:paraId="4F5FDEEB" w14:textId="77777777" w:rsidTr="00370D73">
        <w:trPr>
          <w:tblHeader/>
        </w:trPr>
        <w:tc>
          <w:tcPr>
            <w:tcW w:w="1624" w:type="pct"/>
            <w:tcBorders>
              <w:bottom w:val="single" w:sz="4" w:space="0" w:color="4F81BD" w:themeColor="accent1"/>
            </w:tcBorders>
          </w:tcPr>
          <w:p w14:paraId="6DE6BE1F" w14:textId="64BBB0A2" w:rsidR="00AD77C9" w:rsidRPr="0069621A" w:rsidRDefault="00AD77C9" w:rsidP="00186431">
            <w:pPr>
              <w:pStyle w:val="ListParagraph"/>
              <w:numPr>
                <w:ilvl w:val="0"/>
                <w:numId w:val="30"/>
              </w:numPr>
              <w:ind w:left="457" w:hanging="457"/>
              <w:jc w:val="left"/>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 xml:space="preserve">How does </w:t>
            </w:r>
            <w:r w:rsidR="00EE10CA" w:rsidRPr="0069621A">
              <w:rPr>
                <w:rFonts w:asciiTheme="majorHAnsi" w:eastAsiaTheme="minorHAnsi" w:hAnsiTheme="majorHAnsi" w:cstheme="majorHAnsi"/>
                <w:sz w:val="22"/>
                <w:szCs w:val="22"/>
              </w:rPr>
              <w:t>the</w:t>
            </w:r>
            <w:r w:rsidRPr="0069621A">
              <w:rPr>
                <w:rFonts w:asciiTheme="majorHAnsi" w:eastAsiaTheme="minorHAnsi" w:hAnsiTheme="majorHAnsi" w:cstheme="majorHAnsi"/>
                <w:sz w:val="22"/>
                <w:szCs w:val="22"/>
              </w:rPr>
              <w:t xml:space="preserve"> solution facilitate problem identification and resolution?</w:t>
            </w:r>
          </w:p>
        </w:tc>
        <w:tc>
          <w:tcPr>
            <w:tcW w:w="2286" w:type="pct"/>
            <w:tcBorders>
              <w:bottom w:val="single" w:sz="4" w:space="0" w:color="4F81BD" w:themeColor="accent1"/>
            </w:tcBorders>
          </w:tcPr>
          <w:p w14:paraId="2DFA2351" w14:textId="77777777" w:rsidR="00570174" w:rsidRPr="0069621A" w:rsidRDefault="00570174" w:rsidP="00570174">
            <w:pPr>
              <w:pStyle w:val="ListParagraph"/>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Provide the product specification brochure or architecture documentation indicating how the proposed product or solution complies with the asset inventory requirements.</w:t>
            </w:r>
          </w:p>
          <w:p w14:paraId="7029A80D" w14:textId="77777777" w:rsidR="00570174" w:rsidRPr="0069621A" w:rsidRDefault="00570174" w:rsidP="00570174">
            <w:pPr>
              <w:pStyle w:val="ListParagraph"/>
              <w:spacing w:after="60"/>
              <w:ind w:left="630"/>
              <w:rPr>
                <w:rFonts w:asciiTheme="majorHAnsi" w:eastAsiaTheme="minorHAnsi" w:hAnsiTheme="majorHAnsi" w:cstheme="majorHAnsi"/>
                <w:b/>
                <w:i/>
                <w:sz w:val="22"/>
                <w:szCs w:val="22"/>
              </w:rPr>
            </w:pPr>
            <w:r w:rsidRPr="0069621A">
              <w:rPr>
                <w:rFonts w:asciiTheme="majorHAnsi" w:eastAsiaTheme="minorHAnsi" w:hAnsiTheme="majorHAnsi" w:cstheme="majorHAnsi"/>
                <w:b/>
                <w:i/>
                <w:sz w:val="22"/>
                <w:szCs w:val="22"/>
              </w:rPr>
              <w:t>Evaluation:</w:t>
            </w:r>
          </w:p>
          <w:p w14:paraId="0920DB75" w14:textId="1B0A80E4" w:rsidR="00570174" w:rsidRPr="0069621A" w:rsidRDefault="00570174" w:rsidP="00570174">
            <w:pPr>
              <w:pStyle w:val="ListParagraph"/>
              <w:spacing w:after="60"/>
              <w:ind w:left="630"/>
              <w:jc w:val="left"/>
              <w:rPr>
                <w:rFonts w:asciiTheme="majorHAnsi" w:eastAsiaTheme="minorHAnsi" w:hAnsiTheme="majorHAnsi" w:cstheme="majorHAnsi"/>
                <w:i/>
                <w:sz w:val="22"/>
                <w:szCs w:val="22"/>
              </w:rPr>
            </w:pPr>
            <w:r w:rsidRPr="0069621A">
              <w:rPr>
                <w:rFonts w:asciiTheme="majorHAnsi" w:eastAsiaTheme="minorHAnsi" w:hAnsiTheme="majorHAnsi" w:cstheme="majorHAnsi"/>
                <w:b/>
                <w:sz w:val="22"/>
                <w:szCs w:val="22"/>
              </w:rPr>
              <w:t xml:space="preserve">0=Non-compliant </w:t>
            </w:r>
            <w:r w:rsidRPr="0069621A">
              <w:rPr>
                <w:rFonts w:asciiTheme="majorHAnsi" w:eastAsiaTheme="minorHAnsi" w:hAnsiTheme="majorHAnsi" w:cstheme="majorHAnsi"/>
                <w:b/>
                <w:i/>
                <w:sz w:val="22"/>
                <w:szCs w:val="22"/>
              </w:rPr>
              <w:t xml:space="preserve">– </w:t>
            </w:r>
            <w:r w:rsidRPr="0069621A">
              <w:rPr>
                <w:rFonts w:asciiTheme="majorHAnsi" w:eastAsiaTheme="minorHAnsi" w:hAnsiTheme="majorHAnsi" w:cstheme="majorHAnsi"/>
                <w:i/>
                <w:sz w:val="22"/>
                <w:szCs w:val="22"/>
              </w:rPr>
              <w:t xml:space="preserve">(The ITSM solution </w:t>
            </w:r>
            <w:r w:rsidR="00550934" w:rsidRPr="0069621A">
              <w:rPr>
                <w:rFonts w:asciiTheme="majorHAnsi" w:eastAsiaTheme="minorHAnsi" w:hAnsiTheme="majorHAnsi" w:cstheme="majorHAnsi"/>
                <w:i/>
                <w:sz w:val="22"/>
                <w:szCs w:val="22"/>
              </w:rPr>
              <w:t>cannot facilitate problem identification and resolution</w:t>
            </w:r>
            <w:r w:rsidRPr="0069621A">
              <w:rPr>
                <w:rFonts w:asciiTheme="majorHAnsi" w:eastAsiaTheme="minorHAnsi" w:hAnsiTheme="majorHAnsi" w:cstheme="majorHAnsi"/>
                <w:i/>
                <w:sz w:val="22"/>
                <w:szCs w:val="22"/>
              </w:rPr>
              <w:t>.)</w:t>
            </w:r>
          </w:p>
          <w:p w14:paraId="4C8FDE29" w14:textId="7ADFEF7E" w:rsidR="00570174" w:rsidRPr="0069621A" w:rsidRDefault="00570174" w:rsidP="00570174">
            <w:pPr>
              <w:pStyle w:val="ListParagraph"/>
              <w:spacing w:after="60"/>
              <w:ind w:left="630"/>
              <w:jc w:val="left"/>
              <w:rPr>
                <w:rFonts w:asciiTheme="majorHAnsi" w:eastAsiaTheme="minorHAnsi" w:hAnsiTheme="majorHAnsi" w:cstheme="majorHAnsi"/>
                <w:i/>
                <w:sz w:val="22"/>
                <w:szCs w:val="22"/>
              </w:rPr>
            </w:pPr>
            <w:r w:rsidRPr="0069621A">
              <w:rPr>
                <w:rFonts w:asciiTheme="majorHAnsi" w:eastAsiaTheme="minorHAnsi" w:hAnsiTheme="majorHAnsi" w:cstheme="majorHAnsi"/>
                <w:b/>
                <w:sz w:val="22"/>
                <w:szCs w:val="22"/>
              </w:rPr>
              <w:t>3=Compliant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b/>
                <w:i/>
                <w:sz w:val="22"/>
                <w:szCs w:val="22"/>
              </w:rPr>
              <w:t xml:space="preserve">– </w:t>
            </w:r>
            <w:r w:rsidRPr="0069621A">
              <w:rPr>
                <w:rFonts w:asciiTheme="majorHAnsi" w:eastAsiaTheme="minorHAnsi" w:hAnsiTheme="majorHAnsi" w:cstheme="majorHAnsi"/>
                <w:i/>
                <w:sz w:val="22"/>
                <w:szCs w:val="22"/>
              </w:rPr>
              <w:t>(</w:t>
            </w:r>
            <w:r w:rsidR="00550934" w:rsidRPr="0069621A">
              <w:rPr>
                <w:rFonts w:asciiTheme="majorHAnsi" w:eastAsiaTheme="minorHAnsi" w:hAnsiTheme="majorHAnsi" w:cstheme="majorHAnsi"/>
                <w:i/>
                <w:sz w:val="22"/>
                <w:szCs w:val="22"/>
              </w:rPr>
              <w:t>The ITSM solution can partially facilitate problem identification and resolution.)</w:t>
            </w:r>
          </w:p>
          <w:p w14:paraId="48189BE1" w14:textId="3B509D76" w:rsidR="00AD77C9" w:rsidRPr="0069621A" w:rsidRDefault="00570174" w:rsidP="00550934">
            <w:pPr>
              <w:spacing w:after="60"/>
              <w:ind w:left="567"/>
              <w:rPr>
                <w:rFonts w:asciiTheme="majorHAnsi" w:hAnsiTheme="majorHAnsi" w:cstheme="majorHAnsi"/>
                <w:sz w:val="22"/>
                <w:szCs w:val="22"/>
              </w:rPr>
            </w:pPr>
            <w:r w:rsidRPr="0069621A">
              <w:rPr>
                <w:rFonts w:asciiTheme="majorHAnsi" w:eastAsiaTheme="minorHAnsi" w:hAnsiTheme="majorHAnsi" w:cstheme="majorHAnsi"/>
                <w:b/>
                <w:sz w:val="22"/>
                <w:szCs w:val="22"/>
              </w:rPr>
              <w:t>5=Exceeds Compliance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b/>
                <w:i/>
                <w:sz w:val="22"/>
                <w:szCs w:val="22"/>
              </w:rPr>
              <w:t xml:space="preserve">– </w:t>
            </w:r>
            <w:r w:rsidR="00550934" w:rsidRPr="0069621A">
              <w:rPr>
                <w:rFonts w:asciiTheme="majorHAnsi" w:eastAsiaTheme="minorHAnsi" w:hAnsiTheme="majorHAnsi" w:cstheme="majorHAnsi"/>
                <w:i/>
                <w:sz w:val="22"/>
                <w:szCs w:val="22"/>
              </w:rPr>
              <w:t>The ITSM solution can fully facilitate problem identification and resolution.)</w:t>
            </w:r>
          </w:p>
        </w:tc>
        <w:tc>
          <w:tcPr>
            <w:tcW w:w="1090" w:type="pct"/>
            <w:tcBorders>
              <w:bottom w:val="single" w:sz="4" w:space="0" w:color="4F81BD" w:themeColor="accent1"/>
            </w:tcBorders>
          </w:tcPr>
          <w:p w14:paraId="7320E0E0" w14:textId="1EC94817" w:rsidR="00AD77C9" w:rsidRPr="0069621A" w:rsidRDefault="00570174" w:rsidP="00550934">
            <w:pPr>
              <w:pStyle w:val="ListParagraph"/>
              <w:spacing w:after="60"/>
              <w:rPr>
                <w:rFonts w:asciiTheme="majorHAnsi" w:hAnsiTheme="majorHAnsi" w:cstheme="majorHAnsi"/>
                <w:sz w:val="22"/>
                <w:szCs w:val="22"/>
              </w:rPr>
            </w:pPr>
            <w:r w:rsidRPr="0069621A">
              <w:rPr>
                <w:rFonts w:asciiTheme="majorHAnsi" w:eastAsiaTheme="minorHAnsi" w:hAnsiTheme="majorHAnsi" w:cstheme="majorHAnsi"/>
                <w:sz w:val="22"/>
                <w:szCs w:val="22"/>
              </w:rPr>
              <w:t>&lt;provide unique reference to locate substantiating evidence in the bid response – Annex A, section 6.1&gt;</w:t>
            </w:r>
          </w:p>
        </w:tc>
      </w:tr>
      <w:tr w:rsidR="00AD77C9" w:rsidRPr="0069621A" w14:paraId="6A48D8DF" w14:textId="77777777" w:rsidTr="00370D73">
        <w:trPr>
          <w:tblHeader/>
        </w:trPr>
        <w:tc>
          <w:tcPr>
            <w:tcW w:w="1624" w:type="pct"/>
            <w:tcBorders>
              <w:bottom w:val="single" w:sz="4" w:space="0" w:color="4F81BD" w:themeColor="accent1"/>
            </w:tcBorders>
          </w:tcPr>
          <w:p w14:paraId="78823A0C" w14:textId="77A4CEF0" w:rsidR="00AD77C9" w:rsidRPr="0069621A" w:rsidRDefault="00AD77C9" w:rsidP="00186431">
            <w:pPr>
              <w:pStyle w:val="ListParagraph"/>
              <w:numPr>
                <w:ilvl w:val="0"/>
                <w:numId w:val="30"/>
              </w:numPr>
              <w:ind w:left="457" w:hanging="457"/>
              <w:jc w:val="left"/>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lastRenderedPageBreak/>
              <w:t xml:space="preserve">How does </w:t>
            </w:r>
            <w:r w:rsidR="00EE10CA" w:rsidRPr="0069621A">
              <w:rPr>
                <w:rFonts w:asciiTheme="majorHAnsi" w:eastAsiaTheme="minorHAnsi" w:hAnsiTheme="majorHAnsi" w:cstheme="majorHAnsi"/>
                <w:sz w:val="22"/>
                <w:szCs w:val="22"/>
              </w:rPr>
              <w:t>the</w:t>
            </w:r>
            <w:r w:rsidRPr="0069621A">
              <w:rPr>
                <w:rFonts w:asciiTheme="majorHAnsi" w:eastAsiaTheme="minorHAnsi" w:hAnsiTheme="majorHAnsi" w:cstheme="majorHAnsi"/>
                <w:sz w:val="22"/>
                <w:szCs w:val="22"/>
              </w:rPr>
              <w:t xml:space="preserve"> ITSM solution support ITIL change management processes, including change request submission, evaluation, approval, and implementation?</w:t>
            </w:r>
          </w:p>
        </w:tc>
        <w:tc>
          <w:tcPr>
            <w:tcW w:w="2286" w:type="pct"/>
            <w:tcBorders>
              <w:bottom w:val="single" w:sz="4" w:space="0" w:color="4F81BD" w:themeColor="accent1"/>
            </w:tcBorders>
          </w:tcPr>
          <w:p w14:paraId="418C4C50" w14:textId="77777777" w:rsidR="00570174" w:rsidRPr="0069621A" w:rsidRDefault="00570174" w:rsidP="00570174">
            <w:pPr>
              <w:pStyle w:val="ListParagraph"/>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Provide the product specification brochure or architecture documentation indicating how the proposed product or solution complies with the asset inventory requirements.</w:t>
            </w:r>
          </w:p>
          <w:p w14:paraId="3E5878D2" w14:textId="77777777" w:rsidR="00570174" w:rsidRPr="0069621A" w:rsidRDefault="00570174" w:rsidP="00570174">
            <w:pPr>
              <w:pStyle w:val="ListParagraph"/>
              <w:spacing w:after="60"/>
              <w:ind w:left="630"/>
              <w:rPr>
                <w:rFonts w:asciiTheme="majorHAnsi" w:eastAsiaTheme="minorHAnsi" w:hAnsiTheme="majorHAnsi" w:cstheme="majorHAnsi"/>
                <w:b/>
                <w:i/>
                <w:sz w:val="22"/>
                <w:szCs w:val="22"/>
              </w:rPr>
            </w:pPr>
            <w:r w:rsidRPr="0069621A">
              <w:rPr>
                <w:rFonts w:asciiTheme="majorHAnsi" w:eastAsiaTheme="minorHAnsi" w:hAnsiTheme="majorHAnsi" w:cstheme="majorHAnsi"/>
                <w:b/>
                <w:i/>
                <w:sz w:val="22"/>
                <w:szCs w:val="22"/>
              </w:rPr>
              <w:t>Evaluation:</w:t>
            </w:r>
          </w:p>
          <w:p w14:paraId="631FEF5F" w14:textId="17E04651" w:rsidR="00570174" w:rsidRPr="0069621A" w:rsidRDefault="00570174" w:rsidP="00570174">
            <w:pPr>
              <w:pStyle w:val="ListParagraph"/>
              <w:spacing w:after="60"/>
              <w:ind w:left="630"/>
              <w:jc w:val="left"/>
              <w:rPr>
                <w:rFonts w:asciiTheme="majorHAnsi" w:eastAsiaTheme="minorHAnsi" w:hAnsiTheme="majorHAnsi" w:cstheme="majorHAnsi"/>
                <w:i/>
                <w:sz w:val="22"/>
                <w:szCs w:val="22"/>
              </w:rPr>
            </w:pPr>
            <w:r w:rsidRPr="0069621A">
              <w:rPr>
                <w:rFonts w:asciiTheme="majorHAnsi" w:eastAsiaTheme="minorHAnsi" w:hAnsiTheme="majorHAnsi" w:cstheme="majorHAnsi"/>
                <w:b/>
                <w:sz w:val="22"/>
                <w:szCs w:val="22"/>
              </w:rPr>
              <w:t xml:space="preserve">0=Non-compliant </w:t>
            </w:r>
            <w:r w:rsidRPr="0069621A">
              <w:rPr>
                <w:rFonts w:asciiTheme="majorHAnsi" w:eastAsiaTheme="minorHAnsi" w:hAnsiTheme="majorHAnsi" w:cstheme="majorHAnsi"/>
                <w:b/>
                <w:i/>
                <w:sz w:val="22"/>
                <w:szCs w:val="22"/>
              </w:rPr>
              <w:t xml:space="preserve">– </w:t>
            </w:r>
            <w:r w:rsidRPr="0069621A">
              <w:rPr>
                <w:rFonts w:asciiTheme="majorHAnsi" w:eastAsiaTheme="minorHAnsi" w:hAnsiTheme="majorHAnsi" w:cstheme="majorHAnsi"/>
                <w:i/>
                <w:sz w:val="22"/>
                <w:szCs w:val="22"/>
              </w:rPr>
              <w:t xml:space="preserve">(The ITSM solution </w:t>
            </w:r>
            <w:r w:rsidR="00193B84" w:rsidRPr="0069621A">
              <w:rPr>
                <w:rFonts w:asciiTheme="majorHAnsi" w:eastAsiaTheme="minorHAnsi" w:hAnsiTheme="majorHAnsi" w:cstheme="majorHAnsi"/>
                <w:i/>
                <w:sz w:val="22"/>
                <w:szCs w:val="22"/>
              </w:rPr>
              <w:t>does not support ITIL change management processes, including change request submission, evaluation, approval, and implementation</w:t>
            </w:r>
            <w:r w:rsidRPr="0069621A">
              <w:rPr>
                <w:rFonts w:asciiTheme="majorHAnsi" w:eastAsiaTheme="minorHAnsi" w:hAnsiTheme="majorHAnsi" w:cstheme="majorHAnsi"/>
                <w:i/>
                <w:sz w:val="22"/>
                <w:szCs w:val="22"/>
              </w:rPr>
              <w:t>.)</w:t>
            </w:r>
          </w:p>
          <w:p w14:paraId="5B2EFC9B" w14:textId="3F648521" w:rsidR="00570174" w:rsidRPr="0069621A" w:rsidRDefault="00570174" w:rsidP="00570174">
            <w:pPr>
              <w:pStyle w:val="ListParagraph"/>
              <w:spacing w:after="60"/>
              <w:ind w:left="630"/>
              <w:jc w:val="left"/>
              <w:rPr>
                <w:rFonts w:asciiTheme="majorHAnsi" w:eastAsiaTheme="minorHAnsi" w:hAnsiTheme="majorHAnsi" w:cstheme="majorHAnsi"/>
                <w:i/>
                <w:sz w:val="22"/>
                <w:szCs w:val="22"/>
              </w:rPr>
            </w:pPr>
            <w:r w:rsidRPr="0069621A">
              <w:rPr>
                <w:rFonts w:asciiTheme="majorHAnsi" w:eastAsiaTheme="minorHAnsi" w:hAnsiTheme="majorHAnsi" w:cstheme="majorHAnsi"/>
                <w:b/>
                <w:sz w:val="22"/>
                <w:szCs w:val="22"/>
              </w:rPr>
              <w:t>3=Compliant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b/>
                <w:i/>
                <w:sz w:val="22"/>
                <w:szCs w:val="22"/>
              </w:rPr>
              <w:t xml:space="preserve">– </w:t>
            </w:r>
            <w:r w:rsidRPr="0069621A">
              <w:rPr>
                <w:rFonts w:asciiTheme="majorHAnsi" w:eastAsiaTheme="minorHAnsi" w:hAnsiTheme="majorHAnsi" w:cstheme="majorHAnsi"/>
                <w:i/>
                <w:sz w:val="22"/>
                <w:szCs w:val="22"/>
              </w:rPr>
              <w:t>(</w:t>
            </w:r>
            <w:r w:rsidR="00193B84" w:rsidRPr="0069621A">
              <w:rPr>
                <w:rFonts w:asciiTheme="majorHAnsi" w:eastAsiaTheme="minorHAnsi" w:hAnsiTheme="majorHAnsi" w:cstheme="majorHAnsi"/>
                <w:i/>
                <w:sz w:val="22"/>
                <w:szCs w:val="22"/>
              </w:rPr>
              <w:t>The ITSM solution partially support ITIL change management processes, including change request submission, evaluation, approval, and implementation</w:t>
            </w:r>
            <w:r w:rsidRPr="0069621A">
              <w:rPr>
                <w:rFonts w:asciiTheme="majorHAnsi" w:eastAsiaTheme="minorHAnsi" w:hAnsiTheme="majorHAnsi" w:cstheme="majorHAnsi"/>
                <w:i/>
                <w:sz w:val="22"/>
                <w:szCs w:val="22"/>
              </w:rPr>
              <w:t>.)</w:t>
            </w:r>
          </w:p>
          <w:p w14:paraId="36F9E60E" w14:textId="2ECCB9E7" w:rsidR="00AD77C9" w:rsidRPr="0069621A" w:rsidRDefault="00570174" w:rsidP="00193B84">
            <w:pPr>
              <w:spacing w:after="60"/>
              <w:ind w:left="567"/>
              <w:rPr>
                <w:rFonts w:asciiTheme="majorHAnsi" w:hAnsiTheme="majorHAnsi" w:cstheme="majorHAnsi"/>
                <w:sz w:val="22"/>
                <w:szCs w:val="22"/>
              </w:rPr>
            </w:pPr>
            <w:r w:rsidRPr="0069621A">
              <w:rPr>
                <w:rFonts w:asciiTheme="majorHAnsi" w:eastAsiaTheme="minorHAnsi" w:hAnsiTheme="majorHAnsi" w:cstheme="majorHAnsi"/>
                <w:b/>
                <w:sz w:val="22"/>
                <w:szCs w:val="22"/>
              </w:rPr>
              <w:t>5=Exceeds Compliance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b/>
                <w:i/>
                <w:sz w:val="22"/>
                <w:szCs w:val="22"/>
              </w:rPr>
              <w:t xml:space="preserve">– </w:t>
            </w:r>
            <w:r w:rsidR="00193B84" w:rsidRPr="0069621A">
              <w:rPr>
                <w:rFonts w:asciiTheme="majorHAnsi" w:eastAsiaTheme="minorHAnsi" w:hAnsiTheme="majorHAnsi" w:cstheme="majorHAnsi"/>
                <w:i/>
                <w:sz w:val="22"/>
                <w:szCs w:val="22"/>
              </w:rPr>
              <w:t>(The ITSM solution fully support ITIL change management processes, including change request submission, evaluation, approval, and implementation.)</w:t>
            </w:r>
          </w:p>
        </w:tc>
        <w:tc>
          <w:tcPr>
            <w:tcW w:w="1090" w:type="pct"/>
            <w:tcBorders>
              <w:bottom w:val="single" w:sz="4" w:space="0" w:color="4F81BD" w:themeColor="accent1"/>
            </w:tcBorders>
          </w:tcPr>
          <w:p w14:paraId="2BFB7F21" w14:textId="2ADF4F55" w:rsidR="00AD77C9" w:rsidRPr="0069621A" w:rsidRDefault="00570174" w:rsidP="00193B84">
            <w:pPr>
              <w:pStyle w:val="ListParagraph"/>
              <w:spacing w:after="60"/>
              <w:rPr>
                <w:rFonts w:asciiTheme="majorHAnsi" w:hAnsiTheme="majorHAnsi" w:cstheme="majorHAnsi"/>
                <w:sz w:val="22"/>
                <w:szCs w:val="22"/>
              </w:rPr>
            </w:pPr>
            <w:r w:rsidRPr="0069621A">
              <w:rPr>
                <w:rFonts w:asciiTheme="majorHAnsi" w:eastAsiaTheme="minorHAnsi" w:hAnsiTheme="majorHAnsi" w:cstheme="majorHAnsi"/>
                <w:sz w:val="22"/>
                <w:szCs w:val="22"/>
              </w:rPr>
              <w:t>&lt;provide unique reference to locate substantiating evidence in the bid response – Annex A, section 6.1&gt;</w:t>
            </w:r>
          </w:p>
        </w:tc>
      </w:tr>
      <w:tr w:rsidR="00AD77C9" w:rsidRPr="0069621A" w14:paraId="08AE4655" w14:textId="77777777" w:rsidTr="00370D73">
        <w:trPr>
          <w:tblHeader/>
        </w:trPr>
        <w:tc>
          <w:tcPr>
            <w:tcW w:w="1624" w:type="pct"/>
            <w:tcBorders>
              <w:bottom w:val="single" w:sz="4" w:space="0" w:color="4F81BD" w:themeColor="accent1"/>
            </w:tcBorders>
          </w:tcPr>
          <w:p w14:paraId="4C6016A9" w14:textId="24BEF87A" w:rsidR="00AD77C9" w:rsidRPr="0069621A" w:rsidRDefault="00AD77C9" w:rsidP="00186431">
            <w:pPr>
              <w:pStyle w:val="ListParagraph"/>
              <w:numPr>
                <w:ilvl w:val="0"/>
                <w:numId w:val="30"/>
              </w:numPr>
              <w:ind w:left="457" w:hanging="457"/>
              <w:jc w:val="left"/>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Can it enforce change controls and manage change-related documentation?</w:t>
            </w:r>
          </w:p>
        </w:tc>
        <w:tc>
          <w:tcPr>
            <w:tcW w:w="2286" w:type="pct"/>
            <w:tcBorders>
              <w:bottom w:val="single" w:sz="4" w:space="0" w:color="4F81BD" w:themeColor="accent1"/>
            </w:tcBorders>
          </w:tcPr>
          <w:p w14:paraId="4088B107" w14:textId="77777777" w:rsidR="00570174" w:rsidRPr="0069621A" w:rsidRDefault="00570174" w:rsidP="00570174">
            <w:pPr>
              <w:pStyle w:val="ListParagraph"/>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Provide the product specification brochure or architecture documentation indicating how the proposed product or solution complies with the asset inventory requirements.</w:t>
            </w:r>
          </w:p>
          <w:p w14:paraId="56FC2811" w14:textId="77777777" w:rsidR="00570174" w:rsidRPr="0069621A" w:rsidRDefault="00570174" w:rsidP="00570174">
            <w:pPr>
              <w:pStyle w:val="ListParagraph"/>
              <w:spacing w:after="60"/>
              <w:ind w:left="630"/>
              <w:rPr>
                <w:rFonts w:asciiTheme="majorHAnsi" w:eastAsiaTheme="minorHAnsi" w:hAnsiTheme="majorHAnsi" w:cstheme="majorHAnsi"/>
                <w:b/>
                <w:i/>
                <w:sz w:val="22"/>
                <w:szCs w:val="22"/>
              </w:rPr>
            </w:pPr>
            <w:r w:rsidRPr="0069621A">
              <w:rPr>
                <w:rFonts w:asciiTheme="majorHAnsi" w:eastAsiaTheme="minorHAnsi" w:hAnsiTheme="majorHAnsi" w:cstheme="majorHAnsi"/>
                <w:b/>
                <w:i/>
                <w:sz w:val="22"/>
                <w:szCs w:val="22"/>
              </w:rPr>
              <w:t>Evaluation:</w:t>
            </w:r>
          </w:p>
          <w:p w14:paraId="2299FBCE" w14:textId="70501D89" w:rsidR="00570174" w:rsidRPr="0069621A" w:rsidRDefault="00570174" w:rsidP="00570174">
            <w:pPr>
              <w:pStyle w:val="ListParagraph"/>
              <w:spacing w:after="60"/>
              <w:ind w:left="630"/>
              <w:jc w:val="left"/>
              <w:rPr>
                <w:rFonts w:asciiTheme="majorHAnsi" w:eastAsiaTheme="minorHAnsi" w:hAnsiTheme="majorHAnsi" w:cstheme="majorHAnsi"/>
                <w:i/>
                <w:sz w:val="22"/>
                <w:szCs w:val="22"/>
              </w:rPr>
            </w:pPr>
            <w:r w:rsidRPr="0069621A">
              <w:rPr>
                <w:rFonts w:asciiTheme="majorHAnsi" w:eastAsiaTheme="minorHAnsi" w:hAnsiTheme="majorHAnsi" w:cstheme="majorHAnsi"/>
                <w:b/>
                <w:sz w:val="22"/>
                <w:szCs w:val="22"/>
              </w:rPr>
              <w:t xml:space="preserve">0=Non-compliant </w:t>
            </w:r>
            <w:r w:rsidRPr="0069621A">
              <w:rPr>
                <w:rFonts w:asciiTheme="majorHAnsi" w:eastAsiaTheme="minorHAnsi" w:hAnsiTheme="majorHAnsi" w:cstheme="majorHAnsi"/>
                <w:b/>
                <w:i/>
                <w:sz w:val="22"/>
                <w:szCs w:val="22"/>
              </w:rPr>
              <w:t xml:space="preserve">– </w:t>
            </w:r>
            <w:r w:rsidRPr="0069621A">
              <w:rPr>
                <w:rFonts w:asciiTheme="majorHAnsi" w:eastAsiaTheme="minorHAnsi" w:hAnsiTheme="majorHAnsi" w:cstheme="majorHAnsi"/>
                <w:i/>
                <w:sz w:val="22"/>
                <w:szCs w:val="22"/>
              </w:rPr>
              <w:t xml:space="preserve">(The ITSM solution </w:t>
            </w:r>
            <w:r w:rsidR="004C1957" w:rsidRPr="0069621A">
              <w:rPr>
                <w:rFonts w:asciiTheme="majorHAnsi" w:eastAsiaTheme="minorHAnsi" w:hAnsiTheme="majorHAnsi" w:cstheme="majorHAnsi"/>
                <w:i/>
                <w:sz w:val="22"/>
                <w:szCs w:val="22"/>
              </w:rPr>
              <w:t>cannot enforce change controls and manage change-related documentation</w:t>
            </w:r>
            <w:r w:rsidRPr="0069621A">
              <w:rPr>
                <w:rFonts w:asciiTheme="majorHAnsi" w:eastAsiaTheme="minorHAnsi" w:hAnsiTheme="majorHAnsi" w:cstheme="majorHAnsi"/>
                <w:i/>
                <w:sz w:val="22"/>
                <w:szCs w:val="22"/>
              </w:rPr>
              <w:t>.)</w:t>
            </w:r>
          </w:p>
          <w:p w14:paraId="085DC955" w14:textId="1EA1993E" w:rsidR="00570174" w:rsidRPr="0069621A" w:rsidRDefault="00570174" w:rsidP="00570174">
            <w:pPr>
              <w:pStyle w:val="ListParagraph"/>
              <w:spacing w:after="60"/>
              <w:ind w:left="630"/>
              <w:jc w:val="left"/>
              <w:rPr>
                <w:rFonts w:asciiTheme="majorHAnsi" w:eastAsiaTheme="minorHAnsi" w:hAnsiTheme="majorHAnsi" w:cstheme="majorHAnsi"/>
                <w:i/>
                <w:sz w:val="22"/>
                <w:szCs w:val="22"/>
              </w:rPr>
            </w:pPr>
            <w:r w:rsidRPr="0069621A">
              <w:rPr>
                <w:rFonts w:asciiTheme="majorHAnsi" w:eastAsiaTheme="minorHAnsi" w:hAnsiTheme="majorHAnsi" w:cstheme="majorHAnsi"/>
                <w:b/>
                <w:sz w:val="22"/>
                <w:szCs w:val="22"/>
              </w:rPr>
              <w:t>3=Compliant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b/>
                <w:i/>
                <w:sz w:val="22"/>
                <w:szCs w:val="22"/>
              </w:rPr>
              <w:t xml:space="preserve">– </w:t>
            </w:r>
            <w:r w:rsidRPr="0069621A">
              <w:rPr>
                <w:rFonts w:asciiTheme="majorHAnsi" w:eastAsiaTheme="minorHAnsi" w:hAnsiTheme="majorHAnsi" w:cstheme="majorHAnsi"/>
                <w:i/>
                <w:sz w:val="22"/>
                <w:szCs w:val="22"/>
              </w:rPr>
              <w:t xml:space="preserve">(The ITSM solution </w:t>
            </w:r>
            <w:r w:rsidR="004C1957" w:rsidRPr="0069621A">
              <w:rPr>
                <w:rFonts w:asciiTheme="majorHAnsi" w:eastAsiaTheme="minorHAnsi" w:hAnsiTheme="majorHAnsi" w:cstheme="majorHAnsi"/>
                <w:i/>
                <w:sz w:val="22"/>
                <w:szCs w:val="22"/>
              </w:rPr>
              <w:t>can partially enforce change controls and manage change-related documentation.)</w:t>
            </w:r>
          </w:p>
          <w:p w14:paraId="1D522BB0" w14:textId="3E35468D" w:rsidR="00AD77C9" w:rsidRPr="0069621A" w:rsidRDefault="00570174" w:rsidP="004C1957">
            <w:pPr>
              <w:spacing w:after="60"/>
              <w:ind w:left="567"/>
              <w:rPr>
                <w:rFonts w:asciiTheme="majorHAnsi" w:hAnsiTheme="majorHAnsi" w:cstheme="majorHAnsi"/>
                <w:sz w:val="22"/>
                <w:szCs w:val="22"/>
              </w:rPr>
            </w:pPr>
            <w:r w:rsidRPr="0069621A">
              <w:rPr>
                <w:rFonts w:asciiTheme="majorHAnsi" w:eastAsiaTheme="minorHAnsi" w:hAnsiTheme="majorHAnsi" w:cstheme="majorHAnsi"/>
                <w:b/>
                <w:sz w:val="22"/>
                <w:szCs w:val="22"/>
              </w:rPr>
              <w:t>5=Exceeds Compliance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b/>
                <w:i/>
                <w:sz w:val="22"/>
                <w:szCs w:val="22"/>
              </w:rPr>
              <w:t xml:space="preserve">– </w:t>
            </w:r>
            <w:r w:rsidRPr="0069621A">
              <w:rPr>
                <w:rFonts w:asciiTheme="majorHAnsi" w:eastAsiaTheme="minorHAnsi" w:hAnsiTheme="majorHAnsi" w:cstheme="majorHAnsi"/>
                <w:i/>
                <w:sz w:val="22"/>
                <w:szCs w:val="22"/>
              </w:rPr>
              <w:t xml:space="preserve">(The ITSM solution </w:t>
            </w:r>
            <w:r w:rsidR="004C1957" w:rsidRPr="0069621A">
              <w:rPr>
                <w:rFonts w:asciiTheme="majorHAnsi" w:eastAsiaTheme="minorHAnsi" w:hAnsiTheme="majorHAnsi" w:cstheme="majorHAnsi"/>
                <w:i/>
                <w:sz w:val="22"/>
                <w:szCs w:val="22"/>
              </w:rPr>
              <w:t>can fully enforce change controls and manage change-related documentation</w:t>
            </w:r>
            <w:r w:rsidRPr="0069621A">
              <w:rPr>
                <w:rFonts w:asciiTheme="majorHAnsi" w:eastAsiaTheme="minorHAnsi" w:hAnsiTheme="majorHAnsi" w:cstheme="majorHAnsi"/>
                <w:i/>
                <w:sz w:val="22"/>
                <w:szCs w:val="22"/>
              </w:rPr>
              <w:t>.)</w:t>
            </w:r>
          </w:p>
        </w:tc>
        <w:tc>
          <w:tcPr>
            <w:tcW w:w="1090" w:type="pct"/>
            <w:tcBorders>
              <w:bottom w:val="single" w:sz="4" w:space="0" w:color="4F81BD" w:themeColor="accent1"/>
            </w:tcBorders>
          </w:tcPr>
          <w:p w14:paraId="7462ADB1" w14:textId="53F33377" w:rsidR="00AD77C9" w:rsidRPr="0069621A" w:rsidRDefault="00570174" w:rsidP="004C1957">
            <w:pPr>
              <w:pStyle w:val="ListParagraph"/>
              <w:spacing w:after="60"/>
              <w:rPr>
                <w:rFonts w:asciiTheme="majorHAnsi" w:hAnsiTheme="majorHAnsi" w:cstheme="majorHAnsi"/>
                <w:sz w:val="22"/>
                <w:szCs w:val="22"/>
              </w:rPr>
            </w:pPr>
            <w:r w:rsidRPr="0069621A">
              <w:rPr>
                <w:rFonts w:asciiTheme="majorHAnsi" w:eastAsiaTheme="minorHAnsi" w:hAnsiTheme="majorHAnsi" w:cstheme="majorHAnsi"/>
                <w:sz w:val="22"/>
                <w:szCs w:val="22"/>
              </w:rPr>
              <w:t>&lt;provide unique reference to locate substantiating evidence in the bid response – Annex A, section 6.1&gt;</w:t>
            </w:r>
          </w:p>
        </w:tc>
      </w:tr>
      <w:tr w:rsidR="00AD77C9" w:rsidRPr="0069621A" w14:paraId="28F36F53" w14:textId="77777777" w:rsidTr="00370D73">
        <w:trPr>
          <w:tblHeader/>
        </w:trPr>
        <w:tc>
          <w:tcPr>
            <w:tcW w:w="1624" w:type="pct"/>
            <w:tcBorders>
              <w:bottom w:val="single" w:sz="4" w:space="0" w:color="4F81BD" w:themeColor="accent1"/>
            </w:tcBorders>
          </w:tcPr>
          <w:p w14:paraId="2EE594C7" w14:textId="705DAC42" w:rsidR="00AD77C9" w:rsidRPr="0069621A" w:rsidRDefault="00AD77C9" w:rsidP="00186431">
            <w:pPr>
              <w:pStyle w:val="ListParagraph"/>
              <w:numPr>
                <w:ilvl w:val="0"/>
                <w:numId w:val="30"/>
              </w:numPr>
              <w:ind w:left="457" w:hanging="457"/>
              <w:jc w:val="left"/>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lastRenderedPageBreak/>
              <w:t>Can it automate request routing and approval workflows?</w:t>
            </w:r>
          </w:p>
        </w:tc>
        <w:tc>
          <w:tcPr>
            <w:tcW w:w="2286" w:type="pct"/>
            <w:tcBorders>
              <w:bottom w:val="single" w:sz="4" w:space="0" w:color="4F81BD" w:themeColor="accent1"/>
            </w:tcBorders>
          </w:tcPr>
          <w:p w14:paraId="2F4A41FA" w14:textId="77777777" w:rsidR="00570174" w:rsidRPr="0069621A" w:rsidRDefault="00570174" w:rsidP="00570174">
            <w:pPr>
              <w:pStyle w:val="ListParagraph"/>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Provide the product specification brochure or architecture documentation indicating how the proposed product or solution complies with the asset inventory requirements.</w:t>
            </w:r>
          </w:p>
          <w:p w14:paraId="4ED1E0D9" w14:textId="77777777" w:rsidR="00570174" w:rsidRPr="0069621A" w:rsidRDefault="00570174" w:rsidP="00570174">
            <w:pPr>
              <w:pStyle w:val="ListParagraph"/>
              <w:spacing w:after="60"/>
              <w:ind w:left="630"/>
              <w:rPr>
                <w:rFonts w:asciiTheme="majorHAnsi" w:eastAsiaTheme="minorHAnsi" w:hAnsiTheme="majorHAnsi" w:cstheme="majorHAnsi"/>
                <w:b/>
                <w:i/>
                <w:sz w:val="22"/>
                <w:szCs w:val="22"/>
              </w:rPr>
            </w:pPr>
            <w:r w:rsidRPr="0069621A">
              <w:rPr>
                <w:rFonts w:asciiTheme="majorHAnsi" w:eastAsiaTheme="minorHAnsi" w:hAnsiTheme="majorHAnsi" w:cstheme="majorHAnsi"/>
                <w:b/>
                <w:i/>
                <w:sz w:val="22"/>
                <w:szCs w:val="22"/>
              </w:rPr>
              <w:t>Evaluation:</w:t>
            </w:r>
          </w:p>
          <w:p w14:paraId="64ABB42E" w14:textId="3E79352B" w:rsidR="00570174" w:rsidRPr="0069621A" w:rsidRDefault="00570174" w:rsidP="00570174">
            <w:pPr>
              <w:pStyle w:val="ListParagraph"/>
              <w:spacing w:after="60"/>
              <w:ind w:left="630"/>
              <w:jc w:val="left"/>
              <w:rPr>
                <w:rFonts w:asciiTheme="majorHAnsi" w:eastAsiaTheme="minorHAnsi" w:hAnsiTheme="majorHAnsi" w:cstheme="majorHAnsi"/>
                <w:i/>
                <w:sz w:val="22"/>
                <w:szCs w:val="22"/>
              </w:rPr>
            </w:pPr>
            <w:r w:rsidRPr="0069621A">
              <w:rPr>
                <w:rFonts w:asciiTheme="majorHAnsi" w:eastAsiaTheme="minorHAnsi" w:hAnsiTheme="majorHAnsi" w:cstheme="majorHAnsi"/>
                <w:b/>
                <w:sz w:val="22"/>
                <w:szCs w:val="22"/>
              </w:rPr>
              <w:t xml:space="preserve">0=Non-compliant </w:t>
            </w:r>
            <w:r w:rsidRPr="0069621A">
              <w:rPr>
                <w:rFonts w:asciiTheme="majorHAnsi" w:eastAsiaTheme="minorHAnsi" w:hAnsiTheme="majorHAnsi" w:cstheme="majorHAnsi"/>
                <w:b/>
                <w:i/>
                <w:sz w:val="22"/>
                <w:szCs w:val="22"/>
              </w:rPr>
              <w:t xml:space="preserve">– </w:t>
            </w:r>
            <w:r w:rsidRPr="0069621A">
              <w:rPr>
                <w:rFonts w:asciiTheme="majorHAnsi" w:eastAsiaTheme="minorHAnsi" w:hAnsiTheme="majorHAnsi" w:cstheme="majorHAnsi"/>
                <w:i/>
                <w:sz w:val="22"/>
                <w:szCs w:val="22"/>
              </w:rPr>
              <w:t>(The ITSM solution</w:t>
            </w:r>
            <w:r w:rsidR="004C1957" w:rsidRPr="0069621A">
              <w:rPr>
                <w:rFonts w:asciiTheme="majorHAnsi" w:eastAsiaTheme="minorHAnsi" w:hAnsiTheme="majorHAnsi" w:cstheme="majorHAnsi"/>
                <w:i/>
                <w:sz w:val="22"/>
                <w:szCs w:val="22"/>
              </w:rPr>
              <w:t xml:space="preserve"> cannot automate request routing and approval workflows</w:t>
            </w:r>
            <w:r w:rsidRPr="0069621A">
              <w:rPr>
                <w:rFonts w:asciiTheme="majorHAnsi" w:eastAsiaTheme="minorHAnsi" w:hAnsiTheme="majorHAnsi" w:cstheme="majorHAnsi"/>
                <w:i/>
                <w:sz w:val="22"/>
                <w:szCs w:val="22"/>
              </w:rPr>
              <w:t>.)</w:t>
            </w:r>
          </w:p>
          <w:p w14:paraId="2A2C3043" w14:textId="73D29E37" w:rsidR="00570174" w:rsidRPr="0069621A" w:rsidRDefault="00570174" w:rsidP="00570174">
            <w:pPr>
              <w:pStyle w:val="ListParagraph"/>
              <w:spacing w:after="60"/>
              <w:ind w:left="630"/>
              <w:jc w:val="left"/>
              <w:rPr>
                <w:rFonts w:asciiTheme="majorHAnsi" w:eastAsiaTheme="minorHAnsi" w:hAnsiTheme="majorHAnsi" w:cstheme="majorHAnsi"/>
                <w:i/>
                <w:sz w:val="22"/>
                <w:szCs w:val="22"/>
              </w:rPr>
            </w:pPr>
            <w:r w:rsidRPr="0069621A">
              <w:rPr>
                <w:rFonts w:asciiTheme="majorHAnsi" w:eastAsiaTheme="minorHAnsi" w:hAnsiTheme="majorHAnsi" w:cstheme="majorHAnsi"/>
                <w:b/>
                <w:sz w:val="22"/>
                <w:szCs w:val="22"/>
              </w:rPr>
              <w:t>3=Compliant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b/>
                <w:i/>
                <w:sz w:val="22"/>
                <w:szCs w:val="22"/>
              </w:rPr>
              <w:t xml:space="preserve">– </w:t>
            </w:r>
            <w:r w:rsidRPr="0069621A">
              <w:rPr>
                <w:rFonts w:asciiTheme="majorHAnsi" w:eastAsiaTheme="minorHAnsi" w:hAnsiTheme="majorHAnsi" w:cstheme="majorHAnsi"/>
                <w:i/>
                <w:sz w:val="22"/>
                <w:szCs w:val="22"/>
              </w:rPr>
              <w:t>(</w:t>
            </w:r>
            <w:r w:rsidR="007C60A5" w:rsidRPr="0069621A">
              <w:rPr>
                <w:rFonts w:asciiTheme="majorHAnsi" w:eastAsiaTheme="minorHAnsi" w:hAnsiTheme="majorHAnsi" w:cstheme="majorHAnsi"/>
                <w:i/>
                <w:sz w:val="22"/>
                <w:szCs w:val="22"/>
              </w:rPr>
              <w:t>The ITSM solution can partially automate request routing and approval workflows</w:t>
            </w:r>
            <w:r w:rsidRPr="0069621A">
              <w:rPr>
                <w:rFonts w:asciiTheme="majorHAnsi" w:eastAsiaTheme="minorHAnsi" w:hAnsiTheme="majorHAnsi" w:cstheme="majorHAnsi"/>
                <w:i/>
                <w:sz w:val="22"/>
                <w:szCs w:val="22"/>
              </w:rPr>
              <w:t>.)</w:t>
            </w:r>
          </w:p>
          <w:p w14:paraId="388957A2" w14:textId="1E67CD63" w:rsidR="00AD77C9" w:rsidRPr="0069621A" w:rsidRDefault="00570174" w:rsidP="007C60A5">
            <w:pPr>
              <w:spacing w:after="60"/>
              <w:ind w:left="567"/>
              <w:rPr>
                <w:rFonts w:asciiTheme="majorHAnsi" w:hAnsiTheme="majorHAnsi" w:cstheme="majorHAnsi"/>
                <w:sz w:val="22"/>
                <w:szCs w:val="22"/>
              </w:rPr>
            </w:pPr>
            <w:r w:rsidRPr="0069621A">
              <w:rPr>
                <w:rFonts w:asciiTheme="majorHAnsi" w:eastAsiaTheme="minorHAnsi" w:hAnsiTheme="majorHAnsi" w:cstheme="majorHAnsi"/>
                <w:b/>
                <w:sz w:val="22"/>
                <w:szCs w:val="22"/>
              </w:rPr>
              <w:t>5=Exceeds Compliance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b/>
                <w:i/>
                <w:sz w:val="22"/>
                <w:szCs w:val="22"/>
              </w:rPr>
              <w:t xml:space="preserve">– </w:t>
            </w:r>
            <w:r w:rsidR="007C60A5" w:rsidRPr="0069621A">
              <w:rPr>
                <w:rFonts w:asciiTheme="majorHAnsi" w:eastAsiaTheme="minorHAnsi" w:hAnsiTheme="majorHAnsi" w:cstheme="majorHAnsi"/>
                <w:i/>
                <w:sz w:val="22"/>
                <w:szCs w:val="22"/>
              </w:rPr>
              <w:t>(The ITSM solution can fully automate request routing and approval workflows.)</w:t>
            </w:r>
          </w:p>
        </w:tc>
        <w:tc>
          <w:tcPr>
            <w:tcW w:w="1090" w:type="pct"/>
            <w:tcBorders>
              <w:bottom w:val="single" w:sz="4" w:space="0" w:color="4F81BD" w:themeColor="accent1"/>
            </w:tcBorders>
          </w:tcPr>
          <w:p w14:paraId="07F3A451" w14:textId="05DD6CD2" w:rsidR="00AD77C9" w:rsidRPr="0069621A" w:rsidRDefault="00570174" w:rsidP="007C60A5">
            <w:pPr>
              <w:pStyle w:val="ListParagraph"/>
              <w:spacing w:after="60"/>
              <w:rPr>
                <w:rFonts w:asciiTheme="majorHAnsi" w:hAnsiTheme="majorHAnsi" w:cstheme="majorHAnsi"/>
                <w:sz w:val="22"/>
                <w:szCs w:val="22"/>
              </w:rPr>
            </w:pPr>
            <w:r w:rsidRPr="0069621A">
              <w:rPr>
                <w:rFonts w:asciiTheme="majorHAnsi" w:eastAsiaTheme="minorHAnsi" w:hAnsiTheme="majorHAnsi" w:cstheme="majorHAnsi"/>
                <w:sz w:val="22"/>
                <w:szCs w:val="22"/>
              </w:rPr>
              <w:t>&lt;provide unique reference to locate substantiating evidence in the bid response – Annex A, section 6.1&gt;</w:t>
            </w:r>
          </w:p>
        </w:tc>
      </w:tr>
      <w:tr w:rsidR="00AD77C9" w:rsidRPr="0069621A" w14:paraId="7E83290E" w14:textId="77777777" w:rsidTr="00370D73">
        <w:trPr>
          <w:tblHeader/>
        </w:trPr>
        <w:tc>
          <w:tcPr>
            <w:tcW w:w="1624" w:type="pct"/>
            <w:tcBorders>
              <w:bottom w:val="single" w:sz="4" w:space="0" w:color="4F81BD" w:themeColor="accent1"/>
            </w:tcBorders>
          </w:tcPr>
          <w:p w14:paraId="1E0289F6" w14:textId="0CD500A1" w:rsidR="00AD77C9" w:rsidRPr="0069621A" w:rsidRDefault="00AD77C9" w:rsidP="00186431">
            <w:pPr>
              <w:pStyle w:val="ListParagraph"/>
              <w:numPr>
                <w:ilvl w:val="0"/>
                <w:numId w:val="30"/>
              </w:numPr>
              <w:ind w:left="457" w:hanging="457"/>
              <w:jc w:val="left"/>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 xml:space="preserve">Describe how </w:t>
            </w:r>
            <w:r w:rsidR="00EE10CA" w:rsidRPr="0069621A">
              <w:rPr>
                <w:rFonts w:asciiTheme="majorHAnsi" w:eastAsiaTheme="minorHAnsi" w:hAnsiTheme="majorHAnsi" w:cstheme="majorHAnsi"/>
                <w:sz w:val="22"/>
                <w:szCs w:val="22"/>
              </w:rPr>
              <w:t>the</w:t>
            </w:r>
            <w:r w:rsidRPr="0069621A">
              <w:rPr>
                <w:rFonts w:asciiTheme="majorHAnsi" w:eastAsiaTheme="minorHAnsi" w:hAnsiTheme="majorHAnsi" w:cstheme="majorHAnsi"/>
                <w:sz w:val="22"/>
                <w:szCs w:val="22"/>
              </w:rPr>
              <w:t xml:space="preserve"> system supports ITIL service level management, including SLA (Service Level Agreement) creation, monitoring, and reporting.</w:t>
            </w:r>
          </w:p>
        </w:tc>
        <w:tc>
          <w:tcPr>
            <w:tcW w:w="2286" w:type="pct"/>
            <w:tcBorders>
              <w:bottom w:val="single" w:sz="4" w:space="0" w:color="4F81BD" w:themeColor="accent1"/>
            </w:tcBorders>
          </w:tcPr>
          <w:p w14:paraId="71ED22E6" w14:textId="77777777" w:rsidR="00570174" w:rsidRPr="0069621A" w:rsidRDefault="00570174" w:rsidP="00570174">
            <w:pPr>
              <w:pStyle w:val="ListParagraph"/>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Provide the product specification brochure or architecture documentation indicating how the proposed product or solution complies with the asset inventory requirements.</w:t>
            </w:r>
          </w:p>
          <w:p w14:paraId="3160BC2E" w14:textId="77777777" w:rsidR="00570174" w:rsidRPr="0069621A" w:rsidRDefault="00570174" w:rsidP="00570174">
            <w:pPr>
              <w:pStyle w:val="ListParagraph"/>
              <w:spacing w:after="60"/>
              <w:ind w:left="630"/>
              <w:rPr>
                <w:rFonts w:asciiTheme="majorHAnsi" w:eastAsiaTheme="minorHAnsi" w:hAnsiTheme="majorHAnsi" w:cstheme="majorHAnsi"/>
                <w:b/>
                <w:i/>
                <w:sz w:val="22"/>
                <w:szCs w:val="22"/>
              </w:rPr>
            </w:pPr>
            <w:r w:rsidRPr="0069621A">
              <w:rPr>
                <w:rFonts w:asciiTheme="majorHAnsi" w:eastAsiaTheme="minorHAnsi" w:hAnsiTheme="majorHAnsi" w:cstheme="majorHAnsi"/>
                <w:b/>
                <w:i/>
                <w:sz w:val="22"/>
                <w:szCs w:val="22"/>
              </w:rPr>
              <w:t>Evaluation:</w:t>
            </w:r>
          </w:p>
          <w:p w14:paraId="671FF678" w14:textId="3DDCF285" w:rsidR="00570174" w:rsidRPr="0069621A" w:rsidRDefault="00570174" w:rsidP="00570174">
            <w:pPr>
              <w:pStyle w:val="ListParagraph"/>
              <w:spacing w:after="60"/>
              <w:ind w:left="630"/>
              <w:jc w:val="left"/>
              <w:rPr>
                <w:rFonts w:asciiTheme="majorHAnsi" w:eastAsiaTheme="minorHAnsi" w:hAnsiTheme="majorHAnsi" w:cstheme="majorHAnsi"/>
                <w:i/>
                <w:sz w:val="22"/>
                <w:szCs w:val="22"/>
              </w:rPr>
            </w:pPr>
            <w:r w:rsidRPr="0069621A">
              <w:rPr>
                <w:rFonts w:asciiTheme="majorHAnsi" w:eastAsiaTheme="minorHAnsi" w:hAnsiTheme="majorHAnsi" w:cstheme="majorHAnsi"/>
                <w:b/>
                <w:sz w:val="22"/>
                <w:szCs w:val="22"/>
              </w:rPr>
              <w:t xml:space="preserve">0=Non-compliant </w:t>
            </w:r>
            <w:r w:rsidRPr="0069621A">
              <w:rPr>
                <w:rFonts w:asciiTheme="majorHAnsi" w:eastAsiaTheme="minorHAnsi" w:hAnsiTheme="majorHAnsi" w:cstheme="majorHAnsi"/>
                <w:b/>
                <w:i/>
                <w:sz w:val="22"/>
                <w:szCs w:val="22"/>
              </w:rPr>
              <w:t xml:space="preserve">– </w:t>
            </w:r>
            <w:r w:rsidRPr="0069621A">
              <w:rPr>
                <w:rFonts w:asciiTheme="majorHAnsi" w:eastAsiaTheme="minorHAnsi" w:hAnsiTheme="majorHAnsi" w:cstheme="majorHAnsi"/>
                <w:i/>
                <w:sz w:val="22"/>
                <w:szCs w:val="22"/>
              </w:rPr>
              <w:t xml:space="preserve">(The ITSM solution </w:t>
            </w:r>
            <w:r w:rsidR="007C60A5" w:rsidRPr="0069621A">
              <w:rPr>
                <w:rFonts w:asciiTheme="majorHAnsi" w:eastAsiaTheme="minorHAnsi" w:hAnsiTheme="majorHAnsi" w:cstheme="majorHAnsi"/>
                <w:i/>
                <w:sz w:val="22"/>
                <w:szCs w:val="22"/>
              </w:rPr>
              <w:t>does not support ITIL service level management, including SLA (Service Level Agreement) creation, monitoring, and reporting</w:t>
            </w:r>
            <w:r w:rsidRPr="0069621A">
              <w:rPr>
                <w:rFonts w:asciiTheme="majorHAnsi" w:eastAsiaTheme="minorHAnsi" w:hAnsiTheme="majorHAnsi" w:cstheme="majorHAnsi"/>
                <w:i/>
                <w:sz w:val="22"/>
                <w:szCs w:val="22"/>
              </w:rPr>
              <w:t>.)</w:t>
            </w:r>
          </w:p>
          <w:p w14:paraId="503F378E" w14:textId="00088C0B" w:rsidR="00570174" w:rsidRPr="0069621A" w:rsidRDefault="00570174" w:rsidP="00570174">
            <w:pPr>
              <w:pStyle w:val="ListParagraph"/>
              <w:spacing w:after="60"/>
              <w:ind w:left="630"/>
              <w:jc w:val="left"/>
              <w:rPr>
                <w:rFonts w:asciiTheme="majorHAnsi" w:eastAsiaTheme="minorHAnsi" w:hAnsiTheme="majorHAnsi" w:cstheme="majorHAnsi"/>
                <w:i/>
                <w:sz w:val="22"/>
                <w:szCs w:val="22"/>
              </w:rPr>
            </w:pPr>
            <w:r w:rsidRPr="0069621A">
              <w:rPr>
                <w:rFonts w:asciiTheme="majorHAnsi" w:eastAsiaTheme="minorHAnsi" w:hAnsiTheme="majorHAnsi" w:cstheme="majorHAnsi"/>
                <w:b/>
                <w:sz w:val="22"/>
                <w:szCs w:val="22"/>
              </w:rPr>
              <w:t>3=Compliant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b/>
                <w:i/>
                <w:sz w:val="22"/>
                <w:szCs w:val="22"/>
              </w:rPr>
              <w:t xml:space="preserve">– </w:t>
            </w:r>
            <w:r w:rsidRPr="0069621A">
              <w:rPr>
                <w:rFonts w:asciiTheme="majorHAnsi" w:eastAsiaTheme="minorHAnsi" w:hAnsiTheme="majorHAnsi" w:cstheme="majorHAnsi"/>
                <w:i/>
                <w:sz w:val="22"/>
                <w:szCs w:val="22"/>
              </w:rPr>
              <w:t xml:space="preserve">(The ITSM solution </w:t>
            </w:r>
            <w:r w:rsidR="007C60A5" w:rsidRPr="0069621A">
              <w:rPr>
                <w:rFonts w:asciiTheme="majorHAnsi" w:eastAsiaTheme="minorHAnsi" w:hAnsiTheme="majorHAnsi" w:cstheme="majorHAnsi"/>
                <w:i/>
                <w:sz w:val="22"/>
                <w:szCs w:val="22"/>
              </w:rPr>
              <w:t>partially support ITIL service level management, including SLA (Service Level Agreement) creation, monitoring, and reporting.)</w:t>
            </w:r>
          </w:p>
          <w:p w14:paraId="62736ECB" w14:textId="0B00F408" w:rsidR="00AD77C9" w:rsidRPr="0069621A" w:rsidRDefault="00570174" w:rsidP="007C60A5">
            <w:pPr>
              <w:spacing w:after="60"/>
              <w:ind w:left="567"/>
              <w:rPr>
                <w:rFonts w:asciiTheme="majorHAnsi" w:hAnsiTheme="majorHAnsi" w:cstheme="majorHAnsi"/>
                <w:sz w:val="22"/>
                <w:szCs w:val="22"/>
              </w:rPr>
            </w:pPr>
            <w:r w:rsidRPr="0069621A">
              <w:rPr>
                <w:rFonts w:asciiTheme="majorHAnsi" w:eastAsiaTheme="minorHAnsi" w:hAnsiTheme="majorHAnsi" w:cstheme="majorHAnsi"/>
                <w:b/>
                <w:sz w:val="22"/>
                <w:szCs w:val="22"/>
              </w:rPr>
              <w:t>5=Exceeds Compliance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b/>
                <w:i/>
                <w:sz w:val="22"/>
                <w:szCs w:val="22"/>
              </w:rPr>
              <w:t xml:space="preserve">– </w:t>
            </w:r>
            <w:r w:rsidR="007C60A5" w:rsidRPr="0069621A">
              <w:rPr>
                <w:rFonts w:asciiTheme="majorHAnsi" w:eastAsiaTheme="minorHAnsi" w:hAnsiTheme="majorHAnsi" w:cstheme="majorHAnsi"/>
                <w:i/>
                <w:sz w:val="22"/>
                <w:szCs w:val="22"/>
              </w:rPr>
              <w:t>(The ITSM solution fully support ITIL service level management, including SLA (Service Level Agreement) creation, monitoring, and reporting.)</w:t>
            </w:r>
          </w:p>
        </w:tc>
        <w:tc>
          <w:tcPr>
            <w:tcW w:w="1090" w:type="pct"/>
            <w:tcBorders>
              <w:bottom w:val="single" w:sz="4" w:space="0" w:color="4F81BD" w:themeColor="accent1"/>
            </w:tcBorders>
          </w:tcPr>
          <w:p w14:paraId="016E4614" w14:textId="1AA45FFA" w:rsidR="00AD77C9" w:rsidRPr="0069621A" w:rsidRDefault="00570174" w:rsidP="007C60A5">
            <w:pPr>
              <w:pStyle w:val="ListParagraph"/>
              <w:spacing w:after="60"/>
              <w:rPr>
                <w:rFonts w:asciiTheme="majorHAnsi" w:hAnsiTheme="majorHAnsi" w:cstheme="majorHAnsi"/>
                <w:sz w:val="22"/>
                <w:szCs w:val="22"/>
              </w:rPr>
            </w:pPr>
            <w:r w:rsidRPr="0069621A">
              <w:rPr>
                <w:rFonts w:asciiTheme="majorHAnsi" w:eastAsiaTheme="minorHAnsi" w:hAnsiTheme="majorHAnsi" w:cstheme="majorHAnsi"/>
                <w:sz w:val="22"/>
                <w:szCs w:val="22"/>
              </w:rPr>
              <w:t>&lt;provide unique reference to locate substantiating evidence in the bid response – Annex A, section 6.1&gt;</w:t>
            </w:r>
          </w:p>
        </w:tc>
      </w:tr>
      <w:tr w:rsidR="00AD77C9" w:rsidRPr="0069621A" w14:paraId="16ADFAFB" w14:textId="77777777" w:rsidTr="00370D73">
        <w:trPr>
          <w:tblHeader/>
        </w:trPr>
        <w:tc>
          <w:tcPr>
            <w:tcW w:w="1624" w:type="pct"/>
            <w:tcBorders>
              <w:bottom w:val="single" w:sz="4" w:space="0" w:color="4F81BD" w:themeColor="accent1"/>
            </w:tcBorders>
          </w:tcPr>
          <w:p w14:paraId="08CAFC58" w14:textId="46157A64" w:rsidR="00AD77C9" w:rsidRPr="0069621A" w:rsidRDefault="00AD77C9" w:rsidP="00186431">
            <w:pPr>
              <w:pStyle w:val="ListParagraph"/>
              <w:numPr>
                <w:ilvl w:val="0"/>
                <w:numId w:val="30"/>
              </w:numPr>
              <w:ind w:left="457" w:hanging="457"/>
              <w:jc w:val="left"/>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 xml:space="preserve">Can </w:t>
            </w:r>
            <w:r w:rsidR="00EE10CA" w:rsidRPr="0069621A">
              <w:rPr>
                <w:rFonts w:asciiTheme="majorHAnsi" w:eastAsiaTheme="minorHAnsi" w:hAnsiTheme="majorHAnsi" w:cstheme="majorHAnsi"/>
                <w:sz w:val="22"/>
                <w:szCs w:val="22"/>
              </w:rPr>
              <w:t>the</w:t>
            </w:r>
            <w:r w:rsidRPr="0069621A">
              <w:rPr>
                <w:rFonts w:asciiTheme="majorHAnsi" w:eastAsiaTheme="minorHAnsi" w:hAnsiTheme="majorHAnsi" w:cstheme="majorHAnsi"/>
                <w:sz w:val="22"/>
                <w:szCs w:val="22"/>
              </w:rPr>
              <w:t xml:space="preserve"> solution generate SLA performance reports and dashboards?</w:t>
            </w:r>
          </w:p>
        </w:tc>
        <w:tc>
          <w:tcPr>
            <w:tcW w:w="2286" w:type="pct"/>
            <w:tcBorders>
              <w:bottom w:val="single" w:sz="4" w:space="0" w:color="4F81BD" w:themeColor="accent1"/>
            </w:tcBorders>
          </w:tcPr>
          <w:p w14:paraId="0EDCCD49" w14:textId="77777777" w:rsidR="00570174" w:rsidRPr="0069621A" w:rsidRDefault="00570174" w:rsidP="00570174">
            <w:pPr>
              <w:pStyle w:val="ListParagraph"/>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Provide the product specification brochure or architecture documentation indicating how the proposed product or solution complies with the asset inventory requirements.</w:t>
            </w:r>
          </w:p>
          <w:p w14:paraId="47BC2430" w14:textId="77777777" w:rsidR="00570174" w:rsidRPr="0069621A" w:rsidRDefault="00570174" w:rsidP="00570174">
            <w:pPr>
              <w:pStyle w:val="ListParagraph"/>
              <w:spacing w:after="60"/>
              <w:ind w:left="630"/>
              <w:rPr>
                <w:rFonts w:asciiTheme="majorHAnsi" w:eastAsiaTheme="minorHAnsi" w:hAnsiTheme="majorHAnsi" w:cstheme="majorHAnsi"/>
                <w:b/>
                <w:i/>
                <w:sz w:val="22"/>
                <w:szCs w:val="22"/>
              </w:rPr>
            </w:pPr>
            <w:r w:rsidRPr="0069621A">
              <w:rPr>
                <w:rFonts w:asciiTheme="majorHAnsi" w:eastAsiaTheme="minorHAnsi" w:hAnsiTheme="majorHAnsi" w:cstheme="majorHAnsi"/>
                <w:b/>
                <w:i/>
                <w:sz w:val="22"/>
                <w:szCs w:val="22"/>
              </w:rPr>
              <w:t>Evaluation:</w:t>
            </w:r>
          </w:p>
          <w:p w14:paraId="17C527E5" w14:textId="3B485BFD" w:rsidR="00570174" w:rsidRPr="0069621A" w:rsidRDefault="00570174" w:rsidP="00570174">
            <w:pPr>
              <w:pStyle w:val="ListParagraph"/>
              <w:spacing w:after="60"/>
              <w:ind w:left="630"/>
              <w:jc w:val="left"/>
              <w:rPr>
                <w:rFonts w:asciiTheme="majorHAnsi" w:eastAsiaTheme="minorHAnsi" w:hAnsiTheme="majorHAnsi" w:cstheme="majorHAnsi"/>
                <w:i/>
                <w:sz w:val="22"/>
                <w:szCs w:val="22"/>
              </w:rPr>
            </w:pPr>
            <w:r w:rsidRPr="0069621A">
              <w:rPr>
                <w:rFonts w:asciiTheme="majorHAnsi" w:eastAsiaTheme="minorHAnsi" w:hAnsiTheme="majorHAnsi" w:cstheme="majorHAnsi"/>
                <w:b/>
                <w:sz w:val="22"/>
                <w:szCs w:val="22"/>
              </w:rPr>
              <w:t xml:space="preserve">0=Non-compliant </w:t>
            </w:r>
            <w:r w:rsidRPr="0069621A">
              <w:rPr>
                <w:rFonts w:asciiTheme="majorHAnsi" w:eastAsiaTheme="minorHAnsi" w:hAnsiTheme="majorHAnsi" w:cstheme="majorHAnsi"/>
                <w:b/>
                <w:i/>
                <w:sz w:val="22"/>
                <w:szCs w:val="22"/>
              </w:rPr>
              <w:t xml:space="preserve">– </w:t>
            </w:r>
            <w:r w:rsidRPr="0069621A">
              <w:rPr>
                <w:rFonts w:asciiTheme="majorHAnsi" w:eastAsiaTheme="minorHAnsi" w:hAnsiTheme="majorHAnsi" w:cstheme="majorHAnsi"/>
                <w:i/>
                <w:sz w:val="22"/>
                <w:szCs w:val="22"/>
              </w:rPr>
              <w:t xml:space="preserve">(The ITSM solution </w:t>
            </w:r>
            <w:r w:rsidR="00F2560E" w:rsidRPr="0069621A">
              <w:rPr>
                <w:rFonts w:asciiTheme="majorHAnsi" w:eastAsiaTheme="minorHAnsi" w:hAnsiTheme="majorHAnsi" w:cstheme="majorHAnsi"/>
                <w:i/>
                <w:sz w:val="22"/>
                <w:szCs w:val="22"/>
              </w:rPr>
              <w:t>does not generate SLA performance reports and dashboards</w:t>
            </w:r>
            <w:r w:rsidRPr="0069621A">
              <w:rPr>
                <w:rFonts w:asciiTheme="majorHAnsi" w:eastAsiaTheme="minorHAnsi" w:hAnsiTheme="majorHAnsi" w:cstheme="majorHAnsi"/>
                <w:i/>
                <w:sz w:val="22"/>
                <w:szCs w:val="22"/>
              </w:rPr>
              <w:t>.)</w:t>
            </w:r>
          </w:p>
          <w:p w14:paraId="01984999" w14:textId="06EC6974" w:rsidR="00570174" w:rsidRPr="0069621A" w:rsidRDefault="00570174" w:rsidP="00570174">
            <w:pPr>
              <w:pStyle w:val="ListParagraph"/>
              <w:spacing w:after="60"/>
              <w:ind w:left="630"/>
              <w:jc w:val="left"/>
              <w:rPr>
                <w:rFonts w:asciiTheme="majorHAnsi" w:eastAsiaTheme="minorHAnsi" w:hAnsiTheme="majorHAnsi" w:cstheme="majorHAnsi"/>
                <w:i/>
                <w:sz w:val="22"/>
                <w:szCs w:val="22"/>
              </w:rPr>
            </w:pPr>
            <w:r w:rsidRPr="0069621A">
              <w:rPr>
                <w:rFonts w:asciiTheme="majorHAnsi" w:eastAsiaTheme="minorHAnsi" w:hAnsiTheme="majorHAnsi" w:cstheme="majorHAnsi"/>
                <w:b/>
                <w:sz w:val="22"/>
                <w:szCs w:val="22"/>
              </w:rPr>
              <w:t>3=Compliant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b/>
                <w:i/>
                <w:sz w:val="22"/>
                <w:szCs w:val="22"/>
              </w:rPr>
              <w:t xml:space="preserve">– </w:t>
            </w:r>
            <w:r w:rsidRPr="0069621A">
              <w:rPr>
                <w:rFonts w:asciiTheme="majorHAnsi" w:eastAsiaTheme="minorHAnsi" w:hAnsiTheme="majorHAnsi" w:cstheme="majorHAnsi"/>
                <w:i/>
                <w:sz w:val="22"/>
                <w:szCs w:val="22"/>
              </w:rPr>
              <w:t>(</w:t>
            </w:r>
            <w:r w:rsidR="00F2560E" w:rsidRPr="0069621A">
              <w:rPr>
                <w:rFonts w:asciiTheme="majorHAnsi" w:eastAsiaTheme="minorHAnsi" w:hAnsiTheme="majorHAnsi" w:cstheme="majorHAnsi"/>
                <w:i/>
                <w:sz w:val="22"/>
                <w:szCs w:val="22"/>
              </w:rPr>
              <w:t>The ITSM solution partially generate SLA performance reports and dashboards</w:t>
            </w:r>
            <w:r w:rsidRPr="0069621A">
              <w:rPr>
                <w:rFonts w:asciiTheme="majorHAnsi" w:eastAsiaTheme="minorHAnsi" w:hAnsiTheme="majorHAnsi" w:cstheme="majorHAnsi"/>
                <w:i/>
                <w:sz w:val="22"/>
                <w:szCs w:val="22"/>
              </w:rPr>
              <w:t>.)</w:t>
            </w:r>
          </w:p>
          <w:p w14:paraId="6E3F7D87" w14:textId="28272B44" w:rsidR="00AD77C9" w:rsidRPr="0069621A" w:rsidRDefault="00570174" w:rsidP="00F2560E">
            <w:pPr>
              <w:spacing w:after="60"/>
              <w:ind w:left="567"/>
              <w:rPr>
                <w:rFonts w:asciiTheme="majorHAnsi" w:hAnsiTheme="majorHAnsi" w:cstheme="majorHAnsi"/>
                <w:sz w:val="22"/>
                <w:szCs w:val="22"/>
              </w:rPr>
            </w:pPr>
            <w:r w:rsidRPr="0069621A">
              <w:rPr>
                <w:rFonts w:asciiTheme="majorHAnsi" w:eastAsiaTheme="minorHAnsi" w:hAnsiTheme="majorHAnsi" w:cstheme="majorHAnsi"/>
                <w:b/>
                <w:sz w:val="22"/>
                <w:szCs w:val="22"/>
              </w:rPr>
              <w:t>5=Exceeds Compliance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b/>
                <w:i/>
                <w:sz w:val="22"/>
                <w:szCs w:val="22"/>
              </w:rPr>
              <w:t xml:space="preserve">– </w:t>
            </w:r>
            <w:r w:rsidRPr="0069621A">
              <w:rPr>
                <w:rFonts w:asciiTheme="majorHAnsi" w:eastAsiaTheme="minorHAnsi" w:hAnsiTheme="majorHAnsi" w:cstheme="majorHAnsi"/>
                <w:i/>
                <w:sz w:val="22"/>
                <w:szCs w:val="22"/>
              </w:rPr>
              <w:t xml:space="preserve">(The ITSM solution </w:t>
            </w:r>
            <w:r w:rsidR="00F2560E" w:rsidRPr="0069621A">
              <w:rPr>
                <w:rFonts w:asciiTheme="majorHAnsi" w:eastAsiaTheme="minorHAnsi" w:hAnsiTheme="majorHAnsi" w:cstheme="majorHAnsi"/>
                <w:i/>
                <w:sz w:val="22"/>
                <w:szCs w:val="22"/>
              </w:rPr>
              <w:t>fully generate SLA performance reports and dashboards</w:t>
            </w:r>
            <w:r w:rsidRPr="0069621A">
              <w:rPr>
                <w:rFonts w:asciiTheme="majorHAnsi" w:eastAsiaTheme="minorHAnsi" w:hAnsiTheme="majorHAnsi" w:cstheme="majorHAnsi"/>
                <w:i/>
                <w:sz w:val="22"/>
                <w:szCs w:val="22"/>
              </w:rPr>
              <w:t>.)</w:t>
            </w:r>
          </w:p>
        </w:tc>
        <w:tc>
          <w:tcPr>
            <w:tcW w:w="1090" w:type="pct"/>
            <w:tcBorders>
              <w:bottom w:val="single" w:sz="4" w:space="0" w:color="4F81BD" w:themeColor="accent1"/>
            </w:tcBorders>
          </w:tcPr>
          <w:p w14:paraId="14BFA1C7" w14:textId="2F02A954" w:rsidR="00AD77C9" w:rsidRPr="0069621A" w:rsidRDefault="00570174" w:rsidP="00F2560E">
            <w:pPr>
              <w:pStyle w:val="ListParagraph"/>
              <w:spacing w:after="60"/>
              <w:rPr>
                <w:rFonts w:asciiTheme="majorHAnsi" w:hAnsiTheme="majorHAnsi" w:cstheme="majorHAnsi"/>
                <w:sz w:val="22"/>
                <w:szCs w:val="22"/>
              </w:rPr>
            </w:pPr>
            <w:r w:rsidRPr="0069621A">
              <w:rPr>
                <w:rFonts w:asciiTheme="majorHAnsi" w:eastAsiaTheme="minorHAnsi" w:hAnsiTheme="majorHAnsi" w:cstheme="majorHAnsi"/>
                <w:sz w:val="22"/>
                <w:szCs w:val="22"/>
              </w:rPr>
              <w:t>&lt;provide unique reference to locate substantiating evidence in the bid response – Annex A, section 6.1&gt;</w:t>
            </w:r>
          </w:p>
        </w:tc>
      </w:tr>
      <w:tr w:rsidR="00AD77C9" w:rsidRPr="0069621A" w14:paraId="294A5628" w14:textId="77777777" w:rsidTr="00370D73">
        <w:trPr>
          <w:tblHeader/>
        </w:trPr>
        <w:tc>
          <w:tcPr>
            <w:tcW w:w="1624" w:type="pct"/>
            <w:tcBorders>
              <w:bottom w:val="single" w:sz="4" w:space="0" w:color="4F81BD" w:themeColor="accent1"/>
            </w:tcBorders>
          </w:tcPr>
          <w:p w14:paraId="2B821EB1" w14:textId="7C5EBCC0" w:rsidR="00AD77C9" w:rsidRPr="0069621A" w:rsidRDefault="00AD77C9" w:rsidP="00186431">
            <w:pPr>
              <w:pStyle w:val="ListParagraph"/>
              <w:numPr>
                <w:ilvl w:val="0"/>
                <w:numId w:val="30"/>
              </w:numPr>
              <w:ind w:left="457" w:hanging="457"/>
              <w:jc w:val="left"/>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lastRenderedPageBreak/>
              <w:t xml:space="preserve">How does </w:t>
            </w:r>
            <w:r w:rsidR="00EE10CA" w:rsidRPr="0069621A">
              <w:rPr>
                <w:rFonts w:asciiTheme="majorHAnsi" w:eastAsiaTheme="minorHAnsi" w:hAnsiTheme="majorHAnsi" w:cstheme="majorHAnsi"/>
                <w:sz w:val="22"/>
                <w:szCs w:val="22"/>
              </w:rPr>
              <w:t>the</w:t>
            </w:r>
            <w:r w:rsidRPr="0069621A">
              <w:rPr>
                <w:rFonts w:asciiTheme="majorHAnsi" w:eastAsiaTheme="minorHAnsi" w:hAnsiTheme="majorHAnsi" w:cstheme="majorHAnsi"/>
                <w:sz w:val="22"/>
                <w:szCs w:val="22"/>
              </w:rPr>
              <w:t xml:space="preserve"> solution facilitate the activities of a Change Advisory Board (CAB) for reviewing and approving changes?</w:t>
            </w:r>
          </w:p>
        </w:tc>
        <w:tc>
          <w:tcPr>
            <w:tcW w:w="2286" w:type="pct"/>
            <w:tcBorders>
              <w:bottom w:val="single" w:sz="4" w:space="0" w:color="4F81BD" w:themeColor="accent1"/>
            </w:tcBorders>
          </w:tcPr>
          <w:p w14:paraId="13F52A28" w14:textId="77777777" w:rsidR="00570174" w:rsidRPr="0069621A" w:rsidRDefault="00570174" w:rsidP="00570174">
            <w:pPr>
              <w:pStyle w:val="ListParagraph"/>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Provide the product specification brochure or architecture documentation indicating how the proposed product or solution complies with the asset inventory requirements.</w:t>
            </w:r>
          </w:p>
          <w:p w14:paraId="3F5F0398" w14:textId="77777777" w:rsidR="00570174" w:rsidRPr="0069621A" w:rsidRDefault="00570174" w:rsidP="00570174">
            <w:pPr>
              <w:pStyle w:val="ListParagraph"/>
              <w:spacing w:after="60"/>
              <w:ind w:left="630"/>
              <w:rPr>
                <w:rFonts w:asciiTheme="majorHAnsi" w:eastAsiaTheme="minorHAnsi" w:hAnsiTheme="majorHAnsi" w:cstheme="majorHAnsi"/>
                <w:b/>
                <w:i/>
                <w:sz w:val="22"/>
                <w:szCs w:val="22"/>
              </w:rPr>
            </w:pPr>
            <w:r w:rsidRPr="0069621A">
              <w:rPr>
                <w:rFonts w:asciiTheme="majorHAnsi" w:eastAsiaTheme="minorHAnsi" w:hAnsiTheme="majorHAnsi" w:cstheme="majorHAnsi"/>
                <w:b/>
                <w:i/>
                <w:sz w:val="22"/>
                <w:szCs w:val="22"/>
              </w:rPr>
              <w:t>Evaluation:</w:t>
            </w:r>
          </w:p>
          <w:p w14:paraId="3B19A780" w14:textId="031C4F0F" w:rsidR="00570174" w:rsidRPr="0069621A" w:rsidRDefault="00570174" w:rsidP="00570174">
            <w:pPr>
              <w:pStyle w:val="ListParagraph"/>
              <w:spacing w:after="60"/>
              <w:ind w:left="630"/>
              <w:jc w:val="left"/>
              <w:rPr>
                <w:rFonts w:asciiTheme="majorHAnsi" w:eastAsiaTheme="minorHAnsi" w:hAnsiTheme="majorHAnsi" w:cstheme="majorHAnsi"/>
                <w:i/>
                <w:sz w:val="22"/>
                <w:szCs w:val="22"/>
              </w:rPr>
            </w:pPr>
            <w:r w:rsidRPr="0069621A">
              <w:rPr>
                <w:rFonts w:asciiTheme="majorHAnsi" w:eastAsiaTheme="minorHAnsi" w:hAnsiTheme="majorHAnsi" w:cstheme="majorHAnsi"/>
                <w:b/>
                <w:sz w:val="22"/>
                <w:szCs w:val="22"/>
              </w:rPr>
              <w:t xml:space="preserve">0=Non-compliant </w:t>
            </w:r>
            <w:r w:rsidRPr="0069621A">
              <w:rPr>
                <w:rFonts w:asciiTheme="majorHAnsi" w:eastAsiaTheme="minorHAnsi" w:hAnsiTheme="majorHAnsi" w:cstheme="majorHAnsi"/>
                <w:b/>
                <w:i/>
                <w:sz w:val="22"/>
                <w:szCs w:val="22"/>
              </w:rPr>
              <w:t xml:space="preserve">– </w:t>
            </w:r>
            <w:r w:rsidRPr="0069621A">
              <w:rPr>
                <w:rFonts w:asciiTheme="majorHAnsi" w:eastAsiaTheme="minorHAnsi" w:hAnsiTheme="majorHAnsi" w:cstheme="majorHAnsi"/>
                <w:i/>
                <w:sz w:val="22"/>
                <w:szCs w:val="22"/>
              </w:rPr>
              <w:t xml:space="preserve">(The ITSM solution </w:t>
            </w:r>
            <w:r w:rsidR="00B826D4" w:rsidRPr="0069621A">
              <w:rPr>
                <w:rFonts w:asciiTheme="majorHAnsi" w:eastAsiaTheme="minorHAnsi" w:hAnsiTheme="majorHAnsi" w:cstheme="majorHAnsi"/>
                <w:i/>
                <w:sz w:val="22"/>
                <w:szCs w:val="22"/>
              </w:rPr>
              <w:t>cannot facilitate the activities of a Change Advisory Board (CAB) for reviewing and approving changes</w:t>
            </w:r>
            <w:r w:rsidRPr="0069621A">
              <w:rPr>
                <w:rFonts w:asciiTheme="majorHAnsi" w:eastAsiaTheme="minorHAnsi" w:hAnsiTheme="majorHAnsi" w:cstheme="majorHAnsi"/>
                <w:i/>
                <w:sz w:val="22"/>
                <w:szCs w:val="22"/>
              </w:rPr>
              <w:t>.)</w:t>
            </w:r>
          </w:p>
          <w:p w14:paraId="623BA5B3" w14:textId="0A77190F" w:rsidR="00570174" w:rsidRPr="0069621A" w:rsidRDefault="00570174" w:rsidP="00570174">
            <w:pPr>
              <w:pStyle w:val="ListParagraph"/>
              <w:spacing w:after="60"/>
              <w:ind w:left="630"/>
              <w:jc w:val="left"/>
              <w:rPr>
                <w:rFonts w:asciiTheme="majorHAnsi" w:eastAsiaTheme="minorHAnsi" w:hAnsiTheme="majorHAnsi" w:cstheme="majorHAnsi"/>
                <w:i/>
                <w:sz w:val="22"/>
                <w:szCs w:val="22"/>
              </w:rPr>
            </w:pPr>
            <w:r w:rsidRPr="0069621A">
              <w:rPr>
                <w:rFonts w:asciiTheme="majorHAnsi" w:eastAsiaTheme="minorHAnsi" w:hAnsiTheme="majorHAnsi" w:cstheme="majorHAnsi"/>
                <w:b/>
                <w:sz w:val="22"/>
                <w:szCs w:val="22"/>
              </w:rPr>
              <w:t>3=Compliant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b/>
                <w:i/>
                <w:sz w:val="22"/>
                <w:szCs w:val="22"/>
              </w:rPr>
              <w:t xml:space="preserve">– </w:t>
            </w:r>
            <w:r w:rsidRPr="0069621A">
              <w:rPr>
                <w:rFonts w:asciiTheme="majorHAnsi" w:eastAsiaTheme="minorHAnsi" w:hAnsiTheme="majorHAnsi" w:cstheme="majorHAnsi"/>
                <w:i/>
                <w:sz w:val="22"/>
                <w:szCs w:val="22"/>
              </w:rPr>
              <w:t xml:space="preserve">(The ITSM solution </w:t>
            </w:r>
            <w:r w:rsidR="00B826D4" w:rsidRPr="0069621A">
              <w:rPr>
                <w:rFonts w:asciiTheme="majorHAnsi" w:eastAsiaTheme="minorHAnsi" w:hAnsiTheme="majorHAnsi" w:cstheme="majorHAnsi"/>
                <w:i/>
                <w:sz w:val="22"/>
                <w:szCs w:val="22"/>
              </w:rPr>
              <w:t>can partially facilitate the activities of a Change Advisory Board (CAB) for reviewing and approving changes.)</w:t>
            </w:r>
          </w:p>
          <w:p w14:paraId="39E025EC" w14:textId="374EFA94" w:rsidR="00AD77C9" w:rsidRPr="0069621A" w:rsidRDefault="00570174" w:rsidP="009C1167">
            <w:pPr>
              <w:spacing w:after="60"/>
              <w:ind w:left="567"/>
              <w:rPr>
                <w:rFonts w:asciiTheme="majorHAnsi" w:hAnsiTheme="majorHAnsi" w:cstheme="majorHAnsi"/>
                <w:sz w:val="22"/>
                <w:szCs w:val="22"/>
              </w:rPr>
            </w:pPr>
            <w:r w:rsidRPr="0069621A">
              <w:rPr>
                <w:rFonts w:asciiTheme="majorHAnsi" w:eastAsiaTheme="minorHAnsi" w:hAnsiTheme="majorHAnsi" w:cstheme="majorHAnsi"/>
                <w:b/>
                <w:sz w:val="22"/>
                <w:szCs w:val="22"/>
              </w:rPr>
              <w:t>5=Exceeds Compliance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b/>
                <w:i/>
                <w:sz w:val="22"/>
                <w:szCs w:val="22"/>
              </w:rPr>
              <w:t xml:space="preserve">– </w:t>
            </w:r>
            <w:r w:rsidR="00B826D4" w:rsidRPr="0069621A">
              <w:rPr>
                <w:rFonts w:asciiTheme="majorHAnsi" w:eastAsiaTheme="minorHAnsi" w:hAnsiTheme="majorHAnsi" w:cstheme="majorHAnsi"/>
                <w:i/>
                <w:sz w:val="22"/>
                <w:szCs w:val="22"/>
              </w:rPr>
              <w:t>(The ITSM solution can fully facilitate the activities of a Change Advisory Board (CAB) for reviewing and approving changes.)</w:t>
            </w:r>
          </w:p>
        </w:tc>
        <w:tc>
          <w:tcPr>
            <w:tcW w:w="1090" w:type="pct"/>
            <w:tcBorders>
              <w:bottom w:val="single" w:sz="4" w:space="0" w:color="4F81BD" w:themeColor="accent1"/>
            </w:tcBorders>
          </w:tcPr>
          <w:p w14:paraId="671B9C5C" w14:textId="1426B523" w:rsidR="00AD77C9" w:rsidRPr="0069621A" w:rsidRDefault="00570174" w:rsidP="00B826D4">
            <w:pPr>
              <w:pStyle w:val="ListParagraph"/>
              <w:spacing w:after="60"/>
              <w:rPr>
                <w:rFonts w:asciiTheme="majorHAnsi" w:hAnsiTheme="majorHAnsi" w:cstheme="majorHAnsi"/>
                <w:sz w:val="22"/>
                <w:szCs w:val="22"/>
              </w:rPr>
            </w:pPr>
            <w:r w:rsidRPr="0069621A">
              <w:rPr>
                <w:rFonts w:asciiTheme="majorHAnsi" w:eastAsiaTheme="minorHAnsi" w:hAnsiTheme="majorHAnsi" w:cstheme="majorHAnsi"/>
                <w:sz w:val="22"/>
                <w:szCs w:val="22"/>
              </w:rPr>
              <w:t>&lt;provide unique reference to locate substantiating evidence in the bid response – Annex A, section 6.1&gt;</w:t>
            </w:r>
          </w:p>
        </w:tc>
      </w:tr>
      <w:tr w:rsidR="00AD77C9" w:rsidRPr="0069621A" w14:paraId="01A63F93" w14:textId="77777777" w:rsidTr="00370D73">
        <w:trPr>
          <w:tblHeader/>
        </w:trPr>
        <w:tc>
          <w:tcPr>
            <w:tcW w:w="1624" w:type="pct"/>
            <w:tcBorders>
              <w:bottom w:val="single" w:sz="4" w:space="0" w:color="4F81BD" w:themeColor="accent1"/>
            </w:tcBorders>
          </w:tcPr>
          <w:p w14:paraId="6F905F58" w14:textId="6F4F30AC" w:rsidR="00AD77C9" w:rsidRPr="0069621A" w:rsidRDefault="00AD77C9" w:rsidP="00186431">
            <w:pPr>
              <w:pStyle w:val="ListParagraph"/>
              <w:numPr>
                <w:ilvl w:val="0"/>
                <w:numId w:val="30"/>
              </w:numPr>
              <w:ind w:left="457" w:hanging="457"/>
              <w:jc w:val="left"/>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Can CAB meetings and decisions be documented within the system?</w:t>
            </w:r>
          </w:p>
        </w:tc>
        <w:tc>
          <w:tcPr>
            <w:tcW w:w="2286" w:type="pct"/>
            <w:tcBorders>
              <w:bottom w:val="single" w:sz="4" w:space="0" w:color="4F81BD" w:themeColor="accent1"/>
            </w:tcBorders>
          </w:tcPr>
          <w:p w14:paraId="00CF366F" w14:textId="77777777" w:rsidR="00570174" w:rsidRPr="0069621A" w:rsidRDefault="00570174" w:rsidP="00570174">
            <w:pPr>
              <w:pStyle w:val="ListParagraph"/>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Provide the product specification brochure or architecture documentation indicating how the proposed product or solution complies with the asset inventory requirements.</w:t>
            </w:r>
          </w:p>
          <w:p w14:paraId="2867E724" w14:textId="77777777" w:rsidR="00570174" w:rsidRPr="0069621A" w:rsidRDefault="00570174" w:rsidP="00570174">
            <w:pPr>
              <w:pStyle w:val="ListParagraph"/>
              <w:spacing w:after="60"/>
              <w:ind w:left="630"/>
              <w:rPr>
                <w:rFonts w:asciiTheme="majorHAnsi" w:eastAsiaTheme="minorHAnsi" w:hAnsiTheme="majorHAnsi" w:cstheme="majorHAnsi"/>
                <w:b/>
                <w:i/>
                <w:sz w:val="22"/>
                <w:szCs w:val="22"/>
              </w:rPr>
            </w:pPr>
            <w:r w:rsidRPr="0069621A">
              <w:rPr>
                <w:rFonts w:asciiTheme="majorHAnsi" w:eastAsiaTheme="minorHAnsi" w:hAnsiTheme="majorHAnsi" w:cstheme="majorHAnsi"/>
                <w:b/>
                <w:i/>
                <w:sz w:val="22"/>
                <w:szCs w:val="22"/>
              </w:rPr>
              <w:t>Evaluation:</w:t>
            </w:r>
          </w:p>
          <w:p w14:paraId="351B0701" w14:textId="5507E815" w:rsidR="00570174" w:rsidRPr="0069621A" w:rsidRDefault="00570174" w:rsidP="00570174">
            <w:pPr>
              <w:pStyle w:val="ListParagraph"/>
              <w:spacing w:after="60"/>
              <w:ind w:left="630"/>
              <w:jc w:val="left"/>
              <w:rPr>
                <w:rFonts w:asciiTheme="majorHAnsi" w:eastAsiaTheme="minorHAnsi" w:hAnsiTheme="majorHAnsi" w:cstheme="majorHAnsi"/>
                <w:i/>
                <w:sz w:val="22"/>
                <w:szCs w:val="22"/>
              </w:rPr>
            </w:pPr>
            <w:r w:rsidRPr="0069621A">
              <w:rPr>
                <w:rFonts w:asciiTheme="majorHAnsi" w:eastAsiaTheme="minorHAnsi" w:hAnsiTheme="majorHAnsi" w:cstheme="majorHAnsi"/>
                <w:b/>
                <w:sz w:val="22"/>
                <w:szCs w:val="22"/>
              </w:rPr>
              <w:t xml:space="preserve">0=Non-compliant </w:t>
            </w:r>
            <w:r w:rsidRPr="0069621A">
              <w:rPr>
                <w:rFonts w:asciiTheme="majorHAnsi" w:eastAsiaTheme="minorHAnsi" w:hAnsiTheme="majorHAnsi" w:cstheme="majorHAnsi"/>
                <w:b/>
                <w:i/>
                <w:sz w:val="22"/>
                <w:szCs w:val="22"/>
              </w:rPr>
              <w:t xml:space="preserve">– </w:t>
            </w:r>
            <w:r w:rsidRPr="0069621A">
              <w:rPr>
                <w:rFonts w:asciiTheme="majorHAnsi" w:eastAsiaTheme="minorHAnsi" w:hAnsiTheme="majorHAnsi" w:cstheme="majorHAnsi"/>
                <w:i/>
                <w:sz w:val="22"/>
                <w:szCs w:val="22"/>
              </w:rPr>
              <w:t xml:space="preserve">(The ITSM solution </w:t>
            </w:r>
            <w:r w:rsidR="00B826D4" w:rsidRPr="0069621A">
              <w:rPr>
                <w:rFonts w:asciiTheme="majorHAnsi" w:eastAsiaTheme="minorHAnsi" w:hAnsiTheme="majorHAnsi" w:cstheme="majorHAnsi"/>
                <w:i/>
                <w:sz w:val="22"/>
                <w:szCs w:val="22"/>
              </w:rPr>
              <w:t>cannot document CAB meeting decisions</w:t>
            </w:r>
            <w:r w:rsidRPr="0069621A">
              <w:rPr>
                <w:rFonts w:asciiTheme="majorHAnsi" w:eastAsiaTheme="minorHAnsi" w:hAnsiTheme="majorHAnsi" w:cstheme="majorHAnsi"/>
                <w:i/>
                <w:sz w:val="22"/>
                <w:szCs w:val="22"/>
              </w:rPr>
              <w:t>.)</w:t>
            </w:r>
          </w:p>
          <w:p w14:paraId="68E875CF" w14:textId="6CE670D5" w:rsidR="00570174" w:rsidRPr="0069621A" w:rsidRDefault="00570174" w:rsidP="00570174">
            <w:pPr>
              <w:pStyle w:val="ListParagraph"/>
              <w:spacing w:after="60"/>
              <w:ind w:left="630"/>
              <w:jc w:val="left"/>
              <w:rPr>
                <w:rFonts w:asciiTheme="majorHAnsi" w:eastAsiaTheme="minorHAnsi" w:hAnsiTheme="majorHAnsi" w:cstheme="majorHAnsi"/>
                <w:i/>
                <w:sz w:val="22"/>
                <w:szCs w:val="22"/>
              </w:rPr>
            </w:pPr>
            <w:r w:rsidRPr="0069621A">
              <w:rPr>
                <w:rFonts w:asciiTheme="majorHAnsi" w:eastAsiaTheme="minorHAnsi" w:hAnsiTheme="majorHAnsi" w:cstheme="majorHAnsi"/>
                <w:b/>
                <w:sz w:val="22"/>
                <w:szCs w:val="22"/>
              </w:rPr>
              <w:t>3=Compliant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b/>
                <w:i/>
                <w:sz w:val="22"/>
                <w:szCs w:val="22"/>
              </w:rPr>
              <w:t xml:space="preserve">– </w:t>
            </w:r>
            <w:r w:rsidRPr="0069621A">
              <w:rPr>
                <w:rFonts w:asciiTheme="majorHAnsi" w:eastAsiaTheme="minorHAnsi" w:hAnsiTheme="majorHAnsi" w:cstheme="majorHAnsi"/>
                <w:i/>
                <w:sz w:val="22"/>
                <w:szCs w:val="22"/>
              </w:rPr>
              <w:t>(</w:t>
            </w:r>
            <w:r w:rsidR="00B826D4" w:rsidRPr="0069621A">
              <w:rPr>
                <w:rFonts w:asciiTheme="majorHAnsi" w:eastAsiaTheme="minorHAnsi" w:hAnsiTheme="majorHAnsi" w:cstheme="majorHAnsi"/>
                <w:i/>
                <w:sz w:val="22"/>
                <w:szCs w:val="22"/>
              </w:rPr>
              <w:t>The ITSM solution can partially document CAB meeting decisions</w:t>
            </w:r>
            <w:r w:rsidRPr="0069621A">
              <w:rPr>
                <w:rFonts w:asciiTheme="majorHAnsi" w:eastAsiaTheme="minorHAnsi" w:hAnsiTheme="majorHAnsi" w:cstheme="majorHAnsi"/>
                <w:i/>
                <w:sz w:val="22"/>
                <w:szCs w:val="22"/>
              </w:rPr>
              <w:t>.)</w:t>
            </w:r>
          </w:p>
          <w:p w14:paraId="10A6956E" w14:textId="2EAFDBD7" w:rsidR="00AD77C9" w:rsidRPr="0069621A" w:rsidRDefault="00570174" w:rsidP="00B826D4">
            <w:pPr>
              <w:spacing w:after="60"/>
              <w:ind w:left="567"/>
              <w:rPr>
                <w:rFonts w:asciiTheme="majorHAnsi" w:hAnsiTheme="majorHAnsi" w:cstheme="majorHAnsi"/>
                <w:sz w:val="22"/>
                <w:szCs w:val="22"/>
              </w:rPr>
            </w:pPr>
            <w:r w:rsidRPr="0069621A">
              <w:rPr>
                <w:rFonts w:asciiTheme="majorHAnsi" w:eastAsiaTheme="minorHAnsi" w:hAnsiTheme="majorHAnsi" w:cstheme="majorHAnsi"/>
                <w:b/>
                <w:sz w:val="22"/>
                <w:szCs w:val="22"/>
              </w:rPr>
              <w:t>5=Exceeds Compliance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b/>
                <w:i/>
                <w:sz w:val="22"/>
                <w:szCs w:val="22"/>
              </w:rPr>
              <w:t xml:space="preserve">– </w:t>
            </w:r>
            <w:r w:rsidR="00B826D4" w:rsidRPr="0069621A">
              <w:rPr>
                <w:rFonts w:asciiTheme="majorHAnsi" w:eastAsiaTheme="minorHAnsi" w:hAnsiTheme="majorHAnsi" w:cstheme="majorHAnsi"/>
                <w:i/>
                <w:sz w:val="22"/>
                <w:szCs w:val="22"/>
              </w:rPr>
              <w:t>The ITSM solution can fully document CAB meeting decisions.)</w:t>
            </w:r>
          </w:p>
        </w:tc>
        <w:tc>
          <w:tcPr>
            <w:tcW w:w="1090" w:type="pct"/>
            <w:tcBorders>
              <w:bottom w:val="single" w:sz="4" w:space="0" w:color="4F81BD" w:themeColor="accent1"/>
            </w:tcBorders>
          </w:tcPr>
          <w:p w14:paraId="61BF4426" w14:textId="2BFFCD58" w:rsidR="00AD77C9" w:rsidRPr="0069621A" w:rsidRDefault="00570174" w:rsidP="00B826D4">
            <w:pPr>
              <w:pStyle w:val="ListParagraph"/>
              <w:spacing w:after="60"/>
              <w:rPr>
                <w:rFonts w:asciiTheme="majorHAnsi" w:hAnsiTheme="majorHAnsi" w:cstheme="majorHAnsi"/>
                <w:sz w:val="22"/>
                <w:szCs w:val="22"/>
              </w:rPr>
            </w:pPr>
            <w:r w:rsidRPr="0069621A">
              <w:rPr>
                <w:rFonts w:asciiTheme="majorHAnsi" w:eastAsiaTheme="minorHAnsi" w:hAnsiTheme="majorHAnsi" w:cstheme="majorHAnsi"/>
                <w:sz w:val="22"/>
                <w:szCs w:val="22"/>
              </w:rPr>
              <w:t>&lt;provide unique reference to locate substantiating evidence in the bid response – Annex A, section 6.1&gt;</w:t>
            </w:r>
          </w:p>
        </w:tc>
      </w:tr>
      <w:tr w:rsidR="00AD77C9" w:rsidRPr="0069621A" w14:paraId="08B66A5D" w14:textId="77777777" w:rsidTr="00370D73">
        <w:trPr>
          <w:tblHeader/>
        </w:trPr>
        <w:tc>
          <w:tcPr>
            <w:tcW w:w="1624" w:type="pct"/>
            <w:tcBorders>
              <w:bottom w:val="single" w:sz="4" w:space="0" w:color="4F81BD" w:themeColor="accent1"/>
            </w:tcBorders>
          </w:tcPr>
          <w:p w14:paraId="41D71333" w14:textId="639D0282" w:rsidR="00AD77C9" w:rsidRPr="0069621A" w:rsidRDefault="00AD77C9" w:rsidP="00186431">
            <w:pPr>
              <w:pStyle w:val="ListParagraph"/>
              <w:numPr>
                <w:ilvl w:val="0"/>
                <w:numId w:val="30"/>
              </w:numPr>
              <w:ind w:left="457" w:hanging="457"/>
              <w:jc w:val="left"/>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Can it automate release scheduling and rollback procedures?</w:t>
            </w:r>
          </w:p>
        </w:tc>
        <w:tc>
          <w:tcPr>
            <w:tcW w:w="2286" w:type="pct"/>
            <w:tcBorders>
              <w:bottom w:val="single" w:sz="4" w:space="0" w:color="4F81BD" w:themeColor="accent1"/>
            </w:tcBorders>
          </w:tcPr>
          <w:p w14:paraId="55FC151D" w14:textId="77777777" w:rsidR="00570174" w:rsidRPr="0069621A" w:rsidRDefault="00570174" w:rsidP="00570174">
            <w:pPr>
              <w:pStyle w:val="ListParagraph"/>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Provide the product specification brochure or architecture documentation indicating how the proposed product or solution complies with the asset inventory requirements.</w:t>
            </w:r>
          </w:p>
          <w:p w14:paraId="42C2D5D9" w14:textId="77777777" w:rsidR="00570174" w:rsidRPr="0069621A" w:rsidRDefault="00570174" w:rsidP="00570174">
            <w:pPr>
              <w:pStyle w:val="ListParagraph"/>
              <w:spacing w:after="60"/>
              <w:ind w:left="630"/>
              <w:rPr>
                <w:rFonts w:asciiTheme="majorHAnsi" w:eastAsiaTheme="minorHAnsi" w:hAnsiTheme="majorHAnsi" w:cstheme="majorHAnsi"/>
                <w:b/>
                <w:i/>
                <w:sz w:val="22"/>
                <w:szCs w:val="22"/>
              </w:rPr>
            </w:pPr>
            <w:r w:rsidRPr="0069621A">
              <w:rPr>
                <w:rFonts w:asciiTheme="majorHAnsi" w:eastAsiaTheme="minorHAnsi" w:hAnsiTheme="majorHAnsi" w:cstheme="majorHAnsi"/>
                <w:b/>
                <w:i/>
                <w:sz w:val="22"/>
                <w:szCs w:val="22"/>
              </w:rPr>
              <w:t>Evaluation:</w:t>
            </w:r>
          </w:p>
          <w:p w14:paraId="4792B747" w14:textId="681C1822" w:rsidR="00570174" w:rsidRPr="0069621A" w:rsidRDefault="00570174" w:rsidP="00570174">
            <w:pPr>
              <w:pStyle w:val="ListParagraph"/>
              <w:spacing w:after="60"/>
              <w:ind w:left="630"/>
              <w:jc w:val="left"/>
              <w:rPr>
                <w:rFonts w:asciiTheme="majorHAnsi" w:eastAsiaTheme="minorHAnsi" w:hAnsiTheme="majorHAnsi" w:cstheme="majorHAnsi"/>
                <w:i/>
                <w:sz w:val="22"/>
                <w:szCs w:val="22"/>
              </w:rPr>
            </w:pPr>
            <w:r w:rsidRPr="0069621A">
              <w:rPr>
                <w:rFonts w:asciiTheme="majorHAnsi" w:eastAsiaTheme="minorHAnsi" w:hAnsiTheme="majorHAnsi" w:cstheme="majorHAnsi"/>
                <w:b/>
                <w:sz w:val="22"/>
                <w:szCs w:val="22"/>
              </w:rPr>
              <w:t xml:space="preserve">0=Non-compliant </w:t>
            </w:r>
            <w:r w:rsidRPr="0069621A">
              <w:rPr>
                <w:rFonts w:asciiTheme="majorHAnsi" w:eastAsiaTheme="minorHAnsi" w:hAnsiTheme="majorHAnsi" w:cstheme="majorHAnsi"/>
                <w:b/>
                <w:i/>
                <w:sz w:val="22"/>
                <w:szCs w:val="22"/>
              </w:rPr>
              <w:t xml:space="preserve">– </w:t>
            </w:r>
            <w:r w:rsidRPr="0069621A">
              <w:rPr>
                <w:rFonts w:asciiTheme="majorHAnsi" w:eastAsiaTheme="minorHAnsi" w:hAnsiTheme="majorHAnsi" w:cstheme="majorHAnsi"/>
                <w:i/>
                <w:sz w:val="22"/>
                <w:szCs w:val="22"/>
              </w:rPr>
              <w:t xml:space="preserve">(The ITSM solution </w:t>
            </w:r>
            <w:r w:rsidR="0007712D" w:rsidRPr="0069621A">
              <w:rPr>
                <w:rFonts w:asciiTheme="majorHAnsi" w:eastAsiaTheme="minorHAnsi" w:hAnsiTheme="majorHAnsi" w:cstheme="majorHAnsi"/>
                <w:i/>
                <w:sz w:val="22"/>
                <w:szCs w:val="22"/>
              </w:rPr>
              <w:t>cannot automate release scheduling and rollback procedures</w:t>
            </w:r>
            <w:r w:rsidRPr="0069621A">
              <w:rPr>
                <w:rFonts w:asciiTheme="majorHAnsi" w:eastAsiaTheme="minorHAnsi" w:hAnsiTheme="majorHAnsi" w:cstheme="majorHAnsi"/>
                <w:i/>
                <w:sz w:val="22"/>
                <w:szCs w:val="22"/>
              </w:rPr>
              <w:t>.)</w:t>
            </w:r>
          </w:p>
          <w:p w14:paraId="628E09A4" w14:textId="7DC3C755" w:rsidR="00570174" w:rsidRPr="0069621A" w:rsidRDefault="00570174" w:rsidP="00570174">
            <w:pPr>
              <w:pStyle w:val="ListParagraph"/>
              <w:spacing w:after="60"/>
              <w:ind w:left="630"/>
              <w:jc w:val="left"/>
              <w:rPr>
                <w:rFonts w:asciiTheme="majorHAnsi" w:eastAsiaTheme="minorHAnsi" w:hAnsiTheme="majorHAnsi" w:cstheme="majorHAnsi"/>
                <w:i/>
                <w:sz w:val="22"/>
                <w:szCs w:val="22"/>
              </w:rPr>
            </w:pPr>
            <w:r w:rsidRPr="0069621A">
              <w:rPr>
                <w:rFonts w:asciiTheme="majorHAnsi" w:eastAsiaTheme="minorHAnsi" w:hAnsiTheme="majorHAnsi" w:cstheme="majorHAnsi"/>
                <w:b/>
                <w:sz w:val="22"/>
                <w:szCs w:val="22"/>
              </w:rPr>
              <w:t>3=Compliant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b/>
                <w:i/>
                <w:sz w:val="22"/>
                <w:szCs w:val="22"/>
              </w:rPr>
              <w:t xml:space="preserve">– </w:t>
            </w:r>
            <w:r w:rsidR="0007712D" w:rsidRPr="0069621A">
              <w:rPr>
                <w:rFonts w:asciiTheme="majorHAnsi" w:eastAsiaTheme="minorHAnsi" w:hAnsiTheme="majorHAnsi" w:cstheme="majorHAnsi"/>
                <w:i/>
                <w:sz w:val="22"/>
                <w:szCs w:val="22"/>
              </w:rPr>
              <w:t>(The ITSM solution can partially automate release scheduling and rollback procedures.)</w:t>
            </w:r>
          </w:p>
          <w:p w14:paraId="73085E18" w14:textId="565E9153" w:rsidR="00AD77C9" w:rsidRPr="0069621A" w:rsidRDefault="00570174" w:rsidP="0007712D">
            <w:pPr>
              <w:spacing w:after="60"/>
              <w:ind w:left="567"/>
              <w:rPr>
                <w:rFonts w:asciiTheme="majorHAnsi" w:hAnsiTheme="majorHAnsi" w:cstheme="majorHAnsi"/>
                <w:sz w:val="22"/>
                <w:szCs w:val="22"/>
              </w:rPr>
            </w:pPr>
            <w:r w:rsidRPr="0069621A">
              <w:rPr>
                <w:rFonts w:asciiTheme="majorHAnsi" w:eastAsiaTheme="minorHAnsi" w:hAnsiTheme="majorHAnsi" w:cstheme="majorHAnsi"/>
                <w:b/>
                <w:sz w:val="22"/>
                <w:szCs w:val="22"/>
              </w:rPr>
              <w:t>5=Exceeds Compliance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b/>
                <w:i/>
                <w:sz w:val="22"/>
                <w:szCs w:val="22"/>
              </w:rPr>
              <w:t xml:space="preserve">– </w:t>
            </w:r>
            <w:r w:rsidRPr="0069621A">
              <w:rPr>
                <w:rFonts w:asciiTheme="majorHAnsi" w:eastAsiaTheme="minorHAnsi" w:hAnsiTheme="majorHAnsi" w:cstheme="majorHAnsi"/>
                <w:i/>
                <w:sz w:val="22"/>
                <w:szCs w:val="22"/>
              </w:rPr>
              <w:t xml:space="preserve">(The ITSM solution processes can fully </w:t>
            </w:r>
            <w:r w:rsidR="0007712D" w:rsidRPr="0069621A">
              <w:rPr>
                <w:rFonts w:asciiTheme="majorHAnsi" w:eastAsiaTheme="minorHAnsi" w:hAnsiTheme="majorHAnsi" w:cstheme="majorHAnsi"/>
                <w:i/>
                <w:sz w:val="22"/>
                <w:szCs w:val="22"/>
              </w:rPr>
              <w:t>automate release scheduling and rollback procedures</w:t>
            </w:r>
            <w:r w:rsidRPr="0069621A">
              <w:rPr>
                <w:rFonts w:asciiTheme="majorHAnsi" w:eastAsiaTheme="minorHAnsi" w:hAnsiTheme="majorHAnsi" w:cstheme="majorHAnsi"/>
                <w:i/>
                <w:sz w:val="22"/>
                <w:szCs w:val="22"/>
              </w:rPr>
              <w:t>.)</w:t>
            </w:r>
          </w:p>
        </w:tc>
        <w:tc>
          <w:tcPr>
            <w:tcW w:w="1090" w:type="pct"/>
            <w:tcBorders>
              <w:bottom w:val="single" w:sz="4" w:space="0" w:color="4F81BD" w:themeColor="accent1"/>
            </w:tcBorders>
          </w:tcPr>
          <w:p w14:paraId="230EC55E" w14:textId="2570C731" w:rsidR="00AD77C9" w:rsidRPr="0069621A" w:rsidRDefault="00570174" w:rsidP="0007712D">
            <w:pPr>
              <w:pStyle w:val="ListParagraph"/>
              <w:spacing w:after="60"/>
              <w:rPr>
                <w:rFonts w:asciiTheme="majorHAnsi" w:hAnsiTheme="majorHAnsi" w:cstheme="majorHAnsi"/>
                <w:sz w:val="22"/>
                <w:szCs w:val="22"/>
              </w:rPr>
            </w:pPr>
            <w:r w:rsidRPr="0069621A">
              <w:rPr>
                <w:rFonts w:asciiTheme="majorHAnsi" w:eastAsiaTheme="minorHAnsi" w:hAnsiTheme="majorHAnsi" w:cstheme="majorHAnsi"/>
                <w:sz w:val="22"/>
                <w:szCs w:val="22"/>
              </w:rPr>
              <w:t>&lt;provide unique reference to locate substantiating evidence in the bid response – Annex A, section 6.1&gt;</w:t>
            </w:r>
          </w:p>
        </w:tc>
      </w:tr>
      <w:tr w:rsidR="00AD77C9" w:rsidRPr="0069621A" w14:paraId="2F9B56D0" w14:textId="77777777" w:rsidTr="00370D73">
        <w:trPr>
          <w:tblHeader/>
        </w:trPr>
        <w:tc>
          <w:tcPr>
            <w:tcW w:w="1624" w:type="pct"/>
            <w:tcBorders>
              <w:bottom w:val="single" w:sz="4" w:space="0" w:color="4F81BD" w:themeColor="accent1"/>
            </w:tcBorders>
          </w:tcPr>
          <w:p w14:paraId="591B22A3" w14:textId="04DB5138" w:rsidR="00AD77C9" w:rsidRPr="0069621A" w:rsidRDefault="00AD77C9" w:rsidP="00186431">
            <w:pPr>
              <w:pStyle w:val="ListParagraph"/>
              <w:numPr>
                <w:ilvl w:val="0"/>
                <w:numId w:val="30"/>
              </w:numPr>
              <w:ind w:left="457" w:hanging="457"/>
              <w:jc w:val="left"/>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lastRenderedPageBreak/>
              <w:t xml:space="preserve">Describe how </w:t>
            </w:r>
            <w:r w:rsidR="00EE10CA" w:rsidRPr="0069621A">
              <w:rPr>
                <w:rFonts w:asciiTheme="majorHAnsi" w:eastAsiaTheme="minorHAnsi" w:hAnsiTheme="majorHAnsi" w:cstheme="majorHAnsi"/>
                <w:sz w:val="22"/>
                <w:szCs w:val="22"/>
              </w:rPr>
              <w:t>the</w:t>
            </w:r>
            <w:r w:rsidRPr="0069621A">
              <w:rPr>
                <w:rFonts w:asciiTheme="majorHAnsi" w:eastAsiaTheme="minorHAnsi" w:hAnsiTheme="majorHAnsi" w:cstheme="majorHAnsi"/>
                <w:sz w:val="22"/>
                <w:szCs w:val="22"/>
              </w:rPr>
              <w:t xml:space="preserve"> solution integrates with ITIL configuration management processes, including CI (Configuration Item) identification, tracking, and relationship mapping.</w:t>
            </w:r>
          </w:p>
        </w:tc>
        <w:tc>
          <w:tcPr>
            <w:tcW w:w="2286" w:type="pct"/>
            <w:tcBorders>
              <w:bottom w:val="single" w:sz="4" w:space="0" w:color="4F81BD" w:themeColor="accent1"/>
            </w:tcBorders>
          </w:tcPr>
          <w:p w14:paraId="14823672" w14:textId="77777777" w:rsidR="00570174" w:rsidRPr="0069621A" w:rsidRDefault="00570174" w:rsidP="00570174">
            <w:pPr>
              <w:pStyle w:val="ListParagraph"/>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Provide the product specification brochure or architecture documentation indicating how the proposed product or solution complies with the asset inventory requirements.</w:t>
            </w:r>
          </w:p>
          <w:p w14:paraId="626F6DC8" w14:textId="77777777" w:rsidR="00570174" w:rsidRPr="0069621A" w:rsidRDefault="00570174" w:rsidP="00570174">
            <w:pPr>
              <w:pStyle w:val="ListParagraph"/>
              <w:spacing w:after="60"/>
              <w:ind w:left="630"/>
              <w:rPr>
                <w:rFonts w:asciiTheme="majorHAnsi" w:eastAsiaTheme="minorHAnsi" w:hAnsiTheme="majorHAnsi" w:cstheme="majorHAnsi"/>
                <w:b/>
                <w:i/>
                <w:sz w:val="22"/>
                <w:szCs w:val="22"/>
              </w:rPr>
            </w:pPr>
            <w:r w:rsidRPr="0069621A">
              <w:rPr>
                <w:rFonts w:asciiTheme="majorHAnsi" w:eastAsiaTheme="minorHAnsi" w:hAnsiTheme="majorHAnsi" w:cstheme="majorHAnsi"/>
                <w:b/>
                <w:i/>
                <w:sz w:val="22"/>
                <w:szCs w:val="22"/>
              </w:rPr>
              <w:t>Evaluation:</w:t>
            </w:r>
          </w:p>
          <w:p w14:paraId="67D37E9A" w14:textId="51792C14" w:rsidR="00570174" w:rsidRPr="0069621A" w:rsidRDefault="00570174" w:rsidP="00570174">
            <w:pPr>
              <w:pStyle w:val="ListParagraph"/>
              <w:spacing w:after="60"/>
              <w:ind w:left="630"/>
              <w:jc w:val="left"/>
              <w:rPr>
                <w:rFonts w:asciiTheme="majorHAnsi" w:eastAsiaTheme="minorHAnsi" w:hAnsiTheme="majorHAnsi" w:cstheme="majorHAnsi"/>
                <w:i/>
                <w:sz w:val="22"/>
                <w:szCs w:val="22"/>
              </w:rPr>
            </w:pPr>
            <w:r w:rsidRPr="0069621A">
              <w:rPr>
                <w:rFonts w:asciiTheme="majorHAnsi" w:eastAsiaTheme="minorHAnsi" w:hAnsiTheme="majorHAnsi" w:cstheme="majorHAnsi"/>
                <w:b/>
                <w:sz w:val="22"/>
                <w:szCs w:val="22"/>
              </w:rPr>
              <w:t xml:space="preserve">0=Non-compliant </w:t>
            </w:r>
            <w:r w:rsidRPr="0069621A">
              <w:rPr>
                <w:rFonts w:asciiTheme="majorHAnsi" w:eastAsiaTheme="minorHAnsi" w:hAnsiTheme="majorHAnsi" w:cstheme="majorHAnsi"/>
                <w:b/>
                <w:i/>
                <w:sz w:val="22"/>
                <w:szCs w:val="22"/>
              </w:rPr>
              <w:t xml:space="preserve">– </w:t>
            </w:r>
            <w:r w:rsidRPr="0069621A">
              <w:rPr>
                <w:rFonts w:asciiTheme="majorHAnsi" w:eastAsiaTheme="minorHAnsi" w:hAnsiTheme="majorHAnsi" w:cstheme="majorHAnsi"/>
                <w:i/>
                <w:sz w:val="22"/>
                <w:szCs w:val="22"/>
              </w:rPr>
              <w:t>(</w:t>
            </w:r>
            <w:r w:rsidR="0007712D" w:rsidRPr="0069621A">
              <w:rPr>
                <w:rFonts w:asciiTheme="majorHAnsi" w:eastAsiaTheme="minorHAnsi" w:hAnsiTheme="majorHAnsi" w:cstheme="majorHAnsi"/>
                <w:i/>
                <w:sz w:val="22"/>
                <w:szCs w:val="22"/>
              </w:rPr>
              <w:t>No description provided of how the ITMS solution integrates with ITIL configuration management</w:t>
            </w:r>
            <w:r w:rsidRPr="0069621A">
              <w:rPr>
                <w:rFonts w:asciiTheme="majorHAnsi" w:eastAsiaTheme="minorHAnsi" w:hAnsiTheme="majorHAnsi" w:cstheme="majorHAnsi"/>
                <w:i/>
                <w:sz w:val="22"/>
                <w:szCs w:val="22"/>
              </w:rPr>
              <w:t>.)</w:t>
            </w:r>
          </w:p>
          <w:p w14:paraId="37ACB7D5" w14:textId="6FE9682A" w:rsidR="00570174" w:rsidRPr="0069621A" w:rsidRDefault="00570174" w:rsidP="00570174">
            <w:pPr>
              <w:pStyle w:val="ListParagraph"/>
              <w:spacing w:after="60"/>
              <w:ind w:left="630"/>
              <w:jc w:val="left"/>
              <w:rPr>
                <w:rFonts w:asciiTheme="majorHAnsi" w:eastAsiaTheme="minorHAnsi" w:hAnsiTheme="majorHAnsi" w:cstheme="majorHAnsi"/>
                <w:i/>
                <w:sz w:val="22"/>
                <w:szCs w:val="22"/>
              </w:rPr>
            </w:pPr>
            <w:r w:rsidRPr="0069621A">
              <w:rPr>
                <w:rFonts w:asciiTheme="majorHAnsi" w:eastAsiaTheme="minorHAnsi" w:hAnsiTheme="majorHAnsi" w:cstheme="majorHAnsi"/>
                <w:b/>
                <w:sz w:val="22"/>
                <w:szCs w:val="22"/>
              </w:rPr>
              <w:t>3=Compliant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b/>
                <w:i/>
                <w:sz w:val="22"/>
                <w:szCs w:val="22"/>
              </w:rPr>
              <w:t xml:space="preserve">– </w:t>
            </w:r>
            <w:r w:rsidRPr="0069621A">
              <w:rPr>
                <w:rFonts w:asciiTheme="majorHAnsi" w:eastAsiaTheme="minorHAnsi" w:hAnsiTheme="majorHAnsi" w:cstheme="majorHAnsi"/>
                <w:i/>
                <w:sz w:val="22"/>
                <w:szCs w:val="22"/>
              </w:rPr>
              <w:t>(</w:t>
            </w:r>
            <w:r w:rsidR="0007712D" w:rsidRPr="0069621A">
              <w:rPr>
                <w:rFonts w:asciiTheme="majorHAnsi" w:eastAsiaTheme="minorHAnsi" w:hAnsiTheme="majorHAnsi" w:cstheme="majorHAnsi"/>
                <w:i/>
                <w:sz w:val="22"/>
                <w:szCs w:val="22"/>
              </w:rPr>
              <w:t>A Limited description provided of how the ITMS solution integrates with ITIL configuration management.</w:t>
            </w:r>
            <w:r w:rsidRPr="0069621A">
              <w:rPr>
                <w:rFonts w:asciiTheme="majorHAnsi" w:eastAsiaTheme="minorHAnsi" w:hAnsiTheme="majorHAnsi" w:cstheme="majorHAnsi"/>
                <w:i/>
                <w:sz w:val="22"/>
                <w:szCs w:val="22"/>
              </w:rPr>
              <w:t>)</w:t>
            </w:r>
          </w:p>
          <w:p w14:paraId="010CB18B" w14:textId="52CAE826" w:rsidR="00AD77C9" w:rsidRPr="0069621A" w:rsidRDefault="00570174" w:rsidP="0007712D">
            <w:pPr>
              <w:spacing w:after="60"/>
              <w:ind w:left="567"/>
              <w:rPr>
                <w:rFonts w:asciiTheme="majorHAnsi" w:hAnsiTheme="majorHAnsi" w:cstheme="majorHAnsi"/>
                <w:sz w:val="22"/>
                <w:szCs w:val="22"/>
              </w:rPr>
            </w:pPr>
            <w:r w:rsidRPr="0069621A">
              <w:rPr>
                <w:rFonts w:asciiTheme="majorHAnsi" w:eastAsiaTheme="minorHAnsi" w:hAnsiTheme="majorHAnsi" w:cstheme="majorHAnsi"/>
                <w:b/>
                <w:sz w:val="22"/>
                <w:szCs w:val="22"/>
              </w:rPr>
              <w:t>5=Exceeds Compliance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b/>
                <w:i/>
                <w:sz w:val="22"/>
                <w:szCs w:val="22"/>
              </w:rPr>
              <w:t xml:space="preserve">– </w:t>
            </w:r>
            <w:r w:rsidRPr="0069621A">
              <w:rPr>
                <w:rFonts w:asciiTheme="majorHAnsi" w:eastAsiaTheme="minorHAnsi" w:hAnsiTheme="majorHAnsi" w:cstheme="majorHAnsi"/>
                <w:i/>
                <w:sz w:val="22"/>
                <w:szCs w:val="22"/>
              </w:rPr>
              <w:t>(</w:t>
            </w:r>
            <w:r w:rsidR="0007712D" w:rsidRPr="0069621A">
              <w:rPr>
                <w:rFonts w:asciiTheme="majorHAnsi" w:eastAsiaTheme="minorHAnsi" w:hAnsiTheme="majorHAnsi" w:cstheme="majorHAnsi"/>
                <w:i/>
                <w:sz w:val="22"/>
                <w:szCs w:val="22"/>
              </w:rPr>
              <w:t>A full description provided of how the ITMS solution integrates with ITIL configuration management.</w:t>
            </w:r>
            <w:r w:rsidRPr="0069621A">
              <w:rPr>
                <w:rFonts w:asciiTheme="majorHAnsi" w:eastAsiaTheme="minorHAnsi" w:hAnsiTheme="majorHAnsi" w:cstheme="majorHAnsi"/>
                <w:i/>
                <w:sz w:val="22"/>
                <w:szCs w:val="22"/>
              </w:rPr>
              <w:t>)</w:t>
            </w:r>
          </w:p>
        </w:tc>
        <w:tc>
          <w:tcPr>
            <w:tcW w:w="1090" w:type="pct"/>
            <w:tcBorders>
              <w:bottom w:val="single" w:sz="4" w:space="0" w:color="4F81BD" w:themeColor="accent1"/>
            </w:tcBorders>
          </w:tcPr>
          <w:p w14:paraId="5F03CB4E" w14:textId="72965A52" w:rsidR="00AD77C9" w:rsidRPr="0069621A" w:rsidRDefault="00570174" w:rsidP="0007712D">
            <w:pPr>
              <w:pStyle w:val="ListParagraph"/>
              <w:spacing w:after="60"/>
              <w:rPr>
                <w:rFonts w:asciiTheme="majorHAnsi" w:hAnsiTheme="majorHAnsi" w:cstheme="majorHAnsi"/>
                <w:sz w:val="22"/>
                <w:szCs w:val="22"/>
              </w:rPr>
            </w:pPr>
            <w:r w:rsidRPr="0069621A">
              <w:rPr>
                <w:rFonts w:asciiTheme="majorHAnsi" w:eastAsiaTheme="minorHAnsi" w:hAnsiTheme="majorHAnsi" w:cstheme="majorHAnsi"/>
                <w:sz w:val="22"/>
                <w:szCs w:val="22"/>
              </w:rPr>
              <w:t>&lt;provide unique reference to locate substantiating evidence in the bid response – Annex A, section 6.1&gt;</w:t>
            </w:r>
          </w:p>
        </w:tc>
      </w:tr>
      <w:tr w:rsidR="00AD77C9" w:rsidRPr="0069621A" w14:paraId="76807A29" w14:textId="77777777" w:rsidTr="00370D73">
        <w:trPr>
          <w:tblHeader/>
        </w:trPr>
        <w:tc>
          <w:tcPr>
            <w:tcW w:w="1624" w:type="pct"/>
            <w:tcBorders>
              <w:bottom w:val="single" w:sz="4" w:space="0" w:color="4F81BD" w:themeColor="accent1"/>
            </w:tcBorders>
          </w:tcPr>
          <w:p w14:paraId="12460819" w14:textId="3F7B443A" w:rsidR="00AD77C9" w:rsidRPr="0069621A" w:rsidRDefault="00AD77C9" w:rsidP="00186431">
            <w:pPr>
              <w:pStyle w:val="ListParagraph"/>
              <w:numPr>
                <w:ilvl w:val="0"/>
                <w:numId w:val="30"/>
              </w:numPr>
              <w:ind w:left="457" w:hanging="457"/>
              <w:jc w:val="left"/>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 xml:space="preserve">Explain how </w:t>
            </w:r>
            <w:r w:rsidR="00EE10CA" w:rsidRPr="0069621A">
              <w:rPr>
                <w:rFonts w:asciiTheme="majorHAnsi" w:eastAsiaTheme="minorHAnsi" w:hAnsiTheme="majorHAnsi" w:cstheme="majorHAnsi"/>
                <w:sz w:val="22"/>
                <w:szCs w:val="22"/>
              </w:rPr>
              <w:t>the</w:t>
            </w:r>
            <w:r w:rsidRPr="0069621A">
              <w:rPr>
                <w:rFonts w:asciiTheme="majorHAnsi" w:eastAsiaTheme="minorHAnsi" w:hAnsiTheme="majorHAnsi" w:cstheme="majorHAnsi"/>
                <w:sz w:val="22"/>
                <w:szCs w:val="22"/>
              </w:rPr>
              <w:t xml:space="preserve"> system supports ITIL knowledge management, including knowledge base creation, maintenance, and access.</w:t>
            </w:r>
          </w:p>
        </w:tc>
        <w:tc>
          <w:tcPr>
            <w:tcW w:w="2286" w:type="pct"/>
            <w:tcBorders>
              <w:bottom w:val="single" w:sz="4" w:space="0" w:color="4F81BD" w:themeColor="accent1"/>
            </w:tcBorders>
          </w:tcPr>
          <w:p w14:paraId="65A2F0FC" w14:textId="77777777" w:rsidR="00570174" w:rsidRPr="0069621A" w:rsidRDefault="00570174" w:rsidP="00570174">
            <w:pPr>
              <w:pStyle w:val="ListParagraph"/>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Provide the product specification brochure or architecture documentation indicating how the proposed product or solution complies with the asset inventory requirements.</w:t>
            </w:r>
          </w:p>
          <w:p w14:paraId="3703CEA9" w14:textId="77777777" w:rsidR="00570174" w:rsidRPr="0069621A" w:rsidRDefault="00570174" w:rsidP="00570174">
            <w:pPr>
              <w:pStyle w:val="ListParagraph"/>
              <w:spacing w:after="60"/>
              <w:ind w:left="630"/>
              <w:rPr>
                <w:rFonts w:asciiTheme="majorHAnsi" w:eastAsiaTheme="minorHAnsi" w:hAnsiTheme="majorHAnsi" w:cstheme="majorHAnsi"/>
                <w:b/>
                <w:i/>
                <w:sz w:val="22"/>
                <w:szCs w:val="22"/>
              </w:rPr>
            </w:pPr>
            <w:r w:rsidRPr="0069621A">
              <w:rPr>
                <w:rFonts w:asciiTheme="majorHAnsi" w:eastAsiaTheme="minorHAnsi" w:hAnsiTheme="majorHAnsi" w:cstheme="majorHAnsi"/>
                <w:b/>
                <w:i/>
                <w:sz w:val="22"/>
                <w:szCs w:val="22"/>
              </w:rPr>
              <w:t>Evaluation:</w:t>
            </w:r>
          </w:p>
          <w:p w14:paraId="281BFE71" w14:textId="255FDFF2" w:rsidR="00570174" w:rsidRPr="0069621A" w:rsidRDefault="00570174" w:rsidP="00570174">
            <w:pPr>
              <w:pStyle w:val="ListParagraph"/>
              <w:spacing w:after="60"/>
              <w:ind w:left="630"/>
              <w:jc w:val="left"/>
              <w:rPr>
                <w:rFonts w:asciiTheme="majorHAnsi" w:eastAsiaTheme="minorHAnsi" w:hAnsiTheme="majorHAnsi" w:cstheme="majorHAnsi"/>
                <w:i/>
                <w:sz w:val="22"/>
                <w:szCs w:val="22"/>
              </w:rPr>
            </w:pPr>
            <w:r w:rsidRPr="0069621A">
              <w:rPr>
                <w:rFonts w:asciiTheme="majorHAnsi" w:eastAsiaTheme="minorHAnsi" w:hAnsiTheme="majorHAnsi" w:cstheme="majorHAnsi"/>
                <w:b/>
                <w:sz w:val="22"/>
                <w:szCs w:val="22"/>
              </w:rPr>
              <w:t xml:space="preserve">0=Non-compliant </w:t>
            </w:r>
            <w:r w:rsidRPr="0069621A">
              <w:rPr>
                <w:rFonts w:asciiTheme="majorHAnsi" w:eastAsiaTheme="minorHAnsi" w:hAnsiTheme="majorHAnsi" w:cstheme="majorHAnsi"/>
                <w:b/>
                <w:i/>
                <w:sz w:val="22"/>
                <w:szCs w:val="22"/>
              </w:rPr>
              <w:t xml:space="preserve">– </w:t>
            </w:r>
            <w:r w:rsidRPr="0069621A">
              <w:rPr>
                <w:rFonts w:asciiTheme="majorHAnsi" w:eastAsiaTheme="minorHAnsi" w:hAnsiTheme="majorHAnsi" w:cstheme="majorHAnsi"/>
                <w:i/>
                <w:sz w:val="22"/>
                <w:szCs w:val="22"/>
              </w:rPr>
              <w:t xml:space="preserve">(The ITSM solution </w:t>
            </w:r>
            <w:r w:rsidR="00064B42" w:rsidRPr="0069621A">
              <w:rPr>
                <w:rFonts w:asciiTheme="majorHAnsi" w:eastAsiaTheme="minorHAnsi" w:hAnsiTheme="majorHAnsi" w:cstheme="majorHAnsi"/>
                <w:i/>
                <w:sz w:val="22"/>
                <w:szCs w:val="22"/>
              </w:rPr>
              <w:t>cannot support ITIL knowledge management, including knowledge base creation, maintenance, and access</w:t>
            </w:r>
            <w:r w:rsidRPr="0069621A">
              <w:rPr>
                <w:rFonts w:asciiTheme="majorHAnsi" w:eastAsiaTheme="minorHAnsi" w:hAnsiTheme="majorHAnsi" w:cstheme="majorHAnsi"/>
                <w:i/>
                <w:sz w:val="22"/>
                <w:szCs w:val="22"/>
              </w:rPr>
              <w:t>.)</w:t>
            </w:r>
          </w:p>
          <w:p w14:paraId="54FCEEBF" w14:textId="776F535D" w:rsidR="00570174" w:rsidRPr="0069621A" w:rsidRDefault="00570174" w:rsidP="00570174">
            <w:pPr>
              <w:pStyle w:val="ListParagraph"/>
              <w:spacing w:after="60"/>
              <w:ind w:left="630"/>
              <w:jc w:val="left"/>
              <w:rPr>
                <w:rFonts w:asciiTheme="majorHAnsi" w:eastAsiaTheme="minorHAnsi" w:hAnsiTheme="majorHAnsi" w:cstheme="majorHAnsi"/>
                <w:i/>
                <w:sz w:val="22"/>
                <w:szCs w:val="22"/>
              </w:rPr>
            </w:pPr>
            <w:r w:rsidRPr="0069621A">
              <w:rPr>
                <w:rFonts w:asciiTheme="majorHAnsi" w:eastAsiaTheme="minorHAnsi" w:hAnsiTheme="majorHAnsi" w:cstheme="majorHAnsi"/>
                <w:b/>
                <w:sz w:val="22"/>
                <w:szCs w:val="22"/>
              </w:rPr>
              <w:t>3=Compliant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b/>
                <w:i/>
                <w:sz w:val="22"/>
                <w:szCs w:val="22"/>
              </w:rPr>
              <w:t xml:space="preserve">– </w:t>
            </w:r>
            <w:r w:rsidRPr="0069621A">
              <w:rPr>
                <w:rFonts w:asciiTheme="majorHAnsi" w:eastAsiaTheme="minorHAnsi" w:hAnsiTheme="majorHAnsi" w:cstheme="majorHAnsi"/>
                <w:i/>
                <w:sz w:val="22"/>
                <w:szCs w:val="22"/>
              </w:rPr>
              <w:t>(</w:t>
            </w:r>
            <w:r w:rsidR="00064B42" w:rsidRPr="0069621A">
              <w:rPr>
                <w:rFonts w:asciiTheme="majorHAnsi" w:eastAsiaTheme="minorHAnsi" w:hAnsiTheme="majorHAnsi" w:cstheme="majorHAnsi"/>
                <w:i/>
                <w:sz w:val="22"/>
                <w:szCs w:val="22"/>
              </w:rPr>
              <w:t>The ITSM solution can partially support ITIL knowledge management, including knowledge base creation, maintenance, and access.)</w:t>
            </w:r>
          </w:p>
          <w:p w14:paraId="23B15670" w14:textId="07C5281D" w:rsidR="00AD77C9" w:rsidRPr="0069621A" w:rsidRDefault="00570174" w:rsidP="00064B42">
            <w:pPr>
              <w:spacing w:after="60"/>
              <w:ind w:left="567"/>
              <w:rPr>
                <w:rFonts w:asciiTheme="majorHAnsi" w:hAnsiTheme="majorHAnsi" w:cstheme="majorHAnsi"/>
                <w:sz w:val="22"/>
                <w:szCs w:val="22"/>
              </w:rPr>
            </w:pPr>
            <w:r w:rsidRPr="0069621A">
              <w:rPr>
                <w:rFonts w:asciiTheme="majorHAnsi" w:eastAsiaTheme="minorHAnsi" w:hAnsiTheme="majorHAnsi" w:cstheme="majorHAnsi"/>
                <w:b/>
                <w:sz w:val="22"/>
                <w:szCs w:val="22"/>
              </w:rPr>
              <w:t>5=Exceeds Compliance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b/>
                <w:i/>
                <w:sz w:val="22"/>
                <w:szCs w:val="22"/>
              </w:rPr>
              <w:t xml:space="preserve">– </w:t>
            </w:r>
            <w:r w:rsidR="00064B42" w:rsidRPr="0069621A">
              <w:rPr>
                <w:rFonts w:asciiTheme="majorHAnsi" w:eastAsiaTheme="minorHAnsi" w:hAnsiTheme="majorHAnsi" w:cstheme="majorHAnsi"/>
                <w:i/>
                <w:sz w:val="22"/>
                <w:szCs w:val="22"/>
              </w:rPr>
              <w:t>(The ITSM solution can fully support ITIL knowledge management, including knowledge base creation, maintenance, and access</w:t>
            </w:r>
            <w:r w:rsidRPr="0069621A">
              <w:rPr>
                <w:rFonts w:asciiTheme="majorHAnsi" w:eastAsiaTheme="minorHAnsi" w:hAnsiTheme="majorHAnsi" w:cstheme="majorHAnsi"/>
                <w:i/>
                <w:sz w:val="22"/>
                <w:szCs w:val="22"/>
              </w:rPr>
              <w:t>)</w:t>
            </w:r>
          </w:p>
        </w:tc>
        <w:tc>
          <w:tcPr>
            <w:tcW w:w="1090" w:type="pct"/>
            <w:tcBorders>
              <w:bottom w:val="single" w:sz="4" w:space="0" w:color="4F81BD" w:themeColor="accent1"/>
            </w:tcBorders>
          </w:tcPr>
          <w:p w14:paraId="654DD8BB" w14:textId="50640BB7" w:rsidR="00AD77C9" w:rsidRPr="0069621A" w:rsidRDefault="00570174" w:rsidP="00064B42">
            <w:pPr>
              <w:pStyle w:val="ListParagraph"/>
              <w:spacing w:after="60"/>
              <w:rPr>
                <w:rFonts w:asciiTheme="majorHAnsi" w:hAnsiTheme="majorHAnsi" w:cstheme="majorHAnsi"/>
                <w:sz w:val="22"/>
                <w:szCs w:val="22"/>
              </w:rPr>
            </w:pPr>
            <w:r w:rsidRPr="0069621A">
              <w:rPr>
                <w:rFonts w:asciiTheme="majorHAnsi" w:eastAsiaTheme="minorHAnsi" w:hAnsiTheme="majorHAnsi" w:cstheme="majorHAnsi"/>
                <w:sz w:val="22"/>
                <w:szCs w:val="22"/>
              </w:rPr>
              <w:t>&lt;provide unique reference to locate substantiating evidence in the bid response – Annex A, section 6.1&gt;</w:t>
            </w:r>
          </w:p>
        </w:tc>
      </w:tr>
      <w:tr w:rsidR="00AD77C9" w:rsidRPr="0069621A" w14:paraId="3ED5319B" w14:textId="77777777" w:rsidTr="00370D73">
        <w:trPr>
          <w:tblHeader/>
        </w:trPr>
        <w:tc>
          <w:tcPr>
            <w:tcW w:w="1624" w:type="pct"/>
            <w:tcBorders>
              <w:bottom w:val="single" w:sz="4" w:space="0" w:color="4F81BD" w:themeColor="accent1"/>
            </w:tcBorders>
          </w:tcPr>
          <w:p w14:paraId="39DB7D3E" w14:textId="66DC9F3F" w:rsidR="00AD77C9" w:rsidRPr="0069621A" w:rsidRDefault="00AD77C9" w:rsidP="00186431">
            <w:pPr>
              <w:pStyle w:val="ListParagraph"/>
              <w:numPr>
                <w:ilvl w:val="0"/>
                <w:numId w:val="30"/>
              </w:numPr>
              <w:ind w:left="457" w:hanging="457"/>
              <w:jc w:val="left"/>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Can it provide self-service knowledge resources for users and support teams?</w:t>
            </w:r>
          </w:p>
        </w:tc>
        <w:tc>
          <w:tcPr>
            <w:tcW w:w="2286" w:type="pct"/>
            <w:tcBorders>
              <w:bottom w:val="single" w:sz="4" w:space="0" w:color="4F81BD" w:themeColor="accent1"/>
            </w:tcBorders>
          </w:tcPr>
          <w:p w14:paraId="1705FA1A" w14:textId="77777777" w:rsidR="00570174" w:rsidRPr="0069621A" w:rsidRDefault="00570174" w:rsidP="00570174">
            <w:pPr>
              <w:pStyle w:val="ListParagraph"/>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Provide the product specification brochure or architecture documentation indicating how the proposed product or solution complies with the asset inventory requirements.</w:t>
            </w:r>
          </w:p>
          <w:p w14:paraId="5B586A8C" w14:textId="77777777" w:rsidR="00570174" w:rsidRPr="0069621A" w:rsidRDefault="00570174" w:rsidP="00570174">
            <w:pPr>
              <w:pStyle w:val="ListParagraph"/>
              <w:spacing w:after="60"/>
              <w:ind w:left="630"/>
              <w:rPr>
                <w:rFonts w:asciiTheme="majorHAnsi" w:eastAsiaTheme="minorHAnsi" w:hAnsiTheme="majorHAnsi" w:cstheme="majorHAnsi"/>
                <w:b/>
                <w:i/>
                <w:sz w:val="22"/>
                <w:szCs w:val="22"/>
              </w:rPr>
            </w:pPr>
            <w:r w:rsidRPr="0069621A">
              <w:rPr>
                <w:rFonts w:asciiTheme="majorHAnsi" w:eastAsiaTheme="minorHAnsi" w:hAnsiTheme="majorHAnsi" w:cstheme="majorHAnsi"/>
                <w:b/>
                <w:i/>
                <w:sz w:val="22"/>
                <w:szCs w:val="22"/>
              </w:rPr>
              <w:t>Evaluation:</w:t>
            </w:r>
          </w:p>
          <w:p w14:paraId="69FC520D" w14:textId="7A676D41" w:rsidR="00570174" w:rsidRPr="0069621A" w:rsidRDefault="00570174" w:rsidP="00570174">
            <w:pPr>
              <w:pStyle w:val="ListParagraph"/>
              <w:spacing w:after="60"/>
              <w:ind w:left="630"/>
              <w:jc w:val="left"/>
              <w:rPr>
                <w:rFonts w:asciiTheme="majorHAnsi" w:eastAsiaTheme="minorHAnsi" w:hAnsiTheme="majorHAnsi" w:cstheme="majorHAnsi"/>
                <w:i/>
                <w:sz w:val="22"/>
                <w:szCs w:val="22"/>
              </w:rPr>
            </w:pPr>
            <w:r w:rsidRPr="0069621A">
              <w:rPr>
                <w:rFonts w:asciiTheme="majorHAnsi" w:eastAsiaTheme="minorHAnsi" w:hAnsiTheme="majorHAnsi" w:cstheme="majorHAnsi"/>
                <w:b/>
                <w:sz w:val="22"/>
                <w:szCs w:val="22"/>
              </w:rPr>
              <w:t xml:space="preserve">0=Non-compliant </w:t>
            </w:r>
            <w:r w:rsidRPr="0069621A">
              <w:rPr>
                <w:rFonts w:asciiTheme="majorHAnsi" w:eastAsiaTheme="minorHAnsi" w:hAnsiTheme="majorHAnsi" w:cstheme="majorHAnsi"/>
                <w:b/>
                <w:i/>
                <w:sz w:val="22"/>
                <w:szCs w:val="22"/>
              </w:rPr>
              <w:t xml:space="preserve">– </w:t>
            </w:r>
            <w:r w:rsidRPr="0069621A">
              <w:rPr>
                <w:rFonts w:asciiTheme="majorHAnsi" w:eastAsiaTheme="minorHAnsi" w:hAnsiTheme="majorHAnsi" w:cstheme="majorHAnsi"/>
                <w:i/>
                <w:sz w:val="22"/>
                <w:szCs w:val="22"/>
              </w:rPr>
              <w:t xml:space="preserve">(The ITSM solution </w:t>
            </w:r>
            <w:r w:rsidR="00064B42" w:rsidRPr="0069621A">
              <w:rPr>
                <w:rFonts w:asciiTheme="majorHAnsi" w:eastAsiaTheme="minorHAnsi" w:hAnsiTheme="majorHAnsi" w:cstheme="majorHAnsi"/>
                <w:i/>
                <w:sz w:val="22"/>
                <w:szCs w:val="22"/>
              </w:rPr>
              <w:t xml:space="preserve">does not provide self-service </w:t>
            </w:r>
            <w:r w:rsidR="00064B42" w:rsidRPr="0069621A">
              <w:rPr>
                <w:rFonts w:asciiTheme="majorHAnsi" w:eastAsiaTheme="minorHAnsi" w:hAnsiTheme="majorHAnsi" w:cstheme="majorHAnsi"/>
                <w:sz w:val="22"/>
                <w:szCs w:val="22"/>
              </w:rPr>
              <w:t>knowledge resources for users and support teams</w:t>
            </w:r>
            <w:r w:rsidR="00064B42" w:rsidRPr="0069621A">
              <w:rPr>
                <w:rFonts w:asciiTheme="majorHAnsi" w:eastAsiaTheme="minorHAnsi" w:hAnsiTheme="majorHAnsi" w:cstheme="majorHAnsi"/>
                <w:i/>
                <w:sz w:val="22"/>
                <w:szCs w:val="22"/>
              </w:rPr>
              <w:t>.</w:t>
            </w:r>
            <w:r w:rsidRPr="0069621A">
              <w:rPr>
                <w:rFonts w:asciiTheme="majorHAnsi" w:eastAsiaTheme="minorHAnsi" w:hAnsiTheme="majorHAnsi" w:cstheme="majorHAnsi"/>
                <w:i/>
                <w:sz w:val="22"/>
                <w:szCs w:val="22"/>
              </w:rPr>
              <w:t>)</w:t>
            </w:r>
          </w:p>
          <w:p w14:paraId="0FE4AAB8" w14:textId="1A9847F6" w:rsidR="00570174" w:rsidRPr="0069621A" w:rsidRDefault="00570174" w:rsidP="00570174">
            <w:pPr>
              <w:pStyle w:val="ListParagraph"/>
              <w:spacing w:after="60"/>
              <w:ind w:left="630"/>
              <w:jc w:val="left"/>
              <w:rPr>
                <w:rFonts w:asciiTheme="majorHAnsi" w:eastAsiaTheme="minorHAnsi" w:hAnsiTheme="majorHAnsi" w:cstheme="majorHAnsi"/>
                <w:i/>
                <w:sz w:val="22"/>
                <w:szCs w:val="22"/>
              </w:rPr>
            </w:pPr>
            <w:r w:rsidRPr="0069621A">
              <w:rPr>
                <w:rFonts w:asciiTheme="majorHAnsi" w:eastAsiaTheme="minorHAnsi" w:hAnsiTheme="majorHAnsi" w:cstheme="majorHAnsi"/>
                <w:b/>
                <w:sz w:val="22"/>
                <w:szCs w:val="22"/>
              </w:rPr>
              <w:t>3=Compliant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b/>
                <w:i/>
                <w:sz w:val="22"/>
                <w:szCs w:val="22"/>
              </w:rPr>
              <w:t xml:space="preserve">– </w:t>
            </w:r>
            <w:r w:rsidRPr="0069621A">
              <w:rPr>
                <w:rFonts w:asciiTheme="majorHAnsi" w:eastAsiaTheme="minorHAnsi" w:hAnsiTheme="majorHAnsi" w:cstheme="majorHAnsi"/>
                <w:i/>
                <w:sz w:val="22"/>
                <w:szCs w:val="22"/>
              </w:rPr>
              <w:t>(</w:t>
            </w:r>
            <w:r w:rsidR="00064B42" w:rsidRPr="0069621A">
              <w:rPr>
                <w:rFonts w:asciiTheme="majorHAnsi" w:eastAsiaTheme="minorHAnsi" w:hAnsiTheme="majorHAnsi" w:cstheme="majorHAnsi"/>
                <w:i/>
                <w:sz w:val="22"/>
                <w:szCs w:val="22"/>
              </w:rPr>
              <w:t>The ITSM solution partially provide self-service knowledge resources for users and support teams.)</w:t>
            </w:r>
          </w:p>
          <w:p w14:paraId="3460813A" w14:textId="100C4AB7" w:rsidR="00AD77C9" w:rsidRPr="0069621A" w:rsidRDefault="00570174" w:rsidP="00064B42">
            <w:pPr>
              <w:spacing w:after="60"/>
              <w:ind w:left="567"/>
              <w:rPr>
                <w:rFonts w:asciiTheme="majorHAnsi" w:hAnsiTheme="majorHAnsi" w:cstheme="majorHAnsi"/>
                <w:sz w:val="22"/>
                <w:szCs w:val="22"/>
              </w:rPr>
            </w:pPr>
            <w:r w:rsidRPr="0069621A">
              <w:rPr>
                <w:rFonts w:asciiTheme="majorHAnsi" w:eastAsiaTheme="minorHAnsi" w:hAnsiTheme="majorHAnsi" w:cstheme="majorHAnsi"/>
                <w:b/>
                <w:sz w:val="22"/>
                <w:szCs w:val="22"/>
              </w:rPr>
              <w:t>5=Exceeds Compliance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b/>
                <w:i/>
                <w:sz w:val="22"/>
                <w:szCs w:val="22"/>
              </w:rPr>
              <w:t xml:space="preserve">– </w:t>
            </w:r>
            <w:r w:rsidRPr="0069621A">
              <w:rPr>
                <w:rFonts w:asciiTheme="majorHAnsi" w:eastAsiaTheme="minorHAnsi" w:hAnsiTheme="majorHAnsi" w:cstheme="majorHAnsi"/>
                <w:i/>
                <w:sz w:val="22"/>
                <w:szCs w:val="22"/>
              </w:rPr>
              <w:t xml:space="preserve">(The ITSM solution </w:t>
            </w:r>
            <w:r w:rsidR="00064B42" w:rsidRPr="0069621A">
              <w:rPr>
                <w:rFonts w:asciiTheme="majorHAnsi" w:eastAsiaTheme="minorHAnsi" w:hAnsiTheme="majorHAnsi" w:cstheme="majorHAnsi"/>
                <w:i/>
                <w:sz w:val="22"/>
                <w:szCs w:val="22"/>
              </w:rPr>
              <w:t>fully provide self-service knowledge resources for users and support teams</w:t>
            </w:r>
            <w:r w:rsidRPr="0069621A">
              <w:rPr>
                <w:rFonts w:asciiTheme="majorHAnsi" w:eastAsiaTheme="minorHAnsi" w:hAnsiTheme="majorHAnsi" w:cstheme="majorHAnsi"/>
                <w:i/>
                <w:sz w:val="22"/>
                <w:szCs w:val="22"/>
              </w:rPr>
              <w:t>.)</w:t>
            </w:r>
          </w:p>
        </w:tc>
        <w:tc>
          <w:tcPr>
            <w:tcW w:w="1090" w:type="pct"/>
            <w:tcBorders>
              <w:bottom w:val="single" w:sz="4" w:space="0" w:color="4F81BD" w:themeColor="accent1"/>
            </w:tcBorders>
          </w:tcPr>
          <w:p w14:paraId="754A4F68" w14:textId="29224DF0" w:rsidR="00AD77C9" w:rsidRPr="0069621A" w:rsidRDefault="00570174" w:rsidP="00064B42">
            <w:pPr>
              <w:pStyle w:val="ListParagraph"/>
              <w:spacing w:after="60"/>
              <w:rPr>
                <w:rFonts w:asciiTheme="majorHAnsi" w:hAnsiTheme="majorHAnsi" w:cstheme="majorHAnsi"/>
                <w:sz w:val="22"/>
                <w:szCs w:val="22"/>
              </w:rPr>
            </w:pPr>
            <w:r w:rsidRPr="0069621A">
              <w:rPr>
                <w:rFonts w:asciiTheme="majorHAnsi" w:eastAsiaTheme="minorHAnsi" w:hAnsiTheme="majorHAnsi" w:cstheme="majorHAnsi"/>
                <w:sz w:val="22"/>
                <w:szCs w:val="22"/>
              </w:rPr>
              <w:t>&lt;provide unique reference to locate substantiating evidence in the bid response – Annex A, section 6.1&gt;</w:t>
            </w:r>
          </w:p>
        </w:tc>
      </w:tr>
      <w:tr w:rsidR="00AD77C9" w:rsidRPr="0069621A" w14:paraId="69981D82" w14:textId="77777777" w:rsidTr="00370D73">
        <w:trPr>
          <w:tblHeader/>
        </w:trPr>
        <w:tc>
          <w:tcPr>
            <w:tcW w:w="1624" w:type="pct"/>
            <w:tcBorders>
              <w:bottom w:val="single" w:sz="4" w:space="0" w:color="4F81BD" w:themeColor="accent1"/>
            </w:tcBorders>
          </w:tcPr>
          <w:p w14:paraId="13DCE5A5" w14:textId="37421BEC" w:rsidR="00AD77C9" w:rsidRPr="0069621A" w:rsidRDefault="00AD77C9" w:rsidP="00186431">
            <w:pPr>
              <w:pStyle w:val="ListParagraph"/>
              <w:numPr>
                <w:ilvl w:val="0"/>
                <w:numId w:val="30"/>
              </w:numPr>
              <w:ind w:left="457" w:hanging="457"/>
              <w:jc w:val="left"/>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lastRenderedPageBreak/>
              <w:t xml:space="preserve">How does </w:t>
            </w:r>
            <w:r w:rsidR="00EE10CA" w:rsidRPr="0069621A">
              <w:rPr>
                <w:rFonts w:asciiTheme="majorHAnsi" w:eastAsiaTheme="minorHAnsi" w:hAnsiTheme="majorHAnsi" w:cstheme="majorHAnsi"/>
                <w:sz w:val="22"/>
                <w:szCs w:val="22"/>
              </w:rPr>
              <w:t>the</w:t>
            </w:r>
            <w:r w:rsidRPr="0069621A">
              <w:rPr>
                <w:rFonts w:asciiTheme="majorHAnsi" w:eastAsiaTheme="minorHAnsi" w:hAnsiTheme="majorHAnsi" w:cstheme="majorHAnsi"/>
                <w:sz w:val="22"/>
                <w:szCs w:val="22"/>
              </w:rPr>
              <w:t xml:space="preserve"> ITSM solution facilitate CSI initiatives in accordance with ITIL, including performance measurement, analysis, and service improvement planning?</w:t>
            </w:r>
          </w:p>
        </w:tc>
        <w:tc>
          <w:tcPr>
            <w:tcW w:w="2286" w:type="pct"/>
            <w:tcBorders>
              <w:bottom w:val="single" w:sz="4" w:space="0" w:color="4F81BD" w:themeColor="accent1"/>
            </w:tcBorders>
          </w:tcPr>
          <w:p w14:paraId="699FABAE" w14:textId="77777777" w:rsidR="00570174" w:rsidRPr="0069621A" w:rsidRDefault="00570174" w:rsidP="00570174">
            <w:pPr>
              <w:pStyle w:val="ListParagraph"/>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Provide the product specification brochure or architecture documentation indicating how the proposed product or solution complies with the asset inventory requirements.</w:t>
            </w:r>
          </w:p>
          <w:p w14:paraId="2D8A2C58" w14:textId="77777777" w:rsidR="00570174" w:rsidRPr="0069621A" w:rsidRDefault="00570174" w:rsidP="00570174">
            <w:pPr>
              <w:pStyle w:val="ListParagraph"/>
              <w:spacing w:after="60"/>
              <w:ind w:left="630"/>
              <w:rPr>
                <w:rFonts w:asciiTheme="majorHAnsi" w:eastAsiaTheme="minorHAnsi" w:hAnsiTheme="majorHAnsi" w:cstheme="majorHAnsi"/>
                <w:b/>
                <w:i/>
                <w:sz w:val="22"/>
                <w:szCs w:val="22"/>
              </w:rPr>
            </w:pPr>
            <w:r w:rsidRPr="0069621A">
              <w:rPr>
                <w:rFonts w:asciiTheme="majorHAnsi" w:eastAsiaTheme="minorHAnsi" w:hAnsiTheme="majorHAnsi" w:cstheme="majorHAnsi"/>
                <w:b/>
                <w:i/>
                <w:sz w:val="22"/>
                <w:szCs w:val="22"/>
              </w:rPr>
              <w:t>Evaluation:</w:t>
            </w:r>
          </w:p>
          <w:p w14:paraId="28D408A8" w14:textId="214B3C18" w:rsidR="00570174" w:rsidRPr="0069621A" w:rsidRDefault="00570174" w:rsidP="00570174">
            <w:pPr>
              <w:pStyle w:val="ListParagraph"/>
              <w:spacing w:after="60"/>
              <w:ind w:left="630"/>
              <w:jc w:val="left"/>
              <w:rPr>
                <w:rFonts w:asciiTheme="majorHAnsi" w:eastAsiaTheme="minorHAnsi" w:hAnsiTheme="majorHAnsi" w:cstheme="majorHAnsi"/>
                <w:i/>
                <w:sz w:val="22"/>
                <w:szCs w:val="22"/>
              </w:rPr>
            </w:pPr>
            <w:r w:rsidRPr="0069621A">
              <w:rPr>
                <w:rFonts w:asciiTheme="majorHAnsi" w:eastAsiaTheme="minorHAnsi" w:hAnsiTheme="majorHAnsi" w:cstheme="majorHAnsi"/>
                <w:b/>
                <w:sz w:val="22"/>
                <w:szCs w:val="22"/>
              </w:rPr>
              <w:t xml:space="preserve">0=Non-compliant </w:t>
            </w:r>
            <w:r w:rsidRPr="0069621A">
              <w:rPr>
                <w:rFonts w:asciiTheme="majorHAnsi" w:eastAsiaTheme="minorHAnsi" w:hAnsiTheme="majorHAnsi" w:cstheme="majorHAnsi"/>
                <w:b/>
                <w:i/>
                <w:sz w:val="22"/>
                <w:szCs w:val="22"/>
              </w:rPr>
              <w:t xml:space="preserve">– </w:t>
            </w:r>
            <w:r w:rsidRPr="0069621A">
              <w:rPr>
                <w:rFonts w:asciiTheme="majorHAnsi" w:eastAsiaTheme="minorHAnsi" w:hAnsiTheme="majorHAnsi" w:cstheme="majorHAnsi"/>
                <w:i/>
                <w:sz w:val="22"/>
                <w:szCs w:val="22"/>
              </w:rPr>
              <w:t xml:space="preserve">(The ITSM solution </w:t>
            </w:r>
            <w:r w:rsidR="00BC7066" w:rsidRPr="0069621A">
              <w:rPr>
                <w:rFonts w:asciiTheme="majorHAnsi" w:eastAsiaTheme="minorHAnsi" w:hAnsiTheme="majorHAnsi" w:cstheme="majorHAnsi"/>
                <w:i/>
                <w:sz w:val="22"/>
                <w:szCs w:val="22"/>
              </w:rPr>
              <w:t>cannot facilitate CSI initiatives in accordance with ITIL, including performance measurement, analysis, and service improvement planning</w:t>
            </w:r>
            <w:r w:rsidRPr="0069621A">
              <w:rPr>
                <w:rFonts w:asciiTheme="majorHAnsi" w:eastAsiaTheme="minorHAnsi" w:hAnsiTheme="majorHAnsi" w:cstheme="majorHAnsi"/>
                <w:i/>
                <w:sz w:val="22"/>
                <w:szCs w:val="22"/>
              </w:rPr>
              <w:t>.)</w:t>
            </w:r>
          </w:p>
          <w:p w14:paraId="695CE2F4" w14:textId="04ECE2E6" w:rsidR="00570174" w:rsidRPr="0069621A" w:rsidRDefault="00570174" w:rsidP="00570174">
            <w:pPr>
              <w:pStyle w:val="ListParagraph"/>
              <w:spacing w:after="60"/>
              <w:ind w:left="630"/>
              <w:jc w:val="left"/>
              <w:rPr>
                <w:rFonts w:asciiTheme="majorHAnsi" w:eastAsiaTheme="minorHAnsi" w:hAnsiTheme="majorHAnsi" w:cstheme="majorHAnsi"/>
                <w:i/>
                <w:sz w:val="22"/>
                <w:szCs w:val="22"/>
              </w:rPr>
            </w:pPr>
            <w:r w:rsidRPr="0069621A">
              <w:rPr>
                <w:rFonts w:asciiTheme="majorHAnsi" w:eastAsiaTheme="minorHAnsi" w:hAnsiTheme="majorHAnsi" w:cstheme="majorHAnsi"/>
                <w:b/>
                <w:sz w:val="22"/>
                <w:szCs w:val="22"/>
              </w:rPr>
              <w:t>3=Compliant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b/>
                <w:i/>
                <w:sz w:val="22"/>
                <w:szCs w:val="22"/>
              </w:rPr>
              <w:t xml:space="preserve">– </w:t>
            </w:r>
            <w:r w:rsidRPr="0069621A">
              <w:rPr>
                <w:rFonts w:asciiTheme="majorHAnsi" w:eastAsiaTheme="minorHAnsi" w:hAnsiTheme="majorHAnsi" w:cstheme="majorHAnsi"/>
                <w:i/>
                <w:sz w:val="22"/>
                <w:szCs w:val="22"/>
              </w:rPr>
              <w:t>(</w:t>
            </w:r>
            <w:r w:rsidR="00BC7066" w:rsidRPr="0069621A">
              <w:rPr>
                <w:rFonts w:asciiTheme="majorHAnsi" w:eastAsiaTheme="minorHAnsi" w:hAnsiTheme="majorHAnsi" w:cstheme="majorHAnsi"/>
                <w:i/>
                <w:sz w:val="22"/>
                <w:szCs w:val="22"/>
              </w:rPr>
              <w:t>The ITSM solution can partially facilitate CSI initiatives in accordance with ITIL, including performance measurement, analysis, and service improvement planning</w:t>
            </w:r>
            <w:r w:rsidRPr="0069621A">
              <w:rPr>
                <w:rFonts w:asciiTheme="majorHAnsi" w:eastAsiaTheme="minorHAnsi" w:hAnsiTheme="majorHAnsi" w:cstheme="majorHAnsi"/>
                <w:i/>
                <w:sz w:val="22"/>
                <w:szCs w:val="22"/>
              </w:rPr>
              <w:t>.)</w:t>
            </w:r>
          </w:p>
          <w:p w14:paraId="1C62B8B8" w14:textId="35E19CA9" w:rsidR="00AD77C9" w:rsidRPr="0069621A" w:rsidRDefault="00570174" w:rsidP="00BC7066">
            <w:pPr>
              <w:spacing w:after="60"/>
              <w:ind w:left="567"/>
              <w:rPr>
                <w:rFonts w:asciiTheme="majorHAnsi" w:hAnsiTheme="majorHAnsi" w:cstheme="majorHAnsi"/>
                <w:sz w:val="22"/>
                <w:szCs w:val="22"/>
              </w:rPr>
            </w:pPr>
            <w:r w:rsidRPr="0069621A">
              <w:rPr>
                <w:rFonts w:asciiTheme="majorHAnsi" w:eastAsiaTheme="minorHAnsi" w:hAnsiTheme="majorHAnsi" w:cstheme="majorHAnsi"/>
                <w:b/>
                <w:sz w:val="22"/>
                <w:szCs w:val="22"/>
              </w:rPr>
              <w:t>5=Exceeds Compliance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b/>
                <w:i/>
                <w:sz w:val="22"/>
                <w:szCs w:val="22"/>
              </w:rPr>
              <w:t>–</w:t>
            </w:r>
            <w:r w:rsidRPr="0069621A">
              <w:rPr>
                <w:rFonts w:asciiTheme="majorHAnsi" w:eastAsiaTheme="minorHAnsi" w:hAnsiTheme="majorHAnsi" w:cstheme="majorHAnsi"/>
                <w:i/>
                <w:sz w:val="22"/>
                <w:szCs w:val="22"/>
              </w:rPr>
              <w:t xml:space="preserve"> </w:t>
            </w:r>
            <w:r w:rsidR="00BC7066" w:rsidRPr="0069621A">
              <w:rPr>
                <w:rFonts w:asciiTheme="majorHAnsi" w:eastAsiaTheme="minorHAnsi" w:hAnsiTheme="majorHAnsi" w:cstheme="majorHAnsi"/>
                <w:i/>
                <w:sz w:val="22"/>
                <w:szCs w:val="22"/>
              </w:rPr>
              <w:t>(The ITSM solution can fully facilitate CSI initiatives in accordance with ITIL, including performance measurement, analysis, and service improvement</w:t>
            </w:r>
            <w:r w:rsidR="008A3778" w:rsidRPr="0069621A">
              <w:rPr>
                <w:rFonts w:asciiTheme="majorHAnsi" w:eastAsiaTheme="minorHAnsi" w:hAnsiTheme="majorHAnsi" w:cstheme="majorHAnsi"/>
                <w:i/>
                <w:sz w:val="22"/>
                <w:szCs w:val="22"/>
              </w:rPr>
              <w:t>.)</w:t>
            </w:r>
          </w:p>
        </w:tc>
        <w:tc>
          <w:tcPr>
            <w:tcW w:w="1090" w:type="pct"/>
            <w:tcBorders>
              <w:bottom w:val="single" w:sz="4" w:space="0" w:color="4F81BD" w:themeColor="accent1"/>
            </w:tcBorders>
          </w:tcPr>
          <w:p w14:paraId="12553327" w14:textId="2414BD97" w:rsidR="00AD77C9" w:rsidRPr="0069621A" w:rsidRDefault="00570174" w:rsidP="008A3778">
            <w:pPr>
              <w:pStyle w:val="ListParagraph"/>
              <w:spacing w:after="60"/>
              <w:rPr>
                <w:rFonts w:asciiTheme="majorHAnsi" w:hAnsiTheme="majorHAnsi" w:cstheme="majorHAnsi"/>
                <w:sz w:val="22"/>
                <w:szCs w:val="22"/>
              </w:rPr>
            </w:pPr>
            <w:r w:rsidRPr="0069621A">
              <w:rPr>
                <w:rFonts w:asciiTheme="majorHAnsi" w:eastAsiaTheme="minorHAnsi" w:hAnsiTheme="majorHAnsi" w:cstheme="majorHAnsi"/>
                <w:sz w:val="22"/>
                <w:szCs w:val="22"/>
              </w:rPr>
              <w:t>&lt;provide unique reference to locate substantiating evidence in the bid response – Annex A, section 6.1&gt;</w:t>
            </w:r>
          </w:p>
        </w:tc>
      </w:tr>
      <w:tr w:rsidR="00A16681" w:rsidRPr="0069621A" w14:paraId="17FC6379" w14:textId="77777777" w:rsidTr="0057774F">
        <w:trPr>
          <w:tblHeader/>
        </w:trPr>
        <w:tc>
          <w:tcPr>
            <w:tcW w:w="5000" w:type="pct"/>
            <w:gridSpan w:val="3"/>
            <w:tcBorders>
              <w:bottom w:val="single" w:sz="4" w:space="0" w:color="4F81BD" w:themeColor="accent1"/>
            </w:tcBorders>
            <w:shd w:val="clear" w:color="auto" w:fill="C6D9F1" w:themeFill="text2" w:themeFillTint="33"/>
          </w:tcPr>
          <w:p w14:paraId="68156624" w14:textId="59ADBD86" w:rsidR="00A16681" w:rsidRPr="0069621A" w:rsidRDefault="00A16681" w:rsidP="00186431">
            <w:pPr>
              <w:pStyle w:val="Specification"/>
              <w:numPr>
                <w:ilvl w:val="0"/>
                <w:numId w:val="6"/>
              </w:numPr>
              <w:rPr>
                <w:rFonts w:asciiTheme="majorHAnsi" w:hAnsiTheme="majorHAnsi" w:cstheme="majorHAnsi"/>
                <w:sz w:val="22"/>
                <w:szCs w:val="22"/>
              </w:rPr>
            </w:pPr>
            <w:r w:rsidRPr="0069621A">
              <w:rPr>
                <w:rFonts w:asciiTheme="majorHAnsi" w:hAnsiTheme="majorHAnsi" w:cstheme="majorHAnsi"/>
                <w:b/>
                <w:bCs/>
                <w:sz w:val="22"/>
                <w:szCs w:val="22"/>
              </w:rPr>
              <w:t>KNOWLEDGE MANAGEMENT</w:t>
            </w:r>
          </w:p>
        </w:tc>
      </w:tr>
      <w:tr w:rsidR="008F7C56" w:rsidRPr="0069621A" w14:paraId="1E3EE1A0" w14:textId="77777777" w:rsidTr="008F7C56">
        <w:trPr>
          <w:tblHeader/>
        </w:trPr>
        <w:tc>
          <w:tcPr>
            <w:tcW w:w="5000" w:type="pct"/>
            <w:gridSpan w:val="3"/>
            <w:tcBorders>
              <w:bottom w:val="single" w:sz="4" w:space="0" w:color="4F81BD" w:themeColor="accent1"/>
            </w:tcBorders>
          </w:tcPr>
          <w:p w14:paraId="349DA139" w14:textId="1FA5FD43" w:rsidR="008F7C56" w:rsidRPr="0069621A" w:rsidRDefault="008F7C56" w:rsidP="0052527C">
            <w:pPr>
              <w:pStyle w:val="ListParagraph"/>
              <w:spacing w:after="60"/>
              <w:rPr>
                <w:rFonts w:asciiTheme="majorHAnsi" w:hAnsiTheme="majorHAnsi" w:cstheme="majorHAnsi"/>
                <w:sz w:val="22"/>
                <w:szCs w:val="22"/>
              </w:rPr>
            </w:pPr>
            <w:r w:rsidRPr="0069621A">
              <w:rPr>
                <w:rFonts w:asciiTheme="majorHAnsi" w:eastAsiaTheme="minorHAnsi" w:hAnsiTheme="majorHAnsi" w:cstheme="majorHAnsi"/>
                <w:sz w:val="22"/>
                <w:szCs w:val="22"/>
              </w:rPr>
              <w:t>The bidder must supply an IT Service management solution with the following capabilities:</w:t>
            </w:r>
          </w:p>
        </w:tc>
      </w:tr>
      <w:tr w:rsidR="00A16681" w:rsidRPr="0069621A" w14:paraId="3C905D2E" w14:textId="77777777" w:rsidTr="00370D73">
        <w:trPr>
          <w:tblHeader/>
        </w:trPr>
        <w:tc>
          <w:tcPr>
            <w:tcW w:w="1624" w:type="pct"/>
            <w:tcBorders>
              <w:bottom w:val="single" w:sz="4" w:space="0" w:color="4F81BD" w:themeColor="accent1"/>
            </w:tcBorders>
          </w:tcPr>
          <w:p w14:paraId="6D626966" w14:textId="15405918" w:rsidR="00A16681" w:rsidRPr="0069621A" w:rsidRDefault="0052527C" w:rsidP="00186431">
            <w:pPr>
              <w:pStyle w:val="ListParagraph"/>
              <w:numPr>
                <w:ilvl w:val="0"/>
                <w:numId w:val="31"/>
              </w:numPr>
              <w:spacing w:after="60"/>
              <w:ind w:left="457" w:hanging="457"/>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Does the ITSM solution p</w:t>
            </w:r>
            <w:r w:rsidR="00A16681" w:rsidRPr="0069621A">
              <w:rPr>
                <w:rFonts w:asciiTheme="majorHAnsi" w:eastAsiaTheme="minorHAnsi" w:hAnsiTheme="majorHAnsi" w:cstheme="majorHAnsi"/>
                <w:sz w:val="22"/>
                <w:szCs w:val="22"/>
              </w:rPr>
              <w:t>ermit linking between documents, both inside the knowledgebase and in external locations. Can report on relationships of existing links, and broken links?</w:t>
            </w:r>
          </w:p>
        </w:tc>
        <w:tc>
          <w:tcPr>
            <w:tcW w:w="2286" w:type="pct"/>
            <w:tcBorders>
              <w:bottom w:val="single" w:sz="4" w:space="0" w:color="4F81BD" w:themeColor="accent1"/>
            </w:tcBorders>
          </w:tcPr>
          <w:p w14:paraId="7F220387" w14:textId="77777777" w:rsidR="000B0580" w:rsidRPr="0069621A" w:rsidRDefault="000B0580" w:rsidP="000B0580">
            <w:pPr>
              <w:pStyle w:val="ListParagraph"/>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Provide the product specification brochure or architecture documentation indicating how the proposed product or solution complies with the asset inventory requirements.</w:t>
            </w:r>
          </w:p>
          <w:p w14:paraId="56EE5444" w14:textId="77777777" w:rsidR="000B0580" w:rsidRPr="0069621A" w:rsidRDefault="000B0580" w:rsidP="000B0580">
            <w:pPr>
              <w:pStyle w:val="ListParagraph"/>
              <w:spacing w:after="60"/>
              <w:ind w:left="630"/>
              <w:rPr>
                <w:rFonts w:asciiTheme="majorHAnsi" w:eastAsiaTheme="minorHAnsi" w:hAnsiTheme="majorHAnsi" w:cstheme="majorHAnsi"/>
                <w:b/>
                <w:i/>
                <w:sz w:val="22"/>
                <w:szCs w:val="22"/>
              </w:rPr>
            </w:pPr>
            <w:r w:rsidRPr="0069621A">
              <w:rPr>
                <w:rFonts w:asciiTheme="majorHAnsi" w:eastAsiaTheme="minorHAnsi" w:hAnsiTheme="majorHAnsi" w:cstheme="majorHAnsi"/>
                <w:b/>
                <w:i/>
                <w:sz w:val="22"/>
                <w:szCs w:val="22"/>
              </w:rPr>
              <w:t>Evaluation:</w:t>
            </w:r>
          </w:p>
          <w:p w14:paraId="1023A938" w14:textId="1E2F1AF5" w:rsidR="000B0580" w:rsidRPr="0069621A" w:rsidRDefault="000B0580" w:rsidP="000B0580">
            <w:pPr>
              <w:pStyle w:val="ListParagraph"/>
              <w:spacing w:after="60"/>
              <w:ind w:left="630"/>
              <w:jc w:val="left"/>
              <w:rPr>
                <w:rFonts w:asciiTheme="majorHAnsi" w:eastAsiaTheme="minorHAnsi" w:hAnsiTheme="majorHAnsi" w:cstheme="majorHAnsi"/>
                <w:i/>
                <w:sz w:val="22"/>
                <w:szCs w:val="22"/>
              </w:rPr>
            </w:pPr>
            <w:r w:rsidRPr="0069621A">
              <w:rPr>
                <w:rFonts w:asciiTheme="majorHAnsi" w:eastAsiaTheme="minorHAnsi" w:hAnsiTheme="majorHAnsi" w:cstheme="majorHAnsi"/>
                <w:b/>
                <w:sz w:val="22"/>
                <w:szCs w:val="22"/>
              </w:rPr>
              <w:t xml:space="preserve">0=Non-compliant </w:t>
            </w:r>
            <w:r w:rsidRPr="0069621A">
              <w:rPr>
                <w:rFonts w:asciiTheme="majorHAnsi" w:eastAsiaTheme="minorHAnsi" w:hAnsiTheme="majorHAnsi" w:cstheme="majorHAnsi"/>
                <w:b/>
                <w:i/>
                <w:sz w:val="22"/>
                <w:szCs w:val="22"/>
              </w:rPr>
              <w:t xml:space="preserve">– </w:t>
            </w:r>
            <w:r w:rsidRPr="0069621A">
              <w:rPr>
                <w:rFonts w:asciiTheme="majorHAnsi" w:eastAsiaTheme="minorHAnsi" w:hAnsiTheme="majorHAnsi" w:cstheme="majorHAnsi"/>
                <w:i/>
                <w:sz w:val="22"/>
                <w:szCs w:val="22"/>
              </w:rPr>
              <w:t>(The ITSM solution does not permit linking between documents, both inside the knowledgebase and in external locations.)</w:t>
            </w:r>
          </w:p>
          <w:p w14:paraId="431F8E21" w14:textId="4999F44D" w:rsidR="000B0580" w:rsidRPr="0069621A" w:rsidRDefault="000B0580" w:rsidP="000B0580">
            <w:pPr>
              <w:pStyle w:val="ListParagraph"/>
              <w:spacing w:after="60"/>
              <w:ind w:left="630"/>
              <w:jc w:val="left"/>
              <w:rPr>
                <w:rFonts w:asciiTheme="majorHAnsi" w:eastAsiaTheme="minorHAnsi" w:hAnsiTheme="majorHAnsi" w:cstheme="majorHAnsi"/>
                <w:i/>
                <w:sz w:val="22"/>
                <w:szCs w:val="22"/>
              </w:rPr>
            </w:pPr>
            <w:r w:rsidRPr="0069621A">
              <w:rPr>
                <w:rFonts w:asciiTheme="majorHAnsi" w:eastAsiaTheme="minorHAnsi" w:hAnsiTheme="majorHAnsi" w:cstheme="majorHAnsi"/>
                <w:b/>
                <w:sz w:val="22"/>
                <w:szCs w:val="22"/>
              </w:rPr>
              <w:t>3=Compliant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b/>
                <w:i/>
                <w:sz w:val="22"/>
                <w:szCs w:val="22"/>
              </w:rPr>
              <w:t xml:space="preserve">– </w:t>
            </w:r>
            <w:r w:rsidRPr="0069621A">
              <w:rPr>
                <w:rFonts w:asciiTheme="majorHAnsi" w:eastAsiaTheme="minorHAnsi" w:hAnsiTheme="majorHAnsi" w:cstheme="majorHAnsi"/>
                <w:i/>
                <w:sz w:val="22"/>
                <w:szCs w:val="22"/>
              </w:rPr>
              <w:t>(The ITSM solution can partially permit linking between documents, both inside the knowledgebase and in external locations.)</w:t>
            </w:r>
          </w:p>
          <w:p w14:paraId="737269AF" w14:textId="0C30D867" w:rsidR="00A16681" w:rsidRPr="0069621A" w:rsidRDefault="000B0580" w:rsidP="000B0580">
            <w:pPr>
              <w:spacing w:after="60"/>
              <w:ind w:left="567"/>
              <w:rPr>
                <w:rFonts w:asciiTheme="majorHAnsi" w:hAnsiTheme="majorHAnsi" w:cstheme="majorHAnsi"/>
                <w:sz w:val="22"/>
                <w:szCs w:val="22"/>
              </w:rPr>
            </w:pPr>
            <w:r w:rsidRPr="0069621A">
              <w:rPr>
                <w:rFonts w:asciiTheme="majorHAnsi" w:eastAsiaTheme="minorHAnsi" w:hAnsiTheme="majorHAnsi" w:cstheme="majorHAnsi"/>
                <w:b/>
                <w:sz w:val="22"/>
                <w:szCs w:val="22"/>
              </w:rPr>
              <w:t>5=Exceeds Compliance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b/>
                <w:i/>
                <w:sz w:val="22"/>
                <w:szCs w:val="22"/>
              </w:rPr>
              <w:t xml:space="preserve">– </w:t>
            </w:r>
            <w:r w:rsidRPr="0069621A">
              <w:rPr>
                <w:rFonts w:asciiTheme="majorHAnsi" w:eastAsiaTheme="minorHAnsi" w:hAnsiTheme="majorHAnsi" w:cstheme="majorHAnsi"/>
                <w:i/>
                <w:sz w:val="22"/>
                <w:szCs w:val="22"/>
              </w:rPr>
              <w:t>(The ITSM solution fully permit linking between documents, both inside the knowledgebase and in external locations.)</w:t>
            </w:r>
          </w:p>
        </w:tc>
        <w:tc>
          <w:tcPr>
            <w:tcW w:w="1090" w:type="pct"/>
            <w:tcBorders>
              <w:bottom w:val="single" w:sz="4" w:space="0" w:color="4F81BD" w:themeColor="accent1"/>
            </w:tcBorders>
          </w:tcPr>
          <w:p w14:paraId="074D53B1" w14:textId="0D1D534E" w:rsidR="00A16681" w:rsidRPr="0069621A" w:rsidRDefault="007F1E73" w:rsidP="000B0580">
            <w:pPr>
              <w:pStyle w:val="ListParagraph"/>
              <w:spacing w:after="60"/>
              <w:rPr>
                <w:rFonts w:asciiTheme="majorHAnsi" w:hAnsiTheme="majorHAnsi" w:cstheme="majorHAnsi"/>
                <w:sz w:val="22"/>
                <w:szCs w:val="22"/>
              </w:rPr>
            </w:pPr>
            <w:r w:rsidRPr="0069621A">
              <w:rPr>
                <w:rFonts w:asciiTheme="majorHAnsi" w:eastAsiaTheme="minorHAnsi" w:hAnsiTheme="majorHAnsi" w:cstheme="majorHAnsi"/>
                <w:sz w:val="22"/>
                <w:szCs w:val="22"/>
              </w:rPr>
              <w:t>&lt;provide unique reference to locate substantiating evidence in the bid response – Annex A, section 6.1&gt;</w:t>
            </w:r>
          </w:p>
        </w:tc>
      </w:tr>
      <w:tr w:rsidR="00A16681" w:rsidRPr="0069621A" w14:paraId="0F5B0074" w14:textId="77777777" w:rsidTr="00370D73">
        <w:trPr>
          <w:tblHeader/>
        </w:trPr>
        <w:tc>
          <w:tcPr>
            <w:tcW w:w="1624" w:type="pct"/>
            <w:tcBorders>
              <w:bottom w:val="single" w:sz="4" w:space="0" w:color="4F81BD" w:themeColor="accent1"/>
            </w:tcBorders>
          </w:tcPr>
          <w:p w14:paraId="09538A2D" w14:textId="76BA68E9" w:rsidR="00A16681" w:rsidRPr="0069621A" w:rsidRDefault="00A16681" w:rsidP="00186431">
            <w:pPr>
              <w:pStyle w:val="ListParagraph"/>
              <w:numPr>
                <w:ilvl w:val="0"/>
                <w:numId w:val="31"/>
              </w:numPr>
              <w:spacing w:after="60"/>
              <w:ind w:left="457" w:hanging="457"/>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lastRenderedPageBreak/>
              <w:t xml:space="preserve">Does </w:t>
            </w:r>
            <w:r w:rsidR="00EE10CA" w:rsidRPr="0069621A">
              <w:rPr>
                <w:rFonts w:asciiTheme="majorHAnsi" w:eastAsiaTheme="minorHAnsi" w:hAnsiTheme="majorHAnsi" w:cstheme="majorHAnsi"/>
                <w:sz w:val="22"/>
                <w:szCs w:val="22"/>
              </w:rPr>
              <w:t>the</w:t>
            </w:r>
            <w:r w:rsidRPr="0069621A">
              <w:rPr>
                <w:rFonts w:asciiTheme="majorHAnsi" w:eastAsiaTheme="minorHAnsi" w:hAnsiTheme="majorHAnsi" w:cstheme="majorHAnsi"/>
                <w:sz w:val="22"/>
                <w:szCs w:val="22"/>
              </w:rPr>
              <w:t xml:space="preserve"> </w:t>
            </w:r>
            <w:r w:rsidR="000B0580" w:rsidRPr="0069621A">
              <w:rPr>
                <w:rFonts w:asciiTheme="majorHAnsi" w:eastAsiaTheme="minorHAnsi" w:hAnsiTheme="majorHAnsi" w:cstheme="majorHAnsi"/>
                <w:sz w:val="22"/>
                <w:szCs w:val="22"/>
              </w:rPr>
              <w:t>Knowledge Management (</w:t>
            </w:r>
            <w:r w:rsidRPr="0069621A">
              <w:rPr>
                <w:rFonts w:asciiTheme="majorHAnsi" w:eastAsiaTheme="minorHAnsi" w:hAnsiTheme="majorHAnsi" w:cstheme="majorHAnsi"/>
                <w:sz w:val="22"/>
                <w:szCs w:val="22"/>
              </w:rPr>
              <w:t>KM</w:t>
            </w:r>
            <w:r w:rsidR="000B0580" w:rsidRPr="0069621A">
              <w:rPr>
                <w:rFonts w:asciiTheme="majorHAnsi" w:eastAsiaTheme="minorHAnsi" w:hAnsiTheme="majorHAnsi" w:cstheme="majorHAnsi"/>
                <w:sz w:val="22"/>
                <w:szCs w:val="22"/>
              </w:rPr>
              <w:t>)</w:t>
            </w:r>
            <w:r w:rsidRPr="0069621A">
              <w:rPr>
                <w:rFonts w:asciiTheme="majorHAnsi" w:eastAsiaTheme="minorHAnsi" w:hAnsiTheme="majorHAnsi" w:cstheme="majorHAnsi"/>
                <w:sz w:val="22"/>
                <w:szCs w:val="22"/>
              </w:rPr>
              <w:t xml:space="preserve"> tool provide reports showing system usage, volume and effectiveness of user contribution?</w:t>
            </w:r>
          </w:p>
        </w:tc>
        <w:tc>
          <w:tcPr>
            <w:tcW w:w="2286" w:type="pct"/>
            <w:tcBorders>
              <w:bottom w:val="single" w:sz="4" w:space="0" w:color="4F81BD" w:themeColor="accent1"/>
            </w:tcBorders>
          </w:tcPr>
          <w:p w14:paraId="0E1A9EF9" w14:textId="77777777" w:rsidR="000B0580" w:rsidRPr="0069621A" w:rsidRDefault="000B0580" w:rsidP="000B0580">
            <w:pPr>
              <w:pStyle w:val="ListParagraph"/>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Provide the product specification brochure or architecture documentation indicating how the proposed product or solution complies with the asset inventory requirements.</w:t>
            </w:r>
          </w:p>
          <w:p w14:paraId="2E516BF5" w14:textId="77777777" w:rsidR="000B0580" w:rsidRPr="0069621A" w:rsidRDefault="000B0580" w:rsidP="000B0580">
            <w:pPr>
              <w:pStyle w:val="ListParagraph"/>
              <w:spacing w:after="60"/>
              <w:ind w:left="630"/>
              <w:rPr>
                <w:rFonts w:asciiTheme="majorHAnsi" w:eastAsiaTheme="minorHAnsi" w:hAnsiTheme="majorHAnsi" w:cstheme="majorHAnsi"/>
                <w:b/>
                <w:i/>
                <w:sz w:val="22"/>
                <w:szCs w:val="22"/>
              </w:rPr>
            </w:pPr>
            <w:r w:rsidRPr="0069621A">
              <w:rPr>
                <w:rFonts w:asciiTheme="majorHAnsi" w:eastAsiaTheme="minorHAnsi" w:hAnsiTheme="majorHAnsi" w:cstheme="majorHAnsi"/>
                <w:b/>
                <w:i/>
                <w:sz w:val="22"/>
                <w:szCs w:val="22"/>
              </w:rPr>
              <w:t>Evaluation:</w:t>
            </w:r>
          </w:p>
          <w:p w14:paraId="04A76402" w14:textId="7F17344D" w:rsidR="000B0580" w:rsidRPr="0069621A" w:rsidRDefault="000B0580" w:rsidP="000B0580">
            <w:pPr>
              <w:pStyle w:val="ListParagraph"/>
              <w:spacing w:after="60"/>
              <w:ind w:left="630"/>
              <w:jc w:val="left"/>
              <w:rPr>
                <w:rFonts w:asciiTheme="majorHAnsi" w:eastAsiaTheme="minorHAnsi" w:hAnsiTheme="majorHAnsi" w:cstheme="majorHAnsi"/>
                <w:i/>
                <w:sz w:val="22"/>
                <w:szCs w:val="22"/>
              </w:rPr>
            </w:pPr>
            <w:r w:rsidRPr="0069621A">
              <w:rPr>
                <w:rFonts w:asciiTheme="majorHAnsi" w:eastAsiaTheme="minorHAnsi" w:hAnsiTheme="majorHAnsi" w:cstheme="majorHAnsi"/>
                <w:b/>
                <w:sz w:val="22"/>
                <w:szCs w:val="22"/>
              </w:rPr>
              <w:t xml:space="preserve">0=Non-compliant </w:t>
            </w:r>
            <w:r w:rsidRPr="0069621A">
              <w:rPr>
                <w:rFonts w:asciiTheme="majorHAnsi" w:eastAsiaTheme="minorHAnsi" w:hAnsiTheme="majorHAnsi" w:cstheme="majorHAnsi"/>
                <w:b/>
                <w:i/>
                <w:sz w:val="22"/>
                <w:szCs w:val="22"/>
              </w:rPr>
              <w:t xml:space="preserve">– </w:t>
            </w:r>
            <w:r w:rsidRPr="0069621A">
              <w:rPr>
                <w:rFonts w:asciiTheme="majorHAnsi" w:eastAsiaTheme="minorHAnsi" w:hAnsiTheme="majorHAnsi" w:cstheme="majorHAnsi"/>
                <w:i/>
                <w:sz w:val="22"/>
                <w:szCs w:val="22"/>
              </w:rPr>
              <w:t>(The ITSM solution does not permit the KM tool to provide reports showing system usage, volume and effectiveness of user contribution.)</w:t>
            </w:r>
          </w:p>
          <w:p w14:paraId="24B45793" w14:textId="47B694BE" w:rsidR="000B0580" w:rsidRPr="0069621A" w:rsidRDefault="000B0580" w:rsidP="000B0580">
            <w:pPr>
              <w:pStyle w:val="ListParagraph"/>
              <w:spacing w:after="60"/>
              <w:ind w:left="630"/>
              <w:jc w:val="left"/>
              <w:rPr>
                <w:rFonts w:asciiTheme="majorHAnsi" w:eastAsiaTheme="minorHAnsi" w:hAnsiTheme="majorHAnsi" w:cstheme="majorHAnsi"/>
                <w:i/>
                <w:sz w:val="22"/>
                <w:szCs w:val="22"/>
              </w:rPr>
            </w:pPr>
            <w:r w:rsidRPr="0069621A">
              <w:rPr>
                <w:rFonts w:asciiTheme="majorHAnsi" w:eastAsiaTheme="minorHAnsi" w:hAnsiTheme="majorHAnsi" w:cstheme="majorHAnsi"/>
                <w:b/>
                <w:sz w:val="22"/>
                <w:szCs w:val="22"/>
              </w:rPr>
              <w:t>3=Compliant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b/>
                <w:i/>
                <w:sz w:val="22"/>
                <w:szCs w:val="22"/>
              </w:rPr>
              <w:t xml:space="preserve">– </w:t>
            </w:r>
            <w:r w:rsidRPr="0069621A">
              <w:rPr>
                <w:rFonts w:asciiTheme="majorHAnsi" w:eastAsiaTheme="minorHAnsi" w:hAnsiTheme="majorHAnsi" w:cstheme="majorHAnsi"/>
                <w:i/>
                <w:sz w:val="22"/>
                <w:szCs w:val="22"/>
              </w:rPr>
              <w:t>(The ITSM solution can partially permit the KM tool to provide reports showing system usage, volume and effectiveness of user contribution.)</w:t>
            </w:r>
          </w:p>
          <w:p w14:paraId="64E8995E" w14:textId="21B2E5AF" w:rsidR="00A16681" w:rsidRPr="0069621A" w:rsidRDefault="000B0580" w:rsidP="000B0580">
            <w:pPr>
              <w:spacing w:after="60"/>
              <w:ind w:left="567"/>
              <w:rPr>
                <w:rFonts w:asciiTheme="majorHAnsi" w:hAnsiTheme="majorHAnsi" w:cstheme="majorHAnsi"/>
                <w:sz w:val="22"/>
                <w:szCs w:val="22"/>
              </w:rPr>
            </w:pPr>
            <w:r w:rsidRPr="0069621A">
              <w:rPr>
                <w:rFonts w:asciiTheme="majorHAnsi" w:eastAsiaTheme="minorHAnsi" w:hAnsiTheme="majorHAnsi" w:cstheme="majorHAnsi"/>
                <w:b/>
                <w:sz w:val="22"/>
                <w:szCs w:val="22"/>
              </w:rPr>
              <w:t>5=Exceeds Compliance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b/>
                <w:i/>
                <w:sz w:val="22"/>
                <w:szCs w:val="22"/>
              </w:rPr>
              <w:t xml:space="preserve">– </w:t>
            </w:r>
            <w:r w:rsidRPr="0069621A">
              <w:rPr>
                <w:rFonts w:asciiTheme="majorHAnsi" w:eastAsiaTheme="minorHAnsi" w:hAnsiTheme="majorHAnsi" w:cstheme="majorHAnsi"/>
                <w:i/>
                <w:sz w:val="22"/>
                <w:szCs w:val="22"/>
              </w:rPr>
              <w:t>(The ITSM solution fully permit the KM tool to provide reports showing system usage, volume and effectiveness of user contribution.)</w:t>
            </w:r>
          </w:p>
        </w:tc>
        <w:tc>
          <w:tcPr>
            <w:tcW w:w="1090" w:type="pct"/>
            <w:tcBorders>
              <w:bottom w:val="single" w:sz="4" w:space="0" w:color="4F81BD" w:themeColor="accent1"/>
            </w:tcBorders>
          </w:tcPr>
          <w:p w14:paraId="4A508DC1" w14:textId="39119BBF" w:rsidR="00A16681" w:rsidRPr="0069621A" w:rsidRDefault="007F1E73" w:rsidP="000B0580">
            <w:pPr>
              <w:pStyle w:val="ListParagraph"/>
              <w:spacing w:after="60"/>
              <w:rPr>
                <w:rFonts w:asciiTheme="majorHAnsi" w:hAnsiTheme="majorHAnsi" w:cstheme="majorHAnsi"/>
                <w:sz w:val="22"/>
                <w:szCs w:val="22"/>
              </w:rPr>
            </w:pPr>
            <w:r w:rsidRPr="0069621A">
              <w:rPr>
                <w:rFonts w:asciiTheme="majorHAnsi" w:eastAsiaTheme="minorHAnsi" w:hAnsiTheme="majorHAnsi" w:cstheme="majorHAnsi"/>
                <w:sz w:val="22"/>
                <w:szCs w:val="22"/>
              </w:rPr>
              <w:t>&lt;provide unique reference to locate substantiating evidence in the bid response – Annex A, section 6.1&gt;</w:t>
            </w:r>
          </w:p>
        </w:tc>
      </w:tr>
      <w:tr w:rsidR="000B0580" w:rsidRPr="0069621A" w14:paraId="03437349" w14:textId="77777777" w:rsidTr="00370D73">
        <w:trPr>
          <w:tblHeader/>
        </w:trPr>
        <w:tc>
          <w:tcPr>
            <w:tcW w:w="1624" w:type="pct"/>
            <w:tcBorders>
              <w:bottom w:val="single" w:sz="4" w:space="0" w:color="4F81BD" w:themeColor="accent1"/>
            </w:tcBorders>
          </w:tcPr>
          <w:p w14:paraId="312D25BA" w14:textId="03B4EBC7" w:rsidR="000B0580" w:rsidRPr="0069621A" w:rsidRDefault="000B0580" w:rsidP="00186431">
            <w:pPr>
              <w:pStyle w:val="ListParagraph"/>
              <w:numPr>
                <w:ilvl w:val="0"/>
                <w:numId w:val="31"/>
              </w:numPr>
              <w:spacing w:after="60"/>
              <w:ind w:left="457" w:hanging="457"/>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 xml:space="preserve">Does </w:t>
            </w:r>
            <w:r w:rsidR="00EE10CA" w:rsidRPr="0069621A">
              <w:rPr>
                <w:rFonts w:asciiTheme="majorHAnsi" w:eastAsiaTheme="minorHAnsi" w:hAnsiTheme="majorHAnsi" w:cstheme="majorHAnsi"/>
                <w:sz w:val="22"/>
                <w:szCs w:val="22"/>
              </w:rPr>
              <w:t>the</w:t>
            </w:r>
            <w:r w:rsidRPr="0069621A">
              <w:rPr>
                <w:rFonts w:asciiTheme="majorHAnsi" w:eastAsiaTheme="minorHAnsi" w:hAnsiTheme="majorHAnsi" w:cstheme="majorHAnsi"/>
                <w:sz w:val="22"/>
                <w:szCs w:val="22"/>
              </w:rPr>
              <w:t xml:space="preserve"> KM tool provide tools to distribute knowledge without leaving the application (print, e-mail, copy/paste, and fax)?</w:t>
            </w:r>
          </w:p>
        </w:tc>
        <w:tc>
          <w:tcPr>
            <w:tcW w:w="2286" w:type="pct"/>
            <w:tcBorders>
              <w:bottom w:val="single" w:sz="4" w:space="0" w:color="4F81BD" w:themeColor="accent1"/>
            </w:tcBorders>
          </w:tcPr>
          <w:p w14:paraId="699B6B8C" w14:textId="77777777" w:rsidR="000B0580" w:rsidRPr="0069621A" w:rsidRDefault="000B0580" w:rsidP="000B0580">
            <w:pPr>
              <w:pStyle w:val="ListParagraph"/>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Provide the product specification brochure or architecture documentation indicating how the proposed product or solution complies with the asset inventory requirements.</w:t>
            </w:r>
          </w:p>
          <w:p w14:paraId="0A79CA7B" w14:textId="77777777" w:rsidR="000B0580" w:rsidRPr="0069621A" w:rsidRDefault="000B0580" w:rsidP="000B0580">
            <w:pPr>
              <w:pStyle w:val="ListParagraph"/>
              <w:spacing w:after="60"/>
              <w:ind w:left="630"/>
              <w:rPr>
                <w:rFonts w:asciiTheme="majorHAnsi" w:eastAsiaTheme="minorHAnsi" w:hAnsiTheme="majorHAnsi" w:cstheme="majorHAnsi"/>
                <w:b/>
                <w:i/>
                <w:sz w:val="22"/>
                <w:szCs w:val="22"/>
              </w:rPr>
            </w:pPr>
            <w:r w:rsidRPr="0069621A">
              <w:rPr>
                <w:rFonts w:asciiTheme="majorHAnsi" w:eastAsiaTheme="minorHAnsi" w:hAnsiTheme="majorHAnsi" w:cstheme="majorHAnsi"/>
                <w:b/>
                <w:i/>
                <w:sz w:val="22"/>
                <w:szCs w:val="22"/>
              </w:rPr>
              <w:t>Evaluation:</w:t>
            </w:r>
          </w:p>
          <w:p w14:paraId="7D598461" w14:textId="0649B1D1" w:rsidR="000B0580" w:rsidRPr="0069621A" w:rsidRDefault="000B0580" w:rsidP="000B0580">
            <w:pPr>
              <w:pStyle w:val="ListParagraph"/>
              <w:spacing w:after="60"/>
              <w:ind w:left="630"/>
              <w:jc w:val="left"/>
              <w:rPr>
                <w:rFonts w:asciiTheme="majorHAnsi" w:eastAsiaTheme="minorHAnsi" w:hAnsiTheme="majorHAnsi" w:cstheme="majorHAnsi"/>
                <w:i/>
                <w:sz w:val="22"/>
                <w:szCs w:val="22"/>
              </w:rPr>
            </w:pPr>
            <w:r w:rsidRPr="0069621A">
              <w:rPr>
                <w:rFonts w:asciiTheme="majorHAnsi" w:eastAsiaTheme="minorHAnsi" w:hAnsiTheme="majorHAnsi" w:cstheme="majorHAnsi"/>
                <w:b/>
                <w:sz w:val="22"/>
                <w:szCs w:val="22"/>
              </w:rPr>
              <w:t xml:space="preserve">0=Non-compliant </w:t>
            </w:r>
            <w:r w:rsidRPr="0069621A">
              <w:rPr>
                <w:rFonts w:asciiTheme="majorHAnsi" w:eastAsiaTheme="minorHAnsi" w:hAnsiTheme="majorHAnsi" w:cstheme="majorHAnsi"/>
                <w:b/>
                <w:i/>
                <w:sz w:val="22"/>
                <w:szCs w:val="22"/>
              </w:rPr>
              <w:t xml:space="preserve">– </w:t>
            </w:r>
            <w:r w:rsidRPr="0069621A">
              <w:rPr>
                <w:rFonts w:asciiTheme="majorHAnsi" w:eastAsiaTheme="minorHAnsi" w:hAnsiTheme="majorHAnsi" w:cstheme="majorHAnsi"/>
                <w:i/>
                <w:sz w:val="22"/>
                <w:szCs w:val="22"/>
              </w:rPr>
              <w:t xml:space="preserve">(The ITSM solution does not permit the KM tool to provide </w:t>
            </w:r>
            <w:r w:rsidRPr="0069621A">
              <w:rPr>
                <w:rFonts w:asciiTheme="majorHAnsi" w:eastAsiaTheme="minorHAnsi" w:hAnsiTheme="majorHAnsi" w:cstheme="majorHAnsi"/>
                <w:sz w:val="22"/>
                <w:szCs w:val="22"/>
              </w:rPr>
              <w:t xml:space="preserve">to distribute </w:t>
            </w:r>
            <w:r w:rsidRPr="0069621A">
              <w:rPr>
                <w:rFonts w:asciiTheme="majorHAnsi" w:eastAsiaTheme="minorHAnsi" w:hAnsiTheme="majorHAnsi" w:cstheme="majorHAnsi"/>
                <w:i/>
                <w:sz w:val="22"/>
                <w:szCs w:val="22"/>
              </w:rPr>
              <w:t>knowledge without leaving the application.)</w:t>
            </w:r>
          </w:p>
          <w:p w14:paraId="6E388A2D" w14:textId="0C2B4549" w:rsidR="000B0580" w:rsidRPr="0069621A" w:rsidRDefault="000B0580" w:rsidP="000B0580">
            <w:pPr>
              <w:pStyle w:val="ListParagraph"/>
              <w:spacing w:after="60"/>
              <w:ind w:left="630"/>
              <w:jc w:val="left"/>
              <w:rPr>
                <w:rFonts w:asciiTheme="majorHAnsi" w:eastAsiaTheme="minorHAnsi" w:hAnsiTheme="majorHAnsi" w:cstheme="majorHAnsi"/>
                <w:i/>
                <w:sz w:val="22"/>
                <w:szCs w:val="22"/>
              </w:rPr>
            </w:pPr>
            <w:r w:rsidRPr="0069621A">
              <w:rPr>
                <w:rFonts w:asciiTheme="majorHAnsi" w:eastAsiaTheme="minorHAnsi" w:hAnsiTheme="majorHAnsi" w:cstheme="majorHAnsi"/>
                <w:b/>
                <w:sz w:val="22"/>
                <w:szCs w:val="22"/>
              </w:rPr>
              <w:t>3=Compliant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i/>
                <w:sz w:val="22"/>
                <w:szCs w:val="22"/>
              </w:rPr>
              <w:t xml:space="preserve">(The ITSM solution partially permit the KM tool to provide </w:t>
            </w:r>
            <w:r w:rsidRPr="0069621A">
              <w:rPr>
                <w:rFonts w:asciiTheme="majorHAnsi" w:eastAsiaTheme="minorHAnsi" w:hAnsiTheme="majorHAnsi" w:cstheme="majorHAnsi"/>
                <w:sz w:val="22"/>
                <w:szCs w:val="22"/>
              </w:rPr>
              <w:t xml:space="preserve">to distribute </w:t>
            </w:r>
            <w:r w:rsidRPr="0069621A">
              <w:rPr>
                <w:rFonts w:asciiTheme="majorHAnsi" w:eastAsiaTheme="minorHAnsi" w:hAnsiTheme="majorHAnsi" w:cstheme="majorHAnsi"/>
                <w:i/>
                <w:sz w:val="22"/>
                <w:szCs w:val="22"/>
              </w:rPr>
              <w:t>knowledge without leaving the application.)</w:t>
            </w:r>
          </w:p>
          <w:p w14:paraId="2C0D2444" w14:textId="72A46762" w:rsidR="000B0580" w:rsidRPr="0069621A" w:rsidRDefault="000B0580" w:rsidP="000B0580">
            <w:pPr>
              <w:pStyle w:val="ListParagraph"/>
              <w:spacing w:after="60"/>
              <w:ind w:left="630"/>
              <w:jc w:val="left"/>
              <w:rPr>
                <w:rFonts w:asciiTheme="majorHAnsi" w:eastAsiaTheme="minorHAnsi" w:hAnsiTheme="majorHAnsi" w:cstheme="majorHAnsi"/>
                <w:i/>
                <w:sz w:val="22"/>
                <w:szCs w:val="22"/>
              </w:rPr>
            </w:pPr>
            <w:r w:rsidRPr="0069621A">
              <w:rPr>
                <w:rFonts w:asciiTheme="majorHAnsi" w:eastAsiaTheme="minorHAnsi" w:hAnsiTheme="majorHAnsi" w:cstheme="majorHAnsi"/>
                <w:b/>
                <w:sz w:val="22"/>
                <w:szCs w:val="22"/>
              </w:rPr>
              <w:t>5=Exceeds Compliance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i/>
                <w:sz w:val="22"/>
                <w:szCs w:val="22"/>
              </w:rPr>
              <w:t xml:space="preserve">(The ITSM solution fully permit the KM tool to provide </w:t>
            </w:r>
            <w:r w:rsidRPr="0069621A">
              <w:rPr>
                <w:rFonts w:asciiTheme="majorHAnsi" w:eastAsiaTheme="minorHAnsi" w:hAnsiTheme="majorHAnsi" w:cstheme="majorHAnsi"/>
                <w:sz w:val="22"/>
                <w:szCs w:val="22"/>
              </w:rPr>
              <w:t xml:space="preserve">to distribute </w:t>
            </w:r>
            <w:r w:rsidRPr="0069621A">
              <w:rPr>
                <w:rFonts w:asciiTheme="majorHAnsi" w:eastAsiaTheme="minorHAnsi" w:hAnsiTheme="majorHAnsi" w:cstheme="majorHAnsi"/>
                <w:i/>
                <w:sz w:val="22"/>
                <w:szCs w:val="22"/>
              </w:rPr>
              <w:t>knowledge without leaving the application.)</w:t>
            </w:r>
          </w:p>
        </w:tc>
        <w:tc>
          <w:tcPr>
            <w:tcW w:w="1090" w:type="pct"/>
            <w:tcBorders>
              <w:bottom w:val="single" w:sz="4" w:space="0" w:color="4F81BD" w:themeColor="accent1"/>
            </w:tcBorders>
          </w:tcPr>
          <w:p w14:paraId="0F351A6D" w14:textId="7390C201" w:rsidR="000B0580" w:rsidRPr="0069621A" w:rsidRDefault="000B0580" w:rsidP="000B0580">
            <w:pPr>
              <w:pStyle w:val="ListParagraph"/>
              <w:spacing w:after="60"/>
              <w:rPr>
                <w:rFonts w:asciiTheme="majorHAnsi" w:hAnsiTheme="majorHAnsi" w:cstheme="majorHAnsi"/>
                <w:sz w:val="22"/>
                <w:szCs w:val="22"/>
              </w:rPr>
            </w:pPr>
            <w:r w:rsidRPr="0069621A">
              <w:rPr>
                <w:rFonts w:asciiTheme="majorHAnsi" w:eastAsiaTheme="minorHAnsi" w:hAnsiTheme="majorHAnsi" w:cstheme="majorHAnsi"/>
                <w:sz w:val="22"/>
                <w:szCs w:val="22"/>
              </w:rPr>
              <w:t>&lt;provide unique reference to locate substantiating evidence in the bid response – Annex A, section 6.1&gt;</w:t>
            </w:r>
          </w:p>
        </w:tc>
      </w:tr>
      <w:tr w:rsidR="000B0580" w:rsidRPr="0069621A" w14:paraId="76EB6821" w14:textId="77777777" w:rsidTr="00370D73">
        <w:trPr>
          <w:tblHeader/>
        </w:trPr>
        <w:tc>
          <w:tcPr>
            <w:tcW w:w="1624" w:type="pct"/>
            <w:tcBorders>
              <w:bottom w:val="single" w:sz="4" w:space="0" w:color="4F81BD" w:themeColor="accent1"/>
            </w:tcBorders>
          </w:tcPr>
          <w:p w14:paraId="4DAA6706" w14:textId="604F4D50" w:rsidR="000B0580" w:rsidRPr="0069621A" w:rsidRDefault="000B0580" w:rsidP="00186431">
            <w:pPr>
              <w:pStyle w:val="ListParagraph"/>
              <w:numPr>
                <w:ilvl w:val="0"/>
                <w:numId w:val="31"/>
              </w:numPr>
              <w:spacing w:after="60"/>
              <w:ind w:left="457" w:hanging="457"/>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lastRenderedPageBreak/>
              <w:t>Provides tools to support authoring, including workflow and version control for the content review and promotion process?</w:t>
            </w:r>
          </w:p>
        </w:tc>
        <w:tc>
          <w:tcPr>
            <w:tcW w:w="2286" w:type="pct"/>
            <w:tcBorders>
              <w:bottom w:val="single" w:sz="4" w:space="0" w:color="4F81BD" w:themeColor="accent1"/>
            </w:tcBorders>
          </w:tcPr>
          <w:p w14:paraId="1E12083B" w14:textId="77777777" w:rsidR="007D5BC9" w:rsidRPr="0069621A" w:rsidRDefault="007D5BC9" w:rsidP="007D5BC9">
            <w:pPr>
              <w:pStyle w:val="ListParagraph"/>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Provide the product specification brochure or architecture documentation indicating how the proposed product or solution complies with the asset inventory requirements.</w:t>
            </w:r>
          </w:p>
          <w:p w14:paraId="34D286B1" w14:textId="77777777" w:rsidR="007D5BC9" w:rsidRPr="0069621A" w:rsidRDefault="007D5BC9" w:rsidP="007D5BC9">
            <w:pPr>
              <w:pStyle w:val="ListParagraph"/>
              <w:spacing w:after="60"/>
              <w:ind w:left="630"/>
              <w:rPr>
                <w:rFonts w:asciiTheme="majorHAnsi" w:eastAsiaTheme="minorHAnsi" w:hAnsiTheme="majorHAnsi" w:cstheme="majorHAnsi"/>
                <w:b/>
                <w:i/>
                <w:sz w:val="22"/>
                <w:szCs w:val="22"/>
              </w:rPr>
            </w:pPr>
            <w:r w:rsidRPr="0069621A">
              <w:rPr>
                <w:rFonts w:asciiTheme="majorHAnsi" w:eastAsiaTheme="minorHAnsi" w:hAnsiTheme="majorHAnsi" w:cstheme="majorHAnsi"/>
                <w:b/>
                <w:i/>
                <w:sz w:val="22"/>
                <w:szCs w:val="22"/>
              </w:rPr>
              <w:t>Evaluation:</w:t>
            </w:r>
          </w:p>
          <w:p w14:paraId="0B86042E" w14:textId="4E5994F6" w:rsidR="007D5BC9" w:rsidRPr="0069621A" w:rsidRDefault="007D5BC9" w:rsidP="007D5BC9">
            <w:pPr>
              <w:pStyle w:val="ListParagraph"/>
              <w:spacing w:after="60"/>
              <w:ind w:left="630"/>
              <w:jc w:val="left"/>
              <w:rPr>
                <w:rFonts w:asciiTheme="majorHAnsi" w:eastAsiaTheme="minorHAnsi" w:hAnsiTheme="majorHAnsi" w:cstheme="majorHAnsi"/>
                <w:i/>
                <w:sz w:val="22"/>
                <w:szCs w:val="22"/>
              </w:rPr>
            </w:pPr>
            <w:r w:rsidRPr="0069621A">
              <w:rPr>
                <w:rFonts w:asciiTheme="majorHAnsi" w:eastAsiaTheme="minorHAnsi" w:hAnsiTheme="majorHAnsi" w:cstheme="majorHAnsi"/>
                <w:b/>
                <w:sz w:val="22"/>
                <w:szCs w:val="22"/>
              </w:rPr>
              <w:t xml:space="preserve">0=Non-compliant </w:t>
            </w:r>
            <w:r w:rsidRPr="0069621A">
              <w:rPr>
                <w:rFonts w:asciiTheme="majorHAnsi" w:eastAsiaTheme="minorHAnsi" w:hAnsiTheme="majorHAnsi" w:cstheme="majorHAnsi"/>
                <w:b/>
                <w:i/>
                <w:sz w:val="22"/>
                <w:szCs w:val="22"/>
              </w:rPr>
              <w:t xml:space="preserve">– </w:t>
            </w:r>
            <w:r w:rsidRPr="0069621A">
              <w:rPr>
                <w:rFonts w:asciiTheme="majorHAnsi" w:eastAsiaTheme="minorHAnsi" w:hAnsiTheme="majorHAnsi" w:cstheme="majorHAnsi"/>
                <w:i/>
                <w:sz w:val="22"/>
                <w:szCs w:val="22"/>
              </w:rPr>
              <w:t>(The ITSM solution does not permit tools to support authoring, including workflow and version control for the content review and promotion process.)</w:t>
            </w:r>
          </w:p>
          <w:p w14:paraId="2F5AFDF4" w14:textId="34D4F4DA" w:rsidR="007D5BC9" w:rsidRPr="0069621A" w:rsidRDefault="007D5BC9" w:rsidP="007D5BC9">
            <w:pPr>
              <w:pStyle w:val="ListParagraph"/>
              <w:spacing w:after="60"/>
              <w:ind w:left="630"/>
              <w:jc w:val="left"/>
              <w:rPr>
                <w:rFonts w:asciiTheme="majorHAnsi" w:eastAsiaTheme="minorHAnsi" w:hAnsiTheme="majorHAnsi" w:cstheme="majorHAnsi"/>
                <w:i/>
                <w:sz w:val="22"/>
                <w:szCs w:val="22"/>
              </w:rPr>
            </w:pPr>
            <w:r w:rsidRPr="0069621A">
              <w:rPr>
                <w:rFonts w:asciiTheme="majorHAnsi" w:eastAsiaTheme="minorHAnsi" w:hAnsiTheme="majorHAnsi" w:cstheme="majorHAnsi"/>
                <w:b/>
                <w:sz w:val="22"/>
                <w:szCs w:val="22"/>
              </w:rPr>
              <w:t>3=Compliant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i/>
                <w:sz w:val="22"/>
                <w:szCs w:val="22"/>
              </w:rPr>
              <w:t>(The ITSM solution partially permit tools to support authoring, including workflow and version control for the content review and promotion process.)</w:t>
            </w:r>
          </w:p>
          <w:p w14:paraId="1D3F312B" w14:textId="0F3DF44B" w:rsidR="000B0580" w:rsidRPr="0069621A" w:rsidRDefault="007D5BC9" w:rsidP="007D5BC9">
            <w:pPr>
              <w:spacing w:after="60"/>
              <w:ind w:left="567"/>
              <w:rPr>
                <w:rFonts w:asciiTheme="majorHAnsi" w:hAnsiTheme="majorHAnsi" w:cstheme="majorHAnsi"/>
                <w:sz w:val="22"/>
                <w:szCs w:val="22"/>
              </w:rPr>
            </w:pPr>
            <w:r w:rsidRPr="0069621A">
              <w:rPr>
                <w:rFonts w:asciiTheme="majorHAnsi" w:eastAsiaTheme="minorHAnsi" w:hAnsiTheme="majorHAnsi" w:cstheme="majorHAnsi"/>
                <w:b/>
                <w:sz w:val="22"/>
                <w:szCs w:val="22"/>
              </w:rPr>
              <w:t>5=Exceeds Compliance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i/>
                <w:sz w:val="22"/>
                <w:szCs w:val="22"/>
              </w:rPr>
              <w:t>(The ITSM solution fully permit tools to support authoring, including workflow and version control for the content review and promotion process.)</w:t>
            </w:r>
          </w:p>
        </w:tc>
        <w:tc>
          <w:tcPr>
            <w:tcW w:w="1090" w:type="pct"/>
            <w:tcBorders>
              <w:bottom w:val="single" w:sz="4" w:space="0" w:color="4F81BD" w:themeColor="accent1"/>
            </w:tcBorders>
          </w:tcPr>
          <w:p w14:paraId="1C4DFCE4" w14:textId="136F957B" w:rsidR="000B0580" w:rsidRPr="0069621A" w:rsidRDefault="000B0580" w:rsidP="007D5BC9">
            <w:pPr>
              <w:pStyle w:val="ListParagraph"/>
              <w:spacing w:after="60"/>
              <w:rPr>
                <w:rFonts w:asciiTheme="majorHAnsi" w:hAnsiTheme="majorHAnsi" w:cstheme="majorHAnsi"/>
                <w:sz w:val="22"/>
                <w:szCs w:val="22"/>
              </w:rPr>
            </w:pPr>
            <w:r w:rsidRPr="0069621A">
              <w:rPr>
                <w:rFonts w:asciiTheme="majorHAnsi" w:eastAsiaTheme="minorHAnsi" w:hAnsiTheme="majorHAnsi" w:cstheme="majorHAnsi"/>
                <w:sz w:val="22"/>
                <w:szCs w:val="22"/>
              </w:rPr>
              <w:t>&lt;provide unique reference to locate substantiating evidence in the bid response – Annex A, section 6.1&gt;</w:t>
            </w:r>
          </w:p>
        </w:tc>
      </w:tr>
      <w:tr w:rsidR="007D5BC9" w:rsidRPr="0069621A" w14:paraId="5D197E91" w14:textId="77777777" w:rsidTr="00370D73">
        <w:trPr>
          <w:tblHeader/>
        </w:trPr>
        <w:tc>
          <w:tcPr>
            <w:tcW w:w="1624" w:type="pct"/>
            <w:tcBorders>
              <w:bottom w:val="single" w:sz="4" w:space="0" w:color="4F81BD" w:themeColor="accent1"/>
            </w:tcBorders>
          </w:tcPr>
          <w:p w14:paraId="4006A7C2" w14:textId="5D55EA93" w:rsidR="007D5BC9" w:rsidRPr="0069621A" w:rsidRDefault="007D5BC9" w:rsidP="00186431">
            <w:pPr>
              <w:pStyle w:val="ListParagraph"/>
              <w:numPr>
                <w:ilvl w:val="0"/>
                <w:numId w:val="31"/>
              </w:numPr>
              <w:spacing w:after="60"/>
              <w:ind w:left="457" w:hanging="457"/>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Scalable in terms of large volumes of data and users without impact to performance?</w:t>
            </w:r>
          </w:p>
        </w:tc>
        <w:tc>
          <w:tcPr>
            <w:tcW w:w="2286" w:type="pct"/>
            <w:tcBorders>
              <w:bottom w:val="single" w:sz="4" w:space="0" w:color="4F81BD" w:themeColor="accent1"/>
            </w:tcBorders>
          </w:tcPr>
          <w:p w14:paraId="663F9981" w14:textId="77777777" w:rsidR="007D5BC9" w:rsidRPr="0069621A" w:rsidRDefault="007D5BC9" w:rsidP="007D5BC9">
            <w:pPr>
              <w:pStyle w:val="ListParagraph"/>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Provide the product specification brochure or architecture documentation indicating how the proposed product or solution complies with the asset inventory requirements.</w:t>
            </w:r>
          </w:p>
          <w:p w14:paraId="30F0C906" w14:textId="77777777" w:rsidR="007D5BC9" w:rsidRPr="0069621A" w:rsidRDefault="007D5BC9" w:rsidP="007D5BC9">
            <w:pPr>
              <w:pStyle w:val="ListParagraph"/>
              <w:spacing w:after="60"/>
              <w:ind w:left="630"/>
              <w:rPr>
                <w:rFonts w:asciiTheme="majorHAnsi" w:eastAsiaTheme="minorHAnsi" w:hAnsiTheme="majorHAnsi" w:cstheme="majorHAnsi"/>
                <w:b/>
                <w:i/>
                <w:sz w:val="22"/>
                <w:szCs w:val="22"/>
              </w:rPr>
            </w:pPr>
            <w:r w:rsidRPr="0069621A">
              <w:rPr>
                <w:rFonts w:asciiTheme="majorHAnsi" w:eastAsiaTheme="minorHAnsi" w:hAnsiTheme="majorHAnsi" w:cstheme="majorHAnsi"/>
                <w:b/>
                <w:i/>
                <w:sz w:val="22"/>
                <w:szCs w:val="22"/>
              </w:rPr>
              <w:t>Evaluation:</w:t>
            </w:r>
          </w:p>
          <w:p w14:paraId="205CB8E2" w14:textId="11F24706" w:rsidR="007D5BC9" w:rsidRPr="0069621A" w:rsidRDefault="007D5BC9" w:rsidP="007D5BC9">
            <w:pPr>
              <w:pStyle w:val="ListParagraph"/>
              <w:spacing w:after="60"/>
              <w:ind w:left="630"/>
              <w:jc w:val="left"/>
              <w:rPr>
                <w:rFonts w:asciiTheme="majorHAnsi" w:eastAsiaTheme="minorHAnsi" w:hAnsiTheme="majorHAnsi" w:cstheme="majorHAnsi"/>
                <w:i/>
                <w:sz w:val="22"/>
                <w:szCs w:val="22"/>
              </w:rPr>
            </w:pPr>
            <w:r w:rsidRPr="0069621A">
              <w:rPr>
                <w:rFonts w:asciiTheme="majorHAnsi" w:eastAsiaTheme="minorHAnsi" w:hAnsiTheme="majorHAnsi" w:cstheme="majorHAnsi"/>
                <w:b/>
                <w:sz w:val="22"/>
                <w:szCs w:val="22"/>
              </w:rPr>
              <w:t xml:space="preserve">0=Non-compliant </w:t>
            </w:r>
            <w:r w:rsidRPr="0069621A">
              <w:rPr>
                <w:rFonts w:asciiTheme="majorHAnsi" w:eastAsiaTheme="minorHAnsi" w:hAnsiTheme="majorHAnsi" w:cstheme="majorHAnsi"/>
                <w:b/>
                <w:i/>
                <w:sz w:val="22"/>
                <w:szCs w:val="22"/>
              </w:rPr>
              <w:t xml:space="preserve">– </w:t>
            </w:r>
            <w:r w:rsidRPr="0069621A">
              <w:rPr>
                <w:rFonts w:asciiTheme="majorHAnsi" w:eastAsiaTheme="minorHAnsi" w:hAnsiTheme="majorHAnsi" w:cstheme="majorHAnsi"/>
                <w:i/>
                <w:sz w:val="22"/>
                <w:szCs w:val="22"/>
              </w:rPr>
              <w:t xml:space="preserve">(The ITSM solution does not </w:t>
            </w:r>
            <w:r w:rsidR="00F66272" w:rsidRPr="0069621A">
              <w:rPr>
                <w:rFonts w:asciiTheme="majorHAnsi" w:eastAsiaTheme="minorHAnsi" w:hAnsiTheme="majorHAnsi" w:cstheme="majorHAnsi"/>
                <w:i/>
                <w:sz w:val="22"/>
                <w:szCs w:val="22"/>
              </w:rPr>
              <w:t>allow scalability in terms of large volumes of data and users without impact to performance</w:t>
            </w:r>
            <w:r w:rsidRPr="0069621A">
              <w:rPr>
                <w:rFonts w:asciiTheme="majorHAnsi" w:eastAsiaTheme="minorHAnsi" w:hAnsiTheme="majorHAnsi" w:cstheme="majorHAnsi"/>
                <w:i/>
                <w:sz w:val="22"/>
                <w:szCs w:val="22"/>
              </w:rPr>
              <w:t>.)</w:t>
            </w:r>
          </w:p>
          <w:p w14:paraId="202D7771" w14:textId="48788EB6" w:rsidR="007D5BC9" w:rsidRPr="0069621A" w:rsidRDefault="007D5BC9" w:rsidP="007D5BC9">
            <w:pPr>
              <w:pStyle w:val="ListParagraph"/>
              <w:spacing w:after="60"/>
              <w:ind w:left="630"/>
              <w:jc w:val="left"/>
              <w:rPr>
                <w:rFonts w:asciiTheme="majorHAnsi" w:eastAsiaTheme="minorHAnsi" w:hAnsiTheme="majorHAnsi" w:cstheme="majorHAnsi"/>
                <w:i/>
                <w:sz w:val="22"/>
                <w:szCs w:val="22"/>
              </w:rPr>
            </w:pPr>
            <w:r w:rsidRPr="0069621A">
              <w:rPr>
                <w:rFonts w:asciiTheme="majorHAnsi" w:eastAsiaTheme="minorHAnsi" w:hAnsiTheme="majorHAnsi" w:cstheme="majorHAnsi"/>
                <w:b/>
                <w:sz w:val="22"/>
                <w:szCs w:val="22"/>
              </w:rPr>
              <w:t>3=Compliant –</w:t>
            </w:r>
            <w:r w:rsidRPr="0069621A">
              <w:rPr>
                <w:rFonts w:asciiTheme="majorHAnsi" w:eastAsiaTheme="minorHAnsi" w:hAnsiTheme="majorHAnsi" w:cstheme="majorHAnsi"/>
                <w:sz w:val="22"/>
                <w:szCs w:val="22"/>
              </w:rPr>
              <w:t xml:space="preserve"> </w:t>
            </w:r>
            <w:r w:rsidR="00F66272" w:rsidRPr="0069621A">
              <w:rPr>
                <w:rFonts w:asciiTheme="majorHAnsi" w:eastAsiaTheme="minorHAnsi" w:hAnsiTheme="majorHAnsi" w:cstheme="majorHAnsi"/>
                <w:i/>
                <w:sz w:val="22"/>
                <w:szCs w:val="22"/>
              </w:rPr>
              <w:t>(The ITSM solution partially allow scalability in terms of large volumes of data and users without impact to performance.)</w:t>
            </w:r>
          </w:p>
          <w:p w14:paraId="5A5E9B5C" w14:textId="0D18B9A0" w:rsidR="007D5BC9" w:rsidRPr="0069621A" w:rsidRDefault="007D5BC9" w:rsidP="00A76830">
            <w:pPr>
              <w:spacing w:after="60"/>
              <w:ind w:left="567"/>
              <w:rPr>
                <w:rFonts w:asciiTheme="majorHAnsi" w:hAnsiTheme="majorHAnsi" w:cstheme="majorHAnsi"/>
                <w:sz w:val="22"/>
                <w:szCs w:val="22"/>
              </w:rPr>
            </w:pPr>
            <w:r w:rsidRPr="0069621A">
              <w:rPr>
                <w:rFonts w:asciiTheme="majorHAnsi" w:eastAsiaTheme="minorHAnsi" w:hAnsiTheme="majorHAnsi" w:cstheme="majorHAnsi"/>
                <w:b/>
                <w:sz w:val="22"/>
                <w:szCs w:val="22"/>
              </w:rPr>
              <w:t>5=Exceeds Compliance -</w:t>
            </w:r>
            <w:r w:rsidRPr="0069621A">
              <w:rPr>
                <w:rFonts w:asciiTheme="majorHAnsi" w:eastAsiaTheme="minorHAnsi" w:hAnsiTheme="majorHAnsi" w:cstheme="majorHAnsi"/>
                <w:sz w:val="22"/>
                <w:szCs w:val="22"/>
              </w:rPr>
              <w:t xml:space="preserve"> </w:t>
            </w:r>
            <w:r w:rsidR="00F66272" w:rsidRPr="0069621A">
              <w:rPr>
                <w:rFonts w:asciiTheme="majorHAnsi" w:eastAsiaTheme="minorHAnsi" w:hAnsiTheme="majorHAnsi" w:cstheme="majorHAnsi"/>
                <w:i/>
                <w:sz w:val="22"/>
                <w:szCs w:val="22"/>
              </w:rPr>
              <w:t>(The ITSM solution fully allow scalability in terms of large volumes of data and users without impact to performance.)</w:t>
            </w:r>
          </w:p>
        </w:tc>
        <w:tc>
          <w:tcPr>
            <w:tcW w:w="1090" w:type="pct"/>
            <w:tcBorders>
              <w:bottom w:val="single" w:sz="4" w:space="0" w:color="4F81BD" w:themeColor="accent1"/>
            </w:tcBorders>
          </w:tcPr>
          <w:p w14:paraId="7A7B091C" w14:textId="3AC63F90" w:rsidR="007D5BC9" w:rsidRPr="0069621A" w:rsidRDefault="007D5BC9" w:rsidP="007D5BC9">
            <w:pPr>
              <w:pStyle w:val="ListParagraph"/>
              <w:spacing w:after="60"/>
              <w:rPr>
                <w:rFonts w:asciiTheme="majorHAnsi" w:hAnsiTheme="majorHAnsi" w:cstheme="majorHAnsi"/>
                <w:sz w:val="22"/>
                <w:szCs w:val="22"/>
              </w:rPr>
            </w:pPr>
            <w:r w:rsidRPr="0069621A">
              <w:rPr>
                <w:rFonts w:asciiTheme="majorHAnsi" w:eastAsiaTheme="minorHAnsi" w:hAnsiTheme="majorHAnsi" w:cstheme="majorHAnsi"/>
                <w:sz w:val="22"/>
                <w:szCs w:val="22"/>
              </w:rPr>
              <w:t>&lt;provide unique reference to locate substantiating evidence in the bid response – Annex A, section 6.1&gt;</w:t>
            </w:r>
          </w:p>
        </w:tc>
      </w:tr>
      <w:tr w:rsidR="007D5BC9" w:rsidRPr="0069621A" w14:paraId="7CC377B2" w14:textId="77777777" w:rsidTr="00370D73">
        <w:trPr>
          <w:tblHeader/>
        </w:trPr>
        <w:tc>
          <w:tcPr>
            <w:tcW w:w="1624" w:type="pct"/>
            <w:tcBorders>
              <w:bottom w:val="single" w:sz="4" w:space="0" w:color="4F81BD" w:themeColor="accent1"/>
            </w:tcBorders>
          </w:tcPr>
          <w:p w14:paraId="36196335" w14:textId="4414F48D" w:rsidR="007D5BC9" w:rsidRPr="0069621A" w:rsidRDefault="007D5BC9" w:rsidP="00186431">
            <w:pPr>
              <w:pStyle w:val="ListParagraph"/>
              <w:numPr>
                <w:ilvl w:val="0"/>
                <w:numId w:val="31"/>
              </w:numPr>
              <w:spacing w:after="60"/>
              <w:ind w:left="457" w:hanging="457"/>
              <w:jc w:val="left"/>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lastRenderedPageBreak/>
              <w:t>Uses a standard mainstream database structure as a repository for all knowledge document formats?</w:t>
            </w:r>
          </w:p>
        </w:tc>
        <w:tc>
          <w:tcPr>
            <w:tcW w:w="2286" w:type="pct"/>
            <w:tcBorders>
              <w:bottom w:val="single" w:sz="4" w:space="0" w:color="4F81BD" w:themeColor="accent1"/>
            </w:tcBorders>
          </w:tcPr>
          <w:p w14:paraId="6033DE2A" w14:textId="77777777" w:rsidR="007D5BC9" w:rsidRPr="0069621A" w:rsidRDefault="007D5BC9" w:rsidP="007D5BC9">
            <w:pPr>
              <w:pStyle w:val="ListParagraph"/>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Provide the product specification brochure or architecture documentation indicating how the proposed product or solution complies with the asset inventory requirements.</w:t>
            </w:r>
          </w:p>
          <w:p w14:paraId="40DEC986" w14:textId="77777777" w:rsidR="007D5BC9" w:rsidRPr="0069621A" w:rsidRDefault="007D5BC9" w:rsidP="007D5BC9">
            <w:pPr>
              <w:pStyle w:val="ListParagraph"/>
              <w:spacing w:after="60"/>
              <w:ind w:left="630"/>
              <w:rPr>
                <w:rFonts w:asciiTheme="majorHAnsi" w:eastAsiaTheme="minorHAnsi" w:hAnsiTheme="majorHAnsi" w:cstheme="majorHAnsi"/>
                <w:b/>
                <w:i/>
                <w:sz w:val="22"/>
                <w:szCs w:val="22"/>
              </w:rPr>
            </w:pPr>
            <w:r w:rsidRPr="0069621A">
              <w:rPr>
                <w:rFonts w:asciiTheme="majorHAnsi" w:eastAsiaTheme="minorHAnsi" w:hAnsiTheme="majorHAnsi" w:cstheme="majorHAnsi"/>
                <w:b/>
                <w:i/>
                <w:sz w:val="22"/>
                <w:szCs w:val="22"/>
              </w:rPr>
              <w:t>Evaluation:</w:t>
            </w:r>
          </w:p>
          <w:p w14:paraId="3DE5F278" w14:textId="683320FD" w:rsidR="007D5BC9" w:rsidRPr="0069621A" w:rsidRDefault="007D5BC9" w:rsidP="007D5BC9">
            <w:pPr>
              <w:pStyle w:val="ListParagraph"/>
              <w:spacing w:after="60"/>
              <w:ind w:left="630"/>
              <w:jc w:val="left"/>
              <w:rPr>
                <w:rFonts w:asciiTheme="majorHAnsi" w:eastAsiaTheme="minorHAnsi" w:hAnsiTheme="majorHAnsi" w:cstheme="majorHAnsi"/>
                <w:i/>
                <w:sz w:val="22"/>
                <w:szCs w:val="22"/>
              </w:rPr>
            </w:pPr>
            <w:r w:rsidRPr="0069621A">
              <w:rPr>
                <w:rFonts w:asciiTheme="majorHAnsi" w:eastAsiaTheme="minorHAnsi" w:hAnsiTheme="majorHAnsi" w:cstheme="majorHAnsi"/>
                <w:b/>
                <w:sz w:val="22"/>
                <w:szCs w:val="22"/>
              </w:rPr>
              <w:t xml:space="preserve">0=Non-compliant </w:t>
            </w:r>
            <w:r w:rsidRPr="0069621A">
              <w:rPr>
                <w:rFonts w:asciiTheme="majorHAnsi" w:eastAsiaTheme="minorHAnsi" w:hAnsiTheme="majorHAnsi" w:cstheme="majorHAnsi"/>
                <w:b/>
                <w:i/>
                <w:sz w:val="22"/>
                <w:szCs w:val="22"/>
              </w:rPr>
              <w:t xml:space="preserve">– </w:t>
            </w:r>
            <w:r w:rsidRPr="0069621A">
              <w:rPr>
                <w:rFonts w:asciiTheme="majorHAnsi" w:eastAsiaTheme="minorHAnsi" w:hAnsiTheme="majorHAnsi" w:cstheme="majorHAnsi"/>
                <w:i/>
                <w:sz w:val="22"/>
                <w:szCs w:val="22"/>
              </w:rPr>
              <w:t xml:space="preserve">(The ITSM solution does not </w:t>
            </w:r>
            <w:r w:rsidR="00B77721" w:rsidRPr="0069621A">
              <w:rPr>
                <w:rFonts w:asciiTheme="majorHAnsi" w:eastAsiaTheme="minorHAnsi" w:hAnsiTheme="majorHAnsi" w:cstheme="majorHAnsi"/>
                <w:i/>
                <w:sz w:val="22"/>
                <w:szCs w:val="22"/>
              </w:rPr>
              <w:t>use a standard mainstream database structure as a repository for all knowledge document formats</w:t>
            </w:r>
            <w:r w:rsidRPr="0069621A">
              <w:rPr>
                <w:rFonts w:asciiTheme="majorHAnsi" w:eastAsiaTheme="minorHAnsi" w:hAnsiTheme="majorHAnsi" w:cstheme="majorHAnsi"/>
                <w:i/>
                <w:sz w:val="22"/>
                <w:szCs w:val="22"/>
              </w:rPr>
              <w:t>.)</w:t>
            </w:r>
          </w:p>
          <w:p w14:paraId="3993C8CD" w14:textId="16A6F9BB" w:rsidR="007D5BC9" w:rsidRPr="0069621A" w:rsidRDefault="007D5BC9" w:rsidP="007D5BC9">
            <w:pPr>
              <w:pStyle w:val="ListParagraph"/>
              <w:spacing w:after="60"/>
              <w:ind w:left="630"/>
              <w:jc w:val="left"/>
              <w:rPr>
                <w:rFonts w:asciiTheme="majorHAnsi" w:eastAsiaTheme="minorHAnsi" w:hAnsiTheme="majorHAnsi" w:cstheme="majorHAnsi"/>
                <w:i/>
                <w:sz w:val="22"/>
                <w:szCs w:val="22"/>
              </w:rPr>
            </w:pPr>
            <w:r w:rsidRPr="0069621A">
              <w:rPr>
                <w:rFonts w:asciiTheme="majorHAnsi" w:eastAsiaTheme="minorHAnsi" w:hAnsiTheme="majorHAnsi" w:cstheme="majorHAnsi"/>
                <w:b/>
                <w:sz w:val="22"/>
                <w:szCs w:val="22"/>
              </w:rPr>
              <w:t>3=Compliant –</w:t>
            </w:r>
            <w:r w:rsidRPr="0069621A">
              <w:rPr>
                <w:rFonts w:asciiTheme="majorHAnsi" w:eastAsiaTheme="minorHAnsi" w:hAnsiTheme="majorHAnsi" w:cstheme="majorHAnsi"/>
                <w:sz w:val="22"/>
                <w:szCs w:val="22"/>
              </w:rPr>
              <w:t xml:space="preserve"> </w:t>
            </w:r>
            <w:r w:rsidR="00B77721" w:rsidRPr="0069621A">
              <w:rPr>
                <w:rFonts w:asciiTheme="majorHAnsi" w:eastAsiaTheme="minorHAnsi" w:hAnsiTheme="majorHAnsi" w:cstheme="majorHAnsi"/>
                <w:i/>
                <w:sz w:val="22"/>
                <w:szCs w:val="22"/>
              </w:rPr>
              <w:t>(The ITSM solution partially use a standard mainstream database structure as a repository for all knowledge document formats.)</w:t>
            </w:r>
          </w:p>
          <w:p w14:paraId="06FFBCA1" w14:textId="6F8B135F" w:rsidR="007D5BC9" w:rsidRPr="0069621A" w:rsidRDefault="007D5BC9" w:rsidP="00B77721">
            <w:pPr>
              <w:spacing w:after="60"/>
              <w:ind w:left="567"/>
              <w:rPr>
                <w:rFonts w:asciiTheme="majorHAnsi" w:hAnsiTheme="majorHAnsi" w:cstheme="majorHAnsi"/>
                <w:sz w:val="22"/>
                <w:szCs w:val="22"/>
              </w:rPr>
            </w:pPr>
            <w:r w:rsidRPr="0069621A">
              <w:rPr>
                <w:rFonts w:asciiTheme="majorHAnsi" w:eastAsiaTheme="minorHAnsi" w:hAnsiTheme="majorHAnsi" w:cstheme="majorHAnsi"/>
                <w:b/>
                <w:sz w:val="22"/>
                <w:szCs w:val="22"/>
              </w:rPr>
              <w:t>5=Exceeds Compliance -</w:t>
            </w:r>
            <w:r w:rsidRPr="0069621A">
              <w:rPr>
                <w:rFonts w:asciiTheme="majorHAnsi" w:eastAsiaTheme="minorHAnsi" w:hAnsiTheme="majorHAnsi" w:cstheme="majorHAnsi"/>
                <w:sz w:val="22"/>
                <w:szCs w:val="22"/>
              </w:rPr>
              <w:t xml:space="preserve"> </w:t>
            </w:r>
            <w:r w:rsidR="00B77721" w:rsidRPr="0069621A">
              <w:rPr>
                <w:rFonts w:asciiTheme="majorHAnsi" w:eastAsiaTheme="minorHAnsi" w:hAnsiTheme="majorHAnsi" w:cstheme="majorHAnsi"/>
                <w:i/>
                <w:sz w:val="22"/>
                <w:szCs w:val="22"/>
              </w:rPr>
              <w:t>(The ITSM solution fully use a standard mainstream database structure as a repository for all knowledge document formats.)</w:t>
            </w:r>
          </w:p>
        </w:tc>
        <w:tc>
          <w:tcPr>
            <w:tcW w:w="1090" w:type="pct"/>
            <w:tcBorders>
              <w:bottom w:val="single" w:sz="4" w:space="0" w:color="4F81BD" w:themeColor="accent1"/>
            </w:tcBorders>
          </w:tcPr>
          <w:p w14:paraId="1BF40DD5" w14:textId="628153C6" w:rsidR="007D5BC9" w:rsidRPr="0069621A" w:rsidRDefault="007D5BC9" w:rsidP="007C0C89">
            <w:pPr>
              <w:pStyle w:val="ListParagraph"/>
              <w:spacing w:after="60"/>
              <w:rPr>
                <w:rFonts w:asciiTheme="majorHAnsi" w:hAnsiTheme="majorHAnsi" w:cstheme="majorHAnsi"/>
                <w:sz w:val="22"/>
                <w:szCs w:val="22"/>
              </w:rPr>
            </w:pPr>
            <w:r w:rsidRPr="0069621A">
              <w:rPr>
                <w:rFonts w:asciiTheme="majorHAnsi" w:eastAsiaTheme="minorHAnsi" w:hAnsiTheme="majorHAnsi" w:cstheme="majorHAnsi"/>
                <w:sz w:val="22"/>
                <w:szCs w:val="22"/>
              </w:rPr>
              <w:t>&lt;provide unique reference to locate substantiating evidence in the bid response – Annex A, section 6.1&gt;</w:t>
            </w:r>
          </w:p>
        </w:tc>
      </w:tr>
      <w:tr w:rsidR="007D5BC9" w:rsidRPr="0069621A" w14:paraId="7456FB13" w14:textId="77777777" w:rsidTr="00370D73">
        <w:trPr>
          <w:tblHeader/>
        </w:trPr>
        <w:tc>
          <w:tcPr>
            <w:tcW w:w="1624" w:type="pct"/>
            <w:tcBorders>
              <w:bottom w:val="single" w:sz="4" w:space="0" w:color="4F81BD" w:themeColor="accent1"/>
            </w:tcBorders>
          </w:tcPr>
          <w:p w14:paraId="71D3E744" w14:textId="72F69551" w:rsidR="007D5BC9" w:rsidRPr="0069621A" w:rsidRDefault="007D5BC9" w:rsidP="00186431">
            <w:pPr>
              <w:pStyle w:val="ListParagraph"/>
              <w:numPr>
                <w:ilvl w:val="0"/>
                <w:numId w:val="31"/>
              </w:numPr>
              <w:spacing w:after="60"/>
              <w:ind w:left="457" w:hanging="457"/>
              <w:jc w:val="left"/>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Can be configured to support different user groups (separate security, databases, document formats, reporting etc.)?</w:t>
            </w:r>
          </w:p>
        </w:tc>
        <w:tc>
          <w:tcPr>
            <w:tcW w:w="2286" w:type="pct"/>
            <w:tcBorders>
              <w:bottom w:val="single" w:sz="4" w:space="0" w:color="4F81BD" w:themeColor="accent1"/>
            </w:tcBorders>
          </w:tcPr>
          <w:p w14:paraId="4D79A78F" w14:textId="77777777" w:rsidR="007D5BC9" w:rsidRPr="0069621A" w:rsidRDefault="007D5BC9" w:rsidP="007D5BC9">
            <w:pPr>
              <w:pStyle w:val="ListParagraph"/>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Provide the product specification brochure or architecture documentation indicating how the proposed product or solution complies with the asset inventory requirements.</w:t>
            </w:r>
          </w:p>
          <w:p w14:paraId="4F1DFABB" w14:textId="77777777" w:rsidR="007D5BC9" w:rsidRPr="0069621A" w:rsidRDefault="007D5BC9" w:rsidP="007D5BC9">
            <w:pPr>
              <w:pStyle w:val="ListParagraph"/>
              <w:spacing w:after="60"/>
              <w:ind w:left="630"/>
              <w:rPr>
                <w:rFonts w:asciiTheme="majorHAnsi" w:eastAsiaTheme="minorHAnsi" w:hAnsiTheme="majorHAnsi" w:cstheme="majorHAnsi"/>
                <w:b/>
                <w:i/>
                <w:sz w:val="22"/>
                <w:szCs w:val="22"/>
              </w:rPr>
            </w:pPr>
            <w:r w:rsidRPr="0069621A">
              <w:rPr>
                <w:rFonts w:asciiTheme="majorHAnsi" w:eastAsiaTheme="minorHAnsi" w:hAnsiTheme="majorHAnsi" w:cstheme="majorHAnsi"/>
                <w:b/>
                <w:i/>
                <w:sz w:val="22"/>
                <w:szCs w:val="22"/>
              </w:rPr>
              <w:t>Evaluation:</w:t>
            </w:r>
          </w:p>
          <w:p w14:paraId="4C28B358" w14:textId="1C6D5D54" w:rsidR="007D5BC9" w:rsidRPr="0069621A" w:rsidRDefault="007D5BC9" w:rsidP="007D5BC9">
            <w:pPr>
              <w:pStyle w:val="ListParagraph"/>
              <w:spacing w:after="60"/>
              <w:ind w:left="630"/>
              <w:jc w:val="left"/>
              <w:rPr>
                <w:rFonts w:asciiTheme="majorHAnsi" w:eastAsiaTheme="minorHAnsi" w:hAnsiTheme="majorHAnsi" w:cstheme="majorHAnsi"/>
                <w:i/>
                <w:sz w:val="22"/>
                <w:szCs w:val="22"/>
              </w:rPr>
            </w:pPr>
            <w:r w:rsidRPr="0069621A">
              <w:rPr>
                <w:rFonts w:asciiTheme="majorHAnsi" w:eastAsiaTheme="minorHAnsi" w:hAnsiTheme="majorHAnsi" w:cstheme="majorHAnsi"/>
                <w:b/>
                <w:sz w:val="22"/>
                <w:szCs w:val="22"/>
              </w:rPr>
              <w:t xml:space="preserve">0=Non-compliant </w:t>
            </w:r>
            <w:r w:rsidRPr="0069621A">
              <w:rPr>
                <w:rFonts w:asciiTheme="majorHAnsi" w:eastAsiaTheme="minorHAnsi" w:hAnsiTheme="majorHAnsi" w:cstheme="majorHAnsi"/>
                <w:b/>
                <w:i/>
                <w:sz w:val="22"/>
                <w:szCs w:val="22"/>
              </w:rPr>
              <w:t xml:space="preserve">– </w:t>
            </w:r>
            <w:r w:rsidRPr="0069621A">
              <w:rPr>
                <w:rFonts w:asciiTheme="majorHAnsi" w:eastAsiaTheme="minorHAnsi" w:hAnsiTheme="majorHAnsi" w:cstheme="majorHAnsi"/>
                <w:i/>
                <w:sz w:val="22"/>
                <w:szCs w:val="22"/>
              </w:rPr>
              <w:t xml:space="preserve">(The ITSM solution </w:t>
            </w:r>
            <w:r w:rsidR="007C0C89" w:rsidRPr="0069621A">
              <w:rPr>
                <w:rFonts w:asciiTheme="majorHAnsi" w:eastAsiaTheme="minorHAnsi" w:hAnsiTheme="majorHAnsi" w:cstheme="majorHAnsi"/>
                <w:i/>
                <w:sz w:val="22"/>
                <w:szCs w:val="22"/>
              </w:rPr>
              <w:t>cannot be configured to support different user groups (separate security, databases, document formats, reporting</w:t>
            </w:r>
            <w:r w:rsidRPr="0069621A">
              <w:rPr>
                <w:rFonts w:asciiTheme="majorHAnsi" w:eastAsiaTheme="minorHAnsi" w:hAnsiTheme="majorHAnsi" w:cstheme="majorHAnsi"/>
                <w:i/>
                <w:sz w:val="22"/>
                <w:szCs w:val="22"/>
              </w:rPr>
              <w:t>.)</w:t>
            </w:r>
          </w:p>
          <w:p w14:paraId="507527E3" w14:textId="3C3E62C7" w:rsidR="007D5BC9" w:rsidRPr="0069621A" w:rsidRDefault="007D5BC9" w:rsidP="007D5BC9">
            <w:pPr>
              <w:pStyle w:val="ListParagraph"/>
              <w:spacing w:after="60"/>
              <w:ind w:left="630"/>
              <w:jc w:val="left"/>
              <w:rPr>
                <w:rFonts w:asciiTheme="majorHAnsi" w:eastAsiaTheme="minorHAnsi" w:hAnsiTheme="majorHAnsi" w:cstheme="majorHAnsi"/>
                <w:i/>
                <w:sz w:val="22"/>
                <w:szCs w:val="22"/>
              </w:rPr>
            </w:pPr>
            <w:r w:rsidRPr="0069621A">
              <w:rPr>
                <w:rFonts w:asciiTheme="majorHAnsi" w:eastAsiaTheme="minorHAnsi" w:hAnsiTheme="majorHAnsi" w:cstheme="majorHAnsi"/>
                <w:b/>
                <w:sz w:val="22"/>
                <w:szCs w:val="22"/>
              </w:rPr>
              <w:t>3=Compliant –</w:t>
            </w:r>
            <w:r w:rsidRPr="0069621A">
              <w:rPr>
                <w:rFonts w:asciiTheme="majorHAnsi" w:eastAsiaTheme="minorHAnsi" w:hAnsiTheme="majorHAnsi" w:cstheme="majorHAnsi"/>
                <w:sz w:val="22"/>
                <w:szCs w:val="22"/>
              </w:rPr>
              <w:t xml:space="preserve"> </w:t>
            </w:r>
            <w:r w:rsidR="007C0C89" w:rsidRPr="0069621A">
              <w:rPr>
                <w:rFonts w:asciiTheme="majorHAnsi" w:eastAsiaTheme="minorHAnsi" w:hAnsiTheme="majorHAnsi" w:cstheme="majorHAnsi"/>
                <w:i/>
                <w:sz w:val="22"/>
                <w:szCs w:val="22"/>
              </w:rPr>
              <w:t>(The ITSM solution can partially be configured to support different user groups (separate security, databases, document formats, reporting.)</w:t>
            </w:r>
          </w:p>
          <w:p w14:paraId="695C026D" w14:textId="5756BE77" w:rsidR="007D5BC9" w:rsidRPr="0069621A" w:rsidRDefault="007D5BC9" w:rsidP="007C0C89">
            <w:pPr>
              <w:spacing w:after="60"/>
              <w:ind w:left="567"/>
              <w:rPr>
                <w:rFonts w:asciiTheme="majorHAnsi" w:hAnsiTheme="majorHAnsi" w:cstheme="majorHAnsi"/>
                <w:sz w:val="22"/>
                <w:szCs w:val="22"/>
              </w:rPr>
            </w:pPr>
            <w:r w:rsidRPr="0069621A">
              <w:rPr>
                <w:rFonts w:asciiTheme="majorHAnsi" w:eastAsiaTheme="minorHAnsi" w:hAnsiTheme="majorHAnsi" w:cstheme="majorHAnsi"/>
                <w:b/>
                <w:sz w:val="22"/>
                <w:szCs w:val="22"/>
              </w:rPr>
              <w:t>5=Exceeds Compliance -</w:t>
            </w:r>
            <w:r w:rsidRPr="0069621A">
              <w:rPr>
                <w:rFonts w:asciiTheme="majorHAnsi" w:eastAsiaTheme="minorHAnsi" w:hAnsiTheme="majorHAnsi" w:cstheme="majorHAnsi"/>
                <w:sz w:val="22"/>
                <w:szCs w:val="22"/>
              </w:rPr>
              <w:t xml:space="preserve"> </w:t>
            </w:r>
            <w:r w:rsidR="007C0C89" w:rsidRPr="0069621A">
              <w:rPr>
                <w:rFonts w:asciiTheme="majorHAnsi" w:eastAsiaTheme="minorHAnsi" w:hAnsiTheme="majorHAnsi" w:cstheme="majorHAnsi"/>
                <w:i/>
                <w:sz w:val="22"/>
                <w:szCs w:val="22"/>
              </w:rPr>
              <w:t>(The ITSM solution can fully be configured to support different user groups (separate security, databases, document formats, reporting.)</w:t>
            </w:r>
          </w:p>
        </w:tc>
        <w:tc>
          <w:tcPr>
            <w:tcW w:w="1090" w:type="pct"/>
            <w:tcBorders>
              <w:bottom w:val="single" w:sz="4" w:space="0" w:color="4F81BD" w:themeColor="accent1"/>
            </w:tcBorders>
          </w:tcPr>
          <w:p w14:paraId="09D61101" w14:textId="1677B251" w:rsidR="007D5BC9" w:rsidRPr="0069621A" w:rsidRDefault="007D5BC9" w:rsidP="007C0C89">
            <w:pPr>
              <w:pStyle w:val="ListParagraph"/>
              <w:spacing w:after="60"/>
              <w:rPr>
                <w:rFonts w:asciiTheme="majorHAnsi" w:hAnsiTheme="majorHAnsi" w:cstheme="majorHAnsi"/>
                <w:sz w:val="22"/>
                <w:szCs w:val="22"/>
              </w:rPr>
            </w:pPr>
            <w:r w:rsidRPr="0069621A">
              <w:rPr>
                <w:rFonts w:asciiTheme="majorHAnsi" w:eastAsiaTheme="minorHAnsi" w:hAnsiTheme="majorHAnsi" w:cstheme="majorHAnsi"/>
                <w:sz w:val="22"/>
                <w:szCs w:val="22"/>
              </w:rPr>
              <w:t>&lt;provide unique reference to locate substantiating evidence in the bid response – Annex A, section 6.1&gt;</w:t>
            </w:r>
          </w:p>
        </w:tc>
      </w:tr>
      <w:tr w:rsidR="007D5BC9" w:rsidRPr="0069621A" w14:paraId="6B23BA2E" w14:textId="77777777" w:rsidTr="00370D73">
        <w:trPr>
          <w:tblHeader/>
        </w:trPr>
        <w:tc>
          <w:tcPr>
            <w:tcW w:w="1624" w:type="pct"/>
            <w:tcBorders>
              <w:bottom w:val="single" w:sz="4" w:space="0" w:color="4F81BD" w:themeColor="accent1"/>
            </w:tcBorders>
          </w:tcPr>
          <w:p w14:paraId="47EAEC15" w14:textId="78CB4B4B" w:rsidR="007D5BC9" w:rsidRPr="0069621A" w:rsidRDefault="007D5BC9" w:rsidP="00186431">
            <w:pPr>
              <w:pStyle w:val="ListParagraph"/>
              <w:numPr>
                <w:ilvl w:val="0"/>
                <w:numId w:val="31"/>
              </w:numPr>
              <w:spacing w:after="60"/>
              <w:ind w:left="457" w:hanging="457"/>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lastRenderedPageBreak/>
              <w:t>Capable of searching data sources other than its own databases (web, various network file formats) and presenting a unified view of the results?</w:t>
            </w:r>
          </w:p>
        </w:tc>
        <w:tc>
          <w:tcPr>
            <w:tcW w:w="2286" w:type="pct"/>
            <w:tcBorders>
              <w:bottom w:val="single" w:sz="4" w:space="0" w:color="4F81BD" w:themeColor="accent1"/>
            </w:tcBorders>
          </w:tcPr>
          <w:p w14:paraId="696C0C08" w14:textId="77777777" w:rsidR="007D5BC9" w:rsidRPr="0069621A" w:rsidRDefault="007D5BC9" w:rsidP="007D5BC9">
            <w:pPr>
              <w:pStyle w:val="ListParagraph"/>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Provide the product specification brochure or architecture documentation indicating how the proposed product or solution complies with the asset inventory requirements.</w:t>
            </w:r>
          </w:p>
          <w:p w14:paraId="71167BB3" w14:textId="77777777" w:rsidR="007D5BC9" w:rsidRPr="0069621A" w:rsidRDefault="007D5BC9" w:rsidP="007D5BC9">
            <w:pPr>
              <w:pStyle w:val="ListParagraph"/>
              <w:spacing w:after="60"/>
              <w:ind w:left="630"/>
              <w:rPr>
                <w:rFonts w:asciiTheme="majorHAnsi" w:eastAsiaTheme="minorHAnsi" w:hAnsiTheme="majorHAnsi" w:cstheme="majorHAnsi"/>
                <w:b/>
                <w:i/>
                <w:sz w:val="22"/>
                <w:szCs w:val="22"/>
              </w:rPr>
            </w:pPr>
            <w:r w:rsidRPr="0069621A">
              <w:rPr>
                <w:rFonts w:asciiTheme="majorHAnsi" w:eastAsiaTheme="minorHAnsi" w:hAnsiTheme="majorHAnsi" w:cstheme="majorHAnsi"/>
                <w:b/>
                <w:i/>
                <w:sz w:val="22"/>
                <w:szCs w:val="22"/>
              </w:rPr>
              <w:t>Evaluation:</w:t>
            </w:r>
          </w:p>
          <w:p w14:paraId="06947858" w14:textId="0D23F65D" w:rsidR="007D5BC9" w:rsidRPr="0069621A" w:rsidRDefault="007D5BC9" w:rsidP="007D5BC9">
            <w:pPr>
              <w:pStyle w:val="ListParagraph"/>
              <w:spacing w:after="60"/>
              <w:ind w:left="630"/>
              <w:jc w:val="left"/>
              <w:rPr>
                <w:rFonts w:asciiTheme="majorHAnsi" w:eastAsiaTheme="minorHAnsi" w:hAnsiTheme="majorHAnsi" w:cstheme="majorHAnsi"/>
                <w:i/>
                <w:sz w:val="22"/>
                <w:szCs w:val="22"/>
              </w:rPr>
            </w:pPr>
            <w:r w:rsidRPr="0069621A">
              <w:rPr>
                <w:rFonts w:asciiTheme="majorHAnsi" w:eastAsiaTheme="minorHAnsi" w:hAnsiTheme="majorHAnsi" w:cstheme="majorHAnsi"/>
                <w:b/>
                <w:sz w:val="22"/>
                <w:szCs w:val="22"/>
              </w:rPr>
              <w:t xml:space="preserve">0=Non-compliant </w:t>
            </w:r>
            <w:r w:rsidRPr="0069621A">
              <w:rPr>
                <w:rFonts w:asciiTheme="majorHAnsi" w:eastAsiaTheme="minorHAnsi" w:hAnsiTheme="majorHAnsi" w:cstheme="majorHAnsi"/>
                <w:b/>
                <w:i/>
                <w:sz w:val="22"/>
                <w:szCs w:val="22"/>
              </w:rPr>
              <w:t xml:space="preserve">– </w:t>
            </w:r>
            <w:r w:rsidRPr="0069621A">
              <w:rPr>
                <w:rFonts w:asciiTheme="majorHAnsi" w:eastAsiaTheme="minorHAnsi" w:hAnsiTheme="majorHAnsi" w:cstheme="majorHAnsi"/>
                <w:i/>
                <w:sz w:val="22"/>
                <w:szCs w:val="22"/>
              </w:rPr>
              <w:t xml:space="preserve">(The ITSM solution </w:t>
            </w:r>
            <w:r w:rsidR="003342D6" w:rsidRPr="0069621A">
              <w:rPr>
                <w:rFonts w:asciiTheme="majorHAnsi" w:eastAsiaTheme="minorHAnsi" w:hAnsiTheme="majorHAnsi" w:cstheme="majorHAnsi"/>
                <w:i/>
                <w:sz w:val="22"/>
                <w:szCs w:val="22"/>
              </w:rPr>
              <w:t>is not capable of searching data sources other than its own databases (web, various network file formats) and presenting a unified view of the results</w:t>
            </w:r>
            <w:r w:rsidRPr="0069621A">
              <w:rPr>
                <w:rFonts w:asciiTheme="majorHAnsi" w:eastAsiaTheme="minorHAnsi" w:hAnsiTheme="majorHAnsi" w:cstheme="majorHAnsi"/>
                <w:i/>
                <w:sz w:val="22"/>
                <w:szCs w:val="22"/>
              </w:rPr>
              <w:t>.)</w:t>
            </w:r>
          </w:p>
          <w:p w14:paraId="08D97441" w14:textId="3C2B7DF4" w:rsidR="007D5BC9" w:rsidRPr="0069621A" w:rsidRDefault="007D5BC9" w:rsidP="007D5BC9">
            <w:pPr>
              <w:pStyle w:val="ListParagraph"/>
              <w:spacing w:after="60"/>
              <w:ind w:left="630"/>
              <w:jc w:val="left"/>
              <w:rPr>
                <w:rFonts w:asciiTheme="majorHAnsi" w:eastAsiaTheme="minorHAnsi" w:hAnsiTheme="majorHAnsi" w:cstheme="majorHAnsi"/>
                <w:i/>
                <w:sz w:val="22"/>
                <w:szCs w:val="22"/>
              </w:rPr>
            </w:pPr>
            <w:r w:rsidRPr="0069621A">
              <w:rPr>
                <w:rFonts w:asciiTheme="majorHAnsi" w:eastAsiaTheme="minorHAnsi" w:hAnsiTheme="majorHAnsi" w:cstheme="majorHAnsi"/>
                <w:b/>
                <w:sz w:val="22"/>
                <w:szCs w:val="22"/>
              </w:rPr>
              <w:t>3=Compliant –</w:t>
            </w:r>
            <w:r w:rsidRPr="0069621A">
              <w:rPr>
                <w:rFonts w:asciiTheme="majorHAnsi" w:eastAsiaTheme="minorHAnsi" w:hAnsiTheme="majorHAnsi" w:cstheme="majorHAnsi"/>
                <w:sz w:val="22"/>
                <w:szCs w:val="22"/>
              </w:rPr>
              <w:t xml:space="preserve"> </w:t>
            </w:r>
            <w:r w:rsidR="003342D6" w:rsidRPr="0069621A">
              <w:rPr>
                <w:rFonts w:asciiTheme="majorHAnsi" w:eastAsiaTheme="minorHAnsi" w:hAnsiTheme="majorHAnsi" w:cstheme="majorHAnsi"/>
                <w:b/>
                <w:i/>
                <w:sz w:val="22"/>
                <w:szCs w:val="22"/>
              </w:rPr>
              <w:t xml:space="preserve">– </w:t>
            </w:r>
            <w:r w:rsidR="003342D6" w:rsidRPr="0069621A">
              <w:rPr>
                <w:rFonts w:asciiTheme="majorHAnsi" w:eastAsiaTheme="minorHAnsi" w:hAnsiTheme="majorHAnsi" w:cstheme="majorHAnsi"/>
                <w:i/>
                <w:sz w:val="22"/>
                <w:szCs w:val="22"/>
              </w:rPr>
              <w:t>(The ITSM solution is partially capable of searching data sources other than its own databases (web, various network file formats) and presenting a unified view of the results.)</w:t>
            </w:r>
          </w:p>
          <w:p w14:paraId="1A6FB5ED" w14:textId="45F5EFE3" w:rsidR="007D5BC9" w:rsidRPr="0069621A" w:rsidRDefault="007D5BC9" w:rsidP="003342D6">
            <w:pPr>
              <w:spacing w:after="60"/>
              <w:ind w:left="567"/>
              <w:rPr>
                <w:rFonts w:asciiTheme="majorHAnsi" w:hAnsiTheme="majorHAnsi" w:cstheme="majorHAnsi"/>
                <w:sz w:val="22"/>
                <w:szCs w:val="22"/>
              </w:rPr>
            </w:pPr>
            <w:r w:rsidRPr="0069621A">
              <w:rPr>
                <w:rFonts w:asciiTheme="majorHAnsi" w:eastAsiaTheme="minorHAnsi" w:hAnsiTheme="majorHAnsi" w:cstheme="majorHAnsi"/>
                <w:b/>
                <w:sz w:val="22"/>
                <w:szCs w:val="22"/>
              </w:rPr>
              <w:t xml:space="preserve">5=Exceeds Compliance </w:t>
            </w:r>
            <w:r w:rsidR="003342D6" w:rsidRPr="0069621A">
              <w:rPr>
                <w:rFonts w:asciiTheme="majorHAnsi" w:eastAsiaTheme="minorHAnsi" w:hAnsiTheme="majorHAnsi" w:cstheme="majorHAnsi"/>
                <w:b/>
                <w:sz w:val="22"/>
                <w:szCs w:val="22"/>
              </w:rPr>
              <w:t>–</w:t>
            </w:r>
            <w:r w:rsidR="003342D6" w:rsidRPr="0069621A">
              <w:rPr>
                <w:rFonts w:asciiTheme="majorHAnsi" w:eastAsiaTheme="minorHAnsi" w:hAnsiTheme="majorHAnsi" w:cstheme="majorHAnsi"/>
                <w:sz w:val="22"/>
                <w:szCs w:val="22"/>
              </w:rPr>
              <w:t xml:space="preserve"> </w:t>
            </w:r>
            <w:r w:rsidR="003342D6" w:rsidRPr="0069621A">
              <w:rPr>
                <w:rFonts w:asciiTheme="majorHAnsi" w:eastAsiaTheme="minorHAnsi" w:hAnsiTheme="majorHAnsi" w:cstheme="majorHAnsi"/>
                <w:i/>
                <w:sz w:val="22"/>
                <w:szCs w:val="22"/>
              </w:rPr>
              <w:t>(The ITSM solution is fully capable of searching data sources other than its own databases (web, various network file formats) and presenting a unified view of the results.)</w:t>
            </w:r>
          </w:p>
        </w:tc>
        <w:tc>
          <w:tcPr>
            <w:tcW w:w="1090" w:type="pct"/>
            <w:tcBorders>
              <w:bottom w:val="single" w:sz="4" w:space="0" w:color="4F81BD" w:themeColor="accent1"/>
            </w:tcBorders>
          </w:tcPr>
          <w:p w14:paraId="4AA305D6" w14:textId="090089AC" w:rsidR="007D5BC9" w:rsidRPr="0069621A" w:rsidRDefault="007D5BC9" w:rsidP="003342D6">
            <w:pPr>
              <w:pStyle w:val="ListParagraph"/>
              <w:spacing w:after="60"/>
              <w:rPr>
                <w:rFonts w:asciiTheme="majorHAnsi" w:hAnsiTheme="majorHAnsi" w:cstheme="majorHAnsi"/>
                <w:sz w:val="22"/>
                <w:szCs w:val="22"/>
              </w:rPr>
            </w:pPr>
            <w:r w:rsidRPr="0069621A">
              <w:rPr>
                <w:rFonts w:asciiTheme="majorHAnsi" w:eastAsiaTheme="minorHAnsi" w:hAnsiTheme="majorHAnsi" w:cstheme="majorHAnsi"/>
                <w:sz w:val="22"/>
                <w:szCs w:val="22"/>
              </w:rPr>
              <w:t>&lt;provide unique reference to locate substantiating evidence in the bid response – Annex A, section 6.1&gt;</w:t>
            </w:r>
          </w:p>
        </w:tc>
      </w:tr>
      <w:tr w:rsidR="007D5BC9" w:rsidRPr="0069621A" w14:paraId="56F31F51" w14:textId="77777777" w:rsidTr="00370D73">
        <w:trPr>
          <w:tblHeader/>
        </w:trPr>
        <w:tc>
          <w:tcPr>
            <w:tcW w:w="1624" w:type="pct"/>
            <w:tcBorders>
              <w:bottom w:val="single" w:sz="4" w:space="0" w:color="4F81BD" w:themeColor="accent1"/>
            </w:tcBorders>
          </w:tcPr>
          <w:p w14:paraId="54AA75F0" w14:textId="2A147AA7" w:rsidR="007D5BC9" w:rsidRPr="0069621A" w:rsidRDefault="007D5BC9" w:rsidP="00186431">
            <w:pPr>
              <w:pStyle w:val="ListParagraph"/>
              <w:numPr>
                <w:ilvl w:val="0"/>
                <w:numId w:val="31"/>
              </w:numPr>
              <w:spacing w:after="60"/>
              <w:ind w:left="457" w:hanging="457"/>
              <w:jc w:val="left"/>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Supports self-service via the Internet / company Intranet?</w:t>
            </w:r>
          </w:p>
        </w:tc>
        <w:tc>
          <w:tcPr>
            <w:tcW w:w="2286" w:type="pct"/>
            <w:tcBorders>
              <w:bottom w:val="single" w:sz="4" w:space="0" w:color="4F81BD" w:themeColor="accent1"/>
            </w:tcBorders>
          </w:tcPr>
          <w:p w14:paraId="0FCEA78E" w14:textId="77777777" w:rsidR="007D5BC9" w:rsidRPr="0069621A" w:rsidRDefault="007D5BC9" w:rsidP="007D5BC9">
            <w:pPr>
              <w:pStyle w:val="ListParagraph"/>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Provide the product specification brochure or architecture documentation indicating how the proposed product or solution complies with the asset inventory requirements.</w:t>
            </w:r>
          </w:p>
          <w:p w14:paraId="05FEA338" w14:textId="77777777" w:rsidR="007D5BC9" w:rsidRPr="0069621A" w:rsidRDefault="007D5BC9" w:rsidP="007D5BC9">
            <w:pPr>
              <w:pStyle w:val="ListParagraph"/>
              <w:spacing w:after="60"/>
              <w:ind w:left="630"/>
              <w:rPr>
                <w:rFonts w:asciiTheme="majorHAnsi" w:eastAsiaTheme="minorHAnsi" w:hAnsiTheme="majorHAnsi" w:cstheme="majorHAnsi"/>
                <w:b/>
                <w:i/>
                <w:sz w:val="22"/>
                <w:szCs w:val="22"/>
              </w:rPr>
            </w:pPr>
            <w:r w:rsidRPr="0069621A">
              <w:rPr>
                <w:rFonts w:asciiTheme="majorHAnsi" w:eastAsiaTheme="minorHAnsi" w:hAnsiTheme="majorHAnsi" w:cstheme="majorHAnsi"/>
                <w:b/>
                <w:i/>
                <w:sz w:val="22"/>
                <w:szCs w:val="22"/>
              </w:rPr>
              <w:t>Evaluation:</w:t>
            </w:r>
          </w:p>
          <w:p w14:paraId="14C84A67" w14:textId="13001542" w:rsidR="007D5BC9" w:rsidRPr="0069621A" w:rsidRDefault="007D5BC9" w:rsidP="007D5BC9">
            <w:pPr>
              <w:pStyle w:val="ListParagraph"/>
              <w:spacing w:after="60"/>
              <w:ind w:left="630"/>
              <w:jc w:val="left"/>
              <w:rPr>
                <w:rFonts w:asciiTheme="majorHAnsi" w:eastAsiaTheme="minorHAnsi" w:hAnsiTheme="majorHAnsi" w:cstheme="majorHAnsi"/>
                <w:i/>
                <w:sz w:val="22"/>
                <w:szCs w:val="22"/>
              </w:rPr>
            </w:pPr>
            <w:r w:rsidRPr="0069621A">
              <w:rPr>
                <w:rFonts w:asciiTheme="majorHAnsi" w:eastAsiaTheme="minorHAnsi" w:hAnsiTheme="majorHAnsi" w:cstheme="majorHAnsi"/>
                <w:b/>
                <w:sz w:val="22"/>
                <w:szCs w:val="22"/>
              </w:rPr>
              <w:t xml:space="preserve">0=Non-compliant </w:t>
            </w:r>
            <w:r w:rsidRPr="0069621A">
              <w:rPr>
                <w:rFonts w:asciiTheme="majorHAnsi" w:eastAsiaTheme="minorHAnsi" w:hAnsiTheme="majorHAnsi" w:cstheme="majorHAnsi"/>
                <w:b/>
                <w:i/>
                <w:sz w:val="22"/>
                <w:szCs w:val="22"/>
              </w:rPr>
              <w:t xml:space="preserve">– </w:t>
            </w:r>
            <w:r w:rsidRPr="0069621A">
              <w:rPr>
                <w:rFonts w:asciiTheme="majorHAnsi" w:eastAsiaTheme="minorHAnsi" w:hAnsiTheme="majorHAnsi" w:cstheme="majorHAnsi"/>
                <w:i/>
                <w:sz w:val="22"/>
                <w:szCs w:val="22"/>
              </w:rPr>
              <w:t xml:space="preserve">(The ITSM solution </w:t>
            </w:r>
            <w:r w:rsidR="003C5F91" w:rsidRPr="0069621A">
              <w:rPr>
                <w:rFonts w:asciiTheme="majorHAnsi" w:eastAsiaTheme="minorHAnsi" w:hAnsiTheme="majorHAnsi" w:cstheme="majorHAnsi"/>
                <w:i/>
                <w:sz w:val="22"/>
                <w:szCs w:val="22"/>
              </w:rPr>
              <w:t>cannot</w:t>
            </w:r>
            <w:r w:rsidRPr="0069621A">
              <w:rPr>
                <w:rFonts w:asciiTheme="majorHAnsi" w:eastAsiaTheme="minorHAnsi" w:hAnsiTheme="majorHAnsi" w:cstheme="majorHAnsi"/>
                <w:i/>
                <w:sz w:val="22"/>
                <w:szCs w:val="22"/>
              </w:rPr>
              <w:t xml:space="preserve"> </w:t>
            </w:r>
            <w:r w:rsidR="003C5F91" w:rsidRPr="0069621A">
              <w:rPr>
                <w:rFonts w:asciiTheme="majorHAnsi" w:eastAsiaTheme="minorHAnsi" w:hAnsiTheme="majorHAnsi" w:cstheme="majorHAnsi"/>
                <w:i/>
                <w:sz w:val="22"/>
                <w:szCs w:val="22"/>
              </w:rPr>
              <w:t>supports self-service via the Internet / company Intranet</w:t>
            </w:r>
            <w:r w:rsidRPr="0069621A">
              <w:rPr>
                <w:rFonts w:asciiTheme="majorHAnsi" w:eastAsiaTheme="minorHAnsi" w:hAnsiTheme="majorHAnsi" w:cstheme="majorHAnsi"/>
                <w:i/>
                <w:sz w:val="22"/>
                <w:szCs w:val="22"/>
              </w:rPr>
              <w:t>.)</w:t>
            </w:r>
          </w:p>
          <w:p w14:paraId="62DB0797" w14:textId="77777777" w:rsidR="007D5BC9" w:rsidRPr="0069621A" w:rsidRDefault="007D5BC9" w:rsidP="007D5BC9">
            <w:pPr>
              <w:pStyle w:val="ListParagraph"/>
              <w:spacing w:after="60"/>
              <w:ind w:left="630"/>
              <w:jc w:val="left"/>
              <w:rPr>
                <w:rFonts w:asciiTheme="majorHAnsi" w:eastAsiaTheme="minorHAnsi" w:hAnsiTheme="majorHAnsi" w:cstheme="majorHAnsi"/>
                <w:i/>
                <w:sz w:val="22"/>
                <w:szCs w:val="22"/>
              </w:rPr>
            </w:pPr>
            <w:r w:rsidRPr="0069621A">
              <w:rPr>
                <w:rFonts w:asciiTheme="majorHAnsi" w:eastAsiaTheme="minorHAnsi" w:hAnsiTheme="majorHAnsi" w:cstheme="majorHAnsi"/>
                <w:b/>
                <w:sz w:val="22"/>
                <w:szCs w:val="22"/>
              </w:rPr>
              <w:t>3=Compliant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i/>
                <w:sz w:val="22"/>
                <w:szCs w:val="22"/>
              </w:rPr>
              <w:t>(The ITSM solution partially permit tools to support authoring, including workflow and version control for the content review and promotion process.)</w:t>
            </w:r>
          </w:p>
          <w:p w14:paraId="2A7B6283" w14:textId="20BAB9DA" w:rsidR="007D5BC9" w:rsidRPr="0069621A" w:rsidRDefault="007D5BC9" w:rsidP="003C5F91">
            <w:pPr>
              <w:spacing w:after="60"/>
              <w:ind w:left="567"/>
              <w:rPr>
                <w:rFonts w:asciiTheme="majorHAnsi" w:hAnsiTheme="majorHAnsi" w:cstheme="majorHAnsi"/>
                <w:sz w:val="22"/>
                <w:szCs w:val="22"/>
              </w:rPr>
            </w:pPr>
            <w:r w:rsidRPr="0069621A">
              <w:rPr>
                <w:rFonts w:asciiTheme="majorHAnsi" w:eastAsiaTheme="minorHAnsi" w:hAnsiTheme="majorHAnsi" w:cstheme="majorHAnsi"/>
                <w:b/>
                <w:sz w:val="22"/>
                <w:szCs w:val="22"/>
              </w:rPr>
              <w:t>5=Exceeds Compliance -</w:t>
            </w:r>
            <w:r w:rsidRPr="0069621A">
              <w:rPr>
                <w:rFonts w:asciiTheme="majorHAnsi" w:eastAsiaTheme="minorHAnsi" w:hAnsiTheme="majorHAnsi" w:cstheme="majorHAnsi"/>
                <w:sz w:val="22"/>
                <w:szCs w:val="22"/>
              </w:rPr>
              <w:t xml:space="preserve"> </w:t>
            </w:r>
            <w:r w:rsidR="003C5F91" w:rsidRPr="0069621A">
              <w:rPr>
                <w:rFonts w:asciiTheme="majorHAnsi" w:eastAsiaTheme="minorHAnsi" w:hAnsiTheme="majorHAnsi" w:cstheme="majorHAnsi"/>
                <w:i/>
                <w:sz w:val="22"/>
                <w:szCs w:val="22"/>
              </w:rPr>
              <w:t>(The ITSM solution fully permit tools to support authoring, including workflow and version control for the content review and promotion process.)</w:t>
            </w:r>
          </w:p>
        </w:tc>
        <w:tc>
          <w:tcPr>
            <w:tcW w:w="1090" w:type="pct"/>
            <w:tcBorders>
              <w:bottom w:val="single" w:sz="4" w:space="0" w:color="4F81BD" w:themeColor="accent1"/>
            </w:tcBorders>
          </w:tcPr>
          <w:p w14:paraId="5A7F0BC3" w14:textId="74AE4075" w:rsidR="007D5BC9" w:rsidRPr="0069621A" w:rsidRDefault="007D5BC9" w:rsidP="003C5F91">
            <w:pPr>
              <w:pStyle w:val="ListParagraph"/>
              <w:spacing w:after="60"/>
              <w:rPr>
                <w:rFonts w:asciiTheme="majorHAnsi" w:hAnsiTheme="majorHAnsi" w:cstheme="majorHAnsi"/>
                <w:sz w:val="22"/>
                <w:szCs w:val="22"/>
              </w:rPr>
            </w:pPr>
            <w:r w:rsidRPr="0069621A">
              <w:rPr>
                <w:rFonts w:asciiTheme="majorHAnsi" w:eastAsiaTheme="minorHAnsi" w:hAnsiTheme="majorHAnsi" w:cstheme="majorHAnsi"/>
                <w:sz w:val="22"/>
                <w:szCs w:val="22"/>
              </w:rPr>
              <w:t>&lt;provide unique reference to locate substantiating evidence in the bid response – Annex A, section 6.1&gt;</w:t>
            </w:r>
          </w:p>
        </w:tc>
      </w:tr>
      <w:tr w:rsidR="007D5BC9" w:rsidRPr="0069621A" w14:paraId="7BFBDCE8" w14:textId="77777777" w:rsidTr="00370D73">
        <w:trPr>
          <w:tblHeader/>
        </w:trPr>
        <w:tc>
          <w:tcPr>
            <w:tcW w:w="1624" w:type="pct"/>
            <w:tcBorders>
              <w:bottom w:val="single" w:sz="4" w:space="0" w:color="4F81BD" w:themeColor="accent1"/>
            </w:tcBorders>
          </w:tcPr>
          <w:p w14:paraId="48053A58" w14:textId="6EB21CA0" w:rsidR="007D5BC9" w:rsidRPr="0069621A" w:rsidRDefault="007D5BC9" w:rsidP="00186431">
            <w:pPr>
              <w:pStyle w:val="ListParagraph"/>
              <w:numPr>
                <w:ilvl w:val="0"/>
                <w:numId w:val="31"/>
              </w:numPr>
              <w:spacing w:after="60"/>
              <w:ind w:left="457" w:hanging="457"/>
              <w:jc w:val="left"/>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lastRenderedPageBreak/>
              <w:t>Allows embedding graphics/pictures?</w:t>
            </w:r>
          </w:p>
        </w:tc>
        <w:tc>
          <w:tcPr>
            <w:tcW w:w="2286" w:type="pct"/>
            <w:tcBorders>
              <w:bottom w:val="single" w:sz="4" w:space="0" w:color="4F81BD" w:themeColor="accent1"/>
            </w:tcBorders>
          </w:tcPr>
          <w:p w14:paraId="1D14982C" w14:textId="77777777" w:rsidR="007D5BC9" w:rsidRPr="0069621A" w:rsidRDefault="007D5BC9" w:rsidP="007D5BC9">
            <w:pPr>
              <w:pStyle w:val="ListParagraph"/>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Provide the product specification brochure or architecture documentation indicating how the proposed product or solution complies with the asset inventory requirements.</w:t>
            </w:r>
          </w:p>
          <w:p w14:paraId="3A1E906C" w14:textId="77777777" w:rsidR="007D5BC9" w:rsidRPr="0069621A" w:rsidRDefault="007D5BC9" w:rsidP="007D5BC9">
            <w:pPr>
              <w:pStyle w:val="ListParagraph"/>
              <w:spacing w:after="60"/>
              <w:ind w:left="630"/>
              <w:rPr>
                <w:rFonts w:asciiTheme="majorHAnsi" w:eastAsiaTheme="minorHAnsi" w:hAnsiTheme="majorHAnsi" w:cstheme="majorHAnsi"/>
                <w:b/>
                <w:i/>
                <w:sz w:val="22"/>
                <w:szCs w:val="22"/>
              </w:rPr>
            </w:pPr>
            <w:r w:rsidRPr="0069621A">
              <w:rPr>
                <w:rFonts w:asciiTheme="majorHAnsi" w:eastAsiaTheme="minorHAnsi" w:hAnsiTheme="majorHAnsi" w:cstheme="majorHAnsi"/>
                <w:b/>
                <w:i/>
                <w:sz w:val="22"/>
                <w:szCs w:val="22"/>
              </w:rPr>
              <w:t>Evaluation:</w:t>
            </w:r>
          </w:p>
          <w:p w14:paraId="4197612A" w14:textId="20C82B02" w:rsidR="007D5BC9" w:rsidRPr="0069621A" w:rsidRDefault="007D5BC9" w:rsidP="007D5BC9">
            <w:pPr>
              <w:pStyle w:val="ListParagraph"/>
              <w:spacing w:after="60"/>
              <w:ind w:left="630"/>
              <w:jc w:val="left"/>
              <w:rPr>
                <w:rFonts w:asciiTheme="majorHAnsi" w:eastAsiaTheme="minorHAnsi" w:hAnsiTheme="majorHAnsi" w:cstheme="majorHAnsi"/>
                <w:i/>
                <w:sz w:val="22"/>
                <w:szCs w:val="22"/>
              </w:rPr>
            </w:pPr>
            <w:r w:rsidRPr="0069621A">
              <w:rPr>
                <w:rFonts w:asciiTheme="majorHAnsi" w:eastAsiaTheme="minorHAnsi" w:hAnsiTheme="majorHAnsi" w:cstheme="majorHAnsi"/>
                <w:b/>
                <w:sz w:val="22"/>
                <w:szCs w:val="22"/>
              </w:rPr>
              <w:t xml:space="preserve">0=Non-compliant </w:t>
            </w:r>
            <w:r w:rsidRPr="0069621A">
              <w:rPr>
                <w:rFonts w:asciiTheme="majorHAnsi" w:eastAsiaTheme="minorHAnsi" w:hAnsiTheme="majorHAnsi" w:cstheme="majorHAnsi"/>
                <w:b/>
                <w:i/>
                <w:sz w:val="22"/>
                <w:szCs w:val="22"/>
              </w:rPr>
              <w:t xml:space="preserve">– </w:t>
            </w:r>
            <w:r w:rsidRPr="0069621A">
              <w:rPr>
                <w:rFonts w:asciiTheme="majorHAnsi" w:eastAsiaTheme="minorHAnsi" w:hAnsiTheme="majorHAnsi" w:cstheme="majorHAnsi"/>
                <w:i/>
                <w:sz w:val="22"/>
                <w:szCs w:val="22"/>
              </w:rPr>
              <w:t xml:space="preserve">(The ITSM solution does not </w:t>
            </w:r>
            <w:r w:rsidR="004B5B47" w:rsidRPr="0069621A">
              <w:rPr>
                <w:rFonts w:asciiTheme="majorHAnsi" w:eastAsiaTheme="minorHAnsi" w:hAnsiTheme="majorHAnsi" w:cstheme="majorHAnsi"/>
                <w:i/>
                <w:sz w:val="22"/>
                <w:szCs w:val="22"/>
              </w:rPr>
              <w:t>allows embedding graphics/pictures</w:t>
            </w:r>
            <w:r w:rsidRPr="0069621A">
              <w:rPr>
                <w:rFonts w:asciiTheme="majorHAnsi" w:eastAsiaTheme="minorHAnsi" w:hAnsiTheme="majorHAnsi" w:cstheme="majorHAnsi"/>
                <w:i/>
                <w:sz w:val="22"/>
                <w:szCs w:val="22"/>
              </w:rPr>
              <w:t>.)</w:t>
            </w:r>
          </w:p>
          <w:p w14:paraId="69E32047" w14:textId="2497D317" w:rsidR="004B5B47" w:rsidRPr="0069621A" w:rsidRDefault="007D5BC9" w:rsidP="004B5B47">
            <w:pPr>
              <w:pStyle w:val="ListParagraph"/>
              <w:spacing w:after="60"/>
              <w:ind w:left="630"/>
              <w:jc w:val="left"/>
              <w:rPr>
                <w:rFonts w:asciiTheme="majorHAnsi" w:eastAsiaTheme="minorHAnsi" w:hAnsiTheme="majorHAnsi" w:cstheme="majorHAnsi"/>
                <w:i/>
                <w:sz w:val="22"/>
                <w:szCs w:val="22"/>
              </w:rPr>
            </w:pPr>
            <w:r w:rsidRPr="0069621A">
              <w:rPr>
                <w:rFonts w:asciiTheme="majorHAnsi" w:eastAsiaTheme="minorHAnsi" w:hAnsiTheme="majorHAnsi" w:cstheme="majorHAnsi"/>
                <w:b/>
                <w:sz w:val="22"/>
                <w:szCs w:val="22"/>
              </w:rPr>
              <w:t>3=Compliant –</w:t>
            </w:r>
            <w:r w:rsidRPr="0069621A">
              <w:rPr>
                <w:rFonts w:asciiTheme="majorHAnsi" w:eastAsiaTheme="minorHAnsi" w:hAnsiTheme="majorHAnsi" w:cstheme="majorHAnsi"/>
                <w:sz w:val="22"/>
                <w:szCs w:val="22"/>
              </w:rPr>
              <w:t xml:space="preserve"> </w:t>
            </w:r>
            <w:r w:rsidR="004B5B47" w:rsidRPr="0069621A">
              <w:rPr>
                <w:rFonts w:asciiTheme="majorHAnsi" w:eastAsiaTheme="minorHAnsi" w:hAnsiTheme="majorHAnsi" w:cstheme="majorHAnsi"/>
                <w:i/>
                <w:sz w:val="22"/>
                <w:szCs w:val="22"/>
              </w:rPr>
              <w:t>(The ITSM solution partially allows embedding graphics/pictures.)</w:t>
            </w:r>
          </w:p>
          <w:p w14:paraId="0B9C2C98" w14:textId="59524BA1" w:rsidR="007D5BC9" w:rsidRPr="0069621A" w:rsidRDefault="007D5BC9" w:rsidP="004B5B47">
            <w:pPr>
              <w:pStyle w:val="ListParagraph"/>
              <w:spacing w:after="60"/>
              <w:ind w:left="630"/>
              <w:jc w:val="left"/>
              <w:rPr>
                <w:rFonts w:asciiTheme="majorHAnsi" w:hAnsiTheme="majorHAnsi" w:cstheme="majorHAnsi"/>
                <w:sz w:val="22"/>
                <w:szCs w:val="22"/>
              </w:rPr>
            </w:pPr>
            <w:r w:rsidRPr="0069621A">
              <w:rPr>
                <w:rFonts w:asciiTheme="majorHAnsi" w:eastAsiaTheme="minorHAnsi" w:hAnsiTheme="majorHAnsi" w:cstheme="majorHAnsi"/>
                <w:b/>
                <w:sz w:val="22"/>
                <w:szCs w:val="22"/>
              </w:rPr>
              <w:t>5=Exceeds Compliance -</w:t>
            </w:r>
            <w:r w:rsidRPr="0069621A">
              <w:rPr>
                <w:rFonts w:asciiTheme="majorHAnsi" w:eastAsiaTheme="minorHAnsi" w:hAnsiTheme="majorHAnsi" w:cstheme="majorHAnsi"/>
                <w:sz w:val="22"/>
                <w:szCs w:val="22"/>
              </w:rPr>
              <w:t xml:space="preserve"> </w:t>
            </w:r>
            <w:r w:rsidR="004B5B47" w:rsidRPr="0069621A">
              <w:rPr>
                <w:rFonts w:asciiTheme="majorHAnsi" w:eastAsiaTheme="minorHAnsi" w:hAnsiTheme="majorHAnsi" w:cstheme="majorHAnsi"/>
                <w:i/>
                <w:sz w:val="22"/>
                <w:szCs w:val="22"/>
              </w:rPr>
              <w:t>(The ITSM solution fully allows embedding graphics/pictures.)</w:t>
            </w:r>
          </w:p>
        </w:tc>
        <w:tc>
          <w:tcPr>
            <w:tcW w:w="1090" w:type="pct"/>
            <w:tcBorders>
              <w:bottom w:val="single" w:sz="4" w:space="0" w:color="4F81BD" w:themeColor="accent1"/>
            </w:tcBorders>
          </w:tcPr>
          <w:p w14:paraId="016788E8" w14:textId="5BEBB273" w:rsidR="007D5BC9" w:rsidRPr="0069621A" w:rsidRDefault="007D5BC9" w:rsidP="004B5B47">
            <w:pPr>
              <w:pStyle w:val="ListParagraph"/>
              <w:spacing w:after="60"/>
              <w:rPr>
                <w:rFonts w:asciiTheme="majorHAnsi" w:hAnsiTheme="majorHAnsi" w:cstheme="majorHAnsi"/>
                <w:sz w:val="22"/>
                <w:szCs w:val="22"/>
              </w:rPr>
            </w:pPr>
            <w:r w:rsidRPr="0069621A">
              <w:rPr>
                <w:rFonts w:asciiTheme="majorHAnsi" w:eastAsiaTheme="minorHAnsi" w:hAnsiTheme="majorHAnsi" w:cstheme="majorHAnsi"/>
                <w:sz w:val="22"/>
                <w:szCs w:val="22"/>
              </w:rPr>
              <w:t>&lt;provide unique reference to locate substantiating evidence in the bid response – Annex A, section 6.1&gt;</w:t>
            </w:r>
          </w:p>
        </w:tc>
      </w:tr>
      <w:tr w:rsidR="007D5BC9" w:rsidRPr="0069621A" w14:paraId="13B8C53A" w14:textId="77777777" w:rsidTr="00370D73">
        <w:trPr>
          <w:tblHeader/>
        </w:trPr>
        <w:tc>
          <w:tcPr>
            <w:tcW w:w="1624" w:type="pct"/>
            <w:tcBorders>
              <w:bottom w:val="single" w:sz="4" w:space="0" w:color="4F81BD" w:themeColor="accent1"/>
            </w:tcBorders>
          </w:tcPr>
          <w:p w14:paraId="0856AC11" w14:textId="42011CA9" w:rsidR="007D5BC9" w:rsidRPr="0069621A" w:rsidRDefault="007D5BC9" w:rsidP="00186431">
            <w:pPr>
              <w:pStyle w:val="ListParagraph"/>
              <w:numPr>
                <w:ilvl w:val="0"/>
                <w:numId w:val="31"/>
              </w:numPr>
              <w:spacing w:after="60"/>
              <w:ind w:left="457" w:hanging="457"/>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Performs spell check?</w:t>
            </w:r>
          </w:p>
        </w:tc>
        <w:tc>
          <w:tcPr>
            <w:tcW w:w="2286" w:type="pct"/>
            <w:tcBorders>
              <w:bottom w:val="single" w:sz="4" w:space="0" w:color="4F81BD" w:themeColor="accent1"/>
            </w:tcBorders>
          </w:tcPr>
          <w:p w14:paraId="2EF44CA9" w14:textId="77777777" w:rsidR="007D5BC9" w:rsidRPr="0069621A" w:rsidRDefault="007D5BC9" w:rsidP="007D5BC9">
            <w:pPr>
              <w:pStyle w:val="ListParagraph"/>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Provide the product specification brochure or architecture documentation indicating how the proposed product or solution complies with the asset inventory requirements.</w:t>
            </w:r>
          </w:p>
          <w:p w14:paraId="6D2DC389" w14:textId="77777777" w:rsidR="007D5BC9" w:rsidRPr="0069621A" w:rsidRDefault="007D5BC9" w:rsidP="007D5BC9">
            <w:pPr>
              <w:pStyle w:val="ListParagraph"/>
              <w:spacing w:after="60"/>
              <w:ind w:left="630"/>
              <w:rPr>
                <w:rFonts w:asciiTheme="majorHAnsi" w:eastAsiaTheme="minorHAnsi" w:hAnsiTheme="majorHAnsi" w:cstheme="majorHAnsi"/>
                <w:b/>
                <w:i/>
                <w:sz w:val="22"/>
                <w:szCs w:val="22"/>
              </w:rPr>
            </w:pPr>
            <w:r w:rsidRPr="0069621A">
              <w:rPr>
                <w:rFonts w:asciiTheme="majorHAnsi" w:eastAsiaTheme="minorHAnsi" w:hAnsiTheme="majorHAnsi" w:cstheme="majorHAnsi"/>
                <w:b/>
                <w:i/>
                <w:sz w:val="22"/>
                <w:szCs w:val="22"/>
              </w:rPr>
              <w:t>Evaluation:</w:t>
            </w:r>
          </w:p>
          <w:p w14:paraId="0FB35E4D" w14:textId="659AF2ED" w:rsidR="007D5BC9" w:rsidRPr="0069621A" w:rsidRDefault="007D5BC9" w:rsidP="007D5BC9">
            <w:pPr>
              <w:pStyle w:val="ListParagraph"/>
              <w:spacing w:after="60"/>
              <w:ind w:left="630"/>
              <w:jc w:val="left"/>
              <w:rPr>
                <w:rFonts w:asciiTheme="majorHAnsi" w:eastAsiaTheme="minorHAnsi" w:hAnsiTheme="majorHAnsi" w:cstheme="majorHAnsi"/>
                <w:i/>
                <w:sz w:val="22"/>
                <w:szCs w:val="22"/>
              </w:rPr>
            </w:pPr>
            <w:r w:rsidRPr="0069621A">
              <w:rPr>
                <w:rFonts w:asciiTheme="majorHAnsi" w:eastAsiaTheme="minorHAnsi" w:hAnsiTheme="majorHAnsi" w:cstheme="majorHAnsi"/>
                <w:b/>
                <w:sz w:val="22"/>
                <w:szCs w:val="22"/>
              </w:rPr>
              <w:t xml:space="preserve">0=Non-compliant </w:t>
            </w:r>
            <w:r w:rsidRPr="0069621A">
              <w:rPr>
                <w:rFonts w:asciiTheme="majorHAnsi" w:eastAsiaTheme="minorHAnsi" w:hAnsiTheme="majorHAnsi" w:cstheme="majorHAnsi"/>
                <w:b/>
                <w:i/>
                <w:sz w:val="22"/>
                <w:szCs w:val="22"/>
              </w:rPr>
              <w:t xml:space="preserve">– </w:t>
            </w:r>
            <w:r w:rsidRPr="0069621A">
              <w:rPr>
                <w:rFonts w:asciiTheme="majorHAnsi" w:eastAsiaTheme="minorHAnsi" w:hAnsiTheme="majorHAnsi" w:cstheme="majorHAnsi"/>
                <w:i/>
                <w:sz w:val="22"/>
                <w:szCs w:val="22"/>
              </w:rPr>
              <w:t xml:space="preserve">(The ITSM solution does not </w:t>
            </w:r>
            <w:r w:rsidR="0066369E" w:rsidRPr="0069621A">
              <w:rPr>
                <w:rFonts w:asciiTheme="majorHAnsi" w:eastAsiaTheme="minorHAnsi" w:hAnsiTheme="majorHAnsi" w:cstheme="majorHAnsi"/>
                <w:i/>
                <w:sz w:val="22"/>
                <w:szCs w:val="22"/>
              </w:rPr>
              <w:t>perform spell check</w:t>
            </w:r>
            <w:r w:rsidRPr="0069621A">
              <w:rPr>
                <w:rFonts w:asciiTheme="majorHAnsi" w:eastAsiaTheme="minorHAnsi" w:hAnsiTheme="majorHAnsi" w:cstheme="majorHAnsi"/>
                <w:i/>
                <w:sz w:val="22"/>
                <w:szCs w:val="22"/>
              </w:rPr>
              <w:t>.)</w:t>
            </w:r>
          </w:p>
          <w:p w14:paraId="6F356971" w14:textId="4F52C356" w:rsidR="007D5BC9" w:rsidRPr="0069621A" w:rsidRDefault="007D5BC9" w:rsidP="007D5BC9">
            <w:pPr>
              <w:pStyle w:val="ListParagraph"/>
              <w:spacing w:after="60"/>
              <w:ind w:left="630"/>
              <w:jc w:val="left"/>
              <w:rPr>
                <w:rFonts w:asciiTheme="majorHAnsi" w:eastAsiaTheme="minorHAnsi" w:hAnsiTheme="majorHAnsi" w:cstheme="majorHAnsi"/>
                <w:i/>
                <w:sz w:val="22"/>
                <w:szCs w:val="22"/>
              </w:rPr>
            </w:pPr>
            <w:r w:rsidRPr="0069621A">
              <w:rPr>
                <w:rFonts w:asciiTheme="majorHAnsi" w:eastAsiaTheme="minorHAnsi" w:hAnsiTheme="majorHAnsi" w:cstheme="majorHAnsi"/>
                <w:b/>
                <w:sz w:val="22"/>
                <w:szCs w:val="22"/>
              </w:rPr>
              <w:t>3=Compliant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i/>
                <w:sz w:val="22"/>
                <w:szCs w:val="22"/>
              </w:rPr>
              <w:t xml:space="preserve">(The ITSM solution partially </w:t>
            </w:r>
            <w:r w:rsidR="0066369E" w:rsidRPr="0069621A">
              <w:rPr>
                <w:rFonts w:asciiTheme="majorHAnsi" w:eastAsiaTheme="minorHAnsi" w:hAnsiTheme="majorHAnsi" w:cstheme="majorHAnsi"/>
                <w:i/>
                <w:sz w:val="22"/>
                <w:szCs w:val="22"/>
              </w:rPr>
              <w:t>perform spell check.</w:t>
            </w:r>
            <w:r w:rsidRPr="0069621A">
              <w:rPr>
                <w:rFonts w:asciiTheme="majorHAnsi" w:eastAsiaTheme="minorHAnsi" w:hAnsiTheme="majorHAnsi" w:cstheme="majorHAnsi"/>
                <w:i/>
                <w:sz w:val="22"/>
                <w:szCs w:val="22"/>
              </w:rPr>
              <w:t>)</w:t>
            </w:r>
          </w:p>
          <w:p w14:paraId="0013C9E4" w14:textId="2D740C47" w:rsidR="007D5BC9" w:rsidRPr="0069621A" w:rsidRDefault="007D5BC9" w:rsidP="0071467C">
            <w:pPr>
              <w:spacing w:after="60"/>
              <w:ind w:left="567"/>
              <w:rPr>
                <w:rFonts w:asciiTheme="majorHAnsi" w:hAnsiTheme="majorHAnsi" w:cstheme="majorHAnsi"/>
                <w:sz w:val="22"/>
                <w:szCs w:val="22"/>
              </w:rPr>
            </w:pPr>
            <w:r w:rsidRPr="0069621A">
              <w:rPr>
                <w:rFonts w:asciiTheme="majorHAnsi" w:eastAsiaTheme="minorHAnsi" w:hAnsiTheme="majorHAnsi" w:cstheme="majorHAnsi"/>
                <w:b/>
                <w:sz w:val="22"/>
                <w:szCs w:val="22"/>
              </w:rPr>
              <w:t>5=Exceeds Compliance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i/>
                <w:sz w:val="22"/>
                <w:szCs w:val="22"/>
              </w:rPr>
              <w:t xml:space="preserve">(The ITSM solution fully </w:t>
            </w:r>
            <w:r w:rsidR="0066369E" w:rsidRPr="0069621A">
              <w:rPr>
                <w:rFonts w:asciiTheme="majorHAnsi" w:eastAsiaTheme="minorHAnsi" w:hAnsiTheme="majorHAnsi" w:cstheme="majorHAnsi"/>
                <w:i/>
                <w:sz w:val="22"/>
                <w:szCs w:val="22"/>
              </w:rPr>
              <w:t>perform spell check.)</w:t>
            </w:r>
          </w:p>
        </w:tc>
        <w:tc>
          <w:tcPr>
            <w:tcW w:w="1090" w:type="pct"/>
            <w:tcBorders>
              <w:bottom w:val="single" w:sz="4" w:space="0" w:color="4F81BD" w:themeColor="accent1"/>
            </w:tcBorders>
          </w:tcPr>
          <w:p w14:paraId="1234EEC5" w14:textId="7C29DFFB" w:rsidR="007D5BC9" w:rsidRPr="0069621A" w:rsidRDefault="007D5BC9" w:rsidP="0071467C">
            <w:pPr>
              <w:pStyle w:val="ListParagraph"/>
              <w:spacing w:after="60"/>
              <w:rPr>
                <w:rFonts w:asciiTheme="majorHAnsi" w:hAnsiTheme="majorHAnsi" w:cstheme="majorHAnsi"/>
                <w:sz w:val="22"/>
                <w:szCs w:val="22"/>
              </w:rPr>
            </w:pPr>
            <w:r w:rsidRPr="0069621A">
              <w:rPr>
                <w:rFonts w:asciiTheme="majorHAnsi" w:eastAsiaTheme="minorHAnsi" w:hAnsiTheme="majorHAnsi" w:cstheme="majorHAnsi"/>
                <w:sz w:val="22"/>
                <w:szCs w:val="22"/>
              </w:rPr>
              <w:t>&lt;provide unique reference to locate substantiating evidence in the bid response – Annex A, section 6.1&gt;</w:t>
            </w:r>
          </w:p>
        </w:tc>
      </w:tr>
      <w:tr w:rsidR="007D5BC9" w:rsidRPr="0069621A" w14:paraId="669875DA" w14:textId="77777777" w:rsidTr="00370D73">
        <w:trPr>
          <w:tblHeader/>
        </w:trPr>
        <w:tc>
          <w:tcPr>
            <w:tcW w:w="1624" w:type="pct"/>
            <w:tcBorders>
              <w:bottom w:val="single" w:sz="4" w:space="0" w:color="4F81BD" w:themeColor="accent1"/>
            </w:tcBorders>
          </w:tcPr>
          <w:p w14:paraId="1A7509E4" w14:textId="3FB56705" w:rsidR="007D5BC9" w:rsidRPr="0069621A" w:rsidRDefault="007D5BC9" w:rsidP="00186431">
            <w:pPr>
              <w:pStyle w:val="ListParagraph"/>
              <w:numPr>
                <w:ilvl w:val="0"/>
                <w:numId w:val="31"/>
              </w:numPr>
              <w:spacing w:after="60"/>
              <w:ind w:left="457" w:hanging="457"/>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Provides templates (data entry forms) for manual document creation?</w:t>
            </w:r>
          </w:p>
        </w:tc>
        <w:tc>
          <w:tcPr>
            <w:tcW w:w="2286" w:type="pct"/>
            <w:tcBorders>
              <w:bottom w:val="single" w:sz="4" w:space="0" w:color="4F81BD" w:themeColor="accent1"/>
            </w:tcBorders>
          </w:tcPr>
          <w:p w14:paraId="5AB42106" w14:textId="77777777" w:rsidR="007D5BC9" w:rsidRPr="0069621A" w:rsidRDefault="007D5BC9" w:rsidP="007D5BC9">
            <w:pPr>
              <w:pStyle w:val="ListParagraph"/>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Provide the product specification brochure or architecture documentation indicating how the proposed product or solution complies with the asset inventory requirements.</w:t>
            </w:r>
          </w:p>
          <w:p w14:paraId="4B63CC4E" w14:textId="77777777" w:rsidR="007D5BC9" w:rsidRPr="0069621A" w:rsidRDefault="007D5BC9" w:rsidP="007D5BC9">
            <w:pPr>
              <w:pStyle w:val="ListParagraph"/>
              <w:spacing w:after="60"/>
              <w:ind w:left="630"/>
              <w:rPr>
                <w:rFonts w:asciiTheme="majorHAnsi" w:eastAsiaTheme="minorHAnsi" w:hAnsiTheme="majorHAnsi" w:cstheme="majorHAnsi"/>
                <w:b/>
                <w:i/>
                <w:sz w:val="22"/>
                <w:szCs w:val="22"/>
              </w:rPr>
            </w:pPr>
            <w:r w:rsidRPr="0069621A">
              <w:rPr>
                <w:rFonts w:asciiTheme="majorHAnsi" w:eastAsiaTheme="minorHAnsi" w:hAnsiTheme="majorHAnsi" w:cstheme="majorHAnsi"/>
                <w:b/>
                <w:i/>
                <w:sz w:val="22"/>
                <w:szCs w:val="22"/>
              </w:rPr>
              <w:t>Evaluation:</w:t>
            </w:r>
          </w:p>
          <w:p w14:paraId="4EA1A01B" w14:textId="0F83606D" w:rsidR="007D5BC9" w:rsidRPr="0069621A" w:rsidRDefault="007D5BC9" w:rsidP="007D5BC9">
            <w:pPr>
              <w:pStyle w:val="ListParagraph"/>
              <w:spacing w:after="60"/>
              <w:ind w:left="630"/>
              <w:jc w:val="left"/>
              <w:rPr>
                <w:rFonts w:asciiTheme="majorHAnsi" w:eastAsiaTheme="minorHAnsi" w:hAnsiTheme="majorHAnsi" w:cstheme="majorHAnsi"/>
                <w:i/>
                <w:sz w:val="22"/>
                <w:szCs w:val="22"/>
              </w:rPr>
            </w:pPr>
            <w:r w:rsidRPr="0069621A">
              <w:rPr>
                <w:rFonts w:asciiTheme="majorHAnsi" w:eastAsiaTheme="minorHAnsi" w:hAnsiTheme="majorHAnsi" w:cstheme="majorHAnsi"/>
                <w:b/>
                <w:sz w:val="22"/>
                <w:szCs w:val="22"/>
              </w:rPr>
              <w:t xml:space="preserve">0=Non-compliant </w:t>
            </w:r>
            <w:r w:rsidRPr="0069621A">
              <w:rPr>
                <w:rFonts w:asciiTheme="majorHAnsi" w:eastAsiaTheme="minorHAnsi" w:hAnsiTheme="majorHAnsi" w:cstheme="majorHAnsi"/>
                <w:b/>
                <w:i/>
                <w:sz w:val="22"/>
                <w:szCs w:val="22"/>
              </w:rPr>
              <w:t xml:space="preserve">– </w:t>
            </w:r>
            <w:r w:rsidRPr="0069621A">
              <w:rPr>
                <w:rFonts w:asciiTheme="majorHAnsi" w:eastAsiaTheme="minorHAnsi" w:hAnsiTheme="majorHAnsi" w:cstheme="majorHAnsi"/>
                <w:i/>
                <w:sz w:val="22"/>
                <w:szCs w:val="22"/>
              </w:rPr>
              <w:t xml:space="preserve">(The ITSM solution does not </w:t>
            </w:r>
            <w:r w:rsidR="007932E7" w:rsidRPr="0069621A">
              <w:rPr>
                <w:rFonts w:asciiTheme="majorHAnsi" w:eastAsiaTheme="minorHAnsi" w:hAnsiTheme="majorHAnsi" w:cstheme="majorHAnsi"/>
                <w:i/>
                <w:sz w:val="22"/>
                <w:szCs w:val="22"/>
              </w:rPr>
              <w:t>provide templates (data entry forms) for manual document creation</w:t>
            </w:r>
            <w:r w:rsidRPr="0069621A">
              <w:rPr>
                <w:rFonts w:asciiTheme="majorHAnsi" w:eastAsiaTheme="minorHAnsi" w:hAnsiTheme="majorHAnsi" w:cstheme="majorHAnsi"/>
                <w:i/>
                <w:sz w:val="22"/>
                <w:szCs w:val="22"/>
              </w:rPr>
              <w:t>.)</w:t>
            </w:r>
          </w:p>
          <w:p w14:paraId="2988087F" w14:textId="16B81802" w:rsidR="007D5BC9" w:rsidRPr="0069621A" w:rsidRDefault="007D5BC9" w:rsidP="007D5BC9">
            <w:pPr>
              <w:pStyle w:val="ListParagraph"/>
              <w:spacing w:after="60"/>
              <w:ind w:left="630"/>
              <w:jc w:val="left"/>
              <w:rPr>
                <w:rFonts w:asciiTheme="majorHAnsi" w:eastAsiaTheme="minorHAnsi" w:hAnsiTheme="majorHAnsi" w:cstheme="majorHAnsi"/>
                <w:i/>
                <w:sz w:val="22"/>
                <w:szCs w:val="22"/>
              </w:rPr>
            </w:pPr>
            <w:r w:rsidRPr="0069621A">
              <w:rPr>
                <w:rFonts w:asciiTheme="majorHAnsi" w:eastAsiaTheme="minorHAnsi" w:hAnsiTheme="majorHAnsi" w:cstheme="majorHAnsi"/>
                <w:b/>
                <w:sz w:val="22"/>
                <w:szCs w:val="22"/>
              </w:rPr>
              <w:t>3=Compliant –</w:t>
            </w:r>
            <w:r w:rsidRPr="0069621A">
              <w:rPr>
                <w:rFonts w:asciiTheme="majorHAnsi" w:eastAsiaTheme="minorHAnsi" w:hAnsiTheme="majorHAnsi" w:cstheme="majorHAnsi"/>
                <w:sz w:val="22"/>
                <w:szCs w:val="22"/>
              </w:rPr>
              <w:t xml:space="preserve"> </w:t>
            </w:r>
            <w:r w:rsidR="007932E7" w:rsidRPr="0069621A">
              <w:rPr>
                <w:rFonts w:asciiTheme="majorHAnsi" w:eastAsiaTheme="minorHAnsi" w:hAnsiTheme="majorHAnsi" w:cstheme="majorHAnsi"/>
                <w:i/>
                <w:sz w:val="22"/>
                <w:szCs w:val="22"/>
              </w:rPr>
              <w:t>(The ITSM solution partially provide templates (data entry forms) for manual document creation.</w:t>
            </w:r>
          </w:p>
          <w:p w14:paraId="17092B06" w14:textId="715F35F2" w:rsidR="007D5BC9" w:rsidRPr="0069621A" w:rsidRDefault="007D5BC9" w:rsidP="007932E7">
            <w:pPr>
              <w:spacing w:after="60"/>
              <w:ind w:left="567"/>
              <w:rPr>
                <w:rFonts w:asciiTheme="majorHAnsi" w:hAnsiTheme="majorHAnsi" w:cstheme="majorHAnsi"/>
                <w:sz w:val="22"/>
                <w:szCs w:val="22"/>
              </w:rPr>
            </w:pPr>
            <w:r w:rsidRPr="0069621A">
              <w:rPr>
                <w:rFonts w:asciiTheme="majorHAnsi" w:eastAsiaTheme="minorHAnsi" w:hAnsiTheme="majorHAnsi" w:cstheme="majorHAnsi"/>
                <w:b/>
                <w:sz w:val="22"/>
                <w:szCs w:val="22"/>
              </w:rPr>
              <w:t>5=Exceeds Compliance -</w:t>
            </w:r>
            <w:r w:rsidRPr="0069621A">
              <w:rPr>
                <w:rFonts w:asciiTheme="majorHAnsi" w:eastAsiaTheme="minorHAnsi" w:hAnsiTheme="majorHAnsi" w:cstheme="majorHAnsi"/>
                <w:sz w:val="22"/>
                <w:szCs w:val="22"/>
              </w:rPr>
              <w:t xml:space="preserve"> </w:t>
            </w:r>
            <w:r w:rsidR="007932E7" w:rsidRPr="0069621A">
              <w:rPr>
                <w:rFonts w:asciiTheme="majorHAnsi" w:eastAsiaTheme="minorHAnsi" w:hAnsiTheme="majorHAnsi" w:cstheme="majorHAnsi"/>
                <w:i/>
                <w:sz w:val="22"/>
                <w:szCs w:val="22"/>
              </w:rPr>
              <w:t>(The ITSM solution provides templates (data entry forms) for manual document creation.)</w:t>
            </w:r>
          </w:p>
        </w:tc>
        <w:tc>
          <w:tcPr>
            <w:tcW w:w="1090" w:type="pct"/>
            <w:tcBorders>
              <w:bottom w:val="single" w:sz="4" w:space="0" w:color="4F81BD" w:themeColor="accent1"/>
            </w:tcBorders>
          </w:tcPr>
          <w:p w14:paraId="55C44BB0" w14:textId="6D82AA33" w:rsidR="007D5BC9" w:rsidRPr="0069621A" w:rsidRDefault="007D5BC9" w:rsidP="007932E7">
            <w:pPr>
              <w:pStyle w:val="ListParagraph"/>
              <w:spacing w:after="60"/>
              <w:rPr>
                <w:rFonts w:asciiTheme="majorHAnsi" w:hAnsiTheme="majorHAnsi" w:cstheme="majorHAnsi"/>
                <w:sz w:val="22"/>
                <w:szCs w:val="22"/>
              </w:rPr>
            </w:pPr>
            <w:r w:rsidRPr="0069621A">
              <w:rPr>
                <w:rFonts w:asciiTheme="majorHAnsi" w:eastAsiaTheme="minorHAnsi" w:hAnsiTheme="majorHAnsi" w:cstheme="majorHAnsi"/>
                <w:sz w:val="22"/>
                <w:szCs w:val="22"/>
              </w:rPr>
              <w:t>&lt;provide unique reference to locate substantiating evidence in the bid response – Annex A, section 6.1&gt;</w:t>
            </w:r>
          </w:p>
        </w:tc>
      </w:tr>
      <w:tr w:rsidR="007D5BC9" w:rsidRPr="0069621A" w14:paraId="5D4641C6" w14:textId="77777777" w:rsidTr="00370D73">
        <w:trPr>
          <w:tblHeader/>
        </w:trPr>
        <w:tc>
          <w:tcPr>
            <w:tcW w:w="1624" w:type="pct"/>
            <w:tcBorders>
              <w:bottom w:val="single" w:sz="4" w:space="0" w:color="4F81BD" w:themeColor="accent1"/>
            </w:tcBorders>
          </w:tcPr>
          <w:p w14:paraId="01EE2103" w14:textId="5B14A840" w:rsidR="007D5BC9" w:rsidRPr="0069621A" w:rsidRDefault="007D5BC9" w:rsidP="00186431">
            <w:pPr>
              <w:pStyle w:val="ListParagraph"/>
              <w:numPr>
                <w:ilvl w:val="0"/>
                <w:numId w:val="31"/>
              </w:numPr>
              <w:spacing w:after="60"/>
              <w:ind w:left="457" w:hanging="457"/>
              <w:jc w:val="left"/>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lastRenderedPageBreak/>
              <w:t>Contains an automated workflow component for document creation, review and promotion.</w:t>
            </w:r>
            <w:r w:rsidR="00400689"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sz w:val="22"/>
                <w:szCs w:val="22"/>
              </w:rPr>
              <w:t>Accommodates different processes for different document types, user groups? Customizable?  Configurable from GUI?</w:t>
            </w:r>
          </w:p>
        </w:tc>
        <w:tc>
          <w:tcPr>
            <w:tcW w:w="2286" w:type="pct"/>
            <w:tcBorders>
              <w:bottom w:val="single" w:sz="4" w:space="0" w:color="4F81BD" w:themeColor="accent1"/>
            </w:tcBorders>
          </w:tcPr>
          <w:p w14:paraId="7927DFA3" w14:textId="77777777" w:rsidR="007D5BC9" w:rsidRPr="0069621A" w:rsidRDefault="007D5BC9" w:rsidP="007D5BC9">
            <w:pPr>
              <w:pStyle w:val="ListParagraph"/>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Provide the product specification brochure or architecture documentation indicating how the proposed product or solution complies with the asset inventory requirements.</w:t>
            </w:r>
          </w:p>
          <w:p w14:paraId="09BB5DD7" w14:textId="77777777" w:rsidR="007D5BC9" w:rsidRPr="0069621A" w:rsidRDefault="007D5BC9" w:rsidP="007D5BC9">
            <w:pPr>
              <w:pStyle w:val="ListParagraph"/>
              <w:spacing w:after="60"/>
              <w:ind w:left="630"/>
              <w:rPr>
                <w:rFonts w:asciiTheme="majorHAnsi" w:eastAsiaTheme="minorHAnsi" w:hAnsiTheme="majorHAnsi" w:cstheme="majorHAnsi"/>
                <w:b/>
                <w:i/>
                <w:sz w:val="22"/>
                <w:szCs w:val="22"/>
              </w:rPr>
            </w:pPr>
            <w:r w:rsidRPr="0069621A">
              <w:rPr>
                <w:rFonts w:asciiTheme="majorHAnsi" w:eastAsiaTheme="minorHAnsi" w:hAnsiTheme="majorHAnsi" w:cstheme="majorHAnsi"/>
                <w:b/>
                <w:i/>
                <w:sz w:val="22"/>
                <w:szCs w:val="22"/>
              </w:rPr>
              <w:t>Evaluation:</w:t>
            </w:r>
          </w:p>
          <w:p w14:paraId="740BAAB0" w14:textId="13DEF1FE" w:rsidR="007D5BC9" w:rsidRPr="0069621A" w:rsidRDefault="007D5BC9" w:rsidP="007D5BC9">
            <w:pPr>
              <w:pStyle w:val="ListParagraph"/>
              <w:spacing w:after="60"/>
              <w:ind w:left="630"/>
              <w:jc w:val="left"/>
              <w:rPr>
                <w:rFonts w:asciiTheme="majorHAnsi" w:eastAsiaTheme="minorHAnsi" w:hAnsiTheme="majorHAnsi" w:cstheme="majorHAnsi"/>
                <w:i/>
                <w:sz w:val="22"/>
                <w:szCs w:val="22"/>
              </w:rPr>
            </w:pPr>
            <w:r w:rsidRPr="0069621A">
              <w:rPr>
                <w:rFonts w:asciiTheme="majorHAnsi" w:eastAsiaTheme="minorHAnsi" w:hAnsiTheme="majorHAnsi" w:cstheme="majorHAnsi"/>
                <w:b/>
                <w:sz w:val="22"/>
                <w:szCs w:val="22"/>
              </w:rPr>
              <w:t xml:space="preserve">0=Non-compliant </w:t>
            </w:r>
            <w:r w:rsidRPr="0069621A">
              <w:rPr>
                <w:rFonts w:asciiTheme="majorHAnsi" w:eastAsiaTheme="minorHAnsi" w:hAnsiTheme="majorHAnsi" w:cstheme="majorHAnsi"/>
                <w:b/>
                <w:i/>
                <w:sz w:val="22"/>
                <w:szCs w:val="22"/>
              </w:rPr>
              <w:t xml:space="preserve">– </w:t>
            </w:r>
            <w:r w:rsidRPr="0069621A">
              <w:rPr>
                <w:rFonts w:asciiTheme="majorHAnsi" w:eastAsiaTheme="minorHAnsi" w:hAnsiTheme="majorHAnsi" w:cstheme="majorHAnsi"/>
                <w:i/>
                <w:sz w:val="22"/>
                <w:szCs w:val="22"/>
              </w:rPr>
              <w:t xml:space="preserve">(The ITSM solution </w:t>
            </w:r>
            <w:r w:rsidR="00E452ED" w:rsidRPr="0069621A">
              <w:rPr>
                <w:rFonts w:asciiTheme="majorHAnsi" w:eastAsiaTheme="minorHAnsi" w:hAnsiTheme="majorHAnsi" w:cstheme="majorHAnsi"/>
                <w:i/>
                <w:sz w:val="22"/>
                <w:szCs w:val="22"/>
              </w:rPr>
              <w:t>does not contains an automated workflow component for document creation, review and promotion</w:t>
            </w:r>
            <w:r w:rsidRPr="0069621A">
              <w:rPr>
                <w:rFonts w:asciiTheme="majorHAnsi" w:eastAsiaTheme="minorHAnsi" w:hAnsiTheme="majorHAnsi" w:cstheme="majorHAnsi"/>
                <w:i/>
                <w:sz w:val="22"/>
                <w:szCs w:val="22"/>
              </w:rPr>
              <w:t>.)</w:t>
            </w:r>
          </w:p>
          <w:p w14:paraId="7EA01ADE" w14:textId="51EC9043" w:rsidR="007D5BC9" w:rsidRPr="0069621A" w:rsidRDefault="007D5BC9" w:rsidP="007D5BC9">
            <w:pPr>
              <w:pStyle w:val="ListParagraph"/>
              <w:spacing w:after="60"/>
              <w:ind w:left="630"/>
              <w:jc w:val="left"/>
              <w:rPr>
                <w:rFonts w:asciiTheme="majorHAnsi" w:eastAsiaTheme="minorHAnsi" w:hAnsiTheme="majorHAnsi" w:cstheme="majorHAnsi"/>
                <w:i/>
                <w:sz w:val="22"/>
                <w:szCs w:val="22"/>
              </w:rPr>
            </w:pPr>
            <w:r w:rsidRPr="0069621A">
              <w:rPr>
                <w:rFonts w:asciiTheme="majorHAnsi" w:eastAsiaTheme="minorHAnsi" w:hAnsiTheme="majorHAnsi" w:cstheme="majorHAnsi"/>
                <w:b/>
                <w:sz w:val="22"/>
                <w:szCs w:val="22"/>
              </w:rPr>
              <w:t>3=Compliant –</w:t>
            </w:r>
            <w:r w:rsidRPr="0069621A">
              <w:rPr>
                <w:rFonts w:asciiTheme="majorHAnsi" w:eastAsiaTheme="minorHAnsi" w:hAnsiTheme="majorHAnsi" w:cstheme="majorHAnsi"/>
                <w:sz w:val="22"/>
                <w:szCs w:val="22"/>
              </w:rPr>
              <w:t xml:space="preserve"> </w:t>
            </w:r>
            <w:r w:rsidR="00E452ED" w:rsidRPr="0069621A">
              <w:rPr>
                <w:rFonts w:asciiTheme="majorHAnsi" w:eastAsiaTheme="minorHAnsi" w:hAnsiTheme="majorHAnsi" w:cstheme="majorHAnsi"/>
                <w:i/>
                <w:sz w:val="22"/>
                <w:szCs w:val="22"/>
              </w:rPr>
              <w:t>(The ITSM solution partially contains an automated workflow component for document creation, review and promotion.)</w:t>
            </w:r>
          </w:p>
          <w:p w14:paraId="27752A63" w14:textId="4AA676DF" w:rsidR="007D5BC9" w:rsidRPr="0069621A" w:rsidRDefault="007D5BC9" w:rsidP="00E452ED">
            <w:pPr>
              <w:spacing w:after="60"/>
              <w:ind w:left="567"/>
              <w:rPr>
                <w:rFonts w:asciiTheme="majorHAnsi" w:hAnsiTheme="majorHAnsi" w:cstheme="majorHAnsi"/>
                <w:sz w:val="22"/>
                <w:szCs w:val="22"/>
              </w:rPr>
            </w:pPr>
            <w:r w:rsidRPr="0069621A">
              <w:rPr>
                <w:rFonts w:asciiTheme="majorHAnsi" w:eastAsiaTheme="minorHAnsi" w:hAnsiTheme="majorHAnsi" w:cstheme="majorHAnsi"/>
                <w:b/>
                <w:sz w:val="22"/>
                <w:szCs w:val="22"/>
              </w:rPr>
              <w:t>5=Exceeds Compliance -</w:t>
            </w:r>
            <w:r w:rsidRPr="0069621A">
              <w:rPr>
                <w:rFonts w:asciiTheme="majorHAnsi" w:eastAsiaTheme="minorHAnsi" w:hAnsiTheme="majorHAnsi" w:cstheme="majorHAnsi"/>
                <w:sz w:val="22"/>
                <w:szCs w:val="22"/>
              </w:rPr>
              <w:t xml:space="preserve"> </w:t>
            </w:r>
            <w:r w:rsidR="00E452ED" w:rsidRPr="0069621A">
              <w:rPr>
                <w:rFonts w:asciiTheme="majorHAnsi" w:eastAsiaTheme="minorHAnsi" w:hAnsiTheme="majorHAnsi" w:cstheme="majorHAnsi"/>
                <w:i/>
                <w:sz w:val="22"/>
                <w:szCs w:val="22"/>
              </w:rPr>
              <w:t>(The ITSM solution contains an automated workflow component for document creation, review and promotion.)</w:t>
            </w:r>
          </w:p>
        </w:tc>
        <w:tc>
          <w:tcPr>
            <w:tcW w:w="1090" w:type="pct"/>
            <w:tcBorders>
              <w:bottom w:val="single" w:sz="4" w:space="0" w:color="4F81BD" w:themeColor="accent1"/>
            </w:tcBorders>
          </w:tcPr>
          <w:p w14:paraId="54E7D795" w14:textId="48C856D8" w:rsidR="007D5BC9" w:rsidRPr="0069621A" w:rsidRDefault="007D5BC9" w:rsidP="00E452ED">
            <w:pPr>
              <w:pStyle w:val="ListParagraph"/>
              <w:spacing w:after="60"/>
              <w:rPr>
                <w:rFonts w:asciiTheme="majorHAnsi" w:hAnsiTheme="majorHAnsi" w:cstheme="majorHAnsi"/>
                <w:sz w:val="22"/>
                <w:szCs w:val="22"/>
              </w:rPr>
            </w:pPr>
            <w:r w:rsidRPr="0069621A">
              <w:rPr>
                <w:rFonts w:asciiTheme="majorHAnsi" w:eastAsiaTheme="minorHAnsi" w:hAnsiTheme="majorHAnsi" w:cstheme="majorHAnsi"/>
                <w:sz w:val="22"/>
                <w:szCs w:val="22"/>
              </w:rPr>
              <w:t>&lt;provide unique reference to locate substantiating evidence in the bid response – Annex A, section 6.1&gt;</w:t>
            </w:r>
          </w:p>
        </w:tc>
      </w:tr>
      <w:tr w:rsidR="007D5BC9" w:rsidRPr="0069621A" w14:paraId="6CC3C59C" w14:textId="77777777" w:rsidTr="00370D73">
        <w:trPr>
          <w:tblHeader/>
        </w:trPr>
        <w:tc>
          <w:tcPr>
            <w:tcW w:w="1624" w:type="pct"/>
            <w:tcBorders>
              <w:bottom w:val="single" w:sz="4" w:space="0" w:color="4F81BD" w:themeColor="accent1"/>
            </w:tcBorders>
          </w:tcPr>
          <w:p w14:paraId="6B56302E" w14:textId="16C0CBBA" w:rsidR="007D5BC9" w:rsidRPr="0069621A" w:rsidRDefault="007D5BC9" w:rsidP="00186431">
            <w:pPr>
              <w:pStyle w:val="ListParagraph"/>
              <w:numPr>
                <w:ilvl w:val="0"/>
                <w:numId w:val="31"/>
              </w:numPr>
              <w:spacing w:after="60"/>
              <w:ind w:left="457" w:hanging="457"/>
              <w:jc w:val="left"/>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Provides version control, for both official documents and documents in the development/review process?</w:t>
            </w:r>
          </w:p>
        </w:tc>
        <w:tc>
          <w:tcPr>
            <w:tcW w:w="2286" w:type="pct"/>
            <w:tcBorders>
              <w:bottom w:val="single" w:sz="4" w:space="0" w:color="4F81BD" w:themeColor="accent1"/>
            </w:tcBorders>
          </w:tcPr>
          <w:p w14:paraId="045C9D45" w14:textId="77777777" w:rsidR="007D5BC9" w:rsidRPr="0069621A" w:rsidRDefault="007D5BC9" w:rsidP="007D5BC9">
            <w:pPr>
              <w:pStyle w:val="ListParagraph"/>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Provide the product specification brochure or architecture documentation indicating how the proposed product or solution complies with the asset inventory requirements.</w:t>
            </w:r>
          </w:p>
          <w:p w14:paraId="700A1BC8" w14:textId="77777777" w:rsidR="007D5BC9" w:rsidRPr="0069621A" w:rsidRDefault="007D5BC9" w:rsidP="007D5BC9">
            <w:pPr>
              <w:pStyle w:val="ListParagraph"/>
              <w:spacing w:after="60"/>
              <w:ind w:left="630"/>
              <w:rPr>
                <w:rFonts w:asciiTheme="majorHAnsi" w:eastAsiaTheme="minorHAnsi" w:hAnsiTheme="majorHAnsi" w:cstheme="majorHAnsi"/>
                <w:b/>
                <w:i/>
                <w:sz w:val="22"/>
                <w:szCs w:val="22"/>
              </w:rPr>
            </w:pPr>
            <w:r w:rsidRPr="0069621A">
              <w:rPr>
                <w:rFonts w:asciiTheme="majorHAnsi" w:eastAsiaTheme="minorHAnsi" w:hAnsiTheme="majorHAnsi" w:cstheme="majorHAnsi"/>
                <w:b/>
                <w:i/>
                <w:sz w:val="22"/>
                <w:szCs w:val="22"/>
              </w:rPr>
              <w:t>Evaluation:</w:t>
            </w:r>
          </w:p>
          <w:p w14:paraId="4ED8BEF1" w14:textId="11B8AB20" w:rsidR="007D5BC9" w:rsidRPr="0069621A" w:rsidRDefault="007D5BC9" w:rsidP="007D5BC9">
            <w:pPr>
              <w:pStyle w:val="ListParagraph"/>
              <w:spacing w:after="60"/>
              <w:ind w:left="630"/>
              <w:jc w:val="left"/>
              <w:rPr>
                <w:rFonts w:asciiTheme="majorHAnsi" w:eastAsiaTheme="minorHAnsi" w:hAnsiTheme="majorHAnsi" w:cstheme="majorHAnsi"/>
                <w:i/>
                <w:sz w:val="22"/>
                <w:szCs w:val="22"/>
              </w:rPr>
            </w:pPr>
            <w:r w:rsidRPr="0069621A">
              <w:rPr>
                <w:rFonts w:asciiTheme="majorHAnsi" w:eastAsiaTheme="minorHAnsi" w:hAnsiTheme="majorHAnsi" w:cstheme="majorHAnsi"/>
                <w:b/>
                <w:sz w:val="22"/>
                <w:szCs w:val="22"/>
              </w:rPr>
              <w:t xml:space="preserve">0=Non-compliant </w:t>
            </w:r>
            <w:r w:rsidRPr="0069621A">
              <w:rPr>
                <w:rFonts w:asciiTheme="majorHAnsi" w:eastAsiaTheme="minorHAnsi" w:hAnsiTheme="majorHAnsi" w:cstheme="majorHAnsi"/>
                <w:b/>
                <w:i/>
                <w:sz w:val="22"/>
                <w:szCs w:val="22"/>
              </w:rPr>
              <w:t xml:space="preserve">– </w:t>
            </w:r>
            <w:r w:rsidRPr="0069621A">
              <w:rPr>
                <w:rFonts w:asciiTheme="majorHAnsi" w:eastAsiaTheme="minorHAnsi" w:hAnsiTheme="majorHAnsi" w:cstheme="majorHAnsi"/>
                <w:i/>
                <w:sz w:val="22"/>
                <w:szCs w:val="22"/>
              </w:rPr>
              <w:t xml:space="preserve">(The ITSM solution does not </w:t>
            </w:r>
            <w:r w:rsidR="00C322D9" w:rsidRPr="0069621A">
              <w:rPr>
                <w:rFonts w:asciiTheme="majorHAnsi" w:eastAsiaTheme="minorHAnsi" w:hAnsiTheme="majorHAnsi" w:cstheme="majorHAnsi"/>
                <w:i/>
                <w:sz w:val="22"/>
                <w:szCs w:val="22"/>
              </w:rPr>
              <w:t>provide version control, for both official documents and documents in the development/review process</w:t>
            </w:r>
            <w:r w:rsidRPr="0069621A">
              <w:rPr>
                <w:rFonts w:asciiTheme="majorHAnsi" w:eastAsiaTheme="minorHAnsi" w:hAnsiTheme="majorHAnsi" w:cstheme="majorHAnsi"/>
                <w:i/>
                <w:sz w:val="22"/>
                <w:szCs w:val="22"/>
              </w:rPr>
              <w:t>.)</w:t>
            </w:r>
          </w:p>
          <w:p w14:paraId="6C2203FB" w14:textId="27887175" w:rsidR="007D5BC9" w:rsidRPr="0069621A" w:rsidRDefault="007D5BC9" w:rsidP="007D5BC9">
            <w:pPr>
              <w:pStyle w:val="ListParagraph"/>
              <w:spacing w:after="60"/>
              <w:ind w:left="630"/>
              <w:jc w:val="left"/>
              <w:rPr>
                <w:rFonts w:asciiTheme="majorHAnsi" w:eastAsiaTheme="minorHAnsi" w:hAnsiTheme="majorHAnsi" w:cstheme="majorHAnsi"/>
                <w:i/>
                <w:sz w:val="22"/>
                <w:szCs w:val="22"/>
              </w:rPr>
            </w:pPr>
            <w:r w:rsidRPr="0069621A">
              <w:rPr>
                <w:rFonts w:asciiTheme="majorHAnsi" w:eastAsiaTheme="minorHAnsi" w:hAnsiTheme="majorHAnsi" w:cstheme="majorHAnsi"/>
                <w:b/>
                <w:sz w:val="22"/>
                <w:szCs w:val="22"/>
              </w:rPr>
              <w:t>3=Compliant –</w:t>
            </w:r>
            <w:r w:rsidRPr="0069621A">
              <w:rPr>
                <w:rFonts w:asciiTheme="majorHAnsi" w:eastAsiaTheme="minorHAnsi" w:hAnsiTheme="majorHAnsi" w:cstheme="majorHAnsi"/>
                <w:sz w:val="22"/>
                <w:szCs w:val="22"/>
              </w:rPr>
              <w:t xml:space="preserve"> </w:t>
            </w:r>
            <w:r w:rsidR="00C322D9" w:rsidRPr="0069621A">
              <w:rPr>
                <w:rFonts w:asciiTheme="majorHAnsi" w:eastAsiaTheme="minorHAnsi" w:hAnsiTheme="majorHAnsi" w:cstheme="majorHAnsi"/>
                <w:i/>
                <w:sz w:val="22"/>
                <w:szCs w:val="22"/>
              </w:rPr>
              <w:t>(The ITSM solution partially provides version control, for both official documents and documents in the development/review process.)</w:t>
            </w:r>
          </w:p>
          <w:p w14:paraId="64833A16" w14:textId="1914AFBD" w:rsidR="007D5BC9" w:rsidRPr="0069621A" w:rsidRDefault="007D5BC9" w:rsidP="00C322D9">
            <w:pPr>
              <w:spacing w:after="60"/>
              <w:ind w:left="567"/>
              <w:rPr>
                <w:rFonts w:asciiTheme="majorHAnsi" w:hAnsiTheme="majorHAnsi" w:cstheme="majorHAnsi"/>
                <w:sz w:val="22"/>
                <w:szCs w:val="22"/>
              </w:rPr>
            </w:pPr>
            <w:r w:rsidRPr="0069621A">
              <w:rPr>
                <w:rFonts w:asciiTheme="majorHAnsi" w:eastAsiaTheme="minorHAnsi" w:hAnsiTheme="majorHAnsi" w:cstheme="majorHAnsi"/>
                <w:b/>
                <w:sz w:val="22"/>
                <w:szCs w:val="22"/>
              </w:rPr>
              <w:t>5=Exceeds Compliance -</w:t>
            </w:r>
            <w:r w:rsidRPr="0069621A">
              <w:rPr>
                <w:rFonts w:asciiTheme="majorHAnsi" w:eastAsiaTheme="minorHAnsi" w:hAnsiTheme="majorHAnsi" w:cstheme="majorHAnsi"/>
                <w:sz w:val="22"/>
                <w:szCs w:val="22"/>
              </w:rPr>
              <w:t xml:space="preserve"> </w:t>
            </w:r>
            <w:r w:rsidR="00C322D9" w:rsidRPr="0069621A">
              <w:rPr>
                <w:rFonts w:asciiTheme="majorHAnsi" w:eastAsiaTheme="minorHAnsi" w:hAnsiTheme="majorHAnsi" w:cstheme="majorHAnsi"/>
                <w:i/>
                <w:sz w:val="22"/>
                <w:szCs w:val="22"/>
              </w:rPr>
              <w:t>(The ITSM solution fully provides version control, for both official documents and documents in the development/review process.)</w:t>
            </w:r>
          </w:p>
        </w:tc>
        <w:tc>
          <w:tcPr>
            <w:tcW w:w="1090" w:type="pct"/>
            <w:tcBorders>
              <w:bottom w:val="single" w:sz="4" w:space="0" w:color="4F81BD" w:themeColor="accent1"/>
            </w:tcBorders>
          </w:tcPr>
          <w:p w14:paraId="1958550E" w14:textId="48B88119" w:rsidR="007D5BC9" w:rsidRPr="0069621A" w:rsidRDefault="007D5BC9" w:rsidP="00C322D9">
            <w:pPr>
              <w:pStyle w:val="ListParagraph"/>
              <w:spacing w:after="60"/>
              <w:rPr>
                <w:rFonts w:asciiTheme="majorHAnsi" w:hAnsiTheme="majorHAnsi" w:cstheme="majorHAnsi"/>
                <w:sz w:val="22"/>
                <w:szCs w:val="22"/>
              </w:rPr>
            </w:pPr>
            <w:r w:rsidRPr="0069621A">
              <w:rPr>
                <w:rFonts w:asciiTheme="majorHAnsi" w:eastAsiaTheme="minorHAnsi" w:hAnsiTheme="majorHAnsi" w:cstheme="majorHAnsi"/>
                <w:sz w:val="22"/>
                <w:szCs w:val="22"/>
              </w:rPr>
              <w:t>&lt;provide unique reference to locate substantiating evidence in the bid response – Annex A, section 6.1&gt;</w:t>
            </w:r>
          </w:p>
        </w:tc>
      </w:tr>
      <w:tr w:rsidR="007D5BC9" w:rsidRPr="0069621A" w14:paraId="5EDE6899" w14:textId="77777777" w:rsidTr="00370D73">
        <w:trPr>
          <w:tblHeader/>
        </w:trPr>
        <w:tc>
          <w:tcPr>
            <w:tcW w:w="1624" w:type="pct"/>
            <w:tcBorders>
              <w:bottom w:val="single" w:sz="4" w:space="0" w:color="4F81BD" w:themeColor="accent1"/>
            </w:tcBorders>
          </w:tcPr>
          <w:p w14:paraId="2D80F579" w14:textId="7DBC7F14" w:rsidR="007D5BC9" w:rsidRPr="0069621A" w:rsidRDefault="007D5BC9" w:rsidP="00186431">
            <w:pPr>
              <w:pStyle w:val="ListParagraph"/>
              <w:numPr>
                <w:ilvl w:val="0"/>
                <w:numId w:val="31"/>
              </w:numPr>
              <w:spacing w:after="60"/>
              <w:ind w:left="457" w:hanging="457"/>
              <w:jc w:val="left"/>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Tracks and shows modification history?</w:t>
            </w:r>
          </w:p>
        </w:tc>
        <w:tc>
          <w:tcPr>
            <w:tcW w:w="2286" w:type="pct"/>
            <w:tcBorders>
              <w:bottom w:val="single" w:sz="4" w:space="0" w:color="4F81BD" w:themeColor="accent1"/>
            </w:tcBorders>
          </w:tcPr>
          <w:p w14:paraId="22895461" w14:textId="77777777" w:rsidR="007D5BC9" w:rsidRPr="0069621A" w:rsidRDefault="007D5BC9" w:rsidP="007D5BC9">
            <w:pPr>
              <w:pStyle w:val="ListParagraph"/>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Provide the product specification brochure or architecture documentation indicating how the proposed product or solution complies with the asset inventory requirements.</w:t>
            </w:r>
          </w:p>
          <w:p w14:paraId="0976E32F" w14:textId="77777777" w:rsidR="007D5BC9" w:rsidRPr="0069621A" w:rsidRDefault="007D5BC9" w:rsidP="007D5BC9">
            <w:pPr>
              <w:pStyle w:val="ListParagraph"/>
              <w:spacing w:after="60"/>
              <w:ind w:left="630"/>
              <w:rPr>
                <w:rFonts w:asciiTheme="majorHAnsi" w:eastAsiaTheme="minorHAnsi" w:hAnsiTheme="majorHAnsi" w:cstheme="majorHAnsi"/>
                <w:b/>
                <w:i/>
                <w:sz w:val="22"/>
                <w:szCs w:val="22"/>
              </w:rPr>
            </w:pPr>
            <w:r w:rsidRPr="0069621A">
              <w:rPr>
                <w:rFonts w:asciiTheme="majorHAnsi" w:eastAsiaTheme="minorHAnsi" w:hAnsiTheme="majorHAnsi" w:cstheme="majorHAnsi"/>
                <w:b/>
                <w:i/>
                <w:sz w:val="22"/>
                <w:szCs w:val="22"/>
              </w:rPr>
              <w:t>Evaluation:</w:t>
            </w:r>
          </w:p>
          <w:p w14:paraId="30F642AA" w14:textId="2B6780A1" w:rsidR="007D5BC9" w:rsidRPr="0069621A" w:rsidRDefault="007D5BC9" w:rsidP="007D5BC9">
            <w:pPr>
              <w:pStyle w:val="ListParagraph"/>
              <w:spacing w:after="60"/>
              <w:ind w:left="630"/>
              <w:jc w:val="left"/>
              <w:rPr>
                <w:rFonts w:asciiTheme="majorHAnsi" w:eastAsiaTheme="minorHAnsi" w:hAnsiTheme="majorHAnsi" w:cstheme="majorHAnsi"/>
                <w:i/>
                <w:sz w:val="22"/>
                <w:szCs w:val="22"/>
              </w:rPr>
            </w:pPr>
            <w:r w:rsidRPr="0069621A">
              <w:rPr>
                <w:rFonts w:asciiTheme="majorHAnsi" w:eastAsiaTheme="minorHAnsi" w:hAnsiTheme="majorHAnsi" w:cstheme="majorHAnsi"/>
                <w:b/>
                <w:sz w:val="22"/>
                <w:szCs w:val="22"/>
              </w:rPr>
              <w:t xml:space="preserve">0=Non-compliant </w:t>
            </w:r>
            <w:r w:rsidRPr="0069621A">
              <w:rPr>
                <w:rFonts w:asciiTheme="majorHAnsi" w:eastAsiaTheme="minorHAnsi" w:hAnsiTheme="majorHAnsi" w:cstheme="majorHAnsi"/>
                <w:b/>
                <w:i/>
                <w:sz w:val="22"/>
                <w:szCs w:val="22"/>
              </w:rPr>
              <w:t xml:space="preserve">– </w:t>
            </w:r>
            <w:r w:rsidRPr="0069621A">
              <w:rPr>
                <w:rFonts w:asciiTheme="majorHAnsi" w:eastAsiaTheme="minorHAnsi" w:hAnsiTheme="majorHAnsi" w:cstheme="majorHAnsi"/>
                <w:i/>
                <w:sz w:val="22"/>
                <w:szCs w:val="22"/>
              </w:rPr>
              <w:t xml:space="preserve">(The ITSM solution does not </w:t>
            </w:r>
            <w:r w:rsidR="009C06B7" w:rsidRPr="0069621A">
              <w:rPr>
                <w:rFonts w:asciiTheme="majorHAnsi" w:eastAsiaTheme="minorHAnsi" w:hAnsiTheme="majorHAnsi" w:cstheme="majorHAnsi"/>
                <w:i/>
                <w:sz w:val="22"/>
                <w:szCs w:val="22"/>
              </w:rPr>
              <w:t>track and shows modification history</w:t>
            </w:r>
            <w:r w:rsidRPr="0069621A">
              <w:rPr>
                <w:rFonts w:asciiTheme="majorHAnsi" w:eastAsiaTheme="minorHAnsi" w:hAnsiTheme="majorHAnsi" w:cstheme="majorHAnsi"/>
                <w:i/>
                <w:sz w:val="22"/>
                <w:szCs w:val="22"/>
              </w:rPr>
              <w:t>.)</w:t>
            </w:r>
          </w:p>
          <w:p w14:paraId="72683D42" w14:textId="0787C92C" w:rsidR="007D5BC9" w:rsidRPr="0069621A" w:rsidRDefault="007D5BC9" w:rsidP="007D5BC9">
            <w:pPr>
              <w:pStyle w:val="ListParagraph"/>
              <w:spacing w:after="60"/>
              <w:ind w:left="630"/>
              <w:jc w:val="left"/>
              <w:rPr>
                <w:rFonts w:asciiTheme="majorHAnsi" w:eastAsiaTheme="minorHAnsi" w:hAnsiTheme="majorHAnsi" w:cstheme="majorHAnsi"/>
                <w:i/>
                <w:sz w:val="22"/>
                <w:szCs w:val="22"/>
              </w:rPr>
            </w:pPr>
            <w:r w:rsidRPr="0069621A">
              <w:rPr>
                <w:rFonts w:asciiTheme="majorHAnsi" w:eastAsiaTheme="minorHAnsi" w:hAnsiTheme="majorHAnsi" w:cstheme="majorHAnsi"/>
                <w:b/>
                <w:sz w:val="22"/>
                <w:szCs w:val="22"/>
              </w:rPr>
              <w:t>3=Compliant –</w:t>
            </w:r>
            <w:r w:rsidRPr="0069621A">
              <w:rPr>
                <w:rFonts w:asciiTheme="majorHAnsi" w:eastAsiaTheme="minorHAnsi" w:hAnsiTheme="majorHAnsi" w:cstheme="majorHAnsi"/>
                <w:sz w:val="22"/>
                <w:szCs w:val="22"/>
              </w:rPr>
              <w:t xml:space="preserve"> </w:t>
            </w:r>
            <w:r w:rsidR="009C06B7" w:rsidRPr="0069621A">
              <w:rPr>
                <w:rFonts w:asciiTheme="majorHAnsi" w:eastAsiaTheme="minorHAnsi" w:hAnsiTheme="majorHAnsi" w:cstheme="majorHAnsi"/>
                <w:i/>
                <w:sz w:val="22"/>
                <w:szCs w:val="22"/>
              </w:rPr>
              <w:t>(The ITSM solution does partially tracks and shows modification history.)</w:t>
            </w:r>
          </w:p>
          <w:p w14:paraId="4755E9EA" w14:textId="39504BF6" w:rsidR="007D5BC9" w:rsidRPr="0069621A" w:rsidRDefault="007D5BC9" w:rsidP="009C06B7">
            <w:pPr>
              <w:spacing w:after="60"/>
              <w:ind w:left="567"/>
              <w:rPr>
                <w:rFonts w:asciiTheme="majorHAnsi" w:hAnsiTheme="majorHAnsi" w:cstheme="majorHAnsi"/>
                <w:sz w:val="22"/>
                <w:szCs w:val="22"/>
              </w:rPr>
            </w:pPr>
            <w:r w:rsidRPr="0069621A">
              <w:rPr>
                <w:rFonts w:asciiTheme="majorHAnsi" w:eastAsiaTheme="minorHAnsi" w:hAnsiTheme="majorHAnsi" w:cstheme="majorHAnsi"/>
                <w:b/>
                <w:sz w:val="22"/>
                <w:szCs w:val="22"/>
              </w:rPr>
              <w:t>5=Exceeds Compliance -</w:t>
            </w:r>
            <w:r w:rsidRPr="0069621A">
              <w:rPr>
                <w:rFonts w:asciiTheme="majorHAnsi" w:eastAsiaTheme="minorHAnsi" w:hAnsiTheme="majorHAnsi" w:cstheme="majorHAnsi"/>
                <w:sz w:val="22"/>
                <w:szCs w:val="22"/>
              </w:rPr>
              <w:t xml:space="preserve"> </w:t>
            </w:r>
            <w:r w:rsidR="009C06B7" w:rsidRPr="0069621A">
              <w:rPr>
                <w:rFonts w:asciiTheme="majorHAnsi" w:eastAsiaTheme="minorHAnsi" w:hAnsiTheme="majorHAnsi" w:cstheme="majorHAnsi"/>
                <w:i/>
                <w:sz w:val="22"/>
                <w:szCs w:val="22"/>
              </w:rPr>
              <w:t>(The ITSM solution fully tracks and shows modification history.)</w:t>
            </w:r>
          </w:p>
        </w:tc>
        <w:tc>
          <w:tcPr>
            <w:tcW w:w="1090" w:type="pct"/>
            <w:tcBorders>
              <w:bottom w:val="single" w:sz="4" w:space="0" w:color="4F81BD" w:themeColor="accent1"/>
            </w:tcBorders>
          </w:tcPr>
          <w:p w14:paraId="45FB905F" w14:textId="693D73BF" w:rsidR="007D5BC9" w:rsidRPr="0069621A" w:rsidRDefault="007D5BC9" w:rsidP="009C06B7">
            <w:pPr>
              <w:pStyle w:val="ListParagraph"/>
              <w:spacing w:after="60"/>
              <w:rPr>
                <w:rFonts w:asciiTheme="majorHAnsi" w:hAnsiTheme="majorHAnsi" w:cstheme="majorHAnsi"/>
                <w:sz w:val="22"/>
                <w:szCs w:val="22"/>
              </w:rPr>
            </w:pPr>
            <w:r w:rsidRPr="0069621A">
              <w:rPr>
                <w:rFonts w:asciiTheme="majorHAnsi" w:eastAsiaTheme="minorHAnsi" w:hAnsiTheme="majorHAnsi" w:cstheme="majorHAnsi"/>
                <w:sz w:val="22"/>
                <w:szCs w:val="22"/>
              </w:rPr>
              <w:t>&lt;provide unique reference to locate substantiating evidence in the bid response – Annex A, section 6.1&gt;</w:t>
            </w:r>
          </w:p>
        </w:tc>
      </w:tr>
      <w:tr w:rsidR="007D5BC9" w:rsidRPr="0069621A" w14:paraId="3E2D513F" w14:textId="77777777" w:rsidTr="00370D73">
        <w:trPr>
          <w:tblHeader/>
        </w:trPr>
        <w:tc>
          <w:tcPr>
            <w:tcW w:w="1624" w:type="pct"/>
            <w:tcBorders>
              <w:bottom w:val="single" w:sz="4" w:space="0" w:color="4F81BD" w:themeColor="accent1"/>
            </w:tcBorders>
          </w:tcPr>
          <w:p w14:paraId="155F987E" w14:textId="43641894" w:rsidR="007D5BC9" w:rsidRPr="0069621A" w:rsidRDefault="007D5BC9" w:rsidP="00186431">
            <w:pPr>
              <w:pStyle w:val="ListParagraph"/>
              <w:numPr>
                <w:ilvl w:val="0"/>
                <w:numId w:val="31"/>
              </w:numPr>
              <w:spacing w:after="60"/>
              <w:ind w:left="457" w:hanging="457"/>
              <w:jc w:val="left"/>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lastRenderedPageBreak/>
              <w:t>Industry Best Practices standards - knowledge centred support (KCS)</w:t>
            </w:r>
          </w:p>
        </w:tc>
        <w:tc>
          <w:tcPr>
            <w:tcW w:w="2286" w:type="pct"/>
            <w:tcBorders>
              <w:bottom w:val="single" w:sz="4" w:space="0" w:color="4F81BD" w:themeColor="accent1"/>
            </w:tcBorders>
          </w:tcPr>
          <w:p w14:paraId="172B164D" w14:textId="77777777" w:rsidR="007D5BC9" w:rsidRPr="0069621A" w:rsidRDefault="007D5BC9" w:rsidP="007D5BC9">
            <w:pPr>
              <w:pStyle w:val="ListParagraph"/>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Provide the product specification brochure or architecture documentation indicating how the proposed product or solution complies with the asset inventory requirements.</w:t>
            </w:r>
          </w:p>
          <w:p w14:paraId="6B0354C6" w14:textId="77777777" w:rsidR="007D5BC9" w:rsidRPr="0069621A" w:rsidRDefault="007D5BC9" w:rsidP="007D5BC9">
            <w:pPr>
              <w:pStyle w:val="ListParagraph"/>
              <w:spacing w:after="60"/>
              <w:ind w:left="630"/>
              <w:rPr>
                <w:rFonts w:asciiTheme="majorHAnsi" w:eastAsiaTheme="minorHAnsi" w:hAnsiTheme="majorHAnsi" w:cstheme="majorHAnsi"/>
                <w:b/>
                <w:i/>
                <w:sz w:val="22"/>
                <w:szCs w:val="22"/>
              </w:rPr>
            </w:pPr>
            <w:r w:rsidRPr="0069621A">
              <w:rPr>
                <w:rFonts w:asciiTheme="majorHAnsi" w:eastAsiaTheme="minorHAnsi" w:hAnsiTheme="majorHAnsi" w:cstheme="majorHAnsi"/>
                <w:b/>
                <w:i/>
                <w:sz w:val="22"/>
                <w:szCs w:val="22"/>
              </w:rPr>
              <w:t>Evaluation:</w:t>
            </w:r>
          </w:p>
          <w:p w14:paraId="79D810BC" w14:textId="6252F072" w:rsidR="007D5BC9" w:rsidRPr="0069621A" w:rsidRDefault="007D5BC9" w:rsidP="007D5BC9">
            <w:pPr>
              <w:pStyle w:val="ListParagraph"/>
              <w:spacing w:after="60"/>
              <w:ind w:left="630"/>
              <w:jc w:val="left"/>
              <w:rPr>
                <w:rFonts w:asciiTheme="majorHAnsi" w:eastAsiaTheme="minorHAnsi" w:hAnsiTheme="majorHAnsi" w:cstheme="majorHAnsi"/>
                <w:i/>
                <w:sz w:val="22"/>
                <w:szCs w:val="22"/>
              </w:rPr>
            </w:pPr>
            <w:r w:rsidRPr="0069621A">
              <w:rPr>
                <w:rFonts w:asciiTheme="majorHAnsi" w:eastAsiaTheme="minorHAnsi" w:hAnsiTheme="majorHAnsi" w:cstheme="majorHAnsi"/>
                <w:b/>
                <w:sz w:val="22"/>
                <w:szCs w:val="22"/>
              </w:rPr>
              <w:t xml:space="preserve">0=Non-compliant </w:t>
            </w:r>
            <w:r w:rsidRPr="0069621A">
              <w:rPr>
                <w:rFonts w:asciiTheme="majorHAnsi" w:eastAsiaTheme="minorHAnsi" w:hAnsiTheme="majorHAnsi" w:cstheme="majorHAnsi"/>
                <w:b/>
                <w:i/>
                <w:sz w:val="22"/>
                <w:szCs w:val="22"/>
              </w:rPr>
              <w:t xml:space="preserve">– </w:t>
            </w:r>
            <w:r w:rsidRPr="0069621A">
              <w:rPr>
                <w:rFonts w:asciiTheme="majorHAnsi" w:eastAsiaTheme="minorHAnsi" w:hAnsiTheme="majorHAnsi" w:cstheme="majorHAnsi"/>
                <w:i/>
                <w:sz w:val="22"/>
                <w:szCs w:val="22"/>
              </w:rPr>
              <w:t xml:space="preserve">(The ITSM solution does not </w:t>
            </w:r>
            <w:r w:rsidR="001E0CC2" w:rsidRPr="0069621A">
              <w:rPr>
                <w:rFonts w:asciiTheme="majorHAnsi" w:eastAsiaTheme="minorHAnsi" w:hAnsiTheme="majorHAnsi" w:cstheme="majorHAnsi"/>
                <w:i/>
                <w:sz w:val="22"/>
                <w:szCs w:val="22"/>
              </w:rPr>
              <w:t>follow Industry Best Practices standards - knowledge centred support (KCS).)</w:t>
            </w:r>
          </w:p>
          <w:p w14:paraId="7106F035" w14:textId="510461FA" w:rsidR="007D5BC9" w:rsidRPr="0069621A" w:rsidRDefault="007D5BC9" w:rsidP="007D5BC9">
            <w:pPr>
              <w:pStyle w:val="ListParagraph"/>
              <w:spacing w:after="60"/>
              <w:ind w:left="630"/>
              <w:jc w:val="left"/>
              <w:rPr>
                <w:rFonts w:asciiTheme="majorHAnsi" w:eastAsiaTheme="minorHAnsi" w:hAnsiTheme="majorHAnsi" w:cstheme="majorHAnsi"/>
                <w:i/>
                <w:sz w:val="22"/>
                <w:szCs w:val="22"/>
              </w:rPr>
            </w:pPr>
            <w:r w:rsidRPr="0069621A">
              <w:rPr>
                <w:rFonts w:asciiTheme="majorHAnsi" w:eastAsiaTheme="minorHAnsi" w:hAnsiTheme="majorHAnsi" w:cstheme="majorHAnsi"/>
                <w:b/>
                <w:sz w:val="22"/>
                <w:szCs w:val="22"/>
              </w:rPr>
              <w:t>3=Compliant –</w:t>
            </w:r>
            <w:r w:rsidRPr="0069621A">
              <w:rPr>
                <w:rFonts w:asciiTheme="majorHAnsi" w:eastAsiaTheme="minorHAnsi" w:hAnsiTheme="majorHAnsi" w:cstheme="majorHAnsi"/>
                <w:sz w:val="22"/>
                <w:szCs w:val="22"/>
              </w:rPr>
              <w:t xml:space="preserve"> </w:t>
            </w:r>
            <w:r w:rsidR="001E0CC2" w:rsidRPr="0069621A">
              <w:rPr>
                <w:rFonts w:asciiTheme="majorHAnsi" w:eastAsiaTheme="minorHAnsi" w:hAnsiTheme="majorHAnsi" w:cstheme="majorHAnsi"/>
                <w:i/>
                <w:sz w:val="22"/>
                <w:szCs w:val="22"/>
              </w:rPr>
              <w:t xml:space="preserve">(The ITSM </w:t>
            </w:r>
            <w:r w:rsidR="000800B7" w:rsidRPr="0069621A">
              <w:rPr>
                <w:rFonts w:asciiTheme="majorHAnsi" w:eastAsiaTheme="minorHAnsi" w:hAnsiTheme="majorHAnsi" w:cstheme="majorHAnsi"/>
                <w:i/>
                <w:sz w:val="22"/>
                <w:szCs w:val="22"/>
              </w:rPr>
              <w:t>s</w:t>
            </w:r>
            <w:r w:rsidR="001E0CC2" w:rsidRPr="0069621A">
              <w:rPr>
                <w:rFonts w:asciiTheme="majorHAnsi" w:eastAsiaTheme="minorHAnsi" w:hAnsiTheme="majorHAnsi" w:cstheme="majorHAnsi"/>
                <w:i/>
                <w:sz w:val="22"/>
                <w:szCs w:val="22"/>
              </w:rPr>
              <w:t>olution</w:t>
            </w:r>
            <w:r w:rsidR="000800B7" w:rsidRPr="0069621A">
              <w:rPr>
                <w:rFonts w:asciiTheme="majorHAnsi" w:eastAsiaTheme="minorHAnsi" w:hAnsiTheme="majorHAnsi" w:cstheme="majorHAnsi"/>
                <w:i/>
                <w:sz w:val="22"/>
                <w:szCs w:val="22"/>
              </w:rPr>
              <w:t xml:space="preserve"> partially </w:t>
            </w:r>
            <w:r w:rsidR="001E0CC2" w:rsidRPr="0069621A">
              <w:rPr>
                <w:rFonts w:asciiTheme="majorHAnsi" w:eastAsiaTheme="minorHAnsi" w:hAnsiTheme="majorHAnsi" w:cstheme="majorHAnsi"/>
                <w:i/>
                <w:sz w:val="22"/>
                <w:szCs w:val="22"/>
              </w:rPr>
              <w:t>follow</w:t>
            </w:r>
            <w:r w:rsidR="000800B7" w:rsidRPr="0069621A">
              <w:rPr>
                <w:rFonts w:asciiTheme="majorHAnsi" w:eastAsiaTheme="minorHAnsi" w:hAnsiTheme="majorHAnsi" w:cstheme="majorHAnsi"/>
                <w:i/>
                <w:sz w:val="22"/>
                <w:szCs w:val="22"/>
              </w:rPr>
              <w:t>s</w:t>
            </w:r>
            <w:r w:rsidR="001E0CC2" w:rsidRPr="0069621A">
              <w:rPr>
                <w:rFonts w:asciiTheme="majorHAnsi" w:eastAsiaTheme="minorHAnsi" w:hAnsiTheme="majorHAnsi" w:cstheme="majorHAnsi"/>
                <w:i/>
                <w:sz w:val="22"/>
                <w:szCs w:val="22"/>
              </w:rPr>
              <w:t xml:space="preserve"> Industry Best Practices standards - knowledge centred support (KCS).)</w:t>
            </w:r>
          </w:p>
          <w:p w14:paraId="0F69C443" w14:textId="7CD65889" w:rsidR="007D5BC9" w:rsidRPr="0069621A" w:rsidRDefault="007D5BC9" w:rsidP="001E0CC2">
            <w:pPr>
              <w:pStyle w:val="ListParagraph"/>
              <w:spacing w:after="60"/>
              <w:ind w:left="630"/>
              <w:jc w:val="left"/>
              <w:rPr>
                <w:rFonts w:asciiTheme="majorHAnsi" w:eastAsiaTheme="minorHAnsi" w:hAnsiTheme="majorHAnsi" w:cstheme="majorHAnsi"/>
                <w:i/>
                <w:sz w:val="22"/>
                <w:szCs w:val="22"/>
              </w:rPr>
            </w:pPr>
            <w:r w:rsidRPr="0069621A">
              <w:rPr>
                <w:rFonts w:asciiTheme="majorHAnsi" w:eastAsiaTheme="minorHAnsi" w:hAnsiTheme="majorHAnsi" w:cstheme="majorHAnsi"/>
                <w:b/>
                <w:sz w:val="22"/>
                <w:szCs w:val="22"/>
              </w:rPr>
              <w:t>5=Exceeds Compliance -</w:t>
            </w:r>
            <w:r w:rsidRPr="0069621A">
              <w:rPr>
                <w:rFonts w:asciiTheme="majorHAnsi" w:eastAsiaTheme="minorHAnsi" w:hAnsiTheme="majorHAnsi" w:cstheme="majorHAnsi"/>
                <w:sz w:val="22"/>
                <w:szCs w:val="22"/>
              </w:rPr>
              <w:t xml:space="preserve"> </w:t>
            </w:r>
            <w:r w:rsidR="001E0CC2" w:rsidRPr="0069621A">
              <w:rPr>
                <w:rFonts w:asciiTheme="majorHAnsi" w:eastAsiaTheme="minorHAnsi" w:hAnsiTheme="majorHAnsi" w:cstheme="majorHAnsi"/>
                <w:i/>
                <w:sz w:val="22"/>
                <w:szCs w:val="22"/>
              </w:rPr>
              <w:t xml:space="preserve">(The ITSM solution </w:t>
            </w:r>
            <w:r w:rsidR="000800B7" w:rsidRPr="0069621A">
              <w:rPr>
                <w:rFonts w:asciiTheme="majorHAnsi" w:eastAsiaTheme="minorHAnsi" w:hAnsiTheme="majorHAnsi" w:cstheme="majorHAnsi"/>
                <w:i/>
                <w:sz w:val="22"/>
                <w:szCs w:val="22"/>
              </w:rPr>
              <w:t>full</w:t>
            </w:r>
            <w:r w:rsidR="001E0CC2" w:rsidRPr="0069621A">
              <w:rPr>
                <w:rFonts w:asciiTheme="majorHAnsi" w:eastAsiaTheme="minorHAnsi" w:hAnsiTheme="majorHAnsi" w:cstheme="majorHAnsi"/>
                <w:i/>
                <w:sz w:val="22"/>
                <w:szCs w:val="22"/>
              </w:rPr>
              <w:t xml:space="preserve"> follow</w:t>
            </w:r>
            <w:r w:rsidR="000800B7" w:rsidRPr="0069621A">
              <w:rPr>
                <w:rFonts w:asciiTheme="majorHAnsi" w:eastAsiaTheme="minorHAnsi" w:hAnsiTheme="majorHAnsi" w:cstheme="majorHAnsi"/>
                <w:i/>
                <w:sz w:val="22"/>
                <w:szCs w:val="22"/>
              </w:rPr>
              <w:t>s</w:t>
            </w:r>
            <w:r w:rsidR="001E0CC2" w:rsidRPr="0069621A">
              <w:rPr>
                <w:rFonts w:asciiTheme="majorHAnsi" w:eastAsiaTheme="minorHAnsi" w:hAnsiTheme="majorHAnsi" w:cstheme="majorHAnsi"/>
                <w:i/>
                <w:sz w:val="22"/>
                <w:szCs w:val="22"/>
              </w:rPr>
              <w:t xml:space="preserve"> Industry Best Practices standards - knowledge centred support (KCS).)</w:t>
            </w:r>
          </w:p>
        </w:tc>
        <w:tc>
          <w:tcPr>
            <w:tcW w:w="1090" w:type="pct"/>
            <w:tcBorders>
              <w:bottom w:val="single" w:sz="4" w:space="0" w:color="4F81BD" w:themeColor="accent1"/>
            </w:tcBorders>
          </w:tcPr>
          <w:p w14:paraId="679AF170" w14:textId="758E5427" w:rsidR="007D5BC9" w:rsidRPr="0069621A" w:rsidRDefault="007D5BC9" w:rsidP="001E0CC2">
            <w:pPr>
              <w:pStyle w:val="ListParagraph"/>
              <w:spacing w:after="60"/>
              <w:rPr>
                <w:rFonts w:asciiTheme="majorHAnsi" w:hAnsiTheme="majorHAnsi" w:cstheme="majorHAnsi"/>
                <w:sz w:val="22"/>
                <w:szCs w:val="22"/>
              </w:rPr>
            </w:pPr>
            <w:r w:rsidRPr="0069621A">
              <w:rPr>
                <w:rFonts w:asciiTheme="majorHAnsi" w:eastAsiaTheme="minorHAnsi" w:hAnsiTheme="majorHAnsi" w:cstheme="majorHAnsi"/>
                <w:sz w:val="22"/>
                <w:szCs w:val="22"/>
              </w:rPr>
              <w:t>&lt;provide unique reference to locate substantiating evidence in the bid response – Annex A, section 6.1&gt;</w:t>
            </w:r>
          </w:p>
        </w:tc>
      </w:tr>
      <w:tr w:rsidR="007D5BC9" w:rsidRPr="0069621A" w14:paraId="35125169" w14:textId="77777777" w:rsidTr="00370D73">
        <w:trPr>
          <w:tblHeader/>
        </w:trPr>
        <w:tc>
          <w:tcPr>
            <w:tcW w:w="1624" w:type="pct"/>
            <w:tcBorders>
              <w:bottom w:val="single" w:sz="4" w:space="0" w:color="4F81BD" w:themeColor="accent1"/>
            </w:tcBorders>
          </w:tcPr>
          <w:p w14:paraId="694C2296" w14:textId="25E4B739" w:rsidR="007D5BC9" w:rsidRPr="0069621A" w:rsidRDefault="007D5BC9" w:rsidP="00186431">
            <w:pPr>
              <w:pStyle w:val="ListParagraph"/>
              <w:numPr>
                <w:ilvl w:val="0"/>
                <w:numId w:val="31"/>
              </w:numPr>
              <w:spacing w:after="60"/>
              <w:ind w:left="457" w:hanging="457"/>
              <w:jc w:val="left"/>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Has a customizable thesaurus of synonyms/acronyms/ words to ignore while searching?</w:t>
            </w:r>
          </w:p>
        </w:tc>
        <w:tc>
          <w:tcPr>
            <w:tcW w:w="2286" w:type="pct"/>
            <w:tcBorders>
              <w:bottom w:val="single" w:sz="4" w:space="0" w:color="4F81BD" w:themeColor="accent1"/>
            </w:tcBorders>
          </w:tcPr>
          <w:p w14:paraId="3281D493" w14:textId="77777777" w:rsidR="007D5BC9" w:rsidRPr="0069621A" w:rsidRDefault="007D5BC9" w:rsidP="007D5BC9">
            <w:pPr>
              <w:pStyle w:val="ListParagraph"/>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Provide the product specification brochure or architecture documentation indicating how the proposed product or solution complies with the asset inventory requirements.</w:t>
            </w:r>
          </w:p>
          <w:p w14:paraId="39C4CB64" w14:textId="77777777" w:rsidR="007D5BC9" w:rsidRPr="0069621A" w:rsidRDefault="007D5BC9" w:rsidP="007D5BC9">
            <w:pPr>
              <w:pStyle w:val="ListParagraph"/>
              <w:spacing w:after="60"/>
              <w:ind w:left="630"/>
              <w:rPr>
                <w:rFonts w:asciiTheme="majorHAnsi" w:eastAsiaTheme="minorHAnsi" w:hAnsiTheme="majorHAnsi" w:cstheme="majorHAnsi"/>
                <w:b/>
                <w:i/>
                <w:sz w:val="22"/>
                <w:szCs w:val="22"/>
              </w:rPr>
            </w:pPr>
            <w:r w:rsidRPr="0069621A">
              <w:rPr>
                <w:rFonts w:asciiTheme="majorHAnsi" w:eastAsiaTheme="minorHAnsi" w:hAnsiTheme="majorHAnsi" w:cstheme="majorHAnsi"/>
                <w:b/>
                <w:i/>
                <w:sz w:val="22"/>
                <w:szCs w:val="22"/>
              </w:rPr>
              <w:t>Evaluation:</w:t>
            </w:r>
          </w:p>
          <w:p w14:paraId="4DBB99D0" w14:textId="5B63AEF3" w:rsidR="007D5BC9" w:rsidRPr="0069621A" w:rsidRDefault="007D5BC9" w:rsidP="007D5BC9">
            <w:pPr>
              <w:pStyle w:val="ListParagraph"/>
              <w:spacing w:after="60"/>
              <w:ind w:left="630"/>
              <w:jc w:val="left"/>
              <w:rPr>
                <w:rFonts w:asciiTheme="majorHAnsi" w:eastAsiaTheme="minorHAnsi" w:hAnsiTheme="majorHAnsi" w:cstheme="majorHAnsi"/>
                <w:i/>
                <w:sz w:val="22"/>
                <w:szCs w:val="22"/>
              </w:rPr>
            </w:pPr>
            <w:r w:rsidRPr="0069621A">
              <w:rPr>
                <w:rFonts w:asciiTheme="majorHAnsi" w:eastAsiaTheme="minorHAnsi" w:hAnsiTheme="majorHAnsi" w:cstheme="majorHAnsi"/>
                <w:b/>
                <w:sz w:val="22"/>
                <w:szCs w:val="22"/>
              </w:rPr>
              <w:t xml:space="preserve">0=Non-compliant </w:t>
            </w:r>
            <w:r w:rsidRPr="0069621A">
              <w:rPr>
                <w:rFonts w:asciiTheme="majorHAnsi" w:eastAsiaTheme="minorHAnsi" w:hAnsiTheme="majorHAnsi" w:cstheme="majorHAnsi"/>
                <w:b/>
                <w:i/>
                <w:sz w:val="22"/>
                <w:szCs w:val="22"/>
              </w:rPr>
              <w:t xml:space="preserve">– </w:t>
            </w:r>
            <w:r w:rsidRPr="0069621A">
              <w:rPr>
                <w:rFonts w:asciiTheme="majorHAnsi" w:eastAsiaTheme="minorHAnsi" w:hAnsiTheme="majorHAnsi" w:cstheme="majorHAnsi"/>
                <w:i/>
                <w:sz w:val="22"/>
                <w:szCs w:val="22"/>
              </w:rPr>
              <w:t xml:space="preserve">(The ITSM solution does not </w:t>
            </w:r>
            <w:r w:rsidR="00B50094" w:rsidRPr="0069621A">
              <w:rPr>
                <w:rFonts w:asciiTheme="majorHAnsi" w:eastAsiaTheme="minorHAnsi" w:hAnsiTheme="majorHAnsi" w:cstheme="majorHAnsi"/>
                <w:i/>
                <w:sz w:val="22"/>
                <w:szCs w:val="22"/>
              </w:rPr>
              <w:t>have a customizable thesaurus of synonyms/acronyms/ words to ignore while searching.)</w:t>
            </w:r>
          </w:p>
          <w:p w14:paraId="71D646FF" w14:textId="454005A2" w:rsidR="00B50094" w:rsidRPr="0069621A" w:rsidRDefault="007D5BC9" w:rsidP="00B50094">
            <w:pPr>
              <w:pStyle w:val="ListParagraph"/>
              <w:spacing w:after="60"/>
              <w:ind w:left="630"/>
              <w:jc w:val="left"/>
              <w:rPr>
                <w:rFonts w:asciiTheme="majorHAnsi" w:eastAsiaTheme="minorHAnsi" w:hAnsiTheme="majorHAnsi" w:cstheme="majorHAnsi"/>
                <w:i/>
                <w:sz w:val="22"/>
                <w:szCs w:val="22"/>
              </w:rPr>
            </w:pPr>
            <w:r w:rsidRPr="0069621A">
              <w:rPr>
                <w:rFonts w:asciiTheme="majorHAnsi" w:eastAsiaTheme="minorHAnsi" w:hAnsiTheme="majorHAnsi" w:cstheme="majorHAnsi"/>
                <w:b/>
                <w:sz w:val="22"/>
                <w:szCs w:val="22"/>
              </w:rPr>
              <w:t>3=Compliant –</w:t>
            </w:r>
            <w:r w:rsidRPr="0069621A">
              <w:rPr>
                <w:rFonts w:asciiTheme="majorHAnsi" w:eastAsiaTheme="minorHAnsi" w:hAnsiTheme="majorHAnsi" w:cstheme="majorHAnsi"/>
                <w:sz w:val="22"/>
                <w:szCs w:val="22"/>
              </w:rPr>
              <w:t xml:space="preserve"> </w:t>
            </w:r>
            <w:r w:rsidR="00B50094" w:rsidRPr="0069621A">
              <w:rPr>
                <w:rFonts w:asciiTheme="majorHAnsi" w:eastAsiaTheme="minorHAnsi" w:hAnsiTheme="majorHAnsi" w:cstheme="majorHAnsi"/>
                <w:i/>
                <w:sz w:val="22"/>
                <w:szCs w:val="22"/>
              </w:rPr>
              <w:t>(The ITSM solution partially has a customizable thesaurus of synonyms/acronyms/ words to ignore while searching.)</w:t>
            </w:r>
          </w:p>
          <w:p w14:paraId="28D7D00D" w14:textId="2662010D" w:rsidR="007D5BC9" w:rsidRPr="0069621A" w:rsidRDefault="007D5BC9" w:rsidP="00B50094">
            <w:pPr>
              <w:spacing w:after="60"/>
              <w:ind w:left="567"/>
              <w:rPr>
                <w:rFonts w:asciiTheme="majorHAnsi" w:hAnsiTheme="majorHAnsi" w:cstheme="majorHAnsi"/>
                <w:sz w:val="22"/>
                <w:szCs w:val="22"/>
              </w:rPr>
            </w:pPr>
            <w:r w:rsidRPr="0069621A">
              <w:rPr>
                <w:rFonts w:asciiTheme="majorHAnsi" w:eastAsiaTheme="minorHAnsi" w:hAnsiTheme="majorHAnsi" w:cstheme="majorHAnsi"/>
                <w:b/>
                <w:sz w:val="22"/>
                <w:szCs w:val="22"/>
              </w:rPr>
              <w:t>5=Exceeds Compliance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i/>
                <w:sz w:val="22"/>
                <w:szCs w:val="22"/>
              </w:rPr>
              <w:t xml:space="preserve">(The ITSM solution </w:t>
            </w:r>
            <w:r w:rsidR="00B50094" w:rsidRPr="0069621A">
              <w:rPr>
                <w:rFonts w:asciiTheme="majorHAnsi" w:eastAsiaTheme="minorHAnsi" w:hAnsiTheme="majorHAnsi" w:cstheme="majorHAnsi"/>
                <w:i/>
                <w:sz w:val="22"/>
                <w:szCs w:val="22"/>
              </w:rPr>
              <w:t>has a customizable thesaurus of synonyms/acronyms/ words to ignore while searching</w:t>
            </w:r>
            <w:r w:rsidRPr="0069621A">
              <w:rPr>
                <w:rFonts w:asciiTheme="majorHAnsi" w:eastAsiaTheme="minorHAnsi" w:hAnsiTheme="majorHAnsi" w:cstheme="majorHAnsi"/>
                <w:i/>
                <w:sz w:val="22"/>
                <w:szCs w:val="22"/>
              </w:rPr>
              <w:t>.)</w:t>
            </w:r>
          </w:p>
        </w:tc>
        <w:tc>
          <w:tcPr>
            <w:tcW w:w="1090" w:type="pct"/>
            <w:tcBorders>
              <w:bottom w:val="single" w:sz="4" w:space="0" w:color="4F81BD" w:themeColor="accent1"/>
            </w:tcBorders>
          </w:tcPr>
          <w:p w14:paraId="7A554A5A" w14:textId="593B22BE" w:rsidR="007D5BC9" w:rsidRPr="0069621A" w:rsidRDefault="007D5BC9" w:rsidP="00B50094">
            <w:pPr>
              <w:pStyle w:val="ListParagraph"/>
              <w:spacing w:after="60"/>
              <w:rPr>
                <w:rFonts w:asciiTheme="majorHAnsi" w:hAnsiTheme="majorHAnsi" w:cstheme="majorHAnsi"/>
                <w:sz w:val="22"/>
                <w:szCs w:val="22"/>
              </w:rPr>
            </w:pPr>
            <w:r w:rsidRPr="0069621A">
              <w:rPr>
                <w:rFonts w:asciiTheme="majorHAnsi" w:eastAsiaTheme="minorHAnsi" w:hAnsiTheme="majorHAnsi" w:cstheme="majorHAnsi"/>
                <w:sz w:val="22"/>
                <w:szCs w:val="22"/>
              </w:rPr>
              <w:t>&lt;provide unique reference to locate substantiating evidence in the bid response – Annex A, section 6.1&gt;</w:t>
            </w:r>
          </w:p>
        </w:tc>
      </w:tr>
      <w:tr w:rsidR="007D5BC9" w:rsidRPr="0069621A" w14:paraId="505EB364" w14:textId="77777777" w:rsidTr="00370D73">
        <w:trPr>
          <w:tblHeader/>
        </w:trPr>
        <w:tc>
          <w:tcPr>
            <w:tcW w:w="1624" w:type="pct"/>
            <w:tcBorders>
              <w:bottom w:val="single" w:sz="4" w:space="0" w:color="4F81BD" w:themeColor="accent1"/>
            </w:tcBorders>
          </w:tcPr>
          <w:p w14:paraId="021C8426" w14:textId="3E632999" w:rsidR="007D5BC9" w:rsidRPr="0069621A" w:rsidRDefault="007D5BC9" w:rsidP="00186431">
            <w:pPr>
              <w:pStyle w:val="ListParagraph"/>
              <w:numPr>
                <w:ilvl w:val="0"/>
                <w:numId w:val="31"/>
              </w:numPr>
              <w:spacing w:after="60"/>
              <w:ind w:left="457" w:hanging="457"/>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Have algorithms for determining relevancy?</w:t>
            </w:r>
          </w:p>
        </w:tc>
        <w:tc>
          <w:tcPr>
            <w:tcW w:w="2286" w:type="pct"/>
            <w:tcBorders>
              <w:bottom w:val="single" w:sz="4" w:space="0" w:color="4F81BD" w:themeColor="accent1"/>
            </w:tcBorders>
          </w:tcPr>
          <w:p w14:paraId="6A4386FC" w14:textId="77777777" w:rsidR="007D5BC9" w:rsidRPr="0069621A" w:rsidRDefault="007D5BC9" w:rsidP="007D5BC9">
            <w:pPr>
              <w:pStyle w:val="ListParagraph"/>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Provide the product specification brochure or architecture documentation indicating how the proposed product or solution complies with the asset inventory requirements.</w:t>
            </w:r>
          </w:p>
          <w:p w14:paraId="3B9E51E8" w14:textId="77777777" w:rsidR="007D5BC9" w:rsidRPr="0069621A" w:rsidRDefault="007D5BC9" w:rsidP="007D5BC9">
            <w:pPr>
              <w:pStyle w:val="ListParagraph"/>
              <w:spacing w:after="60"/>
              <w:ind w:left="630"/>
              <w:rPr>
                <w:rFonts w:asciiTheme="majorHAnsi" w:eastAsiaTheme="minorHAnsi" w:hAnsiTheme="majorHAnsi" w:cstheme="majorHAnsi"/>
                <w:b/>
                <w:i/>
                <w:sz w:val="22"/>
                <w:szCs w:val="22"/>
              </w:rPr>
            </w:pPr>
            <w:r w:rsidRPr="0069621A">
              <w:rPr>
                <w:rFonts w:asciiTheme="majorHAnsi" w:eastAsiaTheme="minorHAnsi" w:hAnsiTheme="majorHAnsi" w:cstheme="majorHAnsi"/>
                <w:b/>
                <w:i/>
                <w:sz w:val="22"/>
                <w:szCs w:val="22"/>
              </w:rPr>
              <w:t>Evaluation:</w:t>
            </w:r>
          </w:p>
          <w:p w14:paraId="43B8FB63" w14:textId="715D91A9" w:rsidR="007D5BC9" w:rsidRPr="0069621A" w:rsidRDefault="007D5BC9" w:rsidP="007D5BC9">
            <w:pPr>
              <w:pStyle w:val="ListParagraph"/>
              <w:spacing w:after="60"/>
              <w:ind w:left="630"/>
              <w:jc w:val="left"/>
              <w:rPr>
                <w:rFonts w:asciiTheme="majorHAnsi" w:eastAsiaTheme="minorHAnsi" w:hAnsiTheme="majorHAnsi" w:cstheme="majorHAnsi"/>
                <w:i/>
                <w:sz w:val="22"/>
                <w:szCs w:val="22"/>
              </w:rPr>
            </w:pPr>
            <w:r w:rsidRPr="0069621A">
              <w:rPr>
                <w:rFonts w:asciiTheme="majorHAnsi" w:eastAsiaTheme="minorHAnsi" w:hAnsiTheme="majorHAnsi" w:cstheme="majorHAnsi"/>
                <w:b/>
                <w:sz w:val="22"/>
                <w:szCs w:val="22"/>
              </w:rPr>
              <w:t xml:space="preserve">0=Non-compliant </w:t>
            </w:r>
            <w:r w:rsidRPr="0069621A">
              <w:rPr>
                <w:rFonts w:asciiTheme="majorHAnsi" w:eastAsiaTheme="minorHAnsi" w:hAnsiTheme="majorHAnsi" w:cstheme="majorHAnsi"/>
                <w:b/>
                <w:i/>
                <w:sz w:val="22"/>
                <w:szCs w:val="22"/>
              </w:rPr>
              <w:t xml:space="preserve">– </w:t>
            </w:r>
            <w:r w:rsidRPr="0069621A">
              <w:rPr>
                <w:rFonts w:asciiTheme="majorHAnsi" w:eastAsiaTheme="minorHAnsi" w:hAnsiTheme="majorHAnsi" w:cstheme="majorHAnsi"/>
                <w:i/>
                <w:sz w:val="22"/>
                <w:szCs w:val="22"/>
              </w:rPr>
              <w:t xml:space="preserve">(The ITSM solution </w:t>
            </w:r>
            <w:r w:rsidR="00EE670A" w:rsidRPr="0069621A">
              <w:rPr>
                <w:rFonts w:asciiTheme="majorHAnsi" w:eastAsiaTheme="minorHAnsi" w:hAnsiTheme="majorHAnsi" w:cstheme="majorHAnsi"/>
                <w:i/>
                <w:sz w:val="22"/>
                <w:szCs w:val="22"/>
              </w:rPr>
              <w:t>does not have an algorithm for determining relevancy</w:t>
            </w:r>
            <w:r w:rsidRPr="0069621A">
              <w:rPr>
                <w:rFonts w:asciiTheme="majorHAnsi" w:eastAsiaTheme="minorHAnsi" w:hAnsiTheme="majorHAnsi" w:cstheme="majorHAnsi"/>
                <w:i/>
                <w:sz w:val="22"/>
                <w:szCs w:val="22"/>
              </w:rPr>
              <w:t>.)</w:t>
            </w:r>
          </w:p>
          <w:p w14:paraId="2A90D118" w14:textId="4E261872" w:rsidR="007D5BC9" w:rsidRPr="0069621A" w:rsidRDefault="007D5BC9" w:rsidP="007D5BC9">
            <w:pPr>
              <w:pStyle w:val="ListParagraph"/>
              <w:spacing w:after="60"/>
              <w:ind w:left="630"/>
              <w:jc w:val="left"/>
              <w:rPr>
                <w:rFonts w:asciiTheme="majorHAnsi" w:eastAsiaTheme="minorHAnsi" w:hAnsiTheme="majorHAnsi" w:cstheme="majorHAnsi"/>
                <w:i/>
                <w:sz w:val="22"/>
                <w:szCs w:val="22"/>
              </w:rPr>
            </w:pPr>
            <w:r w:rsidRPr="0069621A">
              <w:rPr>
                <w:rFonts w:asciiTheme="majorHAnsi" w:eastAsiaTheme="minorHAnsi" w:hAnsiTheme="majorHAnsi" w:cstheme="majorHAnsi"/>
                <w:b/>
                <w:sz w:val="22"/>
                <w:szCs w:val="22"/>
              </w:rPr>
              <w:t>3=Compliant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i/>
                <w:sz w:val="22"/>
                <w:szCs w:val="22"/>
              </w:rPr>
              <w:t>(</w:t>
            </w:r>
            <w:r w:rsidR="00EE670A" w:rsidRPr="0069621A">
              <w:rPr>
                <w:rFonts w:asciiTheme="majorHAnsi" w:eastAsiaTheme="minorHAnsi" w:hAnsiTheme="majorHAnsi" w:cstheme="majorHAnsi"/>
                <w:i/>
                <w:sz w:val="22"/>
                <w:szCs w:val="22"/>
              </w:rPr>
              <w:t>The ITSM solution partially have an algorithm for determining relevancy.)</w:t>
            </w:r>
          </w:p>
          <w:p w14:paraId="1B0653D0" w14:textId="6D1556CC" w:rsidR="007D5BC9" w:rsidRPr="0069621A" w:rsidRDefault="007D5BC9" w:rsidP="00EE670A">
            <w:pPr>
              <w:spacing w:after="60"/>
              <w:ind w:left="567"/>
              <w:rPr>
                <w:rFonts w:asciiTheme="majorHAnsi" w:hAnsiTheme="majorHAnsi" w:cstheme="majorHAnsi"/>
                <w:sz w:val="22"/>
                <w:szCs w:val="22"/>
              </w:rPr>
            </w:pPr>
            <w:r w:rsidRPr="0069621A">
              <w:rPr>
                <w:rFonts w:asciiTheme="majorHAnsi" w:eastAsiaTheme="minorHAnsi" w:hAnsiTheme="majorHAnsi" w:cstheme="majorHAnsi"/>
                <w:b/>
                <w:sz w:val="22"/>
                <w:szCs w:val="22"/>
              </w:rPr>
              <w:t>5=Exceeds Compliance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i/>
                <w:sz w:val="22"/>
                <w:szCs w:val="22"/>
              </w:rPr>
              <w:t>(</w:t>
            </w:r>
            <w:r w:rsidR="00EE670A" w:rsidRPr="0069621A">
              <w:rPr>
                <w:rFonts w:asciiTheme="majorHAnsi" w:eastAsiaTheme="minorHAnsi" w:hAnsiTheme="majorHAnsi" w:cstheme="majorHAnsi"/>
                <w:i/>
                <w:sz w:val="22"/>
                <w:szCs w:val="22"/>
              </w:rPr>
              <w:t>The ITSM solution have algorithm for determining relevancy.)</w:t>
            </w:r>
          </w:p>
        </w:tc>
        <w:tc>
          <w:tcPr>
            <w:tcW w:w="1090" w:type="pct"/>
            <w:tcBorders>
              <w:bottom w:val="single" w:sz="4" w:space="0" w:color="4F81BD" w:themeColor="accent1"/>
            </w:tcBorders>
          </w:tcPr>
          <w:p w14:paraId="5CCA1A45" w14:textId="332BF1B4" w:rsidR="007D5BC9" w:rsidRPr="0069621A" w:rsidRDefault="007D5BC9" w:rsidP="00EE670A">
            <w:pPr>
              <w:pStyle w:val="ListParagraph"/>
              <w:spacing w:after="60"/>
              <w:rPr>
                <w:rFonts w:asciiTheme="majorHAnsi" w:hAnsiTheme="majorHAnsi" w:cstheme="majorHAnsi"/>
                <w:sz w:val="22"/>
                <w:szCs w:val="22"/>
              </w:rPr>
            </w:pPr>
            <w:r w:rsidRPr="0069621A">
              <w:rPr>
                <w:rFonts w:asciiTheme="majorHAnsi" w:eastAsiaTheme="minorHAnsi" w:hAnsiTheme="majorHAnsi" w:cstheme="majorHAnsi"/>
                <w:sz w:val="22"/>
                <w:szCs w:val="22"/>
              </w:rPr>
              <w:t>&lt;provide unique reference to locate substantiating evidence in the bid response – Annex A, section 6.1&gt;</w:t>
            </w:r>
          </w:p>
        </w:tc>
      </w:tr>
      <w:tr w:rsidR="007D5BC9" w:rsidRPr="0069621A" w14:paraId="145BBB49" w14:textId="77777777" w:rsidTr="00370D73">
        <w:trPr>
          <w:tblHeader/>
        </w:trPr>
        <w:tc>
          <w:tcPr>
            <w:tcW w:w="1624" w:type="pct"/>
            <w:tcBorders>
              <w:bottom w:val="single" w:sz="4" w:space="0" w:color="4F81BD" w:themeColor="accent1"/>
            </w:tcBorders>
          </w:tcPr>
          <w:p w14:paraId="5C14D380" w14:textId="6CE919FD" w:rsidR="007D5BC9" w:rsidRPr="0069621A" w:rsidRDefault="00EE670A" w:rsidP="00186431">
            <w:pPr>
              <w:pStyle w:val="ListParagraph"/>
              <w:numPr>
                <w:ilvl w:val="0"/>
                <w:numId w:val="31"/>
              </w:numPr>
              <w:spacing w:after="60"/>
              <w:ind w:left="457" w:hanging="457"/>
              <w:jc w:val="left"/>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lastRenderedPageBreak/>
              <w:t>The ITSM solution p</w:t>
            </w:r>
            <w:r w:rsidR="007D5BC9" w:rsidRPr="0069621A">
              <w:rPr>
                <w:rFonts w:asciiTheme="majorHAnsi" w:eastAsiaTheme="minorHAnsi" w:hAnsiTheme="majorHAnsi" w:cstheme="majorHAnsi"/>
                <w:sz w:val="22"/>
                <w:szCs w:val="22"/>
              </w:rPr>
              <w:t>erforms Boolean-logic queries?</w:t>
            </w:r>
          </w:p>
        </w:tc>
        <w:tc>
          <w:tcPr>
            <w:tcW w:w="2286" w:type="pct"/>
            <w:tcBorders>
              <w:bottom w:val="single" w:sz="4" w:space="0" w:color="4F81BD" w:themeColor="accent1"/>
            </w:tcBorders>
          </w:tcPr>
          <w:p w14:paraId="44DF7360" w14:textId="77777777" w:rsidR="007D5BC9" w:rsidRPr="0069621A" w:rsidRDefault="007D5BC9" w:rsidP="007D5BC9">
            <w:pPr>
              <w:pStyle w:val="ListParagraph"/>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Provide the product specification brochure or architecture documentation indicating how the proposed product or solution complies with the asset inventory requirements.</w:t>
            </w:r>
          </w:p>
          <w:p w14:paraId="4B5A0D4E" w14:textId="77777777" w:rsidR="007D5BC9" w:rsidRPr="0069621A" w:rsidRDefault="007D5BC9" w:rsidP="007D5BC9">
            <w:pPr>
              <w:pStyle w:val="ListParagraph"/>
              <w:spacing w:after="60"/>
              <w:ind w:left="630"/>
              <w:rPr>
                <w:rFonts w:asciiTheme="majorHAnsi" w:eastAsiaTheme="minorHAnsi" w:hAnsiTheme="majorHAnsi" w:cstheme="majorHAnsi"/>
                <w:b/>
                <w:i/>
                <w:sz w:val="22"/>
                <w:szCs w:val="22"/>
              </w:rPr>
            </w:pPr>
            <w:r w:rsidRPr="0069621A">
              <w:rPr>
                <w:rFonts w:asciiTheme="majorHAnsi" w:eastAsiaTheme="minorHAnsi" w:hAnsiTheme="majorHAnsi" w:cstheme="majorHAnsi"/>
                <w:b/>
                <w:i/>
                <w:sz w:val="22"/>
                <w:szCs w:val="22"/>
              </w:rPr>
              <w:t>Evaluation:</w:t>
            </w:r>
          </w:p>
          <w:p w14:paraId="58BD4499" w14:textId="54464029" w:rsidR="007D5BC9" w:rsidRPr="0069621A" w:rsidRDefault="007D5BC9" w:rsidP="007D5BC9">
            <w:pPr>
              <w:pStyle w:val="ListParagraph"/>
              <w:spacing w:after="60"/>
              <w:ind w:left="630"/>
              <w:jc w:val="left"/>
              <w:rPr>
                <w:rFonts w:asciiTheme="majorHAnsi" w:eastAsiaTheme="minorHAnsi" w:hAnsiTheme="majorHAnsi" w:cstheme="majorHAnsi"/>
                <w:i/>
                <w:sz w:val="22"/>
                <w:szCs w:val="22"/>
              </w:rPr>
            </w:pPr>
            <w:r w:rsidRPr="0069621A">
              <w:rPr>
                <w:rFonts w:asciiTheme="majorHAnsi" w:eastAsiaTheme="minorHAnsi" w:hAnsiTheme="majorHAnsi" w:cstheme="majorHAnsi"/>
                <w:b/>
                <w:sz w:val="22"/>
                <w:szCs w:val="22"/>
              </w:rPr>
              <w:t xml:space="preserve">0=Non-compliant </w:t>
            </w:r>
            <w:r w:rsidRPr="0069621A">
              <w:rPr>
                <w:rFonts w:asciiTheme="majorHAnsi" w:eastAsiaTheme="minorHAnsi" w:hAnsiTheme="majorHAnsi" w:cstheme="majorHAnsi"/>
                <w:b/>
                <w:i/>
                <w:sz w:val="22"/>
                <w:szCs w:val="22"/>
              </w:rPr>
              <w:t xml:space="preserve">– </w:t>
            </w:r>
            <w:r w:rsidRPr="0069621A">
              <w:rPr>
                <w:rFonts w:asciiTheme="majorHAnsi" w:eastAsiaTheme="minorHAnsi" w:hAnsiTheme="majorHAnsi" w:cstheme="majorHAnsi"/>
                <w:i/>
                <w:sz w:val="22"/>
                <w:szCs w:val="22"/>
              </w:rPr>
              <w:t xml:space="preserve">(The ITSM solution does </w:t>
            </w:r>
            <w:r w:rsidR="00EE670A" w:rsidRPr="0069621A">
              <w:rPr>
                <w:rFonts w:asciiTheme="majorHAnsi" w:eastAsiaTheme="minorHAnsi" w:hAnsiTheme="majorHAnsi" w:cstheme="majorHAnsi"/>
                <w:i/>
                <w:sz w:val="22"/>
                <w:szCs w:val="22"/>
              </w:rPr>
              <w:t>not perform Boolean-logic queries</w:t>
            </w:r>
            <w:r w:rsidRPr="0069621A">
              <w:rPr>
                <w:rFonts w:asciiTheme="majorHAnsi" w:eastAsiaTheme="minorHAnsi" w:hAnsiTheme="majorHAnsi" w:cstheme="majorHAnsi"/>
                <w:i/>
                <w:sz w:val="22"/>
                <w:szCs w:val="22"/>
              </w:rPr>
              <w:t>.)</w:t>
            </w:r>
          </w:p>
          <w:p w14:paraId="6FFD848F" w14:textId="4DACCCB1" w:rsidR="007D5BC9" w:rsidRPr="0069621A" w:rsidRDefault="007D5BC9" w:rsidP="007D5BC9">
            <w:pPr>
              <w:pStyle w:val="ListParagraph"/>
              <w:spacing w:after="60"/>
              <w:ind w:left="630"/>
              <w:jc w:val="left"/>
              <w:rPr>
                <w:rFonts w:asciiTheme="majorHAnsi" w:eastAsiaTheme="minorHAnsi" w:hAnsiTheme="majorHAnsi" w:cstheme="majorHAnsi"/>
                <w:i/>
                <w:sz w:val="22"/>
                <w:szCs w:val="22"/>
              </w:rPr>
            </w:pPr>
            <w:r w:rsidRPr="0069621A">
              <w:rPr>
                <w:rFonts w:asciiTheme="majorHAnsi" w:eastAsiaTheme="minorHAnsi" w:hAnsiTheme="majorHAnsi" w:cstheme="majorHAnsi"/>
                <w:b/>
                <w:sz w:val="22"/>
                <w:szCs w:val="22"/>
              </w:rPr>
              <w:t>3=Compliant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i/>
                <w:sz w:val="22"/>
                <w:szCs w:val="22"/>
              </w:rPr>
              <w:t>(</w:t>
            </w:r>
            <w:r w:rsidR="00EE670A" w:rsidRPr="0069621A">
              <w:rPr>
                <w:rFonts w:asciiTheme="majorHAnsi" w:eastAsiaTheme="minorHAnsi" w:hAnsiTheme="majorHAnsi" w:cstheme="majorHAnsi"/>
                <w:i/>
                <w:sz w:val="22"/>
                <w:szCs w:val="22"/>
              </w:rPr>
              <w:t>The ITSM solution partially does perform Boolean-logic queries.)</w:t>
            </w:r>
            <w:r w:rsidRPr="0069621A">
              <w:rPr>
                <w:rFonts w:asciiTheme="majorHAnsi" w:eastAsiaTheme="minorHAnsi" w:hAnsiTheme="majorHAnsi" w:cstheme="majorHAnsi"/>
                <w:i/>
                <w:sz w:val="22"/>
                <w:szCs w:val="22"/>
              </w:rPr>
              <w:t>.)</w:t>
            </w:r>
          </w:p>
          <w:p w14:paraId="2602BCFA" w14:textId="165E6E58" w:rsidR="007D5BC9" w:rsidRPr="0069621A" w:rsidRDefault="007D5BC9" w:rsidP="00EE670A">
            <w:pPr>
              <w:spacing w:after="60"/>
              <w:ind w:left="567"/>
              <w:rPr>
                <w:rFonts w:asciiTheme="majorHAnsi" w:hAnsiTheme="majorHAnsi" w:cstheme="majorHAnsi"/>
                <w:sz w:val="22"/>
                <w:szCs w:val="22"/>
              </w:rPr>
            </w:pPr>
            <w:r w:rsidRPr="0069621A">
              <w:rPr>
                <w:rFonts w:asciiTheme="majorHAnsi" w:eastAsiaTheme="minorHAnsi" w:hAnsiTheme="majorHAnsi" w:cstheme="majorHAnsi"/>
                <w:b/>
                <w:sz w:val="22"/>
                <w:szCs w:val="22"/>
              </w:rPr>
              <w:t>5=Exceeds Compliance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i/>
                <w:sz w:val="22"/>
                <w:szCs w:val="22"/>
              </w:rPr>
              <w:t>(</w:t>
            </w:r>
            <w:r w:rsidR="00EE670A" w:rsidRPr="0069621A">
              <w:rPr>
                <w:rFonts w:asciiTheme="majorHAnsi" w:eastAsiaTheme="minorHAnsi" w:hAnsiTheme="majorHAnsi" w:cstheme="majorHAnsi"/>
                <w:i/>
                <w:sz w:val="22"/>
                <w:szCs w:val="22"/>
              </w:rPr>
              <w:t>The ITSM solution does perform Boolean-logic queries.)</w:t>
            </w:r>
          </w:p>
        </w:tc>
        <w:tc>
          <w:tcPr>
            <w:tcW w:w="1090" w:type="pct"/>
            <w:tcBorders>
              <w:bottom w:val="single" w:sz="4" w:space="0" w:color="4F81BD" w:themeColor="accent1"/>
            </w:tcBorders>
          </w:tcPr>
          <w:p w14:paraId="521896BD" w14:textId="37E46733" w:rsidR="007D5BC9" w:rsidRPr="0069621A" w:rsidRDefault="007D5BC9" w:rsidP="00EE670A">
            <w:pPr>
              <w:pStyle w:val="ListParagraph"/>
              <w:spacing w:after="60"/>
              <w:rPr>
                <w:rFonts w:asciiTheme="majorHAnsi" w:hAnsiTheme="majorHAnsi" w:cstheme="majorHAnsi"/>
                <w:sz w:val="22"/>
                <w:szCs w:val="22"/>
              </w:rPr>
            </w:pPr>
            <w:r w:rsidRPr="0069621A">
              <w:rPr>
                <w:rFonts w:asciiTheme="majorHAnsi" w:eastAsiaTheme="minorHAnsi" w:hAnsiTheme="majorHAnsi" w:cstheme="majorHAnsi"/>
                <w:sz w:val="22"/>
                <w:szCs w:val="22"/>
              </w:rPr>
              <w:t>&lt;provide unique reference to locate substantiating evidence in the bid response – Annex A, section 6.1&gt;</w:t>
            </w:r>
          </w:p>
        </w:tc>
      </w:tr>
      <w:tr w:rsidR="007D5BC9" w:rsidRPr="0069621A" w14:paraId="7D8073D9" w14:textId="77777777" w:rsidTr="00370D73">
        <w:trPr>
          <w:tblHeader/>
        </w:trPr>
        <w:tc>
          <w:tcPr>
            <w:tcW w:w="1624" w:type="pct"/>
            <w:tcBorders>
              <w:bottom w:val="single" w:sz="4" w:space="0" w:color="4F81BD" w:themeColor="accent1"/>
            </w:tcBorders>
          </w:tcPr>
          <w:p w14:paraId="1E2CA535" w14:textId="62C8674C" w:rsidR="007D5BC9" w:rsidRPr="0069621A" w:rsidRDefault="00EE670A" w:rsidP="00186431">
            <w:pPr>
              <w:pStyle w:val="ListParagraph"/>
              <w:numPr>
                <w:ilvl w:val="0"/>
                <w:numId w:val="31"/>
              </w:numPr>
              <w:spacing w:after="60"/>
              <w:ind w:left="457" w:hanging="457"/>
              <w:jc w:val="left"/>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The ITSM solution p</w:t>
            </w:r>
            <w:r w:rsidR="007D5BC9" w:rsidRPr="0069621A">
              <w:rPr>
                <w:rFonts w:asciiTheme="majorHAnsi" w:eastAsiaTheme="minorHAnsi" w:hAnsiTheme="majorHAnsi" w:cstheme="majorHAnsi"/>
                <w:sz w:val="22"/>
                <w:szCs w:val="22"/>
              </w:rPr>
              <w:t>erforms natural language queries?</w:t>
            </w:r>
          </w:p>
        </w:tc>
        <w:tc>
          <w:tcPr>
            <w:tcW w:w="2286" w:type="pct"/>
            <w:tcBorders>
              <w:bottom w:val="single" w:sz="4" w:space="0" w:color="4F81BD" w:themeColor="accent1"/>
            </w:tcBorders>
          </w:tcPr>
          <w:p w14:paraId="7C5982D4" w14:textId="77777777" w:rsidR="007D5BC9" w:rsidRPr="0069621A" w:rsidRDefault="007D5BC9" w:rsidP="007D5BC9">
            <w:pPr>
              <w:pStyle w:val="ListParagraph"/>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Provide the product specification brochure or architecture documentation indicating how the proposed product or solution complies with the asset inventory requirements.</w:t>
            </w:r>
          </w:p>
          <w:p w14:paraId="10FCEE4A" w14:textId="77777777" w:rsidR="007D5BC9" w:rsidRPr="0069621A" w:rsidRDefault="007D5BC9" w:rsidP="007D5BC9">
            <w:pPr>
              <w:pStyle w:val="ListParagraph"/>
              <w:spacing w:after="60"/>
              <w:ind w:left="630"/>
              <w:rPr>
                <w:rFonts w:asciiTheme="majorHAnsi" w:eastAsiaTheme="minorHAnsi" w:hAnsiTheme="majorHAnsi" w:cstheme="majorHAnsi"/>
                <w:b/>
                <w:i/>
                <w:sz w:val="22"/>
                <w:szCs w:val="22"/>
              </w:rPr>
            </w:pPr>
            <w:r w:rsidRPr="0069621A">
              <w:rPr>
                <w:rFonts w:asciiTheme="majorHAnsi" w:eastAsiaTheme="minorHAnsi" w:hAnsiTheme="majorHAnsi" w:cstheme="majorHAnsi"/>
                <w:b/>
                <w:i/>
                <w:sz w:val="22"/>
                <w:szCs w:val="22"/>
              </w:rPr>
              <w:t>Evaluation:</w:t>
            </w:r>
          </w:p>
          <w:p w14:paraId="524E3651" w14:textId="45F7DBAD" w:rsidR="007D5BC9" w:rsidRPr="0069621A" w:rsidRDefault="007D5BC9" w:rsidP="007D5BC9">
            <w:pPr>
              <w:pStyle w:val="ListParagraph"/>
              <w:spacing w:after="60"/>
              <w:ind w:left="630"/>
              <w:jc w:val="left"/>
              <w:rPr>
                <w:rFonts w:asciiTheme="majorHAnsi" w:eastAsiaTheme="minorHAnsi" w:hAnsiTheme="majorHAnsi" w:cstheme="majorHAnsi"/>
                <w:i/>
                <w:sz w:val="22"/>
                <w:szCs w:val="22"/>
              </w:rPr>
            </w:pPr>
            <w:r w:rsidRPr="0069621A">
              <w:rPr>
                <w:rFonts w:asciiTheme="majorHAnsi" w:eastAsiaTheme="minorHAnsi" w:hAnsiTheme="majorHAnsi" w:cstheme="majorHAnsi"/>
                <w:b/>
                <w:sz w:val="22"/>
                <w:szCs w:val="22"/>
              </w:rPr>
              <w:t xml:space="preserve">0=Non-compliant </w:t>
            </w:r>
            <w:r w:rsidRPr="0069621A">
              <w:rPr>
                <w:rFonts w:asciiTheme="majorHAnsi" w:eastAsiaTheme="minorHAnsi" w:hAnsiTheme="majorHAnsi" w:cstheme="majorHAnsi"/>
                <w:b/>
                <w:i/>
                <w:sz w:val="22"/>
                <w:szCs w:val="22"/>
              </w:rPr>
              <w:t xml:space="preserve">– </w:t>
            </w:r>
            <w:r w:rsidRPr="0069621A">
              <w:rPr>
                <w:rFonts w:asciiTheme="majorHAnsi" w:eastAsiaTheme="minorHAnsi" w:hAnsiTheme="majorHAnsi" w:cstheme="majorHAnsi"/>
                <w:i/>
                <w:sz w:val="22"/>
                <w:szCs w:val="22"/>
              </w:rPr>
              <w:t xml:space="preserve">(The ITSM solution does not </w:t>
            </w:r>
            <w:r w:rsidR="00EE670A" w:rsidRPr="0069621A">
              <w:rPr>
                <w:rFonts w:asciiTheme="majorHAnsi" w:eastAsiaTheme="minorHAnsi" w:hAnsiTheme="majorHAnsi" w:cstheme="majorHAnsi"/>
                <w:i/>
                <w:sz w:val="22"/>
                <w:szCs w:val="22"/>
              </w:rPr>
              <w:t>perform natural language queries.)</w:t>
            </w:r>
          </w:p>
          <w:p w14:paraId="1D86AC6D" w14:textId="12CFF96E" w:rsidR="007D5BC9" w:rsidRPr="0069621A" w:rsidRDefault="007D5BC9" w:rsidP="007D5BC9">
            <w:pPr>
              <w:pStyle w:val="ListParagraph"/>
              <w:spacing w:after="60"/>
              <w:ind w:left="630"/>
              <w:jc w:val="left"/>
              <w:rPr>
                <w:rFonts w:asciiTheme="majorHAnsi" w:eastAsiaTheme="minorHAnsi" w:hAnsiTheme="majorHAnsi" w:cstheme="majorHAnsi"/>
                <w:i/>
                <w:sz w:val="22"/>
                <w:szCs w:val="22"/>
              </w:rPr>
            </w:pPr>
            <w:r w:rsidRPr="0069621A">
              <w:rPr>
                <w:rFonts w:asciiTheme="majorHAnsi" w:eastAsiaTheme="minorHAnsi" w:hAnsiTheme="majorHAnsi" w:cstheme="majorHAnsi"/>
                <w:b/>
                <w:sz w:val="22"/>
                <w:szCs w:val="22"/>
              </w:rPr>
              <w:t>3=Compliant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i/>
                <w:sz w:val="22"/>
                <w:szCs w:val="22"/>
              </w:rPr>
              <w:t xml:space="preserve">(The ITSM solution partially </w:t>
            </w:r>
            <w:r w:rsidR="00EE670A" w:rsidRPr="0069621A">
              <w:rPr>
                <w:rFonts w:asciiTheme="majorHAnsi" w:eastAsiaTheme="minorHAnsi" w:hAnsiTheme="majorHAnsi" w:cstheme="majorHAnsi"/>
                <w:i/>
                <w:sz w:val="22"/>
                <w:szCs w:val="22"/>
              </w:rPr>
              <w:t>perform natural language queries.)</w:t>
            </w:r>
          </w:p>
          <w:p w14:paraId="31CA92E2" w14:textId="7C03AF8B" w:rsidR="007D5BC9" w:rsidRPr="0069621A" w:rsidRDefault="007D5BC9" w:rsidP="00EE670A">
            <w:pPr>
              <w:spacing w:after="60"/>
              <w:ind w:left="567"/>
              <w:rPr>
                <w:rFonts w:asciiTheme="majorHAnsi" w:hAnsiTheme="majorHAnsi" w:cstheme="majorHAnsi"/>
                <w:sz w:val="22"/>
                <w:szCs w:val="22"/>
              </w:rPr>
            </w:pPr>
            <w:r w:rsidRPr="0069621A">
              <w:rPr>
                <w:rFonts w:asciiTheme="majorHAnsi" w:eastAsiaTheme="minorHAnsi" w:hAnsiTheme="majorHAnsi" w:cstheme="majorHAnsi"/>
                <w:b/>
                <w:sz w:val="22"/>
                <w:szCs w:val="22"/>
              </w:rPr>
              <w:t>5=Exceeds Compliance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i/>
                <w:sz w:val="22"/>
                <w:szCs w:val="22"/>
              </w:rPr>
              <w:t xml:space="preserve">(The ITSM solution fully </w:t>
            </w:r>
            <w:r w:rsidR="00EE670A" w:rsidRPr="0069621A">
              <w:rPr>
                <w:rFonts w:asciiTheme="majorHAnsi" w:eastAsiaTheme="minorHAnsi" w:hAnsiTheme="majorHAnsi" w:cstheme="majorHAnsi"/>
                <w:i/>
                <w:sz w:val="22"/>
                <w:szCs w:val="22"/>
              </w:rPr>
              <w:t>perform natural language queries.)</w:t>
            </w:r>
          </w:p>
        </w:tc>
        <w:tc>
          <w:tcPr>
            <w:tcW w:w="1090" w:type="pct"/>
            <w:tcBorders>
              <w:bottom w:val="single" w:sz="4" w:space="0" w:color="4F81BD" w:themeColor="accent1"/>
            </w:tcBorders>
          </w:tcPr>
          <w:p w14:paraId="4371BD85" w14:textId="5E284253" w:rsidR="007D5BC9" w:rsidRPr="0069621A" w:rsidRDefault="007D5BC9" w:rsidP="00EE670A">
            <w:pPr>
              <w:pStyle w:val="ListParagraph"/>
              <w:spacing w:after="60"/>
              <w:rPr>
                <w:rFonts w:asciiTheme="majorHAnsi" w:hAnsiTheme="majorHAnsi" w:cstheme="majorHAnsi"/>
                <w:sz w:val="22"/>
                <w:szCs w:val="22"/>
              </w:rPr>
            </w:pPr>
            <w:r w:rsidRPr="0069621A">
              <w:rPr>
                <w:rFonts w:asciiTheme="majorHAnsi" w:eastAsiaTheme="minorHAnsi" w:hAnsiTheme="majorHAnsi" w:cstheme="majorHAnsi"/>
                <w:sz w:val="22"/>
                <w:szCs w:val="22"/>
              </w:rPr>
              <w:t>&lt;provide unique reference to locate substantiating evidence in the bid response – Annex A, secti</w:t>
            </w:r>
            <w:r w:rsidR="004D3A03" w:rsidRPr="0069621A">
              <w:rPr>
                <w:rFonts w:asciiTheme="majorHAnsi" w:eastAsiaTheme="minorHAnsi" w:hAnsiTheme="majorHAnsi" w:cstheme="majorHAnsi"/>
                <w:sz w:val="22"/>
                <w:szCs w:val="22"/>
              </w:rPr>
              <w:t>o</w:t>
            </w:r>
            <w:r w:rsidRPr="0069621A">
              <w:rPr>
                <w:rFonts w:asciiTheme="majorHAnsi" w:eastAsiaTheme="minorHAnsi" w:hAnsiTheme="majorHAnsi" w:cstheme="majorHAnsi"/>
                <w:sz w:val="22"/>
                <w:szCs w:val="22"/>
              </w:rPr>
              <w:t>n 6.1&gt;</w:t>
            </w:r>
          </w:p>
        </w:tc>
      </w:tr>
      <w:tr w:rsidR="007D5BC9" w:rsidRPr="0069621A" w14:paraId="07E2E56C" w14:textId="77777777" w:rsidTr="00370D73">
        <w:trPr>
          <w:tblHeader/>
        </w:trPr>
        <w:tc>
          <w:tcPr>
            <w:tcW w:w="1624" w:type="pct"/>
            <w:tcBorders>
              <w:bottom w:val="single" w:sz="4" w:space="0" w:color="4F81BD" w:themeColor="accent1"/>
            </w:tcBorders>
          </w:tcPr>
          <w:p w14:paraId="43E9588C" w14:textId="125E01D8" w:rsidR="007D5BC9" w:rsidRPr="0069621A" w:rsidRDefault="004D3A03" w:rsidP="00186431">
            <w:pPr>
              <w:pStyle w:val="ListParagraph"/>
              <w:numPr>
                <w:ilvl w:val="0"/>
                <w:numId w:val="31"/>
              </w:numPr>
              <w:spacing w:after="60"/>
              <w:ind w:left="457" w:hanging="457"/>
              <w:jc w:val="left"/>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The ITSM solution r</w:t>
            </w:r>
            <w:r w:rsidR="007D5BC9" w:rsidRPr="0069621A">
              <w:rPr>
                <w:rFonts w:asciiTheme="majorHAnsi" w:eastAsiaTheme="minorHAnsi" w:hAnsiTheme="majorHAnsi" w:cstheme="majorHAnsi"/>
                <w:sz w:val="22"/>
                <w:szCs w:val="22"/>
              </w:rPr>
              <w:t>aises visibility of most relevant/most used solutions?</w:t>
            </w:r>
          </w:p>
        </w:tc>
        <w:tc>
          <w:tcPr>
            <w:tcW w:w="2286" w:type="pct"/>
            <w:tcBorders>
              <w:bottom w:val="single" w:sz="4" w:space="0" w:color="4F81BD" w:themeColor="accent1"/>
            </w:tcBorders>
          </w:tcPr>
          <w:p w14:paraId="773C0DD5" w14:textId="77777777" w:rsidR="007D5BC9" w:rsidRPr="0069621A" w:rsidRDefault="007D5BC9" w:rsidP="007D5BC9">
            <w:pPr>
              <w:pStyle w:val="ListParagraph"/>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Provide the product specification brochure or architecture documentation indicating how the proposed product or solution complies with the asset inventory requirements.</w:t>
            </w:r>
          </w:p>
          <w:p w14:paraId="55EB8A48" w14:textId="77777777" w:rsidR="007D5BC9" w:rsidRPr="0069621A" w:rsidRDefault="007D5BC9" w:rsidP="007D5BC9">
            <w:pPr>
              <w:pStyle w:val="ListParagraph"/>
              <w:spacing w:after="60"/>
              <w:ind w:left="630"/>
              <w:rPr>
                <w:rFonts w:asciiTheme="majorHAnsi" w:eastAsiaTheme="minorHAnsi" w:hAnsiTheme="majorHAnsi" w:cstheme="majorHAnsi"/>
                <w:b/>
                <w:i/>
                <w:sz w:val="22"/>
                <w:szCs w:val="22"/>
              </w:rPr>
            </w:pPr>
            <w:r w:rsidRPr="0069621A">
              <w:rPr>
                <w:rFonts w:asciiTheme="majorHAnsi" w:eastAsiaTheme="minorHAnsi" w:hAnsiTheme="majorHAnsi" w:cstheme="majorHAnsi"/>
                <w:b/>
                <w:i/>
                <w:sz w:val="22"/>
                <w:szCs w:val="22"/>
              </w:rPr>
              <w:t>Evaluation:</w:t>
            </w:r>
          </w:p>
          <w:p w14:paraId="4824C732" w14:textId="0C9B51D0" w:rsidR="007D5BC9" w:rsidRPr="0069621A" w:rsidRDefault="007D5BC9" w:rsidP="007D5BC9">
            <w:pPr>
              <w:pStyle w:val="ListParagraph"/>
              <w:spacing w:after="60"/>
              <w:ind w:left="630"/>
              <w:jc w:val="left"/>
              <w:rPr>
                <w:rFonts w:asciiTheme="majorHAnsi" w:eastAsiaTheme="minorHAnsi" w:hAnsiTheme="majorHAnsi" w:cstheme="majorHAnsi"/>
                <w:i/>
                <w:sz w:val="22"/>
                <w:szCs w:val="22"/>
              </w:rPr>
            </w:pPr>
            <w:r w:rsidRPr="0069621A">
              <w:rPr>
                <w:rFonts w:asciiTheme="majorHAnsi" w:eastAsiaTheme="minorHAnsi" w:hAnsiTheme="majorHAnsi" w:cstheme="majorHAnsi"/>
                <w:b/>
                <w:sz w:val="22"/>
                <w:szCs w:val="22"/>
              </w:rPr>
              <w:t xml:space="preserve">0=Non-compliant </w:t>
            </w:r>
            <w:r w:rsidRPr="0069621A">
              <w:rPr>
                <w:rFonts w:asciiTheme="majorHAnsi" w:eastAsiaTheme="minorHAnsi" w:hAnsiTheme="majorHAnsi" w:cstheme="majorHAnsi"/>
                <w:b/>
                <w:i/>
                <w:sz w:val="22"/>
                <w:szCs w:val="22"/>
              </w:rPr>
              <w:t xml:space="preserve">– </w:t>
            </w:r>
            <w:r w:rsidRPr="0069621A">
              <w:rPr>
                <w:rFonts w:asciiTheme="majorHAnsi" w:eastAsiaTheme="minorHAnsi" w:hAnsiTheme="majorHAnsi" w:cstheme="majorHAnsi"/>
                <w:i/>
                <w:sz w:val="22"/>
                <w:szCs w:val="22"/>
              </w:rPr>
              <w:t xml:space="preserve">(The ITSM solution does not </w:t>
            </w:r>
            <w:r w:rsidR="004D3A03" w:rsidRPr="0069621A">
              <w:rPr>
                <w:rFonts w:asciiTheme="majorHAnsi" w:eastAsiaTheme="minorHAnsi" w:hAnsiTheme="majorHAnsi" w:cstheme="majorHAnsi"/>
                <w:i/>
                <w:sz w:val="22"/>
                <w:szCs w:val="22"/>
              </w:rPr>
              <w:t>raise visibility of most relevant/most used solutions</w:t>
            </w:r>
            <w:r w:rsidRPr="0069621A">
              <w:rPr>
                <w:rFonts w:asciiTheme="majorHAnsi" w:eastAsiaTheme="minorHAnsi" w:hAnsiTheme="majorHAnsi" w:cstheme="majorHAnsi"/>
                <w:i/>
                <w:sz w:val="22"/>
                <w:szCs w:val="22"/>
              </w:rPr>
              <w:t>.)</w:t>
            </w:r>
          </w:p>
          <w:p w14:paraId="45FA973D" w14:textId="35C00F2A" w:rsidR="007D5BC9" w:rsidRPr="0069621A" w:rsidRDefault="007D5BC9" w:rsidP="007D5BC9">
            <w:pPr>
              <w:pStyle w:val="ListParagraph"/>
              <w:spacing w:after="60"/>
              <w:ind w:left="630"/>
              <w:jc w:val="left"/>
              <w:rPr>
                <w:rFonts w:asciiTheme="majorHAnsi" w:eastAsiaTheme="minorHAnsi" w:hAnsiTheme="majorHAnsi" w:cstheme="majorHAnsi"/>
                <w:i/>
                <w:sz w:val="22"/>
                <w:szCs w:val="22"/>
              </w:rPr>
            </w:pPr>
            <w:r w:rsidRPr="0069621A">
              <w:rPr>
                <w:rFonts w:asciiTheme="majorHAnsi" w:eastAsiaTheme="minorHAnsi" w:hAnsiTheme="majorHAnsi" w:cstheme="majorHAnsi"/>
                <w:b/>
                <w:sz w:val="22"/>
                <w:szCs w:val="22"/>
              </w:rPr>
              <w:t>3=Compliant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i/>
                <w:sz w:val="22"/>
                <w:szCs w:val="22"/>
              </w:rPr>
              <w:t xml:space="preserve">(The ITSM solution partially </w:t>
            </w:r>
            <w:r w:rsidR="004D3A03" w:rsidRPr="0069621A">
              <w:rPr>
                <w:rFonts w:asciiTheme="majorHAnsi" w:eastAsiaTheme="minorHAnsi" w:hAnsiTheme="majorHAnsi" w:cstheme="majorHAnsi"/>
                <w:i/>
                <w:sz w:val="22"/>
                <w:szCs w:val="22"/>
              </w:rPr>
              <w:t>raises visibility of most relevant/most used solutions.)</w:t>
            </w:r>
          </w:p>
          <w:p w14:paraId="69F6D17E" w14:textId="44D724C8" w:rsidR="007D5BC9" w:rsidRPr="0069621A" w:rsidRDefault="007D5BC9" w:rsidP="004D3A03">
            <w:pPr>
              <w:spacing w:after="60"/>
              <w:ind w:left="567"/>
              <w:rPr>
                <w:rFonts w:asciiTheme="majorHAnsi" w:hAnsiTheme="majorHAnsi" w:cstheme="majorHAnsi"/>
                <w:sz w:val="22"/>
                <w:szCs w:val="22"/>
              </w:rPr>
            </w:pPr>
            <w:r w:rsidRPr="0069621A">
              <w:rPr>
                <w:rFonts w:asciiTheme="majorHAnsi" w:eastAsiaTheme="minorHAnsi" w:hAnsiTheme="majorHAnsi" w:cstheme="majorHAnsi"/>
                <w:b/>
                <w:sz w:val="22"/>
                <w:szCs w:val="22"/>
              </w:rPr>
              <w:t>5=Exceeds Compliance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i/>
                <w:sz w:val="22"/>
                <w:szCs w:val="22"/>
              </w:rPr>
              <w:t xml:space="preserve">(The ITSM solution fully </w:t>
            </w:r>
            <w:r w:rsidR="004D3A03" w:rsidRPr="0069621A">
              <w:rPr>
                <w:rFonts w:asciiTheme="majorHAnsi" w:eastAsiaTheme="minorHAnsi" w:hAnsiTheme="majorHAnsi" w:cstheme="majorHAnsi"/>
                <w:i/>
                <w:sz w:val="22"/>
                <w:szCs w:val="22"/>
              </w:rPr>
              <w:t>raises visibility of most relevant/most used solutions.)</w:t>
            </w:r>
          </w:p>
        </w:tc>
        <w:tc>
          <w:tcPr>
            <w:tcW w:w="1090" w:type="pct"/>
            <w:tcBorders>
              <w:bottom w:val="single" w:sz="4" w:space="0" w:color="4F81BD" w:themeColor="accent1"/>
            </w:tcBorders>
          </w:tcPr>
          <w:p w14:paraId="3CCFB86C" w14:textId="55C92207" w:rsidR="007D5BC9" w:rsidRPr="0069621A" w:rsidRDefault="007D5BC9" w:rsidP="004D3A03">
            <w:pPr>
              <w:pStyle w:val="ListParagraph"/>
              <w:spacing w:after="60"/>
              <w:rPr>
                <w:rFonts w:asciiTheme="majorHAnsi" w:hAnsiTheme="majorHAnsi" w:cstheme="majorHAnsi"/>
                <w:sz w:val="22"/>
                <w:szCs w:val="22"/>
              </w:rPr>
            </w:pPr>
            <w:r w:rsidRPr="0069621A">
              <w:rPr>
                <w:rFonts w:asciiTheme="majorHAnsi" w:eastAsiaTheme="minorHAnsi" w:hAnsiTheme="majorHAnsi" w:cstheme="majorHAnsi"/>
                <w:sz w:val="22"/>
                <w:szCs w:val="22"/>
              </w:rPr>
              <w:t>&lt;provide unique reference to locate substantiating evidence in the bid response – Annex A, section 6.1&gt;</w:t>
            </w:r>
          </w:p>
        </w:tc>
      </w:tr>
      <w:tr w:rsidR="007D5BC9" w:rsidRPr="0069621A" w14:paraId="4D6D7F9C" w14:textId="77777777" w:rsidTr="00370D73">
        <w:trPr>
          <w:tblHeader/>
        </w:trPr>
        <w:tc>
          <w:tcPr>
            <w:tcW w:w="1624" w:type="pct"/>
            <w:tcBorders>
              <w:bottom w:val="single" w:sz="4" w:space="0" w:color="4F81BD" w:themeColor="accent1"/>
            </w:tcBorders>
          </w:tcPr>
          <w:p w14:paraId="26882013" w14:textId="7FBBF2CB" w:rsidR="007D5BC9" w:rsidRPr="0069621A" w:rsidRDefault="00FE557A" w:rsidP="00186431">
            <w:pPr>
              <w:pStyle w:val="ListParagraph"/>
              <w:numPr>
                <w:ilvl w:val="0"/>
                <w:numId w:val="31"/>
              </w:numPr>
              <w:spacing w:after="60"/>
              <w:ind w:left="457" w:hanging="457"/>
              <w:jc w:val="left"/>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lastRenderedPageBreak/>
              <w:t>The ITSM solution h</w:t>
            </w:r>
            <w:r w:rsidR="007D5BC9" w:rsidRPr="0069621A">
              <w:rPr>
                <w:rFonts w:asciiTheme="majorHAnsi" w:eastAsiaTheme="minorHAnsi" w:hAnsiTheme="majorHAnsi" w:cstheme="majorHAnsi"/>
                <w:sz w:val="22"/>
                <w:szCs w:val="22"/>
              </w:rPr>
              <w:t>as a web search capability?</w:t>
            </w:r>
          </w:p>
        </w:tc>
        <w:tc>
          <w:tcPr>
            <w:tcW w:w="2286" w:type="pct"/>
            <w:tcBorders>
              <w:bottom w:val="single" w:sz="4" w:space="0" w:color="4F81BD" w:themeColor="accent1"/>
            </w:tcBorders>
          </w:tcPr>
          <w:p w14:paraId="4B8DFE24" w14:textId="77777777" w:rsidR="007D5BC9" w:rsidRPr="0069621A" w:rsidRDefault="007D5BC9" w:rsidP="007D5BC9">
            <w:pPr>
              <w:pStyle w:val="ListParagraph"/>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Provide the product specification brochure or architecture documentation indicating how the proposed product or solution complies with the asset inventory requirements.</w:t>
            </w:r>
          </w:p>
          <w:p w14:paraId="215B82D2" w14:textId="77777777" w:rsidR="007D5BC9" w:rsidRPr="0069621A" w:rsidRDefault="007D5BC9" w:rsidP="007D5BC9">
            <w:pPr>
              <w:pStyle w:val="ListParagraph"/>
              <w:spacing w:after="60"/>
              <w:ind w:left="630"/>
              <w:rPr>
                <w:rFonts w:asciiTheme="majorHAnsi" w:eastAsiaTheme="minorHAnsi" w:hAnsiTheme="majorHAnsi" w:cstheme="majorHAnsi"/>
                <w:b/>
                <w:i/>
                <w:sz w:val="22"/>
                <w:szCs w:val="22"/>
              </w:rPr>
            </w:pPr>
            <w:r w:rsidRPr="0069621A">
              <w:rPr>
                <w:rFonts w:asciiTheme="majorHAnsi" w:eastAsiaTheme="minorHAnsi" w:hAnsiTheme="majorHAnsi" w:cstheme="majorHAnsi"/>
                <w:b/>
                <w:i/>
                <w:sz w:val="22"/>
                <w:szCs w:val="22"/>
              </w:rPr>
              <w:t>Evaluation:</w:t>
            </w:r>
          </w:p>
          <w:p w14:paraId="4EB680AA" w14:textId="7C8448E7" w:rsidR="007D5BC9" w:rsidRPr="0069621A" w:rsidRDefault="007D5BC9" w:rsidP="007D5BC9">
            <w:pPr>
              <w:pStyle w:val="ListParagraph"/>
              <w:spacing w:after="60"/>
              <w:ind w:left="630"/>
              <w:jc w:val="left"/>
              <w:rPr>
                <w:rFonts w:asciiTheme="majorHAnsi" w:eastAsiaTheme="minorHAnsi" w:hAnsiTheme="majorHAnsi" w:cstheme="majorHAnsi"/>
                <w:i/>
                <w:sz w:val="22"/>
                <w:szCs w:val="22"/>
              </w:rPr>
            </w:pPr>
            <w:r w:rsidRPr="0069621A">
              <w:rPr>
                <w:rFonts w:asciiTheme="majorHAnsi" w:eastAsiaTheme="minorHAnsi" w:hAnsiTheme="majorHAnsi" w:cstheme="majorHAnsi"/>
                <w:b/>
                <w:sz w:val="22"/>
                <w:szCs w:val="22"/>
              </w:rPr>
              <w:t xml:space="preserve">0=Non-compliant </w:t>
            </w:r>
            <w:r w:rsidRPr="0069621A">
              <w:rPr>
                <w:rFonts w:asciiTheme="majorHAnsi" w:eastAsiaTheme="minorHAnsi" w:hAnsiTheme="majorHAnsi" w:cstheme="majorHAnsi"/>
                <w:b/>
                <w:i/>
                <w:sz w:val="22"/>
                <w:szCs w:val="22"/>
              </w:rPr>
              <w:t xml:space="preserve">– </w:t>
            </w:r>
            <w:r w:rsidRPr="0069621A">
              <w:rPr>
                <w:rFonts w:asciiTheme="majorHAnsi" w:eastAsiaTheme="minorHAnsi" w:hAnsiTheme="majorHAnsi" w:cstheme="majorHAnsi"/>
                <w:i/>
                <w:sz w:val="22"/>
                <w:szCs w:val="22"/>
              </w:rPr>
              <w:t xml:space="preserve">(The ITSM solution does not </w:t>
            </w:r>
            <w:r w:rsidR="00FE557A" w:rsidRPr="0069621A">
              <w:rPr>
                <w:rFonts w:asciiTheme="majorHAnsi" w:eastAsiaTheme="minorHAnsi" w:hAnsiTheme="majorHAnsi" w:cstheme="majorHAnsi"/>
                <w:i/>
                <w:sz w:val="22"/>
                <w:szCs w:val="22"/>
              </w:rPr>
              <w:t>have a web search capability</w:t>
            </w:r>
            <w:r w:rsidRPr="0069621A">
              <w:rPr>
                <w:rFonts w:asciiTheme="majorHAnsi" w:eastAsiaTheme="minorHAnsi" w:hAnsiTheme="majorHAnsi" w:cstheme="majorHAnsi"/>
                <w:i/>
                <w:sz w:val="22"/>
                <w:szCs w:val="22"/>
              </w:rPr>
              <w:t>.)</w:t>
            </w:r>
          </w:p>
          <w:p w14:paraId="4A72D372" w14:textId="088C989B" w:rsidR="007D5BC9" w:rsidRPr="0069621A" w:rsidRDefault="007D5BC9" w:rsidP="007D5BC9">
            <w:pPr>
              <w:pStyle w:val="ListParagraph"/>
              <w:spacing w:after="60"/>
              <w:ind w:left="630"/>
              <w:jc w:val="left"/>
              <w:rPr>
                <w:rFonts w:asciiTheme="majorHAnsi" w:eastAsiaTheme="minorHAnsi" w:hAnsiTheme="majorHAnsi" w:cstheme="majorHAnsi"/>
                <w:i/>
                <w:sz w:val="22"/>
                <w:szCs w:val="22"/>
              </w:rPr>
            </w:pPr>
            <w:r w:rsidRPr="0069621A">
              <w:rPr>
                <w:rFonts w:asciiTheme="majorHAnsi" w:eastAsiaTheme="minorHAnsi" w:hAnsiTheme="majorHAnsi" w:cstheme="majorHAnsi"/>
                <w:b/>
                <w:sz w:val="22"/>
                <w:szCs w:val="22"/>
              </w:rPr>
              <w:t>3=Compliant –</w:t>
            </w:r>
            <w:r w:rsidRPr="0069621A">
              <w:rPr>
                <w:rFonts w:asciiTheme="majorHAnsi" w:eastAsiaTheme="minorHAnsi" w:hAnsiTheme="majorHAnsi" w:cstheme="majorHAnsi"/>
                <w:sz w:val="22"/>
                <w:szCs w:val="22"/>
              </w:rPr>
              <w:t xml:space="preserve"> </w:t>
            </w:r>
            <w:r w:rsidR="00FE557A" w:rsidRPr="0069621A">
              <w:rPr>
                <w:rFonts w:asciiTheme="majorHAnsi" w:eastAsiaTheme="minorHAnsi" w:hAnsiTheme="majorHAnsi" w:cstheme="majorHAnsi"/>
                <w:i/>
                <w:sz w:val="22"/>
                <w:szCs w:val="22"/>
              </w:rPr>
              <w:t>(The ITSM solution partially has a have a web search capability</w:t>
            </w:r>
            <w:r w:rsidRPr="0069621A">
              <w:rPr>
                <w:rFonts w:asciiTheme="majorHAnsi" w:eastAsiaTheme="minorHAnsi" w:hAnsiTheme="majorHAnsi" w:cstheme="majorHAnsi"/>
                <w:i/>
                <w:sz w:val="22"/>
                <w:szCs w:val="22"/>
              </w:rPr>
              <w:t>.)</w:t>
            </w:r>
          </w:p>
          <w:p w14:paraId="4F434973" w14:textId="093D9DFD" w:rsidR="007D5BC9" w:rsidRPr="0069621A" w:rsidRDefault="007D5BC9" w:rsidP="00FE557A">
            <w:pPr>
              <w:spacing w:after="60"/>
              <w:ind w:left="567"/>
              <w:rPr>
                <w:rFonts w:asciiTheme="majorHAnsi" w:hAnsiTheme="majorHAnsi" w:cstheme="majorHAnsi"/>
                <w:sz w:val="22"/>
                <w:szCs w:val="22"/>
              </w:rPr>
            </w:pPr>
            <w:r w:rsidRPr="0069621A">
              <w:rPr>
                <w:rFonts w:asciiTheme="majorHAnsi" w:eastAsiaTheme="minorHAnsi" w:hAnsiTheme="majorHAnsi" w:cstheme="majorHAnsi"/>
                <w:b/>
                <w:sz w:val="22"/>
                <w:szCs w:val="22"/>
              </w:rPr>
              <w:t>5=Exceeds Compliance -</w:t>
            </w:r>
            <w:r w:rsidRPr="0069621A">
              <w:rPr>
                <w:rFonts w:asciiTheme="majorHAnsi" w:eastAsiaTheme="minorHAnsi" w:hAnsiTheme="majorHAnsi" w:cstheme="majorHAnsi"/>
                <w:sz w:val="22"/>
                <w:szCs w:val="22"/>
              </w:rPr>
              <w:t xml:space="preserve"> </w:t>
            </w:r>
            <w:r w:rsidR="00FE557A" w:rsidRPr="0069621A">
              <w:rPr>
                <w:rFonts w:asciiTheme="majorHAnsi" w:eastAsiaTheme="minorHAnsi" w:hAnsiTheme="majorHAnsi" w:cstheme="majorHAnsi"/>
                <w:i/>
                <w:sz w:val="22"/>
                <w:szCs w:val="22"/>
              </w:rPr>
              <w:t>(The ITSM solution have a web search capability.)</w:t>
            </w:r>
          </w:p>
        </w:tc>
        <w:tc>
          <w:tcPr>
            <w:tcW w:w="1090" w:type="pct"/>
            <w:tcBorders>
              <w:bottom w:val="single" w:sz="4" w:space="0" w:color="4F81BD" w:themeColor="accent1"/>
            </w:tcBorders>
          </w:tcPr>
          <w:p w14:paraId="6365A4BB" w14:textId="202B579D" w:rsidR="007D5BC9" w:rsidRPr="0069621A" w:rsidRDefault="007D5BC9" w:rsidP="00FE557A">
            <w:pPr>
              <w:pStyle w:val="ListParagraph"/>
              <w:spacing w:after="60"/>
              <w:rPr>
                <w:rFonts w:asciiTheme="majorHAnsi" w:hAnsiTheme="majorHAnsi" w:cstheme="majorHAnsi"/>
                <w:sz w:val="22"/>
                <w:szCs w:val="22"/>
              </w:rPr>
            </w:pPr>
            <w:r w:rsidRPr="0069621A">
              <w:rPr>
                <w:rFonts w:asciiTheme="majorHAnsi" w:eastAsiaTheme="minorHAnsi" w:hAnsiTheme="majorHAnsi" w:cstheme="majorHAnsi"/>
                <w:sz w:val="22"/>
                <w:szCs w:val="22"/>
              </w:rPr>
              <w:t>&lt;provide unique reference to locate substantiating evidence in the bid response – Annex A, section 6.1&gt;</w:t>
            </w:r>
          </w:p>
        </w:tc>
      </w:tr>
      <w:tr w:rsidR="007D5BC9" w:rsidRPr="0069621A" w14:paraId="634C4984" w14:textId="77777777" w:rsidTr="00370D73">
        <w:trPr>
          <w:tblHeader/>
        </w:trPr>
        <w:tc>
          <w:tcPr>
            <w:tcW w:w="1624" w:type="pct"/>
            <w:tcBorders>
              <w:bottom w:val="single" w:sz="4" w:space="0" w:color="4F81BD" w:themeColor="accent1"/>
            </w:tcBorders>
          </w:tcPr>
          <w:p w14:paraId="7CC5702A" w14:textId="2ACC74A2" w:rsidR="007D5BC9" w:rsidRPr="0069621A" w:rsidRDefault="005A745B" w:rsidP="00186431">
            <w:pPr>
              <w:pStyle w:val="ListParagraph"/>
              <w:numPr>
                <w:ilvl w:val="0"/>
                <w:numId w:val="31"/>
              </w:numPr>
              <w:spacing w:after="60"/>
              <w:ind w:left="457" w:hanging="457"/>
              <w:jc w:val="left"/>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The ITSM solution p</w:t>
            </w:r>
            <w:r w:rsidR="007D5BC9" w:rsidRPr="0069621A">
              <w:rPr>
                <w:rFonts w:asciiTheme="majorHAnsi" w:eastAsiaTheme="minorHAnsi" w:hAnsiTheme="majorHAnsi" w:cstheme="majorHAnsi"/>
                <w:sz w:val="22"/>
                <w:szCs w:val="22"/>
              </w:rPr>
              <w:t>rovides the tools for users to develop custom queries?</w:t>
            </w:r>
          </w:p>
        </w:tc>
        <w:tc>
          <w:tcPr>
            <w:tcW w:w="2286" w:type="pct"/>
            <w:tcBorders>
              <w:bottom w:val="single" w:sz="4" w:space="0" w:color="4F81BD" w:themeColor="accent1"/>
            </w:tcBorders>
          </w:tcPr>
          <w:p w14:paraId="773510D4" w14:textId="77777777" w:rsidR="007D5BC9" w:rsidRPr="0069621A" w:rsidRDefault="007D5BC9" w:rsidP="007D5BC9">
            <w:pPr>
              <w:pStyle w:val="ListParagraph"/>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Provide the product specification brochure or architecture documentation indicating how the proposed product or solution complies with the asset inventory requirements.</w:t>
            </w:r>
          </w:p>
          <w:p w14:paraId="49D37B98" w14:textId="77777777" w:rsidR="007D5BC9" w:rsidRPr="0069621A" w:rsidRDefault="007D5BC9" w:rsidP="007D5BC9">
            <w:pPr>
              <w:pStyle w:val="ListParagraph"/>
              <w:spacing w:after="60"/>
              <w:ind w:left="630"/>
              <w:rPr>
                <w:rFonts w:asciiTheme="majorHAnsi" w:eastAsiaTheme="minorHAnsi" w:hAnsiTheme="majorHAnsi" w:cstheme="majorHAnsi"/>
                <w:b/>
                <w:i/>
                <w:sz w:val="22"/>
                <w:szCs w:val="22"/>
              </w:rPr>
            </w:pPr>
            <w:r w:rsidRPr="0069621A">
              <w:rPr>
                <w:rFonts w:asciiTheme="majorHAnsi" w:eastAsiaTheme="minorHAnsi" w:hAnsiTheme="majorHAnsi" w:cstheme="majorHAnsi"/>
                <w:b/>
                <w:i/>
                <w:sz w:val="22"/>
                <w:szCs w:val="22"/>
              </w:rPr>
              <w:t>Evaluation:</w:t>
            </w:r>
          </w:p>
          <w:p w14:paraId="51394352" w14:textId="020C4896" w:rsidR="007D5BC9" w:rsidRPr="0069621A" w:rsidRDefault="007D5BC9" w:rsidP="007D5BC9">
            <w:pPr>
              <w:pStyle w:val="ListParagraph"/>
              <w:spacing w:after="60"/>
              <w:ind w:left="630"/>
              <w:jc w:val="left"/>
              <w:rPr>
                <w:rFonts w:asciiTheme="majorHAnsi" w:eastAsiaTheme="minorHAnsi" w:hAnsiTheme="majorHAnsi" w:cstheme="majorHAnsi"/>
                <w:i/>
                <w:sz w:val="22"/>
                <w:szCs w:val="22"/>
              </w:rPr>
            </w:pPr>
            <w:r w:rsidRPr="0069621A">
              <w:rPr>
                <w:rFonts w:asciiTheme="majorHAnsi" w:eastAsiaTheme="minorHAnsi" w:hAnsiTheme="majorHAnsi" w:cstheme="majorHAnsi"/>
                <w:b/>
                <w:sz w:val="22"/>
                <w:szCs w:val="22"/>
              </w:rPr>
              <w:t xml:space="preserve">0=Non-compliant </w:t>
            </w:r>
            <w:r w:rsidRPr="0069621A">
              <w:rPr>
                <w:rFonts w:asciiTheme="majorHAnsi" w:eastAsiaTheme="minorHAnsi" w:hAnsiTheme="majorHAnsi" w:cstheme="majorHAnsi"/>
                <w:b/>
                <w:i/>
                <w:sz w:val="22"/>
                <w:szCs w:val="22"/>
              </w:rPr>
              <w:t xml:space="preserve">– </w:t>
            </w:r>
            <w:r w:rsidRPr="0069621A">
              <w:rPr>
                <w:rFonts w:asciiTheme="majorHAnsi" w:eastAsiaTheme="minorHAnsi" w:hAnsiTheme="majorHAnsi" w:cstheme="majorHAnsi"/>
                <w:i/>
                <w:sz w:val="22"/>
                <w:szCs w:val="22"/>
              </w:rPr>
              <w:t xml:space="preserve">(The ITSM solution does not </w:t>
            </w:r>
            <w:r w:rsidR="005A745B" w:rsidRPr="0069621A">
              <w:rPr>
                <w:rFonts w:asciiTheme="majorHAnsi" w:eastAsiaTheme="minorHAnsi" w:hAnsiTheme="majorHAnsi" w:cstheme="majorHAnsi"/>
                <w:i/>
                <w:sz w:val="22"/>
                <w:szCs w:val="22"/>
              </w:rPr>
              <w:t>provide the tools for users to develop customer queries.)</w:t>
            </w:r>
          </w:p>
          <w:p w14:paraId="1CD8771C" w14:textId="17236581" w:rsidR="007D5BC9" w:rsidRPr="0069621A" w:rsidRDefault="007D5BC9" w:rsidP="007D5BC9">
            <w:pPr>
              <w:pStyle w:val="ListParagraph"/>
              <w:spacing w:after="60"/>
              <w:ind w:left="630"/>
              <w:jc w:val="left"/>
              <w:rPr>
                <w:rFonts w:asciiTheme="majorHAnsi" w:eastAsiaTheme="minorHAnsi" w:hAnsiTheme="majorHAnsi" w:cstheme="majorHAnsi"/>
                <w:i/>
                <w:sz w:val="22"/>
                <w:szCs w:val="22"/>
              </w:rPr>
            </w:pPr>
            <w:r w:rsidRPr="0069621A">
              <w:rPr>
                <w:rFonts w:asciiTheme="majorHAnsi" w:eastAsiaTheme="minorHAnsi" w:hAnsiTheme="majorHAnsi" w:cstheme="majorHAnsi"/>
                <w:b/>
                <w:sz w:val="22"/>
                <w:szCs w:val="22"/>
              </w:rPr>
              <w:t>3=Compliant –</w:t>
            </w:r>
            <w:r w:rsidRPr="0069621A">
              <w:rPr>
                <w:rFonts w:asciiTheme="majorHAnsi" w:eastAsiaTheme="minorHAnsi" w:hAnsiTheme="majorHAnsi" w:cstheme="majorHAnsi"/>
                <w:sz w:val="22"/>
                <w:szCs w:val="22"/>
              </w:rPr>
              <w:t xml:space="preserve"> </w:t>
            </w:r>
            <w:r w:rsidR="005A745B" w:rsidRPr="0069621A">
              <w:rPr>
                <w:rFonts w:asciiTheme="majorHAnsi" w:eastAsiaTheme="minorHAnsi" w:hAnsiTheme="majorHAnsi" w:cstheme="majorHAnsi"/>
                <w:i/>
                <w:sz w:val="22"/>
                <w:szCs w:val="22"/>
              </w:rPr>
              <w:t>(The ITSM solution partially provides the tools for users to develop customer queries.)</w:t>
            </w:r>
          </w:p>
          <w:p w14:paraId="3D6CFC0F" w14:textId="453B5C0B" w:rsidR="007D5BC9" w:rsidRPr="0069621A" w:rsidRDefault="007D5BC9" w:rsidP="005A745B">
            <w:pPr>
              <w:spacing w:after="60"/>
              <w:ind w:left="567"/>
              <w:rPr>
                <w:rFonts w:asciiTheme="majorHAnsi" w:hAnsiTheme="majorHAnsi" w:cstheme="majorHAnsi"/>
                <w:sz w:val="22"/>
                <w:szCs w:val="22"/>
              </w:rPr>
            </w:pPr>
            <w:r w:rsidRPr="0069621A">
              <w:rPr>
                <w:rFonts w:asciiTheme="majorHAnsi" w:eastAsiaTheme="minorHAnsi" w:hAnsiTheme="majorHAnsi" w:cstheme="majorHAnsi"/>
                <w:b/>
                <w:sz w:val="22"/>
                <w:szCs w:val="22"/>
              </w:rPr>
              <w:t>5=Exceeds Compliance -</w:t>
            </w:r>
            <w:r w:rsidRPr="0069621A">
              <w:rPr>
                <w:rFonts w:asciiTheme="majorHAnsi" w:eastAsiaTheme="minorHAnsi" w:hAnsiTheme="majorHAnsi" w:cstheme="majorHAnsi"/>
                <w:sz w:val="22"/>
                <w:szCs w:val="22"/>
              </w:rPr>
              <w:t xml:space="preserve"> </w:t>
            </w:r>
            <w:r w:rsidR="005A745B" w:rsidRPr="0069621A">
              <w:rPr>
                <w:rFonts w:asciiTheme="majorHAnsi" w:eastAsiaTheme="minorHAnsi" w:hAnsiTheme="majorHAnsi" w:cstheme="majorHAnsi"/>
                <w:i/>
                <w:sz w:val="22"/>
                <w:szCs w:val="22"/>
              </w:rPr>
              <w:t>(The ITSM solution fully provides the tools for users to develop customer queries.)</w:t>
            </w:r>
          </w:p>
        </w:tc>
        <w:tc>
          <w:tcPr>
            <w:tcW w:w="1090" w:type="pct"/>
            <w:tcBorders>
              <w:bottom w:val="single" w:sz="4" w:space="0" w:color="4F81BD" w:themeColor="accent1"/>
            </w:tcBorders>
          </w:tcPr>
          <w:p w14:paraId="190EAE95" w14:textId="39CCD92F" w:rsidR="007D5BC9" w:rsidRPr="0069621A" w:rsidRDefault="007D5BC9" w:rsidP="005A745B">
            <w:pPr>
              <w:pStyle w:val="ListParagraph"/>
              <w:spacing w:after="60"/>
              <w:rPr>
                <w:rFonts w:asciiTheme="majorHAnsi" w:hAnsiTheme="majorHAnsi" w:cstheme="majorHAnsi"/>
                <w:sz w:val="22"/>
                <w:szCs w:val="22"/>
              </w:rPr>
            </w:pPr>
            <w:r w:rsidRPr="0069621A">
              <w:rPr>
                <w:rFonts w:asciiTheme="majorHAnsi" w:eastAsiaTheme="minorHAnsi" w:hAnsiTheme="majorHAnsi" w:cstheme="majorHAnsi"/>
                <w:sz w:val="22"/>
                <w:szCs w:val="22"/>
              </w:rPr>
              <w:t>&lt;provide unique reference to locate substantiating evidence in the bid response – Annex A, section 6.1&gt;</w:t>
            </w:r>
          </w:p>
        </w:tc>
      </w:tr>
      <w:tr w:rsidR="007D5BC9" w:rsidRPr="0069621A" w14:paraId="0521C66B" w14:textId="77777777" w:rsidTr="00370D73">
        <w:trPr>
          <w:tblHeader/>
        </w:trPr>
        <w:tc>
          <w:tcPr>
            <w:tcW w:w="1624" w:type="pct"/>
            <w:tcBorders>
              <w:bottom w:val="single" w:sz="4" w:space="0" w:color="4F81BD" w:themeColor="accent1"/>
            </w:tcBorders>
          </w:tcPr>
          <w:p w14:paraId="00AD406C" w14:textId="6CBF0D63" w:rsidR="007D5BC9" w:rsidRPr="0069621A" w:rsidRDefault="00F43835" w:rsidP="00186431">
            <w:pPr>
              <w:pStyle w:val="ListParagraph"/>
              <w:numPr>
                <w:ilvl w:val="0"/>
                <w:numId w:val="31"/>
              </w:numPr>
              <w:spacing w:after="60"/>
              <w:ind w:left="457" w:hanging="457"/>
              <w:jc w:val="left"/>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The ITSM tool i</w:t>
            </w:r>
            <w:r w:rsidR="007D5BC9" w:rsidRPr="0069621A">
              <w:rPr>
                <w:rFonts w:asciiTheme="majorHAnsi" w:eastAsiaTheme="minorHAnsi" w:hAnsiTheme="majorHAnsi" w:cstheme="majorHAnsi"/>
                <w:sz w:val="22"/>
                <w:szCs w:val="22"/>
              </w:rPr>
              <w:t>nteracts with user in defining the search criteria?</w:t>
            </w:r>
          </w:p>
        </w:tc>
        <w:tc>
          <w:tcPr>
            <w:tcW w:w="2286" w:type="pct"/>
            <w:tcBorders>
              <w:bottom w:val="single" w:sz="4" w:space="0" w:color="4F81BD" w:themeColor="accent1"/>
            </w:tcBorders>
          </w:tcPr>
          <w:p w14:paraId="1EBA7073" w14:textId="29BCB526" w:rsidR="007D5BC9" w:rsidRPr="0069621A" w:rsidRDefault="007D5BC9" w:rsidP="007D5BC9">
            <w:pPr>
              <w:pStyle w:val="ListParagraph"/>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Provide the product specification brochure or architecture documentation indicating how the proposed product or solution complies with the asset inventory requirements.</w:t>
            </w:r>
          </w:p>
          <w:p w14:paraId="7178ABC3" w14:textId="77777777" w:rsidR="007D5BC9" w:rsidRPr="0069621A" w:rsidRDefault="007D5BC9" w:rsidP="007D5BC9">
            <w:pPr>
              <w:pStyle w:val="ListParagraph"/>
              <w:spacing w:after="60"/>
              <w:ind w:left="630"/>
              <w:rPr>
                <w:rFonts w:asciiTheme="majorHAnsi" w:eastAsiaTheme="minorHAnsi" w:hAnsiTheme="majorHAnsi" w:cstheme="majorHAnsi"/>
                <w:b/>
                <w:i/>
                <w:sz w:val="22"/>
                <w:szCs w:val="22"/>
              </w:rPr>
            </w:pPr>
            <w:r w:rsidRPr="0069621A">
              <w:rPr>
                <w:rFonts w:asciiTheme="majorHAnsi" w:eastAsiaTheme="minorHAnsi" w:hAnsiTheme="majorHAnsi" w:cstheme="majorHAnsi"/>
                <w:b/>
                <w:i/>
                <w:sz w:val="22"/>
                <w:szCs w:val="22"/>
              </w:rPr>
              <w:t>Evaluation:</w:t>
            </w:r>
          </w:p>
          <w:p w14:paraId="3D625CB0" w14:textId="212DBBFA" w:rsidR="007D5BC9" w:rsidRPr="0069621A" w:rsidRDefault="007D5BC9" w:rsidP="007D5BC9">
            <w:pPr>
              <w:pStyle w:val="ListParagraph"/>
              <w:spacing w:after="60"/>
              <w:ind w:left="630"/>
              <w:jc w:val="left"/>
              <w:rPr>
                <w:rFonts w:asciiTheme="majorHAnsi" w:eastAsiaTheme="minorHAnsi" w:hAnsiTheme="majorHAnsi" w:cstheme="majorHAnsi"/>
                <w:i/>
                <w:sz w:val="22"/>
                <w:szCs w:val="22"/>
              </w:rPr>
            </w:pPr>
            <w:r w:rsidRPr="0069621A">
              <w:rPr>
                <w:rFonts w:asciiTheme="majorHAnsi" w:eastAsiaTheme="minorHAnsi" w:hAnsiTheme="majorHAnsi" w:cstheme="majorHAnsi"/>
                <w:b/>
                <w:sz w:val="22"/>
                <w:szCs w:val="22"/>
              </w:rPr>
              <w:t xml:space="preserve">0=Non-compliant </w:t>
            </w:r>
            <w:r w:rsidRPr="0069621A">
              <w:rPr>
                <w:rFonts w:asciiTheme="majorHAnsi" w:eastAsiaTheme="minorHAnsi" w:hAnsiTheme="majorHAnsi" w:cstheme="majorHAnsi"/>
                <w:b/>
                <w:i/>
                <w:sz w:val="22"/>
                <w:szCs w:val="22"/>
              </w:rPr>
              <w:t xml:space="preserve">– </w:t>
            </w:r>
            <w:r w:rsidRPr="0069621A">
              <w:rPr>
                <w:rFonts w:asciiTheme="majorHAnsi" w:eastAsiaTheme="minorHAnsi" w:hAnsiTheme="majorHAnsi" w:cstheme="majorHAnsi"/>
                <w:i/>
                <w:sz w:val="22"/>
                <w:szCs w:val="22"/>
              </w:rPr>
              <w:t xml:space="preserve">(The ITSM solution does not </w:t>
            </w:r>
            <w:r w:rsidR="00F43835" w:rsidRPr="0069621A">
              <w:rPr>
                <w:rFonts w:asciiTheme="majorHAnsi" w:eastAsiaTheme="minorHAnsi" w:hAnsiTheme="majorHAnsi" w:cstheme="majorHAnsi"/>
                <w:i/>
                <w:sz w:val="22"/>
                <w:szCs w:val="22"/>
              </w:rPr>
              <w:t>interacts with user in defining the search criteria</w:t>
            </w:r>
            <w:r w:rsidRPr="0069621A">
              <w:rPr>
                <w:rFonts w:asciiTheme="majorHAnsi" w:eastAsiaTheme="minorHAnsi" w:hAnsiTheme="majorHAnsi" w:cstheme="majorHAnsi"/>
                <w:i/>
                <w:sz w:val="22"/>
                <w:szCs w:val="22"/>
              </w:rPr>
              <w:t>.)</w:t>
            </w:r>
          </w:p>
          <w:p w14:paraId="018AA7BB" w14:textId="7F9B26AE" w:rsidR="007D5BC9" w:rsidRPr="0069621A" w:rsidRDefault="007D5BC9" w:rsidP="007D5BC9">
            <w:pPr>
              <w:pStyle w:val="ListParagraph"/>
              <w:spacing w:after="60"/>
              <w:ind w:left="630"/>
              <w:jc w:val="left"/>
              <w:rPr>
                <w:rFonts w:asciiTheme="majorHAnsi" w:eastAsiaTheme="minorHAnsi" w:hAnsiTheme="majorHAnsi" w:cstheme="majorHAnsi"/>
                <w:i/>
                <w:sz w:val="22"/>
                <w:szCs w:val="22"/>
              </w:rPr>
            </w:pPr>
            <w:r w:rsidRPr="0069621A">
              <w:rPr>
                <w:rFonts w:asciiTheme="majorHAnsi" w:eastAsiaTheme="minorHAnsi" w:hAnsiTheme="majorHAnsi" w:cstheme="majorHAnsi"/>
                <w:b/>
                <w:sz w:val="22"/>
                <w:szCs w:val="22"/>
              </w:rPr>
              <w:t>3=Compliant –</w:t>
            </w:r>
            <w:r w:rsidRPr="0069621A">
              <w:rPr>
                <w:rFonts w:asciiTheme="majorHAnsi" w:eastAsiaTheme="minorHAnsi" w:hAnsiTheme="majorHAnsi" w:cstheme="majorHAnsi"/>
                <w:sz w:val="22"/>
                <w:szCs w:val="22"/>
              </w:rPr>
              <w:t xml:space="preserve"> </w:t>
            </w:r>
            <w:r w:rsidR="00F43835" w:rsidRPr="0069621A">
              <w:rPr>
                <w:rFonts w:asciiTheme="majorHAnsi" w:eastAsiaTheme="minorHAnsi" w:hAnsiTheme="majorHAnsi" w:cstheme="majorHAnsi"/>
                <w:i/>
                <w:sz w:val="22"/>
                <w:szCs w:val="22"/>
              </w:rPr>
              <w:t>(The ITSM solution partially interacts with users in defining the search criteria.)</w:t>
            </w:r>
          </w:p>
          <w:p w14:paraId="118D1F31" w14:textId="6A446531" w:rsidR="007D5BC9" w:rsidRPr="0069621A" w:rsidRDefault="007D5BC9" w:rsidP="00F43835">
            <w:pPr>
              <w:spacing w:after="60"/>
              <w:ind w:left="567"/>
              <w:rPr>
                <w:rFonts w:asciiTheme="majorHAnsi" w:hAnsiTheme="majorHAnsi" w:cstheme="majorHAnsi"/>
                <w:sz w:val="22"/>
                <w:szCs w:val="22"/>
              </w:rPr>
            </w:pPr>
            <w:r w:rsidRPr="0069621A">
              <w:rPr>
                <w:rFonts w:asciiTheme="majorHAnsi" w:eastAsiaTheme="minorHAnsi" w:hAnsiTheme="majorHAnsi" w:cstheme="majorHAnsi"/>
                <w:b/>
                <w:sz w:val="22"/>
                <w:szCs w:val="22"/>
              </w:rPr>
              <w:t>5=Exceeds Compliance -</w:t>
            </w:r>
            <w:r w:rsidRPr="0069621A">
              <w:rPr>
                <w:rFonts w:asciiTheme="majorHAnsi" w:eastAsiaTheme="minorHAnsi" w:hAnsiTheme="majorHAnsi" w:cstheme="majorHAnsi"/>
                <w:sz w:val="22"/>
                <w:szCs w:val="22"/>
              </w:rPr>
              <w:t xml:space="preserve"> </w:t>
            </w:r>
            <w:r w:rsidR="00F43835" w:rsidRPr="0069621A">
              <w:rPr>
                <w:rFonts w:asciiTheme="majorHAnsi" w:eastAsiaTheme="minorHAnsi" w:hAnsiTheme="majorHAnsi" w:cstheme="majorHAnsi"/>
                <w:i/>
                <w:sz w:val="22"/>
                <w:szCs w:val="22"/>
              </w:rPr>
              <w:t>(The ITSM solution fully interacts with user in defining the search criteria.)</w:t>
            </w:r>
          </w:p>
        </w:tc>
        <w:tc>
          <w:tcPr>
            <w:tcW w:w="1090" w:type="pct"/>
            <w:tcBorders>
              <w:bottom w:val="single" w:sz="4" w:space="0" w:color="4F81BD" w:themeColor="accent1"/>
            </w:tcBorders>
          </w:tcPr>
          <w:p w14:paraId="6DF257DE" w14:textId="02B4ADEE" w:rsidR="007D5BC9" w:rsidRPr="0069621A" w:rsidRDefault="007D5BC9" w:rsidP="00F43835">
            <w:pPr>
              <w:pStyle w:val="ListParagraph"/>
              <w:spacing w:after="60"/>
              <w:rPr>
                <w:rFonts w:asciiTheme="majorHAnsi" w:hAnsiTheme="majorHAnsi" w:cstheme="majorHAnsi"/>
                <w:sz w:val="22"/>
                <w:szCs w:val="22"/>
              </w:rPr>
            </w:pPr>
            <w:r w:rsidRPr="0069621A">
              <w:rPr>
                <w:rFonts w:asciiTheme="majorHAnsi" w:eastAsiaTheme="minorHAnsi" w:hAnsiTheme="majorHAnsi" w:cstheme="majorHAnsi"/>
                <w:sz w:val="22"/>
                <w:szCs w:val="22"/>
              </w:rPr>
              <w:t>&lt;provide unique reference to locate substantiating evidence in the bid response – Annex A, section 6.1&gt;</w:t>
            </w:r>
          </w:p>
        </w:tc>
      </w:tr>
      <w:tr w:rsidR="007D5BC9" w:rsidRPr="0069621A" w14:paraId="41A55001" w14:textId="77777777" w:rsidTr="0057774F">
        <w:trPr>
          <w:tblHeader/>
        </w:trPr>
        <w:tc>
          <w:tcPr>
            <w:tcW w:w="5000" w:type="pct"/>
            <w:gridSpan w:val="3"/>
            <w:tcBorders>
              <w:bottom w:val="single" w:sz="4" w:space="0" w:color="4F81BD" w:themeColor="accent1"/>
            </w:tcBorders>
            <w:shd w:val="clear" w:color="auto" w:fill="C6D9F1" w:themeFill="text2" w:themeFillTint="33"/>
          </w:tcPr>
          <w:p w14:paraId="36D5C2F7" w14:textId="434EA142" w:rsidR="007D5BC9" w:rsidRPr="0069621A" w:rsidRDefault="007D5BC9" w:rsidP="00186431">
            <w:pPr>
              <w:pStyle w:val="Specification"/>
              <w:numPr>
                <w:ilvl w:val="0"/>
                <w:numId w:val="6"/>
              </w:numPr>
              <w:rPr>
                <w:rFonts w:asciiTheme="majorHAnsi" w:hAnsiTheme="majorHAnsi" w:cstheme="majorHAnsi"/>
                <w:sz w:val="22"/>
                <w:szCs w:val="22"/>
              </w:rPr>
            </w:pPr>
            <w:r w:rsidRPr="0069621A">
              <w:rPr>
                <w:rFonts w:asciiTheme="majorHAnsi" w:hAnsiTheme="majorHAnsi" w:cstheme="majorHAnsi"/>
                <w:b/>
                <w:bCs/>
                <w:sz w:val="22"/>
                <w:szCs w:val="22"/>
              </w:rPr>
              <w:t>SELF SERVICE PORTAL</w:t>
            </w:r>
          </w:p>
        </w:tc>
      </w:tr>
      <w:tr w:rsidR="008F7C56" w:rsidRPr="0069621A" w14:paraId="0C5792A1" w14:textId="77777777" w:rsidTr="008F7C56">
        <w:trPr>
          <w:tblHeader/>
        </w:trPr>
        <w:tc>
          <w:tcPr>
            <w:tcW w:w="5000" w:type="pct"/>
            <w:gridSpan w:val="3"/>
            <w:tcBorders>
              <w:bottom w:val="single" w:sz="4" w:space="0" w:color="4F81BD" w:themeColor="accent1"/>
            </w:tcBorders>
          </w:tcPr>
          <w:p w14:paraId="030C5CFA" w14:textId="192E0802" w:rsidR="008F7C56" w:rsidRPr="0069621A" w:rsidRDefault="008F7C56" w:rsidP="008F7C56">
            <w:pPr>
              <w:pStyle w:val="ListParagraph"/>
              <w:spacing w:after="60"/>
              <w:rPr>
                <w:rFonts w:asciiTheme="majorHAnsi" w:hAnsiTheme="majorHAnsi" w:cstheme="majorHAnsi"/>
                <w:sz w:val="22"/>
                <w:szCs w:val="22"/>
              </w:rPr>
            </w:pPr>
            <w:r w:rsidRPr="0069621A">
              <w:rPr>
                <w:rFonts w:asciiTheme="majorHAnsi" w:eastAsiaTheme="minorHAnsi" w:hAnsiTheme="majorHAnsi" w:cstheme="majorHAnsi"/>
                <w:sz w:val="22"/>
                <w:szCs w:val="22"/>
              </w:rPr>
              <w:t xml:space="preserve">Please provide a detailed description of </w:t>
            </w:r>
            <w:r w:rsidR="00EE10CA" w:rsidRPr="0069621A">
              <w:rPr>
                <w:rFonts w:asciiTheme="majorHAnsi" w:eastAsiaTheme="minorHAnsi" w:hAnsiTheme="majorHAnsi" w:cstheme="majorHAnsi"/>
                <w:sz w:val="22"/>
                <w:szCs w:val="22"/>
              </w:rPr>
              <w:t>the</w:t>
            </w:r>
            <w:r w:rsidRPr="0069621A">
              <w:rPr>
                <w:rFonts w:asciiTheme="majorHAnsi" w:eastAsiaTheme="minorHAnsi" w:hAnsiTheme="majorHAnsi" w:cstheme="majorHAnsi"/>
                <w:sz w:val="22"/>
                <w:szCs w:val="22"/>
              </w:rPr>
              <w:t xml:space="preserve"> ITSM Self-Service platform, highlighting its key features and functionalities.</w:t>
            </w:r>
          </w:p>
        </w:tc>
      </w:tr>
      <w:tr w:rsidR="007D5BC9" w:rsidRPr="0069621A" w14:paraId="6CADE8D8" w14:textId="77777777" w:rsidTr="00370D73">
        <w:trPr>
          <w:tblHeader/>
        </w:trPr>
        <w:tc>
          <w:tcPr>
            <w:tcW w:w="1624" w:type="pct"/>
            <w:tcBorders>
              <w:bottom w:val="single" w:sz="4" w:space="0" w:color="4F81BD" w:themeColor="accent1"/>
            </w:tcBorders>
          </w:tcPr>
          <w:p w14:paraId="16A0D9A0" w14:textId="41B77D4D" w:rsidR="007D5BC9" w:rsidRPr="0069621A" w:rsidRDefault="007D5BC9" w:rsidP="00186431">
            <w:pPr>
              <w:pStyle w:val="ListParagraph"/>
              <w:numPr>
                <w:ilvl w:val="0"/>
                <w:numId w:val="32"/>
              </w:numPr>
              <w:spacing w:after="60"/>
              <w:ind w:left="457" w:hanging="426"/>
              <w:jc w:val="left"/>
              <w:rPr>
                <w:rFonts w:asciiTheme="majorHAnsi" w:hAnsiTheme="majorHAnsi" w:cstheme="majorHAnsi"/>
                <w:sz w:val="22"/>
                <w:szCs w:val="22"/>
              </w:rPr>
            </w:pPr>
            <w:r w:rsidRPr="0069621A">
              <w:rPr>
                <w:rFonts w:asciiTheme="majorHAnsi" w:eastAsiaTheme="minorHAnsi" w:hAnsiTheme="majorHAnsi" w:cstheme="majorHAnsi"/>
                <w:sz w:val="22"/>
                <w:szCs w:val="22"/>
              </w:rPr>
              <w:lastRenderedPageBreak/>
              <w:t>Describe the user interface and user experience of the self-service portal. How is it designed to be intuitive and user-friendly?</w:t>
            </w:r>
          </w:p>
        </w:tc>
        <w:tc>
          <w:tcPr>
            <w:tcW w:w="2286" w:type="pct"/>
            <w:tcBorders>
              <w:bottom w:val="single" w:sz="4" w:space="0" w:color="4F81BD" w:themeColor="accent1"/>
            </w:tcBorders>
          </w:tcPr>
          <w:p w14:paraId="515404A7" w14:textId="77777777" w:rsidR="00210849" w:rsidRPr="0069621A" w:rsidRDefault="00210849" w:rsidP="00210849">
            <w:pPr>
              <w:pStyle w:val="ListParagraph"/>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Provide the product specification brochure or architecture documentation indicating how the proposed product or solution complies with the asset inventory requirements.</w:t>
            </w:r>
          </w:p>
          <w:p w14:paraId="1F435CE7" w14:textId="77777777" w:rsidR="00210849" w:rsidRPr="0069621A" w:rsidRDefault="00210849" w:rsidP="00210849">
            <w:pPr>
              <w:pStyle w:val="ListParagraph"/>
              <w:spacing w:after="60"/>
              <w:ind w:left="630"/>
              <w:rPr>
                <w:rFonts w:asciiTheme="majorHAnsi" w:eastAsiaTheme="minorHAnsi" w:hAnsiTheme="majorHAnsi" w:cstheme="majorHAnsi"/>
                <w:b/>
                <w:i/>
                <w:sz w:val="22"/>
                <w:szCs w:val="22"/>
              </w:rPr>
            </w:pPr>
            <w:r w:rsidRPr="0069621A">
              <w:rPr>
                <w:rFonts w:asciiTheme="majorHAnsi" w:eastAsiaTheme="minorHAnsi" w:hAnsiTheme="majorHAnsi" w:cstheme="majorHAnsi"/>
                <w:b/>
                <w:i/>
                <w:sz w:val="22"/>
                <w:szCs w:val="22"/>
              </w:rPr>
              <w:t>Evaluation:</w:t>
            </w:r>
          </w:p>
          <w:p w14:paraId="764FC269" w14:textId="79F2715F" w:rsidR="00210849" w:rsidRPr="0069621A" w:rsidRDefault="00210849" w:rsidP="00210849">
            <w:pPr>
              <w:pStyle w:val="ListParagraph"/>
              <w:spacing w:after="60"/>
              <w:ind w:left="630"/>
              <w:jc w:val="left"/>
              <w:rPr>
                <w:rFonts w:asciiTheme="majorHAnsi" w:eastAsiaTheme="minorHAnsi" w:hAnsiTheme="majorHAnsi" w:cstheme="majorHAnsi"/>
                <w:i/>
                <w:sz w:val="22"/>
                <w:szCs w:val="22"/>
              </w:rPr>
            </w:pPr>
            <w:r w:rsidRPr="0069621A">
              <w:rPr>
                <w:rFonts w:asciiTheme="majorHAnsi" w:eastAsiaTheme="minorHAnsi" w:hAnsiTheme="majorHAnsi" w:cstheme="majorHAnsi"/>
                <w:b/>
                <w:sz w:val="22"/>
                <w:szCs w:val="22"/>
              </w:rPr>
              <w:t xml:space="preserve">0=Non-compliant </w:t>
            </w:r>
            <w:r w:rsidRPr="0069621A">
              <w:rPr>
                <w:rFonts w:asciiTheme="majorHAnsi" w:eastAsiaTheme="minorHAnsi" w:hAnsiTheme="majorHAnsi" w:cstheme="majorHAnsi"/>
                <w:b/>
                <w:i/>
                <w:sz w:val="22"/>
                <w:szCs w:val="22"/>
              </w:rPr>
              <w:t xml:space="preserve">– </w:t>
            </w:r>
            <w:r w:rsidRPr="0069621A">
              <w:rPr>
                <w:rFonts w:asciiTheme="majorHAnsi" w:eastAsiaTheme="minorHAnsi" w:hAnsiTheme="majorHAnsi" w:cstheme="majorHAnsi"/>
                <w:i/>
                <w:sz w:val="22"/>
                <w:szCs w:val="22"/>
              </w:rPr>
              <w:t>(</w:t>
            </w:r>
            <w:r w:rsidR="00A2648A" w:rsidRPr="0069621A">
              <w:rPr>
                <w:rFonts w:asciiTheme="majorHAnsi" w:eastAsiaTheme="minorHAnsi" w:hAnsiTheme="majorHAnsi" w:cstheme="majorHAnsi"/>
                <w:i/>
                <w:sz w:val="22"/>
                <w:szCs w:val="22"/>
              </w:rPr>
              <w:t xml:space="preserve">No description provided of the </w:t>
            </w:r>
            <w:r w:rsidRPr="0069621A">
              <w:rPr>
                <w:rFonts w:asciiTheme="majorHAnsi" w:eastAsiaTheme="minorHAnsi" w:hAnsiTheme="majorHAnsi" w:cstheme="majorHAnsi"/>
                <w:i/>
                <w:sz w:val="22"/>
                <w:szCs w:val="22"/>
              </w:rPr>
              <w:t>ITSM solution</w:t>
            </w:r>
            <w:r w:rsidR="00A2648A" w:rsidRPr="0069621A">
              <w:rPr>
                <w:rFonts w:asciiTheme="majorHAnsi" w:eastAsiaTheme="minorHAnsi" w:hAnsiTheme="majorHAnsi" w:cstheme="majorHAnsi"/>
                <w:i/>
                <w:sz w:val="22"/>
                <w:szCs w:val="22"/>
              </w:rPr>
              <w:t xml:space="preserve"> self-service portal user interface</w:t>
            </w:r>
            <w:r w:rsidRPr="0069621A">
              <w:rPr>
                <w:rFonts w:asciiTheme="majorHAnsi" w:eastAsiaTheme="minorHAnsi" w:hAnsiTheme="majorHAnsi" w:cstheme="majorHAnsi"/>
                <w:i/>
                <w:sz w:val="22"/>
                <w:szCs w:val="22"/>
              </w:rPr>
              <w:t>.)</w:t>
            </w:r>
          </w:p>
          <w:p w14:paraId="6CE234B2" w14:textId="70AD5B66" w:rsidR="00210849" w:rsidRPr="0069621A" w:rsidRDefault="00210849" w:rsidP="00210849">
            <w:pPr>
              <w:pStyle w:val="ListParagraph"/>
              <w:spacing w:after="60"/>
              <w:ind w:left="630"/>
              <w:jc w:val="left"/>
              <w:rPr>
                <w:rFonts w:asciiTheme="majorHAnsi" w:eastAsiaTheme="minorHAnsi" w:hAnsiTheme="majorHAnsi" w:cstheme="majorHAnsi"/>
                <w:i/>
                <w:sz w:val="22"/>
                <w:szCs w:val="22"/>
              </w:rPr>
            </w:pPr>
            <w:r w:rsidRPr="0069621A">
              <w:rPr>
                <w:rFonts w:asciiTheme="majorHAnsi" w:eastAsiaTheme="minorHAnsi" w:hAnsiTheme="majorHAnsi" w:cstheme="majorHAnsi"/>
                <w:b/>
                <w:sz w:val="22"/>
                <w:szCs w:val="22"/>
              </w:rPr>
              <w:t>3=Compliant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i/>
                <w:sz w:val="22"/>
                <w:szCs w:val="22"/>
              </w:rPr>
              <w:t>(</w:t>
            </w:r>
            <w:r w:rsidR="00A2648A" w:rsidRPr="0069621A">
              <w:rPr>
                <w:rFonts w:asciiTheme="majorHAnsi" w:eastAsiaTheme="minorHAnsi" w:hAnsiTheme="majorHAnsi" w:cstheme="majorHAnsi"/>
                <w:i/>
                <w:sz w:val="22"/>
                <w:szCs w:val="22"/>
              </w:rPr>
              <w:t>A limited description provided of the ITSM solution self-service portal user interface</w:t>
            </w:r>
            <w:r w:rsidRPr="0069621A">
              <w:rPr>
                <w:rFonts w:asciiTheme="majorHAnsi" w:eastAsiaTheme="minorHAnsi" w:hAnsiTheme="majorHAnsi" w:cstheme="majorHAnsi"/>
                <w:i/>
                <w:sz w:val="22"/>
                <w:szCs w:val="22"/>
              </w:rPr>
              <w:t>.)</w:t>
            </w:r>
          </w:p>
          <w:p w14:paraId="33C97CE6" w14:textId="64829A0A" w:rsidR="007D5BC9" w:rsidRPr="0069621A" w:rsidRDefault="00210849" w:rsidP="00210849">
            <w:pPr>
              <w:spacing w:after="60"/>
              <w:ind w:left="567"/>
              <w:rPr>
                <w:rFonts w:asciiTheme="majorHAnsi" w:hAnsiTheme="majorHAnsi" w:cstheme="majorHAnsi"/>
                <w:sz w:val="22"/>
                <w:szCs w:val="22"/>
              </w:rPr>
            </w:pPr>
            <w:r w:rsidRPr="0069621A">
              <w:rPr>
                <w:rFonts w:asciiTheme="majorHAnsi" w:eastAsiaTheme="minorHAnsi" w:hAnsiTheme="majorHAnsi" w:cstheme="majorHAnsi"/>
                <w:b/>
                <w:sz w:val="22"/>
                <w:szCs w:val="22"/>
              </w:rPr>
              <w:t>5=Exceeds Compliance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i/>
                <w:sz w:val="22"/>
                <w:szCs w:val="22"/>
              </w:rPr>
              <w:t>(</w:t>
            </w:r>
            <w:r w:rsidR="00A2648A" w:rsidRPr="0069621A">
              <w:rPr>
                <w:rFonts w:asciiTheme="majorHAnsi" w:eastAsiaTheme="minorHAnsi" w:hAnsiTheme="majorHAnsi" w:cstheme="majorHAnsi"/>
                <w:i/>
                <w:sz w:val="22"/>
                <w:szCs w:val="22"/>
              </w:rPr>
              <w:t>A detailed description provided of the ITSM solution self-service portal user interface</w:t>
            </w:r>
            <w:r w:rsidRPr="0069621A">
              <w:rPr>
                <w:rFonts w:asciiTheme="majorHAnsi" w:eastAsiaTheme="minorHAnsi" w:hAnsiTheme="majorHAnsi" w:cstheme="majorHAnsi"/>
                <w:i/>
                <w:sz w:val="22"/>
                <w:szCs w:val="22"/>
              </w:rPr>
              <w:t>.)</w:t>
            </w:r>
          </w:p>
        </w:tc>
        <w:tc>
          <w:tcPr>
            <w:tcW w:w="1090" w:type="pct"/>
            <w:tcBorders>
              <w:bottom w:val="single" w:sz="4" w:space="0" w:color="4F81BD" w:themeColor="accent1"/>
            </w:tcBorders>
          </w:tcPr>
          <w:p w14:paraId="53C94D78" w14:textId="4CC84A0A" w:rsidR="007D5BC9" w:rsidRPr="0069621A" w:rsidRDefault="00210849" w:rsidP="00A2648A">
            <w:pPr>
              <w:pStyle w:val="ListParagraph"/>
              <w:spacing w:after="60"/>
              <w:rPr>
                <w:rFonts w:asciiTheme="majorHAnsi" w:hAnsiTheme="majorHAnsi" w:cstheme="majorHAnsi"/>
                <w:sz w:val="22"/>
                <w:szCs w:val="22"/>
              </w:rPr>
            </w:pPr>
            <w:r w:rsidRPr="0069621A">
              <w:rPr>
                <w:rFonts w:asciiTheme="majorHAnsi" w:eastAsiaTheme="minorHAnsi" w:hAnsiTheme="majorHAnsi" w:cstheme="majorHAnsi"/>
                <w:sz w:val="22"/>
                <w:szCs w:val="22"/>
              </w:rPr>
              <w:t>&lt;provide unique reference to locate substantiating evidence in the bid response – Annex A, section 6.1&gt;</w:t>
            </w:r>
          </w:p>
        </w:tc>
      </w:tr>
      <w:tr w:rsidR="003B482B" w:rsidRPr="0069621A" w14:paraId="147AE5CB" w14:textId="77777777" w:rsidTr="00370D73">
        <w:trPr>
          <w:tblHeader/>
        </w:trPr>
        <w:tc>
          <w:tcPr>
            <w:tcW w:w="1624" w:type="pct"/>
            <w:tcBorders>
              <w:bottom w:val="single" w:sz="4" w:space="0" w:color="4F81BD" w:themeColor="accent1"/>
            </w:tcBorders>
          </w:tcPr>
          <w:p w14:paraId="66CA8C5F" w14:textId="17977085" w:rsidR="003B482B" w:rsidRPr="0069621A" w:rsidRDefault="003B482B" w:rsidP="00186431">
            <w:pPr>
              <w:pStyle w:val="ListParagraph"/>
              <w:numPr>
                <w:ilvl w:val="0"/>
                <w:numId w:val="32"/>
              </w:numPr>
              <w:spacing w:after="60"/>
              <w:ind w:left="457" w:hanging="426"/>
              <w:jc w:val="left"/>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 xml:space="preserve">How does </w:t>
            </w:r>
            <w:r w:rsidR="00EE10CA" w:rsidRPr="0069621A">
              <w:rPr>
                <w:rFonts w:asciiTheme="majorHAnsi" w:eastAsiaTheme="minorHAnsi" w:hAnsiTheme="majorHAnsi" w:cstheme="majorHAnsi"/>
                <w:sz w:val="22"/>
                <w:szCs w:val="22"/>
              </w:rPr>
              <w:t>the</w:t>
            </w:r>
            <w:r w:rsidRPr="0069621A">
              <w:rPr>
                <w:rFonts w:asciiTheme="majorHAnsi" w:eastAsiaTheme="minorHAnsi" w:hAnsiTheme="majorHAnsi" w:cstheme="majorHAnsi"/>
                <w:sz w:val="22"/>
                <w:szCs w:val="22"/>
              </w:rPr>
              <w:t xml:space="preserve"> self-service platform ensure accessibility for users with disabilities in compliance with accessibility standards (e.g., Web Content Accessibility Guidelines (WCAG))?</w:t>
            </w:r>
          </w:p>
        </w:tc>
        <w:tc>
          <w:tcPr>
            <w:tcW w:w="2286" w:type="pct"/>
            <w:tcBorders>
              <w:bottom w:val="single" w:sz="4" w:space="0" w:color="4F81BD" w:themeColor="accent1"/>
            </w:tcBorders>
          </w:tcPr>
          <w:p w14:paraId="2A288A53" w14:textId="77777777" w:rsidR="003B482B" w:rsidRPr="0069621A" w:rsidRDefault="003B482B" w:rsidP="003B482B">
            <w:pPr>
              <w:pStyle w:val="ListParagraph"/>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Provide the product specification brochure or architecture documentation indicating how the proposed product or solution complies with the asset inventory requirements.</w:t>
            </w:r>
          </w:p>
          <w:p w14:paraId="704F5150" w14:textId="77777777" w:rsidR="003B482B" w:rsidRPr="0069621A" w:rsidRDefault="003B482B" w:rsidP="003B482B">
            <w:pPr>
              <w:pStyle w:val="ListParagraph"/>
              <w:spacing w:after="60"/>
              <w:ind w:left="630"/>
              <w:rPr>
                <w:rFonts w:asciiTheme="majorHAnsi" w:eastAsiaTheme="minorHAnsi" w:hAnsiTheme="majorHAnsi" w:cstheme="majorHAnsi"/>
                <w:b/>
                <w:i/>
                <w:sz w:val="22"/>
                <w:szCs w:val="22"/>
              </w:rPr>
            </w:pPr>
            <w:r w:rsidRPr="0069621A">
              <w:rPr>
                <w:rFonts w:asciiTheme="majorHAnsi" w:eastAsiaTheme="minorHAnsi" w:hAnsiTheme="majorHAnsi" w:cstheme="majorHAnsi"/>
                <w:b/>
                <w:i/>
                <w:sz w:val="22"/>
                <w:szCs w:val="22"/>
              </w:rPr>
              <w:t>Evaluation:</w:t>
            </w:r>
          </w:p>
          <w:p w14:paraId="2DEF6EFD" w14:textId="78500F51" w:rsidR="003B482B" w:rsidRPr="0069621A" w:rsidRDefault="003B482B" w:rsidP="003B482B">
            <w:pPr>
              <w:pStyle w:val="ListParagraph"/>
              <w:spacing w:after="60"/>
              <w:ind w:left="630"/>
              <w:jc w:val="left"/>
              <w:rPr>
                <w:rFonts w:asciiTheme="majorHAnsi" w:eastAsiaTheme="minorHAnsi" w:hAnsiTheme="majorHAnsi" w:cstheme="majorHAnsi"/>
                <w:i/>
                <w:sz w:val="22"/>
                <w:szCs w:val="22"/>
              </w:rPr>
            </w:pPr>
            <w:r w:rsidRPr="0069621A">
              <w:rPr>
                <w:rFonts w:asciiTheme="majorHAnsi" w:eastAsiaTheme="minorHAnsi" w:hAnsiTheme="majorHAnsi" w:cstheme="majorHAnsi"/>
                <w:b/>
                <w:sz w:val="22"/>
                <w:szCs w:val="22"/>
              </w:rPr>
              <w:t xml:space="preserve">0=Non-compliant </w:t>
            </w:r>
            <w:r w:rsidRPr="0069621A">
              <w:rPr>
                <w:rFonts w:asciiTheme="majorHAnsi" w:eastAsiaTheme="minorHAnsi" w:hAnsiTheme="majorHAnsi" w:cstheme="majorHAnsi"/>
                <w:b/>
                <w:i/>
                <w:sz w:val="22"/>
                <w:szCs w:val="22"/>
              </w:rPr>
              <w:t xml:space="preserve">– </w:t>
            </w:r>
            <w:r w:rsidRPr="0069621A">
              <w:rPr>
                <w:rFonts w:asciiTheme="majorHAnsi" w:eastAsiaTheme="minorHAnsi" w:hAnsiTheme="majorHAnsi" w:cstheme="majorHAnsi"/>
                <w:i/>
                <w:sz w:val="22"/>
                <w:szCs w:val="22"/>
              </w:rPr>
              <w:t xml:space="preserve">(No description provided of </w:t>
            </w:r>
            <w:r w:rsidR="00DB19EA" w:rsidRPr="0069621A">
              <w:rPr>
                <w:rFonts w:asciiTheme="majorHAnsi" w:eastAsiaTheme="minorHAnsi" w:hAnsiTheme="majorHAnsi" w:cstheme="majorHAnsi"/>
                <w:i/>
                <w:sz w:val="22"/>
                <w:szCs w:val="22"/>
              </w:rPr>
              <w:t>how the</w:t>
            </w:r>
            <w:r w:rsidRPr="0069621A">
              <w:rPr>
                <w:rFonts w:asciiTheme="majorHAnsi" w:eastAsiaTheme="minorHAnsi" w:hAnsiTheme="majorHAnsi" w:cstheme="majorHAnsi"/>
                <w:i/>
                <w:sz w:val="22"/>
                <w:szCs w:val="22"/>
              </w:rPr>
              <w:t xml:space="preserve"> ITSM solution self-service portal</w:t>
            </w:r>
            <w:r w:rsidR="00DB19EA" w:rsidRPr="0069621A">
              <w:rPr>
                <w:rFonts w:asciiTheme="majorHAnsi" w:eastAsiaTheme="minorHAnsi" w:hAnsiTheme="majorHAnsi" w:cstheme="majorHAnsi"/>
                <w:i/>
                <w:sz w:val="22"/>
                <w:szCs w:val="22"/>
              </w:rPr>
              <w:t xml:space="preserve"> ensure accessibility for users with disabilities in compliance with accessibility standards</w:t>
            </w:r>
            <w:r w:rsidRPr="0069621A">
              <w:rPr>
                <w:rFonts w:asciiTheme="majorHAnsi" w:eastAsiaTheme="minorHAnsi" w:hAnsiTheme="majorHAnsi" w:cstheme="majorHAnsi"/>
                <w:i/>
                <w:sz w:val="22"/>
                <w:szCs w:val="22"/>
              </w:rPr>
              <w:t>.)</w:t>
            </w:r>
          </w:p>
          <w:p w14:paraId="55819C60" w14:textId="4FA0E35A" w:rsidR="003B482B" w:rsidRPr="0069621A" w:rsidRDefault="003B482B" w:rsidP="003B482B">
            <w:pPr>
              <w:pStyle w:val="ListParagraph"/>
              <w:spacing w:after="60"/>
              <w:ind w:left="630"/>
              <w:jc w:val="left"/>
              <w:rPr>
                <w:rFonts w:asciiTheme="majorHAnsi" w:eastAsiaTheme="minorHAnsi" w:hAnsiTheme="majorHAnsi" w:cstheme="majorHAnsi"/>
                <w:i/>
                <w:sz w:val="22"/>
                <w:szCs w:val="22"/>
              </w:rPr>
            </w:pPr>
            <w:r w:rsidRPr="0069621A">
              <w:rPr>
                <w:rFonts w:asciiTheme="majorHAnsi" w:eastAsiaTheme="minorHAnsi" w:hAnsiTheme="majorHAnsi" w:cstheme="majorHAnsi"/>
                <w:b/>
                <w:sz w:val="22"/>
                <w:szCs w:val="22"/>
              </w:rPr>
              <w:t>3=Compliant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i/>
                <w:sz w:val="22"/>
                <w:szCs w:val="22"/>
              </w:rPr>
              <w:t xml:space="preserve">(A limited description </w:t>
            </w:r>
            <w:r w:rsidR="00DB19EA" w:rsidRPr="0069621A">
              <w:rPr>
                <w:rFonts w:asciiTheme="majorHAnsi" w:eastAsiaTheme="minorHAnsi" w:hAnsiTheme="majorHAnsi" w:cstheme="majorHAnsi"/>
                <w:i/>
                <w:sz w:val="22"/>
                <w:szCs w:val="22"/>
              </w:rPr>
              <w:t>provided of how the ITSM solution self-service portal ensure accessibility for users with disabilities in compliance with accessibility standards</w:t>
            </w:r>
            <w:r w:rsidRPr="0069621A">
              <w:rPr>
                <w:rFonts w:asciiTheme="majorHAnsi" w:eastAsiaTheme="minorHAnsi" w:hAnsiTheme="majorHAnsi" w:cstheme="majorHAnsi"/>
                <w:i/>
                <w:sz w:val="22"/>
                <w:szCs w:val="22"/>
              </w:rPr>
              <w:t>.)</w:t>
            </w:r>
          </w:p>
          <w:p w14:paraId="0377F38E" w14:textId="22D5A70D" w:rsidR="003B482B" w:rsidRPr="0069621A" w:rsidRDefault="003B482B" w:rsidP="00DB19EA">
            <w:pPr>
              <w:spacing w:after="60"/>
              <w:ind w:left="567"/>
              <w:rPr>
                <w:rFonts w:asciiTheme="majorHAnsi" w:hAnsiTheme="majorHAnsi" w:cstheme="majorHAnsi"/>
                <w:sz w:val="22"/>
                <w:szCs w:val="22"/>
              </w:rPr>
            </w:pPr>
            <w:r w:rsidRPr="0069621A">
              <w:rPr>
                <w:rFonts w:asciiTheme="majorHAnsi" w:eastAsiaTheme="minorHAnsi" w:hAnsiTheme="majorHAnsi" w:cstheme="majorHAnsi"/>
                <w:b/>
                <w:sz w:val="22"/>
                <w:szCs w:val="22"/>
              </w:rPr>
              <w:t>5=Exceeds Compliance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i/>
                <w:sz w:val="22"/>
                <w:szCs w:val="22"/>
              </w:rPr>
              <w:t>(A detailed description provided</w:t>
            </w:r>
            <w:r w:rsidR="00DB19EA" w:rsidRPr="0069621A">
              <w:rPr>
                <w:rFonts w:asciiTheme="majorHAnsi" w:eastAsiaTheme="minorHAnsi" w:hAnsiTheme="majorHAnsi" w:cstheme="majorHAnsi"/>
                <w:i/>
                <w:sz w:val="22"/>
                <w:szCs w:val="22"/>
              </w:rPr>
              <w:t xml:space="preserve"> of how the ITSM solution self-service portal ensure accessibility for users with disabilities in compliance with accessibility standards</w:t>
            </w:r>
            <w:r w:rsidRPr="0069621A">
              <w:rPr>
                <w:rFonts w:asciiTheme="majorHAnsi" w:eastAsiaTheme="minorHAnsi" w:hAnsiTheme="majorHAnsi" w:cstheme="majorHAnsi"/>
                <w:i/>
                <w:sz w:val="22"/>
                <w:szCs w:val="22"/>
              </w:rPr>
              <w:t>.)</w:t>
            </w:r>
          </w:p>
        </w:tc>
        <w:tc>
          <w:tcPr>
            <w:tcW w:w="1090" w:type="pct"/>
            <w:tcBorders>
              <w:bottom w:val="single" w:sz="4" w:space="0" w:color="4F81BD" w:themeColor="accent1"/>
            </w:tcBorders>
          </w:tcPr>
          <w:p w14:paraId="2BC7364D" w14:textId="3ACD437D" w:rsidR="003B482B" w:rsidRPr="0069621A" w:rsidRDefault="003B482B" w:rsidP="00DB19EA">
            <w:pPr>
              <w:pStyle w:val="ListParagraph"/>
              <w:spacing w:after="60"/>
              <w:rPr>
                <w:rFonts w:asciiTheme="majorHAnsi" w:hAnsiTheme="majorHAnsi" w:cstheme="majorHAnsi"/>
                <w:sz w:val="22"/>
                <w:szCs w:val="22"/>
              </w:rPr>
            </w:pPr>
            <w:r w:rsidRPr="0069621A">
              <w:rPr>
                <w:rFonts w:asciiTheme="majorHAnsi" w:eastAsiaTheme="minorHAnsi" w:hAnsiTheme="majorHAnsi" w:cstheme="majorHAnsi"/>
                <w:sz w:val="22"/>
                <w:szCs w:val="22"/>
              </w:rPr>
              <w:t>&lt;provide unique reference to locate substantiating evidence in the bid response – Annex A, section 6.1&gt;</w:t>
            </w:r>
          </w:p>
        </w:tc>
      </w:tr>
      <w:tr w:rsidR="003B482B" w:rsidRPr="0069621A" w14:paraId="4980D581" w14:textId="77777777" w:rsidTr="00370D73">
        <w:trPr>
          <w:tblHeader/>
        </w:trPr>
        <w:tc>
          <w:tcPr>
            <w:tcW w:w="1624" w:type="pct"/>
            <w:tcBorders>
              <w:bottom w:val="single" w:sz="4" w:space="0" w:color="4F81BD" w:themeColor="accent1"/>
            </w:tcBorders>
          </w:tcPr>
          <w:p w14:paraId="49CE4A9A" w14:textId="3373F40C" w:rsidR="003B482B" w:rsidRPr="0069621A" w:rsidRDefault="003B482B" w:rsidP="00186431">
            <w:pPr>
              <w:pStyle w:val="ListParagraph"/>
              <w:numPr>
                <w:ilvl w:val="0"/>
                <w:numId w:val="32"/>
              </w:numPr>
              <w:spacing w:after="60"/>
              <w:ind w:left="457" w:hanging="426"/>
              <w:jc w:val="left"/>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lastRenderedPageBreak/>
              <w:t xml:space="preserve">Explain how </w:t>
            </w:r>
            <w:r w:rsidR="00EE10CA" w:rsidRPr="0069621A">
              <w:rPr>
                <w:rFonts w:asciiTheme="majorHAnsi" w:eastAsiaTheme="minorHAnsi" w:hAnsiTheme="majorHAnsi" w:cstheme="majorHAnsi"/>
                <w:sz w:val="22"/>
                <w:szCs w:val="22"/>
              </w:rPr>
              <w:t>the</w:t>
            </w:r>
            <w:r w:rsidRPr="0069621A">
              <w:rPr>
                <w:rFonts w:asciiTheme="majorHAnsi" w:eastAsiaTheme="minorHAnsi" w:hAnsiTheme="majorHAnsi" w:cstheme="majorHAnsi"/>
                <w:sz w:val="22"/>
                <w:szCs w:val="22"/>
              </w:rPr>
              <w:t xml:space="preserve"> self-service solution integrates with our existing ITSM Service Catalogue or other ITSM tools (e.g., incident management, change management).</w:t>
            </w:r>
          </w:p>
        </w:tc>
        <w:tc>
          <w:tcPr>
            <w:tcW w:w="2286" w:type="pct"/>
            <w:tcBorders>
              <w:bottom w:val="single" w:sz="4" w:space="0" w:color="4F81BD" w:themeColor="accent1"/>
            </w:tcBorders>
          </w:tcPr>
          <w:p w14:paraId="5E8E8F4D" w14:textId="77777777" w:rsidR="003B482B" w:rsidRPr="0069621A" w:rsidRDefault="003B482B" w:rsidP="003B482B">
            <w:pPr>
              <w:pStyle w:val="ListParagraph"/>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Provide the product specification brochure or architecture documentation indicating how the proposed product or solution complies with the asset inventory requirements.</w:t>
            </w:r>
          </w:p>
          <w:p w14:paraId="1E1C6EF1" w14:textId="77777777" w:rsidR="003B482B" w:rsidRPr="0069621A" w:rsidRDefault="003B482B" w:rsidP="003B482B">
            <w:pPr>
              <w:pStyle w:val="ListParagraph"/>
              <w:spacing w:after="60"/>
              <w:ind w:left="630"/>
              <w:rPr>
                <w:rFonts w:asciiTheme="majorHAnsi" w:eastAsiaTheme="minorHAnsi" w:hAnsiTheme="majorHAnsi" w:cstheme="majorHAnsi"/>
                <w:b/>
                <w:i/>
                <w:sz w:val="22"/>
                <w:szCs w:val="22"/>
              </w:rPr>
            </w:pPr>
            <w:r w:rsidRPr="0069621A">
              <w:rPr>
                <w:rFonts w:asciiTheme="majorHAnsi" w:eastAsiaTheme="minorHAnsi" w:hAnsiTheme="majorHAnsi" w:cstheme="majorHAnsi"/>
                <w:b/>
                <w:i/>
                <w:sz w:val="22"/>
                <w:szCs w:val="22"/>
              </w:rPr>
              <w:t>Evaluation:</w:t>
            </w:r>
          </w:p>
          <w:p w14:paraId="43D8D197" w14:textId="1DF7A443" w:rsidR="003B482B" w:rsidRPr="0069621A" w:rsidRDefault="003B482B" w:rsidP="003B482B">
            <w:pPr>
              <w:pStyle w:val="ListParagraph"/>
              <w:spacing w:after="60"/>
              <w:ind w:left="630"/>
              <w:jc w:val="left"/>
              <w:rPr>
                <w:rFonts w:asciiTheme="majorHAnsi" w:eastAsiaTheme="minorHAnsi" w:hAnsiTheme="majorHAnsi" w:cstheme="majorHAnsi"/>
                <w:i/>
                <w:sz w:val="22"/>
                <w:szCs w:val="22"/>
              </w:rPr>
            </w:pPr>
            <w:r w:rsidRPr="0069621A">
              <w:rPr>
                <w:rFonts w:asciiTheme="majorHAnsi" w:eastAsiaTheme="minorHAnsi" w:hAnsiTheme="majorHAnsi" w:cstheme="majorHAnsi"/>
                <w:b/>
                <w:sz w:val="22"/>
                <w:szCs w:val="22"/>
              </w:rPr>
              <w:t xml:space="preserve">0=Non-compliant </w:t>
            </w:r>
            <w:r w:rsidRPr="0069621A">
              <w:rPr>
                <w:rFonts w:asciiTheme="majorHAnsi" w:eastAsiaTheme="minorHAnsi" w:hAnsiTheme="majorHAnsi" w:cstheme="majorHAnsi"/>
                <w:b/>
                <w:i/>
                <w:sz w:val="22"/>
                <w:szCs w:val="22"/>
              </w:rPr>
              <w:t xml:space="preserve">– </w:t>
            </w:r>
            <w:r w:rsidRPr="0069621A">
              <w:rPr>
                <w:rFonts w:asciiTheme="majorHAnsi" w:eastAsiaTheme="minorHAnsi" w:hAnsiTheme="majorHAnsi" w:cstheme="majorHAnsi"/>
                <w:i/>
                <w:sz w:val="22"/>
                <w:szCs w:val="22"/>
              </w:rPr>
              <w:t>(No description provided of</w:t>
            </w:r>
            <w:r w:rsidR="00DB19EA" w:rsidRPr="0069621A">
              <w:rPr>
                <w:rFonts w:asciiTheme="majorHAnsi" w:eastAsiaTheme="minorHAnsi" w:hAnsiTheme="majorHAnsi" w:cstheme="majorHAnsi"/>
                <w:i/>
                <w:sz w:val="22"/>
                <w:szCs w:val="22"/>
              </w:rPr>
              <w:t xml:space="preserve"> how </w:t>
            </w:r>
            <w:r w:rsidRPr="0069621A">
              <w:rPr>
                <w:rFonts w:asciiTheme="majorHAnsi" w:eastAsiaTheme="minorHAnsi" w:hAnsiTheme="majorHAnsi" w:cstheme="majorHAnsi"/>
                <w:i/>
                <w:sz w:val="22"/>
                <w:szCs w:val="22"/>
              </w:rPr>
              <w:t xml:space="preserve">the ITSM </w:t>
            </w:r>
            <w:r w:rsidR="00DB19EA" w:rsidRPr="0069621A">
              <w:rPr>
                <w:rFonts w:asciiTheme="majorHAnsi" w:eastAsiaTheme="minorHAnsi" w:hAnsiTheme="majorHAnsi" w:cstheme="majorHAnsi"/>
                <w:i/>
                <w:sz w:val="22"/>
                <w:szCs w:val="22"/>
              </w:rPr>
              <w:t>the self-service solution integrates with the existing ITSM Service Catalogue or other ITSM tools</w:t>
            </w:r>
            <w:r w:rsidRPr="0069621A">
              <w:rPr>
                <w:rFonts w:asciiTheme="majorHAnsi" w:eastAsiaTheme="minorHAnsi" w:hAnsiTheme="majorHAnsi" w:cstheme="majorHAnsi"/>
                <w:i/>
                <w:sz w:val="22"/>
                <w:szCs w:val="22"/>
              </w:rPr>
              <w:t>.)</w:t>
            </w:r>
          </w:p>
          <w:p w14:paraId="6FED76FA" w14:textId="654E7177" w:rsidR="003B482B" w:rsidRPr="0069621A" w:rsidRDefault="003B482B" w:rsidP="003B482B">
            <w:pPr>
              <w:pStyle w:val="ListParagraph"/>
              <w:spacing w:after="60"/>
              <w:ind w:left="630"/>
              <w:jc w:val="left"/>
              <w:rPr>
                <w:rFonts w:asciiTheme="majorHAnsi" w:eastAsiaTheme="minorHAnsi" w:hAnsiTheme="majorHAnsi" w:cstheme="majorHAnsi"/>
                <w:i/>
                <w:sz w:val="22"/>
                <w:szCs w:val="22"/>
              </w:rPr>
            </w:pPr>
            <w:r w:rsidRPr="0069621A">
              <w:rPr>
                <w:rFonts w:asciiTheme="majorHAnsi" w:eastAsiaTheme="minorHAnsi" w:hAnsiTheme="majorHAnsi" w:cstheme="majorHAnsi"/>
                <w:b/>
                <w:sz w:val="22"/>
                <w:szCs w:val="22"/>
              </w:rPr>
              <w:t>3=Compliant –</w:t>
            </w:r>
            <w:r w:rsidRPr="0069621A">
              <w:rPr>
                <w:rFonts w:asciiTheme="majorHAnsi" w:eastAsiaTheme="minorHAnsi" w:hAnsiTheme="majorHAnsi" w:cstheme="majorHAnsi"/>
                <w:sz w:val="22"/>
                <w:szCs w:val="22"/>
              </w:rPr>
              <w:t xml:space="preserve"> </w:t>
            </w:r>
            <w:r w:rsidR="00DB19EA" w:rsidRPr="0069621A">
              <w:rPr>
                <w:rFonts w:asciiTheme="majorHAnsi" w:eastAsiaTheme="minorHAnsi" w:hAnsiTheme="majorHAnsi" w:cstheme="majorHAnsi"/>
                <w:i/>
                <w:sz w:val="22"/>
                <w:szCs w:val="22"/>
              </w:rPr>
              <w:t>(A limited description provided of how the ITSM the self-service solution integrates with the existing ITSM Service Catalogue or other ITSM tools.)</w:t>
            </w:r>
          </w:p>
          <w:p w14:paraId="0A10D615" w14:textId="34EC7A8E" w:rsidR="003B482B" w:rsidRPr="0069621A" w:rsidRDefault="003B482B" w:rsidP="00DB19EA">
            <w:pPr>
              <w:spacing w:after="60"/>
              <w:ind w:left="567"/>
              <w:rPr>
                <w:rFonts w:asciiTheme="majorHAnsi" w:hAnsiTheme="majorHAnsi" w:cstheme="majorHAnsi"/>
                <w:sz w:val="22"/>
                <w:szCs w:val="22"/>
              </w:rPr>
            </w:pPr>
            <w:r w:rsidRPr="0069621A">
              <w:rPr>
                <w:rFonts w:asciiTheme="majorHAnsi" w:eastAsiaTheme="minorHAnsi" w:hAnsiTheme="majorHAnsi" w:cstheme="majorHAnsi"/>
                <w:b/>
                <w:sz w:val="22"/>
                <w:szCs w:val="22"/>
              </w:rPr>
              <w:t>5=Exceeds Compliance -</w:t>
            </w:r>
            <w:r w:rsidR="00DB19EA" w:rsidRPr="0069621A">
              <w:rPr>
                <w:rFonts w:asciiTheme="majorHAnsi" w:eastAsiaTheme="minorHAnsi" w:hAnsiTheme="majorHAnsi" w:cstheme="majorHAnsi"/>
                <w:b/>
                <w:sz w:val="22"/>
                <w:szCs w:val="22"/>
              </w:rPr>
              <w:t xml:space="preserve"> </w:t>
            </w:r>
            <w:r w:rsidR="00DB19EA" w:rsidRPr="0069621A">
              <w:rPr>
                <w:rFonts w:asciiTheme="majorHAnsi" w:eastAsiaTheme="minorHAnsi" w:hAnsiTheme="majorHAnsi" w:cstheme="majorHAnsi"/>
                <w:i/>
                <w:sz w:val="22"/>
                <w:szCs w:val="22"/>
              </w:rPr>
              <w:t>(A detailed description provided of how the ITSM the self-service solution integrates with the existing ITSM Service Catalogue or other ITSM tools.)</w:t>
            </w:r>
          </w:p>
        </w:tc>
        <w:tc>
          <w:tcPr>
            <w:tcW w:w="1090" w:type="pct"/>
            <w:tcBorders>
              <w:bottom w:val="single" w:sz="4" w:space="0" w:color="4F81BD" w:themeColor="accent1"/>
            </w:tcBorders>
          </w:tcPr>
          <w:p w14:paraId="42F198D4" w14:textId="6097D7EA" w:rsidR="003B482B" w:rsidRPr="0069621A" w:rsidRDefault="003B482B" w:rsidP="00DB19EA">
            <w:pPr>
              <w:pStyle w:val="ListParagraph"/>
              <w:spacing w:after="60"/>
              <w:rPr>
                <w:rFonts w:asciiTheme="majorHAnsi" w:hAnsiTheme="majorHAnsi" w:cstheme="majorHAnsi"/>
                <w:sz w:val="22"/>
                <w:szCs w:val="22"/>
              </w:rPr>
            </w:pPr>
            <w:r w:rsidRPr="0069621A">
              <w:rPr>
                <w:rFonts w:asciiTheme="majorHAnsi" w:eastAsiaTheme="minorHAnsi" w:hAnsiTheme="majorHAnsi" w:cstheme="majorHAnsi"/>
                <w:sz w:val="22"/>
                <w:szCs w:val="22"/>
              </w:rPr>
              <w:t>&lt;provide unique reference to locate substantiating evidence in the bid response – Annex A, section 6.1&gt;</w:t>
            </w:r>
          </w:p>
        </w:tc>
      </w:tr>
      <w:tr w:rsidR="003B482B" w:rsidRPr="0069621A" w14:paraId="52898FCB" w14:textId="77777777" w:rsidTr="00370D73">
        <w:trPr>
          <w:tblHeader/>
        </w:trPr>
        <w:tc>
          <w:tcPr>
            <w:tcW w:w="1624" w:type="pct"/>
            <w:tcBorders>
              <w:bottom w:val="single" w:sz="4" w:space="0" w:color="4F81BD" w:themeColor="accent1"/>
            </w:tcBorders>
          </w:tcPr>
          <w:p w14:paraId="6E8BA38E" w14:textId="21E51170" w:rsidR="003B482B" w:rsidRPr="0069621A" w:rsidRDefault="003B482B" w:rsidP="00186431">
            <w:pPr>
              <w:pStyle w:val="ListParagraph"/>
              <w:numPr>
                <w:ilvl w:val="0"/>
                <w:numId w:val="32"/>
              </w:numPr>
              <w:spacing w:after="60"/>
              <w:ind w:left="457" w:hanging="426"/>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Can the self-service portal be customized to reflect our organization's branding and specific service offerings?</w:t>
            </w:r>
          </w:p>
        </w:tc>
        <w:tc>
          <w:tcPr>
            <w:tcW w:w="2286" w:type="pct"/>
            <w:tcBorders>
              <w:bottom w:val="single" w:sz="4" w:space="0" w:color="4F81BD" w:themeColor="accent1"/>
            </w:tcBorders>
          </w:tcPr>
          <w:p w14:paraId="1AAEDFB0" w14:textId="77777777" w:rsidR="003B482B" w:rsidRPr="0069621A" w:rsidRDefault="003B482B" w:rsidP="003B482B">
            <w:pPr>
              <w:pStyle w:val="ListParagraph"/>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Provide the product specification brochure or architecture documentation indicating how the proposed product or solution complies with the asset inventory requirements.</w:t>
            </w:r>
          </w:p>
          <w:p w14:paraId="41C833DC" w14:textId="77777777" w:rsidR="003B482B" w:rsidRPr="0069621A" w:rsidRDefault="003B482B" w:rsidP="003B482B">
            <w:pPr>
              <w:pStyle w:val="ListParagraph"/>
              <w:spacing w:after="60"/>
              <w:ind w:left="630"/>
              <w:rPr>
                <w:rFonts w:asciiTheme="majorHAnsi" w:eastAsiaTheme="minorHAnsi" w:hAnsiTheme="majorHAnsi" w:cstheme="majorHAnsi"/>
                <w:b/>
                <w:i/>
                <w:sz w:val="22"/>
                <w:szCs w:val="22"/>
              </w:rPr>
            </w:pPr>
            <w:r w:rsidRPr="0069621A">
              <w:rPr>
                <w:rFonts w:asciiTheme="majorHAnsi" w:eastAsiaTheme="minorHAnsi" w:hAnsiTheme="majorHAnsi" w:cstheme="majorHAnsi"/>
                <w:b/>
                <w:i/>
                <w:sz w:val="22"/>
                <w:szCs w:val="22"/>
              </w:rPr>
              <w:t>Evaluation:</w:t>
            </w:r>
          </w:p>
          <w:p w14:paraId="387A5F5B" w14:textId="470EEA72" w:rsidR="003B482B" w:rsidRPr="0069621A" w:rsidRDefault="003B482B" w:rsidP="003B482B">
            <w:pPr>
              <w:pStyle w:val="ListParagraph"/>
              <w:spacing w:after="60"/>
              <w:ind w:left="630"/>
              <w:jc w:val="left"/>
              <w:rPr>
                <w:rFonts w:asciiTheme="majorHAnsi" w:eastAsiaTheme="minorHAnsi" w:hAnsiTheme="majorHAnsi" w:cstheme="majorHAnsi"/>
                <w:i/>
                <w:sz w:val="22"/>
                <w:szCs w:val="22"/>
              </w:rPr>
            </w:pPr>
            <w:r w:rsidRPr="0069621A">
              <w:rPr>
                <w:rFonts w:asciiTheme="majorHAnsi" w:eastAsiaTheme="minorHAnsi" w:hAnsiTheme="majorHAnsi" w:cstheme="majorHAnsi"/>
                <w:b/>
                <w:sz w:val="22"/>
                <w:szCs w:val="22"/>
              </w:rPr>
              <w:t xml:space="preserve">0=Non-compliant </w:t>
            </w:r>
            <w:r w:rsidRPr="0069621A">
              <w:rPr>
                <w:rFonts w:asciiTheme="majorHAnsi" w:eastAsiaTheme="minorHAnsi" w:hAnsiTheme="majorHAnsi" w:cstheme="majorHAnsi"/>
                <w:b/>
                <w:i/>
                <w:sz w:val="22"/>
                <w:szCs w:val="22"/>
              </w:rPr>
              <w:t xml:space="preserve">– </w:t>
            </w:r>
            <w:r w:rsidRPr="0069621A">
              <w:rPr>
                <w:rFonts w:asciiTheme="majorHAnsi" w:eastAsiaTheme="minorHAnsi" w:hAnsiTheme="majorHAnsi" w:cstheme="majorHAnsi"/>
                <w:i/>
                <w:sz w:val="22"/>
                <w:szCs w:val="22"/>
              </w:rPr>
              <w:t>(</w:t>
            </w:r>
            <w:r w:rsidR="008F108B" w:rsidRPr="0069621A">
              <w:rPr>
                <w:rFonts w:asciiTheme="majorHAnsi" w:eastAsiaTheme="minorHAnsi" w:hAnsiTheme="majorHAnsi" w:cstheme="majorHAnsi"/>
                <w:i/>
                <w:sz w:val="22"/>
                <w:szCs w:val="22"/>
              </w:rPr>
              <w:t>The self-service portal cannot be customized to reflect the organisations branding and specific service offerings.)</w:t>
            </w:r>
          </w:p>
          <w:p w14:paraId="7EBCCE16" w14:textId="206E3BC5" w:rsidR="008F108B" w:rsidRPr="0069621A" w:rsidRDefault="003B482B" w:rsidP="008F108B">
            <w:pPr>
              <w:pStyle w:val="ListParagraph"/>
              <w:spacing w:after="60"/>
              <w:ind w:left="630"/>
              <w:jc w:val="left"/>
              <w:rPr>
                <w:rFonts w:asciiTheme="majorHAnsi" w:eastAsiaTheme="minorHAnsi" w:hAnsiTheme="majorHAnsi" w:cstheme="majorHAnsi"/>
                <w:i/>
                <w:sz w:val="22"/>
                <w:szCs w:val="22"/>
              </w:rPr>
            </w:pPr>
            <w:r w:rsidRPr="0069621A">
              <w:rPr>
                <w:rFonts w:asciiTheme="majorHAnsi" w:eastAsiaTheme="minorHAnsi" w:hAnsiTheme="majorHAnsi" w:cstheme="majorHAnsi"/>
                <w:b/>
                <w:sz w:val="22"/>
                <w:szCs w:val="22"/>
              </w:rPr>
              <w:t>3=Compliant –</w:t>
            </w:r>
            <w:r w:rsidRPr="0069621A">
              <w:rPr>
                <w:rFonts w:asciiTheme="majorHAnsi" w:eastAsiaTheme="minorHAnsi" w:hAnsiTheme="majorHAnsi" w:cstheme="majorHAnsi"/>
                <w:sz w:val="22"/>
                <w:szCs w:val="22"/>
              </w:rPr>
              <w:t xml:space="preserve"> </w:t>
            </w:r>
            <w:r w:rsidR="008F108B" w:rsidRPr="0069621A">
              <w:rPr>
                <w:rFonts w:asciiTheme="majorHAnsi" w:eastAsiaTheme="minorHAnsi" w:hAnsiTheme="majorHAnsi" w:cstheme="majorHAnsi"/>
                <w:i/>
                <w:sz w:val="22"/>
                <w:szCs w:val="22"/>
              </w:rPr>
              <w:t>(The self-service portal can partially be customized to reflect the organisations branding and specific service offerings.)</w:t>
            </w:r>
          </w:p>
          <w:p w14:paraId="7E0E7BCA" w14:textId="72C54979" w:rsidR="003B482B" w:rsidRPr="0069621A" w:rsidRDefault="003B482B" w:rsidP="008F108B">
            <w:pPr>
              <w:spacing w:after="60"/>
              <w:ind w:left="567"/>
              <w:rPr>
                <w:rFonts w:asciiTheme="majorHAnsi" w:hAnsiTheme="majorHAnsi" w:cstheme="majorHAnsi"/>
                <w:sz w:val="22"/>
                <w:szCs w:val="22"/>
              </w:rPr>
            </w:pPr>
            <w:r w:rsidRPr="0069621A">
              <w:rPr>
                <w:rFonts w:asciiTheme="majorHAnsi" w:eastAsiaTheme="minorHAnsi" w:hAnsiTheme="majorHAnsi" w:cstheme="majorHAnsi"/>
                <w:b/>
                <w:sz w:val="22"/>
                <w:szCs w:val="22"/>
              </w:rPr>
              <w:t>5=Exceeds Compliance -</w:t>
            </w:r>
            <w:r w:rsidRPr="0069621A">
              <w:rPr>
                <w:rFonts w:asciiTheme="majorHAnsi" w:eastAsiaTheme="minorHAnsi" w:hAnsiTheme="majorHAnsi" w:cstheme="majorHAnsi"/>
                <w:sz w:val="22"/>
                <w:szCs w:val="22"/>
              </w:rPr>
              <w:t xml:space="preserve"> </w:t>
            </w:r>
            <w:r w:rsidR="008F108B" w:rsidRPr="0069621A">
              <w:rPr>
                <w:rFonts w:asciiTheme="majorHAnsi" w:eastAsiaTheme="minorHAnsi" w:hAnsiTheme="majorHAnsi" w:cstheme="majorHAnsi"/>
                <w:i/>
                <w:sz w:val="22"/>
                <w:szCs w:val="22"/>
              </w:rPr>
              <w:t>(The self-service portal can fully be customized to reflect the organisations branding and specific service offerings.)</w:t>
            </w:r>
          </w:p>
        </w:tc>
        <w:tc>
          <w:tcPr>
            <w:tcW w:w="1090" w:type="pct"/>
            <w:tcBorders>
              <w:bottom w:val="single" w:sz="4" w:space="0" w:color="4F81BD" w:themeColor="accent1"/>
            </w:tcBorders>
          </w:tcPr>
          <w:p w14:paraId="0CAFE24E" w14:textId="3C430A6B" w:rsidR="003B482B" w:rsidRPr="0069621A" w:rsidRDefault="003B482B" w:rsidP="008F108B">
            <w:pPr>
              <w:pStyle w:val="ListParagraph"/>
              <w:spacing w:after="60"/>
              <w:rPr>
                <w:rFonts w:asciiTheme="majorHAnsi" w:hAnsiTheme="majorHAnsi" w:cstheme="majorHAnsi"/>
                <w:sz w:val="22"/>
                <w:szCs w:val="22"/>
              </w:rPr>
            </w:pPr>
            <w:r w:rsidRPr="0069621A">
              <w:rPr>
                <w:rFonts w:asciiTheme="majorHAnsi" w:eastAsiaTheme="minorHAnsi" w:hAnsiTheme="majorHAnsi" w:cstheme="majorHAnsi"/>
                <w:sz w:val="22"/>
                <w:szCs w:val="22"/>
              </w:rPr>
              <w:t>&lt;provide unique reference to locate substantiating evidence in the bid response – Annex A, section 6.1&gt;</w:t>
            </w:r>
          </w:p>
        </w:tc>
      </w:tr>
      <w:tr w:rsidR="003B482B" w:rsidRPr="0069621A" w14:paraId="2CFCB526" w14:textId="77777777" w:rsidTr="00370D73">
        <w:trPr>
          <w:tblHeader/>
        </w:trPr>
        <w:tc>
          <w:tcPr>
            <w:tcW w:w="1624" w:type="pct"/>
            <w:tcBorders>
              <w:bottom w:val="single" w:sz="4" w:space="0" w:color="4F81BD" w:themeColor="accent1"/>
            </w:tcBorders>
          </w:tcPr>
          <w:p w14:paraId="025E4733" w14:textId="25CC9FA5" w:rsidR="003B482B" w:rsidRPr="0069621A" w:rsidRDefault="003B482B" w:rsidP="00186431">
            <w:pPr>
              <w:pStyle w:val="ListParagraph"/>
              <w:numPr>
                <w:ilvl w:val="0"/>
                <w:numId w:val="32"/>
              </w:numPr>
              <w:spacing w:after="60"/>
              <w:ind w:left="457" w:hanging="426"/>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lastRenderedPageBreak/>
              <w:t xml:space="preserve">Detail the authentication methods supported by </w:t>
            </w:r>
            <w:r w:rsidR="00EE10CA" w:rsidRPr="0069621A">
              <w:rPr>
                <w:rFonts w:asciiTheme="majorHAnsi" w:eastAsiaTheme="minorHAnsi" w:hAnsiTheme="majorHAnsi" w:cstheme="majorHAnsi"/>
                <w:sz w:val="22"/>
                <w:szCs w:val="22"/>
              </w:rPr>
              <w:t>the</w:t>
            </w:r>
            <w:r w:rsidRPr="0069621A">
              <w:rPr>
                <w:rFonts w:asciiTheme="majorHAnsi" w:eastAsiaTheme="minorHAnsi" w:hAnsiTheme="majorHAnsi" w:cstheme="majorHAnsi"/>
                <w:sz w:val="22"/>
                <w:szCs w:val="22"/>
              </w:rPr>
              <w:t xml:space="preserve"> self-service platform (e.g., single sign-on, multi-factor authentication).</w:t>
            </w:r>
          </w:p>
        </w:tc>
        <w:tc>
          <w:tcPr>
            <w:tcW w:w="2286" w:type="pct"/>
            <w:tcBorders>
              <w:bottom w:val="single" w:sz="4" w:space="0" w:color="4F81BD" w:themeColor="accent1"/>
            </w:tcBorders>
          </w:tcPr>
          <w:p w14:paraId="06B4848E" w14:textId="77777777" w:rsidR="003B482B" w:rsidRPr="0069621A" w:rsidRDefault="003B482B" w:rsidP="003B482B">
            <w:pPr>
              <w:pStyle w:val="ListParagraph"/>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Provide the product specification brochure or architecture documentation indicating how the proposed product or solution complies with the asset inventory requirements.</w:t>
            </w:r>
          </w:p>
          <w:p w14:paraId="564DE7A5" w14:textId="77777777" w:rsidR="003B482B" w:rsidRPr="0069621A" w:rsidRDefault="003B482B" w:rsidP="003B482B">
            <w:pPr>
              <w:pStyle w:val="ListParagraph"/>
              <w:spacing w:after="60"/>
              <w:ind w:left="630"/>
              <w:rPr>
                <w:rFonts w:asciiTheme="majorHAnsi" w:eastAsiaTheme="minorHAnsi" w:hAnsiTheme="majorHAnsi" w:cstheme="majorHAnsi"/>
                <w:b/>
                <w:i/>
                <w:sz w:val="22"/>
                <w:szCs w:val="22"/>
              </w:rPr>
            </w:pPr>
            <w:r w:rsidRPr="0069621A">
              <w:rPr>
                <w:rFonts w:asciiTheme="majorHAnsi" w:eastAsiaTheme="minorHAnsi" w:hAnsiTheme="majorHAnsi" w:cstheme="majorHAnsi"/>
                <w:b/>
                <w:i/>
                <w:sz w:val="22"/>
                <w:szCs w:val="22"/>
              </w:rPr>
              <w:t>Evaluation:</w:t>
            </w:r>
          </w:p>
          <w:p w14:paraId="05BC774B" w14:textId="512D7018" w:rsidR="003B482B" w:rsidRPr="0069621A" w:rsidRDefault="003B482B" w:rsidP="003B482B">
            <w:pPr>
              <w:pStyle w:val="ListParagraph"/>
              <w:spacing w:after="60"/>
              <w:ind w:left="630"/>
              <w:jc w:val="left"/>
              <w:rPr>
                <w:rFonts w:asciiTheme="majorHAnsi" w:eastAsiaTheme="minorHAnsi" w:hAnsiTheme="majorHAnsi" w:cstheme="majorHAnsi"/>
                <w:i/>
                <w:sz w:val="22"/>
                <w:szCs w:val="22"/>
              </w:rPr>
            </w:pPr>
            <w:r w:rsidRPr="0069621A">
              <w:rPr>
                <w:rFonts w:asciiTheme="majorHAnsi" w:eastAsiaTheme="minorHAnsi" w:hAnsiTheme="majorHAnsi" w:cstheme="majorHAnsi"/>
                <w:b/>
                <w:sz w:val="22"/>
                <w:szCs w:val="22"/>
              </w:rPr>
              <w:t xml:space="preserve">0=Non-compliant </w:t>
            </w:r>
            <w:r w:rsidRPr="0069621A">
              <w:rPr>
                <w:rFonts w:asciiTheme="majorHAnsi" w:eastAsiaTheme="minorHAnsi" w:hAnsiTheme="majorHAnsi" w:cstheme="majorHAnsi"/>
                <w:b/>
                <w:i/>
                <w:sz w:val="22"/>
                <w:szCs w:val="22"/>
              </w:rPr>
              <w:t xml:space="preserve">– </w:t>
            </w:r>
            <w:r w:rsidRPr="0069621A">
              <w:rPr>
                <w:rFonts w:asciiTheme="majorHAnsi" w:eastAsiaTheme="minorHAnsi" w:hAnsiTheme="majorHAnsi" w:cstheme="majorHAnsi"/>
                <w:i/>
                <w:sz w:val="22"/>
                <w:szCs w:val="22"/>
              </w:rPr>
              <w:t xml:space="preserve">(No </w:t>
            </w:r>
            <w:r w:rsidR="008F108B" w:rsidRPr="0069621A">
              <w:rPr>
                <w:rFonts w:asciiTheme="majorHAnsi" w:eastAsiaTheme="minorHAnsi" w:hAnsiTheme="majorHAnsi" w:cstheme="majorHAnsi"/>
                <w:i/>
                <w:sz w:val="22"/>
                <w:szCs w:val="22"/>
              </w:rPr>
              <w:t>detail provided of the authentication methods supported by the self-service platform.)</w:t>
            </w:r>
          </w:p>
          <w:p w14:paraId="2A391D43" w14:textId="03579607" w:rsidR="003B482B" w:rsidRPr="0069621A" w:rsidRDefault="003B482B" w:rsidP="003B482B">
            <w:pPr>
              <w:pStyle w:val="ListParagraph"/>
              <w:spacing w:after="60"/>
              <w:ind w:left="630"/>
              <w:jc w:val="left"/>
              <w:rPr>
                <w:rFonts w:asciiTheme="majorHAnsi" w:eastAsiaTheme="minorHAnsi" w:hAnsiTheme="majorHAnsi" w:cstheme="majorHAnsi"/>
                <w:i/>
                <w:sz w:val="22"/>
                <w:szCs w:val="22"/>
              </w:rPr>
            </w:pPr>
            <w:r w:rsidRPr="0069621A">
              <w:rPr>
                <w:rFonts w:asciiTheme="majorHAnsi" w:eastAsiaTheme="minorHAnsi" w:hAnsiTheme="majorHAnsi" w:cstheme="majorHAnsi"/>
                <w:b/>
                <w:sz w:val="22"/>
                <w:szCs w:val="22"/>
              </w:rPr>
              <w:t>3=Compliant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i/>
                <w:sz w:val="22"/>
                <w:szCs w:val="22"/>
              </w:rPr>
              <w:t>(</w:t>
            </w:r>
            <w:r w:rsidR="008F108B" w:rsidRPr="0069621A">
              <w:rPr>
                <w:rFonts w:asciiTheme="majorHAnsi" w:eastAsiaTheme="minorHAnsi" w:hAnsiTheme="majorHAnsi" w:cstheme="majorHAnsi"/>
                <w:i/>
                <w:sz w:val="22"/>
                <w:szCs w:val="22"/>
              </w:rPr>
              <w:t>Limited detail provided of the authentication methods supported by the self-service platform</w:t>
            </w:r>
            <w:r w:rsidRPr="0069621A">
              <w:rPr>
                <w:rFonts w:asciiTheme="majorHAnsi" w:eastAsiaTheme="minorHAnsi" w:hAnsiTheme="majorHAnsi" w:cstheme="majorHAnsi"/>
                <w:i/>
                <w:sz w:val="22"/>
                <w:szCs w:val="22"/>
              </w:rPr>
              <w:t>.)</w:t>
            </w:r>
          </w:p>
          <w:p w14:paraId="75DE2AF1" w14:textId="390737AF" w:rsidR="003B482B" w:rsidRPr="0069621A" w:rsidRDefault="003B482B" w:rsidP="008F108B">
            <w:pPr>
              <w:spacing w:after="60"/>
              <w:ind w:left="567"/>
              <w:rPr>
                <w:rFonts w:asciiTheme="majorHAnsi" w:hAnsiTheme="majorHAnsi" w:cstheme="majorHAnsi"/>
                <w:sz w:val="22"/>
                <w:szCs w:val="22"/>
              </w:rPr>
            </w:pPr>
            <w:r w:rsidRPr="0069621A">
              <w:rPr>
                <w:rFonts w:asciiTheme="majorHAnsi" w:eastAsiaTheme="minorHAnsi" w:hAnsiTheme="majorHAnsi" w:cstheme="majorHAnsi"/>
                <w:b/>
                <w:sz w:val="22"/>
                <w:szCs w:val="22"/>
              </w:rPr>
              <w:t xml:space="preserve">5=Exceeds Compliance </w:t>
            </w:r>
            <w:r w:rsidR="008F108B" w:rsidRPr="0069621A">
              <w:rPr>
                <w:rFonts w:asciiTheme="majorHAnsi" w:eastAsiaTheme="minorHAnsi" w:hAnsiTheme="majorHAnsi" w:cstheme="majorHAnsi"/>
                <w:b/>
                <w:sz w:val="22"/>
                <w:szCs w:val="22"/>
              </w:rPr>
              <w:t>–</w:t>
            </w:r>
            <w:r w:rsidRPr="0069621A">
              <w:rPr>
                <w:rFonts w:asciiTheme="majorHAnsi" w:eastAsiaTheme="minorHAnsi" w:hAnsiTheme="majorHAnsi" w:cstheme="majorHAnsi"/>
                <w:sz w:val="22"/>
                <w:szCs w:val="22"/>
              </w:rPr>
              <w:t xml:space="preserve"> </w:t>
            </w:r>
            <w:r w:rsidR="008F108B" w:rsidRPr="0069621A">
              <w:rPr>
                <w:rFonts w:asciiTheme="majorHAnsi" w:eastAsiaTheme="minorHAnsi" w:hAnsiTheme="majorHAnsi" w:cstheme="majorHAnsi"/>
                <w:i/>
                <w:sz w:val="22"/>
                <w:szCs w:val="22"/>
              </w:rPr>
              <w:t>(A detailed description provided of the authentication methods supported by the self-service platform.)</w:t>
            </w:r>
          </w:p>
        </w:tc>
        <w:tc>
          <w:tcPr>
            <w:tcW w:w="1090" w:type="pct"/>
            <w:tcBorders>
              <w:bottom w:val="single" w:sz="4" w:space="0" w:color="4F81BD" w:themeColor="accent1"/>
            </w:tcBorders>
          </w:tcPr>
          <w:p w14:paraId="67226154" w14:textId="72F37F9D" w:rsidR="003B482B" w:rsidRPr="0069621A" w:rsidRDefault="003B482B" w:rsidP="008F108B">
            <w:pPr>
              <w:pStyle w:val="ListParagraph"/>
              <w:spacing w:after="60"/>
              <w:rPr>
                <w:rFonts w:asciiTheme="majorHAnsi" w:hAnsiTheme="majorHAnsi" w:cstheme="majorHAnsi"/>
                <w:sz w:val="22"/>
                <w:szCs w:val="22"/>
              </w:rPr>
            </w:pPr>
            <w:r w:rsidRPr="0069621A">
              <w:rPr>
                <w:rFonts w:asciiTheme="majorHAnsi" w:eastAsiaTheme="minorHAnsi" w:hAnsiTheme="majorHAnsi" w:cstheme="majorHAnsi"/>
                <w:sz w:val="22"/>
                <w:szCs w:val="22"/>
              </w:rPr>
              <w:t>&lt;provide unique reference to locate substantiating evidence in the bid response – Annex A, section 6.1&gt;</w:t>
            </w:r>
          </w:p>
        </w:tc>
      </w:tr>
      <w:tr w:rsidR="003B482B" w:rsidRPr="0069621A" w14:paraId="1697D13D" w14:textId="77777777" w:rsidTr="00370D73">
        <w:trPr>
          <w:tblHeader/>
        </w:trPr>
        <w:tc>
          <w:tcPr>
            <w:tcW w:w="1624" w:type="pct"/>
            <w:tcBorders>
              <w:bottom w:val="single" w:sz="4" w:space="0" w:color="4F81BD" w:themeColor="accent1"/>
            </w:tcBorders>
          </w:tcPr>
          <w:p w14:paraId="75BE4047" w14:textId="3FE8D2CD" w:rsidR="003B482B" w:rsidRPr="0069621A" w:rsidRDefault="003B482B" w:rsidP="00186431">
            <w:pPr>
              <w:pStyle w:val="ListParagraph"/>
              <w:numPr>
                <w:ilvl w:val="0"/>
                <w:numId w:val="32"/>
              </w:numPr>
              <w:spacing w:after="60"/>
              <w:ind w:left="457" w:hanging="426"/>
              <w:jc w:val="left"/>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Describe the security measures in place to protect sensitive information and user data within the self-service portal.</w:t>
            </w:r>
          </w:p>
        </w:tc>
        <w:tc>
          <w:tcPr>
            <w:tcW w:w="2286" w:type="pct"/>
            <w:tcBorders>
              <w:bottom w:val="single" w:sz="4" w:space="0" w:color="4F81BD" w:themeColor="accent1"/>
            </w:tcBorders>
          </w:tcPr>
          <w:p w14:paraId="5EDBA1BA" w14:textId="77777777" w:rsidR="003B482B" w:rsidRPr="0069621A" w:rsidRDefault="003B482B" w:rsidP="003B482B">
            <w:pPr>
              <w:pStyle w:val="ListParagraph"/>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Provide the product specification brochure or architecture documentation indicating how the proposed product or solution complies with the asset inventory requirements.</w:t>
            </w:r>
          </w:p>
          <w:p w14:paraId="2AD8391C" w14:textId="77777777" w:rsidR="003B482B" w:rsidRPr="0069621A" w:rsidRDefault="003B482B" w:rsidP="003B482B">
            <w:pPr>
              <w:pStyle w:val="ListParagraph"/>
              <w:spacing w:after="60"/>
              <w:ind w:left="630"/>
              <w:rPr>
                <w:rFonts w:asciiTheme="majorHAnsi" w:eastAsiaTheme="minorHAnsi" w:hAnsiTheme="majorHAnsi" w:cstheme="majorHAnsi"/>
                <w:b/>
                <w:i/>
                <w:sz w:val="22"/>
                <w:szCs w:val="22"/>
              </w:rPr>
            </w:pPr>
            <w:r w:rsidRPr="0069621A">
              <w:rPr>
                <w:rFonts w:asciiTheme="majorHAnsi" w:eastAsiaTheme="minorHAnsi" w:hAnsiTheme="majorHAnsi" w:cstheme="majorHAnsi"/>
                <w:b/>
                <w:i/>
                <w:sz w:val="22"/>
                <w:szCs w:val="22"/>
              </w:rPr>
              <w:t>Evaluation:</w:t>
            </w:r>
          </w:p>
          <w:p w14:paraId="4413A729" w14:textId="4766AE0A" w:rsidR="003B482B" w:rsidRPr="0069621A" w:rsidRDefault="003B482B" w:rsidP="003B482B">
            <w:pPr>
              <w:pStyle w:val="ListParagraph"/>
              <w:spacing w:after="60"/>
              <w:ind w:left="630"/>
              <w:jc w:val="left"/>
              <w:rPr>
                <w:rFonts w:asciiTheme="majorHAnsi" w:eastAsiaTheme="minorHAnsi" w:hAnsiTheme="majorHAnsi" w:cstheme="majorHAnsi"/>
                <w:i/>
                <w:sz w:val="22"/>
                <w:szCs w:val="22"/>
              </w:rPr>
            </w:pPr>
            <w:r w:rsidRPr="0069621A">
              <w:rPr>
                <w:rFonts w:asciiTheme="majorHAnsi" w:eastAsiaTheme="minorHAnsi" w:hAnsiTheme="majorHAnsi" w:cstheme="majorHAnsi"/>
                <w:b/>
                <w:sz w:val="22"/>
                <w:szCs w:val="22"/>
              </w:rPr>
              <w:t xml:space="preserve">0=Non-compliant </w:t>
            </w:r>
            <w:r w:rsidRPr="0069621A">
              <w:rPr>
                <w:rFonts w:asciiTheme="majorHAnsi" w:eastAsiaTheme="minorHAnsi" w:hAnsiTheme="majorHAnsi" w:cstheme="majorHAnsi"/>
                <w:b/>
                <w:i/>
                <w:sz w:val="22"/>
                <w:szCs w:val="22"/>
              </w:rPr>
              <w:t xml:space="preserve">– </w:t>
            </w:r>
            <w:r w:rsidRPr="0069621A">
              <w:rPr>
                <w:rFonts w:asciiTheme="majorHAnsi" w:eastAsiaTheme="minorHAnsi" w:hAnsiTheme="majorHAnsi" w:cstheme="majorHAnsi"/>
                <w:i/>
                <w:sz w:val="22"/>
                <w:szCs w:val="22"/>
              </w:rPr>
              <w:t xml:space="preserve">(No description provided of the ITSM solution </w:t>
            </w:r>
            <w:r w:rsidR="009E7521" w:rsidRPr="0069621A">
              <w:rPr>
                <w:rFonts w:asciiTheme="majorHAnsi" w:eastAsiaTheme="minorHAnsi" w:hAnsiTheme="majorHAnsi" w:cstheme="majorHAnsi"/>
                <w:i/>
                <w:sz w:val="22"/>
                <w:szCs w:val="22"/>
              </w:rPr>
              <w:t>security measures in place to protect sensitive information and user data within the self-service portal</w:t>
            </w:r>
            <w:r w:rsidRPr="0069621A">
              <w:rPr>
                <w:rFonts w:asciiTheme="majorHAnsi" w:eastAsiaTheme="minorHAnsi" w:hAnsiTheme="majorHAnsi" w:cstheme="majorHAnsi"/>
                <w:i/>
                <w:sz w:val="22"/>
                <w:szCs w:val="22"/>
              </w:rPr>
              <w:t>.)</w:t>
            </w:r>
          </w:p>
          <w:p w14:paraId="4100AE61" w14:textId="3D14962F" w:rsidR="003B482B" w:rsidRPr="0069621A" w:rsidRDefault="003B482B" w:rsidP="003B482B">
            <w:pPr>
              <w:pStyle w:val="ListParagraph"/>
              <w:spacing w:after="60"/>
              <w:ind w:left="630"/>
              <w:jc w:val="left"/>
              <w:rPr>
                <w:rFonts w:asciiTheme="majorHAnsi" w:eastAsiaTheme="minorHAnsi" w:hAnsiTheme="majorHAnsi" w:cstheme="majorHAnsi"/>
                <w:i/>
                <w:sz w:val="22"/>
                <w:szCs w:val="22"/>
              </w:rPr>
            </w:pPr>
            <w:r w:rsidRPr="0069621A">
              <w:rPr>
                <w:rFonts w:asciiTheme="majorHAnsi" w:eastAsiaTheme="minorHAnsi" w:hAnsiTheme="majorHAnsi" w:cstheme="majorHAnsi"/>
                <w:b/>
                <w:sz w:val="22"/>
                <w:szCs w:val="22"/>
              </w:rPr>
              <w:t>3=Compliant –</w:t>
            </w:r>
            <w:r w:rsidRPr="0069621A">
              <w:rPr>
                <w:rFonts w:asciiTheme="majorHAnsi" w:eastAsiaTheme="minorHAnsi" w:hAnsiTheme="majorHAnsi" w:cstheme="majorHAnsi"/>
                <w:sz w:val="22"/>
                <w:szCs w:val="22"/>
              </w:rPr>
              <w:t xml:space="preserve"> </w:t>
            </w:r>
            <w:r w:rsidR="009E7521" w:rsidRPr="0069621A">
              <w:rPr>
                <w:rFonts w:asciiTheme="majorHAnsi" w:eastAsiaTheme="minorHAnsi" w:hAnsiTheme="majorHAnsi" w:cstheme="majorHAnsi"/>
                <w:i/>
                <w:sz w:val="22"/>
                <w:szCs w:val="22"/>
              </w:rPr>
              <w:t>(Limited description provided of the ITSM solution security measures in place to protect sensitive information and user data within the self-service portal.)</w:t>
            </w:r>
          </w:p>
          <w:p w14:paraId="1EB4DCF4" w14:textId="652E8592" w:rsidR="003B482B" w:rsidRPr="0069621A" w:rsidRDefault="003B482B" w:rsidP="009E7521">
            <w:pPr>
              <w:spacing w:after="60"/>
              <w:ind w:left="567"/>
              <w:rPr>
                <w:rFonts w:asciiTheme="majorHAnsi" w:hAnsiTheme="majorHAnsi" w:cstheme="majorHAnsi"/>
                <w:sz w:val="22"/>
                <w:szCs w:val="22"/>
              </w:rPr>
            </w:pPr>
            <w:r w:rsidRPr="0069621A">
              <w:rPr>
                <w:rFonts w:asciiTheme="majorHAnsi" w:eastAsiaTheme="minorHAnsi" w:hAnsiTheme="majorHAnsi" w:cstheme="majorHAnsi"/>
                <w:b/>
                <w:sz w:val="22"/>
                <w:szCs w:val="22"/>
              </w:rPr>
              <w:t>5=Exceeds Compliance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i/>
                <w:sz w:val="22"/>
                <w:szCs w:val="22"/>
              </w:rPr>
              <w:t>(</w:t>
            </w:r>
            <w:r w:rsidR="009E7521" w:rsidRPr="0069621A">
              <w:rPr>
                <w:rFonts w:asciiTheme="majorHAnsi" w:eastAsiaTheme="minorHAnsi" w:hAnsiTheme="majorHAnsi" w:cstheme="majorHAnsi"/>
                <w:i/>
                <w:sz w:val="22"/>
                <w:szCs w:val="22"/>
              </w:rPr>
              <w:t>D</w:t>
            </w:r>
            <w:r w:rsidRPr="0069621A">
              <w:rPr>
                <w:rFonts w:asciiTheme="majorHAnsi" w:eastAsiaTheme="minorHAnsi" w:hAnsiTheme="majorHAnsi" w:cstheme="majorHAnsi"/>
                <w:i/>
                <w:sz w:val="22"/>
                <w:szCs w:val="22"/>
              </w:rPr>
              <w:t xml:space="preserve">etailed description provided of the ITSM solution </w:t>
            </w:r>
            <w:r w:rsidR="009E7521" w:rsidRPr="0069621A">
              <w:rPr>
                <w:rFonts w:asciiTheme="majorHAnsi" w:eastAsiaTheme="minorHAnsi" w:hAnsiTheme="majorHAnsi" w:cstheme="majorHAnsi"/>
                <w:i/>
                <w:sz w:val="22"/>
                <w:szCs w:val="22"/>
              </w:rPr>
              <w:t>security measures in place to protect sensitive information and user data within the self-service portal.)</w:t>
            </w:r>
          </w:p>
        </w:tc>
        <w:tc>
          <w:tcPr>
            <w:tcW w:w="1090" w:type="pct"/>
            <w:tcBorders>
              <w:bottom w:val="single" w:sz="4" w:space="0" w:color="4F81BD" w:themeColor="accent1"/>
            </w:tcBorders>
          </w:tcPr>
          <w:p w14:paraId="1B8D4B8B" w14:textId="02739496" w:rsidR="003B482B" w:rsidRPr="0069621A" w:rsidRDefault="003B482B" w:rsidP="008F108B">
            <w:pPr>
              <w:pStyle w:val="ListParagraph"/>
              <w:spacing w:after="60"/>
              <w:rPr>
                <w:rFonts w:asciiTheme="majorHAnsi" w:hAnsiTheme="majorHAnsi" w:cstheme="majorHAnsi"/>
                <w:sz w:val="22"/>
                <w:szCs w:val="22"/>
              </w:rPr>
            </w:pPr>
            <w:r w:rsidRPr="0069621A">
              <w:rPr>
                <w:rFonts w:asciiTheme="majorHAnsi" w:eastAsiaTheme="minorHAnsi" w:hAnsiTheme="majorHAnsi" w:cstheme="majorHAnsi"/>
                <w:sz w:val="22"/>
                <w:szCs w:val="22"/>
              </w:rPr>
              <w:t>&lt;provide unique reference to locate substantiating evidence in the bid response – Annex A, section 6.1&gt;</w:t>
            </w:r>
          </w:p>
        </w:tc>
      </w:tr>
      <w:tr w:rsidR="003B482B" w:rsidRPr="0069621A" w14:paraId="62FF309C" w14:textId="77777777" w:rsidTr="00370D73">
        <w:trPr>
          <w:tblHeader/>
        </w:trPr>
        <w:tc>
          <w:tcPr>
            <w:tcW w:w="1624" w:type="pct"/>
            <w:tcBorders>
              <w:bottom w:val="single" w:sz="4" w:space="0" w:color="4F81BD" w:themeColor="accent1"/>
            </w:tcBorders>
          </w:tcPr>
          <w:p w14:paraId="5942DE69" w14:textId="61EBC622" w:rsidR="003B482B" w:rsidRPr="0069621A" w:rsidRDefault="003B482B" w:rsidP="00186431">
            <w:pPr>
              <w:pStyle w:val="ListParagraph"/>
              <w:numPr>
                <w:ilvl w:val="0"/>
                <w:numId w:val="32"/>
              </w:numPr>
              <w:spacing w:after="60"/>
              <w:ind w:left="457" w:hanging="426"/>
              <w:jc w:val="left"/>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lastRenderedPageBreak/>
              <w:t>Explain how users can submit service requests or incidents through the self-service portal. What types of requests are supported?</w:t>
            </w:r>
          </w:p>
        </w:tc>
        <w:tc>
          <w:tcPr>
            <w:tcW w:w="2286" w:type="pct"/>
            <w:tcBorders>
              <w:bottom w:val="single" w:sz="4" w:space="0" w:color="4F81BD" w:themeColor="accent1"/>
            </w:tcBorders>
          </w:tcPr>
          <w:p w14:paraId="50F1C144" w14:textId="77777777" w:rsidR="003B482B" w:rsidRPr="0069621A" w:rsidRDefault="003B482B" w:rsidP="003B482B">
            <w:pPr>
              <w:pStyle w:val="ListParagraph"/>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Provide the product specification brochure or architecture documentation indicating how the proposed product or solution complies with the asset inventory requirements.</w:t>
            </w:r>
          </w:p>
          <w:p w14:paraId="6590400B" w14:textId="77777777" w:rsidR="003B482B" w:rsidRPr="0069621A" w:rsidRDefault="003B482B" w:rsidP="003B482B">
            <w:pPr>
              <w:pStyle w:val="ListParagraph"/>
              <w:spacing w:after="60"/>
              <w:ind w:left="630"/>
              <w:rPr>
                <w:rFonts w:asciiTheme="majorHAnsi" w:eastAsiaTheme="minorHAnsi" w:hAnsiTheme="majorHAnsi" w:cstheme="majorHAnsi"/>
                <w:b/>
                <w:i/>
                <w:sz w:val="22"/>
                <w:szCs w:val="22"/>
              </w:rPr>
            </w:pPr>
            <w:r w:rsidRPr="0069621A">
              <w:rPr>
                <w:rFonts w:asciiTheme="majorHAnsi" w:eastAsiaTheme="minorHAnsi" w:hAnsiTheme="majorHAnsi" w:cstheme="majorHAnsi"/>
                <w:b/>
                <w:i/>
                <w:sz w:val="22"/>
                <w:szCs w:val="22"/>
              </w:rPr>
              <w:t>Evaluation:</w:t>
            </w:r>
          </w:p>
          <w:p w14:paraId="69F5C6E0" w14:textId="4150BA53" w:rsidR="003B482B" w:rsidRPr="0069621A" w:rsidRDefault="003B482B" w:rsidP="003B482B">
            <w:pPr>
              <w:pStyle w:val="ListParagraph"/>
              <w:spacing w:after="60"/>
              <w:ind w:left="630"/>
              <w:jc w:val="left"/>
              <w:rPr>
                <w:rFonts w:asciiTheme="majorHAnsi" w:eastAsiaTheme="minorHAnsi" w:hAnsiTheme="majorHAnsi" w:cstheme="majorHAnsi"/>
                <w:i/>
                <w:sz w:val="22"/>
                <w:szCs w:val="22"/>
              </w:rPr>
            </w:pPr>
            <w:r w:rsidRPr="0069621A">
              <w:rPr>
                <w:rFonts w:asciiTheme="majorHAnsi" w:eastAsiaTheme="minorHAnsi" w:hAnsiTheme="majorHAnsi" w:cstheme="majorHAnsi"/>
                <w:b/>
                <w:sz w:val="22"/>
                <w:szCs w:val="22"/>
              </w:rPr>
              <w:t xml:space="preserve">0=Non-compliant </w:t>
            </w:r>
            <w:r w:rsidRPr="0069621A">
              <w:rPr>
                <w:rFonts w:asciiTheme="majorHAnsi" w:eastAsiaTheme="minorHAnsi" w:hAnsiTheme="majorHAnsi" w:cstheme="majorHAnsi"/>
                <w:b/>
                <w:i/>
                <w:sz w:val="22"/>
                <w:szCs w:val="22"/>
              </w:rPr>
              <w:t xml:space="preserve">– </w:t>
            </w:r>
            <w:r w:rsidRPr="0069621A">
              <w:rPr>
                <w:rFonts w:asciiTheme="majorHAnsi" w:eastAsiaTheme="minorHAnsi" w:hAnsiTheme="majorHAnsi" w:cstheme="majorHAnsi"/>
                <w:i/>
                <w:sz w:val="22"/>
                <w:szCs w:val="22"/>
              </w:rPr>
              <w:t xml:space="preserve">(No description provided of </w:t>
            </w:r>
            <w:r w:rsidR="000130BD" w:rsidRPr="0069621A">
              <w:rPr>
                <w:rFonts w:asciiTheme="majorHAnsi" w:eastAsiaTheme="minorHAnsi" w:hAnsiTheme="majorHAnsi" w:cstheme="majorHAnsi"/>
                <w:i/>
                <w:sz w:val="22"/>
                <w:szCs w:val="22"/>
              </w:rPr>
              <w:t>how users can submit service requests or incidents through the self-service portal</w:t>
            </w:r>
            <w:r w:rsidRPr="0069621A">
              <w:rPr>
                <w:rFonts w:asciiTheme="majorHAnsi" w:eastAsiaTheme="minorHAnsi" w:hAnsiTheme="majorHAnsi" w:cstheme="majorHAnsi"/>
                <w:i/>
                <w:sz w:val="22"/>
                <w:szCs w:val="22"/>
              </w:rPr>
              <w:t>.)</w:t>
            </w:r>
          </w:p>
          <w:p w14:paraId="14DB7A43" w14:textId="005AE53D" w:rsidR="003B482B" w:rsidRPr="0069621A" w:rsidRDefault="003B482B" w:rsidP="003B482B">
            <w:pPr>
              <w:pStyle w:val="ListParagraph"/>
              <w:spacing w:after="60"/>
              <w:ind w:left="630"/>
              <w:jc w:val="left"/>
              <w:rPr>
                <w:rFonts w:asciiTheme="majorHAnsi" w:eastAsiaTheme="minorHAnsi" w:hAnsiTheme="majorHAnsi" w:cstheme="majorHAnsi"/>
                <w:i/>
                <w:sz w:val="22"/>
                <w:szCs w:val="22"/>
              </w:rPr>
            </w:pPr>
            <w:r w:rsidRPr="0069621A">
              <w:rPr>
                <w:rFonts w:asciiTheme="majorHAnsi" w:eastAsiaTheme="minorHAnsi" w:hAnsiTheme="majorHAnsi" w:cstheme="majorHAnsi"/>
                <w:b/>
                <w:sz w:val="22"/>
                <w:szCs w:val="22"/>
              </w:rPr>
              <w:t>3=Compliant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i/>
                <w:sz w:val="22"/>
                <w:szCs w:val="22"/>
              </w:rPr>
              <w:t xml:space="preserve">(A limited description provided of </w:t>
            </w:r>
            <w:r w:rsidR="000130BD" w:rsidRPr="0069621A">
              <w:rPr>
                <w:rFonts w:asciiTheme="majorHAnsi" w:eastAsiaTheme="minorHAnsi" w:hAnsiTheme="majorHAnsi" w:cstheme="majorHAnsi"/>
                <w:i/>
                <w:sz w:val="22"/>
                <w:szCs w:val="22"/>
              </w:rPr>
              <w:t>how users can submit service requests or incidents through the self-service portal.</w:t>
            </w:r>
            <w:r w:rsidRPr="0069621A">
              <w:rPr>
                <w:rFonts w:asciiTheme="majorHAnsi" w:eastAsiaTheme="minorHAnsi" w:hAnsiTheme="majorHAnsi" w:cstheme="majorHAnsi"/>
                <w:i/>
                <w:sz w:val="22"/>
                <w:szCs w:val="22"/>
              </w:rPr>
              <w:t>)</w:t>
            </w:r>
          </w:p>
          <w:p w14:paraId="755B4665" w14:textId="3C718D93" w:rsidR="003B482B" w:rsidRPr="0069621A" w:rsidRDefault="003B482B" w:rsidP="000130BD">
            <w:pPr>
              <w:spacing w:after="60"/>
              <w:ind w:left="567"/>
              <w:rPr>
                <w:rFonts w:asciiTheme="majorHAnsi" w:hAnsiTheme="majorHAnsi" w:cstheme="majorHAnsi"/>
                <w:sz w:val="22"/>
                <w:szCs w:val="22"/>
              </w:rPr>
            </w:pPr>
            <w:r w:rsidRPr="0069621A">
              <w:rPr>
                <w:rFonts w:asciiTheme="majorHAnsi" w:eastAsiaTheme="minorHAnsi" w:hAnsiTheme="majorHAnsi" w:cstheme="majorHAnsi"/>
                <w:b/>
                <w:sz w:val="22"/>
                <w:szCs w:val="22"/>
              </w:rPr>
              <w:t>5=Exceeds Compliance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i/>
                <w:sz w:val="22"/>
                <w:szCs w:val="22"/>
              </w:rPr>
              <w:t xml:space="preserve">(A detailed description provided of </w:t>
            </w:r>
            <w:r w:rsidR="000130BD" w:rsidRPr="0069621A">
              <w:rPr>
                <w:rFonts w:asciiTheme="majorHAnsi" w:eastAsiaTheme="minorHAnsi" w:hAnsiTheme="majorHAnsi" w:cstheme="majorHAnsi"/>
                <w:i/>
                <w:sz w:val="22"/>
                <w:szCs w:val="22"/>
              </w:rPr>
              <w:t>how users can submit service requests or incidents through the self-service portal</w:t>
            </w:r>
            <w:r w:rsidRPr="0069621A">
              <w:rPr>
                <w:rFonts w:asciiTheme="majorHAnsi" w:eastAsiaTheme="minorHAnsi" w:hAnsiTheme="majorHAnsi" w:cstheme="majorHAnsi"/>
                <w:i/>
                <w:sz w:val="22"/>
                <w:szCs w:val="22"/>
              </w:rPr>
              <w:t>.)</w:t>
            </w:r>
          </w:p>
        </w:tc>
        <w:tc>
          <w:tcPr>
            <w:tcW w:w="1090" w:type="pct"/>
            <w:tcBorders>
              <w:bottom w:val="single" w:sz="4" w:space="0" w:color="4F81BD" w:themeColor="accent1"/>
            </w:tcBorders>
          </w:tcPr>
          <w:p w14:paraId="49A8923E" w14:textId="2717FD5C" w:rsidR="003B482B" w:rsidRPr="0069621A" w:rsidRDefault="003B482B" w:rsidP="000130BD">
            <w:pPr>
              <w:pStyle w:val="ListParagraph"/>
              <w:spacing w:after="60"/>
              <w:jc w:val="left"/>
              <w:rPr>
                <w:rFonts w:asciiTheme="majorHAnsi" w:hAnsiTheme="majorHAnsi" w:cstheme="majorHAnsi"/>
                <w:sz w:val="22"/>
                <w:szCs w:val="22"/>
              </w:rPr>
            </w:pPr>
            <w:r w:rsidRPr="0069621A">
              <w:rPr>
                <w:rFonts w:asciiTheme="majorHAnsi" w:eastAsiaTheme="minorHAnsi" w:hAnsiTheme="majorHAnsi" w:cstheme="majorHAnsi"/>
                <w:sz w:val="22"/>
                <w:szCs w:val="22"/>
              </w:rPr>
              <w:t>&lt;provide unique reference to locate substantiating evidence in the bid response – Annex A, section 6.1&gt;</w:t>
            </w:r>
          </w:p>
        </w:tc>
      </w:tr>
      <w:tr w:rsidR="003B482B" w:rsidRPr="0069621A" w14:paraId="174CB091" w14:textId="77777777" w:rsidTr="00370D73">
        <w:trPr>
          <w:tblHeader/>
        </w:trPr>
        <w:tc>
          <w:tcPr>
            <w:tcW w:w="1624" w:type="pct"/>
            <w:tcBorders>
              <w:bottom w:val="single" w:sz="4" w:space="0" w:color="4F81BD" w:themeColor="accent1"/>
            </w:tcBorders>
          </w:tcPr>
          <w:p w14:paraId="72F8B393" w14:textId="6A420FC1" w:rsidR="003B482B" w:rsidRPr="0069621A" w:rsidRDefault="003B482B" w:rsidP="00186431">
            <w:pPr>
              <w:pStyle w:val="ListParagraph"/>
              <w:numPr>
                <w:ilvl w:val="0"/>
                <w:numId w:val="32"/>
              </w:numPr>
              <w:spacing w:after="60"/>
              <w:ind w:left="457" w:hanging="426"/>
              <w:jc w:val="left"/>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 xml:space="preserve">Does </w:t>
            </w:r>
            <w:r w:rsidR="00EE10CA" w:rsidRPr="0069621A">
              <w:rPr>
                <w:rFonts w:asciiTheme="majorHAnsi" w:eastAsiaTheme="minorHAnsi" w:hAnsiTheme="majorHAnsi" w:cstheme="majorHAnsi"/>
                <w:sz w:val="22"/>
                <w:szCs w:val="22"/>
              </w:rPr>
              <w:t>the</w:t>
            </w:r>
            <w:r w:rsidRPr="0069621A">
              <w:rPr>
                <w:rFonts w:asciiTheme="majorHAnsi" w:eastAsiaTheme="minorHAnsi" w:hAnsiTheme="majorHAnsi" w:cstheme="majorHAnsi"/>
                <w:sz w:val="22"/>
                <w:szCs w:val="22"/>
              </w:rPr>
              <w:t xml:space="preserve"> self-service solution provide access to a knowledge base or FAQs to help users find answers to common issues?</w:t>
            </w:r>
          </w:p>
        </w:tc>
        <w:tc>
          <w:tcPr>
            <w:tcW w:w="2286" w:type="pct"/>
            <w:tcBorders>
              <w:bottom w:val="single" w:sz="4" w:space="0" w:color="4F81BD" w:themeColor="accent1"/>
            </w:tcBorders>
          </w:tcPr>
          <w:p w14:paraId="0127B238" w14:textId="77777777" w:rsidR="003B482B" w:rsidRPr="0069621A" w:rsidRDefault="003B482B" w:rsidP="003B482B">
            <w:pPr>
              <w:pStyle w:val="ListParagraph"/>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Provide the product specification brochure or architecture documentation indicating how the proposed product or solution complies with the asset inventory requirements.</w:t>
            </w:r>
          </w:p>
          <w:p w14:paraId="6AECC5DD" w14:textId="77777777" w:rsidR="003B482B" w:rsidRPr="0069621A" w:rsidRDefault="003B482B" w:rsidP="003B482B">
            <w:pPr>
              <w:pStyle w:val="ListParagraph"/>
              <w:spacing w:after="60"/>
              <w:ind w:left="630"/>
              <w:rPr>
                <w:rFonts w:asciiTheme="majorHAnsi" w:eastAsiaTheme="minorHAnsi" w:hAnsiTheme="majorHAnsi" w:cstheme="majorHAnsi"/>
                <w:b/>
                <w:i/>
                <w:sz w:val="22"/>
                <w:szCs w:val="22"/>
              </w:rPr>
            </w:pPr>
            <w:r w:rsidRPr="0069621A">
              <w:rPr>
                <w:rFonts w:asciiTheme="majorHAnsi" w:eastAsiaTheme="minorHAnsi" w:hAnsiTheme="majorHAnsi" w:cstheme="majorHAnsi"/>
                <w:b/>
                <w:i/>
                <w:sz w:val="22"/>
                <w:szCs w:val="22"/>
              </w:rPr>
              <w:t>Evaluation:</w:t>
            </w:r>
          </w:p>
          <w:p w14:paraId="186F9FFB" w14:textId="3386C518" w:rsidR="003B482B" w:rsidRPr="0069621A" w:rsidRDefault="003B482B" w:rsidP="003B482B">
            <w:pPr>
              <w:pStyle w:val="ListParagraph"/>
              <w:spacing w:after="60"/>
              <w:ind w:left="630"/>
              <w:jc w:val="left"/>
              <w:rPr>
                <w:rFonts w:asciiTheme="majorHAnsi" w:eastAsiaTheme="minorHAnsi" w:hAnsiTheme="majorHAnsi" w:cstheme="majorHAnsi"/>
                <w:i/>
                <w:sz w:val="22"/>
                <w:szCs w:val="22"/>
              </w:rPr>
            </w:pPr>
            <w:r w:rsidRPr="0069621A">
              <w:rPr>
                <w:rFonts w:asciiTheme="majorHAnsi" w:eastAsiaTheme="minorHAnsi" w:hAnsiTheme="majorHAnsi" w:cstheme="majorHAnsi"/>
                <w:b/>
                <w:sz w:val="22"/>
                <w:szCs w:val="22"/>
              </w:rPr>
              <w:t xml:space="preserve">0=Non-compliant </w:t>
            </w:r>
            <w:r w:rsidRPr="0069621A">
              <w:rPr>
                <w:rFonts w:asciiTheme="majorHAnsi" w:eastAsiaTheme="minorHAnsi" w:hAnsiTheme="majorHAnsi" w:cstheme="majorHAnsi"/>
                <w:b/>
                <w:i/>
                <w:sz w:val="22"/>
                <w:szCs w:val="22"/>
              </w:rPr>
              <w:t xml:space="preserve">– </w:t>
            </w:r>
            <w:r w:rsidRPr="0069621A">
              <w:rPr>
                <w:rFonts w:asciiTheme="majorHAnsi" w:eastAsiaTheme="minorHAnsi" w:hAnsiTheme="majorHAnsi" w:cstheme="majorHAnsi"/>
                <w:i/>
                <w:sz w:val="22"/>
                <w:szCs w:val="22"/>
              </w:rPr>
              <w:t>(</w:t>
            </w:r>
            <w:r w:rsidR="000130BD" w:rsidRPr="0069621A">
              <w:rPr>
                <w:rFonts w:asciiTheme="majorHAnsi" w:eastAsiaTheme="minorHAnsi" w:hAnsiTheme="majorHAnsi" w:cstheme="majorHAnsi"/>
                <w:i/>
                <w:sz w:val="22"/>
                <w:szCs w:val="22"/>
              </w:rPr>
              <w:t>The self-service portal solution does not provide access to a knowledge base or FAQ to help users find answers to the common issue</w:t>
            </w:r>
            <w:r w:rsidRPr="0069621A">
              <w:rPr>
                <w:rFonts w:asciiTheme="majorHAnsi" w:eastAsiaTheme="minorHAnsi" w:hAnsiTheme="majorHAnsi" w:cstheme="majorHAnsi"/>
                <w:i/>
                <w:sz w:val="22"/>
                <w:szCs w:val="22"/>
              </w:rPr>
              <w:t>.)</w:t>
            </w:r>
          </w:p>
          <w:p w14:paraId="0D592665" w14:textId="1A451454" w:rsidR="003B482B" w:rsidRPr="0069621A" w:rsidRDefault="003B482B" w:rsidP="003B482B">
            <w:pPr>
              <w:pStyle w:val="ListParagraph"/>
              <w:spacing w:after="60"/>
              <w:ind w:left="630"/>
              <w:jc w:val="left"/>
              <w:rPr>
                <w:rFonts w:asciiTheme="majorHAnsi" w:eastAsiaTheme="minorHAnsi" w:hAnsiTheme="majorHAnsi" w:cstheme="majorHAnsi"/>
                <w:i/>
                <w:sz w:val="22"/>
                <w:szCs w:val="22"/>
              </w:rPr>
            </w:pPr>
            <w:r w:rsidRPr="0069621A">
              <w:rPr>
                <w:rFonts w:asciiTheme="majorHAnsi" w:eastAsiaTheme="minorHAnsi" w:hAnsiTheme="majorHAnsi" w:cstheme="majorHAnsi"/>
                <w:b/>
                <w:sz w:val="22"/>
                <w:szCs w:val="22"/>
              </w:rPr>
              <w:t>3=Compliant –</w:t>
            </w:r>
            <w:r w:rsidRPr="0069621A">
              <w:rPr>
                <w:rFonts w:asciiTheme="majorHAnsi" w:eastAsiaTheme="minorHAnsi" w:hAnsiTheme="majorHAnsi" w:cstheme="majorHAnsi"/>
                <w:sz w:val="22"/>
                <w:szCs w:val="22"/>
              </w:rPr>
              <w:t xml:space="preserve"> </w:t>
            </w:r>
            <w:r w:rsidR="000130BD" w:rsidRPr="0069621A">
              <w:rPr>
                <w:rFonts w:asciiTheme="majorHAnsi" w:eastAsiaTheme="minorHAnsi" w:hAnsiTheme="majorHAnsi" w:cstheme="majorHAnsi"/>
                <w:i/>
                <w:sz w:val="22"/>
                <w:szCs w:val="22"/>
              </w:rPr>
              <w:t>(The self-service portal solution partially provides access to a knowledge base or FAQ to help users find answers to the common issue.)</w:t>
            </w:r>
            <w:r w:rsidRPr="0069621A">
              <w:rPr>
                <w:rFonts w:asciiTheme="majorHAnsi" w:eastAsiaTheme="minorHAnsi" w:hAnsiTheme="majorHAnsi" w:cstheme="majorHAnsi"/>
                <w:i/>
                <w:sz w:val="22"/>
                <w:szCs w:val="22"/>
              </w:rPr>
              <w:t>.)</w:t>
            </w:r>
          </w:p>
          <w:p w14:paraId="4A0E059D" w14:textId="65F40D3F" w:rsidR="003B482B" w:rsidRPr="0069621A" w:rsidRDefault="003B482B" w:rsidP="000130BD">
            <w:pPr>
              <w:spacing w:after="60"/>
              <w:ind w:left="567"/>
              <w:rPr>
                <w:rFonts w:asciiTheme="majorHAnsi" w:hAnsiTheme="majorHAnsi" w:cstheme="majorHAnsi"/>
                <w:sz w:val="22"/>
                <w:szCs w:val="22"/>
              </w:rPr>
            </w:pPr>
            <w:r w:rsidRPr="0069621A">
              <w:rPr>
                <w:rFonts w:asciiTheme="majorHAnsi" w:eastAsiaTheme="minorHAnsi" w:hAnsiTheme="majorHAnsi" w:cstheme="majorHAnsi"/>
                <w:b/>
                <w:sz w:val="22"/>
                <w:szCs w:val="22"/>
              </w:rPr>
              <w:t>5=Exceeds Compliance -</w:t>
            </w:r>
            <w:r w:rsidRPr="0069621A">
              <w:rPr>
                <w:rFonts w:asciiTheme="majorHAnsi" w:eastAsiaTheme="minorHAnsi" w:hAnsiTheme="majorHAnsi" w:cstheme="majorHAnsi"/>
                <w:sz w:val="22"/>
                <w:szCs w:val="22"/>
              </w:rPr>
              <w:t xml:space="preserve"> </w:t>
            </w:r>
            <w:r w:rsidR="000130BD" w:rsidRPr="0069621A">
              <w:rPr>
                <w:rFonts w:asciiTheme="majorHAnsi" w:eastAsiaTheme="minorHAnsi" w:hAnsiTheme="majorHAnsi" w:cstheme="majorHAnsi"/>
                <w:i/>
                <w:sz w:val="22"/>
                <w:szCs w:val="22"/>
              </w:rPr>
              <w:t>(The self-service portal solution provides access to a knowledge base or FAQ to help users find answers to the common issue.)</w:t>
            </w:r>
          </w:p>
        </w:tc>
        <w:tc>
          <w:tcPr>
            <w:tcW w:w="1090" w:type="pct"/>
            <w:tcBorders>
              <w:bottom w:val="single" w:sz="4" w:space="0" w:color="4F81BD" w:themeColor="accent1"/>
            </w:tcBorders>
          </w:tcPr>
          <w:p w14:paraId="16FA3194" w14:textId="5E5F751C" w:rsidR="003B482B" w:rsidRPr="0069621A" w:rsidRDefault="003B482B" w:rsidP="000130BD">
            <w:pPr>
              <w:pStyle w:val="ListParagraph"/>
              <w:spacing w:after="60"/>
              <w:rPr>
                <w:rFonts w:asciiTheme="majorHAnsi" w:hAnsiTheme="majorHAnsi" w:cstheme="majorHAnsi"/>
                <w:sz w:val="22"/>
                <w:szCs w:val="22"/>
              </w:rPr>
            </w:pPr>
            <w:r w:rsidRPr="0069621A">
              <w:rPr>
                <w:rFonts w:asciiTheme="majorHAnsi" w:eastAsiaTheme="minorHAnsi" w:hAnsiTheme="majorHAnsi" w:cstheme="majorHAnsi"/>
                <w:sz w:val="22"/>
                <w:szCs w:val="22"/>
              </w:rPr>
              <w:t>&lt;provide unique reference to locate substantiating evidence in the bid response – Annex A, section 6.1&gt;</w:t>
            </w:r>
          </w:p>
        </w:tc>
      </w:tr>
      <w:tr w:rsidR="003B482B" w:rsidRPr="0069621A" w14:paraId="044395C2" w14:textId="77777777" w:rsidTr="00370D73">
        <w:trPr>
          <w:tblHeader/>
        </w:trPr>
        <w:tc>
          <w:tcPr>
            <w:tcW w:w="1624" w:type="pct"/>
            <w:tcBorders>
              <w:bottom w:val="single" w:sz="4" w:space="0" w:color="4F81BD" w:themeColor="accent1"/>
            </w:tcBorders>
          </w:tcPr>
          <w:p w14:paraId="741E6E2F" w14:textId="47F1280D" w:rsidR="003B482B" w:rsidRPr="0069621A" w:rsidRDefault="003B482B" w:rsidP="00186431">
            <w:pPr>
              <w:pStyle w:val="ListParagraph"/>
              <w:numPr>
                <w:ilvl w:val="0"/>
                <w:numId w:val="32"/>
              </w:numPr>
              <w:spacing w:after="60"/>
              <w:ind w:left="457" w:hanging="426"/>
              <w:jc w:val="left"/>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lastRenderedPageBreak/>
              <w:t>Describe any automation and workflow capabilities that streamline service request handling and resolution.</w:t>
            </w:r>
          </w:p>
        </w:tc>
        <w:tc>
          <w:tcPr>
            <w:tcW w:w="2286" w:type="pct"/>
            <w:tcBorders>
              <w:bottom w:val="single" w:sz="4" w:space="0" w:color="4F81BD" w:themeColor="accent1"/>
            </w:tcBorders>
          </w:tcPr>
          <w:p w14:paraId="31102F80" w14:textId="77777777" w:rsidR="003B482B" w:rsidRPr="0069621A" w:rsidRDefault="003B482B" w:rsidP="003B482B">
            <w:pPr>
              <w:pStyle w:val="ListParagraph"/>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Provide the product specification brochure or architecture documentation indicating how the proposed product or solution complies with the asset inventory requirements.</w:t>
            </w:r>
          </w:p>
          <w:p w14:paraId="54FB1259" w14:textId="77777777" w:rsidR="003B482B" w:rsidRPr="0069621A" w:rsidRDefault="003B482B" w:rsidP="003B482B">
            <w:pPr>
              <w:pStyle w:val="ListParagraph"/>
              <w:spacing w:after="60"/>
              <w:ind w:left="630"/>
              <w:rPr>
                <w:rFonts w:asciiTheme="majorHAnsi" w:eastAsiaTheme="minorHAnsi" w:hAnsiTheme="majorHAnsi" w:cstheme="majorHAnsi"/>
                <w:b/>
                <w:i/>
                <w:sz w:val="22"/>
                <w:szCs w:val="22"/>
              </w:rPr>
            </w:pPr>
            <w:r w:rsidRPr="0069621A">
              <w:rPr>
                <w:rFonts w:asciiTheme="majorHAnsi" w:eastAsiaTheme="minorHAnsi" w:hAnsiTheme="majorHAnsi" w:cstheme="majorHAnsi"/>
                <w:b/>
                <w:i/>
                <w:sz w:val="22"/>
                <w:szCs w:val="22"/>
              </w:rPr>
              <w:t>Evaluation:</w:t>
            </w:r>
          </w:p>
          <w:p w14:paraId="3EFBB9CC" w14:textId="45F29818" w:rsidR="003B482B" w:rsidRPr="0069621A" w:rsidRDefault="003B482B" w:rsidP="003B482B">
            <w:pPr>
              <w:pStyle w:val="ListParagraph"/>
              <w:spacing w:after="60"/>
              <w:ind w:left="630"/>
              <w:jc w:val="left"/>
              <w:rPr>
                <w:rFonts w:asciiTheme="majorHAnsi" w:eastAsiaTheme="minorHAnsi" w:hAnsiTheme="majorHAnsi" w:cstheme="majorHAnsi"/>
                <w:i/>
                <w:sz w:val="22"/>
                <w:szCs w:val="22"/>
              </w:rPr>
            </w:pPr>
            <w:r w:rsidRPr="0069621A">
              <w:rPr>
                <w:rFonts w:asciiTheme="majorHAnsi" w:eastAsiaTheme="minorHAnsi" w:hAnsiTheme="majorHAnsi" w:cstheme="majorHAnsi"/>
                <w:b/>
                <w:sz w:val="22"/>
                <w:szCs w:val="22"/>
              </w:rPr>
              <w:t xml:space="preserve">0=Non-compliant </w:t>
            </w:r>
            <w:r w:rsidRPr="0069621A">
              <w:rPr>
                <w:rFonts w:asciiTheme="majorHAnsi" w:eastAsiaTheme="minorHAnsi" w:hAnsiTheme="majorHAnsi" w:cstheme="majorHAnsi"/>
                <w:b/>
                <w:i/>
                <w:sz w:val="22"/>
                <w:szCs w:val="22"/>
              </w:rPr>
              <w:t xml:space="preserve">– </w:t>
            </w:r>
            <w:r w:rsidRPr="0069621A">
              <w:rPr>
                <w:rFonts w:asciiTheme="majorHAnsi" w:eastAsiaTheme="minorHAnsi" w:hAnsiTheme="majorHAnsi" w:cstheme="majorHAnsi"/>
                <w:i/>
                <w:sz w:val="22"/>
                <w:szCs w:val="22"/>
              </w:rPr>
              <w:t>(No description provided of the ITSM solution self-service portal</w:t>
            </w:r>
            <w:r w:rsidR="000130BD" w:rsidRPr="0069621A">
              <w:rPr>
                <w:rFonts w:asciiTheme="majorHAnsi" w:eastAsiaTheme="minorHAnsi" w:hAnsiTheme="majorHAnsi" w:cstheme="majorHAnsi"/>
                <w:i/>
                <w:sz w:val="22"/>
                <w:szCs w:val="22"/>
              </w:rPr>
              <w:t xml:space="preserve"> automation and workflow capabilities that streamline service request handling and resolution</w:t>
            </w:r>
            <w:r w:rsidRPr="0069621A">
              <w:rPr>
                <w:rFonts w:asciiTheme="majorHAnsi" w:eastAsiaTheme="minorHAnsi" w:hAnsiTheme="majorHAnsi" w:cstheme="majorHAnsi"/>
                <w:i/>
                <w:sz w:val="22"/>
                <w:szCs w:val="22"/>
              </w:rPr>
              <w:t>.)</w:t>
            </w:r>
          </w:p>
          <w:p w14:paraId="5A139C4D" w14:textId="3601E998" w:rsidR="003B482B" w:rsidRPr="0069621A" w:rsidRDefault="003B482B" w:rsidP="003B482B">
            <w:pPr>
              <w:pStyle w:val="ListParagraph"/>
              <w:spacing w:after="60"/>
              <w:ind w:left="630"/>
              <w:jc w:val="left"/>
              <w:rPr>
                <w:rFonts w:asciiTheme="majorHAnsi" w:eastAsiaTheme="minorHAnsi" w:hAnsiTheme="majorHAnsi" w:cstheme="majorHAnsi"/>
                <w:i/>
                <w:sz w:val="22"/>
                <w:szCs w:val="22"/>
              </w:rPr>
            </w:pPr>
            <w:r w:rsidRPr="0069621A">
              <w:rPr>
                <w:rFonts w:asciiTheme="majorHAnsi" w:eastAsiaTheme="minorHAnsi" w:hAnsiTheme="majorHAnsi" w:cstheme="majorHAnsi"/>
                <w:b/>
                <w:sz w:val="22"/>
                <w:szCs w:val="22"/>
              </w:rPr>
              <w:t>3=Compliant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i/>
                <w:sz w:val="22"/>
                <w:szCs w:val="22"/>
              </w:rPr>
              <w:t>(</w:t>
            </w:r>
            <w:r w:rsidR="000130BD" w:rsidRPr="0069621A">
              <w:rPr>
                <w:rFonts w:asciiTheme="majorHAnsi" w:eastAsiaTheme="minorHAnsi" w:hAnsiTheme="majorHAnsi" w:cstheme="majorHAnsi"/>
                <w:i/>
                <w:sz w:val="22"/>
                <w:szCs w:val="22"/>
              </w:rPr>
              <w:t>A limited description provided of the ITSM solution self-service portal automation and workflow capabilities that streamline service request handling and resolution.)</w:t>
            </w:r>
          </w:p>
          <w:p w14:paraId="4E75F42A" w14:textId="6D66B578" w:rsidR="003B482B" w:rsidRPr="0069621A" w:rsidRDefault="003B482B" w:rsidP="000130BD">
            <w:pPr>
              <w:spacing w:after="60"/>
              <w:ind w:left="567"/>
              <w:rPr>
                <w:rFonts w:asciiTheme="majorHAnsi" w:hAnsiTheme="majorHAnsi" w:cstheme="majorHAnsi"/>
                <w:sz w:val="22"/>
                <w:szCs w:val="22"/>
              </w:rPr>
            </w:pPr>
            <w:r w:rsidRPr="0069621A">
              <w:rPr>
                <w:rFonts w:asciiTheme="majorHAnsi" w:eastAsiaTheme="minorHAnsi" w:hAnsiTheme="majorHAnsi" w:cstheme="majorHAnsi"/>
                <w:b/>
                <w:sz w:val="22"/>
                <w:szCs w:val="22"/>
              </w:rPr>
              <w:t>5=Exceeds Compliance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i/>
                <w:sz w:val="22"/>
                <w:szCs w:val="22"/>
              </w:rPr>
              <w:t>(</w:t>
            </w:r>
            <w:r w:rsidR="000130BD" w:rsidRPr="0069621A">
              <w:rPr>
                <w:rFonts w:asciiTheme="majorHAnsi" w:eastAsiaTheme="minorHAnsi" w:hAnsiTheme="majorHAnsi" w:cstheme="majorHAnsi"/>
                <w:i/>
                <w:sz w:val="22"/>
                <w:szCs w:val="22"/>
              </w:rPr>
              <w:t>A detailed description provided of the ITSM solution self-service portal automation and workflow capabilities that streamline service request handling and resolution.)</w:t>
            </w:r>
          </w:p>
        </w:tc>
        <w:tc>
          <w:tcPr>
            <w:tcW w:w="1090" w:type="pct"/>
            <w:tcBorders>
              <w:bottom w:val="single" w:sz="4" w:space="0" w:color="4F81BD" w:themeColor="accent1"/>
            </w:tcBorders>
          </w:tcPr>
          <w:p w14:paraId="1E24C919" w14:textId="184CA8CB" w:rsidR="003B482B" w:rsidRPr="0069621A" w:rsidRDefault="003B482B" w:rsidP="000130BD">
            <w:pPr>
              <w:pStyle w:val="ListParagraph"/>
              <w:spacing w:after="60"/>
              <w:rPr>
                <w:rFonts w:asciiTheme="majorHAnsi" w:hAnsiTheme="majorHAnsi" w:cstheme="majorHAnsi"/>
                <w:sz w:val="22"/>
                <w:szCs w:val="22"/>
              </w:rPr>
            </w:pPr>
            <w:r w:rsidRPr="0069621A">
              <w:rPr>
                <w:rFonts w:asciiTheme="majorHAnsi" w:eastAsiaTheme="minorHAnsi" w:hAnsiTheme="majorHAnsi" w:cstheme="majorHAnsi"/>
                <w:sz w:val="22"/>
                <w:szCs w:val="22"/>
              </w:rPr>
              <w:t>&lt;provide unique reference to locate substantiating evidence in the bid response – Annex A, s</w:t>
            </w:r>
            <w:r w:rsidR="000130BD" w:rsidRPr="0069621A">
              <w:rPr>
                <w:rFonts w:asciiTheme="majorHAnsi" w:eastAsiaTheme="minorHAnsi" w:hAnsiTheme="majorHAnsi" w:cstheme="majorHAnsi"/>
                <w:sz w:val="22"/>
                <w:szCs w:val="22"/>
              </w:rPr>
              <w:t>e</w:t>
            </w:r>
            <w:r w:rsidRPr="0069621A">
              <w:rPr>
                <w:rFonts w:asciiTheme="majorHAnsi" w:eastAsiaTheme="minorHAnsi" w:hAnsiTheme="majorHAnsi" w:cstheme="majorHAnsi"/>
                <w:sz w:val="22"/>
                <w:szCs w:val="22"/>
              </w:rPr>
              <w:t>ction 6.1&gt;</w:t>
            </w:r>
          </w:p>
        </w:tc>
      </w:tr>
      <w:tr w:rsidR="003B482B" w:rsidRPr="0069621A" w14:paraId="51167D26" w14:textId="77777777" w:rsidTr="00370D73">
        <w:trPr>
          <w:tblHeader/>
        </w:trPr>
        <w:tc>
          <w:tcPr>
            <w:tcW w:w="1624" w:type="pct"/>
            <w:tcBorders>
              <w:bottom w:val="single" w:sz="4" w:space="0" w:color="4F81BD" w:themeColor="accent1"/>
            </w:tcBorders>
          </w:tcPr>
          <w:p w14:paraId="2FD4E681" w14:textId="12D16031" w:rsidR="003B482B" w:rsidRPr="0069621A" w:rsidRDefault="003B482B" w:rsidP="00186431">
            <w:pPr>
              <w:pStyle w:val="ListParagraph"/>
              <w:numPr>
                <w:ilvl w:val="0"/>
                <w:numId w:val="32"/>
              </w:numPr>
              <w:spacing w:after="60"/>
              <w:ind w:left="457" w:hanging="426"/>
              <w:jc w:val="left"/>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 xml:space="preserve">Does </w:t>
            </w:r>
            <w:r w:rsidR="00EE10CA" w:rsidRPr="0069621A">
              <w:rPr>
                <w:rFonts w:asciiTheme="majorHAnsi" w:eastAsiaTheme="minorHAnsi" w:hAnsiTheme="majorHAnsi" w:cstheme="majorHAnsi"/>
                <w:sz w:val="22"/>
                <w:szCs w:val="22"/>
              </w:rPr>
              <w:t>the</w:t>
            </w:r>
            <w:r w:rsidRPr="0069621A">
              <w:rPr>
                <w:rFonts w:asciiTheme="majorHAnsi" w:eastAsiaTheme="minorHAnsi" w:hAnsiTheme="majorHAnsi" w:cstheme="majorHAnsi"/>
                <w:sz w:val="22"/>
                <w:szCs w:val="22"/>
              </w:rPr>
              <w:t xml:space="preserve"> self-service platform offer virtual agents or chatbots to assist users with their requests and inquiries?</w:t>
            </w:r>
          </w:p>
        </w:tc>
        <w:tc>
          <w:tcPr>
            <w:tcW w:w="2286" w:type="pct"/>
            <w:tcBorders>
              <w:bottom w:val="single" w:sz="4" w:space="0" w:color="4F81BD" w:themeColor="accent1"/>
            </w:tcBorders>
          </w:tcPr>
          <w:p w14:paraId="7FF33618" w14:textId="77777777" w:rsidR="003B482B" w:rsidRPr="0069621A" w:rsidRDefault="003B482B" w:rsidP="003B482B">
            <w:pPr>
              <w:pStyle w:val="ListParagraph"/>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Provide the product specification brochure or architecture documentation indicating how the proposed product or solution complies with the asset inventory requirements.</w:t>
            </w:r>
          </w:p>
          <w:p w14:paraId="306F3B31" w14:textId="77777777" w:rsidR="003B482B" w:rsidRPr="0069621A" w:rsidRDefault="003B482B" w:rsidP="003B482B">
            <w:pPr>
              <w:pStyle w:val="ListParagraph"/>
              <w:spacing w:after="60"/>
              <w:ind w:left="630"/>
              <w:rPr>
                <w:rFonts w:asciiTheme="majorHAnsi" w:eastAsiaTheme="minorHAnsi" w:hAnsiTheme="majorHAnsi" w:cstheme="majorHAnsi"/>
                <w:b/>
                <w:i/>
                <w:sz w:val="22"/>
                <w:szCs w:val="22"/>
              </w:rPr>
            </w:pPr>
            <w:r w:rsidRPr="0069621A">
              <w:rPr>
                <w:rFonts w:asciiTheme="majorHAnsi" w:eastAsiaTheme="minorHAnsi" w:hAnsiTheme="majorHAnsi" w:cstheme="majorHAnsi"/>
                <w:b/>
                <w:i/>
                <w:sz w:val="22"/>
                <w:szCs w:val="22"/>
              </w:rPr>
              <w:t>Evaluation:</w:t>
            </w:r>
          </w:p>
          <w:p w14:paraId="363EA609" w14:textId="43396E41" w:rsidR="003B482B" w:rsidRPr="0069621A" w:rsidRDefault="003B482B" w:rsidP="003B482B">
            <w:pPr>
              <w:pStyle w:val="ListParagraph"/>
              <w:spacing w:after="60"/>
              <w:ind w:left="630"/>
              <w:jc w:val="left"/>
              <w:rPr>
                <w:rFonts w:asciiTheme="majorHAnsi" w:eastAsiaTheme="minorHAnsi" w:hAnsiTheme="majorHAnsi" w:cstheme="majorHAnsi"/>
                <w:i/>
                <w:sz w:val="22"/>
                <w:szCs w:val="22"/>
              </w:rPr>
            </w:pPr>
            <w:r w:rsidRPr="0069621A">
              <w:rPr>
                <w:rFonts w:asciiTheme="majorHAnsi" w:eastAsiaTheme="minorHAnsi" w:hAnsiTheme="majorHAnsi" w:cstheme="majorHAnsi"/>
                <w:b/>
                <w:sz w:val="22"/>
                <w:szCs w:val="22"/>
              </w:rPr>
              <w:t xml:space="preserve">0=Non-compliant </w:t>
            </w:r>
            <w:r w:rsidRPr="0069621A">
              <w:rPr>
                <w:rFonts w:asciiTheme="majorHAnsi" w:eastAsiaTheme="minorHAnsi" w:hAnsiTheme="majorHAnsi" w:cstheme="majorHAnsi"/>
                <w:b/>
                <w:i/>
                <w:sz w:val="22"/>
                <w:szCs w:val="22"/>
              </w:rPr>
              <w:t xml:space="preserve">– </w:t>
            </w:r>
            <w:r w:rsidRPr="0069621A">
              <w:rPr>
                <w:rFonts w:asciiTheme="majorHAnsi" w:eastAsiaTheme="minorHAnsi" w:hAnsiTheme="majorHAnsi" w:cstheme="majorHAnsi"/>
                <w:i/>
                <w:sz w:val="22"/>
                <w:szCs w:val="22"/>
              </w:rPr>
              <w:t>(</w:t>
            </w:r>
            <w:r w:rsidR="0037252D" w:rsidRPr="0069621A">
              <w:rPr>
                <w:rFonts w:asciiTheme="majorHAnsi" w:eastAsiaTheme="minorHAnsi" w:hAnsiTheme="majorHAnsi" w:cstheme="majorHAnsi"/>
                <w:i/>
                <w:sz w:val="22"/>
                <w:szCs w:val="22"/>
              </w:rPr>
              <w:t xml:space="preserve">The self-service portal does not </w:t>
            </w:r>
            <w:r w:rsidR="006430E8" w:rsidRPr="0069621A">
              <w:rPr>
                <w:rFonts w:asciiTheme="majorHAnsi" w:eastAsiaTheme="minorHAnsi" w:hAnsiTheme="majorHAnsi" w:cstheme="majorHAnsi"/>
                <w:i/>
                <w:sz w:val="22"/>
                <w:szCs w:val="22"/>
              </w:rPr>
              <w:t>offer virtual agents or chatbots to assist users with their requests and inquiries</w:t>
            </w:r>
            <w:r w:rsidRPr="0069621A">
              <w:rPr>
                <w:rFonts w:asciiTheme="majorHAnsi" w:eastAsiaTheme="minorHAnsi" w:hAnsiTheme="majorHAnsi" w:cstheme="majorHAnsi"/>
                <w:i/>
                <w:sz w:val="22"/>
                <w:szCs w:val="22"/>
              </w:rPr>
              <w:t>.)</w:t>
            </w:r>
          </w:p>
          <w:p w14:paraId="1C747BF1" w14:textId="6A40B2BA" w:rsidR="003B482B" w:rsidRPr="0069621A" w:rsidRDefault="003B482B" w:rsidP="003B482B">
            <w:pPr>
              <w:pStyle w:val="ListParagraph"/>
              <w:spacing w:after="60"/>
              <w:ind w:left="630"/>
              <w:jc w:val="left"/>
              <w:rPr>
                <w:rFonts w:asciiTheme="majorHAnsi" w:eastAsiaTheme="minorHAnsi" w:hAnsiTheme="majorHAnsi" w:cstheme="majorHAnsi"/>
                <w:i/>
                <w:sz w:val="22"/>
                <w:szCs w:val="22"/>
              </w:rPr>
            </w:pPr>
            <w:r w:rsidRPr="0069621A">
              <w:rPr>
                <w:rFonts w:asciiTheme="majorHAnsi" w:eastAsiaTheme="minorHAnsi" w:hAnsiTheme="majorHAnsi" w:cstheme="majorHAnsi"/>
                <w:b/>
                <w:sz w:val="22"/>
                <w:szCs w:val="22"/>
              </w:rPr>
              <w:t>3=Compliant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i/>
                <w:sz w:val="22"/>
                <w:szCs w:val="22"/>
              </w:rPr>
              <w:t>(</w:t>
            </w:r>
            <w:r w:rsidR="006430E8" w:rsidRPr="0069621A">
              <w:rPr>
                <w:rFonts w:asciiTheme="majorHAnsi" w:eastAsiaTheme="minorHAnsi" w:hAnsiTheme="majorHAnsi" w:cstheme="majorHAnsi"/>
                <w:i/>
                <w:sz w:val="22"/>
                <w:szCs w:val="22"/>
              </w:rPr>
              <w:t>The self-service portal partially offers virtual agents or chatbots to assist users with their requests and inquiries</w:t>
            </w:r>
            <w:r w:rsidRPr="0069621A">
              <w:rPr>
                <w:rFonts w:asciiTheme="majorHAnsi" w:eastAsiaTheme="minorHAnsi" w:hAnsiTheme="majorHAnsi" w:cstheme="majorHAnsi"/>
                <w:i/>
                <w:sz w:val="22"/>
                <w:szCs w:val="22"/>
              </w:rPr>
              <w:t>.)</w:t>
            </w:r>
          </w:p>
          <w:p w14:paraId="159BB117" w14:textId="0E273D98" w:rsidR="003B482B" w:rsidRPr="0069621A" w:rsidRDefault="003B482B" w:rsidP="006430E8">
            <w:pPr>
              <w:spacing w:after="60"/>
              <w:ind w:left="567"/>
              <w:rPr>
                <w:rFonts w:asciiTheme="majorHAnsi" w:hAnsiTheme="majorHAnsi" w:cstheme="majorHAnsi"/>
                <w:sz w:val="22"/>
                <w:szCs w:val="22"/>
              </w:rPr>
            </w:pPr>
            <w:r w:rsidRPr="0069621A">
              <w:rPr>
                <w:rFonts w:asciiTheme="majorHAnsi" w:eastAsiaTheme="minorHAnsi" w:hAnsiTheme="majorHAnsi" w:cstheme="majorHAnsi"/>
                <w:b/>
                <w:sz w:val="22"/>
                <w:szCs w:val="22"/>
              </w:rPr>
              <w:t xml:space="preserve">5=Exceeds Compliance </w:t>
            </w:r>
            <w:r w:rsidR="006430E8" w:rsidRPr="0069621A">
              <w:rPr>
                <w:rFonts w:asciiTheme="majorHAnsi" w:eastAsiaTheme="minorHAnsi" w:hAnsiTheme="majorHAnsi" w:cstheme="majorHAnsi"/>
                <w:b/>
                <w:sz w:val="22"/>
                <w:szCs w:val="22"/>
              </w:rPr>
              <w:t>–</w:t>
            </w:r>
            <w:r w:rsidRPr="0069621A">
              <w:rPr>
                <w:rFonts w:asciiTheme="majorHAnsi" w:eastAsiaTheme="minorHAnsi" w:hAnsiTheme="majorHAnsi" w:cstheme="majorHAnsi"/>
                <w:sz w:val="22"/>
                <w:szCs w:val="22"/>
              </w:rPr>
              <w:t xml:space="preserve"> </w:t>
            </w:r>
            <w:r w:rsidR="006430E8" w:rsidRPr="0069621A">
              <w:rPr>
                <w:rFonts w:asciiTheme="majorHAnsi" w:eastAsiaTheme="minorHAnsi" w:hAnsiTheme="majorHAnsi" w:cstheme="majorHAnsi"/>
                <w:i/>
                <w:sz w:val="22"/>
                <w:szCs w:val="22"/>
              </w:rPr>
              <w:t>(The self-service portal offers virtual agents or chatbots to assist users with their requests and inquiries.)</w:t>
            </w:r>
          </w:p>
        </w:tc>
        <w:tc>
          <w:tcPr>
            <w:tcW w:w="1090" w:type="pct"/>
            <w:tcBorders>
              <w:bottom w:val="single" w:sz="4" w:space="0" w:color="4F81BD" w:themeColor="accent1"/>
            </w:tcBorders>
          </w:tcPr>
          <w:p w14:paraId="10E58B1C" w14:textId="56D8CC8F" w:rsidR="003B482B" w:rsidRPr="0069621A" w:rsidRDefault="003B482B" w:rsidP="0037252D">
            <w:pPr>
              <w:pStyle w:val="ListParagraph"/>
              <w:spacing w:after="60"/>
              <w:rPr>
                <w:rFonts w:asciiTheme="majorHAnsi" w:hAnsiTheme="majorHAnsi" w:cstheme="majorHAnsi"/>
                <w:sz w:val="22"/>
                <w:szCs w:val="22"/>
              </w:rPr>
            </w:pPr>
            <w:r w:rsidRPr="0069621A">
              <w:rPr>
                <w:rFonts w:asciiTheme="majorHAnsi" w:eastAsiaTheme="minorHAnsi" w:hAnsiTheme="majorHAnsi" w:cstheme="majorHAnsi"/>
                <w:sz w:val="22"/>
                <w:szCs w:val="22"/>
              </w:rPr>
              <w:t>&lt;provide unique reference to locate substantiating evidence in the bid response – Annex A, section 6.1&gt;</w:t>
            </w:r>
          </w:p>
        </w:tc>
      </w:tr>
      <w:tr w:rsidR="003B482B" w:rsidRPr="0069621A" w14:paraId="454E5DE2" w14:textId="77777777" w:rsidTr="00370D73">
        <w:trPr>
          <w:tblHeader/>
        </w:trPr>
        <w:tc>
          <w:tcPr>
            <w:tcW w:w="1624" w:type="pct"/>
            <w:tcBorders>
              <w:bottom w:val="single" w:sz="4" w:space="0" w:color="4F81BD" w:themeColor="accent1"/>
            </w:tcBorders>
          </w:tcPr>
          <w:p w14:paraId="66CBFBAF" w14:textId="7F8E56C9" w:rsidR="003B482B" w:rsidRPr="0069621A" w:rsidRDefault="003B482B" w:rsidP="00186431">
            <w:pPr>
              <w:pStyle w:val="ListParagraph"/>
              <w:numPr>
                <w:ilvl w:val="0"/>
                <w:numId w:val="32"/>
              </w:numPr>
              <w:spacing w:after="60"/>
              <w:ind w:left="457" w:hanging="426"/>
              <w:jc w:val="left"/>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lastRenderedPageBreak/>
              <w:t>Can users access live chat support from within the self-service portal, and how is this facilitated?</w:t>
            </w:r>
          </w:p>
        </w:tc>
        <w:tc>
          <w:tcPr>
            <w:tcW w:w="2286" w:type="pct"/>
            <w:tcBorders>
              <w:bottom w:val="single" w:sz="4" w:space="0" w:color="4F81BD" w:themeColor="accent1"/>
            </w:tcBorders>
          </w:tcPr>
          <w:p w14:paraId="3C21794A" w14:textId="77777777" w:rsidR="003B482B" w:rsidRPr="0069621A" w:rsidRDefault="003B482B" w:rsidP="003B482B">
            <w:pPr>
              <w:pStyle w:val="ListParagraph"/>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Provide the product specification brochure or architecture documentation indicating how the proposed product or solution complies with the asset inventory requirements.</w:t>
            </w:r>
          </w:p>
          <w:p w14:paraId="6B36D503" w14:textId="77777777" w:rsidR="003B482B" w:rsidRPr="0069621A" w:rsidRDefault="003B482B" w:rsidP="003B482B">
            <w:pPr>
              <w:pStyle w:val="ListParagraph"/>
              <w:spacing w:after="60"/>
              <w:ind w:left="630"/>
              <w:rPr>
                <w:rFonts w:asciiTheme="majorHAnsi" w:eastAsiaTheme="minorHAnsi" w:hAnsiTheme="majorHAnsi" w:cstheme="majorHAnsi"/>
                <w:b/>
                <w:i/>
                <w:sz w:val="22"/>
                <w:szCs w:val="22"/>
              </w:rPr>
            </w:pPr>
            <w:r w:rsidRPr="0069621A">
              <w:rPr>
                <w:rFonts w:asciiTheme="majorHAnsi" w:eastAsiaTheme="minorHAnsi" w:hAnsiTheme="majorHAnsi" w:cstheme="majorHAnsi"/>
                <w:b/>
                <w:i/>
                <w:sz w:val="22"/>
                <w:szCs w:val="22"/>
              </w:rPr>
              <w:t>Evaluation:</w:t>
            </w:r>
          </w:p>
          <w:p w14:paraId="3196B8B8" w14:textId="4CC209D2" w:rsidR="003B482B" w:rsidRPr="0069621A" w:rsidRDefault="003B482B" w:rsidP="003B482B">
            <w:pPr>
              <w:pStyle w:val="ListParagraph"/>
              <w:spacing w:after="60"/>
              <w:ind w:left="630"/>
              <w:jc w:val="left"/>
              <w:rPr>
                <w:rFonts w:asciiTheme="majorHAnsi" w:eastAsiaTheme="minorHAnsi" w:hAnsiTheme="majorHAnsi" w:cstheme="majorHAnsi"/>
                <w:i/>
                <w:sz w:val="22"/>
                <w:szCs w:val="22"/>
              </w:rPr>
            </w:pPr>
            <w:r w:rsidRPr="0069621A">
              <w:rPr>
                <w:rFonts w:asciiTheme="majorHAnsi" w:eastAsiaTheme="minorHAnsi" w:hAnsiTheme="majorHAnsi" w:cstheme="majorHAnsi"/>
                <w:b/>
                <w:sz w:val="22"/>
                <w:szCs w:val="22"/>
              </w:rPr>
              <w:t xml:space="preserve">0=Non-compliant </w:t>
            </w:r>
            <w:r w:rsidRPr="0069621A">
              <w:rPr>
                <w:rFonts w:asciiTheme="majorHAnsi" w:eastAsiaTheme="minorHAnsi" w:hAnsiTheme="majorHAnsi" w:cstheme="majorHAnsi"/>
                <w:b/>
                <w:i/>
                <w:sz w:val="22"/>
                <w:szCs w:val="22"/>
              </w:rPr>
              <w:t xml:space="preserve">– </w:t>
            </w:r>
            <w:r w:rsidRPr="0069621A">
              <w:rPr>
                <w:rFonts w:asciiTheme="majorHAnsi" w:eastAsiaTheme="minorHAnsi" w:hAnsiTheme="majorHAnsi" w:cstheme="majorHAnsi"/>
                <w:i/>
                <w:sz w:val="22"/>
                <w:szCs w:val="22"/>
              </w:rPr>
              <w:t xml:space="preserve">(No description provided of the ITSM solution self-service portal </w:t>
            </w:r>
            <w:r w:rsidR="00C979B5" w:rsidRPr="0069621A">
              <w:rPr>
                <w:rFonts w:asciiTheme="majorHAnsi" w:eastAsiaTheme="minorHAnsi" w:hAnsiTheme="majorHAnsi" w:cstheme="majorHAnsi"/>
                <w:i/>
                <w:sz w:val="22"/>
                <w:szCs w:val="22"/>
              </w:rPr>
              <w:t>user access to live chat support from within the self-service portal, and how is this facilitated</w:t>
            </w:r>
            <w:r w:rsidRPr="0069621A">
              <w:rPr>
                <w:rFonts w:asciiTheme="majorHAnsi" w:eastAsiaTheme="minorHAnsi" w:hAnsiTheme="majorHAnsi" w:cstheme="majorHAnsi"/>
                <w:i/>
                <w:sz w:val="22"/>
                <w:szCs w:val="22"/>
              </w:rPr>
              <w:t>.)</w:t>
            </w:r>
          </w:p>
          <w:p w14:paraId="7E394295" w14:textId="07A065E6" w:rsidR="003B482B" w:rsidRPr="0069621A" w:rsidRDefault="003B482B" w:rsidP="003B482B">
            <w:pPr>
              <w:pStyle w:val="ListParagraph"/>
              <w:spacing w:after="60"/>
              <w:ind w:left="630"/>
              <w:jc w:val="left"/>
              <w:rPr>
                <w:rFonts w:asciiTheme="majorHAnsi" w:eastAsiaTheme="minorHAnsi" w:hAnsiTheme="majorHAnsi" w:cstheme="majorHAnsi"/>
                <w:i/>
                <w:sz w:val="22"/>
                <w:szCs w:val="22"/>
              </w:rPr>
            </w:pPr>
            <w:r w:rsidRPr="0069621A">
              <w:rPr>
                <w:rFonts w:asciiTheme="majorHAnsi" w:eastAsiaTheme="minorHAnsi" w:hAnsiTheme="majorHAnsi" w:cstheme="majorHAnsi"/>
                <w:b/>
                <w:sz w:val="22"/>
                <w:szCs w:val="22"/>
              </w:rPr>
              <w:t>3=Compliant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i/>
                <w:sz w:val="22"/>
                <w:szCs w:val="22"/>
              </w:rPr>
              <w:t>(</w:t>
            </w:r>
            <w:r w:rsidR="00C979B5" w:rsidRPr="0069621A">
              <w:rPr>
                <w:rFonts w:asciiTheme="majorHAnsi" w:eastAsiaTheme="minorHAnsi" w:hAnsiTheme="majorHAnsi" w:cstheme="majorHAnsi"/>
                <w:i/>
                <w:sz w:val="22"/>
                <w:szCs w:val="22"/>
              </w:rPr>
              <w:t>A limited description provided of the ITSM solution self-service portal user access to live chat support from within the self-service portal, and how is this facilitated.)</w:t>
            </w:r>
          </w:p>
          <w:p w14:paraId="3A836375" w14:textId="781FC831" w:rsidR="003B482B" w:rsidRPr="0069621A" w:rsidRDefault="003B482B" w:rsidP="00C979B5">
            <w:pPr>
              <w:spacing w:after="60"/>
              <w:ind w:left="567"/>
              <w:rPr>
                <w:rFonts w:asciiTheme="majorHAnsi" w:hAnsiTheme="majorHAnsi" w:cstheme="majorHAnsi"/>
                <w:sz w:val="22"/>
                <w:szCs w:val="22"/>
              </w:rPr>
            </w:pPr>
            <w:r w:rsidRPr="0069621A">
              <w:rPr>
                <w:rFonts w:asciiTheme="majorHAnsi" w:eastAsiaTheme="minorHAnsi" w:hAnsiTheme="majorHAnsi" w:cstheme="majorHAnsi"/>
                <w:b/>
                <w:sz w:val="22"/>
                <w:szCs w:val="22"/>
              </w:rPr>
              <w:t xml:space="preserve">5=Exceeds Compliance </w:t>
            </w:r>
            <w:r w:rsidR="00C979B5" w:rsidRPr="0069621A">
              <w:rPr>
                <w:rFonts w:asciiTheme="majorHAnsi" w:eastAsiaTheme="minorHAnsi" w:hAnsiTheme="majorHAnsi" w:cstheme="majorHAnsi"/>
                <w:b/>
                <w:sz w:val="22"/>
                <w:szCs w:val="22"/>
              </w:rPr>
              <w:t>–</w:t>
            </w:r>
            <w:r w:rsidRPr="0069621A">
              <w:rPr>
                <w:rFonts w:asciiTheme="majorHAnsi" w:eastAsiaTheme="minorHAnsi" w:hAnsiTheme="majorHAnsi" w:cstheme="majorHAnsi"/>
                <w:sz w:val="22"/>
                <w:szCs w:val="22"/>
              </w:rPr>
              <w:t xml:space="preserve"> </w:t>
            </w:r>
            <w:r w:rsidR="00C979B5" w:rsidRPr="0069621A">
              <w:rPr>
                <w:rFonts w:asciiTheme="majorHAnsi" w:eastAsiaTheme="minorHAnsi" w:hAnsiTheme="majorHAnsi" w:cstheme="majorHAnsi"/>
                <w:i/>
                <w:sz w:val="22"/>
                <w:szCs w:val="22"/>
              </w:rPr>
              <w:t>(A detailed description provided of the ITSM solution self-service portal user access to live chat support from within the self-service portal, and how is this facilitated.)</w:t>
            </w:r>
          </w:p>
        </w:tc>
        <w:tc>
          <w:tcPr>
            <w:tcW w:w="1090" w:type="pct"/>
            <w:tcBorders>
              <w:bottom w:val="single" w:sz="4" w:space="0" w:color="4F81BD" w:themeColor="accent1"/>
            </w:tcBorders>
          </w:tcPr>
          <w:p w14:paraId="5D8B5525" w14:textId="562C7EB0" w:rsidR="003B482B" w:rsidRPr="0069621A" w:rsidRDefault="003B482B" w:rsidP="00C979B5">
            <w:pPr>
              <w:pStyle w:val="ListParagraph"/>
              <w:spacing w:after="60"/>
              <w:rPr>
                <w:rFonts w:asciiTheme="majorHAnsi" w:hAnsiTheme="majorHAnsi" w:cstheme="majorHAnsi"/>
                <w:sz w:val="22"/>
                <w:szCs w:val="22"/>
              </w:rPr>
            </w:pPr>
            <w:r w:rsidRPr="0069621A">
              <w:rPr>
                <w:rFonts w:asciiTheme="majorHAnsi" w:eastAsiaTheme="minorHAnsi" w:hAnsiTheme="majorHAnsi" w:cstheme="majorHAnsi"/>
                <w:sz w:val="22"/>
                <w:szCs w:val="22"/>
              </w:rPr>
              <w:t>&lt;provide unique reference to locate substantiating evidence in the bid response – Annex A, section 6.1&gt;</w:t>
            </w:r>
          </w:p>
        </w:tc>
      </w:tr>
      <w:tr w:rsidR="003B482B" w:rsidRPr="0069621A" w14:paraId="30E87A06" w14:textId="77777777" w:rsidTr="00370D73">
        <w:trPr>
          <w:tblHeader/>
        </w:trPr>
        <w:tc>
          <w:tcPr>
            <w:tcW w:w="1624" w:type="pct"/>
            <w:tcBorders>
              <w:bottom w:val="single" w:sz="4" w:space="0" w:color="4F81BD" w:themeColor="accent1"/>
            </w:tcBorders>
          </w:tcPr>
          <w:p w14:paraId="25343931" w14:textId="66EF4153" w:rsidR="003B482B" w:rsidRPr="0069621A" w:rsidRDefault="003B482B" w:rsidP="00186431">
            <w:pPr>
              <w:pStyle w:val="ListParagraph"/>
              <w:numPr>
                <w:ilvl w:val="0"/>
                <w:numId w:val="32"/>
              </w:numPr>
              <w:spacing w:after="60"/>
              <w:ind w:left="457" w:hanging="426"/>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 xml:space="preserve">How does </w:t>
            </w:r>
            <w:r w:rsidR="00EE10CA" w:rsidRPr="0069621A">
              <w:rPr>
                <w:rFonts w:asciiTheme="majorHAnsi" w:eastAsiaTheme="minorHAnsi" w:hAnsiTheme="majorHAnsi" w:cstheme="majorHAnsi"/>
                <w:sz w:val="22"/>
                <w:szCs w:val="22"/>
              </w:rPr>
              <w:t>the</w:t>
            </w:r>
            <w:r w:rsidRPr="0069621A">
              <w:rPr>
                <w:rFonts w:asciiTheme="majorHAnsi" w:eastAsiaTheme="minorHAnsi" w:hAnsiTheme="majorHAnsi" w:cstheme="majorHAnsi"/>
                <w:sz w:val="22"/>
                <w:szCs w:val="22"/>
              </w:rPr>
              <w:t xml:space="preserve"> solution ensure a responsive design for users accessing the self-service portal on mobile devices or different screen sizes?</w:t>
            </w:r>
          </w:p>
        </w:tc>
        <w:tc>
          <w:tcPr>
            <w:tcW w:w="2286" w:type="pct"/>
            <w:tcBorders>
              <w:bottom w:val="single" w:sz="4" w:space="0" w:color="4F81BD" w:themeColor="accent1"/>
            </w:tcBorders>
          </w:tcPr>
          <w:p w14:paraId="29221F03" w14:textId="77777777" w:rsidR="003B482B" w:rsidRPr="0069621A" w:rsidRDefault="003B482B" w:rsidP="003B482B">
            <w:pPr>
              <w:pStyle w:val="ListParagraph"/>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Provide the product specification brochure or architecture documentation indicating how the proposed product or solution complies with the asset inventory requirements.</w:t>
            </w:r>
          </w:p>
          <w:p w14:paraId="1D0C8CC9" w14:textId="77777777" w:rsidR="003B482B" w:rsidRPr="0069621A" w:rsidRDefault="003B482B" w:rsidP="003B482B">
            <w:pPr>
              <w:pStyle w:val="ListParagraph"/>
              <w:spacing w:after="60"/>
              <w:ind w:left="630"/>
              <w:rPr>
                <w:rFonts w:asciiTheme="majorHAnsi" w:eastAsiaTheme="minorHAnsi" w:hAnsiTheme="majorHAnsi" w:cstheme="majorHAnsi"/>
                <w:b/>
                <w:i/>
                <w:sz w:val="22"/>
                <w:szCs w:val="22"/>
              </w:rPr>
            </w:pPr>
            <w:r w:rsidRPr="0069621A">
              <w:rPr>
                <w:rFonts w:asciiTheme="majorHAnsi" w:eastAsiaTheme="minorHAnsi" w:hAnsiTheme="majorHAnsi" w:cstheme="majorHAnsi"/>
                <w:b/>
                <w:i/>
                <w:sz w:val="22"/>
                <w:szCs w:val="22"/>
              </w:rPr>
              <w:t>Evaluation:</w:t>
            </w:r>
          </w:p>
          <w:p w14:paraId="0581B491" w14:textId="280E57A8" w:rsidR="003B482B" w:rsidRPr="0069621A" w:rsidRDefault="003B482B" w:rsidP="003B482B">
            <w:pPr>
              <w:pStyle w:val="ListParagraph"/>
              <w:spacing w:after="60"/>
              <w:ind w:left="630"/>
              <w:jc w:val="left"/>
              <w:rPr>
                <w:rFonts w:asciiTheme="majorHAnsi" w:eastAsiaTheme="minorHAnsi" w:hAnsiTheme="majorHAnsi" w:cstheme="majorHAnsi"/>
                <w:i/>
                <w:sz w:val="22"/>
                <w:szCs w:val="22"/>
              </w:rPr>
            </w:pPr>
            <w:r w:rsidRPr="0069621A">
              <w:rPr>
                <w:rFonts w:asciiTheme="majorHAnsi" w:eastAsiaTheme="minorHAnsi" w:hAnsiTheme="majorHAnsi" w:cstheme="majorHAnsi"/>
                <w:b/>
                <w:sz w:val="22"/>
                <w:szCs w:val="22"/>
              </w:rPr>
              <w:t xml:space="preserve">0=Non-compliant </w:t>
            </w:r>
            <w:r w:rsidRPr="0069621A">
              <w:rPr>
                <w:rFonts w:asciiTheme="majorHAnsi" w:eastAsiaTheme="minorHAnsi" w:hAnsiTheme="majorHAnsi" w:cstheme="majorHAnsi"/>
                <w:b/>
                <w:i/>
                <w:sz w:val="22"/>
                <w:szCs w:val="22"/>
              </w:rPr>
              <w:t xml:space="preserve">– </w:t>
            </w:r>
            <w:r w:rsidRPr="0069621A">
              <w:rPr>
                <w:rFonts w:asciiTheme="majorHAnsi" w:eastAsiaTheme="minorHAnsi" w:hAnsiTheme="majorHAnsi" w:cstheme="majorHAnsi"/>
                <w:i/>
                <w:sz w:val="22"/>
                <w:szCs w:val="22"/>
              </w:rPr>
              <w:t xml:space="preserve">(No description provided of </w:t>
            </w:r>
            <w:r w:rsidR="00C979B5" w:rsidRPr="0069621A">
              <w:rPr>
                <w:rFonts w:asciiTheme="majorHAnsi" w:eastAsiaTheme="minorHAnsi" w:hAnsiTheme="majorHAnsi" w:cstheme="majorHAnsi"/>
                <w:i/>
                <w:sz w:val="22"/>
                <w:szCs w:val="22"/>
              </w:rPr>
              <w:t>how the self-service solution ensure a responsive design for users accessing the self-service portal on mobile devices or different screen sizes</w:t>
            </w:r>
            <w:r w:rsidRPr="0069621A">
              <w:rPr>
                <w:rFonts w:asciiTheme="majorHAnsi" w:eastAsiaTheme="minorHAnsi" w:hAnsiTheme="majorHAnsi" w:cstheme="majorHAnsi"/>
                <w:i/>
                <w:sz w:val="22"/>
                <w:szCs w:val="22"/>
              </w:rPr>
              <w:t>.)</w:t>
            </w:r>
          </w:p>
          <w:p w14:paraId="5BF8E555" w14:textId="0B01A6EC" w:rsidR="003B482B" w:rsidRPr="0069621A" w:rsidRDefault="003B482B" w:rsidP="003B482B">
            <w:pPr>
              <w:pStyle w:val="ListParagraph"/>
              <w:spacing w:after="60"/>
              <w:ind w:left="630"/>
              <w:jc w:val="left"/>
              <w:rPr>
                <w:rFonts w:asciiTheme="majorHAnsi" w:eastAsiaTheme="minorHAnsi" w:hAnsiTheme="majorHAnsi" w:cstheme="majorHAnsi"/>
                <w:i/>
                <w:sz w:val="22"/>
                <w:szCs w:val="22"/>
              </w:rPr>
            </w:pPr>
            <w:r w:rsidRPr="0069621A">
              <w:rPr>
                <w:rFonts w:asciiTheme="majorHAnsi" w:eastAsiaTheme="minorHAnsi" w:hAnsiTheme="majorHAnsi" w:cstheme="majorHAnsi"/>
                <w:b/>
                <w:sz w:val="22"/>
                <w:szCs w:val="22"/>
              </w:rPr>
              <w:t>3=Compliant –</w:t>
            </w:r>
            <w:r w:rsidRPr="0069621A">
              <w:rPr>
                <w:rFonts w:asciiTheme="majorHAnsi" w:eastAsiaTheme="minorHAnsi" w:hAnsiTheme="majorHAnsi" w:cstheme="majorHAnsi"/>
                <w:sz w:val="22"/>
                <w:szCs w:val="22"/>
              </w:rPr>
              <w:t xml:space="preserve"> </w:t>
            </w:r>
            <w:r w:rsidR="00C979B5" w:rsidRPr="0069621A">
              <w:rPr>
                <w:rFonts w:asciiTheme="majorHAnsi" w:eastAsiaTheme="minorHAnsi" w:hAnsiTheme="majorHAnsi" w:cstheme="majorHAnsi"/>
                <w:i/>
                <w:sz w:val="22"/>
                <w:szCs w:val="22"/>
              </w:rPr>
              <w:t>(A limited description provided of how the self-service solution ensure a responsive design for users accessing the self-service portal on mobile devices or different screen sizes.)</w:t>
            </w:r>
          </w:p>
          <w:p w14:paraId="5F82D5EE" w14:textId="4151B388" w:rsidR="003B482B" w:rsidRPr="0069621A" w:rsidRDefault="003B482B" w:rsidP="00C979B5">
            <w:pPr>
              <w:spacing w:after="60"/>
              <w:ind w:left="567"/>
              <w:rPr>
                <w:rFonts w:asciiTheme="majorHAnsi" w:hAnsiTheme="majorHAnsi" w:cstheme="majorHAnsi"/>
                <w:sz w:val="22"/>
                <w:szCs w:val="22"/>
              </w:rPr>
            </w:pPr>
            <w:r w:rsidRPr="0069621A">
              <w:rPr>
                <w:rFonts w:asciiTheme="majorHAnsi" w:eastAsiaTheme="minorHAnsi" w:hAnsiTheme="majorHAnsi" w:cstheme="majorHAnsi"/>
                <w:b/>
                <w:sz w:val="22"/>
                <w:szCs w:val="22"/>
              </w:rPr>
              <w:t xml:space="preserve">5=Exceeds Compliance </w:t>
            </w:r>
            <w:proofErr w:type="gramStart"/>
            <w:r w:rsidRPr="0069621A">
              <w:rPr>
                <w:rFonts w:asciiTheme="majorHAnsi" w:eastAsiaTheme="minorHAnsi" w:hAnsiTheme="majorHAnsi" w:cstheme="majorHAnsi"/>
                <w:b/>
                <w:sz w:val="22"/>
                <w:szCs w:val="22"/>
              </w:rPr>
              <w:t>-</w:t>
            </w:r>
            <w:r w:rsidR="00C979B5" w:rsidRPr="0069621A">
              <w:rPr>
                <w:rFonts w:asciiTheme="majorHAnsi" w:eastAsiaTheme="minorHAnsi" w:hAnsiTheme="majorHAnsi" w:cstheme="majorHAnsi"/>
                <w:i/>
                <w:sz w:val="22"/>
                <w:szCs w:val="22"/>
              </w:rPr>
              <w:t>(</w:t>
            </w:r>
            <w:proofErr w:type="gramEnd"/>
            <w:r w:rsidR="00C979B5" w:rsidRPr="0069621A">
              <w:rPr>
                <w:rFonts w:asciiTheme="majorHAnsi" w:eastAsiaTheme="minorHAnsi" w:hAnsiTheme="majorHAnsi" w:cstheme="majorHAnsi"/>
                <w:i/>
                <w:sz w:val="22"/>
                <w:szCs w:val="22"/>
              </w:rPr>
              <w:t>A detailed description provided of how the self-service solution ensure a responsive design for users accessing the self-service portal on mobile devices or different screen sizes.)</w:t>
            </w:r>
          </w:p>
        </w:tc>
        <w:tc>
          <w:tcPr>
            <w:tcW w:w="1090" w:type="pct"/>
            <w:tcBorders>
              <w:bottom w:val="single" w:sz="4" w:space="0" w:color="4F81BD" w:themeColor="accent1"/>
            </w:tcBorders>
          </w:tcPr>
          <w:p w14:paraId="3955F017" w14:textId="4ECF8739" w:rsidR="003B482B" w:rsidRPr="0069621A" w:rsidRDefault="003B482B" w:rsidP="00C979B5">
            <w:pPr>
              <w:pStyle w:val="ListParagraph"/>
              <w:spacing w:after="60"/>
              <w:rPr>
                <w:rFonts w:asciiTheme="majorHAnsi" w:hAnsiTheme="majorHAnsi" w:cstheme="majorHAnsi"/>
                <w:sz w:val="22"/>
                <w:szCs w:val="22"/>
              </w:rPr>
            </w:pPr>
            <w:r w:rsidRPr="0069621A">
              <w:rPr>
                <w:rFonts w:asciiTheme="majorHAnsi" w:eastAsiaTheme="minorHAnsi" w:hAnsiTheme="majorHAnsi" w:cstheme="majorHAnsi"/>
                <w:sz w:val="22"/>
                <w:szCs w:val="22"/>
              </w:rPr>
              <w:t>&lt;provide unique reference to locate substantiating evidence in the bid response – Annex A, section 6.1&gt;</w:t>
            </w:r>
          </w:p>
        </w:tc>
      </w:tr>
      <w:tr w:rsidR="003B482B" w:rsidRPr="0069621A" w14:paraId="27216BD2" w14:textId="77777777" w:rsidTr="00370D73">
        <w:trPr>
          <w:tblHeader/>
        </w:trPr>
        <w:tc>
          <w:tcPr>
            <w:tcW w:w="1624" w:type="pct"/>
            <w:tcBorders>
              <w:bottom w:val="single" w:sz="4" w:space="0" w:color="4F81BD" w:themeColor="accent1"/>
            </w:tcBorders>
          </w:tcPr>
          <w:p w14:paraId="619DFF96" w14:textId="2893A9FF" w:rsidR="003B482B" w:rsidRPr="0069621A" w:rsidRDefault="003B482B" w:rsidP="00186431">
            <w:pPr>
              <w:pStyle w:val="ListParagraph"/>
              <w:numPr>
                <w:ilvl w:val="0"/>
                <w:numId w:val="32"/>
              </w:numPr>
              <w:spacing w:after="60"/>
              <w:ind w:left="457" w:hanging="426"/>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lastRenderedPageBreak/>
              <w:t xml:space="preserve">Explain how </w:t>
            </w:r>
            <w:r w:rsidR="00EE10CA" w:rsidRPr="0069621A">
              <w:rPr>
                <w:rFonts w:asciiTheme="majorHAnsi" w:eastAsiaTheme="minorHAnsi" w:hAnsiTheme="majorHAnsi" w:cstheme="majorHAnsi"/>
                <w:sz w:val="22"/>
                <w:szCs w:val="22"/>
              </w:rPr>
              <w:t>the</w:t>
            </w:r>
            <w:r w:rsidRPr="0069621A">
              <w:rPr>
                <w:rFonts w:asciiTheme="majorHAnsi" w:eastAsiaTheme="minorHAnsi" w:hAnsiTheme="majorHAnsi" w:cstheme="majorHAnsi"/>
                <w:sz w:val="22"/>
                <w:szCs w:val="22"/>
              </w:rPr>
              <w:t xml:space="preserve"> self-service platform provides usage analytics and reporting capabilities to monitor user interactions and trends.</w:t>
            </w:r>
          </w:p>
        </w:tc>
        <w:tc>
          <w:tcPr>
            <w:tcW w:w="2286" w:type="pct"/>
            <w:tcBorders>
              <w:bottom w:val="single" w:sz="4" w:space="0" w:color="4F81BD" w:themeColor="accent1"/>
            </w:tcBorders>
          </w:tcPr>
          <w:p w14:paraId="1C5A21EB" w14:textId="77777777" w:rsidR="003B482B" w:rsidRPr="0069621A" w:rsidRDefault="003B482B" w:rsidP="003B482B">
            <w:pPr>
              <w:pStyle w:val="ListParagraph"/>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Provide the product specification brochure or architecture documentation indicating how the proposed product or solution complies with the asset inventory requirements.</w:t>
            </w:r>
          </w:p>
          <w:p w14:paraId="48D3E2C0" w14:textId="77777777" w:rsidR="003B482B" w:rsidRPr="0069621A" w:rsidRDefault="003B482B" w:rsidP="003B482B">
            <w:pPr>
              <w:pStyle w:val="ListParagraph"/>
              <w:spacing w:after="60"/>
              <w:ind w:left="630"/>
              <w:rPr>
                <w:rFonts w:asciiTheme="majorHAnsi" w:eastAsiaTheme="minorHAnsi" w:hAnsiTheme="majorHAnsi" w:cstheme="majorHAnsi"/>
                <w:b/>
                <w:i/>
                <w:sz w:val="22"/>
                <w:szCs w:val="22"/>
              </w:rPr>
            </w:pPr>
            <w:r w:rsidRPr="0069621A">
              <w:rPr>
                <w:rFonts w:asciiTheme="majorHAnsi" w:eastAsiaTheme="minorHAnsi" w:hAnsiTheme="majorHAnsi" w:cstheme="majorHAnsi"/>
                <w:b/>
                <w:i/>
                <w:sz w:val="22"/>
                <w:szCs w:val="22"/>
              </w:rPr>
              <w:t>Evaluation:</w:t>
            </w:r>
          </w:p>
          <w:p w14:paraId="03AECA4D" w14:textId="4927E12C" w:rsidR="003B482B" w:rsidRPr="0069621A" w:rsidRDefault="003B482B" w:rsidP="003B482B">
            <w:pPr>
              <w:pStyle w:val="ListParagraph"/>
              <w:spacing w:after="60"/>
              <w:ind w:left="630"/>
              <w:jc w:val="left"/>
              <w:rPr>
                <w:rFonts w:asciiTheme="majorHAnsi" w:eastAsiaTheme="minorHAnsi" w:hAnsiTheme="majorHAnsi" w:cstheme="majorHAnsi"/>
                <w:i/>
                <w:sz w:val="22"/>
                <w:szCs w:val="22"/>
              </w:rPr>
            </w:pPr>
            <w:r w:rsidRPr="0069621A">
              <w:rPr>
                <w:rFonts w:asciiTheme="majorHAnsi" w:eastAsiaTheme="minorHAnsi" w:hAnsiTheme="majorHAnsi" w:cstheme="majorHAnsi"/>
                <w:b/>
                <w:sz w:val="22"/>
                <w:szCs w:val="22"/>
              </w:rPr>
              <w:t xml:space="preserve">0=Non-compliant </w:t>
            </w:r>
            <w:r w:rsidRPr="0069621A">
              <w:rPr>
                <w:rFonts w:asciiTheme="majorHAnsi" w:eastAsiaTheme="minorHAnsi" w:hAnsiTheme="majorHAnsi" w:cstheme="majorHAnsi"/>
                <w:b/>
                <w:i/>
                <w:sz w:val="22"/>
                <w:szCs w:val="22"/>
              </w:rPr>
              <w:t xml:space="preserve">– </w:t>
            </w:r>
            <w:r w:rsidRPr="0069621A">
              <w:rPr>
                <w:rFonts w:asciiTheme="majorHAnsi" w:eastAsiaTheme="minorHAnsi" w:hAnsiTheme="majorHAnsi" w:cstheme="majorHAnsi"/>
                <w:i/>
                <w:sz w:val="22"/>
                <w:szCs w:val="22"/>
              </w:rPr>
              <w:t xml:space="preserve">(No description provided of </w:t>
            </w:r>
            <w:r w:rsidR="00DF1A3A" w:rsidRPr="0069621A">
              <w:rPr>
                <w:rFonts w:asciiTheme="majorHAnsi" w:eastAsiaTheme="minorHAnsi" w:hAnsiTheme="majorHAnsi" w:cstheme="majorHAnsi"/>
                <w:i/>
                <w:sz w:val="22"/>
                <w:szCs w:val="22"/>
              </w:rPr>
              <w:t>how the self-service platform provides usage analytics and reporting capabilities to monitor user interactions and trends</w:t>
            </w:r>
            <w:r w:rsidRPr="0069621A">
              <w:rPr>
                <w:rFonts w:asciiTheme="majorHAnsi" w:eastAsiaTheme="minorHAnsi" w:hAnsiTheme="majorHAnsi" w:cstheme="majorHAnsi"/>
                <w:i/>
                <w:sz w:val="22"/>
                <w:szCs w:val="22"/>
              </w:rPr>
              <w:t>.)</w:t>
            </w:r>
          </w:p>
          <w:p w14:paraId="6393AAB0" w14:textId="085F50DC" w:rsidR="003B482B" w:rsidRPr="0069621A" w:rsidRDefault="003B482B" w:rsidP="00DF1A3A">
            <w:pPr>
              <w:pStyle w:val="ListParagraph"/>
              <w:spacing w:after="60"/>
              <w:ind w:left="630"/>
              <w:jc w:val="left"/>
              <w:rPr>
                <w:rFonts w:asciiTheme="majorHAnsi" w:eastAsiaTheme="minorHAnsi" w:hAnsiTheme="majorHAnsi" w:cstheme="majorHAnsi"/>
                <w:i/>
                <w:sz w:val="22"/>
                <w:szCs w:val="22"/>
              </w:rPr>
            </w:pPr>
            <w:r w:rsidRPr="0069621A">
              <w:rPr>
                <w:rFonts w:asciiTheme="majorHAnsi" w:eastAsiaTheme="minorHAnsi" w:hAnsiTheme="majorHAnsi" w:cstheme="majorHAnsi"/>
                <w:b/>
                <w:sz w:val="22"/>
                <w:szCs w:val="22"/>
              </w:rPr>
              <w:t>3=Compliant –</w:t>
            </w:r>
            <w:r w:rsidRPr="0069621A">
              <w:rPr>
                <w:rFonts w:asciiTheme="majorHAnsi" w:eastAsiaTheme="minorHAnsi" w:hAnsiTheme="majorHAnsi" w:cstheme="majorHAnsi"/>
                <w:sz w:val="22"/>
                <w:szCs w:val="22"/>
              </w:rPr>
              <w:t xml:space="preserve"> </w:t>
            </w:r>
            <w:r w:rsidR="00DF1A3A" w:rsidRPr="0069621A">
              <w:rPr>
                <w:rFonts w:asciiTheme="majorHAnsi" w:eastAsiaTheme="minorHAnsi" w:hAnsiTheme="majorHAnsi" w:cstheme="majorHAnsi"/>
                <w:i/>
                <w:sz w:val="22"/>
                <w:szCs w:val="22"/>
              </w:rPr>
              <w:t>(A limited description provided of how the self-service platform provides usage analytics and reporting capabilities to monitor user interactions and trends.)</w:t>
            </w:r>
          </w:p>
          <w:p w14:paraId="0562FB4E" w14:textId="3EA4FB56" w:rsidR="003B482B" w:rsidRPr="0069621A" w:rsidRDefault="003B482B" w:rsidP="00DF1A3A">
            <w:pPr>
              <w:spacing w:after="60"/>
              <w:ind w:left="567"/>
              <w:rPr>
                <w:rFonts w:asciiTheme="majorHAnsi" w:hAnsiTheme="majorHAnsi" w:cstheme="majorHAnsi"/>
                <w:sz w:val="22"/>
                <w:szCs w:val="22"/>
              </w:rPr>
            </w:pPr>
            <w:r w:rsidRPr="0069621A">
              <w:rPr>
                <w:rFonts w:asciiTheme="majorHAnsi" w:eastAsiaTheme="minorHAnsi" w:hAnsiTheme="majorHAnsi" w:cstheme="majorHAnsi"/>
                <w:b/>
                <w:sz w:val="22"/>
                <w:szCs w:val="22"/>
              </w:rPr>
              <w:t>5=Exceeds Compliance -</w:t>
            </w:r>
            <w:r w:rsidRPr="0069621A">
              <w:rPr>
                <w:rFonts w:asciiTheme="majorHAnsi" w:eastAsiaTheme="minorHAnsi" w:hAnsiTheme="majorHAnsi" w:cstheme="majorHAnsi"/>
                <w:sz w:val="22"/>
                <w:szCs w:val="22"/>
              </w:rPr>
              <w:t xml:space="preserve"> </w:t>
            </w:r>
            <w:r w:rsidR="00DF1A3A" w:rsidRPr="0069621A">
              <w:rPr>
                <w:rFonts w:asciiTheme="majorHAnsi" w:eastAsiaTheme="minorHAnsi" w:hAnsiTheme="majorHAnsi" w:cstheme="majorHAnsi"/>
                <w:i/>
                <w:sz w:val="22"/>
                <w:szCs w:val="22"/>
              </w:rPr>
              <w:t>(A detailed description provided of how the self-service platform provides usage analytics and reporting capabilities to monitor user interactions and trends.)</w:t>
            </w:r>
          </w:p>
        </w:tc>
        <w:tc>
          <w:tcPr>
            <w:tcW w:w="1090" w:type="pct"/>
            <w:tcBorders>
              <w:bottom w:val="single" w:sz="4" w:space="0" w:color="4F81BD" w:themeColor="accent1"/>
            </w:tcBorders>
          </w:tcPr>
          <w:p w14:paraId="414FA2B2" w14:textId="0A837758" w:rsidR="003B482B" w:rsidRPr="0069621A" w:rsidRDefault="003B482B" w:rsidP="00DF1A3A">
            <w:pPr>
              <w:pStyle w:val="ListParagraph"/>
              <w:spacing w:after="60"/>
              <w:rPr>
                <w:rFonts w:asciiTheme="majorHAnsi" w:hAnsiTheme="majorHAnsi" w:cstheme="majorHAnsi"/>
                <w:sz w:val="22"/>
                <w:szCs w:val="22"/>
              </w:rPr>
            </w:pPr>
            <w:r w:rsidRPr="0069621A">
              <w:rPr>
                <w:rFonts w:asciiTheme="majorHAnsi" w:eastAsiaTheme="minorHAnsi" w:hAnsiTheme="majorHAnsi" w:cstheme="majorHAnsi"/>
                <w:sz w:val="22"/>
                <w:szCs w:val="22"/>
              </w:rPr>
              <w:t>&lt;provide unique reference to locate substantiating evidence in the bid response – Annex A, section 6.1&gt;</w:t>
            </w:r>
          </w:p>
        </w:tc>
      </w:tr>
      <w:tr w:rsidR="003B482B" w:rsidRPr="0069621A" w14:paraId="0D3AE1CD" w14:textId="77777777" w:rsidTr="00370D73">
        <w:trPr>
          <w:tblHeader/>
        </w:trPr>
        <w:tc>
          <w:tcPr>
            <w:tcW w:w="1624" w:type="pct"/>
            <w:tcBorders>
              <w:bottom w:val="single" w:sz="4" w:space="0" w:color="4F81BD" w:themeColor="accent1"/>
            </w:tcBorders>
          </w:tcPr>
          <w:p w14:paraId="55E4B59E" w14:textId="7E36F25B" w:rsidR="003B482B" w:rsidRPr="0069621A" w:rsidRDefault="003B482B" w:rsidP="00186431">
            <w:pPr>
              <w:pStyle w:val="ListParagraph"/>
              <w:numPr>
                <w:ilvl w:val="0"/>
                <w:numId w:val="32"/>
              </w:numPr>
              <w:spacing w:after="60"/>
              <w:ind w:left="457" w:hanging="426"/>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Can custom reports be generated to track specific metrics or performance indicators related to self-service adoption and effectiveness?</w:t>
            </w:r>
          </w:p>
        </w:tc>
        <w:tc>
          <w:tcPr>
            <w:tcW w:w="2286" w:type="pct"/>
            <w:tcBorders>
              <w:bottom w:val="single" w:sz="4" w:space="0" w:color="4F81BD" w:themeColor="accent1"/>
            </w:tcBorders>
          </w:tcPr>
          <w:p w14:paraId="32F01162" w14:textId="77777777" w:rsidR="003B482B" w:rsidRPr="0069621A" w:rsidRDefault="003B482B" w:rsidP="003B482B">
            <w:pPr>
              <w:pStyle w:val="ListParagraph"/>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Provide the product specification brochure or architecture documentation indicating how the proposed product or solution complies with the asset inventory requirements.</w:t>
            </w:r>
          </w:p>
          <w:p w14:paraId="3ED7995E" w14:textId="77777777" w:rsidR="003B482B" w:rsidRPr="0069621A" w:rsidRDefault="003B482B" w:rsidP="003B482B">
            <w:pPr>
              <w:pStyle w:val="ListParagraph"/>
              <w:spacing w:after="60"/>
              <w:ind w:left="630"/>
              <w:rPr>
                <w:rFonts w:asciiTheme="majorHAnsi" w:eastAsiaTheme="minorHAnsi" w:hAnsiTheme="majorHAnsi" w:cstheme="majorHAnsi"/>
                <w:b/>
                <w:i/>
                <w:sz w:val="22"/>
                <w:szCs w:val="22"/>
              </w:rPr>
            </w:pPr>
            <w:r w:rsidRPr="0069621A">
              <w:rPr>
                <w:rFonts w:asciiTheme="majorHAnsi" w:eastAsiaTheme="minorHAnsi" w:hAnsiTheme="majorHAnsi" w:cstheme="majorHAnsi"/>
                <w:b/>
                <w:i/>
                <w:sz w:val="22"/>
                <w:szCs w:val="22"/>
              </w:rPr>
              <w:t>Evaluation:</w:t>
            </w:r>
          </w:p>
          <w:p w14:paraId="702390E6" w14:textId="2A2B41A7" w:rsidR="003B482B" w:rsidRPr="0069621A" w:rsidRDefault="003B482B" w:rsidP="00C20A2F">
            <w:pPr>
              <w:pStyle w:val="ListParagraph"/>
              <w:spacing w:after="60"/>
              <w:ind w:left="630"/>
              <w:rPr>
                <w:rFonts w:asciiTheme="majorHAnsi" w:eastAsiaTheme="minorHAnsi" w:hAnsiTheme="majorHAnsi" w:cstheme="majorHAnsi"/>
                <w:i/>
                <w:sz w:val="22"/>
                <w:szCs w:val="22"/>
              </w:rPr>
            </w:pPr>
            <w:r w:rsidRPr="0069621A">
              <w:rPr>
                <w:rFonts w:asciiTheme="majorHAnsi" w:eastAsiaTheme="minorHAnsi" w:hAnsiTheme="majorHAnsi" w:cstheme="majorHAnsi"/>
                <w:b/>
                <w:sz w:val="22"/>
                <w:szCs w:val="22"/>
              </w:rPr>
              <w:t xml:space="preserve">0=Non-compliant </w:t>
            </w:r>
            <w:r w:rsidRPr="0069621A">
              <w:rPr>
                <w:rFonts w:asciiTheme="majorHAnsi" w:eastAsiaTheme="minorHAnsi" w:hAnsiTheme="majorHAnsi" w:cstheme="majorHAnsi"/>
                <w:b/>
                <w:i/>
                <w:sz w:val="22"/>
                <w:szCs w:val="22"/>
              </w:rPr>
              <w:t xml:space="preserve">– </w:t>
            </w:r>
            <w:r w:rsidRPr="0069621A">
              <w:rPr>
                <w:rFonts w:asciiTheme="majorHAnsi" w:eastAsiaTheme="minorHAnsi" w:hAnsiTheme="majorHAnsi" w:cstheme="majorHAnsi"/>
                <w:i/>
                <w:sz w:val="22"/>
                <w:szCs w:val="22"/>
              </w:rPr>
              <w:t>(No description provided of</w:t>
            </w:r>
            <w:r w:rsidR="00C20A2F" w:rsidRPr="0069621A">
              <w:rPr>
                <w:rFonts w:asciiTheme="majorHAnsi" w:eastAsiaTheme="minorHAnsi" w:hAnsiTheme="majorHAnsi" w:cstheme="majorHAnsi"/>
                <w:i/>
                <w:sz w:val="22"/>
                <w:szCs w:val="22"/>
              </w:rPr>
              <w:t xml:space="preserve"> how custom reports can be generated to track specific metrics or performance indicators related to self-service adoption and effectiveness.)</w:t>
            </w:r>
          </w:p>
          <w:p w14:paraId="1F7ABB06" w14:textId="7F705B2D" w:rsidR="003B482B" w:rsidRPr="0069621A" w:rsidRDefault="003B482B" w:rsidP="00C20A2F">
            <w:pPr>
              <w:pStyle w:val="ListParagraph"/>
              <w:spacing w:after="60"/>
              <w:ind w:left="630"/>
              <w:rPr>
                <w:rFonts w:asciiTheme="majorHAnsi" w:eastAsiaTheme="minorHAnsi" w:hAnsiTheme="majorHAnsi" w:cstheme="majorHAnsi"/>
                <w:i/>
                <w:sz w:val="22"/>
                <w:szCs w:val="22"/>
              </w:rPr>
            </w:pPr>
            <w:r w:rsidRPr="0069621A">
              <w:rPr>
                <w:rFonts w:asciiTheme="majorHAnsi" w:eastAsiaTheme="minorHAnsi" w:hAnsiTheme="majorHAnsi" w:cstheme="majorHAnsi"/>
                <w:b/>
                <w:sz w:val="22"/>
                <w:szCs w:val="22"/>
              </w:rPr>
              <w:t>3=Compliant –</w:t>
            </w:r>
            <w:r w:rsidRPr="0069621A">
              <w:rPr>
                <w:rFonts w:asciiTheme="majorHAnsi" w:eastAsiaTheme="minorHAnsi" w:hAnsiTheme="majorHAnsi" w:cstheme="majorHAnsi"/>
                <w:sz w:val="22"/>
                <w:szCs w:val="22"/>
              </w:rPr>
              <w:t xml:space="preserve"> </w:t>
            </w:r>
            <w:r w:rsidR="00C20A2F" w:rsidRPr="0069621A">
              <w:rPr>
                <w:rFonts w:asciiTheme="majorHAnsi" w:eastAsiaTheme="minorHAnsi" w:hAnsiTheme="majorHAnsi" w:cstheme="majorHAnsi"/>
                <w:i/>
                <w:sz w:val="22"/>
                <w:szCs w:val="22"/>
              </w:rPr>
              <w:t>(A limited description provided of how custom reports can be generated to track specific metrics or performance indicators related to self-service adoption and effectiveness.)</w:t>
            </w:r>
          </w:p>
          <w:p w14:paraId="791F6DCB" w14:textId="2F99B0F7" w:rsidR="003B482B" w:rsidRPr="0069621A" w:rsidRDefault="003B482B" w:rsidP="00C20A2F">
            <w:pPr>
              <w:pStyle w:val="ListParagraph"/>
              <w:spacing w:after="60"/>
              <w:ind w:left="630"/>
              <w:rPr>
                <w:rFonts w:asciiTheme="majorHAnsi" w:eastAsiaTheme="minorHAnsi" w:hAnsiTheme="majorHAnsi" w:cstheme="majorHAnsi"/>
                <w:sz w:val="22"/>
                <w:szCs w:val="22"/>
              </w:rPr>
            </w:pPr>
            <w:r w:rsidRPr="0069621A">
              <w:rPr>
                <w:rFonts w:asciiTheme="majorHAnsi" w:eastAsiaTheme="minorHAnsi" w:hAnsiTheme="majorHAnsi" w:cstheme="majorHAnsi"/>
                <w:b/>
                <w:sz w:val="22"/>
                <w:szCs w:val="22"/>
              </w:rPr>
              <w:t>5=Exceeds Compliance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i/>
                <w:sz w:val="22"/>
                <w:szCs w:val="22"/>
              </w:rPr>
              <w:t>(</w:t>
            </w:r>
            <w:r w:rsidR="00C20A2F" w:rsidRPr="0069621A">
              <w:rPr>
                <w:rFonts w:asciiTheme="majorHAnsi" w:eastAsiaTheme="minorHAnsi" w:hAnsiTheme="majorHAnsi" w:cstheme="majorHAnsi"/>
                <w:i/>
                <w:sz w:val="22"/>
                <w:szCs w:val="22"/>
              </w:rPr>
              <w:t>A detailed description provided of how custom reports can be generated to track specific metrics or performance indicators related to self-service adoption and effectiveness.)</w:t>
            </w:r>
          </w:p>
        </w:tc>
        <w:tc>
          <w:tcPr>
            <w:tcW w:w="1090" w:type="pct"/>
            <w:tcBorders>
              <w:bottom w:val="single" w:sz="4" w:space="0" w:color="4F81BD" w:themeColor="accent1"/>
            </w:tcBorders>
          </w:tcPr>
          <w:p w14:paraId="45C40D31" w14:textId="6270826C" w:rsidR="003B482B" w:rsidRPr="0069621A" w:rsidRDefault="003B482B" w:rsidP="00C20A2F">
            <w:pPr>
              <w:pStyle w:val="ListParagraph"/>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&lt;provide unique reference to locate substantiating evidence in the bid response – Annex A, section 6.1&gt;</w:t>
            </w:r>
          </w:p>
        </w:tc>
      </w:tr>
      <w:tr w:rsidR="003B482B" w:rsidRPr="0069621A" w14:paraId="16695294" w14:textId="77777777" w:rsidTr="00370D73">
        <w:trPr>
          <w:tblHeader/>
        </w:trPr>
        <w:tc>
          <w:tcPr>
            <w:tcW w:w="1624" w:type="pct"/>
            <w:tcBorders>
              <w:bottom w:val="single" w:sz="4" w:space="0" w:color="4F81BD" w:themeColor="accent1"/>
            </w:tcBorders>
          </w:tcPr>
          <w:p w14:paraId="2BF006A8" w14:textId="080597E4" w:rsidR="003B482B" w:rsidRPr="0069621A" w:rsidRDefault="003B482B" w:rsidP="00186431">
            <w:pPr>
              <w:pStyle w:val="ListParagraph"/>
              <w:numPr>
                <w:ilvl w:val="0"/>
                <w:numId w:val="32"/>
              </w:numPr>
              <w:spacing w:after="60"/>
              <w:ind w:left="457" w:hanging="426"/>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lastRenderedPageBreak/>
              <w:t xml:space="preserve">How does </w:t>
            </w:r>
            <w:r w:rsidR="00EE10CA" w:rsidRPr="0069621A">
              <w:rPr>
                <w:rFonts w:asciiTheme="majorHAnsi" w:eastAsiaTheme="minorHAnsi" w:hAnsiTheme="majorHAnsi" w:cstheme="majorHAnsi"/>
                <w:sz w:val="22"/>
                <w:szCs w:val="22"/>
              </w:rPr>
              <w:t>the</w:t>
            </w:r>
            <w:r w:rsidRPr="0069621A">
              <w:rPr>
                <w:rFonts w:asciiTheme="majorHAnsi" w:eastAsiaTheme="minorHAnsi" w:hAnsiTheme="majorHAnsi" w:cstheme="majorHAnsi"/>
                <w:sz w:val="22"/>
                <w:szCs w:val="22"/>
              </w:rPr>
              <w:t xml:space="preserve"> solution accommodate the growth of </w:t>
            </w:r>
            <w:r w:rsidR="008F7C56" w:rsidRPr="0069621A">
              <w:rPr>
                <w:rFonts w:asciiTheme="majorHAnsi" w:eastAsiaTheme="minorHAnsi" w:hAnsiTheme="majorHAnsi" w:cstheme="majorHAnsi"/>
                <w:sz w:val="22"/>
                <w:szCs w:val="22"/>
              </w:rPr>
              <w:t>the</w:t>
            </w:r>
            <w:r w:rsidRPr="0069621A">
              <w:rPr>
                <w:rFonts w:asciiTheme="majorHAnsi" w:eastAsiaTheme="minorHAnsi" w:hAnsiTheme="majorHAnsi" w:cstheme="majorHAnsi"/>
                <w:sz w:val="22"/>
                <w:szCs w:val="22"/>
              </w:rPr>
              <w:t xml:space="preserve"> organization and increasing user demands over time?</w:t>
            </w:r>
          </w:p>
        </w:tc>
        <w:tc>
          <w:tcPr>
            <w:tcW w:w="2286" w:type="pct"/>
            <w:tcBorders>
              <w:bottom w:val="single" w:sz="4" w:space="0" w:color="4F81BD" w:themeColor="accent1"/>
            </w:tcBorders>
          </w:tcPr>
          <w:p w14:paraId="1A3B6360" w14:textId="77777777" w:rsidR="003B482B" w:rsidRPr="0069621A" w:rsidRDefault="003B482B" w:rsidP="003B482B">
            <w:pPr>
              <w:pStyle w:val="ListParagraph"/>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Provide the product specification brochure or architecture documentation indicating how the proposed product or solution complies with the asset inventory requirements.</w:t>
            </w:r>
          </w:p>
          <w:p w14:paraId="7360222E" w14:textId="77777777" w:rsidR="003B482B" w:rsidRPr="0069621A" w:rsidRDefault="003B482B" w:rsidP="003B482B">
            <w:pPr>
              <w:pStyle w:val="ListParagraph"/>
              <w:spacing w:after="60"/>
              <w:ind w:left="630"/>
              <w:rPr>
                <w:rFonts w:asciiTheme="majorHAnsi" w:eastAsiaTheme="minorHAnsi" w:hAnsiTheme="majorHAnsi" w:cstheme="majorHAnsi"/>
                <w:b/>
                <w:i/>
                <w:sz w:val="22"/>
                <w:szCs w:val="22"/>
              </w:rPr>
            </w:pPr>
            <w:r w:rsidRPr="0069621A">
              <w:rPr>
                <w:rFonts w:asciiTheme="majorHAnsi" w:eastAsiaTheme="minorHAnsi" w:hAnsiTheme="majorHAnsi" w:cstheme="majorHAnsi"/>
                <w:b/>
                <w:i/>
                <w:sz w:val="22"/>
                <w:szCs w:val="22"/>
              </w:rPr>
              <w:t>Evaluation:</w:t>
            </w:r>
          </w:p>
          <w:p w14:paraId="4A0C236A" w14:textId="744FA644" w:rsidR="003B482B" w:rsidRPr="0069621A" w:rsidRDefault="003B482B" w:rsidP="00C91ECB">
            <w:pPr>
              <w:pStyle w:val="ListParagraph"/>
              <w:spacing w:after="60"/>
              <w:ind w:left="630"/>
              <w:rPr>
                <w:rFonts w:asciiTheme="majorHAnsi" w:eastAsiaTheme="minorHAnsi" w:hAnsiTheme="majorHAnsi" w:cstheme="majorHAnsi"/>
                <w:i/>
                <w:sz w:val="22"/>
                <w:szCs w:val="22"/>
              </w:rPr>
            </w:pPr>
            <w:r w:rsidRPr="0069621A">
              <w:rPr>
                <w:rFonts w:asciiTheme="majorHAnsi" w:eastAsiaTheme="minorHAnsi" w:hAnsiTheme="majorHAnsi" w:cstheme="majorHAnsi"/>
                <w:b/>
                <w:sz w:val="22"/>
                <w:szCs w:val="22"/>
              </w:rPr>
              <w:t xml:space="preserve">0=Non-compliant </w:t>
            </w:r>
            <w:r w:rsidRPr="0069621A">
              <w:rPr>
                <w:rFonts w:asciiTheme="majorHAnsi" w:eastAsiaTheme="minorHAnsi" w:hAnsiTheme="majorHAnsi" w:cstheme="majorHAnsi"/>
                <w:b/>
                <w:i/>
                <w:sz w:val="22"/>
                <w:szCs w:val="22"/>
              </w:rPr>
              <w:t xml:space="preserve">– </w:t>
            </w:r>
            <w:r w:rsidRPr="0069621A">
              <w:rPr>
                <w:rFonts w:asciiTheme="majorHAnsi" w:eastAsiaTheme="minorHAnsi" w:hAnsiTheme="majorHAnsi" w:cstheme="majorHAnsi"/>
                <w:i/>
                <w:sz w:val="22"/>
                <w:szCs w:val="22"/>
              </w:rPr>
              <w:t xml:space="preserve">(No description provided of </w:t>
            </w:r>
            <w:r w:rsidR="00C91ECB" w:rsidRPr="0069621A">
              <w:rPr>
                <w:rFonts w:asciiTheme="majorHAnsi" w:eastAsiaTheme="minorHAnsi" w:hAnsiTheme="majorHAnsi" w:cstheme="majorHAnsi"/>
                <w:i/>
                <w:sz w:val="22"/>
                <w:szCs w:val="22"/>
              </w:rPr>
              <w:t xml:space="preserve">how the self-service solution accommodate the growth of </w:t>
            </w:r>
            <w:r w:rsidR="008F7C56" w:rsidRPr="0069621A">
              <w:rPr>
                <w:rFonts w:asciiTheme="majorHAnsi" w:eastAsiaTheme="minorHAnsi" w:hAnsiTheme="majorHAnsi" w:cstheme="majorHAnsi"/>
                <w:i/>
                <w:sz w:val="22"/>
                <w:szCs w:val="22"/>
              </w:rPr>
              <w:t>the</w:t>
            </w:r>
            <w:r w:rsidR="00C91ECB" w:rsidRPr="0069621A">
              <w:rPr>
                <w:rFonts w:asciiTheme="majorHAnsi" w:eastAsiaTheme="minorHAnsi" w:hAnsiTheme="majorHAnsi" w:cstheme="majorHAnsi"/>
                <w:i/>
                <w:sz w:val="22"/>
                <w:szCs w:val="22"/>
              </w:rPr>
              <w:t xml:space="preserve"> organization and increasing user demands over time</w:t>
            </w:r>
            <w:r w:rsidRPr="0069621A">
              <w:rPr>
                <w:rFonts w:asciiTheme="majorHAnsi" w:eastAsiaTheme="minorHAnsi" w:hAnsiTheme="majorHAnsi" w:cstheme="majorHAnsi"/>
                <w:i/>
                <w:sz w:val="22"/>
                <w:szCs w:val="22"/>
              </w:rPr>
              <w:t>.)</w:t>
            </w:r>
          </w:p>
          <w:p w14:paraId="4EB77824" w14:textId="7AA4BA37" w:rsidR="003B482B" w:rsidRPr="0069621A" w:rsidRDefault="003B482B" w:rsidP="00C91ECB">
            <w:pPr>
              <w:pStyle w:val="ListParagraph"/>
              <w:spacing w:after="60"/>
              <w:ind w:left="630"/>
              <w:rPr>
                <w:rFonts w:asciiTheme="majorHAnsi" w:eastAsiaTheme="minorHAnsi" w:hAnsiTheme="majorHAnsi" w:cstheme="majorHAnsi"/>
                <w:i/>
                <w:sz w:val="22"/>
                <w:szCs w:val="22"/>
              </w:rPr>
            </w:pPr>
            <w:r w:rsidRPr="0069621A">
              <w:rPr>
                <w:rFonts w:asciiTheme="majorHAnsi" w:eastAsiaTheme="minorHAnsi" w:hAnsiTheme="majorHAnsi" w:cstheme="majorHAnsi"/>
                <w:b/>
                <w:sz w:val="22"/>
                <w:szCs w:val="22"/>
              </w:rPr>
              <w:t>3=Compliant –</w:t>
            </w:r>
            <w:r w:rsidRPr="0069621A">
              <w:rPr>
                <w:rFonts w:asciiTheme="majorHAnsi" w:eastAsiaTheme="minorHAnsi" w:hAnsiTheme="majorHAnsi" w:cstheme="majorHAnsi"/>
                <w:sz w:val="22"/>
                <w:szCs w:val="22"/>
              </w:rPr>
              <w:t xml:space="preserve"> </w:t>
            </w:r>
            <w:r w:rsidR="00C91ECB" w:rsidRPr="0069621A">
              <w:rPr>
                <w:rFonts w:asciiTheme="majorHAnsi" w:eastAsiaTheme="minorHAnsi" w:hAnsiTheme="majorHAnsi" w:cstheme="majorHAnsi"/>
                <w:i/>
                <w:sz w:val="22"/>
                <w:szCs w:val="22"/>
              </w:rPr>
              <w:t>(A limited description provided of how the self-service solution accommodate the growth of our organization and increasing user demands over time.)</w:t>
            </w:r>
          </w:p>
          <w:p w14:paraId="394D10DC" w14:textId="6F0B8CDD" w:rsidR="003B482B" w:rsidRPr="0069621A" w:rsidRDefault="003B482B" w:rsidP="003B482B">
            <w:pPr>
              <w:pStyle w:val="ListParagraph"/>
              <w:spacing w:after="60"/>
              <w:ind w:left="630"/>
              <w:rPr>
                <w:rFonts w:asciiTheme="majorHAnsi" w:eastAsiaTheme="minorHAnsi" w:hAnsiTheme="majorHAnsi" w:cstheme="majorHAnsi"/>
                <w:sz w:val="22"/>
                <w:szCs w:val="22"/>
              </w:rPr>
            </w:pPr>
            <w:r w:rsidRPr="0069621A">
              <w:rPr>
                <w:rFonts w:asciiTheme="majorHAnsi" w:eastAsiaTheme="minorHAnsi" w:hAnsiTheme="majorHAnsi" w:cstheme="majorHAnsi"/>
                <w:b/>
                <w:sz w:val="22"/>
                <w:szCs w:val="22"/>
              </w:rPr>
              <w:t>5=Exceeds Compliance -</w:t>
            </w:r>
            <w:r w:rsidRPr="0069621A">
              <w:rPr>
                <w:rFonts w:asciiTheme="majorHAnsi" w:eastAsiaTheme="minorHAnsi" w:hAnsiTheme="majorHAnsi" w:cstheme="majorHAnsi"/>
                <w:sz w:val="22"/>
                <w:szCs w:val="22"/>
              </w:rPr>
              <w:t xml:space="preserve"> </w:t>
            </w:r>
            <w:r w:rsidR="00C91ECB" w:rsidRPr="0069621A">
              <w:rPr>
                <w:rFonts w:asciiTheme="majorHAnsi" w:eastAsiaTheme="minorHAnsi" w:hAnsiTheme="majorHAnsi" w:cstheme="majorHAnsi"/>
                <w:i/>
                <w:sz w:val="22"/>
                <w:szCs w:val="22"/>
              </w:rPr>
              <w:t>(A detailed description provided of how the self-service solution accommodate the growth of our organization and increasing user demands over time.)</w:t>
            </w:r>
          </w:p>
        </w:tc>
        <w:tc>
          <w:tcPr>
            <w:tcW w:w="1090" w:type="pct"/>
            <w:tcBorders>
              <w:bottom w:val="single" w:sz="4" w:space="0" w:color="4F81BD" w:themeColor="accent1"/>
            </w:tcBorders>
          </w:tcPr>
          <w:p w14:paraId="5C8C88CF" w14:textId="04C10D30" w:rsidR="003B482B" w:rsidRPr="0069621A" w:rsidRDefault="003B482B" w:rsidP="00C91ECB">
            <w:pPr>
              <w:pStyle w:val="ListParagraph"/>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&lt;provide unique reference to locate substantiating evidence in the bid response – Annex A, section 6.1&gt;</w:t>
            </w:r>
          </w:p>
        </w:tc>
      </w:tr>
      <w:tr w:rsidR="003B482B" w:rsidRPr="0069621A" w14:paraId="6A8D1E94" w14:textId="77777777" w:rsidTr="00370D73">
        <w:trPr>
          <w:tblHeader/>
        </w:trPr>
        <w:tc>
          <w:tcPr>
            <w:tcW w:w="1624" w:type="pct"/>
            <w:tcBorders>
              <w:bottom w:val="single" w:sz="4" w:space="0" w:color="4F81BD" w:themeColor="accent1"/>
            </w:tcBorders>
          </w:tcPr>
          <w:p w14:paraId="6191C863" w14:textId="084D5BDA" w:rsidR="003B482B" w:rsidRPr="0069621A" w:rsidRDefault="003B482B" w:rsidP="00186431">
            <w:pPr>
              <w:pStyle w:val="ListParagraph"/>
              <w:numPr>
                <w:ilvl w:val="0"/>
                <w:numId w:val="32"/>
              </w:numPr>
              <w:spacing w:after="60"/>
              <w:ind w:left="457" w:hanging="426"/>
              <w:jc w:val="left"/>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 xml:space="preserve">Explain </w:t>
            </w:r>
            <w:r w:rsidR="00EE10CA" w:rsidRPr="0069621A">
              <w:rPr>
                <w:rFonts w:asciiTheme="majorHAnsi" w:eastAsiaTheme="minorHAnsi" w:hAnsiTheme="majorHAnsi" w:cstheme="majorHAnsi"/>
                <w:sz w:val="22"/>
                <w:szCs w:val="22"/>
              </w:rPr>
              <w:t>the</w:t>
            </w:r>
            <w:r w:rsidRPr="0069621A">
              <w:rPr>
                <w:rFonts w:asciiTheme="majorHAnsi" w:eastAsiaTheme="minorHAnsi" w:hAnsiTheme="majorHAnsi" w:cstheme="majorHAnsi"/>
                <w:sz w:val="22"/>
                <w:szCs w:val="22"/>
              </w:rPr>
              <w:t xml:space="preserve"> approach to providing software upgrades and updates to ensure the self-service platform remains current.</w:t>
            </w:r>
          </w:p>
        </w:tc>
        <w:tc>
          <w:tcPr>
            <w:tcW w:w="2286" w:type="pct"/>
            <w:tcBorders>
              <w:bottom w:val="single" w:sz="4" w:space="0" w:color="4F81BD" w:themeColor="accent1"/>
            </w:tcBorders>
          </w:tcPr>
          <w:p w14:paraId="26ED7D6F" w14:textId="77777777" w:rsidR="003B482B" w:rsidRPr="0069621A" w:rsidRDefault="003B482B" w:rsidP="003B482B">
            <w:pPr>
              <w:pStyle w:val="ListParagraph"/>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Provide the product specification brochure or architecture documentation indicating how the proposed product or solution complies with the asset inventory requirements.</w:t>
            </w:r>
          </w:p>
          <w:p w14:paraId="7FF1D4AD" w14:textId="77777777" w:rsidR="003B482B" w:rsidRPr="0069621A" w:rsidRDefault="003B482B" w:rsidP="003B482B">
            <w:pPr>
              <w:pStyle w:val="ListParagraph"/>
              <w:spacing w:after="60"/>
              <w:ind w:left="630"/>
              <w:rPr>
                <w:rFonts w:asciiTheme="majorHAnsi" w:eastAsiaTheme="minorHAnsi" w:hAnsiTheme="majorHAnsi" w:cstheme="majorHAnsi"/>
                <w:b/>
                <w:i/>
                <w:sz w:val="22"/>
                <w:szCs w:val="22"/>
              </w:rPr>
            </w:pPr>
            <w:r w:rsidRPr="0069621A">
              <w:rPr>
                <w:rFonts w:asciiTheme="majorHAnsi" w:eastAsiaTheme="minorHAnsi" w:hAnsiTheme="majorHAnsi" w:cstheme="majorHAnsi"/>
                <w:b/>
                <w:i/>
                <w:sz w:val="22"/>
                <w:szCs w:val="22"/>
              </w:rPr>
              <w:t>Evaluation:</w:t>
            </w:r>
          </w:p>
          <w:p w14:paraId="7B78EA61" w14:textId="38E3D1AB" w:rsidR="003B482B" w:rsidRPr="0069621A" w:rsidRDefault="003B482B" w:rsidP="003B482B">
            <w:pPr>
              <w:pStyle w:val="ListParagraph"/>
              <w:spacing w:after="60"/>
              <w:ind w:left="630"/>
              <w:jc w:val="left"/>
              <w:rPr>
                <w:rFonts w:asciiTheme="majorHAnsi" w:eastAsiaTheme="minorHAnsi" w:hAnsiTheme="majorHAnsi" w:cstheme="majorHAnsi"/>
                <w:i/>
                <w:sz w:val="22"/>
                <w:szCs w:val="22"/>
              </w:rPr>
            </w:pPr>
            <w:r w:rsidRPr="0069621A">
              <w:rPr>
                <w:rFonts w:asciiTheme="majorHAnsi" w:eastAsiaTheme="minorHAnsi" w:hAnsiTheme="majorHAnsi" w:cstheme="majorHAnsi"/>
                <w:b/>
                <w:sz w:val="22"/>
                <w:szCs w:val="22"/>
              </w:rPr>
              <w:t xml:space="preserve">0=Non-compliant </w:t>
            </w:r>
            <w:r w:rsidRPr="0069621A">
              <w:rPr>
                <w:rFonts w:asciiTheme="majorHAnsi" w:eastAsiaTheme="minorHAnsi" w:hAnsiTheme="majorHAnsi" w:cstheme="majorHAnsi"/>
                <w:b/>
                <w:i/>
                <w:sz w:val="22"/>
                <w:szCs w:val="22"/>
              </w:rPr>
              <w:t xml:space="preserve">– </w:t>
            </w:r>
            <w:r w:rsidRPr="0069621A">
              <w:rPr>
                <w:rFonts w:asciiTheme="majorHAnsi" w:eastAsiaTheme="minorHAnsi" w:hAnsiTheme="majorHAnsi" w:cstheme="majorHAnsi"/>
                <w:i/>
                <w:sz w:val="22"/>
                <w:szCs w:val="22"/>
              </w:rPr>
              <w:t xml:space="preserve">(No description provided of the </w:t>
            </w:r>
            <w:r w:rsidR="00C91ECB" w:rsidRPr="0069621A">
              <w:rPr>
                <w:rFonts w:asciiTheme="majorHAnsi" w:eastAsiaTheme="minorHAnsi" w:hAnsiTheme="majorHAnsi" w:cstheme="majorHAnsi"/>
                <w:i/>
                <w:sz w:val="22"/>
                <w:szCs w:val="22"/>
              </w:rPr>
              <w:t>approach to provide software upgrades to ensure the self-service portal remains current.)</w:t>
            </w:r>
          </w:p>
          <w:p w14:paraId="68C47D0D" w14:textId="37BFFAB4" w:rsidR="003B482B" w:rsidRPr="0069621A" w:rsidRDefault="003B482B" w:rsidP="003B482B">
            <w:pPr>
              <w:pStyle w:val="ListParagraph"/>
              <w:spacing w:after="60"/>
              <w:ind w:left="630"/>
              <w:jc w:val="left"/>
              <w:rPr>
                <w:rFonts w:asciiTheme="majorHAnsi" w:eastAsiaTheme="minorHAnsi" w:hAnsiTheme="majorHAnsi" w:cstheme="majorHAnsi"/>
                <w:i/>
                <w:sz w:val="22"/>
                <w:szCs w:val="22"/>
              </w:rPr>
            </w:pPr>
            <w:r w:rsidRPr="0069621A">
              <w:rPr>
                <w:rFonts w:asciiTheme="majorHAnsi" w:eastAsiaTheme="minorHAnsi" w:hAnsiTheme="majorHAnsi" w:cstheme="majorHAnsi"/>
                <w:b/>
                <w:sz w:val="22"/>
                <w:szCs w:val="22"/>
              </w:rPr>
              <w:t>3=Compliant –</w:t>
            </w:r>
            <w:r w:rsidRPr="0069621A">
              <w:rPr>
                <w:rFonts w:asciiTheme="majorHAnsi" w:eastAsiaTheme="minorHAnsi" w:hAnsiTheme="majorHAnsi" w:cstheme="majorHAnsi"/>
                <w:sz w:val="22"/>
                <w:szCs w:val="22"/>
              </w:rPr>
              <w:t xml:space="preserve"> </w:t>
            </w:r>
            <w:r w:rsidR="00C91ECB" w:rsidRPr="0069621A">
              <w:rPr>
                <w:rFonts w:asciiTheme="majorHAnsi" w:eastAsiaTheme="minorHAnsi" w:hAnsiTheme="majorHAnsi" w:cstheme="majorHAnsi"/>
                <w:i/>
                <w:sz w:val="22"/>
                <w:szCs w:val="22"/>
              </w:rPr>
              <w:t>(A limited description provided of the approach to provide software upgrades to ensure the self-service portal remains current.)</w:t>
            </w:r>
            <w:r w:rsidRPr="0069621A">
              <w:rPr>
                <w:rFonts w:asciiTheme="majorHAnsi" w:eastAsiaTheme="minorHAnsi" w:hAnsiTheme="majorHAnsi" w:cstheme="majorHAnsi"/>
                <w:i/>
                <w:sz w:val="22"/>
                <w:szCs w:val="22"/>
              </w:rPr>
              <w:t>.)</w:t>
            </w:r>
          </w:p>
          <w:p w14:paraId="5080B002" w14:textId="3C736312" w:rsidR="003B482B" w:rsidRPr="0069621A" w:rsidRDefault="003B482B" w:rsidP="003B482B">
            <w:pPr>
              <w:pStyle w:val="ListParagraph"/>
              <w:spacing w:after="60"/>
              <w:ind w:left="630"/>
              <w:rPr>
                <w:rFonts w:asciiTheme="majorHAnsi" w:eastAsiaTheme="minorHAnsi" w:hAnsiTheme="majorHAnsi" w:cstheme="majorHAnsi"/>
                <w:sz w:val="22"/>
                <w:szCs w:val="22"/>
              </w:rPr>
            </w:pPr>
            <w:r w:rsidRPr="0069621A">
              <w:rPr>
                <w:rFonts w:asciiTheme="majorHAnsi" w:eastAsiaTheme="minorHAnsi" w:hAnsiTheme="majorHAnsi" w:cstheme="majorHAnsi"/>
                <w:b/>
                <w:sz w:val="22"/>
                <w:szCs w:val="22"/>
              </w:rPr>
              <w:t>5=Exceeds Compliance -</w:t>
            </w:r>
            <w:r w:rsidRPr="0069621A">
              <w:rPr>
                <w:rFonts w:asciiTheme="majorHAnsi" w:eastAsiaTheme="minorHAnsi" w:hAnsiTheme="majorHAnsi" w:cstheme="majorHAnsi"/>
                <w:sz w:val="22"/>
                <w:szCs w:val="22"/>
              </w:rPr>
              <w:t xml:space="preserve"> </w:t>
            </w:r>
            <w:r w:rsidR="00C91ECB" w:rsidRPr="0069621A">
              <w:rPr>
                <w:rFonts w:asciiTheme="majorHAnsi" w:eastAsiaTheme="minorHAnsi" w:hAnsiTheme="majorHAnsi" w:cstheme="majorHAnsi"/>
                <w:i/>
                <w:sz w:val="22"/>
                <w:szCs w:val="22"/>
              </w:rPr>
              <w:t>(A detailed description provided of the approach to provide software upgrades to ensure the self-service portal remains current.)</w:t>
            </w:r>
          </w:p>
        </w:tc>
        <w:tc>
          <w:tcPr>
            <w:tcW w:w="1090" w:type="pct"/>
            <w:tcBorders>
              <w:bottom w:val="single" w:sz="4" w:space="0" w:color="4F81BD" w:themeColor="accent1"/>
            </w:tcBorders>
          </w:tcPr>
          <w:p w14:paraId="73ED1D62" w14:textId="5AA1A95A" w:rsidR="003B482B" w:rsidRPr="0069621A" w:rsidRDefault="003B482B" w:rsidP="00C91ECB">
            <w:pPr>
              <w:pStyle w:val="ListParagraph"/>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&lt;provide unique reference to locate substantiating evidence in the bid response – Annex A, section 6.1&gt;</w:t>
            </w:r>
          </w:p>
        </w:tc>
      </w:tr>
      <w:tr w:rsidR="003B482B" w:rsidRPr="0069621A" w14:paraId="651656C1" w14:textId="77777777" w:rsidTr="003A263B">
        <w:trPr>
          <w:tblHeader/>
        </w:trPr>
        <w:tc>
          <w:tcPr>
            <w:tcW w:w="5000" w:type="pct"/>
            <w:gridSpan w:val="3"/>
            <w:tcBorders>
              <w:bottom w:val="single" w:sz="4" w:space="0" w:color="4F81BD" w:themeColor="accent1"/>
            </w:tcBorders>
            <w:shd w:val="clear" w:color="auto" w:fill="C6D9F1" w:themeFill="text2" w:themeFillTint="33"/>
          </w:tcPr>
          <w:p w14:paraId="42DAF5D9" w14:textId="1AFBD37F" w:rsidR="003B482B" w:rsidRPr="0069621A" w:rsidRDefault="003B482B" w:rsidP="00186431">
            <w:pPr>
              <w:pStyle w:val="Specification"/>
              <w:numPr>
                <w:ilvl w:val="0"/>
                <w:numId w:val="6"/>
              </w:numPr>
              <w:rPr>
                <w:rFonts w:asciiTheme="majorHAnsi" w:eastAsiaTheme="minorHAnsi" w:hAnsiTheme="majorHAnsi" w:cstheme="majorHAnsi"/>
                <w:sz w:val="22"/>
                <w:szCs w:val="22"/>
              </w:rPr>
            </w:pPr>
            <w:r w:rsidRPr="0069621A">
              <w:rPr>
                <w:rFonts w:asciiTheme="majorHAnsi" w:hAnsiTheme="majorHAnsi" w:cstheme="majorHAnsi"/>
                <w:b/>
                <w:bCs/>
                <w:sz w:val="22"/>
                <w:szCs w:val="22"/>
              </w:rPr>
              <w:t>WEB AND MOBILE ACCESS</w:t>
            </w:r>
          </w:p>
        </w:tc>
      </w:tr>
      <w:tr w:rsidR="003E2828" w:rsidRPr="0069621A" w14:paraId="13BC876B" w14:textId="77777777" w:rsidTr="003E2828">
        <w:trPr>
          <w:tblHeader/>
        </w:trPr>
        <w:tc>
          <w:tcPr>
            <w:tcW w:w="5000" w:type="pct"/>
            <w:gridSpan w:val="3"/>
            <w:tcBorders>
              <w:bottom w:val="single" w:sz="4" w:space="0" w:color="4F81BD" w:themeColor="accent1"/>
            </w:tcBorders>
          </w:tcPr>
          <w:p w14:paraId="0A05989D" w14:textId="7E46A60B" w:rsidR="003E2828" w:rsidRPr="0069621A" w:rsidRDefault="003E2828" w:rsidP="003E2828">
            <w:pPr>
              <w:pStyle w:val="ListParagraph"/>
              <w:spacing w:after="60"/>
              <w:ind w:left="630" w:hanging="598"/>
              <w:jc w:val="left"/>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The bidder must supply an IT Service management solution with the following capabilities:</w:t>
            </w:r>
          </w:p>
        </w:tc>
      </w:tr>
      <w:tr w:rsidR="00CA4CCD" w:rsidRPr="0069621A" w14:paraId="11F6C269" w14:textId="77777777" w:rsidTr="00370D73">
        <w:trPr>
          <w:tblHeader/>
        </w:trPr>
        <w:tc>
          <w:tcPr>
            <w:tcW w:w="1624" w:type="pct"/>
            <w:tcBorders>
              <w:bottom w:val="single" w:sz="4" w:space="0" w:color="4F81BD" w:themeColor="accent1"/>
            </w:tcBorders>
          </w:tcPr>
          <w:p w14:paraId="42A3D92E" w14:textId="364DA097" w:rsidR="00CA4CCD" w:rsidRPr="0069621A" w:rsidRDefault="00480E24" w:rsidP="00186431">
            <w:pPr>
              <w:pStyle w:val="ListParagraph"/>
              <w:numPr>
                <w:ilvl w:val="0"/>
                <w:numId w:val="33"/>
              </w:numPr>
              <w:spacing w:after="60"/>
              <w:ind w:left="457" w:hanging="457"/>
              <w:jc w:val="left"/>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lastRenderedPageBreak/>
              <w:t xml:space="preserve">Describe in which way </w:t>
            </w:r>
            <w:r w:rsidR="00CA4CCD" w:rsidRPr="0069621A">
              <w:rPr>
                <w:rFonts w:asciiTheme="majorHAnsi" w:eastAsiaTheme="minorHAnsi" w:hAnsiTheme="majorHAnsi" w:cstheme="majorHAnsi"/>
                <w:sz w:val="22"/>
                <w:szCs w:val="22"/>
              </w:rPr>
              <w:t xml:space="preserve">the solution </w:t>
            </w:r>
            <w:r w:rsidRPr="0069621A">
              <w:rPr>
                <w:rFonts w:asciiTheme="majorHAnsi" w:eastAsiaTheme="minorHAnsi" w:hAnsiTheme="majorHAnsi" w:cstheme="majorHAnsi"/>
                <w:sz w:val="22"/>
                <w:szCs w:val="22"/>
              </w:rPr>
              <w:t xml:space="preserve">is </w:t>
            </w:r>
            <w:r w:rsidR="00CA4CCD" w:rsidRPr="0069621A">
              <w:rPr>
                <w:rFonts w:asciiTheme="majorHAnsi" w:eastAsiaTheme="minorHAnsi" w:hAnsiTheme="majorHAnsi" w:cstheme="majorHAnsi"/>
                <w:sz w:val="22"/>
                <w:szCs w:val="22"/>
              </w:rPr>
              <w:t>people-centric approach to empowering the users?</w:t>
            </w:r>
          </w:p>
        </w:tc>
        <w:tc>
          <w:tcPr>
            <w:tcW w:w="2286" w:type="pct"/>
            <w:tcBorders>
              <w:bottom w:val="single" w:sz="4" w:space="0" w:color="4F81BD" w:themeColor="accent1"/>
            </w:tcBorders>
          </w:tcPr>
          <w:p w14:paraId="7F9009E0" w14:textId="77777777" w:rsidR="00CA4CCD" w:rsidRPr="0069621A" w:rsidRDefault="00CA4CCD" w:rsidP="00CA4CCD">
            <w:pPr>
              <w:pStyle w:val="ListParagraph"/>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Provide the product specification brochure or architecture documentation indicating how the proposed product or solution complies with the asset inventory requirements.</w:t>
            </w:r>
          </w:p>
          <w:p w14:paraId="53D7E291" w14:textId="77777777" w:rsidR="00CA4CCD" w:rsidRPr="0069621A" w:rsidRDefault="00CA4CCD" w:rsidP="00CA4CCD">
            <w:pPr>
              <w:pStyle w:val="ListParagraph"/>
              <w:spacing w:after="60"/>
              <w:ind w:left="630"/>
              <w:rPr>
                <w:rFonts w:asciiTheme="majorHAnsi" w:eastAsiaTheme="minorHAnsi" w:hAnsiTheme="majorHAnsi" w:cstheme="majorHAnsi"/>
                <w:b/>
                <w:i/>
                <w:sz w:val="22"/>
                <w:szCs w:val="22"/>
              </w:rPr>
            </w:pPr>
            <w:r w:rsidRPr="0069621A">
              <w:rPr>
                <w:rFonts w:asciiTheme="majorHAnsi" w:eastAsiaTheme="minorHAnsi" w:hAnsiTheme="majorHAnsi" w:cstheme="majorHAnsi"/>
                <w:b/>
                <w:i/>
                <w:sz w:val="22"/>
                <w:szCs w:val="22"/>
              </w:rPr>
              <w:t>Evaluation:</w:t>
            </w:r>
          </w:p>
          <w:p w14:paraId="1C1BA8D3" w14:textId="2D16A401" w:rsidR="00CA4CCD" w:rsidRPr="0069621A" w:rsidRDefault="00CA4CCD" w:rsidP="00CA4CCD">
            <w:pPr>
              <w:pStyle w:val="ListParagraph"/>
              <w:spacing w:after="60"/>
              <w:ind w:left="630"/>
              <w:jc w:val="left"/>
              <w:rPr>
                <w:rFonts w:asciiTheme="majorHAnsi" w:eastAsiaTheme="minorHAnsi" w:hAnsiTheme="majorHAnsi" w:cstheme="majorHAnsi"/>
                <w:i/>
                <w:sz w:val="22"/>
                <w:szCs w:val="22"/>
              </w:rPr>
            </w:pPr>
            <w:r w:rsidRPr="0069621A">
              <w:rPr>
                <w:rFonts w:asciiTheme="majorHAnsi" w:eastAsiaTheme="minorHAnsi" w:hAnsiTheme="majorHAnsi" w:cstheme="majorHAnsi"/>
                <w:b/>
                <w:sz w:val="22"/>
                <w:szCs w:val="22"/>
              </w:rPr>
              <w:t xml:space="preserve">0=Non-compliant </w:t>
            </w:r>
            <w:r w:rsidRPr="0069621A">
              <w:rPr>
                <w:rFonts w:asciiTheme="majorHAnsi" w:eastAsiaTheme="minorHAnsi" w:hAnsiTheme="majorHAnsi" w:cstheme="majorHAnsi"/>
                <w:b/>
                <w:i/>
                <w:sz w:val="22"/>
                <w:szCs w:val="22"/>
              </w:rPr>
              <w:t xml:space="preserve">– </w:t>
            </w:r>
            <w:r w:rsidRPr="0069621A">
              <w:rPr>
                <w:rFonts w:asciiTheme="majorHAnsi" w:eastAsiaTheme="minorHAnsi" w:hAnsiTheme="majorHAnsi" w:cstheme="majorHAnsi"/>
                <w:i/>
                <w:sz w:val="22"/>
                <w:szCs w:val="22"/>
              </w:rPr>
              <w:t xml:space="preserve">(No description provided of </w:t>
            </w:r>
            <w:r w:rsidR="00480E24" w:rsidRPr="0069621A">
              <w:rPr>
                <w:rFonts w:asciiTheme="majorHAnsi" w:eastAsiaTheme="minorHAnsi" w:hAnsiTheme="majorHAnsi" w:cstheme="majorHAnsi"/>
                <w:i/>
                <w:sz w:val="22"/>
                <w:szCs w:val="22"/>
              </w:rPr>
              <w:t>how the web and mobile solutions are people centric</w:t>
            </w:r>
            <w:r w:rsidRPr="0069621A">
              <w:rPr>
                <w:rFonts w:asciiTheme="majorHAnsi" w:eastAsiaTheme="minorHAnsi" w:hAnsiTheme="majorHAnsi" w:cstheme="majorHAnsi"/>
                <w:i/>
                <w:sz w:val="22"/>
                <w:szCs w:val="22"/>
              </w:rPr>
              <w:t>.)</w:t>
            </w:r>
          </w:p>
          <w:p w14:paraId="6C285974" w14:textId="5B0A16B9" w:rsidR="00CA4CCD" w:rsidRPr="0069621A" w:rsidRDefault="00CA4CCD" w:rsidP="00CA4CCD">
            <w:pPr>
              <w:pStyle w:val="ListParagraph"/>
              <w:spacing w:after="60"/>
              <w:ind w:left="630"/>
              <w:jc w:val="left"/>
              <w:rPr>
                <w:rFonts w:asciiTheme="majorHAnsi" w:eastAsiaTheme="minorHAnsi" w:hAnsiTheme="majorHAnsi" w:cstheme="majorHAnsi"/>
                <w:i/>
                <w:sz w:val="22"/>
                <w:szCs w:val="22"/>
              </w:rPr>
            </w:pPr>
            <w:r w:rsidRPr="0069621A">
              <w:rPr>
                <w:rFonts w:asciiTheme="majorHAnsi" w:eastAsiaTheme="minorHAnsi" w:hAnsiTheme="majorHAnsi" w:cstheme="majorHAnsi"/>
                <w:b/>
                <w:sz w:val="22"/>
                <w:szCs w:val="22"/>
              </w:rPr>
              <w:t>3=Compliant –</w:t>
            </w:r>
            <w:r w:rsidRPr="0069621A">
              <w:rPr>
                <w:rFonts w:asciiTheme="majorHAnsi" w:eastAsiaTheme="minorHAnsi" w:hAnsiTheme="majorHAnsi" w:cstheme="majorHAnsi"/>
                <w:sz w:val="22"/>
                <w:szCs w:val="22"/>
              </w:rPr>
              <w:t xml:space="preserve"> </w:t>
            </w:r>
            <w:r w:rsidR="00480E24" w:rsidRPr="0069621A">
              <w:rPr>
                <w:rFonts w:asciiTheme="majorHAnsi" w:eastAsiaTheme="minorHAnsi" w:hAnsiTheme="majorHAnsi" w:cstheme="majorHAnsi"/>
                <w:i/>
                <w:sz w:val="22"/>
                <w:szCs w:val="22"/>
              </w:rPr>
              <w:t>A limited description provided of how the web and mobile solutions are people centric.)</w:t>
            </w:r>
          </w:p>
          <w:p w14:paraId="3BF11222" w14:textId="5CFD2C71" w:rsidR="00CA4CCD" w:rsidRPr="0069621A" w:rsidRDefault="00CA4CCD" w:rsidP="00CA4CCD">
            <w:pPr>
              <w:pStyle w:val="ListParagraph"/>
              <w:spacing w:after="60"/>
              <w:ind w:left="630"/>
              <w:rPr>
                <w:rFonts w:asciiTheme="majorHAnsi" w:eastAsiaTheme="minorHAnsi" w:hAnsiTheme="majorHAnsi" w:cstheme="majorHAnsi"/>
                <w:sz w:val="22"/>
                <w:szCs w:val="22"/>
              </w:rPr>
            </w:pPr>
            <w:r w:rsidRPr="0069621A">
              <w:rPr>
                <w:rFonts w:asciiTheme="majorHAnsi" w:eastAsiaTheme="minorHAnsi" w:hAnsiTheme="majorHAnsi" w:cstheme="majorHAnsi"/>
                <w:b/>
                <w:sz w:val="22"/>
                <w:szCs w:val="22"/>
              </w:rPr>
              <w:t>5=Exceeds Compliance -</w:t>
            </w:r>
            <w:r w:rsidRPr="0069621A">
              <w:rPr>
                <w:rFonts w:asciiTheme="majorHAnsi" w:eastAsiaTheme="minorHAnsi" w:hAnsiTheme="majorHAnsi" w:cstheme="majorHAnsi"/>
                <w:sz w:val="22"/>
                <w:szCs w:val="22"/>
              </w:rPr>
              <w:t xml:space="preserve"> </w:t>
            </w:r>
            <w:r w:rsidR="00480E24" w:rsidRPr="0069621A">
              <w:rPr>
                <w:rFonts w:asciiTheme="majorHAnsi" w:eastAsiaTheme="minorHAnsi" w:hAnsiTheme="majorHAnsi" w:cstheme="majorHAnsi"/>
                <w:sz w:val="22"/>
                <w:szCs w:val="22"/>
              </w:rPr>
              <w:t xml:space="preserve">(A detailed </w:t>
            </w:r>
            <w:r w:rsidR="00480E24" w:rsidRPr="0069621A">
              <w:rPr>
                <w:rFonts w:asciiTheme="majorHAnsi" w:eastAsiaTheme="minorHAnsi" w:hAnsiTheme="majorHAnsi" w:cstheme="majorHAnsi"/>
                <w:i/>
                <w:sz w:val="22"/>
                <w:szCs w:val="22"/>
              </w:rPr>
              <w:t>description provided of how the web and mobile solutions are people centric.)</w:t>
            </w:r>
          </w:p>
        </w:tc>
        <w:tc>
          <w:tcPr>
            <w:tcW w:w="1090" w:type="pct"/>
            <w:tcBorders>
              <w:bottom w:val="single" w:sz="4" w:space="0" w:color="4F81BD" w:themeColor="accent1"/>
            </w:tcBorders>
          </w:tcPr>
          <w:p w14:paraId="2A5174B3" w14:textId="3589B307" w:rsidR="00CA4CCD" w:rsidRPr="0069621A" w:rsidRDefault="00CA4CCD" w:rsidP="00480E24">
            <w:pPr>
              <w:pStyle w:val="ListParagraph"/>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&lt;provide unique reference to locate substantiating evidence in the bid response – Annex A, section 6.1&gt;</w:t>
            </w:r>
          </w:p>
        </w:tc>
      </w:tr>
      <w:tr w:rsidR="00CA4CCD" w:rsidRPr="0069621A" w14:paraId="09EAA89C" w14:textId="77777777" w:rsidTr="00370D73">
        <w:trPr>
          <w:tblHeader/>
        </w:trPr>
        <w:tc>
          <w:tcPr>
            <w:tcW w:w="1624" w:type="pct"/>
            <w:tcBorders>
              <w:bottom w:val="single" w:sz="4" w:space="0" w:color="4F81BD" w:themeColor="accent1"/>
            </w:tcBorders>
          </w:tcPr>
          <w:p w14:paraId="428CDF48" w14:textId="17C940BE" w:rsidR="00CA4CCD" w:rsidRPr="0069621A" w:rsidRDefault="00CA4CCD" w:rsidP="00186431">
            <w:pPr>
              <w:pStyle w:val="ListParagraph"/>
              <w:numPr>
                <w:ilvl w:val="0"/>
                <w:numId w:val="33"/>
              </w:numPr>
              <w:spacing w:after="60"/>
              <w:ind w:left="457" w:hanging="457"/>
              <w:jc w:val="left"/>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Does the solution have a one-click user interface, and it is accessible on various browser-enabled devices based on Windows, Mac, Android, and iOS.?</w:t>
            </w:r>
          </w:p>
        </w:tc>
        <w:tc>
          <w:tcPr>
            <w:tcW w:w="2286" w:type="pct"/>
            <w:tcBorders>
              <w:bottom w:val="single" w:sz="4" w:space="0" w:color="4F81BD" w:themeColor="accent1"/>
            </w:tcBorders>
          </w:tcPr>
          <w:p w14:paraId="2B68EFB7" w14:textId="77777777" w:rsidR="00CA4CCD" w:rsidRPr="0069621A" w:rsidRDefault="00CA4CCD" w:rsidP="00CA4CCD">
            <w:pPr>
              <w:pStyle w:val="ListParagraph"/>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Provide the product specification brochure or architecture documentation indicating how the proposed product or solution complies with the asset inventory requirements.</w:t>
            </w:r>
          </w:p>
          <w:p w14:paraId="73C0F726" w14:textId="77777777" w:rsidR="00CA4CCD" w:rsidRPr="0069621A" w:rsidRDefault="00CA4CCD" w:rsidP="00CA4CCD">
            <w:pPr>
              <w:pStyle w:val="ListParagraph"/>
              <w:spacing w:after="60"/>
              <w:ind w:left="630"/>
              <w:rPr>
                <w:rFonts w:asciiTheme="majorHAnsi" w:eastAsiaTheme="minorHAnsi" w:hAnsiTheme="majorHAnsi" w:cstheme="majorHAnsi"/>
                <w:b/>
                <w:i/>
                <w:sz w:val="22"/>
                <w:szCs w:val="22"/>
              </w:rPr>
            </w:pPr>
            <w:r w:rsidRPr="0069621A">
              <w:rPr>
                <w:rFonts w:asciiTheme="majorHAnsi" w:eastAsiaTheme="minorHAnsi" w:hAnsiTheme="majorHAnsi" w:cstheme="majorHAnsi"/>
                <w:b/>
                <w:i/>
                <w:sz w:val="22"/>
                <w:szCs w:val="22"/>
              </w:rPr>
              <w:t>Evaluation:</w:t>
            </w:r>
          </w:p>
          <w:p w14:paraId="4CD66B6F" w14:textId="0FFCAED6" w:rsidR="00CA4CCD" w:rsidRPr="0069621A" w:rsidRDefault="00CA4CCD" w:rsidP="00CA4CCD">
            <w:pPr>
              <w:pStyle w:val="ListParagraph"/>
              <w:spacing w:after="60"/>
              <w:ind w:left="630"/>
              <w:jc w:val="left"/>
              <w:rPr>
                <w:rFonts w:asciiTheme="majorHAnsi" w:eastAsiaTheme="minorHAnsi" w:hAnsiTheme="majorHAnsi" w:cstheme="majorHAnsi"/>
                <w:i/>
                <w:sz w:val="22"/>
                <w:szCs w:val="22"/>
              </w:rPr>
            </w:pPr>
            <w:r w:rsidRPr="0069621A">
              <w:rPr>
                <w:rFonts w:asciiTheme="majorHAnsi" w:eastAsiaTheme="minorHAnsi" w:hAnsiTheme="majorHAnsi" w:cstheme="majorHAnsi"/>
                <w:b/>
                <w:sz w:val="22"/>
                <w:szCs w:val="22"/>
              </w:rPr>
              <w:t xml:space="preserve">0=Non-compliant </w:t>
            </w:r>
            <w:r w:rsidRPr="0069621A">
              <w:rPr>
                <w:rFonts w:asciiTheme="majorHAnsi" w:eastAsiaTheme="minorHAnsi" w:hAnsiTheme="majorHAnsi" w:cstheme="majorHAnsi"/>
                <w:b/>
                <w:i/>
                <w:sz w:val="22"/>
                <w:szCs w:val="22"/>
              </w:rPr>
              <w:t xml:space="preserve">– </w:t>
            </w:r>
            <w:r w:rsidRPr="0069621A">
              <w:rPr>
                <w:rFonts w:asciiTheme="majorHAnsi" w:eastAsiaTheme="minorHAnsi" w:hAnsiTheme="majorHAnsi" w:cstheme="majorHAnsi"/>
                <w:i/>
                <w:sz w:val="22"/>
                <w:szCs w:val="22"/>
              </w:rPr>
              <w:t>(</w:t>
            </w:r>
            <w:r w:rsidR="00480E24" w:rsidRPr="0069621A">
              <w:rPr>
                <w:rFonts w:asciiTheme="majorHAnsi" w:eastAsiaTheme="minorHAnsi" w:hAnsiTheme="majorHAnsi" w:cstheme="majorHAnsi"/>
                <w:i/>
                <w:sz w:val="22"/>
                <w:szCs w:val="22"/>
              </w:rPr>
              <w:t>The web and mobile solution does not have a one-click interface</w:t>
            </w:r>
            <w:r w:rsidRPr="0069621A">
              <w:rPr>
                <w:rFonts w:asciiTheme="majorHAnsi" w:eastAsiaTheme="minorHAnsi" w:hAnsiTheme="majorHAnsi" w:cstheme="majorHAnsi"/>
                <w:i/>
                <w:sz w:val="22"/>
                <w:szCs w:val="22"/>
              </w:rPr>
              <w:t>.)</w:t>
            </w:r>
          </w:p>
          <w:p w14:paraId="58E45A43" w14:textId="06CB636E" w:rsidR="00CA4CCD" w:rsidRPr="0069621A" w:rsidRDefault="00CA4CCD" w:rsidP="00CA4CCD">
            <w:pPr>
              <w:pStyle w:val="ListParagraph"/>
              <w:spacing w:after="60"/>
              <w:ind w:left="630"/>
              <w:jc w:val="left"/>
              <w:rPr>
                <w:rFonts w:asciiTheme="majorHAnsi" w:eastAsiaTheme="minorHAnsi" w:hAnsiTheme="majorHAnsi" w:cstheme="majorHAnsi"/>
                <w:i/>
                <w:sz w:val="22"/>
                <w:szCs w:val="22"/>
              </w:rPr>
            </w:pPr>
            <w:r w:rsidRPr="0069621A">
              <w:rPr>
                <w:rFonts w:asciiTheme="majorHAnsi" w:eastAsiaTheme="minorHAnsi" w:hAnsiTheme="majorHAnsi" w:cstheme="majorHAnsi"/>
                <w:b/>
                <w:sz w:val="22"/>
                <w:szCs w:val="22"/>
              </w:rPr>
              <w:t>3=Compliant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i/>
                <w:sz w:val="22"/>
                <w:szCs w:val="22"/>
              </w:rPr>
              <w:t>(</w:t>
            </w:r>
            <w:r w:rsidR="00480E24" w:rsidRPr="0069621A">
              <w:rPr>
                <w:rFonts w:asciiTheme="majorHAnsi" w:eastAsiaTheme="minorHAnsi" w:hAnsiTheme="majorHAnsi" w:cstheme="majorHAnsi"/>
                <w:i/>
                <w:sz w:val="22"/>
                <w:szCs w:val="22"/>
              </w:rPr>
              <w:t>The web and mobile solution have a one-click interface, but is not accessible on all various browser enabled devices based on Windows, Mac, Android, and iOS.)</w:t>
            </w:r>
          </w:p>
          <w:p w14:paraId="1752F031" w14:textId="1F211B9C" w:rsidR="00CA4CCD" w:rsidRPr="0069621A" w:rsidRDefault="00CA4CCD" w:rsidP="00CA4CCD">
            <w:pPr>
              <w:pStyle w:val="ListParagraph"/>
              <w:spacing w:after="60"/>
              <w:ind w:left="630"/>
              <w:rPr>
                <w:rFonts w:asciiTheme="majorHAnsi" w:eastAsiaTheme="minorHAnsi" w:hAnsiTheme="majorHAnsi" w:cstheme="majorHAnsi"/>
                <w:sz w:val="22"/>
                <w:szCs w:val="22"/>
              </w:rPr>
            </w:pPr>
            <w:r w:rsidRPr="0069621A">
              <w:rPr>
                <w:rFonts w:asciiTheme="majorHAnsi" w:eastAsiaTheme="minorHAnsi" w:hAnsiTheme="majorHAnsi" w:cstheme="majorHAnsi"/>
                <w:b/>
                <w:sz w:val="22"/>
                <w:szCs w:val="22"/>
              </w:rPr>
              <w:t>5=Exceeds Compliance -</w:t>
            </w:r>
            <w:r w:rsidRPr="0069621A">
              <w:rPr>
                <w:rFonts w:asciiTheme="majorHAnsi" w:eastAsiaTheme="minorHAnsi" w:hAnsiTheme="majorHAnsi" w:cstheme="majorHAnsi"/>
                <w:sz w:val="22"/>
                <w:szCs w:val="22"/>
              </w:rPr>
              <w:t xml:space="preserve"> </w:t>
            </w:r>
            <w:r w:rsidR="00480E24" w:rsidRPr="0069621A">
              <w:rPr>
                <w:rFonts w:asciiTheme="majorHAnsi" w:eastAsiaTheme="minorHAnsi" w:hAnsiTheme="majorHAnsi" w:cstheme="majorHAnsi"/>
                <w:i/>
                <w:sz w:val="22"/>
                <w:szCs w:val="22"/>
              </w:rPr>
              <w:t>(The web and mobile solution have a one-click interface, and accessible on all various browser enabled devices based on Windows, Mac, Android, and iOS.)</w:t>
            </w:r>
          </w:p>
        </w:tc>
        <w:tc>
          <w:tcPr>
            <w:tcW w:w="1090" w:type="pct"/>
            <w:tcBorders>
              <w:bottom w:val="single" w:sz="4" w:space="0" w:color="4F81BD" w:themeColor="accent1"/>
            </w:tcBorders>
          </w:tcPr>
          <w:p w14:paraId="63D55354" w14:textId="3FF7EA1C" w:rsidR="00CA4CCD" w:rsidRPr="0069621A" w:rsidRDefault="00CA4CCD" w:rsidP="00480E24">
            <w:pPr>
              <w:pStyle w:val="ListParagraph"/>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&lt;provide unique reference to locate substantiating evidence in the bid response – Annex A, section 6.1&gt;</w:t>
            </w:r>
          </w:p>
        </w:tc>
      </w:tr>
      <w:tr w:rsidR="00CA4CCD" w:rsidRPr="0069621A" w14:paraId="74B5805F" w14:textId="77777777" w:rsidTr="00370D73">
        <w:trPr>
          <w:tblHeader/>
        </w:trPr>
        <w:tc>
          <w:tcPr>
            <w:tcW w:w="1624" w:type="pct"/>
            <w:tcBorders>
              <w:bottom w:val="single" w:sz="4" w:space="0" w:color="4F81BD" w:themeColor="accent1"/>
            </w:tcBorders>
          </w:tcPr>
          <w:p w14:paraId="0A5329F0" w14:textId="1EC58634" w:rsidR="00CA4CCD" w:rsidRPr="0069621A" w:rsidRDefault="00CA4CCD" w:rsidP="00186431">
            <w:pPr>
              <w:pStyle w:val="ListParagraph"/>
              <w:numPr>
                <w:ilvl w:val="0"/>
                <w:numId w:val="33"/>
              </w:numPr>
              <w:spacing w:after="60"/>
              <w:ind w:left="457" w:hanging="457"/>
              <w:jc w:val="left"/>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Does it come with a built-in starter catalogue to get the predefined service request definitions?</w:t>
            </w:r>
          </w:p>
        </w:tc>
        <w:tc>
          <w:tcPr>
            <w:tcW w:w="2286" w:type="pct"/>
            <w:tcBorders>
              <w:bottom w:val="single" w:sz="4" w:space="0" w:color="4F81BD" w:themeColor="accent1"/>
            </w:tcBorders>
          </w:tcPr>
          <w:p w14:paraId="5557ECAA" w14:textId="77777777" w:rsidR="00CA4CCD" w:rsidRPr="0069621A" w:rsidRDefault="00CA4CCD" w:rsidP="00CA4CCD">
            <w:pPr>
              <w:pStyle w:val="ListParagraph"/>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Provide the product specification brochure or architecture documentation indicating how the proposed product or solution complies with the asset inventory requirements.</w:t>
            </w:r>
          </w:p>
          <w:p w14:paraId="291F148B" w14:textId="77777777" w:rsidR="00CA4CCD" w:rsidRPr="0069621A" w:rsidRDefault="00CA4CCD" w:rsidP="00CA4CCD">
            <w:pPr>
              <w:pStyle w:val="ListParagraph"/>
              <w:spacing w:after="60"/>
              <w:ind w:left="630"/>
              <w:rPr>
                <w:rFonts w:asciiTheme="majorHAnsi" w:eastAsiaTheme="minorHAnsi" w:hAnsiTheme="majorHAnsi" w:cstheme="majorHAnsi"/>
                <w:b/>
                <w:i/>
                <w:sz w:val="22"/>
                <w:szCs w:val="22"/>
              </w:rPr>
            </w:pPr>
            <w:r w:rsidRPr="0069621A">
              <w:rPr>
                <w:rFonts w:asciiTheme="majorHAnsi" w:eastAsiaTheme="minorHAnsi" w:hAnsiTheme="majorHAnsi" w:cstheme="majorHAnsi"/>
                <w:b/>
                <w:i/>
                <w:sz w:val="22"/>
                <w:szCs w:val="22"/>
              </w:rPr>
              <w:t>Evaluation:</w:t>
            </w:r>
          </w:p>
          <w:p w14:paraId="004B863C" w14:textId="77777777" w:rsidR="007431D4" w:rsidRPr="0069621A" w:rsidRDefault="00CA4CCD" w:rsidP="00CA4CCD">
            <w:pPr>
              <w:pStyle w:val="ListParagraph"/>
              <w:spacing w:after="60"/>
              <w:ind w:left="630"/>
              <w:jc w:val="left"/>
              <w:rPr>
                <w:rFonts w:asciiTheme="majorHAnsi" w:eastAsiaTheme="minorHAnsi" w:hAnsiTheme="majorHAnsi" w:cstheme="majorHAnsi"/>
                <w:i/>
                <w:sz w:val="22"/>
                <w:szCs w:val="22"/>
              </w:rPr>
            </w:pPr>
            <w:r w:rsidRPr="0069621A">
              <w:rPr>
                <w:rFonts w:asciiTheme="majorHAnsi" w:eastAsiaTheme="minorHAnsi" w:hAnsiTheme="majorHAnsi" w:cstheme="majorHAnsi"/>
                <w:b/>
                <w:sz w:val="22"/>
                <w:szCs w:val="22"/>
              </w:rPr>
              <w:t xml:space="preserve">0=Non-compliant </w:t>
            </w:r>
            <w:r w:rsidRPr="0069621A">
              <w:rPr>
                <w:rFonts w:asciiTheme="majorHAnsi" w:eastAsiaTheme="minorHAnsi" w:hAnsiTheme="majorHAnsi" w:cstheme="majorHAnsi"/>
                <w:b/>
                <w:i/>
                <w:sz w:val="22"/>
                <w:szCs w:val="22"/>
              </w:rPr>
              <w:t xml:space="preserve">– </w:t>
            </w:r>
            <w:r w:rsidRPr="0069621A">
              <w:rPr>
                <w:rFonts w:asciiTheme="majorHAnsi" w:eastAsiaTheme="minorHAnsi" w:hAnsiTheme="majorHAnsi" w:cstheme="majorHAnsi"/>
                <w:i/>
                <w:sz w:val="22"/>
                <w:szCs w:val="22"/>
              </w:rPr>
              <w:t>(</w:t>
            </w:r>
            <w:r w:rsidR="007431D4" w:rsidRPr="0069621A">
              <w:rPr>
                <w:rFonts w:asciiTheme="majorHAnsi" w:eastAsiaTheme="minorHAnsi" w:hAnsiTheme="majorHAnsi" w:cstheme="majorHAnsi"/>
                <w:i/>
                <w:sz w:val="22"/>
                <w:szCs w:val="22"/>
              </w:rPr>
              <w:t>The web and mobile solution does not come with a built-in starter catalogue to get the predefined service request definitions.)</w:t>
            </w:r>
          </w:p>
          <w:p w14:paraId="1C0A0DCA" w14:textId="79FB57B8" w:rsidR="00CA4CCD" w:rsidRPr="0069621A" w:rsidRDefault="00CA4CCD" w:rsidP="00CA4CCD">
            <w:pPr>
              <w:pStyle w:val="ListParagraph"/>
              <w:spacing w:after="60"/>
              <w:ind w:left="630"/>
              <w:jc w:val="left"/>
              <w:rPr>
                <w:rFonts w:asciiTheme="majorHAnsi" w:eastAsiaTheme="minorHAnsi" w:hAnsiTheme="majorHAnsi" w:cstheme="majorHAnsi"/>
                <w:i/>
                <w:sz w:val="22"/>
                <w:szCs w:val="22"/>
              </w:rPr>
            </w:pPr>
            <w:r w:rsidRPr="0069621A">
              <w:rPr>
                <w:rFonts w:asciiTheme="majorHAnsi" w:eastAsiaTheme="minorHAnsi" w:hAnsiTheme="majorHAnsi" w:cstheme="majorHAnsi"/>
                <w:b/>
                <w:sz w:val="22"/>
                <w:szCs w:val="22"/>
              </w:rPr>
              <w:t>3=Compliant –</w:t>
            </w:r>
            <w:r w:rsidRPr="0069621A">
              <w:rPr>
                <w:rFonts w:asciiTheme="majorHAnsi" w:eastAsiaTheme="minorHAnsi" w:hAnsiTheme="majorHAnsi" w:cstheme="majorHAnsi"/>
                <w:sz w:val="22"/>
                <w:szCs w:val="22"/>
              </w:rPr>
              <w:t xml:space="preserve"> </w:t>
            </w:r>
            <w:r w:rsidR="007431D4" w:rsidRPr="0069621A">
              <w:rPr>
                <w:rFonts w:asciiTheme="majorHAnsi" w:eastAsiaTheme="minorHAnsi" w:hAnsiTheme="majorHAnsi" w:cstheme="majorHAnsi"/>
                <w:i/>
                <w:sz w:val="22"/>
                <w:szCs w:val="22"/>
              </w:rPr>
              <w:t>(The web and mobile solution comes with a limited built-in starter catalogue to get the predefined service request definitions.)</w:t>
            </w:r>
          </w:p>
          <w:p w14:paraId="464D02F8" w14:textId="4BAA6B3A" w:rsidR="00CA4CCD" w:rsidRPr="0069621A" w:rsidRDefault="00CA4CCD" w:rsidP="00CA4CCD">
            <w:pPr>
              <w:pStyle w:val="ListParagraph"/>
              <w:spacing w:after="60"/>
              <w:ind w:left="630"/>
              <w:rPr>
                <w:rFonts w:asciiTheme="majorHAnsi" w:eastAsiaTheme="minorHAnsi" w:hAnsiTheme="majorHAnsi" w:cstheme="majorHAnsi"/>
                <w:sz w:val="22"/>
                <w:szCs w:val="22"/>
              </w:rPr>
            </w:pPr>
            <w:r w:rsidRPr="0069621A">
              <w:rPr>
                <w:rFonts w:asciiTheme="majorHAnsi" w:eastAsiaTheme="minorHAnsi" w:hAnsiTheme="majorHAnsi" w:cstheme="majorHAnsi"/>
                <w:b/>
                <w:sz w:val="22"/>
                <w:szCs w:val="22"/>
              </w:rPr>
              <w:t>5=Exceeds Compliance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i/>
                <w:sz w:val="22"/>
                <w:szCs w:val="22"/>
              </w:rPr>
              <w:t>(</w:t>
            </w:r>
            <w:r w:rsidR="007431D4" w:rsidRPr="0069621A">
              <w:rPr>
                <w:rFonts w:asciiTheme="majorHAnsi" w:eastAsiaTheme="minorHAnsi" w:hAnsiTheme="majorHAnsi" w:cstheme="majorHAnsi"/>
                <w:i/>
                <w:sz w:val="22"/>
                <w:szCs w:val="22"/>
              </w:rPr>
              <w:t>The web and mobile solution does come with a built-in starter catalogue to get the predefined service request definitions.)</w:t>
            </w:r>
          </w:p>
        </w:tc>
        <w:tc>
          <w:tcPr>
            <w:tcW w:w="1090" w:type="pct"/>
            <w:tcBorders>
              <w:bottom w:val="single" w:sz="4" w:space="0" w:color="4F81BD" w:themeColor="accent1"/>
            </w:tcBorders>
          </w:tcPr>
          <w:p w14:paraId="1377C461" w14:textId="4CEB77BB" w:rsidR="00CA4CCD" w:rsidRPr="0069621A" w:rsidRDefault="00CA4CCD" w:rsidP="00480E24">
            <w:pPr>
              <w:pStyle w:val="ListParagraph"/>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&lt;provide unique reference to locate substantiating evidence in the bid response – Annex A, section 6.1&gt;</w:t>
            </w:r>
          </w:p>
        </w:tc>
      </w:tr>
      <w:tr w:rsidR="00CA4CCD" w:rsidRPr="0069621A" w14:paraId="6B32AE52" w14:textId="77777777" w:rsidTr="00370D73">
        <w:trPr>
          <w:tblHeader/>
        </w:trPr>
        <w:tc>
          <w:tcPr>
            <w:tcW w:w="1624" w:type="pct"/>
            <w:tcBorders>
              <w:bottom w:val="single" w:sz="4" w:space="0" w:color="4F81BD" w:themeColor="accent1"/>
            </w:tcBorders>
          </w:tcPr>
          <w:p w14:paraId="720AB31F" w14:textId="42522107" w:rsidR="00CA4CCD" w:rsidRPr="0069621A" w:rsidRDefault="00CA4CCD" w:rsidP="00186431">
            <w:pPr>
              <w:pStyle w:val="ListParagraph"/>
              <w:numPr>
                <w:ilvl w:val="0"/>
                <w:numId w:val="33"/>
              </w:numPr>
              <w:spacing w:after="60"/>
              <w:ind w:left="457" w:hanging="457"/>
              <w:jc w:val="left"/>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lastRenderedPageBreak/>
              <w:t>Describe flexibility of visualization and degree of interactivity of displayed data. Are data views based on roles?</w:t>
            </w:r>
          </w:p>
        </w:tc>
        <w:tc>
          <w:tcPr>
            <w:tcW w:w="2286" w:type="pct"/>
            <w:tcBorders>
              <w:bottom w:val="single" w:sz="4" w:space="0" w:color="4F81BD" w:themeColor="accent1"/>
            </w:tcBorders>
          </w:tcPr>
          <w:p w14:paraId="618981D5" w14:textId="77777777" w:rsidR="00CA4CCD" w:rsidRPr="0069621A" w:rsidRDefault="00CA4CCD" w:rsidP="00CA4CCD">
            <w:pPr>
              <w:pStyle w:val="ListParagraph"/>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Provide the product specification brochure or architecture documentation indicating how the proposed product or solution complies with the asset inventory requirements.</w:t>
            </w:r>
          </w:p>
          <w:p w14:paraId="7346BDDD" w14:textId="77777777" w:rsidR="00CA4CCD" w:rsidRPr="0069621A" w:rsidRDefault="00CA4CCD" w:rsidP="00CA4CCD">
            <w:pPr>
              <w:pStyle w:val="ListParagraph"/>
              <w:spacing w:after="60"/>
              <w:ind w:left="630"/>
              <w:rPr>
                <w:rFonts w:asciiTheme="majorHAnsi" w:eastAsiaTheme="minorHAnsi" w:hAnsiTheme="majorHAnsi" w:cstheme="majorHAnsi"/>
                <w:b/>
                <w:i/>
                <w:sz w:val="22"/>
                <w:szCs w:val="22"/>
              </w:rPr>
            </w:pPr>
            <w:r w:rsidRPr="0069621A">
              <w:rPr>
                <w:rFonts w:asciiTheme="majorHAnsi" w:eastAsiaTheme="minorHAnsi" w:hAnsiTheme="majorHAnsi" w:cstheme="majorHAnsi"/>
                <w:b/>
                <w:i/>
                <w:sz w:val="22"/>
                <w:szCs w:val="22"/>
              </w:rPr>
              <w:t>Evaluation:</w:t>
            </w:r>
          </w:p>
          <w:p w14:paraId="7BEEC04B" w14:textId="69E96C45" w:rsidR="00CA4CCD" w:rsidRPr="0069621A" w:rsidRDefault="00CA4CCD" w:rsidP="00CA4CCD">
            <w:pPr>
              <w:pStyle w:val="ListParagraph"/>
              <w:spacing w:after="60"/>
              <w:ind w:left="630"/>
              <w:jc w:val="left"/>
              <w:rPr>
                <w:rFonts w:asciiTheme="majorHAnsi" w:eastAsiaTheme="minorHAnsi" w:hAnsiTheme="majorHAnsi" w:cstheme="majorHAnsi"/>
                <w:i/>
                <w:sz w:val="22"/>
                <w:szCs w:val="22"/>
              </w:rPr>
            </w:pPr>
            <w:r w:rsidRPr="0069621A">
              <w:rPr>
                <w:rFonts w:asciiTheme="majorHAnsi" w:eastAsiaTheme="minorHAnsi" w:hAnsiTheme="majorHAnsi" w:cstheme="majorHAnsi"/>
                <w:b/>
                <w:sz w:val="22"/>
                <w:szCs w:val="22"/>
              </w:rPr>
              <w:t>0=Non-</w:t>
            </w:r>
            <w:r w:rsidRPr="0069621A">
              <w:rPr>
                <w:rFonts w:asciiTheme="majorHAnsi" w:eastAsiaTheme="minorHAnsi" w:hAnsiTheme="majorHAnsi" w:cstheme="majorHAnsi"/>
                <w:i/>
                <w:sz w:val="22"/>
                <w:szCs w:val="22"/>
              </w:rPr>
              <w:t xml:space="preserve">compliant – (No description provided of the </w:t>
            </w:r>
            <w:r w:rsidR="005642F4" w:rsidRPr="0069621A">
              <w:rPr>
                <w:rFonts w:asciiTheme="majorHAnsi" w:eastAsiaTheme="minorHAnsi" w:hAnsiTheme="majorHAnsi" w:cstheme="majorHAnsi"/>
                <w:i/>
                <w:sz w:val="22"/>
                <w:szCs w:val="22"/>
              </w:rPr>
              <w:t>flexibility of visualization and degree of interactivity of displayed data.</w:t>
            </w:r>
            <w:r w:rsidRPr="0069621A">
              <w:rPr>
                <w:rFonts w:asciiTheme="majorHAnsi" w:eastAsiaTheme="minorHAnsi" w:hAnsiTheme="majorHAnsi" w:cstheme="majorHAnsi"/>
                <w:i/>
                <w:sz w:val="22"/>
                <w:szCs w:val="22"/>
              </w:rPr>
              <w:t>)</w:t>
            </w:r>
          </w:p>
          <w:p w14:paraId="1153E493" w14:textId="16C1DA9E" w:rsidR="00CA4CCD" w:rsidRPr="0069621A" w:rsidRDefault="00CA4CCD" w:rsidP="00CA4CCD">
            <w:pPr>
              <w:pStyle w:val="ListParagraph"/>
              <w:spacing w:after="60"/>
              <w:ind w:left="630"/>
              <w:jc w:val="left"/>
              <w:rPr>
                <w:rFonts w:asciiTheme="majorHAnsi" w:eastAsiaTheme="minorHAnsi" w:hAnsiTheme="majorHAnsi" w:cstheme="majorHAnsi"/>
                <w:i/>
                <w:sz w:val="22"/>
                <w:szCs w:val="22"/>
              </w:rPr>
            </w:pPr>
            <w:r w:rsidRPr="0069621A">
              <w:rPr>
                <w:rFonts w:asciiTheme="majorHAnsi" w:eastAsiaTheme="minorHAnsi" w:hAnsiTheme="majorHAnsi" w:cstheme="majorHAnsi"/>
                <w:b/>
                <w:sz w:val="22"/>
                <w:szCs w:val="22"/>
              </w:rPr>
              <w:t>3=Compliant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i/>
                <w:sz w:val="22"/>
                <w:szCs w:val="22"/>
              </w:rPr>
              <w:t>(</w:t>
            </w:r>
            <w:r w:rsidR="005642F4" w:rsidRPr="0069621A">
              <w:rPr>
                <w:rFonts w:asciiTheme="majorHAnsi" w:eastAsiaTheme="minorHAnsi" w:hAnsiTheme="majorHAnsi" w:cstheme="majorHAnsi"/>
                <w:i/>
                <w:sz w:val="22"/>
                <w:szCs w:val="22"/>
              </w:rPr>
              <w:t>A limited description provided of the flexibility of visualization and degree of interactivity of displayed data.</w:t>
            </w:r>
            <w:r w:rsidRPr="0069621A">
              <w:rPr>
                <w:rFonts w:asciiTheme="majorHAnsi" w:eastAsiaTheme="minorHAnsi" w:hAnsiTheme="majorHAnsi" w:cstheme="majorHAnsi"/>
                <w:i/>
                <w:sz w:val="22"/>
                <w:szCs w:val="22"/>
              </w:rPr>
              <w:t>)</w:t>
            </w:r>
          </w:p>
          <w:p w14:paraId="6610C1F8" w14:textId="6F40F9B0" w:rsidR="00CA4CCD" w:rsidRPr="0069621A" w:rsidRDefault="00CA4CCD" w:rsidP="00CA4CCD">
            <w:pPr>
              <w:pStyle w:val="ListParagraph"/>
              <w:spacing w:after="60"/>
              <w:ind w:left="630"/>
              <w:rPr>
                <w:rFonts w:asciiTheme="majorHAnsi" w:eastAsiaTheme="minorHAnsi" w:hAnsiTheme="majorHAnsi" w:cstheme="majorHAnsi"/>
                <w:sz w:val="22"/>
                <w:szCs w:val="22"/>
              </w:rPr>
            </w:pPr>
            <w:r w:rsidRPr="0069621A">
              <w:rPr>
                <w:rFonts w:asciiTheme="majorHAnsi" w:eastAsiaTheme="minorHAnsi" w:hAnsiTheme="majorHAnsi" w:cstheme="majorHAnsi"/>
                <w:b/>
                <w:sz w:val="22"/>
                <w:szCs w:val="22"/>
              </w:rPr>
              <w:t xml:space="preserve">5=Exceeds Compliance </w:t>
            </w:r>
            <w:r w:rsidR="005642F4" w:rsidRPr="0069621A">
              <w:rPr>
                <w:rFonts w:asciiTheme="majorHAnsi" w:eastAsiaTheme="minorHAnsi" w:hAnsiTheme="majorHAnsi" w:cstheme="majorHAnsi"/>
                <w:b/>
                <w:sz w:val="22"/>
                <w:szCs w:val="22"/>
              </w:rPr>
              <w:t>–</w:t>
            </w:r>
            <w:r w:rsidRPr="0069621A">
              <w:rPr>
                <w:rFonts w:asciiTheme="majorHAnsi" w:eastAsiaTheme="minorHAnsi" w:hAnsiTheme="majorHAnsi" w:cstheme="majorHAnsi"/>
                <w:sz w:val="22"/>
                <w:szCs w:val="22"/>
              </w:rPr>
              <w:t xml:space="preserve"> </w:t>
            </w:r>
            <w:r w:rsidR="005642F4" w:rsidRPr="0069621A">
              <w:rPr>
                <w:rFonts w:asciiTheme="majorHAnsi" w:eastAsiaTheme="minorHAnsi" w:hAnsiTheme="majorHAnsi" w:cstheme="majorHAnsi"/>
                <w:i/>
                <w:sz w:val="22"/>
                <w:szCs w:val="22"/>
              </w:rPr>
              <w:t>(A detailed description provided of the flexibility of visualization and degree of interactivity of displayed data.</w:t>
            </w:r>
          </w:p>
        </w:tc>
        <w:tc>
          <w:tcPr>
            <w:tcW w:w="1090" w:type="pct"/>
            <w:tcBorders>
              <w:bottom w:val="single" w:sz="4" w:space="0" w:color="4F81BD" w:themeColor="accent1"/>
            </w:tcBorders>
          </w:tcPr>
          <w:p w14:paraId="2BEE2CA0" w14:textId="2331C5E3" w:rsidR="00CA4CCD" w:rsidRPr="0069621A" w:rsidRDefault="00CA4CCD" w:rsidP="005642F4">
            <w:pPr>
              <w:pStyle w:val="ListParagraph"/>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&lt;provide unique reference to locate substantiating evidence in the bid response – Annex A, section 6.1&gt;</w:t>
            </w:r>
          </w:p>
        </w:tc>
      </w:tr>
      <w:tr w:rsidR="00CA4CCD" w:rsidRPr="0069621A" w14:paraId="2E7CABB2" w14:textId="77777777" w:rsidTr="00370D73">
        <w:trPr>
          <w:tblHeader/>
        </w:trPr>
        <w:tc>
          <w:tcPr>
            <w:tcW w:w="1624" w:type="pct"/>
            <w:tcBorders>
              <w:bottom w:val="single" w:sz="4" w:space="0" w:color="4F81BD" w:themeColor="accent1"/>
            </w:tcBorders>
          </w:tcPr>
          <w:p w14:paraId="12566279" w14:textId="57AAFBC0" w:rsidR="00CA4CCD" w:rsidRPr="0069621A" w:rsidRDefault="00CA4CCD" w:rsidP="00186431">
            <w:pPr>
              <w:pStyle w:val="ListParagraph"/>
              <w:numPr>
                <w:ilvl w:val="0"/>
                <w:numId w:val="33"/>
              </w:numPr>
              <w:spacing w:after="60"/>
              <w:ind w:left="457" w:hanging="457"/>
              <w:jc w:val="left"/>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What is required to integrate with data sources? How does this vary across vendors and data formats?</w:t>
            </w:r>
          </w:p>
        </w:tc>
        <w:tc>
          <w:tcPr>
            <w:tcW w:w="2286" w:type="pct"/>
            <w:tcBorders>
              <w:bottom w:val="single" w:sz="4" w:space="0" w:color="4F81BD" w:themeColor="accent1"/>
            </w:tcBorders>
          </w:tcPr>
          <w:p w14:paraId="784AF285" w14:textId="77777777" w:rsidR="00CA4CCD" w:rsidRPr="0069621A" w:rsidRDefault="00CA4CCD" w:rsidP="00CA4CCD">
            <w:pPr>
              <w:pStyle w:val="ListParagraph"/>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Provide the product specification brochure or architecture documentation indicating how the proposed product or solution complies with the asset inventory requirements.</w:t>
            </w:r>
          </w:p>
          <w:p w14:paraId="6E46D9CA" w14:textId="77777777" w:rsidR="00CA4CCD" w:rsidRPr="0069621A" w:rsidRDefault="00CA4CCD" w:rsidP="00CA4CCD">
            <w:pPr>
              <w:pStyle w:val="ListParagraph"/>
              <w:spacing w:after="60"/>
              <w:ind w:left="630"/>
              <w:rPr>
                <w:rFonts w:asciiTheme="majorHAnsi" w:eastAsiaTheme="minorHAnsi" w:hAnsiTheme="majorHAnsi" w:cstheme="majorHAnsi"/>
                <w:b/>
                <w:i/>
                <w:sz w:val="22"/>
                <w:szCs w:val="22"/>
              </w:rPr>
            </w:pPr>
            <w:r w:rsidRPr="0069621A">
              <w:rPr>
                <w:rFonts w:asciiTheme="majorHAnsi" w:eastAsiaTheme="minorHAnsi" w:hAnsiTheme="majorHAnsi" w:cstheme="majorHAnsi"/>
                <w:b/>
                <w:i/>
                <w:sz w:val="22"/>
                <w:szCs w:val="22"/>
              </w:rPr>
              <w:t>Evaluation:</w:t>
            </w:r>
          </w:p>
          <w:p w14:paraId="2F1E15CB" w14:textId="6B0C3EEE" w:rsidR="00CA4CCD" w:rsidRPr="0069621A" w:rsidRDefault="00CA4CCD" w:rsidP="00CA4CCD">
            <w:pPr>
              <w:pStyle w:val="ListParagraph"/>
              <w:spacing w:after="60"/>
              <w:ind w:left="630"/>
              <w:jc w:val="left"/>
              <w:rPr>
                <w:rFonts w:asciiTheme="majorHAnsi" w:eastAsiaTheme="minorHAnsi" w:hAnsiTheme="majorHAnsi" w:cstheme="majorHAnsi"/>
                <w:i/>
                <w:sz w:val="22"/>
                <w:szCs w:val="22"/>
              </w:rPr>
            </w:pPr>
            <w:r w:rsidRPr="0069621A">
              <w:rPr>
                <w:rFonts w:asciiTheme="majorHAnsi" w:eastAsiaTheme="minorHAnsi" w:hAnsiTheme="majorHAnsi" w:cstheme="majorHAnsi"/>
                <w:b/>
                <w:sz w:val="22"/>
                <w:szCs w:val="22"/>
              </w:rPr>
              <w:t xml:space="preserve">0=Non-compliant </w:t>
            </w:r>
            <w:r w:rsidRPr="0069621A">
              <w:rPr>
                <w:rFonts w:asciiTheme="majorHAnsi" w:eastAsiaTheme="minorHAnsi" w:hAnsiTheme="majorHAnsi" w:cstheme="majorHAnsi"/>
                <w:b/>
                <w:i/>
                <w:sz w:val="22"/>
                <w:szCs w:val="22"/>
              </w:rPr>
              <w:t xml:space="preserve">– </w:t>
            </w:r>
            <w:r w:rsidRPr="0069621A">
              <w:rPr>
                <w:rFonts w:asciiTheme="majorHAnsi" w:eastAsiaTheme="minorHAnsi" w:hAnsiTheme="majorHAnsi" w:cstheme="majorHAnsi"/>
                <w:i/>
                <w:sz w:val="22"/>
                <w:szCs w:val="22"/>
              </w:rPr>
              <w:t xml:space="preserve">(No description provided of </w:t>
            </w:r>
            <w:r w:rsidR="00410C52" w:rsidRPr="0069621A">
              <w:rPr>
                <w:rFonts w:asciiTheme="majorHAnsi" w:eastAsiaTheme="minorHAnsi" w:hAnsiTheme="majorHAnsi" w:cstheme="majorHAnsi"/>
                <w:sz w:val="22"/>
                <w:szCs w:val="22"/>
              </w:rPr>
              <w:t>what is required to integrate with data sources</w:t>
            </w:r>
            <w:r w:rsidRPr="0069621A">
              <w:rPr>
                <w:rFonts w:asciiTheme="majorHAnsi" w:eastAsiaTheme="minorHAnsi" w:hAnsiTheme="majorHAnsi" w:cstheme="majorHAnsi"/>
                <w:i/>
                <w:sz w:val="22"/>
                <w:szCs w:val="22"/>
              </w:rPr>
              <w:t>.)</w:t>
            </w:r>
          </w:p>
          <w:p w14:paraId="3036C684" w14:textId="6A63B05B" w:rsidR="00CA4CCD" w:rsidRPr="0069621A" w:rsidRDefault="00CA4CCD" w:rsidP="00CA4CCD">
            <w:pPr>
              <w:pStyle w:val="ListParagraph"/>
              <w:spacing w:after="60"/>
              <w:ind w:left="630"/>
              <w:jc w:val="left"/>
              <w:rPr>
                <w:rFonts w:asciiTheme="majorHAnsi" w:eastAsiaTheme="minorHAnsi" w:hAnsiTheme="majorHAnsi" w:cstheme="majorHAnsi"/>
                <w:i/>
                <w:sz w:val="22"/>
                <w:szCs w:val="22"/>
              </w:rPr>
            </w:pPr>
            <w:r w:rsidRPr="0069621A">
              <w:rPr>
                <w:rFonts w:asciiTheme="majorHAnsi" w:eastAsiaTheme="minorHAnsi" w:hAnsiTheme="majorHAnsi" w:cstheme="majorHAnsi"/>
                <w:b/>
                <w:sz w:val="22"/>
                <w:szCs w:val="22"/>
              </w:rPr>
              <w:t>3=Compliant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i/>
                <w:sz w:val="22"/>
                <w:szCs w:val="22"/>
              </w:rPr>
              <w:t xml:space="preserve">(A limited description provided of </w:t>
            </w:r>
            <w:r w:rsidR="00410C52" w:rsidRPr="0069621A">
              <w:rPr>
                <w:rFonts w:asciiTheme="majorHAnsi" w:eastAsiaTheme="minorHAnsi" w:hAnsiTheme="majorHAnsi" w:cstheme="majorHAnsi"/>
                <w:sz w:val="22"/>
                <w:szCs w:val="22"/>
              </w:rPr>
              <w:t>what is required to integrate with data sources.</w:t>
            </w:r>
            <w:r w:rsidRPr="0069621A">
              <w:rPr>
                <w:rFonts w:asciiTheme="majorHAnsi" w:eastAsiaTheme="minorHAnsi" w:hAnsiTheme="majorHAnsi" w:cstheme="majorHAnsi"/>
                <w:i/>
                <w:sz w:val="22"/>
                <w:szCs w:val="22"/>
              </w:rPr>
              <w:t>)</w:t>
            </w:r>
          </w:p>
          <w:p w14:paraId="7350D962" w14:textId="40F40A95" w:rsidR="00CA4CCD" w:rsidRPr="0069621A" w:rsidRDefault="00CA4CCD" w:rsidP="00CA4CCD">
            <w:pPr>
              <w:pStyle w:val="ListParagraph"/>
              <w:spacing w:after="60"/>
              <w:ind w:left="630"/>
              <w:rPr>
                <w:rFonts w:asciiTheme="majorHAnsi" w:eastAsiaTheme="minorHAnsi" w:hAnsiTheme="majorHAnsi" w:cstheme="majorHAnsi"/>
                <w:sz w:val="22"/>
                <w:szCs w:val="22"/>
              </w:rPr>
            </w:pPr>
            <w:r w:rsidRPr="0069621A">
              <w:rPr>
                <w:rFonts w:asciiTheme="majorHAnsi" w:eastAsiaTheme="minorHAnsi" w:hAnsiTheme="majorHAnsi" w:cstheme="majorHAnsi"/>
                <w:b/>
                <w:sz w:val="22"/>
                <w:szCs w:val="22"/>
              </w:rPr>
              <w:t>5=Exceeds Compliance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i/>
                <w:sz w:val="22"/>
                <w:szCs w:val="22"/>
              </w:rPr>
              <w:t xml:space="preserve">(A detailed description provided of </w:t>
            </w:r>
            <w:r w:rsidR="00410C52" w:rsidRPr="0069621A">
              <w:rPr>
                <w:rFonts w:asciiTheme="majorHAnsi" w:eastAsiaTheme="minorHAnsi" w:hAnsiTheme="majorHAnsi" w:cstheme="majorHAnsi"/>
                <w:sz w:val="22"/>
                <w:szCs w:val="22"/>
              </w:rPr>
              <w:t>what is required to integrate with data sources</w:t>
            </w:r>
            <w:r w:rsidRPr="0069621A">
              <w:rPr>
                <w:rFonts w:asciiTheme="majorHAnsi" w:eastAsiaTheme="minorHAnsi" w:hAnsiTheme="majorHAnsi" w:cstheme="majorHAnsi"/>
                <w:i/>
                <w:sz w:val="22"/>
                <w:szCs w:val="22"/>
              </w:rPr>
              <w:t>.)</w:t>
            </w:r>
          </w:p>
        </w:tc>
        <w:tc>
          <w:tcPr>
            <w:tcW w:w="1090" w:type="pct"/>
            <w:tcBorders>
              <w:bottom w:val="single" w:sz="4" w:space="0" w:color="4F81BD" w:themeColor="accent1"/>
            </w:tcBorders>
          </w:tcPr>
          <w:p w14:paraId="7FB06E19" w14:textId="43DBA51B" w:rsidR="00CA4CCD" w:rsidRPr="0069621A" w:rsidRDefault="00CA4CCD" w:rsidP="00410C52">
            <w:pPr>
              <w:pStyle w:val="ListParagraph"/>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&lt;provide unique reference to locate substantiating evidence in the bid response – Annex A, section 6.1&gt;</w:t>
            </w:r>
          </w:p>
        </w:tc>
      </w:tr>
      <w:tr w:rsidR="00CA4CCD" w:rsidRPr="0069621A" w14:paraId="74DC632F" w14:textId="77777777" w:rsidTr="00370D73">
        <w:trPr>
          <w:tblHeader/>
        </w:trPr>
        <w:tc>
          <w:tcPr>
            <w:tcW w:w="1624" w:type="pct"/>
            <w:tcBorders>
              <w:bottom w:val="single" w:sz="4" w:space="0" w:color="4F81BD" w:themeColor="accent1"/>
            </w:tcBorders>
          </w:tcPr>
          <w:p w14:paraId="7FD393D1" w14:textId="3EF994B4" w:rsidR="00CA4CCD" w:rsidRPr="0069621A" w:rsidRDefault="00CA4CCD" w:rsidP="00186431">
            <w:pPr>
              <w:pStyle w:val="ListParagraph"/>
              <w:numPr>
                <w:ilvl w:val="0"/>
                <w:numId w:val="33"/>
              </w:numPr>
              <w:spacing w:after="60"/>
              <w:ind w:left="457" w:hanging="457"/>
              <w:jc w:val="left"/>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lastRenderedPageBreak/>
              <w:t xml:space="preserve">Describe </w:t>
            </w:r>
            <w:r w:rsidR="00EE10CA" w:rsidRPr="0069621A">
              <w:rPr>
                <w:rFonts w:asciiTheme="majorHAnsi" w:eastAsiaTheme="minorHAnsi" w:hAnsiTheme="majorHAnsi" w:cstheme="majorHAnsi"/>
                <w:sz w:val="22"/>
                <w:szCs w:val="22"/>
              </w:rPr>
              <w:t>the</w:t>
            </w:r>
            <w:r w:rsidRPr="0069621A">
              <w:rPr>
                <w:rFonts w:asciiTheme="majorHAnsi" w:eastAsiaTheme="minorHAnsi" w:hAnsiTheme="majorHAnsi" w:cstheme="majorHAnsi"/>
                <w:sz w:val="22"/>
                <w:szCs w:val="22"/>
              </w:rPr>
              <w:t xml:space="preserve"> solution that provides both scheduled and ad-hoc reporting key of Business Service metrics</w:t>
            </w:r>
          </w:p>
        </w:tc>
        <w:tc>
          <w:tcPr>
            <w:tcW w:w="2286" w:type="pct"/>
            <w:tcBorders>
              <w:bottom w:val="single" w:sz="4" w:space="0" w:color="4F81BD" w:themeColor="accent1"/>
            </w:tcBorders>
          </w:tcPr>
          <w:p w14:paraId="126446A0" w14:textId="77777777" w:rsidR="00CA4CCD" w:rsidRPr="0069621A" w:rsidRDefault="00CA4CCD" w:rsidP="00CA4CCD">
            <w:pPr>
              <w:pStyle w:val="ListParagraph"/>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Provide the product specification brochure or architecture documentation indicating how the proposed product or solution complies with the asset inventory requirements.</w:t>
            </w:r>
          </w:p>
          <w:p w14:paraId="2BF6274B" w14:textId="77777777" w:rsidR="00CA4CCD" w:rsidRPr="0069621A" w:rsidRDefault="00CA4CCD" w:rsidP="00CA4CCD">
            <w:pPr>
              <w:pStyle w:val="ListParagraph"/>
              <w:spacing w:after="60"/>
              <w:ind w:left="630"/>
              <w:rPr>
                <w:rFonts w:asciiTheme="majorHAnsi" w:eastAsiaTheme="minorHAnsi" w:hAnsiTheme="majorHAnsi" w:cstheme="majorHAnsi"/>
                <w:b/>
                <w:i/>
                <w:sz w:val="22"/>
                <w:szCs w:val="22"/>
              </w:rPr>
            </w:pPr>
            <w:r w:rsidRPr="0069621A">
              <w:rPr>
                <w:rFonts w:asciiTheme="majorHAnsi" w:eastAsiaTheme="minorHAnsi" w:hAnsiTheme="majorHAnsi" w:cstheme="majorHAnsi"/>
                <w:b/>
                <w:i/>
                <w:sz w:val="22"/>
                <w:szCs w:val="22"/>
              </w:rPr>
              <w:t>Evaluation:</w:t>
            </w:r>
          </w:p>
          <w:p w14:paraId="1D4E2072" w14:textId="4F9610A4" w:rsidR="00CA4CCD" w:rsidRPr="0069621A" w:rsidRDefault="00CA4CCD" w:rsidP="00CA4CCD">
            <w:pPr>
              <w:pStyle w:val="ListParagraph"/>
              <w:spacing w:after="60"/>
              <w:ind w:left="630"/>
              <w:jc w:val="left"/>
              <w:rPr>
                <w:rFonts w:asciiTheme="majorHAnsi" w:eastAsiaTheme="minorHAnsi" w:hAnsiTheme="majorHAnsi" w:cstheme="majorHAnsi"/>
                <w:i/>
                <w:sz w:val="22"/>
                <w:szCs w:val="22"/>
              </w:rPr>
            </w:pPr>
            <w:r w:rsidRPr="0069621A">
              <w:rPr>
                <w:rFonts w:asciiTheme="majorHAnsi" w:eastAsiaTheme="minorHAnsi" w:hAnsiTheme="majorHAnsi" w:cstheme="majorHAnsi"/>
                <w:b/>
                <w:sz w:val="22"/>
                <w:szCs w:val="22"/>
              </w:rPr>
              <w:t xml:space="preserve">0=Non-compliant </w:t>
            </w:r>
            <w:r w:rsidRPr="0069621A">
              <w:rPr>
                <w:rFonts w:asciiTheme="majorHAnsi" w:eastAsiaTheme="minorHAnsi" w:hAnsiTheme="majorHAnsi" w:cstheme="majorHAnsi"/>
                <w:b/>
                <w:i/>
                <w:sz w:val="22"/>
                <w:szCs w:val="22"/>
              </w:rPr>
              <w:t xml:space="preserve">– </w:t>
            </w:r>
            <w:r w:rsidRPr="0069621A">
              <w:rPr>
                <w:rFonts w:asciiTheme="majorHAnsi" w:eastAsiaTheme="minorHAnsi" w:hAnsiTheme="majorHAnsi" w:cstheme="majorHAnsi"/>
                <w:i/>
                <w:sz w:val="22"/>
                <w:szCs w:val="22"/>
              </w:rPr>
              <w:t>(No description provided of</w:t>
            </w:r>
            <w:r w:rsidR="00AD4F9F" w:rsidRPr="0069621A">
              <w:rPr>
                <w:rFonts w:asciiTheme="majorHAnsi" w:eastAsiaTheme="minorHAnsi" w:hAnsiTheme="majorHAnsi" w:cstheme="majorHAnsi"/>
                <w:i/>
                <w:sz w:val="22"/>
                <w:szCs w:val="22"/>
              </w:rPr>
              <w:t xml:space="preserve"> how</w:t>
            </w:r>
            <w:r w:rsidRPr="0069621A">
              <w:rPr>
                <w:rFonts w:asciiTheme="majorHAnsi" w:eastAsiaTheme="minorHAnsi" w:hAnsiTheme="majorHAnsi" w:cstheme="majorHAnsi"/>
                <w:i/>
                <w:sz w:val="22"/>
                <w:szCs w:val="22"/>
              </w:rPr>
              <w:t xml:space="preserve"> the</w:t>
            </w:r>
            <w:r w:rsidR="00AD4F9F" w:rsidRPr="0069621A">
              <w:rPr>
                <w:rFonts w:asciiTheme="majorHAnsi" w:eastAsiaTheme="minorHAnsi" w:hAnsiTheme="majorHAnsi" w:cstheme="majorHAnsi"/>
                <w:i/>
                <w:sz w:val="22"/>
                <w:szCs w:val="22"/>
              </w:rPr>
              <w:t xml:space="preserve"> ITSM solution</w:t>
            </w:r>
            <w:r w:rsidRPr="0069621A">
              <w:rPr>
                <w:rFonts w:asciiTheme="majorHAnsi" w:eastAsiaTheme="minorHAnsi" w:hAnsiTheme="majorHAnsi" w:cstheme="majorHAnsi"/>
                <w:i/>
                <w:sz w:val="22"/>
                <w:szCs w:val="22"/>
              </w:rPr>
              <w:t xml:space="preserve"> provide </w:t>
            </w:r>
            <w:r w:rsidR="00AD4F9F" w:rsidRPr="0069621A">
              <w:rPr>
                <w:rFonts w:asciiTheme="majorHAnsi" w:eastAsiaTheme="minorHAnsi" w:hAnsiTheme="majorHAnsi" w:cstheme="majorHAnsi"/>
                <w:i/>
                <w:sz w:val="22"/>
                <w:szCs w:val="22"/>
              </w:rPr>
              <w:t>both scheduled and ad-hoc reporting key of Business Service metrics</w:t>
            </w:r>
            <w:r w:rsidRPr="0069621A">
              <w:rPr>
                <w:rFonts w:asciiTheme="majorHAnsi" w:eastAsiaTheme="minorHAnsi" w:hAnsiTheme="majorHAnsi" w:cstheme="majorHAnsi"/>
                <w:i/>
                <w:sz w:val="22"/>
                <w:szCs w:val="22"/>
              </w:rPr>
              <w:t>.)</w:t>
            </w:r>
          </w:p>
          <w:p w14:paraId="593F71BB" w14:textId="0578CD75" w:rsidR="00CA4CCD" w:rsidRPr="0069621A" w:rsidRDefault="00CA4CCD" w:rsidP="00CA4CCD">
            <w:pPr>
              <w:pStyle w:val="ListParagraph"/>
              <w:spacing w:after="60"/>
              <w:ind w:left="630"/>
              <w:jc w:val="left"/>
              <w:rPr>
                <w:rFonts w:asciiTheme="majorHAnsi" w:eastAsiaTheme="minorHAnsi" w:hAnsiTheme="majorHAnsi" w:cstheme="majorHAnsi"/>
                <w:i/>
                <w:sz w:val="22"/>
                <w:szCs w:val="22"/>
              </w:rPr>
            </w:pPr>
            <w:r w:rsidRPr="0069621A">
              <w:rPr>
                <w:rFonts w:asciiTheme="majorHAnsi" w:eastAsiaTheme="minorHAnsi" w:hAnsiTheme="majorHAnsi" w:cstheme="majorHAnsi"/>
                <w:b/>
                <w:sz w:val="22"/>
                <w:szCs w:val="22"/>
              </w:rPr>
              <w:t>3=Compliant –</w:t>
            </w:r>
            <w:r w:rsidRPr="0069621A">
              <w:rPr>
                <w:rFonts w:asciiTheme="majorHAnsi" w:eastAsiaTheme="minorHAnsi" w:hAnsiTheme="majorHAnsi" w:cstheme="majorHAnsi"/>
                <w:sz w:val="22"/>
                <w:szCs w:val="22"/>
              </w:rPr>
              <w:t xml:space="preserve"> </w:t>
            </w:r>
            <w:r w:rsidR="00AD4F9F" w:rsidRPr="0069621A">
              <w:rPr>
                <w:rFonts w:asciiTheme="majorHAnsi" w:eastAsiaTheme="minorHAnsi" w:hAnsiTheme="majorHAnsi" w:cstheme="majorHAnsi"/>
                <w:i/>
                <w:sz w:val="22"/>
                <w:szCs w:val="22"/>
              </w:rPr>
              <w:t>(A limited description provided of how the ITSM solution provide both scheduled and ad-hoc reporting key of Business Service metrics.)</w:t>
            </w:r>
          </w:p>
          <w:p w14:paraId="171E45CF" w14:textId="0AC5BC00" w:rsidR="00CA4CCD" w:rsidRPr="0069621A" w:rsidRDefault="00CA4CCD" w:rsidP="00CA4CCD">
            <w:pPr>
              <w:pStyle w:val="ListParagraph"/>
              <w:spacing w:after="60"/>
              <w:ind w:left="630"/>
              <w:rPr>
                <w:rFonts w:asciiTheme="majorHAnsi" w:eastAsiaTheme="minorHAnsi" w:hAnsiTheme="majorHAnsi" w:cstheme="majorHAnsi"/>
                <w:sz w:val="22"/>
                <w:szCs w:val="22"/>
              </w:rPr>
            </w:pPr>
            <w:r w:rsidRPr="0069621A">
              <w:rPr>
                <w:rFonts w:asciiTheme="majorHAnsi" w:eastAsiaTheme="minorHAnsi" w:hAnsiTheme="majorHAnsi" w:cstheme="majorHAnsi"/>
                <w:b/>
                <w:sz w:val="22"/>
                <w:szCs w:val="22"/>
              </w:rPr>
              <w:t xml:space="preserve">5=Exceeds Compliance </w:t>
            </w:r>
            <w:r w:rsidR="00AD4F9F" w:rsidRPr="0069621A">
              <w:rPr>
                <w:rFonts w:asciiTheme="majorHAnsi" w:eastAsiaTheme="minorHAnsi" w:hAnsiTheme="majorHAnsi" w:cstheme="majorHAnsi"/>
                <w:b/>
                <w:sz w:val="22"/>
                <w:szCs w:val="22"/>
              </w:rPr>
              <w:t>–</w:t>
            </w:r>
            <w:r w:rsidRPr="0069621A">
              <w:rPr>
                <w:rFonts w:asciiTheme="majorHAnsi" w:eastAsiaTheme="minorHAnsi" w:hAnsiTheme="majorHAnsi" w:cstheme="majorHAnsi"/>
                <w:sz w:val="22"/>
                <w:szCs w:val="22"/>
              </w:rPr>
              <w:t xml:space="preserve"> </w:t>
            </w:r>
            <w:r w:rsidR="00AD4F9F" w:rsidRPr="0069621A">
              <w:rPr>
                <w:rFonts w:asciiTheme="majorHAnsi" w:eastAsiaTheme="minorHAnsi" w:hAnsiTheme="majorHAnsi" w:cstheme="majorHAnsi"/>
                <w:i/>
                <w:sz w:val="22"/>
                <w:szCs w:val="22"/>
              </w:rPr>
              <w:t>(A detailed description provided of how the ITSM solution provide both scheduled and ad-hoc reporting key of Business Service metrics.)</w:t>
            </w:r>
          </w:p>
        </w:tc>
        <w:tc>
          <w:tcPr>
            <w:tcW w:w="1090" w:type="pct"/>
            <w:tcBorders>
              <w:bottom w:val="single" w:sz="4" w:space="0" w:color="4F81BD" w:themeColor="accent1"/>
            </w:tcBorders>
          </w:tcPr>
          <w:p w14:paraId="7F68DC67" w14:textId="7F6C7A60" w:rsidR="00CA4CCD" w:rsidRPr="0069621A" w:rsidRDefault="00CA4CCD" w:rsidP="007E49A1">
            <w:pPr>
              <w:pStyle w:val="ListParagraph"/>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&lt;provide unique reference to locate substantiating evidence in the bid response – Annex A, section 6.1&gt;</w:t>
            </w:r>
          </w:p>
        </w:tc>
      </w:tr>
      <w:tr w:rsidR="00CA4CCD" w:rsidRPr="0069621A" w14:paraId="0CF0F529" w14:textId="77777777" w:rsidTr="00370D73">
        <w:trPr>
          <w:tblHeader/>
        </w:trPr>
        <w:tc>
          <w:tcPr>
            <w:tcW w:w="1624" w:type="pct"/>
            <w:tcBorders>
              <w:bottom w:val="single" w:sz="4" w:space="0" w:color="4F81BD" w:themeColor="accent1"/>
            </w:tcBorders>
          </w:tcPr>
          <w:p w14:paraId="45D6075F" w14:textId="5FA9F2D6" w:rsidR="00CA4CCD" w:rsidRPr="0069621A" w:rsidRDefault="00CA4CCD" w:rsidP="00186431">
            <w:pPr>
              <w:pStyle w:val="ListParagraph"/>
              <w:numPr>
                <w:ilvl w:val="0"/>
                <w:numId w:val="33"/>
              </w:numPr>
              <w:spacing w:after="60"/>
              <w:ind w:left="457" w:hanging="457"/>
              <w:jc w:val="left"/>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Does the solution provide reports based on industry best practices?</w:t>
            </w:r>
          </w:p>
        </w:tc>
        <w:tc>
          <w:tcPr>
            <w:tcW w:w="2286" w:type="pct"/>
            <w:tcBorders>
              <w:bottom w:val="single" w:sz="4" w:space="0" w:color="4F81BD" w:themeColor="accent1"/>
            </w:tcBorders>
          </w:tcPr>
          <w:p w14:paraId="535F9046" w14:textId="77777777" w:rsidR="00CA4CCD" w:rsidRPr="0069621A" w:rsidRDefault="00CA4CCD" w:rsidP="00CA4CCD">
            <w:pPr>
              <w:pStyle w:val="ListParagraph"/>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Provide the product specification brochure or architecture documentation indicating how the proposed product or solution complies with the asset inventory requirements.</w:t>
            </w:r>
          </w:p>
          <w:p w14:paraId="142EB4C2" w14:textId="77777777" w:rsidR="00CA4CCD" w:rsidRPr="0069621A" w:rsidRDefault="00CA4CCD" w:rsidP="00CA4CCD">
            <w:pPr>
              <w:pStyle w:val="ListParagraph"/>
              <w:spacing w:after="60"/>
              <w:ind w:left="630"/>
              <w:rPr>
                <w:rFonts w:asciiTheme="majorHAnsi" w:eastAsiaTheme="minorHAnsi" w:hAnsiTheme="majorHAnsi" w:cstheme="majorHAnsi"/>
                <w:b/>
                <w:i/>
                <w:sz w:val="22"/>
                <w:szCs w:val="22"/>
              </w:rPr>
            </w:pPr>
            <w:r w:rsidRPr="0069621A">
              <w:rPr>
                <w:rFonts w:asciiTheme="majorHAnsi" w:eastAsiaTheme="minorHAnsi" w:hAnsiTheme="majorHAnsi" w:cstheme="majorHAnsi"/>
                <w:b/>
                <w:i/>
                <w:sz w:val="22"/>
                <w:szCs w:val="22"/>
              </w:rPr>
              <w:t>Evaluation:</w:t>
            </w:r>
          </w:p>
          <w:p w14:paraId="5ED93C75" w14:textId="3D3B6117" w:rsidR="00CA4CCD" w:rsidRPr="0069621A" w:rsidRDefault="00CA4CCD" w:rsidP="00CA4CCD">
            <w:pPr>
              <w:pStyle w:val="ListParagraph"/>
              <w:spacing w:after="60"/>
              <w:ind w:left="630"/>
              <w:jc w:val="left"/>
              <w:rPr>
                <w:rFonts w:asciiTheme="majorHAnsi" w:eastAsiaTheme="minorHAnsi" w:hAnsiTheme="majorHAnsi" w:cstheme="majorHAnsi"/>
                <w:i/>
                <w:sz w:val="22"/>
                <w:szCs w:val="22"/>
              </w:rPr>
            </w:pPr>
            <w:r w:rsidRPr="0069621A">
              <w:rPr>
                <w:rFonts w:asciiTheme="majorHAnsi" w:eastAsiaTheme="minorHAnsi" w:hAnsiTheme="majorHAnsi" w:cstheme="majorHAnsi"/>
                <w:b/>
                <w:sz w:val="22"/>
                <w:szCs w:val="22"/>
              </w:rPr>
              <w:t xml:space="preserve">0=Non-compliant </w:t>
            </w:r>
            <w:r w:rsidRPr="0069621A">
              <w:rPr>
                <w:rFonts w:asciiTheme="majorHAnsi" w:eastAsiaTheme="minorHAnsi" w:hAnsiTheme="majorHAnsi" w:cstheme="majorHAnsi"/>
                <w:b/>
                <w:i/>
                <w:sz w:val="22"/>
                <w:szCs w:val="22"/>
              </w:rPr>
              <w:t xml:space="preserve">– </w:t>
            </w:r>
            <w:r w:rsidRPr="0069621A">
              <w:rPr>
                <w:rFonts w:asciiTheme="majorHAnsi" w:eastAsiaTheme="minorHAnsi" w:hAnsiTheme="majorHAnsi" w:cstheme="majorHAnsi"/>
                <w:i/>
                <w:sz w:val="22"/>
                <w:szCs w:val="22"/>
              </w:rPr>
              <w:t>(</w:t>
            </w:r>
            <w:r w:rsidR="00AD4F9F" w:rsidRPr="0069621A">
              <w:rPr>
                <w:rFonts w:asciiTheme="majorHAnsi" w:eastAsiaTheme="minorHAnsi" w:hAnsiTheme="majorHAnsi" w:cstheme="majorHAnsi"/>
                <w:i/>
                <w:sz w:val="22"/>
                <w:szCs w:val="22"/>
              </w:rPr>
              <w:t>The ITSM solution does not provide reports based on industry best practice</w:t>
            </w:r>
            <w:r w:rsidRPr="0069621A">
              <w:rPr>
                <w:rFonts w:asciiTheme="majorHAnsi" w:eastAsiaTheme="minorHAnsi" w:hAnsiTheme="majorHAnsi" w:cstheme="majorHAnsi"/>
                <w:i/>
                <w:sz w:val="22"/>
                <w:szCs w:val="22"/>
              </w:rPr>
              <w:t>.)</w:t>
            </w:r>
          </w:p>
          <w:p w14:paraId="4EF1475E" w14:textId="79512751" w:rsidR="00CA4CCD" w:rsidRPr="0069621A" w:rsidRDefault="00CA4CCD" w:rsidP="00CA4CCD">
            <w:pPr>
              <w:pStyle w:val="ListParagraph"/>
              <w:spacing w:after="60"/>
              <w:ind w:left="630"/>
              <w:jc w:val="left"/>
              <w:rPr>
                <w:rFonts w:asciiTheme="majorHAnsi" w:eastAsiaTheme="minorHAnsi" w:hAnsiTheme="majorHAnsi" w:cstheme="majorHAnsi"/>
                <w:i/>
                <w:sz w:val="22"/>
                <w:szCs w:val="22"/>
              </w:rPr>
            </w:pPr>
            <w:r w:rsidRPr="0069621A">
              <w:rPr>
                <w:rFonts w:asciiTheme="majorHAnsi" w:eastAsiaTheme="minorHAnsi" w:hAnsiTheme="majorHAnsi" w:cstheme="majorHAnsi"/>
                <w:b/>
                <w:sz w:val="22"/>
                <w:szCs w:val="22"/>
              </w:rPr>
              <w:t>3=Compliant –</w:t>
            </w:r>
            <w:r w:rsidRPr="0069621A">
              <w:rPr>
                <w:rFonts w:asciiTheme="majorHAnsi" w:eastAsiaTheme="minorHAnsi" w:hAnsiTheme="majorHAnsi" w:cstheme="majorHAnsi"/>
                <w:sz w:val="22"/>
                <w:szCs w:val="22"/>
              </w:rPr>
              <w:t xml:space="preserve"> </w:t>
            </w:r>
            <w:r w:rsidR="00AD4F9F" w:rsidRPr="0069621A">
              <w:rPr>
                <w:rFonts w:asciiTheme="majorHAnsi" w:eastAsiaTheme="minorHAnsi" w:hAnsiTheme="majorHAnsi" w:cstheme="majorHAnsi"/>
                <w:i/>
                <w:sz w:val="22"/>
                <w:szCs w:val="22"/>
              </w:rPr>
              <w:t>(The ITSM solution partially provides reports based on industry best practice.)</w:t>
            </w:r>
          </w:p>
          <w:p w14:paraId="0334D1BF" w14:textId="6BB42736" w:rsidR="00CA4CCD" w:rsidRPr="0069621A" w:rsidRDefault="00CA4CCD" w:rsidP="00CA4CCD">
            <w:pPr>
              <w:pStyle w:val="ListParagraph"/>
              <w:spacing w:after="60"/>
              <w:ind w:left="630"/>
              <w:rPr>
                <w:rFonts w:asciiTheme="majorHAnsi" w:eastAsiaTheme="minorHAnsi" w:hAnsiTheme="majorHAnsi" w:cstheme="majorHAnsi"/>
                <w:sz w:val="22"/>
                <w:szCs w:val="22"/>
              </w:rPr>
            </w:pPr>
            <w:r w:rsidRPr="0069621A">
              <w:rPr>
                <w:rFonts w:asciiTheme="majorHAnsi" w:eastAsiaTheme="minorHAnsi" w:hAnsiTheme="majorHAnsi" w:cstheme="majorHAnsi"/>
                <w:b/>
                <w:sz w:val="22"/>
                <w:szCs w:val="22"/>
              </w:rPr>
              <w:t xml:space="preserve">5=Exceeds Compliance </w:t>
            </w:r>
            <w:r w:rsidR="00AD4F9F" w:rsidRPr="0069621A">
              <w:rPr>
                <w:rFonts w:asciiTheme="majorHAnsi" w:eastAsiaTheme="minorHAnsi" w:hAnsiTheme="majorHAnsi" w:cstheme="majorHAnsi"/>
                <w:b/>
                <w:sz w:val="22"/>
                <w:szCs w:val="22"/>
              </w:rPr>
              <w:t>–</w:t>
            </w:r>
            <w:r w:rsidRPr="0069621A">
              <w:rPr>
                <w:rFonts w:asciiTheme="majorHAnsi" w:eastAsiaTheme="minorHAnsi" w:hAnsiTheme="majorHAnsi" w:cstheme="majorHAnsi"/>
                <w:sz w:val="22"/>
                <w:szCs w:val="22"/>
              </w:rPr>
              <w:t xml:space="preserve"> </w:t>
            </w:r>
            <w:r w:rsidR="00AD4F9F" w:rsidRPr="0069621A">
              <w:rPr>
                <w:rFonts w:asciiTheme="majorHAnsi" w:eastAsiaTheme="minorHAnsi" w:hAnsiTheme="majorHAnsi" w:cstheme="majorHAnsi"/>
                <w:i/>
                <w:sz w:val="22"/>
                <w:szCs w:val="22"/>
              </w:rPr>
              <w:t>(The ITSM solution provides reports based on industry best practice.)</w:t>
            </w:r>
          </w:p>
        </w:tc>
        <w:tc>
          <w:tcPr>
            <w:tcW w:w="1090" w:type="pct"/>
            <w:tcBorders>
              <w:bottom w:val="single" w:sz="4" w:space="0" w:color="4F81BD" w:themeColor="accent1"/>
            </w:tcBorders>
          </w:tcPr>
          <w:p w14:paraId="1C5F3E97" w14:textId="2D3A6EB5" w:rsidR="00CA4CCD" w:rsidRPr="0069621A" w:rsidRDefault="00CA4CCD" w:rsidP="00AD4F9F">
            <w:pPr>
              <w:pStyle w:val="ListParagraph"/>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&lt;provide unique reference to locate substantiating evidence in the bid response – Annex A, section 6.1&gt;</w:t>
            </w:r>
          </w:p>
        </w:tc>
      </w:tr>
      <w:tr w:rsidR="00CA4CCD" w:rsidRPr="0069621A" w14:paraId="11FE86E6" w14:textId="77777777" w:rsidTr="00370D73">
        <w:trPr>
          <w:tblHeader/>
        </w:trPr>
        <w:tc>
          <w:tcPr>
            <w:tcW w:w="1624" w:type="pct"/>
            <w:tcBorders>
              <w:bottom w:val="single" w:sz="4" w:space="0" w:color="4F81BD" w:themeColor="accent1"/>
            </w:tcBorders>
          </w:tcPr>
          <w:p w14:paraId="12F9E942" w14:textId="1CB7D7BF" w:rsidR="00CA4CCD" w:rsidRPr="0069621A" w:rsidRDefault="00CA4CCD" w:rsidP="00186431">
            <w:pPr>
              <w:pStyle w:val="ListParagraph"/>
              <w:numPr>
                <w:ilvl w:val="0"/>
                <w:numId w:val="33"/>
              </w:numPr>
              <w:spacing w:after="60"/>
              <w:ind w:left="457" w:hanging="457"/>
              <w:jc w:val="left"/>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lastRenderedPageBreak/>
              <w:t>Describe flexibility of reporting. How are reports designed and distributed?</w:t>
            </w:r>
          </w:p>
        </w:tc>
        <w:tc>
          <w:tcPr>
            <w:tcW w:w="2286" w:type="pct"/>
            <w:tcBorders>
              <w:bottom w:val="single" w:sz="4" w:space="0" w:color="4F81BD" w:themeColor="accent1"/>
            </w:tcBorders>
          </w:tcPr>
          <w:p w14:paraId="61C308B3" w14:textId="77777777" w:rsidR="00CA4CCD" w:rsidRPr="0069621A" w:rsidRDefault="00CA4CCD" w:rsidP="00CA4CCD">
            <w:pPr>
              <w:pStyle w:val="ListParagraph"/>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Provide the product specification brochure or architecture documentation indicating how the proposed product or solution complies with the asset inventory requirements.</w:t>
            </w:r>
          </w:p>
          <w:p w14:paraId="1231B457" w14:textId="77777777" w:rsidR="00CA4CCD" w:rsidRPr="0069621A" w:rsidRDefault="00CA4CCD" w:rsidP="00CA4CCD">
            <w:pPr>
              <w:pStyle w:val="ListParagraph"/>
              <w:spacing w:after="60"/>
              <w:ind w:left="630"/>
              <w:rPr>
                <w:rFonts w:asciiTheme="majorHAnsi" w:eastAsiaTheme="minorHAnsi" w:hAnsiTheme="majorHAnsi" w:cstheme="majorHAnsi"/>
                <w:b/>
                <w:i/>
                <w:sz w:val="22"/>
                <w:szCs w:val="22"/>
              </w:rPr>
            </w:pPr>
            <w:r w:rsidRPr="0069621A">
              <w:rPr>
                <w:rFonts w:asciiTheme="majorHAnsi" w:eastAsiaTheme="minorHAnsi" w:hAnsiTheme="majorHAnsi" w:cstheme="majorHAnsi"/>
                <w:b/>
                <w:i/>
                <w:sz w:val="22"/>
                <w:szCs w:val="22"/>
              </w:rPr>
              <w:t>Evaluation:</w:t>
            </w:r>
          </w:p>
          <w:p w14:paraId="17E02402" w14:textId="5260BFC2" w:rsidR="00CA4CCD" w:rsidRPr="0069621A" w:rsidRDefault="00CA4CCD" w:rsidP="00CA4CCD">
            <w:pPr>
              <w:pStyle w:val="ListParagraph"/>
              <w:spacing w:after="60"/>
              <w:ind w:left="630"/>
              <w:jc w:val="left"/>
              <w:rPr>
                <w:rFonts w:asciiTheme="majorHAnsi" w:eastAsiaTheme="minorHAnsi" w:hAnsiTheme="majorHAnsi" w:cstheme="majorHAnsi"/>
                <w:i/>
                <w:sz w:val="22"/>
                <w:szCs w:val="22"/>
              </w:rPr>
            </w:pPr>
            <w:r w:rsidRPr="0069621A">
              <w:rPr>
                <w:rFonts w:asciiTheme="majorHAnsi" w:eastAsiaTheme="minorHAnsi" w:hAnsiTheme="majorHAnsi" w:cstheme="majorHAnsi"/>
                <w:b/>
                <w:sz w:val="22"/>
                <w:szCs w:val="22"/>
              </w:rPr>
              <w:t xml:space="preserve">0=Non-compliant </w:t>
            </w:r>
            <w:r w:rsidRPr="0069621A">
              <w:rPr>
                <w:rFonts w:asciiTheme="majorHAnsi" w:eastAsiaTheme="minorHAnsi" w:hAnsiTheme="majorHAnsi" w:cstheme="majorHAnsi"/>
                <w:b/>
                <w:i/>
                <w:sz w:val="22"/>
                <w:szCs w:val="22"/>
              </w:rPr>
              <w:t xml:space="preserve">– </w:t>
            </w:r>
            <w:r w:rsidRPr="0069621A">
              <w:rPr>
                <w:rFonts w:asciiTheme="majorHAnsi" w:eastAsiaTheme="minorHAnsi" w:hAnsiTheme="majorHAnsi" w:cstheme="majorHAnsi"/>
                <w:i/>
                <w:sz w:val="22"/>
                <w:szCs w:val="22"/>
              </w:rPr>
              <w:t>(No description provided of</w:t>
            </w:r>
            <w:r w:rsidR="00AD4F9F" w:rsidRPr="0069621A">
              <w:rPr>
                <w:rFonts w:asciiTheme="majorHAnsi" w:eastAsiaTheme="minorHAnsi" w:hAnsiTheme="majorHAnsi" w:cstheme="majorHAnsi"/>
                <w:i/>
                <w:sz w:val="22"/>
                <w:szCs w:val="22"/>
              </w:rPr>
              <w:t xml:space="preserve"> the</w:t>
            </w:r>
            <w:r w:rsidRPr="0069621A">
              <w:rPr>
                <w:rFonts w:asciiTheme="majorHAnsi" w:eastAsiaTheme="minorHAnsi" w:hAnsiTheme="majorHAnsi" w:cstheme="majorHAnsi"/>
                <w:i/>
                <w:sz w:val="22"/>
                <w:szCs w:val="22"/>
              </w:rPr>
              <w:t xml:space="preserve"> </w:t>
            </w:r>
            <w:r w:rsidR="00AD4F9F" w:rsidRPr="0069621A">
              <w:rPr>
                <w:rFonts w:asciiTheme="majorHAnsi" w:eastAsiaTheme="minorHAnsi" w:hAnsiTheme="majorHAnsi" w:cstheme="majorHAnsi"/>
                <w:i/>
                <w:sz w:val="22"/>
                <w:szCs w:val="22"/>
              </w:rPr>
              <w:t>flexibility of reporting, and how reports are designed and distributed</w:t>
            </w:r>
            <w:r w:rsidRPr="0069621A">
              <w:rPr>
                <w:rFonts w:asciiTheme="majorHAnsi" w:eastAsiaTheme="minorHAnsi" w:hAnsiTheme="majorHAnsi" w:cstheme="majorHAnsi"/>
                <w:i/>
                <w:sz w:val="22"/>
                <w:szCs w:val="22"/>
              </w:rPr>
              <w:t>.)</w:t>
            </w:r>
          </w:p>
          <w:p w14:paraId="0CD20F43" w14:textId="2EBF76EB" w:rsidR="00CA4CCD" w:rsidRPr="0069621A" w:rsidRDefault="00CA4CCD" w:rsidP="00AD4F9F">
            <w:pPr>
              <w:pStyle w:val="ListParagraph"/>
              <w:spacing w:after="60"/>
              <w:ind w:left="630"/>
              <w:jc w:val="left"/>
              <w:rPr>
                <w:rFonts w:asciiTheme="majorHAnsi" w:eastAsiaTheme="minorHAnsi" w:hAnsiTheme="majorHAnsi" w:cstheme="majorHAnsi"/>
                <w:i/>
                <w:sz w:val="22"/>
                <w:szCs w:val="22"/>
              </w:rPr>
            </w:pPr>
            <w:r w:rsidRPr="0069621A">
              <w:rPr>
                <w:rFonts w:asciiTheme="majorHAnsi" w:eastAsiaTheme="minorHAnsi" w:hAnsiTheme="majorHAnsi" w:cstheme="majorHAnsi"/>
                <w:b/>
                <w:sz w:val="22"/>
                <w:szCs w:val="22"/>
              </w:rPr>
              <w:t>3=Compliant –</w:t>
            </w:r>
            <w:r w:rsidRPr="0069621A">
              <w:rPr>
                <w:rFonts w:asciiTheme="majorHAnsi" w:eastAsiaTheme="minorHAnsi" w:hAnsiTheme="majorHAnsi" w:cstheme="majorHAnsi"/>
                <w:sz w:val="22"/>
                <w:szCs w:val="22"/>
              </w:rPr>
              <w:t xml:space="preserve"> </w:t>
            </w:r>
            <w:r w:rsidR="00AD4F9F" w:rsidRPr="0069621A">
              <w:rPr>
                <w:rFonts w:asciiTheme="majorHAnsi" w:eastAsiaTheme="minorHAnsi" w:hAnsiTheme="majorHAnsi" w:cstheme="majorHAnsi"/>
                <w:i/>
                <w:sz w:val="22"/>
                <w:szCs w:val="22"/>
              </w:rPr>
              <w:t>(A limited description provided of the flexibility of reporting, and how reports are designed and distributed.)</w:t>
            </w:r>
          </w:p>
          <w:p w14:paraId="3C8D5E1F" w14:textId="374993CC" w:rsidR="00CA4CCD" w:rsidRPr="0069621A" w:rsidRDefault="00CA4CCD" w:rsidP="00AD4F9F">
            <w:pPr>
              <w:pStyle w:val="ListParagraph"/>
              <w:spacing w:after="60"/>
              <w:ind w:left="630"/>
              <w:jc w:val="left"/>
              <w:rPr>
                <w:rFonts w:asciiTheme="majorHAnsi" w:eastAsiaTheme="minorHAnsi" w:hAnsiTheme="majorHAnsi" w:cstheme="majorHAnsi"/>
                <w:sz w:val="22"/>
                <w:szCs w:val="22"/>
              </w:rPr>
            </w:pPr>
            <w:r w:rsidRPr="0069621A">
              <w:rPr>
                <w:rFonts w:asciiTheme="majorHAnsi" w:eastAsiaTheme="minorHAnsi" w:hAnsiTheme="majorHAnsi" w:cstheme="majorHAnsi"/>
                <w:b/>
                <w:sz w:val="22"/>
                <w:szCs w:val="22"/>
              </w:rPr>
              <w:t>5=Exceeds Compliance -</w:t>
            </w:r>
            <w:r w:rsidRPr="0069621A">
              <w:rPr>
                <w:rFonts w:asciiTheme="majorHAnsi" w:eastAsiaTheme="minorHAnsi" w:hAnsiTheme="majorHAnsi" w:cstheme="majorHAnsi"/>
                <w:sz w:val="22"/>
                <w:szCs w:val="22"/>
              </w:rPr>
              <w:t xml:space="preserve"> </w:t>
            </w:r>
            <w:r w:rsidR="00AD4F9F" w:rsidRPr="0069621A">
              <w:rPr>
                <w:rFonts w:asciiTheme="majorHAnsi" w:eastAsiaTheme="minorHAnsi" w:hAnsiTheme="majorHAnsi" w:cstheme="majorHAnsi"/>
                <w:i/>
                <w:sz w:val="22"/>
                <w:szCs w:val="22"/>
              </w:rPr>
              <w:t>(A detailed description provided of the flexibility of reporting, and how reports are designed and distributed.)</w:t>
            </w:r>
          </w:p>
        </w:tc>
        <w:tc>
          <w:tcPr>
            <w:tcW w:w="1090" w:type="pct"/>
            <w:tcBorders>
              <w:bottom w:val="single" w:sz="4" w:space="0" w:color="4F81BD" w:themeColor="accent1"/>
            </w:tcBorders>
          </w:tcPr>
          <w:p w14:paraId="16609345" w14:textId="1BB619EF" w:rsidR="00CA4CCD" w:rsidRPr="0069621A" w:rsidRDefault="00CA4CCD" w:rsidP="008F7C56">
            <w:pPr>
              <w:pStyle w:val="ListParagraph"/>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&lt;provide unique reference to locate substantiating evidence in the bid response – Annex A, section 6.1&gt;</w:t>
            </w:r>
          </w:p>
        </w:tc>
      </w:tr>
      <w:tr w:rsidR="00CA4CCD" w:rsidRPr="0069621A" w14:paraId="61ECFD6F" w14:textId="77777777" w:rsidTr="00370D73">
        <w:trPr>
          <w:tblHeader/>
        </w:trPr>
        <w:tc>
          <w:tcPr>
            <w:tcW w:w="1624" w:type="pct"/>
            <w:tcBorders>
              <w:bottom w:val="single" w:sz="4" w:space="0" w:color="4F81BD" w:themeColor="accent1"/>
            </w:tcBorders>
          </w:tcPr>
          <w:p w14:paraId="6C89EE4F" w14:textId="4AD67F9D" w:rsidR="00CA4CCD" w:rsidRPr="0069621A" w:rsidRDefault="00CA4CCD" w:rsidP="00186431">
            <w:pPr>
              <w:pStyle w:val="ListParagraph"/>
              <w:numPr>
                <w:ilvl w:val="0"/>
                <w:numId w:val="33"/>
              </w:numPr>
              <w:spacing w:after="60"/>
              <w:ind w:left="457" w:hanging="457"/>
              <w:jc w:val="left"/>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 xml:space="preserve">Is the reporting/analytics solution built on a true Business Intelligence platform that enables integration of technical and business data? </w:t>
            </w:r>
          </w:p>
        </w:tc>
        <w:tc>
          <w:tcPr>
            <w:tcW w:w="2286" w:type="pct"/>
            <w:tcBorders>
              <w:bottom w:val="single" w:sz="4" w:space="0" w:color="4F81BD" w:themeColor="accent1"/>
            </w:tcBorders>
          </w:tcPr>
          <w:p w14:paraId="12645E3C" w14:textId="77777777" w:rsidR="001C0BCF" w:rsidRPr="0069621A" w:rsidRDefault="001C0BCF" w:rsidP="001C0BCF">
            <w:pPr>
              <w:pStyle w:val="ListParagraph"/>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Provide the product specification brochure or architecture documentation indicating how the proposed product or solution complies with the asset inventory requirements.</w:t>
            </w:r>
          </w:p>
          <w:p w14:paraId="2F7FEB81" w14:textId="77777777" w:rsidR="001C0BCF" w:rsidRPr="0069621A" w:rsidRDefault="001C0BCF" w:rsidP="001C0BCF">
            <w:pPr>
              <w:pStyle w:val="ListParagraph"/>
              <w:spacing w:after="60"/>
              <w:ind w:left="630"/>
              <w:rPr>
                <w:rFonts w:asciiTheme="majorHAnsi" w:eastAsiaTheme="minorHAnsi" w:hAnsiTheme="majorHAnsi" w:cstheme="majorHAnsi"/>
                <w:b/>
                <w:i/>
                <w:sz w:val="22"/>
                <w:szCs w:val="22"/>
              </w:rPr>
            </w:pPr>
            <w:r w:rsidRPr="0069621A">
              <w:rPr>
                <w:rFonts w:asciiTheme="majorHAnsi" w:eastAsiaTheme="minorHAnsi" w:hAnsiTheme="majorHAnsi" w:cstheme="majorHAnsi"/>
                <w:b/>
                <w:i/>
                <w:sz w:val="22"/>
                <w:szCs w:val="22"/>
              </w:rPr>
              <w:t>Evaluation:</w:t>
            </w:r>
          </w:p>
          <w:p w14:paraId="597A872F" w14:textId="2DA044A7" w:rsidR="001C0BCF" w:rsidRPr="0069621A" w:rsidRDefault="001C0BCF" w:rsidP="001C0BCF">
            <w:pPr>
              <w:pStyle w:val="ListParagraph"/>
              <w:spacing w:after="60"/>
              <w:ind w:left="630"/>
              <w:jc w:val="left"/>
              <w:rPr>
                <w:rFonts w:asciiTheme="majorHAnsi" w:eastAsiaTheme="minorHAnsi" w:hAnsiTheme="majorHAnsi" w:cstheme="majorHAnsi"/>
                <w:i/>
                <w:sz w:val="22"/>
                <w:szCs w:val="22"/>
              </w:rPr>
            </w:pPr>
            <w:r w:rsidRPr="0069621A">
              <w:rPr>
                <w:rFonts w:asciiTheme="majorHAnsi" w:eastAsiaTheme="minorHAnsi" w:hAnsiTheme="majorHAnsi" w:cstheme="majorHAnsi"/>
                <w:b/>
                <w:sz w:val="22"/>
                <w:szCs w:val="22"/>
              </w:rPr>
              <w:t xml:space="preserve">0=Non-compliant </w:t>
            </w:r>
            <w:r w:rsidRPr="0069621A">
              <w:rPr>
                <w:rFonts w:asciiTheme="majorHAnsi" w:eastAsiaTheme="minorHAnsi" w:hAnsiTheme="majorHAnsi" w:cstheme="majorHAnsi"/>
                <w:b/>
                <w:i/>
                <w:sz w:val="22"/>
                <w:szCs w:val="22"/>
              </w:rPr>
              <w:t xml:space="preserve">– </w:t>
            </w:r>
            <w:r w:rsidRPr="0069621A">
              <w:rPr>
                <w:rFonts w:asciiTheme="majorHAnsi" w:eastAsiaTheme="minorHAnsi" w:hAnsiTheme="majorHAnsi" w:cstheme="majorHAnsi"/>
                <w:i/>
                <w:sz w:val="22"/>
                <w:szCs w:val="22"/>
              </w:rPr>
              <w:t xml:space="preserve">(The ITSM solution </w:t>
            </w:r>
            <w:r w:rsidR="00E549B9" w:rsidRPr="0069621A">
              <w:rPr>
                <w:rFonts w:asciiTheme="majorHAnsi" w:eastAsiaTheme="minorHAnsi" w:hAnsiTheme="majorHAnsi" w:cstheme="majorHAnsi"/>
                <w:i/>
                <w:sz w:val="22"/>
                <w:szCs w:val="22"/>
              </w:rPr>
              <w:t>reporting/analytics are not built on a BI platform that enables integration of technical and business</w:t>
            </w:r>
            <w:r w:rsidRPr="0069621A">
              <w:rPr>
                <w:rFonts w:asciiTheme="majorHAnsi" w:eastAsiaTheme="minorHAnsi" w:hAnsiTheme="majorHAnsi" w:cstheme="majorHAnsi"/>
                <w:i/>
                <w:sz w:val="22"/>
                <w:szCs w:val="22"/>
              </w:rPr>
              <w:t>.)</w:t>
            </w:r>
          </w:p>
          <w:p w14:paraId="4CA0EF50" w14:textId="7D5D0D85" w:rsidR="001C0BCF" w:rsidRPr="0069621A" w:rsidRDefault="001C0BCF" w:rsidP="001C0BCF">
            <w:pPr>
              <w:pStyle w:val="ListParagraph"/>
              <w:spacing w:after="60"/>
              <w:ind w:left="630"/>
              <w:jc w:val="left"/>
              <w:rPr>
                <w:rFonts w:asciiTheme="majorHAnsi" w:eastAsiaTheme="minorHAnsi" w:hAnsiTheme="majorHAnsi" w:cstheme="majorHAnsi"/>
                <w:i/>
                <w:sz w:val="22"/>
                <w:szCs w:val="22"/>
              </w:rPr>
            </w:pPr>
            <w:r w:rsidRPr="0069621A">
              <w:rPr>
                <w:rFonts w:asciiTheme="majorHAnsi" w:eastAsiaTheme="minorHAnsi" w:hAnsiTheme="majorHAnsi" w:cstheme="majorHAnsi"/>
                <w:b/>
                <w:sz w:val="22"/>
                <w:szCs w:val="22"/>
              </w:rPr>
              <w:t>3=Compliant –</w:t>
            </w:r>
            <w:r w:rsidRPr="0069621A">
              <w:rPr>
                <w:rFonts w:asciiTheme="majorHAnsi" w:eastAsiaTheme="minorHAnsi" w:hAnsiTheme="majorHAnsi" w:cstheme="majorHAnsi"/>
                <w:sz w:val="22"/>
                <w:szCs w:val="22"/>
              </w:rPr>
              <w:t xml:space="preserve"> </w:t>
            </w:r>
            <w:r w:rsidR="00E549B9" w:rsidRPr="0069621A">
              <w:rPr>
                <w:rFonts w:asciiTheme="majorHAnsi" w:eastAsiaTheme="minorHAnsi" w:hAnsiTheme="majorHAnsi" w:cstheme="majorHAnsi"/>
                <w:i/>
                <w:sz w:val="22"/>
                <w:szCs w:val="22"/>
              </w:rPr>
              <w:t>(The ITSM solution reporting/analytics are partially built on a BI platform that enables integration of technical and business.)</w:t>
            </w:r>
          </w:p>
          <w:p w14:paraId="7B49138A" w14:textId="6D249FBE" w:rsidR="00CA4CCD" w:rsidRPr="0069621A" w:rsidRDefault="001C0BCF" w:rsidP="001C0BCF">
            <w:pPr>
              <w:pStyle w:val="ListParagraph"/>
              <w:spacing w:after="60"/>
              <w:ind w:left="630"/>
              <w:rPr>
                <w:rFonts w:asciiTheme="majorHAnsi" w:eastAsiaTheme="minorHAnsi" w:hAnsiTheme="majorHAnsi" w:cstheme="majorHAnsi"/>
                <w:sz w:val="22"/>
                <w:szCs w:val="22"/>
              </w:rPr>
            </w:pPr>
            <w:r w:rsidRPr="0069621A">
              <w:rPr>
                <w:rFonts w:asciiTheme="majorHAnsi" w:eastAsiaTheme="minorHAnsi" w:hAnsiTheme="majorHAnsi" w:cstheme="majorHAnsi"/>
                <w:b/>
                <w:sz w:val="22"/>
                <w:szCs w:val="22"/>
              </w:rPr>
              <w:t>5=Exceeds Compliance -</w:t>
            </w:r>
            <w:r w:rsidRPr="0069621A">
              <w:rPr>
                <w:rFonts w:asciiTheme="majorHAnsi" w:eastAsiaTheme="minorHAnsi" w:hAnsiTheme="majorHAnsi" w:cstheme="majorHAnsi"/>
                <w:sz w:val="22"/>
                <w:szCs w:val="22"/>
              </w:rPr>
              <w:t xml:space="preserve"> </w:t>
            </w:r>
            <w:r w:rsidR="00E549B9" w:rsidRPr="0069621A">
              <w:rPr>
                <w:rFonts w:asciiTheme="majorHAnsi" w:eastAsiaTheme="minorHAnsi" w:hAnsiTheme="majorHAnsi" w:cstheme="majorHAnsi"/>
                <w:i/>
                <w:sz w:val="22"/>
                <w:szCs w:val="22"/>
              </w:rPr>
              <w:t>(The ITSM solution reporting/analytics are built on a BI platform that enables integration of technical and business.)</w:t>
            </w:r>
          </w:p>
        </w:tc>
        <w:tc>
          <w:tcPr>
            <w:tcW w:w="1090" w:type="pct"/>
            <w:tcBorders>
              <w:bottom w:val="single" w:sz="4" w:space="0" w:color="4F81BD" w:themeColor="accent1"/>
            </w:tcBorders>
          </w:tcPr>
          <w:p w14:paraId="3D7F9111" w14:textId="0A122163" w:rsidR="00CA4CCD" w:rsidRPr="0069621A" w:rsidRDefault="00CA4CCD" w:rsidP="00E549B9">
            <w:pPr>
              <w:pStyle w:val="ListParagraph"/>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&lt;provide unique reference to locate substantiating evidence in the bid response – Annex A, section 6.1&gt;</w:t>
            </w:r>
          </w:p>
        </w:tc>
      </w:tr>
      <w:tr w:rsidR="00CA4CCD" w:rsidRPr="0069621A" w14:paraId="3C10942A" w14:textId="77777777" w:rsidTr="00370D73">
        <w:trPr>
          <w:tblHeader/>
        </w:trPr>
        <w:tc>
          <w:tcPr>
            <w:tcW w:w="1624" w:type="pct"/>
            <w:tcBorders>
              <w:bottom w:val="single" w:sz="4" w:space="0" w:color="4F81BD" w:themeColor="accent1"/>
            </w:tcBorders>
          </w:tcPr>
          <w:p w14:paraId="5BC3775F" w14:textId="21EA94BC" w:rsidR="00CA4CCD" w:rsidRPr="0069621A" w:rsidRDefault="00CA4CCD" w:rsidP="00186431">
            <w:pPr>
              <w:pStyle w:val="ListParagraph"/>
              <w:numPr>
                <w:ilvl w:val="0"/>
                <w:numId w:val="33"/>
              </w:numPr>
              <w:spacing w:after="60"/>
              <w:ind w:left="457" w:hanging="457"/>
              <w:jc w:val="left"/>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lastRenderedPageBreak/>
              <w:t>Does the solution provide users to search on any field and be able to export the data to any available format?</w:t>
            </w:r>
          </w:p>
        </w:tc>
        <w:tc>
          <w:tcPr>
            <w:tcW w:w="2286" w:type="pct"/>
            <w:tcBorders>
              <w:bottom w:val="single" w:sz="4" w:space="0" w:color="4F81BD" w:themeColor="accent1"/>
            </w:tcBorders>
          </w:tcPr>
          <w:p w14:paraId="5811DC31" w14:textId="77777777" w:rsidR="00CA4CCD" w:rsidRPr="0069621A" w:rsidRDefault="00CA4CCD" w:rsidP="00CA4CCD">
            <w:pPr>
              <w:pStyle w:val="ListParagraph"/>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Provide the product specification brochure or architecture documentation indicating how the proposed product or solution complies with the asset inventory requirements.</w:t>
            </w:r>
          </w:p>
          <w:p w14:paraId="40393338" w14:textId="77777777" w:rsidR="00CA4CCD" w:rsidRPr="0069621A" w:rsidRDefault="00CA4CCD" w:rsidP="00CA4CCD">
            <w:pPr>
              <w:pStyle w:val="ListParagraph"/>
              <w:spacing w:after="60"/>
              <w:ind w:left="630"/>
              <w:rPr>
                <w:rFonts w:asciiTheme="majorHAnsi" w:eastAsiaTheme="minorHAnsi" w:hAnsiTheme="majorHAnsi" w:cstheme="majorHAnsi"/>
                <w:b/>
                <w:i/>
                <w:sz w:val="22"/>
                <w:szCs w:val="22"/>
              </w:rPr>
            </w:pPr>
            <w:r w:rsidRPr="0069621A">
              <w:rPr>
                <w:rFonts w:asciiTheme="majorHAnsi" w:eastAsiaTheme="minorHAnsi" w:hAnsiTheme="majorHAnsi" w:cstheme="majorHAnsi"/>
                <w:b/>
                <w:i/>
                <w:sz w:val="22"/>
                <w:szCs w:val="22"/>
              </w:rPr>
              <w:t>Evaluation:</w:t>
            </w:r>
          </w:p>
          <w:p w14:paraId="6D6EC900" w14:textId="24C8AC86" w:rsidR="00CA4CCD" w:rsidRPr="0069621A" w:rsidRDefault="00CA4CCD" w:rsidP="00CA4CCD">
            <w:pPr>
              <w:pStyle w:val="ListParagraph"/>
              <w:spacing w:after="60"/>
              <w:ind w:left="630"/>
              <w:jc w:val="left"/>
              <w:rPr>
                <w:rFonts w:asciiTheme="majorHAnsi" w:eastAsiaTheme="minorHAnsi" w:hAnsiTheme="majorHAnsi" w:cstheme="majorHAnsi"/>
                <w:i/>
                <w:sz w:val="22"/>
                <w:szCs w:val="22"/>
              </w:rPr>
            </w:pPr>
            <w:r w:rsidRPr="0069621A">
              <w:rPr>
                <w:rFonts w:asciiTheme="majorHAnsi" w:eastAsiaTheme="minorHAnsi" w:hAnsiTheme="majorHAnsi" w:cstheme="majorHAnsi"/>
                <w:b/>
                <w:sz w:val="22"/>
                <w:szCs w:val="22"/>
              </w:rPr>
              <w:t xml:space="preserve">0=Non-compliant </w:t>
            </w:r>
            <w:r w:rsidRPr="0069621A">
              <w:rPr>
                <w:rFonts w:asciiTheme="majorHAnsi" w:eastAsiaTheme="minorHAnsi" w:hAnsiTheme="majorHAnsi" w:cstheme="majorHAnsi"/>
                <w:b/>
                <w:i/>
                <w:sz w:val="22"/>
                <w:szCs w:val="22"/>
              </w:rPr>
              <w:t xml:space="preserve">– </w:t>
            </w:r>
            <w:r w:rsidRPr="0069621A">
              <w:rPr>
                <w:rFonts w:asciiTheme="majorHAnsi" w:eastAsiaTheme="minorHAnsi" w:hAnsiTheme="majorHAnsi" w:cstheme="majorHAnsi"/>
                <w:i/>
                <w:sz w:val="22"/>
                <w:szCs w:val="22"/>
              </w:rPr>
              <w:t>(</w:t>
            </w:r>
            <w:r w:rsidR="001500DF" w:rsidRPr="0069621A">
              <w:rPr>
                <w:rFonts w:asciiTheme="majorHAnsi" w:eastAsiaTheme="minorHAnsi" w:hAnsiTheme="majorHAnsi" w:cstheme="majorHAnsi"/>
                <w:i/>
                <w:sz w:val="22"/>
                <w:szCs w:val="22"/>
              </w:rPr>
              <w:t>The ITSM solution does not provide users to search on any field and be able to export the data to any available format.)</w:t>
            </w:r>
          </w:p>
          <w:p w14:paraId="4E220726" w14:textId="3FB4B5E3" w:rsidR="00CA4CCD" w:rsidRPr="0069621A" w:rsidRDefault="00CA4CCD" w:rsidP="00CA4CCD">
            <w:pPr>
              <w:pStyle w:val="ListParagraph"/>
              <w:spacing w:after="60"/>
              <w:ind w:left="630"/>
              <w:jc w:val="left"/>
              <w:rPr>
                <w:rFonts w:asciiTheme="majorHAnsi" w:eastAsiaTheme="minorHAnsi" w:hAnsiTheme="majorHAnsi" w:cstheme="majorHAnsi"/>
                <w:i/>
                <w:sz w:val="22"/>
                <w:szCs w:val="22"/>
              </w:rPr>
            </w:pPr>
            <w:r w:rsidRPr="0069621A">
              <w:rPr>
                <w:rFonts w:asciiTheme="majorHAnsi" w:eastAsiaTheme="minorHAnsi" w:hAnsiTheme="majorHAnsi" w:cstheme="majorHAnsi"/>
                <w:b/>
                <w:sz w:val="22"/>
                <w:szCs w:val="22"/>
              </w:rPr>
              <w:t>3=Compliant –</w:t>
            </w:r>
            <w:r w:rsidRPr="0069621A">
              <w:rPr>
                <w:rFonts w:asciiTheme="majorHAnsi" w:eastAsiaTheme="minorHAnsi" w:hAnsiTheme="majorHAnsi" w:cstheme="majorHAnsi"/>
                <w:sz w:val="22"/>
                <w:szCs w:val="22"/>
              </w:rPr>
              <w:t xml:space="preserve"> </w:t>
            </w:r>
            <w:r w:rsidR="001500DF" w:rsidRPr="0069621A">
              <w:rPr>
                <w:rFonts w:asciiTheme="majorHAnsi" w:eastAsiaTheme="minorHAnsi" w:hAnsiTheme="majorHAnsi" w:cstheme="majorHAnsi"/>
                <w:i/>
                <w:sz w:val="22"/>
                <w:szCs w:val="22"/>
              </w:rPr>
              <w:t>(The ITSM solution partially provide users to search on any field and be able to export the data to any available format.)</w:t>
            </w:r>
          </w:p>
          <w:p w14:paraId="7528F726" w14:textId="66569D8E" w:rsidR="00CA4CCD" w:rsidRPr="0069621A" w:rsidRDefault="00CA4CCD" w:rsidP="00CA4CCD">
            <w:pPr>
              <w:pStyle w:val="ListParagraph"/>
              <w:spacing w:after="60"/>
              <w:ind w:left="630"/>
              <w:rPr>
                <w:rFonts w:asciiTheme="majorHAnsi" w:eastAsiaTheme="minorHAnsi" w:hAnsiTheme="majorHAnsi" w:cstheme="majorHAnsi"/>
                <w:sz w:val="22"/>
                <w:szCs w:val="22"/>
              </w:rPr>
            </w:pPr>
            <w:r w:rsidRPr="0069621A">
              <w:rPr>
                <w:rFonts w:asciiTheme="majorHAnsi" w:eastAsiaTheme="minorHAnsi" w:hAnsiTheme="majorHAnsi" w:cstheme="majorHAnsi"/>
                <w:b/>
                <w:sz w:val="22"/>
                <w:szCs w:val="22"/>
              </w:rPr>
              <w:t>5=Exceeds Compliance -</w:t>
            </w:r>
            <w:r w:rsidRPr="0069621A">
              <w:rPr>
                <w:rFonts w:asciiTheme="majorHAnsi" w:eastAsiaTheme="minorHAnsi" w:hAnsiTheme="majorHAnsi" w:cstheme="majorHAnsi"/>
                <w:sz w:val="22"/>
                <w:szCs w:val="22"/>
              </w:rPr>
              <w:t xml:space="preserve"> </w:t>
            </w:r>
            <w:r w:rsidR="001500DF" w:rsidRPr="0069621A">
              <w:rPr>
                <w:rFonts w:asciiTheme="majorHAnsi" w:eastAsiaTheme="minorHAnsi" w:hAnsiTheme="majorHAnsi" w:cstheme="majorHAnsi"/>
                <w:i/>
                <w:sz w:val="22"/>
                <w:szCs w:val="22"/>
              </w:rPr>
              <w:t>(The ITSM solution fully provide users to search on any field and be able to export the data to any available format.)</w:t>
            </w:r>
          </w:p>
        </w:tc>
        <w:tc>
          <w:tcPr>
            <w:tcW w:w="1090" w:type="pct"/>
            <w:tcBorders>
              <w:bottom w:val="single" w:sz="4" w:space="0" w:color="4F81BD" w:themeColor="accent1"/>
            </w:tcBorders>
          </w:tcPr>
          <w:p w14:paraId="3F9E6EE1" w14:textId="75D95A07" w:rsidR="00CA4CCD" w:rsidRPr="0069621A" w:rsidRDefault="00CA4CCD" w:rsidP="001500DF">
            <w:pPr>
              <w:pStyle w:val="ListParagraph"/>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&lt;provide unique reference to locate substantiating evidence in the bid response – Annex A, section 6.1&gt;</w:t>
            </w:r>
          </w:p>
        </w:tc>
      </w:tr>
      <w:tr w:rsidR="003B482B" w:rsidRPr="0069621A" w14:paraId="1BAD8BCF" w14:textId="77777777" w:rsidTr="0057774F">
        <w:trPr>
          <w:tblHeader/>
        </w:trPr>
        <w:tc>
          <w:tcPr>
            <w:tcW w:w="1624" w:type="pct"/>
            <w:tcBorders>
              <w:bottom w:val="single" w:sz="4" w:space="0" w:color="4F81BD" w:themeColor="accent1"/>
            </w:tcBorders>
            <w:shd w:val="clear" w:color="auto" w:fill="C6D9F1" w:themeFill="text2" w:themeFillTint="33"/>
          </w:tcPr>
          <w:p w14:paraId="027BE5CB" w14:textId="2241F793" w:rsidR="003B482B" w:rsidRPr="0069621A" w:rsidRDefault="003B482B" w:rsidP="00186431">
            <w:pPr>
              <w:pStyle w:val="Specification"/>
              <w:numPr>
                <w:ilvl w:val="0"/>
                <w:numId w:val="6"/>
              </w:numPr>
              <w:rPr>
                <w:rFonts w:asciiTheme="majorHAnsi" w:hAnsiTheme="majorHAnsi" w:cstheme="majorHAnsi"/>
                <w:b/>
                <w:bCs/>
                <w:sz w:val="22"/>
                <w:szCs w:val="22"/>
              </w:rPr>
            </w:pPr>
            <w:r w:rsidRPr="0069621A">
              <w:rPr>
                <w:rFonts w:asciiTheme="majorHAnsi" w:hAnsiTheme="majorHAnsi" w:cstheme="majorHAnsi"/>
                <w:b/>
                <w:bCs/>
                <w:sz w:val="22"/>
                <w:szCs w:val="22"/>
              </w:rPr>
              <w:t>INTEGRATION</w:t>
            </w:r>
          </w:p>
        </w:tc>
        <w:tc>
          <w:tcPr>
            <w:tcW w:w="2286" w:type="pct"/>
            <w:tcBorders>
              <w:bottom w:val="single" w:sz="4" w:space="0" w:color="4F81BD" w:themeColor="accent1"/>
            </w:tcBorders>
            <w:shd w:val="clear" w:color="auto" w:fill="C6D9F1" w:themeFill="text2" w:themeFillTint="33"/>
          </w:tcPr>
          <w:p w14:paraId="662B3B8A" w14:textId="77777777" w:rsidR="003B482B" w:rsidRPr="0069621A" w:rsidRDefault="003B482B" w:rsidP="003B482B">
            <w:pPr>
              <w:spacing w:after="60"/>
              <w:rPr>
                <w:rFonts w:asciiTheme="majorHAnsi" w:hAnsiTheme="majorHAnsi" w:cstheme="majorHAnsi"/>
                <w:sz w:val="22"/>
                <w:szCs w:val="22"/>
              </w:rPr>
            </w:pPr>
          </w:p>
        </w:tc>
        <w:tc>
          <w:tcPr>
            <w:tcW w:w="1090" w:type="pct"/>
            <w:tcBorders>
              <w:bottom w:val="single" w:sz="4" w:space="0" w:color="4F81BD" w:themeColor="accent1"/>
            </w:tcBorders>
            <w:shd w:val="clear" w:color="auto" w:fill="C6D9F1" w:themeFill="text2" w:themeFillTint="33"/>
          </w:tcPr>
          <w:p w14:paraId="23981014" w14:textId="07FC01E0" w:rsidR="003B482B" w:rsidRPr="0069621A" w:rsidRDefault="003B482B" w:rsidP="003B482B">
            <w:pPr>
              <w:pStyle w:val="ListParagraph"/>
              <w:spacing w:after="60"/>
              <w:ind w:left="630"/>
              <w:rPr>
                <w:rFonts w:asciiTheme="majorHAnsi" w:hAnsiTheme="majorHAnsi" w:cstheme="majorHAnsi"/>
                <w:sz w:val="22"/>
                <w:szCs w:val="22"/>
              </w:rPr>
            </w:pPr>
          </w:p>
        </w:tc>
      </w:tr>
      <w:tr w:rsidR="00591528" w:rsidRPr="0069621A" w14:paraId="323FB68A" w14:textId="77777777" w:rsidTr="00591528">
        <w:trPr>
          <w:tblHeader/>
        </w:trPr>
        <w:tc>
          <w:tcPr>
            <w:tcW w:w="5000" w:type="pct"/>
            <w:gridSpan w:val="3"/>
            <w:tcBorders>
              <w:bottom w:val="single" w:sz="4" w:space="0" w:color="4F81BD" w:themeColor="accent1"/>
            </w:tcBorders>
          </w:tcPr>
          <w:p w14:paraId="216B73A1" w14:textId="73F45CE5" w:rsidR="00591528" w:rsidRPr="0069621A" w:rsidRDefault="00591528" w:rsidP="00591528">
            <w:pPr>
              <w:pStyle w:val="ListParagraph"/>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The bidder must supply an IT Service management solution with the following capabilities</w:t>
            </w:r>
          </w:p>
        </w:tc>
      </w:tr>
      <w:tr w:rsidR="001541B5" w:rsidRPr="0069621A" w14:paraId="33A44D11" w14:textId="77777777" w:rsidTr="00370D73">
        <w:trPr>
          <w:tblHeader/>
        </w:trPr>
        <w:tc>
          <w:tcPr>
            <w:tcW w:w="1624" w:type="pct"/>
            <w:tcBorders>
              <w:bottom w:val="single" w:sz="4" w:space="0" w:color="4F81BD" w:themeColor="accent1"/>
            </w:tcBorders>
          </w:tcPr>
          <w:p w14:paraId="236403DD" w14:textId="0423AC92" w:rsidR="001541B5" w:rsidRPr="0069621A" w:rsidRDefault="001541B5" w:rsidP="00186431">
            <w:pPr>
              <w:pStyle w:val="ListParagraph"/>
              <w:numPr>
                <w:ilvl w:val="0"/>
                <w:numId w:val="34"/>
              </w:numPr>
              <w:spacing w:after="60"/>
              <w:rPr>
                <w:rFonts w:asciiTheme="majorHAnsi" w:hAnsiTheme="majorHAnsi" w:cstheme="majorHAnsi"/>
                <w:sz w:val="22"/>
                <w:szCs w:val="22"/>
              </w:rPr>
            </w:pPr>
            <w:r w:rsidRPr="0069621A">
              <w:rPr>
                <w:rFonts w:asciiTheme="majorHAnsi" w:eastAsiaTheme="minorHAnsi" w:hAnsiTheme="majorHAnsi" w:cstheme="majorHAnsi"/>
                <w:sz w:val="22"/>
                <w:szCs w:val="22"/>
              </w:rPr>
              <w:t xml:space="preserve">What is </w:t>
            </w:r>
            <w:r w:rsidR="00EE10CA" w:rsidRPr="0069621A">
              <w:rPr>
                <w:rFonts w:asciiTheme="majorHAnsi" w:eastAsiaTheme="minorHAnsi" w:hAnsiTheme="majorHAnsi" w:cstheme="majorHAnsi"/>
                <w:sz w:val="22"/>
                <w:szCs w:val="22"/>
              </w:rPr>
              <w:t>the</w:t>
            </w:r>
            <w:r w:rsidRPr="0069621A">
              <w:rPr>
                <w:rFonts w:asciiTheme="majorHAnsi" w:eastAsiaTheme="minorHAnsi" w:hAnsiTheme="majorHAnsi" w:cstheme="majorHAnsi"/>
                <w:sz w:val="22"/>
                <w:szCs w:val="22"/>
              </w:rPr>
              <w:t xml:space="preserve"> approach to ITSM solution integration? Explain the methodology and best practices you follow.</w:t>
            </w:r>
          </w:p>
        </w:tc>
        <w:tc>
          <w:tcPr>
            <w:tcW w:w="2286" w:type="pct"/>
            <w:tcBorders>
              <w:bottom w:val="single" w:sz="4" w:space="0" w:color="4F81BD" w:themeColor="accent1"/>
            </w:tcBorders>
          </w:tcPr>
          <w:p w14:paraId="41156FC5" w14:textId="77777777" w:rsidR="001541B5" w:rsidRPr="0069621A" w:rsidRDefault="001541B5" w:rsidP="001541B5">
            <w:pPr>
              <w:pStyle w:val="ListParagraph"/>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Provide the product specification brochure or architecture documentation indicating how the proposed product or solution complies with the asset inventory requirements.</w:t>
            </w:r>
          </w:p>
          <w:p w14:paraId="6E6DBACB" w14:textId="77777777" w:rsidR="001541B5" w:rsidRPr="0069621A" w:rsidRDefault="001541B5" w:rsidP="001541B5">
            <w:pPr>
              <w:pStyle w:val="ListParagraph"/>
              <w:spacing w:after="60"/>
              <w:ind w:left="630"/>
              <w:rPr>
                <w:rFonts w:asciiTheme="majorHAnsi" w:eastAsiaTheme="minorHAnsi" w:hAnsiTheme="majorHAnsi" w:cstheme="majorHAnsi"/>
                <w:b/>
                <w:i/>
                <w:sz w:val="22"/>
                <w:szCs w:val="22"/>
              </w:rPr>
            </w:pPr>
            <w:r w:rsidRPr="0069621A">
              <w:rPr>
                <w:rFonts w:asciiTheme="majorHAnsi" w:eastAsiaTheme="minorHAnsi" w:hAnsiTheme="majorHAnsi" w:cstheme="majorHAnsi"/>
                <w:b/>
                <w:i/>
                <w:sz w:val="22"/>
                <w:szCs w:val="22"/>
              </w:rPr>
              <w:t>Evaluation:</w:t>
            </w:r>
          </w:p>
          <w:p w14:paraId="02A402F9" w14:textId="6C1DD0E8" w:rsidR="001541B5" w:rsidRPr="0069621A" w:rsidRDefault="001541B5" w:rsidP="001541B5">
            <w:pPr>
              <w:pStyle w:val="ListParagraph"/>
              <w:spacing w:after="60"/>
              <w:ind w:left="630"/>
              <w:jc w:val="left"/>
              <w:rPr>
                <w:rFonts w:asciiTheme="majorHAnsi" w:eastAsiaTheme="minorHAnsi" w:hAnsiTheme="majorHAnsi" w:cstheme="majorHAnsi"/>
                <w:i/>
                <w:sz w:val="22"/>
                <w:szCs w:val="22"/>
              </w:rPr>
            </w:pPr>
            <w:r w:rsidRPr="0069621A">
              <w:rPr>
                <w:rFonts w:asciiTheme="majorHAnsi" w:eastAsiaTheme="minorHAnsi" w:hAnsiTheme="majorHAnsi" w:cstheme="majorHAnsi"/>
                <w:b/>
                <w:sz w:val="22"/>
                <w:szCs w:val="22"/>
              </w:rPr>
              <w:t xml:space="preserve">0=Non-compliant </w:t>
            </w:r>
            <w:r w:rsidRPr="0069621A">
              <w:rPr>
                <w:rFonts w:asciiTheme="majorHAnsi" w:eastAsiaTheme="minorHAnsi" w:hAnsiTheme="majorHAnsi" w:cstheme="majorHAnsi"/>
                <w:b/>
                <w:i/>
                <w:sz w:val="22"/>
                <w:szCs w:val="22"/>
              </w:rPr>
              <w:t xml:space="preserve">– </w:t>
            </w:r>
            <w:r w:rsidRPr="0069621A">
              <w:rPr>
                <w:rFonts w:asciiTheme="majorHAnsi" w:eastAsiaTheme="minorHAnsi" w:hAnsiTheme="majorHAnsi" w:cstheme="majorHAnsi"/>
                <w:i/>
                <w:sz w:val="22"/>
                <w:szCs w:val="22"/>
              </w:rPr>
              <w:t>(No description provided of the ITSM solution integration methodology and best practice.)</w:t>
            </w:r>
          </w:p>
          <w:p w14:paraId="7BE138F3" w14:textId="3FBC0221" w:rsidR="001541B5" w:rsidRPr="0069621A" w:rsidRDefault="001541B5" w:rsidP="001541B5">
            <w:pPr>
              <w:pStyle w:val="ListParagraph"/>
              <w:spacing w:after="60"/>
              <w:ind w:left="630"/>
              <w:jc w:val="left"/>
              <w:rPr>
                <w:rFonts w:asciiTheme="majorHAnsi" w:eastAsiaTheme="minorHAnsi" w:hAnsiTheme="majorHAnsi" w:cstheme="majorHAnsi"/>
                <w:i/>
                <w:sz w:val="22"/>
                <w:szCs w:val="22"/>
              </w:rPr>
            </w:pPr>
            <w:r w:rsidRPr="0069621A">
              <w:rPr>
                <w:rFonts w:asciiTheme="majorHAnsi" w:eastAsiaTheme="minorHAnsi" w:hAnsiTheme="majorHAnsi" w:cstheme="majorHAnsi"/>
                <w:b/>
                <w:sz w:val="22"/>
                <w:szCs w:val="22"/>
              </w:rPr>
              <w:t>3=Compliant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i/>
                <w:sz w:val="22"/>
                <w:szCs w:val="22"/>
              </w:rPr>
              <w:t>(A limited description provided of the ITSM solution integration methodology and best practice.)</w:t>
            </w:r>
          </w:p>
          <w:p w14:paraId="4EF4FA85" w14:textId="0ECB144E" w:rsidR="001541B5" w:rsidRPr="0069621A" w:rsidRDefault="001541B5" w:rsidP="001541B5">
            <w:pPr>
              <w:spacing w:after="60"/>
              <w:ind w:left="567"/>
              <w:rPr>
                <w:rFonts w:asciiTheme="majorHAnsi" w:hAnsiTheme="majorHAnsi" w:cstheme="majorHAnsi"/>
                <w:sz w:val="22"/>
                <w:szCs w:val="22"/>
              </w:rPr>
            </w:pPr>
            <w:r w:rsidRPr="0069621A">
              <w:rPr>
                <w:rFonts w:asciiTheme="majorHAnsi" w:eastAsiaTheme="minorHAnsi" w:hAnsiTheme="majorHAnsi" w:cstheme="majorHAnsi"/>
                <w:b/>
                <w:sz w:val="22"/>
                <w:szCs w:val="22"/>
              </w:rPr>
              <w:t>5=Exceeds Compliance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i/>
                <w:sz w:val="22"/>
                <w:szCs w:val="22"/>
              </w:rPr>
              <w:t>(A detailed description provided of the ITSM solution integration methodology and best practice.)</w:t>
            </w:r>
          </w:p>
        </w:tc>
        <w:tc>
          <w:tcPr>
            <w:tcW w:w="1090" w:type="pct"/>
            <w:tcBorders>
              <w:bottom w:val="single" w:sz="4" w:space="0" w:color="4F81BD" w:themeColor="accent1"/>
            </w:tcBorders>
          </w:tcPr>
          <w:p w14:paraId="273B93DD" w14:textId="5AF542F1" w:rsidR="001541B5" w:rsidRPr="0069621A" w:rsidRDefault="001541B5" w:rsidP="001541B5">
            <w:pPr>
              <w:pStyle w:val="ListParagraph"/>
              <w:spacing w:after="60"/>
              <w:rPr>
                <w:rFonts w:asciiTheme="majorHAnsi" w:hAnsiTheme="majorHAnsi" w:cstheme="majorHAnsi"/>
                <w:sz w:val="22"/>
                <w:szCs w:val="22"/>
              </w:rPr>
            </w:pPr>
            <w:r w:rsidRPr="0069621A">
              <w:rPr>
                <w:rFonts w:asciiTheme="majorHAnsi" w:eastAsiaTheme="minorHAnsi" w:hAnsiTheme="majorHAnsi" w:cstheme="majorHAnsi"/>
                <w:sz w:val="22"/>
                <w:szCs w:val="22"/>
              </w:rPr>
              <w:t>&lt;provide unique reference to locate substantiating evidence in the bid response – Annex A, section 6.1&gt;</w:t>
            </w:r>
          </w:p>
        </w:tc>
      </w:tr>
      <w:tr w:rsidR="00E64582" w:rsidRPr="0069621A" w14:paraId="226117E6" w14:textId="77777777" w:rsidTr="00370D73">
        <w:trPr>
          <w:tblHeader/>
        </w:trPr>
        <w:tc>
          <w:tcPr>
            <w:tcW w:w="1624" w:type="pct"/>
            <w:tcBorders>
              <w:bottom w:val="single" w:sz="4" w:space="0" w:color="4F81BD" w:themeColor="accent1"/>
            </w:tcBorders>
          </w:tcPr>
          <w:p w14:paraId="412D5F77" w14:textId="156B6425" w:rsidR="00E64582" w:rsidRPr="0069621A" w:rsidRDefault="00E64582" w:rsidP="00186431">
            <w:pPr>
              <w:pStyle w:val="ListParagraph"/>
              <w:numPr>
                <w:ilvl w:val="0"/>
                <w:numId w:val="34"/>
              </w:numPr>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lastRenderedPageBreak/>
              <w:t>How do you ensure data accuracy and integrity during integration processes?</w:t>
            </w:r>
          </w:p>
        </w:tc>
        <w:tc>
          <w:tcPr>
            <w:tcW w:w="2286" w:type="pct"/>
            <w:tcBorders>
              <w:bottom w:val="single" w:sz="4" w:space="0" w:color="4F81BD" w:themeColor="accent1"/>
            </w:tcBorders>
          </w:tcPr>
          <w:p w14:paraId="58E6834C" w14:textId="77777777" w:rsidR="00E64582" w:rsidRPr="0069621A" w:rsidRDefault="00E64582" w:rsidP="00E64582">
            <w:pPr>
              <w:pStyle w:val="ListParagraph"/>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Provide the product specification brochure or architecture documentation indicating how the proposed product or solution complies with the asset inventory requirements.</w:t>
            </w:r>
          </w:p>
          <w:p w14:paraId="1E47DF2A" w14:textId="77777777" w:rsidR="00E64582" w:rsidRPr="0069621A" w:rsidRDefault="00E64582" w:rsidP="00E64582">
            <w:pPr>
              <w:pStyle w:val="ListParagraph"/>
              <w:spacing w:after="60"/>
              <w:ind w:left="630"/>
              <w:rPr>
                <w:rFonts w:asciiTheme="majorHAnsi" w:eastAsiaTheme="minorHAnsi" w:hAnsiTheme="majorHAnsi" w:cstheme="majorHAnsi"/>
                <w:b/>
                <w:i/>
                <w:sz w:val="22"/>
                <w:szCs w:val="22"/>
              </w:rPr>
            </w:pPr>
            <w:r w:rsidRPr="0069621A">
              <w:rPr>
                <w:rFonts w:asciiTheme="majorHAnsi" w:eastAsiaTheme="minorHAnsi" w:hAnsiTheme="majorHAnsi" w:cstheme="majorHAnsi"/>
                <w:b/>
                <w:i/>
                <w:sz w:val="22"/>
                <w:szCs w:val="22"/>
              </w:rPr>
              <w:t>Evaluation:</w:t>
            </w:r>
          </w:p>
          <w:p w14:paraId="46491EF5" w14:textId="5B6187C9" w:rsidR="00E64582" w:rsidRPr="0069621A" w:rsidRDefault="00E64582" w:rsidP="00E64582">
            <w:pPr>
              <w:pStyle w:val="ListParagraph"/>
              <w:spacing w:after="60"/>
              <w:ind w:left="630"/>
              <w:jc w:val="left"/>
              <w:rPr>
                <w:rFonts w:asciiTheme="majorHAnsi" w:eastAsiaTheme="minorHAnsi" w:hAnsiTheme="majorHAnsi" w:cstheme="majorHAnsi"/>
                <w:i/>
                <w:sz w:val="22"/>
                <w:szCs w:val="22"/>
              </w:rPr>
            </w:pPr>
            <w:r w:rsidRPr="0069621A">
              <w:rPr>
                <w:rFonts w:asciiTheme="majorHAnsi" w:eastAsiaTheme="minorHAnsi" w:hAnsiTheme="majorHAnsi" w:cstheme="majorHAnsi"/>
                <w:b/>
                <w:sz w:val="22"/>
                <w:szCs w:val="22"/>
              </w:rPr>
              <w:t xml:space="preserve">0=Non-compliant </w:t>
            </w:r>
            <w:r w:rsidRPr="0069621A">
              <w:rPr>
                <w:rFonts w:asciiTheme="majorHAnsi" w:eastAsiaTheme="minorHAnsi" w:hAnsiTheme="majorHAnsi" w:cstheme="majorHAnsi"/>
                <w:b/>
                <w:i/>
                <w:sz w:val="22"/>
                <w:szCs w:val="22"/>
              </w:rPr>
              <w:t xml:space="preserve">– </w:t>
            </w:r>
            <w:r w:rsidR="001541B5" w:rsidRPr="0069621A">
              <w:rPr>
                <w:rFonts w:asciiTheme="majorHAnsi" w:eastAsiaTheme="minorHAnsi" w:hAnsiTheme="majorHAnsi" w:cstheme="majorHAnsi"/>
                <w:i/>
                <w:sz w:val="22"/>
                <w:szCs w:val="22"/>
              </w:rPr>
              <w:t>(No description provided of ITSM solution data accuracy and integrity the during integration processes is ensured.)</w:t>
            </w:r>
          </w:p>
          <w:p w14:paraId="7E356887" w14:textId="4DAA2DB9" w:rsidR="00E64582" w:rsidRPr="0069621A" w:rsidRDefault="00E64582" w:rsidP="00E64582">
            <w:pPr>
              <w:pStyle w:val="ListParagraph"/>
              <w:spacing w:after="60"/>
              <w:ind w:left="630"/>
              <w:jc w:val="left"/>
              <w:rPr>
                <w:rFonts w:asciiTheme="majorHAnsi" w:eastAsiaTheme="minorHAnsi" w:hAnsiTheme="majorHAnsi" w:cstheme="majorHAnsi"/>
                <w:i/>
                <w:sz w:val="22"/>
                <w:szCs w:val="22"/>
              </w:rPr>
            </w:pPr>
            <w:r w:rsidRPr="0069621A">
              <w:rPr>
                <w:rFonts w:asciiTheme="majorHAnsi" w:eastAsiaTheme="minorHAnsi" w:hAnsiTheme="majorHAnsi" w:cstheme="majorHAnsi"/>
                <w:b/>
                <w:sz w:val="22"/>
                <w:szCs w:val="22"/>
              </w:rPr>
              <w:t>3=Compliant –</w:t>
            </w:r>
            <w:r w:rsidRPr="0069621A">
              <w:rPr>
                <w:rFonts w:asciiTheme="majorHAnsi" w:eastAsiaTheme="minorHAnsi" w:hAnsiTheme="majorHAnsi" w:cstheme="majorHAnsi"/>
                <w:sz w:val="22"/>
                <w:szCs w:val="22"/>
              </w:rPr>
              <w:t xml:space="preserve"> </w:t>
            </w:r>
            <w:r w:rsidR="001541B5" w:rsidRPr="0069621A">
              <w:rPr>
                <w:rFonts w:asciiTheme="majorHAnsi" w:eastAsiaTheme="minorHAnsi" w:hAnsiTheme="majorHAnsi" w:cstheme="majorHAnsi"/>
                <w:i/>
                <w:sz w:val="22"/>
                <w:szCs w:val="22"/>
              </w:rPr>
              <w:t>(A limited description provided of ITSM solution data accuracy and integrity the during integration processes is ensured.)</w:t>
            </w:r>
          </w:p>
          <w:p w14:paraId="04B42D5A" w14:textId="0F880D34" w:rsidR="00E64582" w:rsidRPr="0069621A" w:rsidRDefault="00E64582" w:rsidP="00A32BF4">
            <w:pPr>
              <w:pStyle w:val="ListParagraph"/>
              <w:spacing w:after="60"/>
              <w:ind w:left="567"/>
              <w:rPr>
                <w:rFonts w:asciiTheme="majorHAnsi" w:eastAsiaTheme="minorHAnsi" w:hAnsiTheme="majorHAnsi" w:cstheme="majorHAnsi"/>
                <w:sz w:val="22"/>
                <w:szCs w:val="22"/>
              </w:rPr>
            </w:pPr>
            <w:r w:rsidRPr="0069621A">
              <w:rPr>
                <w:rFonts w:asciiTheme="majorHAnsi" w:eastAsiaTheme="minorHAnsi" w:hAnsiTheme="majorHAnsi" w:cstheme="majorHAnsi"/>
                <w:b/>
                <w:sz w:val="22"/>
                <w:szCs w:val="22"/>
              </w:rPr>
              <w:t>5=Exceeds Compliance -</w:t>
            </w:r>
            <w:r w:rsidRPr="0069621A">
              <w:rPr>
                <w:rFonts w:asciiTheme="majorHAnsi" w:eastAsiaTheme="minorHAnsi" w:hAnsiTheme="majorHAnsi" w:cstheme="majorHAnsi"/>
                <w:sz w:val="22"/>
                <w:szCs w:val="22"/>
              </w:rPr>
              <w:t xml:space="preserve"> </w:t>
            </w:r>
            <w:r w:rsidR="001541B5" w:rsidRPr="0069621A">
              <w:rPr>
                <w:rFonts w:asciiTheme="majorHAnsi" w:eastAsiaTheme="minorHAnsi" w:hAnsiTheme="majorHAnsi" w:cstheme="majorHAnsi"/>
                <w:i/>
                <w:sz w:val="22"/>
                <w:szCs w:val="22"/>
              </w:rPr>
              <w:t>(A detailed description provided of ITSM solution data accuracy and integrity the during integration processes is ensured.)</w:t>
            </w:r>
          </w:p>
        </w:tc>
        <w:tc>
          <w:tcPr>
            <w:tcW w:w="1090" w:type="pct"/>
            <w:tcBorders>
              <w:bottom w:val="single" w:sz="4" w:space="0" w:color="4F81BD" w:themeColor="accent1"/>
            </w:tcBorders>
          </w:tcPr>
          <w:p w14:paraId="0F3C965D" w14:textId="0E1610F0" w:rsidR="00E64582" w:rsidRPr="0069621A" w:rsidRDefault="00E64582" w:rsidP="001541B5">
            <w:pPr>
              <w:pStyle w:val="ListParagraph"/>
              <w:spacing w:after="60"/>
              <w:rPr>
                <w:rFonts w:asciiTheme="majorHAnsi" w:hAnsiTheme="majorHAnsi" w:cstheme="majorHAnsi"/>
                <w:sz w:val="22"/>
                <w:szCs w:val="22"/>
              </w:rPr>
            </w:pPr>
            <w:r w:rsidRPr="0069621A">
              <w:rPr>
                <w:rFonts w:asciiTheme="majorHAnsi" w:eastAsiaTheme="minorHAnsi" w:hAnsiTheme="majorHAnsi" w:cstheme="majorHAnsi"/>
                <w:sz w:val="22"/>
                <w:szCs w:val="22"/>
              </w:rPr>
              <w:t>&lt;provide unique reference to locate substantiating evidence in the bid response – Annex A, section 6.1&gt;</w:t>
            </w:r>
          </w:p>
        </w:tc>
      </w:tr>
      <w:tr w:rsidR="00E64582" w:rsidRPr="0069621A" w14:paraId="1B595947" w14:textId="77777777" w:rsidTr="00370D73">
        <w:trPr>
          <w:tblHeader/>
        </w:trPr>
        <w:tc>
          <w:tcPr>
            <w:tcW w:w="1624" w:type="pct"/>
            <w:tcBorders>
              <w:bottom w:val="single" w:sz="4" w:space="0" w:color="4F81BD" w:themeColor="accent1"/>
            </w:tcBorders>
          </w:tcPr>
          <w:p w14:paraId="01DE892E" w14:textId="53ED910B" w:rsidR="00E64582" w:rsidRPr="0069621A" w:rsidRDefault="00E64582" w:rsidP="00186431">
            <w:pPr>
              <w:pStyle w:val="ListParagraph"/>
              <w:numPr>
                <w:ilvl w:val="0"/>
                <w:numId w:val="34"/>
              </w:numPr>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Provide a detailed breakdown of the scope of work for the ITSM integration project</w:t>
            </w:r>
          </w:p>
        </w:tc>
        <w:tc>
          <w:tcPr>
            <w:tcW w:w="2286" w:type="pct"/>
            <w:tcBorders>
              <w:bottom w:val="single" w:sz="4" w:space="0" w:color="4F81BD" w:themeColor="accent1"/>
            </w:tcBorders>
          </w:tcPr>
          <w:p w14:paraId="3EDF727A" w14:textId="77777777" w:rsidR="00A32BF4" w:rsidRPr="0069621A" w:rsidRDefault="00A32BF4" w:rsidP="00A32BF4">
            <w:pPr>
              <w:pStyle w:val="ListParagraph"/>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Provide the product specification brochure or architecture documentation indicating how the proposed product or solution complies with the asset inventory requirements.</w:t>
            </w:r>
          </w:p>
          <w:p w14:paraId="1D3775D5" w14:textId="77777777" w:rsidR="00A32BF4" w:rsidRPr="0069621A" w:rsidRDefault="00A32BF4" w:rsidP="00A32BF4">
            <w:pPr>
              <w:pStyle w:val="ListParagraph"/>
              <w:spacing w:after="60"/>
              <w:ind w:left="630"/>
              <w:rPr>
                <w:rFonts w:asciiTheme="majorHAnsi" w:eastAsiaTheme="minorHAnsi" w:hAnsiTheme="majorHAnsi" w:cstheme="majorHAnsi"/>
                <w:b/>
                <w:i/>
                <w:sz w:val="22"/>
                <w:szCs w:val="22"/>
              </w:rPr>
            </w:pPr>
            <w:r w:rsidRPr="0069621A">
              <w:rPr>
                <w:rFonts w:asciiTheme="majorHAnsi" w:eastAsiaTheme="minorHAnsi" w:hAnsiTheme="majorHAnsi" w:cstheme="majorHAnsi"/>
                <w:b/>
                <w:i/>
                <w:sz w:val="22"/>
                <w:szCs w:val="22"/>
              </w:rPr>
              <w:t>Evaluation:</w:t>
            </w:r>
          </w:p>
          <w:p w14:paraId="73B0391A" w14:textId="6A1C399D" w:rsidR="00A32BF4" w:rsidRPr="0069621A" w:rsidRDefault="00A32BF4" w:rsidP="00A32BF4">
            <w:pPr>
              <w:pStyle w:val="ListParagraph"/>
              <w:spacing w:after="60"/>
              <w:ind w:left="630"/>
              <w:jc w:val="left"/>
              <w:rPr>
                <w:rFonts w:asciiTheme="majorHAnsi" w:eastAsiaTheme="minorHAnsi" w:hAnsiTheme="majorHAnsi" w:cstheme="majorHAnsi"/>
                <w:i/>
                <w:sz w:val="22"/>
                <w:szCs w:val="22"/>
              </w:rPr>
            </w:pPr>
            <w:r w:rsidRPr="0069621A">
              <w:rPr>
                <w:rFonts w:asciiTheme="majorHAnsi" w:eastAsiaTheme="minorHAnsi" w:hAnsiTheme="majorHAnsi" w:cstheme="majorHAnsi"/>
                <w:b/>
                <w:sz w:val="22"/>
                <w:szCs w:val="22"/>
              </w:rPr>
              <w:t xml:space="preserve">0=Non-compliant </w:t>
            </w:r>
            <w:r w:rsidRPr="0069621A">
              <w:rPr>
                <w:rFonts w:asciiTheme="majorHAnsi" w:eastAsiaTheme="minorHAnsi" w:hAnsiTheme="majorHAnsi" w:cstheme="majorHAnsi"/>
                <w:b/>
                <w:i/>
                <w:sz w:val="22"/>
                <w:szCs w:val="22"/>
              </w:rPr>
              <w:t xml:space="preserve">– </w:t>
            </w:r>
            <w:r w:rsidRPr="0069621A">
              <w:rPr>
                <w:rFonts w:asciiTheme="majorHAnsi" w:eastAsiaTheme="minorHAnsi" w:hAnsiTheme="majorHAnsi" w:cstheme="majorHAnsi"/>
                <w:i/>
                <w:sz w:val="22"/>
                <w:szCs w:val="22"/>
              </w:rPr>
              <w:t>(No breakdown of the scope of work for the ITSM solution integration project provided.)</w:t>
            </w:r>
          </w:p>
          <w:p w14:paraId="4A8B9AA6" w14:textId="35069F75" w:rsidR="00A32BF4" w:rsidRPr="0069621A" w:rsidRDefault="00A32BF4" w:rsidP="00A32BF4">
            <w:pPr>
              <w:pStyle w:val="ListParagraph"/>
              <w:spacing w:after="60"/>
              <w:ind w:left="630"/>
              <w:jc w:val="left"/>
              <w:rPr>
                <w:rFonts w:asciiTheme="majorHAnsi" w:eastAsiaTheme="minorHAnsi" w:hAnsiTheme="majorHAnsi" w:cstheme="majorHAnsi"/>
                <w:i/>
                <w:sz w:val="22"/>
                <w:szCs w:val="22"/>
              </w:rPr>
            </w:pPr>
            <w:r w:rsidRPr="0069621A">
              <w:rPr>
                <w:rFonts w:asciiTheme="majorHAnsi" w:eastAsiaTheme="minorHAnsi" w:hAnsiTheme="majorHAnsi" w:cstheme="majorHAnsi"/>
                <w:b/>
                <w:sz w:val="22"/>
                <w:szCs w:val="22"/>
              </w:rPr>
              <w:t>3=Compliant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i/>
                <w:sz w:val="22"/>
                <w:szCs w:val="22"/>
              </w:rPr>
              <w:t>(A limited breakdown of the scope of work for the ITSM solution integration project.)</w:t>
            </w:r>
          </w:p>
          <w:p w14:paraId="51416D25" w14:textId="4C837494" w:rsidR="00E64582" w:rsidRPr="0069621A" w:rsidRDefault="00A32BF4" w:rsidP="00A32BF4">
            <w:pPr>
              <w:pStyle w:val="ListParagraph"/>
              <w:spacing w:after="60"/>
              <w:ind w:left="567"/>
              <w:rPr>
                <w:rFonts w:asciiTheme="majorHAnsi" w:eastAsiaTheme="minorHAnsi" w:hAnsiTheme="majorHAnsi" w:cstheme="majorHAnsi"/>
                <w:sz w:val="22"/>
                <w:szCs w:val="22"/>
              </w:rPr>
            </w:pPr>
            <w:r w:rsidRPr="0069621A">
              <w:rPr>
                <w:rFonts w:asciiTheme="majorHAnsi" w:eastAsiaTheme="minorHAnsi" w:hAnsiTheme="majorHAnsi" w:cstheme="majorHAnsi"/>
                <w:b/>
                <w:sz w:val="22"/>
                <w:szCs w:val="22"/>
              </w:rPr>
              <w:t>5=Exceeds Compliance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i/>
                <w:sz w:val="22"/>
                <w:szCs w:val="22"/>
              </w:rPr>
              <w:t>(A detailed breakdown of the scope of work for the ITSM solution integration project.)</w:t>
            </w:r>
          </w:p>
        </w:tc>
        <w:tc>
          <w:tcPr>
            <w:tcW w:w="1090" w:type="pct"/>
            <w:tcBorders>
              <w:bottom w:val="single" w:sz="4" w:space="0" w:color="4F81BD" w:themeColor="accent1"/>
            </w:tcBorders>
          </w:tcPr>
          <w:p w14:paraId="56051090" w14:textId="5ECCBC67" w:rsidR="00E64582" w:rsidRPr="0069621A" w:rsidRDefault="00E64582" w:rsidP="00A32BF4">
            <w:pPr>
              <w:pStyle w:val="ListParagraph"/>
              <w:spacing w:after="60"/>
              <w:rPr>
                <w:rFonts w:asciiTheme="majorHAnsi" w:hAnsiTheme="majorHAnsi" w:cstheme="majorHAnsi"/>
                <w:sz w:val="22"/>
                <w:szCs w:val="22"/>
              </w:rPr>
            </w:pPr>
            <w:r w:rsidRPr="0069621A">
              <w:rPr>
                <w:rFonts w:asciiTheme="majorHAnsi" w:eastAsiaTheme="minorHAnsi" w:hAnsiTheme="majorHAnsi" w:cstheme="majorHAnsi"/>
                <w:sz w:val="22"/>
                <w:szCs w:val="22"/>
              </w:rPr>
              <w:t>&lt;provide unique reference to locate substantiating evidence in the bid response – Annex A, section 6.1&gt;</w:t>
            </w:r>
          </w:p>
        </w:tc>
      </w:tr>
      <w:tr w:rsidR="00E64582" w:rsidRPr="0069621A" w14:paraId="3587B5C4" w14:textId="77777777" w:rsidTr="00370D73">
        <w:trPr>
          <w:tblHeader/>
        </w:trPr>
        <w:tc>
          <w:tcPr>
            <w:tcW w:w="1624" w:type="pct"/>
            <w:tcBorders>
              <w:bottom w:val="single" w:sz="4" w:space="0" w:color="4F81BD" w:themeColor="accent1"/>
            </w:tcBorders>
          </w:tcPr>
          <w:p w14:paraId="3EBBBF3E" w14:textId="10490F1F" w:rsidR="00E64582" w:rsidRPr="0069621A" w:rsidRDefault="00E64582" w:rsidP="00186431">
            <w:pPr>
              <w:pStyle w:val="ListParagraph"/>
              <w:numPr>
                <w:ilvl w:val="0"/>
                <w:numId w:val="34"/>
              </w:numPr>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How do you ensure compliance with relevant data protection regulations and industry standards?</w:t>
            </w:r>
          </w:p>
        </w:tc>
        <w:tc>
          <w:tcPr>
            <w:tcW w:w="2286" w:type="pct"/>
            <w:tcBorders>
              <w:bottom w:val="single" w:sz="4" w:space="0" w:color="4F81BD" w:themeColor="accent1"/>
            </w:tcBorders>
          </w:tcPr>
          <w:p w14:paraId="051F48BD" w14:textId="77777777" w:rsidR="00E64582" w:rsidRPr="0069621A" w:rsidRDefault="00E64582" w:rsidP="00E64582">
            <w:pPr>
              <w:pStyle w:val="ListParagraph"/>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Provide the product specification brochure or architecture documentation indicating how the proposed product or solution complies with the asset inventory requirements.</w:t>
            </w:r>
          </w:p>
          <w:p w14:paraId="1C363435" w14:textId="77777777" w:rsidR="00E64582" w:rsidRPr="0069621A" w:rsidRDefault="00E64582" w:rsidP="00E64582">
            <w:pPr>
              <w:pStyle w:val="ListParagraph"/>
              <w:spacing w:after="60"/>
              <w:ind w:left="630"/>
              <w:rPr>
                <w:rFonts w:asciiTheme="majorHAnsi" w:eastAsiaTheme="minorHAnsi" w:hAnsiTheme="majorHAnsi" w:cstheme="majorHAnsi"/>
                <w:b/>
                <w:i/>
                <w:sz w:val="22"/>
                <w:szCs w:val="22"/>
              </w:rPr>
            </w:pPr>
            <w:r w:rsidRPr="0069621A">
              <w:rPr>
                <w:rFonts w:asciiTheme="majorHAnsi" w:eastAsiaTheme="minorHAnsi" w:hAnsiTheme="majorHAnsi" w:cstheme="majorHAnsi"/>
                <w:b/>
                <w:i/>
                <w:sz w:val="22"/>
                <w:szCs w:val="22"/>
              </w:rPr>
              <w:t>Evaluation:</w:t>
            </w:r>
          </w:p>
          <w:p w14:paraId="667D9BE9" w14:textId="63D19FC0" w:rsidR="00E64582" w:rsidRPr="0069621A" w:rsidRDefault="00E64582" w:rsidP="00E64582">
            <w:pPr>
              <w:pStyle w:val="ListParagraph"/>
              <w:spacing w:after="60"/>
              <w:ind w:left="630"/>
              <w:jc w:val="left"/>
              <w:rPr>
                <w:rFonts w:asciiTheme="majorHAnsi" w:eastAsiaTheme="minorHAnsi" w:hAnsiTheme="majorHAnsi" w:cstheme="majorHAnsi"/>
                <w:i/>
                <w:sz w:val="22"/>
                <w:szCs w:val="22"/>
              </w:rPr>
            </w:pPr>
            <w:r w:rsidRPr="0069621A">
              <w:rPr>
                <w:rFonts w:asciiTheme="majorHAnsi" w:eastAsiaTheme="minorHAnsi" w:hAnsiTheme="majorHAnsi" w:cstheme="majorHAnsi"/>
                <w:b/>
                <w:sz w:val="22"/>
                <w:szCs w:val="22"/>
              </w:rPr>
              <w:t xml:space="preserve">0=Non-compliant </w:t>
            </w:r>
            <w:r w:rsidRPr="0069621A">
              <w:rPr>
                <w:rFonts w:asciiTheme="majorHAnsi" w:eastAsiaTheme="minorHAnsi" w:hAnsiTheme="majorHAnsi" w:cstheme="majorHAnsi"/>
                <w:b/>
                <w:i/>
                <w:sz w:val="22"/>
                <w:szCs w:val="22"/>
              </w:rPr>
              <w:t xml:space="preserve">– </w:t>
            </w:r>
            <w:r w:rsidRPr="0069621A">
              <w:rPr>
                <w:rFonts w:asciiTheme="majorHAnsi" w:eastAsiaTheme="minorHAnsi" w:hAnsiTheme="majorHAnsi" w:cstheme="majorHAnsi"/>
                <w:i/>
                <w:sz w:val="22"/>
                <w:szCs w:val="22"/>
              </w:rPr>
              <w:t>(</w:t>
            </w:r>
            <w:r w:rsidR="00A32BF4" w:rsidRPr="0069621A">
              <w:rPr>
                <w:rFonts w:asciiTheme="majorHAnsi" w:eastAsiaTheme="minorHAnsi" w:hAnsiTheme="majorHAnsi" w:cstheme="majorHAnsi"/>
                <w:i/>
                <w:sz w:val="22"/>
                <w:szCs w:val="22"/>
              </w:rPr>
              <w:t xml:space="preserve">No detail provided on how </w:t>
            </w:r>
            <w:r w:rsidRPr="0069621A">
              <w:rPr>
                <w:rFonts w:asciiTheme="majorHAnsi" w:eastAsiaTheme="minorHAnsi" w:hAnsiTheme="majorHAnsi" w:cstheme="majorHAnsi"/>
                <w:i/>
                <w:sz w:val="22"/>
                <w:szCs w:val="22"/>
              </w:rPr>
              <w:t xml:space="preserve">The ITSM solution </w:t>
            </w:r>
            <w:r w:rsidR="00A32BF4" w:rsidRPr="0069621A">
              <w:rPr>
                <w:rFonts w:asciiTheme="majorHAnsi" w:eastAsiaTheme="minorHAnsi" w:hAnsiTheme="majorHAnsi" w:cstheme="majorHAnsi"/>
                <w:i/>
                <w:sz w:val="22"/>
                <w:szCs w:val="22"/>
              </w:rPr>
              <w:t>ensures compliance with relevant data protection regulations and industry standards.)</w:t>
            </w:r>
          </w:p>
          <w:p w14:paraId="7BD31E7F" w14:textId="2368DAD1" w:rsidR="00E64582" w:rsidRPr="0069621A" w:rsidRDefault="00E64582" w:rsidP="00A32BF4">
            <w:pPr>
              <w:pStyle w:val="ListParagraph"/>
              <w:spacing w:after="60"/>
              <w:ind w:left="630"/>
              <w:jc w:val="left"/>
              <w:rPr>
                <w:rFonts w:asciiTheme="majorHAnsi" w:eastAsiaTheme="minorHAnsi" w:hAnsiTheme="majorHAnsi" w:cstheme="majorHAnsi"/>
                <w:i/>
                <w:sz w:val="22"/>
                <w:szCs w:val="22"/>
              </w:rPr>
            </w:pPr>
            <w:r w:rsidRPr="0069621A">
              <w:rPr>
                <w:rFonts w:asciiTheme="majorHAnsi" w:eastAsiaTheme="minorHAnsi" w:hAnsiTheme="majorHAnsi" w:cstheme="majorHAnsi"/>
                <w:b/>
                <w:sz w:val="22"/>
                <w:szCs w:val="22"/>
              </w:rPr>
              <w:t>3=Compliant –</w:t>
            </w:r>
            <w:r w:rsidRPr="0069621A">
              <w:rPr>
                <w:rFonts w:asciiTheme="majorHAnsi" w:eastAsiaTheme="minorHAnsi" w:hAnsiTheme="majorHAnsi" w:cstheme="majorHAnsi"/>
                <w:sz w:val="22"/>
                <w:szCs w:val="22"/>
              </w:rPr>
              <w:t xml:space="preserve"> </w:t>
            </w:r>
            <w:r w:rsidR="00A32BF4" w:rsidRPr="0069621A">
              <w:rPr>
                <w:rFonts w:asciiTheme="majorHAnsi" w:eastAsiaTheme="minorHAnsi" w:hAnsiTheme="majorHAnsi" w:cstheme="majorHAnsi"/>
                <w:i/>
                <w:sz w:val="22"/>
                <w:szCs w:val="22"/>
              </w:rPr>
              <w:t>(Limited detail provided on how The ITSM solution ensures compliance with relevant data protection regulations and industry standards.)</w:t>
            </w:r>
          </w:p>
          <w:p w14:paraId="43A481F8" w14:textId="46C7011E" w:rsidR="00E64582" w:rsidRPr="0069621A" w:rsidRDefault="00E64582" w:rsidP="00E64582">
            <w:pPr>
              <w:pStyle w:val="ListParagraph"/>
              <w:spacing w:after="60"/>
              <w:ind w:left="567"/>
              <w:rPr>
                <w:rFonts w:asciiTheme="majorHAnsi" w:eastAsiaTheme="minorHAnsi" w:hAnsiTheme="majorHAnsi" w:cstheme="majorHAnsi"/>
                <w:sz w:val="22"/>
                <w:szCs w:val="22"/>
              </w:rPr>
            </w:pPr>
            <w:r w:rsidRPr="0069621A">
              <w:rPr>
                <w:rFonts w:asciiTheme="majorHAnsi" w:eastAsiaTheme="minorHAnsi" w:hAnsiTheme="majorHAnsi" w:cstheme="majorHAnsi"/>
                <w:b/>
                <w:sz w:val="22"/>
                <w:szCs w:val="22"/>
              </w:rPr>
              <w:t>5=Exceeds Compliance -</w:t>
            </w:r>
            <w:r w:rsidRPr="0069621A">
              <w:rPr>
                <w:rFonts w:asciiTheme="majorHAnsi" w:eastAsiaTheme="minorHAnsi" w:hAnsiTheme="majorHAnsi" w:cstheme="majorHAnsi"/>
                <w:sz w:val="22"/>
                <w:szCs w:val="22"/>
              </w:rPr>
              <w:t xml:space="preserve"> </w:t>
            </w:r>
            <w:r w:rsidR="006A311F" w:rsidRPr="0069621A">
              <w:rPr>
                <w:rFonts w:asciiTheme="majorHAnsi" w:eastAsiaTheme="minorHAnsi" w:hAnsiTheme="majorHAnsi" w:cstheme="majorHAnsi"/>
                <w:i/>
                <w:sz w:val="22"/>
                <w:szCs w:val="22"/>
              </w:rPr>
              <w:t>(Detail provided on how The ITSM solution ensures compliance with relevant data protection regulations and industry standards.)</w:t>
            </w:r>
            <w:r w:rsidRPr="0069621A">
              <w:rPr>
                <w:rFonts w:asciiTheme="majorHAnsi" w:eastAsiaTheme="minorHAnsi" w:hAnsiTheme="majorHAnsi" w:cstheme="majorHAnsi"/>
                <w:i/>
                <w:sz w:val="22"/>
                <w:szCs w:val="22"/>
              </w:rPr>
              <w:t>)</w:t>
            </w:r>
          </w:p>
        </w:tc>
        <w:tc>
          <w:tcPr>
            <w:tcW w:w="1090" w:type="pct"/>
            <w:tcBorders>
              <w:bottom w:val="single" w:sz="4" w:space="0" w:color="4F81BD" w:themeColor="accent1"/>
            </w:tcBorders>
          </w:tcPr>
          <w:p w14:paraId="191AD5C5" w14:textId="531CF811" w:rsidR="00E64582" w:rsidRPr="0069621A" w:rsidRDefault="00E64582" w:rsidP="006A311F">
            <w:pPr>
              <w:pStyle w:val="ListParagraph"/>
              <w:spacing w:after="60"/>
              <w:rPr>
                <w:rFonts w:asciiTheme="majorHAnsi" w:hAnsiTheme="majorHAnsi" w:cstheme="majorHAnsi"/>
                <w:sz w:val="22"/>
                <w:szCs w:val="22"/>
              </w:rPr>
            </w:pPr>
            <w:r w:rsidRPr="0069621A">
              <w:rPr>
                <w:rFonts w:asciiTheme="majorHAnsi" w:eastAsiaTheme="minorHAnsi" w:hAnsiTheme="majorHAnsi" w:cstheme="majorHAnsi"/>
                <w:sz w:val="22"/>
                <w:szCs w:val="22"/>
              </w:rPr>
              <w:t>&lt;provide unique reference to locate substantiating evidence in the bid response – Annex A, section 6.1&gt;</w:t>
            </w:r>
          </w:p>
        </w:tc>
      </w:tr>
      <w:tr w:rsidR="00E64582" w:rsidRPr="0069621A" w14:paraId="465AC535" w14:textId="77777777" w:rsidTr="00370D73">
        <w:trPr>
          <w:tblHeader/>
        </w:trPr>
        <w:tc>
          <w:tcPr>
            <w:tcW w:w="1624" w:type="pct"/>
            <w:tcBorders>
              <w:bottom w:val="single" w:sz="4" w:space="0" w:color="4F81BD" w:themeColor="accent1"/>
            </w:tcBorders>
          </w:tcPr>
          <w:p w14:paraId="3254F9D2" w14:textId="052A4CA9" w:rsidR="00E64582" w:rsidRPr="0069621A" w:rsidRDefault="00E64582" w:rsidP="00186431">
            <w:pPr>
              <w:pStyle w:val="ListParagraph"/>
              <w:numPr>
                <w:ilvl w:val="0"/>
                <w:numId w:val="34"/>
              </w:numPr>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lastRenderedPageBreak/>
              <w:t xml:space="preserve">Describe </w:t>
            </w:r>
            <w:r w:rsidR="00EE10CA" w:rsidRPr="0069621A">
              <w:rPr>
                <w:rFonts w:asciiTheme="majorHAnsi" w:eastAsiaTheme="minorHAnsi" w:hAnsiTheme="majorHAnsi" w:cstheme="majorHAnsi"/>
                <w:sz w:val="22"/>
                <w:szCs w:val="22"/>
              </w:rPr>
              <w:t>the</w:t>
            </w:r>
            <w:r w:rsidRPr="0069621A">
              <w:rPr>
                <w:rFonts w:asciiTheme="majorHAnsi" w:eastAsiaTheme="minorHAnsi" w:hAnsiTheme="majorHAnsi" w:cstheme="majorHAnsi"/>
                <w:sz w:val="22"/>
                <w:szCs w:val="22"/>
              </w:rPr>
              <w:t xml:space="preserve"> integration testing processes. How do you ensure that integrated systems function correctly?</w:t>
            </w:r>
          </w:p>
        </w:tc>
        <w:tc>
          <w:tcPr>
            <w:tcW w:w="2286" w:type="pct"/>
            <w:tcBorders>
              <w:bottom w:val="single" w:sz="4" w:space="0" w:color="4F81BD" w:themeColor="accent1"/>
            </w:tcBorders>
          </w:tcPr>
          <w:p w14:paraId="2EA82206" w14:textId="77777777" w:rsidR="00E64582" w:rsidRPr="0069621A" w:rsidRDefault="00E64582" w:rsidP="00E64582">
            <w:pPr>
              <w:pStyle w:val="ListParagraph"/>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Provide the product specification brochure or architecture documentation indicating how the proposed product or solution complies with the asset inventory requirements.</w:t>
            </w:r>
          </w:p>
          <w:p w14:paraId="032E1D9F" w14:textId="77777777" w:rsidR="00E64582" w:rsidRPr="0069621A" w:rsidRDefault="00E64582" w:rsidP="00E64582">
            <w:pPr>
              <w:pStyle w:val="ListParagraph"/>
              <w:spacing w:after="60"/>
              <w:ind w:left="630"/>
              <w:rPr>
                <w:rFonts w:asciiTheme="majorHAnsi" w:eastAsiaTheme="minorHAnsi" w:hAnsiTheme="majorHAnsi" w:cstheme="majorHAnsi"/>
                <w:b/>
                <w:i/>
                <w:sz w:val="22"/>
                <w:szCs w:val="22"/>
              </w:rPr>
            </w:pPr>
            <w:r w:rsidRPr="0069621A">
              <w:rPr>
                <w:rFonts w:asciiTheme="majorHAnsi" w:eastAsiaTheme="minorHAnsi" w:hAnsiTheme="majorHAnsi" w:cstheme="majorHAnsi"/>
                <w:b/>
                <w:i/>
                <w:sz w:val="22"/>
                <w:szCs w:val="22"/>
              </w:rPr>
              <w:t>Evaluation:</w:t>
            </w:r>
          </w:p>
          <w:p w14:paraId="1B32FD48" w14:textId="5A123AA3" w:rsidR="00E64582" w:rsidRPr="0069621A" w:rsidRDefault="00E64582" w:rsidP="00E64582">
            <w:pPr>
              <w:pStyle w:val="ListParagraph"/>
              <w:spacing w:after="60"/>
              <w:ind w:left="630"/>
              <w:jc w:val="left"/>
              <w:rPr>
                <w:rFonts w:asciiTheme="majorHAnsi" w:eastAsiaTheme="minorHAnsi" w:hAnsiTheme="majorHAnsi" w:cstheme="majorHAnsi"/>
                <w:i/>
                <w:sz w:val="22"/>
                <w:szCs w:val="22"/>
              </w:rPr>
            </w:pPr>
            <w:r w:rsidRPr="0069621A">
              <w:rPr>
                <w:rFonts w:asciiTheme="majorHAnsi" w:eastAsiaTheme="minorHAnsi" w:hAnsiTheme="majorHAnsi" w:cstheme="majorHAnsi"/>
                <w:b/>
                <w:sz w:val="22"/>
                <w:szCs w:val="22"/>
              </w:rPr>
              <w:t xml:space="preserve">0=Non-compliant </w:t>
            </w:r>
            <w:r w:rsidRPr="0069621A">
              <w:rPr>
                <w:rFonts w:asciiTheme="majorHAnsi" w:eastAsiaTheme="minorHAnsi" w:hAnsiTheme="majorHAnsi" w:cstheme="majorHAnsi"/>
                <w:b/>
                <w:i/>
                <w:sz w:val="22"/>
                <w:szCs w:val="22"/>
              </w:rPr>
              <w:t xml:space="preserve">– </w:t>
            </w:r>
            <w:r w:rsidRPr="0069621A">
              <w:rPr>
                <w:rFonts w:asciiTheme="majorHAnsi" w:eastAsiaTheme="minorHAnsi" w:hAnsiTheme="majorHAnsi" w:cstheme="majorHAnsi"/>
                <w:i/>
                <w:sz w:val="22"/>
                <w:szCs w:val="22"/>
              </w:rPr>
              <w:t>(</w:t>
            </w:r>
            <w:r w:rsidR="009F36EE" w:rsidRPr="0069621A">
              <w:rPr>
                <w:rFonts w:asciiTheme="majorHAnsi" w:eastAsiaTheme="minorHAnsi" w:hAnsiTheme="majorHAnsi" w:cstheme="majorHAnsi"/>
                <w:i/>
                <w:sz w:val="22"/>
                <w:szCs w:val="22"/>
              </w:rPr>
              <w:t>No description provided on integration testing processes for the ITSM solution.</w:t>
            </w:r>
            <w:r w:rsidRPr="0069621A">
              <w:rPr>
                <w:rFonts w:asciiTheme="majorHAnsi" w:eastAsiaTheme="minorHAnsi" w:hAnsiTheme="majorHAnsi" w:cstheme="majorHAnsi"/>
                <w:i/>
                <w:sz w:val="22"/>
                <w:szCs w:val="22"/>
              </w:rPr>
              <w:t>)</w:t>
            </w:r>
          </w:p>
          <w:p w14:paraId="0E2B868F" w14:textId="532FC6BF" w:rsidR="00E64582" w:rsidRPr="0069621A" w:rsidRDefault="00E64582" w:rsidP="00E64582">
            <w:pPr>
              <w:pStyle w:val="ListParagraph"/>
              <w:spacing w:after="60"/>
              <w:ind w:left="630"/>
              <w:jc w:val="left"/>
              <w:rPr>
                <w:rFonts w:asciiTheme="majorHAnsi" w:eastAsiaTheme="minorHAnsi" w:hAnsiTheme="majorHAnsi" w:cstheme="majorHAnsi"/>
                <w:i/>
                <w:sz w:val="22"/>
                <w:szCs w:val="22"/>
              </w:rPr>
            </w:pPr>
            <w:r w:rsidRPr="0069621A">
              <w:rPr>
                <w:rFonts w:asciiTheme="majorHAnsi" w:eastAsiaTheme="minorHAnsi" w:hAnsiTheme="majorHAnsi" w:cstheme="majorHAnsi"/>
                <w:b/>
                <w:sz w:val="22"/>
                <w:szCs w:val="22"/>
              </w:rPr>
              <w:t>3=Compliant –</w:t>
            </w:r>
            <w:r w:rsidRPr="0069621A">
              <w:rPr>
                <w:rFonts w:asciiTheme="majorHAnsi" w:eastAsiaTheme="minorHAnsi" w:hAnsiTheme="majorHAnsi" w:cstheme="majorHAnsi"/>
                <w:sz w:val="22"/>
                <w:szCs w:val="22"/>
              </w:rPr>
              <w:t xml:space="preserve"> </w:t>
            </w:r>
            <w:r w:rsidR="009F36EE" w:rsidRPr="0069621A">
              <w:rPr>
                <w:rFonts w:asciiTheme="majorHAnsi" w:eastAsiaTheme="minorHAnsi" w:hAnsiTheme="majorHAnsi" w:cstheme="majorHAnsi"/>
                <w:i/>
                <w:sz w:val="22"/>
                <w:szCs w:val="22"/>
              </w:rPr>
              <w:t>(A limited description provided on integration testing processes for the ITSM solution.)</w:t>
            </w:r>
          </w:p>
          <w:p w14:paraId="0100AA0F" w14:textId="0BE9A36B" w:rsidR="00E64582" w:rsidRPr="0069621A" w:rsidRDefault="00E64582" w:rsidP="00E64582">
            <w:pPr>
              <w:pStyle w:val="ListParagraph"/>
              <w:spacing w:after="60"/>
              <w:ind w:left="567"/>
              <w:rPr>
                <w:rFonts w:asciiTheme="majorHAnsi" w:eastAsiaTheme="minorHAnsi" w:hAnsiTheme="majorHAnsi" w:cstheme="majorHAnsi"/>
                <w:sz w:val="22"/>
                <w:szCs w:val="22"/>
              </w:rPr>
            </w:pPr>
            <w:r w:rsidRPr="0069621A">
              <w:rPr>
                <w:rFonts w:asciiTheme="majorHAnsi" w:eastAsiaTheme="minorHAnsi" w:hAnsiTheme="majorHAnsi" w:cstheme="majorHAnsi"/>
                <w:b/>
                <w:sz w:val="22"/>
                <w:szCs w:val="22"/>
              </w:rPr>
              <w:t>5=Exceeds Compliance -</w:t>
            </w:r>
            <w:r w:rsidRPr="0069621A">
              <w:rPr>
                <w:rFonts w:asciiTheme="majorHAnsi" w:eastAsiaTheme="minorHAnsi" w:hAnsiTheme="majorHAnsi" w:cstheme="majorHAnsi"/>
                <w:sz w:val="22"/>
                <w:szCs w:val="22"/>
              </w:rPr>
              <w:t xml:space="preserve"> </w:t>
            </w:r>
            <w:r w:rsidR="009F36EE" w:rsidRPr="0069621A">
              <w:rPr>
                <w:rFonts w:asciiTheme="majorHAnsi" w:eastAsiaTheme="minorHAnsi" w:hAnsiTheme="majorHAnsi" w:cstheme="majorHAnsi"/>
                <w:i/>
                <w:sz w:val="22"/>
                <w:szCs w:val="22"/>
              </w:rPr>
              <w:t>(Description provided on integration testing processes for the ITSM solution.)</w:t>
            </w:r>
          </w:p>
        </w:tc>
        <w:tc>
          <w:tcPr>
            <w:tcW w:w="1090" w:type="pct"/>
            <w:tcBorders>
              <w:bottom w:val="single" w:sz="4" w:space="0" w:color="4F81BD" w:themeColor="accent1"/>
            </w:tcBorders>
          </w:tcPr>
          <w:p w14:paraId="1188C0D7" w14:textId="19658B81" w:rsidR="00E64582" w:rsidRPr="0069621A" w:rsidRDefault="00E64582" w:rsidP="009F36EE">
            <w:pPr>
              <w:pStyle w:val="ListParagraph"/>
              <w:spacing w:after="60"/>
              <w:rPr>
                <w:rFonts w:asciiTheme="majorHAnsi" w:hAnsiTheme="majorHAnsi" w:cstheme="majorHAnsi"/>
                <w:sz w:val="22"/>
                <w:szCs w:val="22"/>
              </w:rPr>
            </w:pPr>
            <w:r w:rsidRPr="0069621A">
              <w:rPr>
                <w:rFonts w:asciiTheme="majorHAnsi" w:eastAsiaTheme="minorHAnsi" w:hAnsiTheme="majorHAnsi" w:cstheme="majorHAnsi"/>
                <w:sz w:val="22"/>
                <w:szCs w:val="22"/>
              </w:rPr>
              <w:t>&lt;provide unique reference to locate substantiating evidence in the bid response – Annex A, section 6.1&gt;</w:t>
            </w:r>
          </w:p>
        </w:tc>
      </w:tr>
      <w:tr w:rsidR="00E64582" w:rsidRPr="0069621A" w14:paraId="1E81F0B8" w14:textId="77777777" w:rsidTr="00370D73">
        <w:trPr>
          <w:tblHeader/>
        </w:trPr>
        <w:tc>
          <w:tcPr>
            <w:tcW w:w="1624" w:type="pct"/>
            <w:tcBorders>
              <w:bottom w:val="single" w:sz="4" w:space="0" w:color="4F81BD" w:themeColor="accent1"/>
            </w:tcBorders>
          </w:tcPr>
          <w:p w14:paraId="234C6413" w14:textId="7090C553" w:rsidR="00E64582" w:rsidRPr="0069621A" w:rsidRDefault="00E64582" w:rsidP="00186431">
            <w:pPr>
              <w:pStyle w:val="ListParagraph"/>
              <w:numPr>
                <w:ilvl w:val="0"/>
                <w:numId w:val="34"/>
              </w:numPr>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How will you handle and rectify any issues identified during testing?</w:t>
            </w:r>
          </w:p>
        </w:tc>
        <w:tc>
          <w:tcPr>
            <w:tcW w:w="2286" w:type="pct"/>
            <w:tcBorders>
              <w:bottom w:val="single" w:sz="4" w:space="0" w:color="4F81BD" w:themeColor="accent1"/>
            </w:tcBorders>
          </w:tcPr>
          <w:p w14:paraId="70293F93" w14:textId="77777777" w:rsidR="00E64582" w:rsidRPr="0069621A" w:rsidRDefault="00E64582" w:rsidP="00E64582">
            <w:pPr>
              <w:pStyle w:val="ListParagraph"/>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Provide the product specification brochure or architecture documentation indicating how the proposed product or solution complies with the asset inventory requirements.</w:t>
            </w:r>
          </w:p>
          <w:p w14:paraId="7978D865" w14:textId="77777777" w:rsidR="00E64582" w:rsidRPr="0069621A" w:rsidRDefault="00E64582" w:rsidP="00E64582">
            <w:pPr>
              <w:pStyle w:val="ListParagraph"/>
              <w:spacing w:after="60"/>
              <w:ind w:left="630"/>
              <w:rPr>
                <w:rFonts w:asciiTheme="majorHAnsi" w:eastAsiaTheme="minorHAnsi" w:hAnsiTheme="majorHAnsi" w:cstheme="majorHAnsi"/>
                <w:b/>
                <w:i/>
                <w:sz w:val="22"/>
                <w:szCs w:val="22"/>
              </w:rPr>
            </w:pPr>
            <w:r w:rsidRPr="0069621A">
              <w:rPr>
                <w:rFonts w:asciiTheme="majorHAnsi" w:eastAsiaTheme="minorHAnsi" w:hAnsiTheme="majorHAnsi" w:cstheme="majorHAnsi"/>
                <w:b/>
                <w:i/>
                <w:sz w:val="22"/>
                <w:szCs w:val="22"/>
              </w:rPr>
              <w:t>Evaluation:</w:t>
            </w:r>
          </w:p>
          <w:p w14:paraId="2C128D68" w14:textId="7B10CAF9" w:rsidR="00E64582" w:rsidRPr="0069621A" w:rsidRDefault="00E64582" w:rsidP="00E64582">
            <w:pPr>
              <w:pStyle w:val="ListParagraph"/>
              <w:spacing w:after="60"/>
              <w:ind w:left="630"/>
              <w:jc w:val="left"/>
              <w:rPr>
                <w:rFonts w:asciiTheme="majorHAnsi" w:eastAsiaTheme="minorHAnsi" w:hAnsiTheme="majorHAnsi" w:cstheme="majorHAnsi"/>
                <w:i/>
                <w:sz w:val="22"/>
                <w:szCs w:val="22"/>
              </w:rPr>
            </w:pPr>
            <w:r w:rsidRPr="0069621A">
              <w:rPr>
                <w:rFonts w:asciiTheme="majorHAnsi" w:eastAsiaTheme="minorHAnsi" w:hAnsiTheme="majorHAnsi" w:cstheme="majorHAnsi"/>
                <w:b/>
                <w:sz w:val="22"/>
                <w:szCs w:val="22"/>
              </w:rPr>
              <w:t xml:space="preserve">0=Non-compliant </w:t>
            </w:r>
            <w:r w:rsidRPr="0069621A">
              <w:rPr>
                <w:rFonts w:asciiTheme="majorHAnsi" w:eastAsiaTheme="minorHAnsi" w:hAnsiTheme="majorHAnsi" w:cstheme="majorHAnsi"/>
                <w:b/>
                <w:i/>
                <w:sz w:val="22"/>
                <w:szCs w:val="22"/>
              </w:rPr>
              <w:t xml:space="preserve">– </w:t>
            </w:r>
            <w:r w:rsidRPr="0069621A">
              <w:rPr>
                <w:rFonts w:asciiTheme="majorHAnsi" w:eastAsiaTheme="minorHAnsi" w:hAnsiTheme="majorHAnsi" w:cstheme="majorHAnsi"/>
                <w:i/>
                <w:sz w:val="22"/>
                <w:szCs w:val="22"/>
              </w:rPr>
              <w:t>(</w:t>
            </w:r>
            <w:r w:rsidR="009F36EE" w:rsidRPr="0069621A">
              <w:rPr>
                <w:rFonts w:asciiTheme="majorHAnsi" w:eastAsiaTheme="minorHAnsi" w:hAnsiTheme="majorHAnsi" w:cstheme="majorHAnsi"/>
                <w:i/>
                <w:sz w:val="22"/>
                <w:szCs w:val="22"/>
              </w:rPr>
              <w:t>No detail provided on how identified issues are handled and rectified during testing.</w:t>
            </w:r>
            <w:r w:rsidRPr="0069621A">
              <w:rPr>
                <w:rFonts w:asciiTheme="majorHAnsi" w:eastAsiaTheme="minorHAnsi" w:hAnsiTheme="majorHAnsi" w:cstheme="majorHAnsi"/>
                <w:i/>
                <w:sz w:val="22"/>
                <w:szCs w:val="22"/>
              </w:rPr>
              <w:t>)</w:t>
            </w:r>
          </w:p>
          <w:p w14:paraId="5EC7AC37" w14:textId="026B8E0D" w:rsidR="00E64582" w:rsidRPr="0069621A" w:rsidRDefault="00E64582" w:rsidP="00E64582">
            <w:pPr>
              <w:pStyle w:val="ListParagraph"/>
              <w:spacing w:after="60"/>
              <w:ind w:left="630"/>
              <w:jc w:val="left"/>
              <w:rPr>
                <w:rFonts w:asciiTheme="majorHAnsi" w:eastAsiaTheme="minorHAnsi" w:hAnsiTheme="majorHAnsi" w:cstheme="majorHAnsi"/>
                <w:i/>
                <w:sz w:val="22"/>
                <w:szCs w:val="22"/>
              </w:rPr>
            </w:pPr>
            <w:r w:rsidRPr="0069621A">
              <w:rPr>
                <w:rFonts w:asciiTheme="majorHAnsi" w:eastAsiaTheme="minorHAnsi" w:hAnsiTheme="majorHAnsi" w:cstheme="majorHAnsi"/>
                <w:b/>
                <w:sz w:val="22"/>
                <w:szCs w:val="22"/>
              </w:rPr>
              <w:t>3=Compliant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i/>
                <w:sz w:val="22"/>
                <w:szCs w:val="22"/>
              </w:rPr>
              <w:t>(</w:t>
            </w:r>
            <w:r w:rsidR="009F36EE" w:rsidRPr="0069621A">
              <w:rPr>
                <w:rFonts w:asciiTheme="majorHAnsi" w:eastAsiaTheme="minorHAnsi" w:hAnsiTheme="majorHAnsi" w:cstheme="majorHAnsi"/>
                <w:i/>
                <w:sz w:val="22"/>
                <w:szCs w:val="22"/>
              </w:rPr>
              <w:t>Limited detail l provided on how identified issues are handled and rectified during testing.)</w:t>
            </w:r>
          </w:p>
          <w:p w14:paraId="44A7F894" w14:textId="0C16161F" w:rsidR="00E64582" w:rsidRPr="0069621A" w:rsidRDefault="00E64582" w:rsidP="00E64582">
            <w:pPr>
              <w:pStyle w:val="ListParagraph"/>
              <w:spacing w:after="60"/>
              <w:ind w:left="567"/>
              <w:rPr>
                <w:rFonts w:asciiTheme="majorHAnsi" w:eastAsiaTheme="minorHAnsi" w:hAnsiTheme="majorHAnsi" w:cstheme="majorHAnsi"/>
                <w:sz w:val="22"/>
                <w:szCs w:val="22"/>
              </w:rPr>
            </w:pPr>
            <w:r w:rsidRPr="0069621A">
              <w:rPr>
                <w:rFonts w:asciiTheme="majorHAnsi" w:eastAsiaTheme="minorHAnsi" w:hAnsiTheme="majorHAnsi" w:cstheme="majorHAnsi"/>
                <w:b/>
                <w:sz w:val="22"/>
                <w:szCs w:val="22"/>
              </w:rPr>
              <w:t>5=Exceeds Compliance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i/>
                <w:sz w:val="22"/>
                <w:szCs w:val="22"/>
              </w:rPr>
              <w:t>(</w:t>
            </w:r>
            <w:r w:rsidR="009F36EE" w:rsidRPr="0069621A">
              <w:rPr>
                <w:rFonts w:asciiTheme="majorHAnsi" w:eastAsiaTheme="minorHAnsi" w:hAnsiTheme="majorHAnsi" w:cstheme="majorHAnsi"/>
                <w:i/>
                <w:sz w:val="22"/>
                <w:szCs w:val="22"/>
              </w:rPr>
              <w:t>Detail provided on how identified issues are handled and rectified during testing.)</w:t>
            </w:r>
          </w:p>
        </w:tc>
        <w:tc>
          <w:tcPr>
            <w:tcW w:w="1090" w:type="pct"/>
            <w:tcBorders>
              <w:bottom w:val="single" w:sz="4" w:space="0" w:color="4F81BD" w:themeColor="accent1"/>
            </w:tcBorders>
          </w:tcPr>
          <w:p w14:paraId="7AF83122" w14:textId="67A599D8" w:rsidR="00E64582" w:rsidRPr="0069621A" w:rsidRDefault="00E64582" w:rsidP="009F36EE">
            <w:pPr>
              <w:pStyle w:val="ListParagraph"/>
              <w:spacing w:after="60"/>
              <w:rPr>
                <w:rFonts w:asciiTheme="majorHAnsi" w:hAnsiTheme="majorHAnsi" w:cstheme="majorHAnsi"/>
                <w:sz w:val="22"/>
                <w:szCs w:val="22"/>
              </w:rPr>
            </w:pPr>
            <w:r w:rsidRPr="0069621A">
              <w:rPr>
                <w:rFonts w:asciiTheme="majorHAnsi" w:eastAsiaTheme="minorHAnsi" w:hAnsiTheme="majorHAnsi" w:cstheme="majorHAnsi"/>
                <w:sz w:val="22"/>
                <w:szCs w:val="22"/>
              </w:rPr>
              <w:t>&lt;provide unique reference to locate substantiating evidence in the bid response – Annex A, section 6.1&gt;</w:t>
            </w:r>
          </w:p>
        </w:tc>
      </w:tr>
      <w:tr w:rsidR="00E64582" w:rsidRPr="0069621A" w14:paraId="701FF359" w14:textId="77777777" w:rsidTr="00370D73">
        <w:trPr>
          <w:tblHeader/>
        </w:trPr>
        <w:tc>
          <w:tcPr>
            <w:tcW w:w="1624" w:type="pct"/>
            <w:tcBorders>
              <w:bottom w:val="single" w:sz="4" w:space="0" w:color="4F81BD" w:themeColor="accent1"/>
            </w:tcBorders>
          </w:tcPr>
          <w:p w14:paraId="79FC96FC" w14:textId="18C6DB9A" w:rsidR="00E64582" w:rsidRPr="0069621A" w:rsidRDefault="00E64582" w:rsidP="00186431">
            <w:pPr>
              <w:pStyle w:val="ListParagraph"/>
              <w:numPr>
                <w:ilvl w:val="0"/>
                <w:numId w:val="34"/>
              </w:numPr>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 xml:space="preserve">How does </w:t>
            </w:r>
            <w:r w:rsidR="00EE10CA" w:rsidRPr="0069621A">
              <w:rPr>
                <w:rFonts w:asciiTheme="majorHAnsi" w:eastAsiaTheme="minorHAnsi" w:hAnsiTheme="majorHAnsi" w:cstheme="majorHAnsi"/>
                <w:sz w:val="22"/>
                <w:szCs w:val="22"/>
              </w:rPr>
              <w:t>the</w:t>
            </w:r>
            <w:r w:rsidRPr="0069621A">
              <w:rPr>
                <w:rFonts w:asciiTheme="majorHAnsi" w:eastAsiaTheme="minorHAnsi" w:hAnsiTheme="majorHAnsi" w:cstheme="majorHAnsi"/>
                <w:sz w:val="22"/>
                <w:szCs w:val="22"/>
              </w:rPr>
              <w:t xml:space="preserve"> solution address scalability and performance requirements for our organization's ITSM environment?</w:t>
            </w:r>
          </w:p>
        </w:tc>
        <w:tc>
          <w:tcPr>
            <w:tcW w:w="2286" w:type="pct"/>
            <w:tcBorders>
              <w:bottom w:val="single" w:sz="4" w:space="0" w:color="4F81BD" w:themeColor="accent1"/>
            </w:tcBorders>
          </w:tcPr>
          <w:p w14:paraId="629F117F" w14:textId="77777777" w:rsidR="00E64582" w:rsidRPr="0069621A" w:rsidRDefault="00E64582" w:rsidP="00E64582">
            <w:pPr>
              <w:pStyle w:val="ListParagraph"/>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Provide the product specification brochure or architecture documentation indicating how the proposed product or solution complies with the asset inventory requirements.</w:t>
            </w:r>
          </w:p>
          <w:p w14:paraId="0B6F0E4E" w14:textId="77777777" w:rsidR="00E64582" w:rsidRPr="0069621A" w:rsidRDefault="00E64582" w:rsidP="00E64582">
            <w:pPr>
              <w:pStyle w:val="ListParagraph"/>
              <w:spacing w:after="60"/>
              <w:ind w:left="630"/>
              <w:rPr>
                <w:rFonts w:asciiTheme="majorHAnsi" w:eastAsiaTheme="minorHAnsi" w:hAnsiTheme="majorHAnsi" w:cstheme="majorHAnsi"/>
                <w:b/>
                <w:i/>
                <w:sz w:val="22"/>
                <w:szCs w:val="22"/>
              </w:rPr>
            </w:pPr>
            <w:r w:rsidRPr="0069621A">
              <w:rPr>
                <w:rFonts w:asciiTheme="majorHAnsi" w:eastAsiaTheme="minorHAnsi" w:hAnsiTheme="majorHAnsi" w:cstheme="majorHAnsi"/>
                <w:b/>
                <w:i/>
                <w:sz w:val="22"/>
                <w:szCs w:val="22"/>
              </w:rPr>
              <w:t>Evaluation:</w:t>
            </w:r>
          </w:p>
          <w:p w14:paraId="3E847FA8" w14:textId="50167FF0" w:rsidR="00E64582" w:rsidRPr="0069621A" w:rsidRDefault="00E64582" w:rsidP="00E64582">
            <w:pPr>
              <w:pStyle w:val="ListParagraph"/>
              <w:spacing w:after="60"/>
              <w:ind w:left="630"/>
              <w:jc w:val="left"/>
              <w:rPr>
                <w:rFonts w:asciiTheme="majorHAnsi" w:eastAsiaTheme="minorHAnsi" w:hAnsiTheme="majorHAnsi" w:cstheme="majorHAnsi"/>
                <w:i/>
                <w:sz w:val="22"/>
                <w:szCs w:val="22"/>
              </w:rPr>
            </w:pPr>
            <w:r w:rsidRPr="0069621A">
              <w:rPr>
                <w:rFonts w:asciiTheme="majorHAnsi" w:eastAsiaTheme="minorHAnsi" w:hAnsiTheme="majorHAnsi" w:cstheme="majorHAnsi"/>
                <w:b/>
                <w:sz w:val="22"/>
                <w:szCs w:val="22"/>
              </w:rPr>
              <w:t xml:space="preserve">0=Non-compliant </w:t>
            </w:r>
            <w:r w:rsidRPr="0069621A">
              <w:rPr>
                <w:rFonts w:asciiTheme="majorHAnsi" w:eastAsiaTheme="minorHAnsi" w:hAnsiTheme="majorHAnsi" w:cstheme="majorHAnsi"/>
                <w:b/>
                <w:i/>
                <w:sz w:val="22"/>
                <w:szCs w:val="22"/>
              </w:rPr>
              <w:t xml:space="preserve">– </w:t>
            </w:r>
            <w:r w:rsidRPr="0069621A">
              <w:rPr>
                <w:rFonts w:asciiTheme="majorHAnsi" w:eastAsiaTheme="minorHAnsi" w:hAnsiTheme="majorHAnsi" w:cstheme="majorHAnsi"/>
                <w:i/>
                <w:sz w:val="22"/>
                <w:szCs w:val="22"/>
              </w:rPr>
              <w:t>(</w:t>
            </w:r>
            <w:r w:rsidR="00227BA6" w:rsidRPr="0069621A">
              <w:rPr>
                <w:rFonts w:asciiTheme="majorHAnsi" w:eastAsiaTheme="minorHAnsi" w:hAnsiTheme="majorHAnsi" w:cstheme="majorHAnsi"/>
                <w:i/>
                <w:sz w:val="22"/>
                <w:szCs w:val="22"/>
              </w:rPr>
              <w:t>No detail provided how the ITSM solution address scalability and performance requirements for the ITSM environment</w:t>
            </w:r>
            <w:r w:rsidRPr="0069621A">
              <w:rPr>
                <w:rFonts w:asciiTheme="majorHAnsi" w:eastAsiaTheme="minorHAnsi" w:hAnsiTheme="majorHAnsi" w:cstheme="majorHAnsi"/>
                <w:i/>
                <w:sz w:val="22"/>
                <w:szCs w:val="22"/>
              </w:rPr>
              <w:t>.)</w:t>
            </w:r>
          </w:p>
          <w:p w14:paraId="45767D8C" w14:textId="36DED2D6" w:rsidR="00227BA6" w:rsidRPr="0069621A" w:rsidRDefault="00E64582" w:rsidP="00E64582">
            <w:pPr>
              <w:spacing w:after="60"/>
              <w:ind w:left="567"/>
              <w:rPr>
                <w:rFonts w:asciiTheme="majorHAnsi" w:eastAsiaTheme="minorHAnsi" w:hAnsiTheme="majorHAnsi" w:cstheme="majorHAnsi"/>
                <w:i/>
                <w:sz w:val="22"/>
                <w:szCs w:val="22"/>
              </w:rPr>
            </w:pPr>
            <w:r w:rsidRPr="0069621A">
              <w:rPr>
                <w:rFonts w:asciiTheme="majorHAnsi" w:eastAsiaTheme="minorHAnsi" w:hAnsiTheme="majorHAnsi" w:cstheme="majorHAnsi"/>
                <w:b/>
                <w:sz w:val="22"/>
                <w:szCs w:val="22"/>
              </w:rPr>
              <w:t>3=Compliant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i/>
                <w:sz w:val="22"/>
                <w:szCs w:val="22"/>
              </w:rPr>
              <w:t>(</w:t>
            </w:r>
            <w:r w:rsidR="00227BA6" w:rsidRPr="0069621A">
              <w:rPr>
                <w:rFonts w:asciiTheme="majorHAnsi" w:eastAsiaTheme="minorHAnsi" w:hAnsiTheme="majorHAnsi" w:cstheme="majorHAnsi"/>
                <w:i/>
                <w:sz w:val="22"/>
                <w:szCs w:val="22"/>
              </w:rPr>
              <w:t>Limited detail provided how the ITSM solution address scalability and performance requirements for the ITSM environment.)</w:t>
            </w:r>
          </w:p>
          <w:p w14:paraId="6A394113" w14:textId="57087B37" w:rsidR="00E64582" w:rsidRPr="0069621A" w:rsidRDefault="00E64582" w:rsidP="00E64582">
            <w:pPr>
              <w:spacing w:after="60"/>
              <w:ind w:left="567"/>
              <w:rPr>
                <w:rFonts w:asciiTheme="majorHAnsi" w:eastAsiaTheme="minorHAnsi" w:hAnsiTheme="majorHAnsi" w:cstheme="majorHAnsi"/>
                <w:sz w:val="22"/>
                <w:szCs w:val="22"/>
              </w:rPr>
            </w:pPr>
            <w:r w:rsidRPr="0069621A">
              <w:rPr>
                <w:rFonts w:asciiTheme="majorHAnsi" w:eastAsiaTheme="minorHAnsi" w:hAnsiTheme="majorHAnsi" w:cstheme="majorHAnsi"/>
                <w:b/>
                <w:sz w:val="22"/>
                <w:szCs w:val="22"/>
              </w:rPr>
              <w:t>5=Exceeds Compliance -</w:t>
            </w:r>
            <w:r w:rsidRPr="0069621A">
              <w:rPr>
                <w:rFonts w:asciiTheme="majorHAnsi" w:eastAsiaTheme="minorHAnsi" w:hAnsiTheme="majorHAnsi" w:cstheme="majorHAnsi"/>
                <w:sz w:val="22"/>
                <w:szCs w:val="22"/>
              </w:rPr>
              <w:t xml:space="preserve"> </w:t>
            </w:r>
            <w:r w:rsidR="00227BA6" w:rsidRPr="0069621A">
              <w:rPr>
                <w:rFonts w:asciiTheme="majorHAnsi" w:eastAsiaTheme="minorHAnsi" w:hAnsiTheme="majorHAnsi" w:cstheme="majorHAnsi"/>
                <w:i/>
                <w:sz w:val="22"/>
                <w:szCs w:val="22"/>
              </w:rPr>
              <w:t>(Detail provided how the ITSM solution address scalability and performance requirements for the ITSM environment.)</w:t>
            </w:r>
          </w:p>
        </w:tc>
        <w:tc>
          <w:tcPr>
            <w:tcW w:w="1090" w:type="pct"/>
            <w:tcBorders>
              <w:bottom w:val="single" w:sz="4" w:space="0" w:color="4F81BD" w:themeColor="accent1"/>
            </w:tcBorders>
          </w:tcPr>
          <w:p w14:paraId="318255BD" w14:textId="570BE655" w:rsidR="00E64582" w:rsidRPr="0069621A" w:rsidRDefault="00E64582" w:rsidP="00227BA6">
            <w:pPr>
              <w:pStyle w:val="ListParagraph"/>
              <w:spacing w:after="60"/>
              <w:rPr>
                <w:rFonts w:asciiTheme="majorHAnsi" w:hAnsiTheme="majorHAnsi" w:cstheme="majorHAnsi"/>
                <w:sz w:val="22"/>
                <w:szCs w:val="22"/>
              </w:rPr>
            </w:pPr>
            <w:r w:rsidRPr="0069621A">
              <w:rPr>
                <w:rFonts w:asciiTheme="majorHAnsi" w:eastAsiaTheme="minorHAnsi" w:hAnsiTheme="majorHAnsi" w:cstheme="majorHAnsi"/>
                <w:sz w:val="22"/>
                <w:szCs w:val="22"/>
              </w:rPr>
              <w:t>&lt;provide unique reference to locate substantiating evidence in the bid response – Annex A, section 6.1&gt;</w:t>
            </w:r>
          </w:p>
        </w:tc>
      </w:tr>
      <w:tr w:rsidR="004B67A4" w:rsidRPr="0069621A" w14:paraId="1170C7D9" w14:textId="77777777" w:rsidTr="004B67A4">
        <w:trPr>
          <w:tblHeader/>
        </w:trPr>
        <w:tc>
          <w:tcPr>
            <w:tcW w:w="5000" w:type="pct"/>
            <w:gridSpan w:val="3"/>
            <w:tcBorders>
              <w:bottom w:val="single" w:sz="4" w:space="0" w:color="4F81BD" w:themeColor="accent1"/>
            </w:tcBorders>
            <w:shd w:val="clear" w:color="auto" w:fill="C6D9F1" w:themeFill="text2" w:themeFillTint="33"/>
          </w:tcPr>
          <w:p w14:paraId="3F5DED98" w14:textId="7BD762BE" w:rsidR="004B67A4" w:rsidRPr="0069621A" w:rsidRDefault="004B67A4" w:rsidP="00186431">
            <w:pPr>
              <w:pStyle w:val="Specification"/>
              <w:numPr>
                <w:ilvl w:val="0"/>
                <w:numId w:val="6"/>
              </w:numPr>
              <w:rPr>
                <w:rFonts w:asciiTheme="majorHAnsi" w:hAnsiTheme="majorHAnsi" w:cstheme="majorHAnsi"/>
                <w:sz w:val="22"/>
                <w:szCs w:val="22"/>
              </w:rPr>
            </w:pPr>
            <w:r w:rsidRPr="0069621A">
              <w:rPr>
                <w:rFonts w:asciiTheme="majorHAnsi" w:hAnsiTheme="majorHAnsi" w:cstheme="majorHAnsi"/>
                <w:b/>
                <w:bCs/>
                <w:sz w:val="22"/>
                <w:szCs w:val="22"/>
              </w:rPr>
              <w:t>ROLE LEVEL ACCESS</w:t>
            </w:r>
          </w:p>
        </w:tc>
      </w:tr>
      <w:tr w:rsidR="00E64582" w:rsidRPr="0069621A" w14:paraId="0134F75F" w14:textId="77777777" w:rsidTr="00E64582">
        <w:trPr>
          <w:tblHeader/>
        </w:trPr>
        <w:tc>
          <w:tcPr>
            <w:tcW w:w="5000" w:type="pct"/>
            <w:gridSpan w:val="3"/>
            <w:tcBorders>
              <w:bottom w:val="single" w:sz="4" w:space="0" w:color="4F81BD" w:themeColor="accent1"/>
            </w:tcBorders>
          </w:tcPr>
          <w:p w14:paraId="0B02B060" w14:textId="6EFDF1A4" w:rsidR="00E64582" w:rsidRPr="0069621A" w:rsidRDefault="00E64582" w:rsidP="00E64582">
            <w:pPr>
              <w:pStyle w:val="ListParagraph"/>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The bidder must supply an IT Service management solution with the following capabilities:</w:t>
            </w:r>
          </w:p>
        </w:tc>
      </w:tr>
      <w:tr w:rsidR="00E64582" w:rsidRPr="0069621A" w14:paraId="4599E7E3" w14:textId="77777777" w:rsidTr="00370D73">
        <w:trPr>
          <w:tblHeader/>
        </w:trPr>
        <w:tc>
          <w:tcPr>
            <w:tcW w:w="1624" w:type="pct"/>
            <w:tcBorders>
              <w:bottom w:val="single" w:sz="4" w:space="0" w:color="4F81BD" w:themeColor="accent1"/>
            </w:tcBorders>
          </w:tcPr>
          <w:p w14:paraId="6802963B" w14:textId="6FDEBA3F" w:rsidR="00E64582" w:rsidRPr="0069621A" w:rsidRDefault="00E64582" w:rsidP="00186431">
            <w:pPr>
              <w:pStyle w:val="ListParagraph"/>
              <w:numPr>
                <w:ilvl w:val="0"/>
                <w:numId w:val="35"/>
              </w:numPr>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lastRenderedPageBreak/>
              <w:t xml:space="preserve">What access control model or framework does </w:t>
            </w:r>
            <w:r w:rsidR="00EE10CA" w:rsidRPr="0069621A">
              <w:rPr>
                <w:rFonts w:asciiTheme="majorHAnsi" w:eastAsiaTheme="minorHAnsi" w:hAnsiTheme="majorHAnsi" w:cstheme="majorHAnsi"/>
                <w:sz w:val="22"/>
                <w:szCs w:val="22"/>
              </w:rPr>
              <w:t>the</w:t>
            </w:r>
            <w:r w:rsidRPr="0069621A">
              <w:rPr>
                <w:rFonts w:asciiTheme="majorHAnsi" w:eastAsiaTheme="minorHAnsi" w:hAnsiTheme="majorHAnsi" w:cstheme="majorHAnsi"/>
                <w:sz w:val="22"/>
                <w:szCs w:val="22"/>
              </w:rPr>
              <w:t xml:space="preserve"> solution use for role-level access management?</w:t>
            </w:r>
          </w:p>
        </w:tc>
        <w:tc>
          <w:tcPr>
            <w:tcW w:w="2286" w:type="pct"/>
            <w:tcBorders>
              <w:bottom w:val="single" w:sz="4" w:space="0" w:color="4F81BD" w:themeColor="accent1"/>
            </w:tcBorders>
          </w:tcPr>
          <w:p w14:paraId="464A4168" w14:textId="77777777" w:rsidR="00E64582" w:rsidRPr="0069621A" w:rsidRDefault="00E64582" w:rsidP="0024124D">
            <w:pPr>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Provide the product specification brochure or architecture documentation indicating how the proposed product or solution complies with the asset reconciliation requirements.</w:t>
            </w:r>
          </w:p>
          <w:p w14:paraId="29BC0E45" w14:textId="77777777" w:rsidR="00E64582" w:rsidRPr="0069621A" w:rsidRDefault="00E64582" w:rsidP="00E64582">
            <w:pPr>
              <w:pStyle w:val="ListParagraph"/>
              <w:spacing w:after="60"/>
              <w:ind w:left="630"/>
              <w:rPr>
                <w:rFonts w:asciiTheme="majorHAnsi" w:eastAsiaTheme="minorHAnsi" w:hAnsiTheme="majorHAnsi" w:cstheme="majorHAnsi"/>
                <w:b/>
                <w:i/>
                <w:sz w:val="22"/>
                <w:szCs w:val="22"/>
              </w:rPr>
            </w:pPr>
            <w:r w:rsidRPr="0069621A">
              <w:rPr>
                <w:rFonts w:asciiTheme="majorHAnsi" w:eastAsiaTheme="minorHAnsi" w:hAnsiTheme="majorHAnsi" w:cstheme="majorHAnsi"/>
                <w:b/>
                <w:i/>
                <w:sz w:val="22"/>
                <w:szCs w:val="22"/>
              </w:rPr>
              <w:t>Evaluation:</w:t>
            </w:r>
          </w:p>
          <w:p w14:paraId="5B7830A3" w14:textId="7C9C1EC4" w:rsidR="00E64582" w:rsidRPr="0069621A" w:rsidRDefault="00E64582" w:rsidP="00E64582">
            <w:pPr>
              <w:pStyle w:val="ListParagraph"/>
              <w:spacing w:after="60"/>
              <w:ind w:left="630"/>
              <w:rPr>
                <w:rFonts w:asciiTheme="majorHAnsi" w:eastAsiaTheme="minorHAnsi" w:hAnsiTheme="majorHAnsi" w:cstheme="majorHAnsi"/>
                <w:i/>
                <w:sz w:val="22"/>
                <w:szCs w:val="22"/>
              </w:rPr>
            </w:pPr>
            <w:r w:rsidRPr="0069621A">
              <w:rPr>
                <w:rFonts w:asciiTheme="majorHAnsi" w:eastAsiaTheme="minorHAnsi" w:hAnsiTheme="majorHAnsi" w:cstheme="majorHAnsi"/>
                <w:b/>
                <w:sz w:val="22"/>
                <w:szCs w:val="22"/>
              </w:rPr>
              <w:t>0=Non-compliant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i/>
                <w:sz w:val="22"/>
                <w:szCs w:val="22"/>
              </w:rPr>
              <w:t>(</w:t>
            </w:r>
            <w:r w:rsidR="0024124D" w:rsidRPr="0069621A">
              <w:rPr>
                <w:rFonts w:asciiTheme="majorHAnsi" w:eastAsiaTheme="minorHAnsi" w:hAnsiTheme="majorHAnsi" w:cstheme="majorHAnsi"/>
                <w:i/>
                <w:sz w:val="22"/>
                <w:szCs w:val="22"/>
              </w:rPr>
              <w:t xml:space="preserve">The ITSM solution does not use </w:t>
            </w:r>
            <w:r w:rsidR="00D25B19" w:rsidRPr="0069621A">
              <w:rPr>
                <w:rFonts w:asciiTheme="majorHAnsi" w:eastAsiaTheme="minorHAnsi" w:hAnsiTheme="majorHAnsi" w:cstheme="majorHAnsi"/>
                <w:i/>
                <w:sz w:val="22"/>
                <w:szCs w:val="22"/>
              </w:rPr>
              <w:t>an</w:t>
            </w:r>
            <w:r w:rsidR="0024124D" w:rsidRPr="0069621A">
              <w:rPr>
                <w:rFonts w:asciiTheme="majorHAnsi" w:eastAsiaTheme="minorHAnsi" w:hAnsiTheme="majorHAnsi" w:cstheme="majorHAnsi"/>
                <w:i/>
                <w:sz w:val="22"/>
                <w:szCs w:val="22"/>
              </w:rPr>
              <w:t xml:space="preserve"> access control model or framework for</w:t>
            </w:r>
            <w:r w:rsidR="00D25B19" w:rsidRPr="0069621A">
              <w:rPr>
                <w:rFonts w:asciiTheme="majorHAnsi" w:eastAsiaTheme="minorHAnsi" w:hAnsiTheme="majorHAnsi" w:cstheme="majorHAnsi"/>
                <w:i/>
                <w:sz w:val="22"/>
                <w:szCs w:val="22"/>
              </w:rPr>
              <w:t xml:space="preserve"> role-level access management.</w:t>
            </w:r>
            <w:r w:rsidRPr="0069621A">
              <w:rPr>
                <w:rFonts w:asciiTheme="majorHAnsi" w:eastAsiaTheme="minorHAnsi" w:hAnsiTheme="majorHAnsi" w:cstheme="majorHAnsi"/>
                <w:i/>
                <w:sz w:val="22"/>
                <w:szCs w:val="22"/>
              </w:rPr>
              <w:t>)</w:t>
            </w:r>
          </w:p>
          <w:p w14:paraId="2CEEBF99" w14:textId="16249FB4" w:rsidR="00E64582" w:rsidRPr="0069621A" w:rsidRDefault="00E64582" w:rsidP="00E64582">
            <w:pPr>
              <w:pStyle w:val="ListParagraph"/>
              <w:spacing w:after="60"/>
              <w:ind w:left="630"/>
              <w:rPr>
                <w:rFonts w:asciiTheme="majorHAnsi" w:eastAsiaTheme="minorHAnsi" w:hAnsiTheme="majorHAnsi" w:cstheme="majorHAnsi"/>
                <w:i/>
                <w:sz w:val="22"/>
                <w:szCs w:val="22"/>
              </w:rPr>
            </w:pPr>
            <w:r w:rsidRPr="0069621A">
              <w:rPr>
                <w:rFonts w:asciiTheme="majorHAnsi" w:eastAsiaTheme="minorHAnsi" w:hAnsiTheme="majorHAnsi" w:cstheme="majorHAnsi"/>
                <w:b/>
                <w:sz w:val="22"/>
                <w:szCs w:val="22"/>
              </w:rPr>
              <w:t>3=Compliant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i/>
                <w:sz w:val="22"/>
                <w:szCs w:val="22"/>
              </w:rPr>
              <w:t>(</w:t>
            </w:r>
            <w:r w:rsidR="00D25B19" w:rsidRPr="0069621A">
              <w:rPr>
                <w:rFonts w:asciiTheme="majorHAnsi" w:eastAsiaTheme="minorHAnsi" w:hAnsiTheme="majorHAnsi" w:cstheme="majorHAnsi"/>
                <w:i/>
                <w:sz w:val="22"/>
                <w:szCs w:val="22"/>
              </w:rPr>
              <w:t>The ITSM solution partially use an access control model or framework for role-level access management.</w:t>
            </w:r>
            <w:r w:rsidRPr="0069621A">
              <w:rPr>
                <w:rFonts w:asciiTheme="majorHAnsi" w:eastAsiaTheme="minorHAnsi" w:hAnsiTheme="majorHAnsi" w:cstheme="majorHAnsi"/>
                <w:i/>
                <w:sz w:val="22"/>
                <w:szCs w:val="22"/>
              </w:rPr>
              <w:t>)</w:t>
            </w:r>
          </w:p>
          <w:p w14:paraId="3451972B" w14:textId="0964754C" w:rsidR="00E64582" w:rsidRPr="0069621A" w:rsidRDefault="00E64582" w:rsidP="00E64582">
            <w:pPr>
              <w:pStyle w:val="ListParagraph"/>
              <w:spacing w:after="60"/>
              <w:ind w:left="630"/>
              <w:rPr>
                <w:rFonts w:asciiTheme="majorHAnsi" w:eastAsiaTheme="minorHAnsi" w:hAnsiTheme="majorHAnsi" w:cstheme="majorHAnsi"/>
                <w:sz w:val="22"/>
                <w:szCs w:val="22"/>
              </w:rPr>
            </w:pPr>
            <w:r w:rsidRPr="0069621A">
              <w:rPr>
                <w:rFonts w:asciiTheme="majorHAnsi" w:eastAsiaTheme="minorHAnsi" w:hAnsiTheme="majorHAnsi" w:cstheme="majorHAnsi"/>
                <w:b/>
                <w:sz w:val="22"/>
                <w:szCs w:val="22"/>
              </w:rPr>
              <w:t xml:space="preserve">5=Exceeds Compliance - </w:t>
            </w:r>
            <w:r w:rsidR="00D25B19" w:rsidRPr="0069621A">
              <w:rPr>
                <w:rFonts w:asciiTheme="majorHAnsi" w:eastAsiaTheme="minorHAnsi" w:hAnsiTheme="majorHAnsi" w:cstheme="majorHAnsi"/>
                <w:i/>
                <w:sz w:val="22"/>
                <w:szCs w:val="22"/>
              </w:rPr>
              <w:t>(The ITSM solution use an access control model or framework for role-level access management.)</w:t>
            </w:r>
          </w:p>
        </w:tc>
        <w:tc>
          <w:tcPr>
            <w:tcW w:w="1090" w:type="pct"/>
            <w:tcBorders>
              <w:bottom w:val="single" w:sz="4" w:space="0" w:color="4F81BD" w:themeColor="accent1"/>
            </w:tcBorders>
          </w:tcPr>
          <w:p w14:paraId="392117C6" w14:textId="1C759FBB" w:rsidR="00E64582" w:rsidRPr="0069621A" w:rsidRDefault="00E64582" w:rsidP="00D25B19">
            <w:pPr>
              <w:pStyle w:val="ListParagraph"/>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&lt;provide unique reference to locate substantiating evidence in the bid response – Annex A, section 6.1&gt;</w:t>
            </w:r>
          </w:p>
        </w:tc>
      </w:tr>
      <w:tr w:rsidR="00E64582" w:rsidRPr="0069621A" w14:paraId="5CE8C0C9" w14:textId="77777777" w:rsidTr="00370D73">
        <w:trPr>
          <w:tblHeader/>
        </w:trPr>
        <w:tc>
          <w:tcPr>
            <w:tcW w:w="1624" w:type="pct"/>
            <w:tcBorders>
              <w:bottom w:val="single" w:sz="4" w:space="0" w:color="4F81BD" w:themeColor="accent1"/>
            </w:tcBorders>
          </w:tcPr>
          <w:p w14:paraId="05E89AAA" w14:textId="52E19315" w:rsidR="00E64582" w:rsidRPr="0069621A" w:rsidRDefault="00E64582" w:rsidP="00186431">
            <w:pPr>
              <w:pStyle w:val="ListParagraph"/>
              <w:numPr>
                <w:ilvl w:val="0"/>
                <w:numId w:val="35"/>
              </w:numPr>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 xml:space="preserve">Can you provide an overview of how role-based access control (RBAC) is implemented in </w:t>
            </w:r>
            <w:r w:rsidR="00EE10CA" w:rsidRPr="0069621A">
              <w:rPr>
                <w:rFonts w:asciiTheme="majorHAnsi" w:eastAsiaTheme="minorHAnsi" w:hAnsiTheme="majorHAnsi" w:cstheme="majorHAnsi"/>
                <w:sz w:val="22"/>
                <w:szCs w:val="22"/>
              </w:rPr>
              <w:t>the</w:t>
            </w:r>
            <w:r w:rsidRPr="0069621A">
              <w:rPr>
                <w:rFonts w:asciiTheme="majorHAnsi" w:eastAsiaTheme="minorHAnsi" w:hAnsiTheme="majorHAnsi" w:cstheme="majorHAnsi"/>
                <w:sz w:val="22"/>
                <w:szCs w:val="22"/>
              </w:rPr>
              <w:t xml:space="preserve"> system?</w:t>
            </w:r>
          </w:p>
        </w:tc>
        <w:tc>
          <w:tcPr>
            <w:tcW w:w="2286" w:type="pct"/>
            <w:tcBorders>
              <w:bottom w:val="single" w:sz="4" w:space="0" w:color="4F81BD" w:themeColor="accent1"/>
            </w:tcBorders>
          </w:tcPr>
          <w:p w14:paraId="4E0011BB" w14:textId="77777777" w:rsidR="00E64582" w:rsidRPr="0069621A" w:rsidRDefault="00E64582" w:rsidP="001D091E">
            <w:pPr>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Provide the product specification brochure or architecture documentation indicating how the proposed product or solution complies with the asset reconciliation requirements.</w:t>
            </w:r>
          </w:p>
          <w:p w14:paraId="73B52426" w14:textId="77777777" w:rsidR="00E64582" w:rsidRPr="0069621A" w:rsidRDefault="00E64582" w:rsidP="00E64582">
            <w:pPr>
              <w:pStyle w:val="ListParagraph"/>
              <w:spacing w:after="60"/>
              <w:ind w:left="630"/>
              <w:rPr>
                <w:rFonts w:asciiTheme="majorHAnsi" w:eastAsiaTheme="minorHAnsi" w:hAnsiTheme="majorHAnsi" w:cstheme="majorHAnsi"/>
                <w:b/>
                <w:i/>
                <w:sz w:val="22"/>
                <w:szCs w:val="22"/>
              </w:rPr>
            </w:pPr>
            <w:r w:rsidRPr="0069621A">
              <w:rPr>
                <w:rFonts w:asciiTheme="majorHAnsi" w:eastAsiaTheme="minorHAnsi" w:hAnsiTheme="majorHAnsi" w:cstheme="majorHAnsi"/>
                <w:b/>
                <w:i/>
                <w:sz w:val="22"/>
                <w:szCs w:val="22"/>
              </w:rPr>
              <w:t>Evaluation:</w:t>
            </w:r>
          </w:p>
          <w:p w14:paraId="0738B141" w14:textId="2F04A128" w:rsidR="00E64582" w:rsidRPr="0069621A" w:rsidRDefault="00E64582" w:rsidP="00E64582">
            <w:pPr>
              <w:pStyle w:val="ListParagraph"/>
              <w:spacing w:after="60"/>
              <w:ind w:left="630"/>
              <w:rPr>
                <w:rFonts w:asciiTheme="majorHAnsi" w:eastAsiaTheme="minorHAnsi" w:hAnsiTheme="majorHAnsi" w:cstheme="majorHAnsi"/>
                <w:sz w:val="22"/>
                <w:szCs w:val="22"/>
              </w:rPr>
            </w:pPr>
            <w:r w:rsidRPr="0069621A">
              <w:rPr>
                <w:rFonts w:asciiTheme="majorHAnsi" w:eastAsiaTheme="minorHAnsi" w:hAnsiTheme="majorHAnsi" w:cstheme="majorHAnsi"/>
                <w:b/>
                <w:sz w:val="22"/>
                <w:szCs w:val="22"/>
              </w:rPr>
              <w:t>0=Non-compliant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i/>
                <w:sz w:val="22"/>
                <w:szCs w:val="22"/>
              </w:rPr>
              <w:t>(</w:t>
            </w:r>
            <w:r w:rsidR="001D091E" w:rsidRPr="0069621A">
              <w:rPr>
                <w:rFonts w:asciiTheme="majorHAnsi" w:eastAsiaTheme="minorHAnsi" w:hAnsiTheme="majorHAnsi" w:cstheme="majorHAnsi"/>
                <w:i/>
                <w:sz w:val="22"/>
                <w:szCs w:val="22"/>
              </w:rPr>
              <w:t>No overview of how role-based access control is implemented in the ITSM solution.</w:t>
            </w:r>
            <w:r w:rsidRPr="0069621A">
              <w:rPr>
                <w:rFonts w:asciiTheme="majorHAnsi" w:eastAsiaTheme="minorHAnsi" w:hAnsiTheme="majorHAnsi" w:cstheme="majorHAnsi"/>
                <w:i/>
                <w:sz w:val="22"/>
                <w:szCs w:val="22"/>
              </w:rPr>
              <w:t>)</w:t>
            </w:r>
          </w:p>
          <w:p w14:paraId="24F4D060" w14:textId="0C047DA2" w:rsidR="00E64582" w:rsidRPr="0069621A" w:rsidRDefault="00E64582" w:rsidP="00E64582">
            <w:pPr>
              <w:pStyle w:val="ListParagraph"/>
              <w:spacing w:after="60"/>
              <w:ind w:left="630"/>
              <w:rPr>
                <w:rFonts w:asciiTheme="majorHAnsi" w:eastAsiaTheme="minorHAnsi" w:hAnsiTheme="majorHAnsi" w:cstheme="majorHAnsi"/>
                <w:sz w:val="22"/>
                <w:szCs w:val="22"/>
              </w:rPr>
            </w:pPr>
            <w:r w:rsidRPr="0069621A">
              <w:rPr>
                <w:rFonts w:asciiTheme="majorHAnsi" w:eastAsiaTheme="minorHAnsi" w:hAnsiTheme="majorHAnsi" w:cstheme="majorHAnsi"/>
                <w:b/>
                <w:sz w:val="22"/>
                <w:szCs w:val="22"/>
              </w:rPr>
              <w:t>3=Compliant -</w:t>
            </w:r>
            <w:r w:rsidRPr="0069621A">
              <w:rPr>
                <w:rFonts w:asciiTheme="majorHAnsi" w:eastAsiaTheme="minorHAnsi" w:hAnsiTheme="majorHAnsi" w:cstheme="majorHAnsi"/>
                <w:sz w:val="22"/>
                <w:szCs w:val="22"/>
              </w:rPr>
              <w:t xml:space="preserve"> </w:t>
            </w:r>
            <w:r w:rsidR="001D091E" w:rsidRPr="0069621A">
              <w:rPr>
                <w:rFonts w:asciiTheme="majorHAnsi" w:eastAsiaTheme="minorHAnsi" w:hAnsiTheme="majorHAnsi" w:cstheme="majorHAnsi"/>
                <w:i/>
                <w:sz w:val="22"/>
                <w:szCs w:val="22"/>
              </w:rPr>
              <w:t>(A limited overview of how role-based access control is implemented in the ITSM solution.)</w:t>
            </w:r>
          </w:p>
          <w:p w14:paraId="47820D8D" w14:textId="33E868F0" w:rsidR="00E64582" w:rsidRPr="0069621A" w:rsidRDefault="00E64582" w:rsidP="007B111F">
            <w:pPr>
              <w:pStyle w:val="ListParagraph"/>
              <w:spacing w:after="60"/>
              <w:ind w:left="567"/>
              <w:rPr>
                <w:rFonts w:asciiTheme="majorHAnsi" w:hAnsiTheme="majorHAnsi" w:cstheme="majorHAnsi"/>
                <w:sz w:val="22"/>
                <w:szCs w:val="22"/>
              </w:rPr>
            </w:pPr>
            <w:r w:rsidRPr="0069621A">
              <w:rPr>
                <w:rFonts w:asciiTheme="majorHAnsi" w:eastAsiaTheme="minorHAnsi" w:hAnsiTheme="majorHAnsi" w:cstheme="majorHAnsi"/>
                <w:b/>
                <w:sz w:val="22"/>
                <w:szCs w:val="22"/>
              </w:rPr>
              <w:t>5=Exceeds Compliance -</w:t>
            </w:r>
            <w:r w:rsidRPr="0069621A">
              <w:rPr>
                <w:rFonts w:asciiTheme="majorHAnsi" w:eastAsiaTheme="minorHAnsi" w:hAnsiTheme="majorHAnsi" w:cstheme="majorHAnsi"/>
                <w:sz w:val="22"/>
                <w:szCs w:val="22"/>
              </w:rPr>
              <w:t xml:space="preserve"> </w:t>
            </w:r>
            <w:r w:rsidR="001D091E" w:rsidRPr="0069621A">
              <w:rPr>
                <w:rFonts w:asciiTheme="majorHAnsi" w:eastAsiaTheme="minorHAnsi" w:hAnsiTheme="majorHAnsi" w:cstheme="majorHAnsi"/>
                <w:i/>
                <w:sz w:val="22"/>
                <w:szCs w:val="22"/>
              </w:rPr>
              <w:t>(An overview of how role-based access control is implemented in the ITSM solution.)</w:t>
            </w:r>
          </w:p>
        </w:tc>
        <w:tc>
          <w:tcPr>
            <w:tcW w:w="1090" w:type="pct"/>
            <w:tcBorders>
              <w:bottom w:val="single" w:sz="4" w:space="0" w:color="4F81BD" w:themeColor="accent1"/>
            </w:tcBorders>
          </w:tcPr>
          <w:p w14:paraId="634EB0FD" w14:textId="677D9283" w:rsidR="00E64582" w:rsidRPr="0069621A" w:rsidRDefault="00E64582" w:rsidP="001D091E">
            <w:pPr>
              <w:pStyle w:val="ListParagraph"/>
              <w:spacing w:after="60"/>
              <w:rPr>
                <w:rFonts w:asciiTheme="majorHAnsi" w:hAnsiTheme="majorHAnsi" w:cstheme="majorHAnsi"/>
                <w:sz w:val="22"/>
                <w:szCs w:val="22"/>
              </w:rPr>
            </w:pPr>
            <w:r w:rsidRPr="0069621A">
              <w:rPr>
                <w:rFonts w:asciiTheme="majorHAnsi" w:eastAsiaTheme="minorHAnsi" w:hAnsiTheme="majorHAnsi" w:cstheme="majorHAnsi"/>
                <w:sz w:val="22"/>
                <w:szCs w:val="22"/>
              </w:rPr>
              <w:t>&lt;provide unique reference to locate substantiating evidence in the bid response – Annex A, section 6.1&gt;</w:t>
            </w:r>
          </w:p>
        </w:tc>
      </w:tr>
      <w:tr w:rsidR="00E64582" w:rsidRPr="0069621A" w14:paraId="6D26B4C6" w14:textId="77777777" w:rsidTr="00370D73">
        <w:trPr>
          <w:tblHeader/>
        </w:trPr>
        <w:tc>
          <w:tcPr>
            <w:tcW w:w="1624" w:type="pct"/>
            <w:tcBorders>
              <w:bottom w:val="single" w:sz="4" w:space="0" w:color="4F81BD" w:themeColor="accent1"/>
            </w:tcBorders>
          </w:tcPr>
          <w:p w14:paraId="73F3B0A6" w14:textId="1C5A1984" w:rsidR="00E64582" w:rsidRPr="0069621A" w:rsidRDefault="00E64582" w:rsidP="00186431">
            <w:pPr>
              <w:pStyle w:val="ListParagraph"/>
              <w:numPr>
                <w:ilvl w:val="0"/>
                <w:numId w:val="35"/>
              </w:numPr>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 xml:space="preserve">Describe the process for defining and managing user roles within </w:t>
            </w:r>
            <w:r w:rsidR="00EE10CA" w:rsidRPr="0069621A">
              <w:rPr>
                <w:rFonts w:asciiTheme="majorHAnsi" w:eastAsiaTheme="minorHAnsi" w:hAnsiTheme="majorHAnsi" w:cstheme="majorHAnsi"/>
                <w:sz w:val="22"/>
                <w:szCs w:val="22"/>
              </w:rPr>
              <w:t>the</w:t>
            </w:r>
            <w:r w:rsidRPr="0069621A">
              <w:rPr>
                <w:rFonts w:asciiTheme="majorHAnsi" w:eastAsiaTheme="minorHAnsi" w:hAnsiTheme="majorHAnsi" w:cstheme="majorHAnsi"/>
                <w:sz w:val="22"/>
                <w:szCs w:val="22"/>
              </w:rPr>
              <w:t xml:space="preserve"> system.</w:t>
            </w:r>
          </w:p>
        </w:tc>
        <w:tc>
          <w:tcPr>
            <w:tcW w:w="2286" w:type="pct"/>
            <w:tcBorders>
              <w:bottom w:val="single" w:sz="4" w:space="0" w:color="4F81BD" w:themeColor="accent1"/>
            </w:tcBorders>
          </w:tcPr>
          <w:p w14:paraId="6B9AB540" w14:textId="77777777" w:rsidR="00E64582" w:rsidRPr="0069621A" w:rsidRDefault="00E64582" w:rsidP="007B111F">
            <w:pPr>
              <w:pStyle w:val="ListParagraph"/>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Provide the product specification brochure or architecture documentation indicating how the proposed product or solution complies with the asset reconciliation requirements.</w:t>
            </w:r>
          </w:p>
          <w:p w14:paraId="29285B87" w14:textId="77777777" w:rsidR="00E64582" w:rsidRPr="0069621A" w:rsidRDefault="00E64582" w:rsidP="00E64582">
            <w:pPr>
              <w:pStyle w:val="ListParagraph"/>
              <w:spacing w:after="60"/>
              <w:ind w:left="630"/>
              <w:rPr>
                <w:rFonts w:asciiTheme="majorHAnsi" w:eastAsiaTheme="minorHAnsi" w:hAnsiTheme="majorHAnsi" w:cstheme="majorHAnsi"/>
                <w:b/>
                <w:i/>
                <w:sz w:val="22"/>
                <w:szCs w:val="22"/>
              </w:rPr>
            </w:pPr>
            <w:r w:rsidRPr="0069621A">
              <w:rPr>
                <w:rFonts w:asciiTheme="majorHAnsi" w:eastAsiaTheme="minorHAnsi" w:hAnsiTheme="majorHAnsi" w:cstheme="majorHAnsi"/>
                <w:b/>
                <w:i/>
                <w:sz w:val="22"/>
                <w:szCs w:val="22"/>
              </w:rPr>
              <w:t>Evaluation:</w:t>
            </w:r>
          </w:p>
          <w:p w14:paraId="0C4C0683" w14:textId="05C297BE" w:rsidR="00E64582" w:rsidRPr="0069621A" w:rsidRDefault="00E64582" w:rsidP="00E64582">
            <w:pPr>
              <w:pStyle w:val="ListParagraph"/>
              <w:spacing w:after="60"/>
              <w:ind w:left="630"/>
              <w:rPr>
                <w:rFonts w:asciiTheme="majorHAnsi" w:eastAsiaTheme="minorHAnsi" w:hAnsiTheme="majorHAnsi" w:cstheme="majorHAnsi"/>
                <w:sz w:val="22"/>
                <w:szCs w:val="22"/>
              </w:rPr>
            </w:pPr>
            <w:r w:rsidRPr="0069621A">
              <w:rPr>
                <w:rFonts w:asciiTheme="majorHAnsi" w:eastAsiaTheme="minorHAnsi" w:hAnsiTheme="majorHAnsi" w:cstheme="majorHAnsi"/>
                <w:b/>
                <w:sz w:val="22"/>
                <w:szCs w:val="22"/>
              </w:rPr>
              <w:t>0=Non-compliant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i/>
                <w:sz w:val="22"/>
                <w:szCs w:val="22"/>
              </w:rPr>
              <w:t>(</w:t>
            </w:r>
            <w:r w:rsidR="007B111F" w:rsidRPr="0069621A">
              <w:rPr>
                <w:rFonts w:asciiTheme="majorHAnsi" w:eastAsiaTheme="minorHAnsi" w:hAnsiTheme="majorHAnsi" w:cstheme="majorHAnsi"/>
                <w:i/>
                <w:sz w:val="22"/>
                <w:szCs w:val="22"/>
              </w:rPr>
              <w:t>No description provided on the process for defining and managing users’ roles on the ITSM solution.</w:t>
            </w:r>
            <w:r w:rsidRPr="0069621A">
              <w:rPr>
                <w:rFonts w:asciiTheme="majorHAnsi" w:eastAsiaTheme="minorHAnsi" w:hAnsiTheme="majorHAnsi" w:cstheme="majorHAnsi"/>
                <w:i/>
                <w:sz w:val="22"/>
                <w:szCs w:val="22"/>
              </w:rPr>
              <w:t>)</w:t>
            </w:r>
          </w:p>
          <w:p w14:paraId="5BA29978" w14:textId="7B31DF06" w:rsidR="00E64582" w:rsidRPr="0069621A" w:rsidRDefault="00E64582" w:rsidP="00E64582">
            <w:pPr>
              <w:pStyle w:val="ListParagraph"/>
              <w:spacing w:after="60"/>
              <w:ind w:left="630"/>
              <w:rPr>
                <w:rFonts w:asciiTheme="majorHAnsi" w:eastAsiaTheme="minorHAnsi" w:hAnsiTheme="majorHAnsi" w:cstheme="majorHAnsi"/>
                <w:sz w:val="22"/>
                <w:szCs w:val="22"/>
              </w:rPr>
            </w:pPr>
            <w:r w:rsidRPr="0069621A">
              <w:rPr>
                <w:rFonts w:asciiTheme="majorHAnsi" w:eastAsiaTheme="minorHAnsi" w:hAnsiTheme="majorHAnsi" w:cstheme="majorHAnsi"/>
                <w:b/>
                <w:sz w:val="22"/>
                <w:szCs w:val="22"/>
              </w:rPr>
              <w:t>3=Compliant -</w:t>
            </w:r>
            <w:r w:rsidRPr="0069621A">
              <w:rPr>
                <w:rFonts w:asciiTheme="majorHAnsi" w:eastAsiaTheme="minorHAnsi" w:hAnsiTheme="majorHAnsi" w:cstheme="majorHAnsi"/>
                <w:sz w:val="22"/>
                <w:szCs w:val="22"/>
              </w:rPr>
              <w:t xml:space="preserve"> </w:t>
            </w:r>
            <w:r w:rsidR="007B111F" w:rsidRPr="0069621A">
              <w:rPr>
                <w:rFonts w:asciiTheme="majorHAnsi" w:eastAsiaTheme="minorHAnsi" w:hAnsiTheme="majorHAnsi" w:cstheme="majorHAnsi"/>
                <w:i/>
                <w:sz w:val="22"/>
                <w:szCs w:val="22"/>
              </w:rPr>
              <w:t>(A limited description provided on the process for defining and managing users’ roles on the ITSM solution.)</w:t>
            </w:r>
          </w:p>
          <w:p w14:paraId="66CCD779" w14:textId="1CC95B4C" w:rsidR="00E64582" w:rsidRPr="0069621A" w:rsidRDefault="00E64582" w:rsidP="007B111F">
            <w:pPr>
              <w:pStyle w:val="ListParagraph"/>
              <w:spacing w:after="60"/>
              <w:ind w:left="567"/>
              <w:rPr>
                <w:rFonts w:asciiTheme="majorHAnsi" w:hAnsiTheme="majorHAnsi" w:cstheme="majorHAnsi"/>
                <w:sz w:val="22"/>
                <w:szCs w:val="22"/>
              </w:rPr>
            </w:pPr>
            <w:r w:rsidRPr="0069621A">
              <w:rPr>
                <w:rFonts w:asciiTheme="majorHAnsi" w:eastAsiaTheme="minorHAnsi" w:hAnsiTheme="majorHAnsi" w:cstheme="majorHAnsi"/>
                <w:b/>
                <w:sz w:val="22"/>
                <w:szCs w:val="22"/>
              </w:rPr>
              <w:t>5=Exceeds Compliance -</w:t>
            </w:r>
            <w:r w:rsidRPr="0069621A">
              <w:rPr>
                <w:rFonts w:asciiTheme="majorHAnsi" w:eastAsiaTheme="minorHAnsi" w:hAnsiTheme="majorHAnsi" w:cstheme="majorHAnsi"/>
                <w:sz w:val="22"/>
                <w:szCs w:val="22"/>
              </w:rPr>
              <w:t xml:space="preserve"> </w:t>
            </w:r>
            <w:r w:rsidR="007B111F" w:rsidRPr="0069621A">
              <w:rPr>
                <w:rFonts w:asciiTheme="majorHAnsi" w:eastAsiaTheme="minorHAnsi" w:hAnsiTheme="majorHAnsi" w:cstheme="majorHAnsi"/>
                <w:i/>
                <w:sz w:val="22"/>
                <w:szCs w:val="22"/>
              </w:rPr>
              <w:t>(</w:t>
            </w:r>
            <w:r w:rsidR="00A361B2" w:rsidRPr="0069621A">
              <w:rPr>
                <w:rFonts w:asciiTheme="majorHAnsi" w:eastAsiaTheme="minorHAnsi" w:hAnsiTheme="majorHAnsi" w:cstheme="majorHAnsi"/>
                <w:i/>
                <w:sz w:val="22"/>
                <w:szCs w:val="22"/>
              </w:rPr>
              <w:t>A</w:t>
            </w:r>
            <w:r w:rsidR="007B111F" w:rsidRPr="0069621A">
              <w:rPr>
                <w:rFonts w:asciiTheme="majorHAnsi" w:eastAsiaTheme="minorHAnsi" w:hAnsiTheme="majorHAnsi" w:cstheme="majorHAnsi"/>
                <w:i/>
                <w:sz w:val="22"/>
                <w:szCs w:val="22"/>
              </w:rPr>
              <w:t xml:space="preserve"> description provided on the process for defining and managing </w:t>
            </w:r>
            <w:r w:rsidR="00A361B2" w:rsidRPr="0069621A">
              <w:rPr>
                <w:rFonts w:asciiTheme="majorHAnsi" w:eastAsiaTheme="minorHAnsi" w:hAnsiTheme="majorHAnsi" w:cstheme="majorHAnsi"/>
                <w:i/>
                <w:sz w:val="22"/>
                <w:szCs w:val="22"/>
              </w:rPr>
              <w:t>users’</w:t>
            </w:r>
            <w:r w:rsidR="007B111F" w:rsidRPr="0069621A">
              <w:rPr>
                <w:rFonts w:asciiTheme="majorHAnsi" w:eastAsiaTheme="minorHAnsi" w:hAnsiTheme="majorHAnsi" w:cstheme="majorHAnsi"/>
                <w:i/>
                <w:sz w:val="22"/>
                <w:szCs w:val="22"/>
              </w:rPr>
              <w:t xml:space="preserve"> roles on the ITSM solution.)</w:t>
            </w:r>
          </w:p>
        </w:tc>
        <w:tc>
          <w:tcPr>
            <w:tcW w:w="1090" w:type="pct"/>
            <w:tcBorders>
              <w:bottom w:val="single" w:sz="4" w:space="0" w:color="4F81BD" w:themeColor="accent1"/>
            </w:tcBorders>
          </w:tcPr>
          <w:p w14:paraId="5B7330DF" w14:textId="576A93AA" w:rsidR="00E64582" w:rsidRPr="0069621A" w:rsidRDefault="00E64582" w:rsidP="007B111F">
            <w:pPr>
              <w:pStyle w:val="ListParagraph"/>
              <w:spacing w:after="60"/>
              <w:rPr>
                <w:rFonts w:asciiTheme="majorHAnsi" w:hAnsiTheme="majorHAnsi" w:cstheme="majorHAnsi"/>
                <w:sz w:val="22"/>
                <w:szCs w:val="22"/>
              </w:rPr>
            </w:pPr>
            <w:r w:rsidRPr="0069621A">
              <w:rPr>
                <w:rFonts w:asciiTheme="majorHAnsi" w:eastAsiaTheme="minorHAnsi" w:hAnsiTheme="majorHAnsi" w:cstheme="majorHAnsi"/>
                <w:sz w:val="22"/>
                <w:szCs w:val="22"/>
              </w:rPr>
              <w:t>&lt;provide unique reference to locate substantiating evidence in the bid response – Annex A, section 6.1&gt;</w:t>
            </w:r>
          </w:p>
        </w:tc>
      </w:tr>
      <w:tr w:rsidR="00A361B2" w:rsidRPr="0069621A" w14:paraId="06403F53" w14:textId="77777777" w:rsidTr="00370D73">
        <w:trPr>
          <w:tblHeader/>
        </w:trPr>
        <w:tc>
          <w:tcPr>
            <w:tcW w:w="1624" w:type="pct"/>
            <w:tcBorders>
              <w:bottom w:val="single" w:sz="4" w:space="0" w:color="4F81BD" w:themeColor="accent1"/>
            </w:tcBorders>
          </w:tcPr>
          <w:p w14:paraId="4949F0C2" w14:textId="0E6D9DEF" w:rsidR="00A361B2" w:rsidRPr="0069621A" w:rsidRDefault="00A361B2" w:rsidP="00186431">
            <w:pPr>
              <w:pStyle w:val="ListParagraph"/>
              <w:numPr>
                <w:ilvl w:val="0"/>
                <w:numId w:val="35"/>
              </w:numPr>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lastRenderedPageBreak/>
              <w:t>How are roles assigned to users or groups within the system?</w:t>
            </w:r>
          </w:p>
        </w:tc>
        <w:tc>
          <w:tcPr>
            <w:tcW w:w="2286" w:type="pct"/>
            <w:tcBorders>
              <w:bottom w:val="single" w:sz="4" w:space="0" w:color="4F81BD" w:themeColor="accent1"/>
            </w:tcBorders>
          </w:tcPr>
          <w:p w14:paraId="6E6BB8E8" w14:textId="77777777" w:rsidR="00A361B2" w:rsidRPr="0069621A" w:rsidRDefault="00A361B2" w:rsidP="00A361B2">
            <w:pPr>
              <w:pStyle w:val="ListParagraph"/>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Provide the product specification brochure or architecture documentation indicating how the proposed product or solution complies with the asset reconciliation requirements.</w:t>
            </w:r>
          </w:p>
          <w:p w14:paraId="35A1A061" w14:textId="77777777" w:rsidR="00A361B2" w:rsidRPr="0069621A" w:rsidRDefault="00A361B2" w:rsidP="00A361B2">
            <w:pPr>
              <w:pStyle w:val="ListParagraph"/>
              <w:spacing w:after="60"/>
              <w:ind w:left="630"/>
              <w:rPr>
                <w:rFonts w:asciiTheme="majorHAnsi" w:eastAsiaTheme="minorHAnsi" w:hAnsiTheme="majorHAnsi" w:cstheme="majorHAnsi"/>
                <w:b/>
                <w:i/>
                <w:sz w:val="22"/>
                <w:szCs w:val="22"/>
              </w:rPr>
            </w:pPr>
            <w:r w:rsidRPr="0069621A">
              <w:rPr>
                <w:rFonts w:asciiTheme="majorHAnsi" w:eastAsiaTheme="minorHAnsi" w:hAnsiTheme="majorHAnsi" w:cstheme="majorHAnsi"/>
                <w:b/>
                <w:i/>
                <w:sz w:val="22"/>
                <w:szCs w:val="22"/>
              </w:rPr>
              <w:t>Evaluation:</w:t>
            </w:r>
          </w:p>
          <w:p w14:paraId="14928C12" w14:textId="51E86F9C" w:rsidR="00A361B2" w:rsidRPr="0069621A" w:rsidRDefault="00A361B2" w:rsidP="00A361B2">
            <w:pPr>
              <w:pStyle w:val="ListParagraph"/>
              <w:spacing w:after="60"/>
              <w:ind w:left="630"/>
              <w:rPr>
                <w:rFonts w:asciiTheme="majorHAnsi" w:eastAsiaTheme="minorHAnsi" w:hAnsiTheme="majorHAnsi" w:cstheme="majorHAnsi"/>
                <w:sz w:val="22"/>
                <w:szCs w:val="22"/>
              </w:rPr>
            </w:pPr>
            <w:r w:rsidRPr="0069621A">
              <w:rPr>
                <w:rFonts w:asciiTheme="majorHAnsi" w:eastAsiaTheme="minorHAnsi" w:hAnsiTheme="majorHAnsi" w:cstheme="majorHAnsi"/>
                <w:b/>
                <w:sz w:val="22"/>
                <w:szCs w:val="22"/>
              </w:rPr>
              <w:t>0=Non-compliant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i/>
                <w:sz w:val="22"/>
                <w:szCs w:val="22"/>
              </w:rPr>
              <w:t>(No description provided on how roles are assigned to users or groups within the ITSM solution.)</w:t>
            </w:r>
          </w:p>
          <w:p w14:paraId="7922C5C9" w14:textId="2B1075C0" w:rsidR="00A361B2" w:rsidRPr="0069621A" w:rsidRDefault="00A361B2" w:rsidP="00A361B2">
            <w:pPr>
              <w:pStyle w:val="ListParagraph"/>
              <w:spacing w:after="60"/>
              <w:ind w:left="630"/>
              <w:rPr>
                <w:rFonts w:asciiTheme="majorHAnsi" w:eastAsiaTheme="minorHAnsi" w:hAnsiTheme="majorHAnsi" w:cstheme="majorHAnsi"/>
                <w:sz w:val="22"/>
                <w:szCs w:val="22"/>
              </w:rPr>
            </w:pPr>
            <w:r w:rsidRPr="0069621A">
              <w:rPr>
                <w:rFonts w:asciiTheme="majorHAnsi" w:eastAsiaTheme="minorHAnsi" w:hAnsiTheme="majorHAnsi" w:cstheme="majorHAnsi"/>
                <w:b/>
                <w:sz w:val="22"/>
                <w:szCs w:val="22"/>
              </w:rPr>
              <w:t>3=Compliant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i/>
                <w:sz w:val="22"/>
                <w:szCs w:val="22"/>
              </w:rPr>
              <w:t>(A limited description provided on how roles are assigned to users or groups within the ITSM solution.)</w:t>
            </w:r>
          </w:p>
          <w:p w14:paraId="34A628C1" w14:textId="1C9F7DE6" w:rsidR="00A361B2" w:rsidRPr="0069621A" w:rsidRDefault="00A361B2" w:rsidP="00A361B2">
            <w:pPr>
              <w:pStyle w:val="ListParagraph"/>
              <w:spacing w:after="60"/>
              <w:ind w:left="630"/>
              <w:rPr>
                <w:rFonts w:asciiTheme="majorHAnsi" w:hAnsiTheme="majorHAnsi" w:cstheme="majorHAnsi"/>
                <w:sz w:val="22"/>
                <w:szCs w:val="22"/>
              </w:rPr>
            </w:pPr>
            <w:r w:rsidRPr="0069621A">
              <w:rPr>
                <w:rFonts w:asciiTheme="majorHAnsi" w:eastAsiaTheme="minorHAnsi" w:hAnsiTheme="majorHAnsi" w:cstheme="majorHAnsi"/>
                <w:b/>
                <w:sz w:val="22"/>
                <w:szCs w:val="22"/>
              </w:rPr>
              <w:t>5=Exceeds Compliance –</w:t>
            </w:r>
            <w:r w:rsidRPr="0069621A">
              <w:rPr>
                <w:rFonts w:asciiTheme="majorHAnsi" w:eastAsiaTheme="minorHAnsi" w:hAnsiTheme="majorHAnsi" w:cstheme="majorHAnsi"/>
                <w:sz w:val="22"/>
                <w:szCs w:val="22"/>
              </w:rPr>
              <w:t xml:space="preserve"> (A detailed d</w:t>
            </w:r>
            <w:r w:rsidRPr="0069621A">
              <w:rPr>
                <w:rFonts w:asciiTheme="majorHAnsi" w:eastAsiaTheme="minorHAnsi" w:hAnsiTheme="majorHAnsi" w:cstheme="majorHAnsi"/>
                <w:i/>
                <w:sz w:val="22"/>
                <w:szCs w:val="22"/>
              </w:rPr>
              <w:t>escription provided on how roles are assigned to users or groups within the ITSM solution.)</w:t>
            </w:r>
          </w:p>
        </w:tc>
        <w:tc>
          <w:tcPr>
            <w:tcW w:w="1090" w:type="pct"/>
            <w:tcBorders>
              <w:bottom w:val="single" w:sz="4" w:space="0" w:color="4F81BD" w:themeColor="accent1"/>
            </w:tcBorders>
          </w:tcPr>
          <w:p w14:paraId="65764BA1" w14:textId="7A1A579C" w:rsidR="00A361B2" w:rsidRPr="0069621A" w:rsidRDefault="00A361B2" w:rsidP="00A361B2">
            <w:pPr>
              <w:pStyle w:val="ListParagraph"/>
              <w:spacing w:after="60"/>
              <w:rPr>
                <w:rFonts w:asciiTheme="majorHAnsi" w:hAnsiTheme="majorHAnsi" w:cstheme="majorHAnsi"/>
                <w:sz w:val="22"/>
                <w:szCs w:val="22"/>
              </w:rPr>
            </w:pPr>
            <w:r w:rsidRPr="0069621A">
              <w:rPr>
                <w:rFonts w:asciiTheme="majorHAnsi" w:eastAsiaTheme="minorHAnsi" w:hAnsiTheme="majorHAnsi" w:cstheme="majorHAnsi"/>
                <w:sz w:val="22"/>
                <w:szCs w:val="22"/>
              </w:rPr>
              <w:t>&lt;provide unique reference to locate substantiating evidence in the bid response – Annex A, section 6.1&gt;</w:t>
            </w:r>
          </w:p>
        </w:tc>
      </w:tr>
      <w:tr w:rsidR="00A361B2" w:rsidRPr="0069621A" w14:paraId="589735CB" w14:textId="77777777" w:rsidTr="00370D73">
        <w:trPr>
          <w:tblHeader/>
        </w:trPr>
        <w:tc>
          <w:tcPr>
            <w:tcW w:w="1624" w:type="pct"/>
            <w:tcBorders>
              <w:bottom w:val="single" w:sz="4" w:space="0" w:color="4F81BD" w:themeColor="accent1"/>
            </w:tcBorders>
          </w:tcPr>
          <w:p w14:paraId="69CA12D7" w14:textId="1E50A32E" w:rsidR="00A361B2" w:rsidRPr="0069621A" w:rsidRDefault="00A361B2" w:rsidP="00186431">
            <w:pPr>
              <w:pStyle w:val="ListParagraph"/>
              <w:numPr>
                <w:ilvl w:val="0"/>
                <w:numId w:val="35"/>
              </w:numPr>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Is role assignment automated, or does it require manual intervention?</w:t>
            </w:r>
          </w:p>
        </w:tc>
        <w:tc>
          <w:tcPr>
            <w:tcW w:w="2286" w:type="pct"/>
            <w:tcBorders>
              <w:bottom w:val="single" w:sz="4" w:space="0" w:color="4F81BD" w:themeColor="accent1"/>
            </w:tcBorders>
          </w:tcPr>
          <w:p w14:paraId="7E87471D" w14:textId="77777777" w:rsidR="00A361B2" w:rsidRPr="0069621A" w:rsidRDefault="00A361B2" w:rsidP="00A361B2">
            <w:pPr>
              <w:pStyle w:val="ListParagraph"/>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Provide the product specification brochure or architecture documentation indicating how the proposed product or solution complies with the asset reconciliation requirements.</w:t>
            </w:r>
          </w:p>
          <w:p w14:paraId="26C01ECB" w14:textId="77777777" w:rsidR="00A361B2" w:rsidRPr="0069621A" w:rsidRDefault="00A361B2" w:rsidP="00A361B2">
            <w:pPr>
              <w:pStyle w:val="ListParagraph"/>
              <w:spacing w:after="60"/>
              <w:ind w:left="630"/>
              <w:rPr>
                <w:rFonts w:asciiTheme="majorHAnsi" w:eastAsiaTheme="minorHAnsi" w:hAnsiTheme="majorHAnsi" w:cstheme="majorHAnsi"/>
                <w:b/>
                <w:i/>
                <w:sz w:val="22"/>
                <w:szCs w:val="22"/>
              </w:rPr>
            </w:pPr>
            <w:r w:rsidRPr="0069621A">
              <w:rPr>
                <w:rFonts w:asciiTheme="majorHAnsi" w:eastAsiaTheme="minorHAnsi" w:hAnsiTheme="majorHAnsi" w:cstheme="majorHAnsi"/>
                <w:b/>
                <w:i/>
                <w:sz w:val="22"/>
                <w:szCs w:val="22"/>
              </w:rPr>
              <w:t>Evaluation:</w:t>
            </w:r>
          </w:p>
          <w:p w14:paraId="336A23F2" w14:textId="312806D2" w:rsidR="00A361B2" w:rsidRPr="0069621A" w:rsidRDefault="00A361B2" w:rsidP="00A361B2">
            <w:pPr>
              <w:pStyle w:val="ListParagraph"/>
              <w:spacing w:after="60"/>
              <w:ind w:left="630"/>
              <w:rPr>
                <w:rFonts w:asciiTheme="majorHAnsi" w:eastAsiaTheme="minorHAnsi" w:hAnsiTheme="majorHAnsi" w:cstheme="majorHAnsi"/>
                <w:sz w:val="22"/>
                <w:szCs w:val="22"/>
              </w:rPr>
            </w:pPr>
            <w:r w:rsidRPr="0069621A">
              <w:rPr>
                <w:rFonts w:asciiTheme="majorHAnsi" w:eastAsiaTheme="minorHAnsi" w:hAnsiTheme="majorHAnsi" w:cstheme="majorHAnsi"/>
                <w:b/>
                <w:sz w:val="22"/>
                <w:szCs w:val="22"/>
              </w:rPr>
              <w:t xml:space="preserve">0=Non-compliant </w:t>
            </w:r>
            <w:r w:rsidR="008408F3" w:rsidRPr="0069621A">
              <w:rPr>
                <w:rFonts w:asciiTheme="majorHAnsi" w:eastAsiaTheme="minorHAnsi" w:hAnsiTheme="majorHAnsi" w:cstheme="majorHAnsi"/>
                <w:b/>
                <w:sz w:val="22"/>
                <w:szCs w:val="22"/>
              </w:rPr>
              <w:t>–</w:t>
            </w:r>
            <w:r w:rsidRPr="0069621A">
              <w:rPr>
                <w:rFonts w:asciiTheme="majorHAnsi" w:eastAsiaTheme="minorHAnsi" w:hAnsiTheme="majorHAnsi" w:cstheme="majorHAnsi"/>
                <w:sz w:val="22"/>
                <w:szCs w:val="22"/>
              </w:rPr>
              <w:t xml:space="preserve"> </w:t>
            </w:r>
            <w:r w:rsidR="008408F3" w:rsidRPr="0069621A">
              <w:rPr>
                <w:rFonts w:asciiTheme="majorHAnsi" w:eastAsiaTheme="minorHAnsi" w:hAnsiTheme="majorHAnsi" w:cstheme="majorHAnsi"/>
                <w:i/>
                <w:sz w:val="22"/>
                <w:szCs w:val="22"/>
              </w:rPr>
              <w:t>(The</w:t>
            </w:r>
            <w:r w:rsidR="00A84FBE" w:rsidRPr="0069621A">
              <w:rPr>
                <w:rFonts w:asciiTheme="majorHAnsi" w:eastAsiaTheme="minorHAnsi" w:hAnsiTheme="majorHAnsi" w:cstheme="majorHAnsi"/>
                <w:i/>
                <w:sz w:val="22"/>
                <w:szCs w:val="22"/>
              </w:rPr>
              <w:t xml:space="preserve"> ITSM solution</w:t>
            </w:r>
            <w:r w:rsidR="008408F3" w:rsidRPr="0069621A">
              <w:rPr>
                <w:rFonts w:asciiTheme="majorHAnsi" w:eastAsiaTheme="minorHAnsi" w:hAnsiTheme="majorHAnsi" w:cstheme="majorHAnsi"/>
                <w:i/>
                <w:sz w:val="22"/>
                <w:szCs w:val="22"/>
              </w:rPr>
              <w:t xml:space="preserve"> role assignment </w:t>
            </w:r>
            <w:r w:rsidR="00A84FBE" w:rsidRPr="0069621A">
              <w:rPr>
                <w:rFonts w:asciiTheme="majorHAnsi" w:eastAsiaTheme="minorHAnsi" w:hAnsiTheme="majorHAnsi" w:cstheme="majorHAnsi"/>
                <w:i/>
                <w:sz w:val="22"/>
                <w:szCs w:val="22"/>
              </w:rPr>
              <w:t>is not automated requires manual intervention.</w:t>
            </w:r>
            <w:r w:rsidRPr="0069621A">
              <w:rPr>
                <w:rFonts w:asciiTheme="majorHAnsi" w:eastAsiaTheme="minorHAnsi" w:hAnsiTheme="majorHAnsi" w:cstheme="majorHAnsi"/>
                <w:i/>
                <w:sz w:val="22"/>
                <w:szCs w:val="22"/>
              </w:rPr>
              <w:t>)</w:t>
            </w:r>
          </w:p>
          <w:p w14:paraId="09F1B85C" w14:textId="2E5FEE1A" w:rsidR="00A361B2" w:rsidRPr="0069621A" w:rsidRDefault="00A361B2" w:rsidP="00A361B2">
            <w:pPr>
              <w:pStyle w:val="ListParagraph"/>
              <w:spacing w:after="60"/>
              <w:ind w:left="630"/>
              <w:rPr>
                <w:rFonts w:asciiTheme="majorHAnsi" w:eastAsiaTheme="minorHAnsi" w:hAnsiTheme="majorHAnsi" w:cstheme="majorHAnsi"/>
                <w:sz w:val="22"/>
                <w:szCs w:val="22"/>
              </w:rPr>
            </w:pPr>
            <w:r w:rsidRPr="0069621A">
              <w:rPr>
                <w:rFonts w:asciiTheme="majorHAnsi" w:eastAsiaTheme="minorHAnsi" w:hAnsiTheme="majorHAnsi" w:cstheme="majorHAnsi"/>
                <w:b/>
                <w:sz w:val="22"/>
                <w:szCs w:val="22"/>
              </w:rPr>
              <w:t>3=Compliant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i/>
                <w:sz w:val="22"/>
                <w:szCs w:val="22"/>
              </w:rPr>
              <w:t>(</w:t>
            </w:r>
            <w:r w:rsidR="00A84FBE" w:rsidRPr="0069621A">
              <w:rPr>
                <w:rFonts w:asciiTheme="majorHAnsi" w:eastAsiaTheme="minorHAnsi" w:hAnsiTheme="majorHAnsi" w:cstheme="majorHAnsi"/>
                <w:i/>
                <w:sz w:val="22"/>
                <w:szCs w:val="22"/>
              </w:rPr>
              <w:t>The ITSM solution role assignment is partly automated requires manual intervention.)</w:t>
            </w:r>
          </w:p>
          <w:p w14:paraId="0841AB15" w14:textId="7D78635F" w:rsidR="00A361B2" w:rsidRPr="0069621A" w:rsidRDefault="00A361B2" w:rsidP="00A361B2">
            <w:pPr>
              <w:spacing w:after="60"/>
              <w:ind w:left="567"/>
              <w:rPr>
                <w:rFonts w:asciiTheme="majorHAnsi" w:hAnsiTheme="majorHAnsi" w:cstheme="majorHAnsi"/>
                <w:sz w:val="22"/>
                <w:szCs w:val="22"/>
              </w:rPr>
            </w:pPr>
            <w:r w:rsidRPr="0069621A">
              <w:rPr>
                <w:rFonts w:asciiTheme="majorHAnsi" w:eastAsiaTheme="minorHAnsi" w:hAnsiTheme="majorHAnsi" w:cstheme="majorHAnsi"/>
                <w:b/>
                <w:sz w:val="22"/>
                <w:szCs w:val="22"/>
              </w:rPr>
              <w:t xml:space="preserve">5=Exceeds Compliance </w:t>
            </w:r>
            <w:r w:rsidR="00A84FBE" w:rsidRPr="0069621A">
              <w:rPr>
                <w:rFonts w:asciiTheme="majorHAnsi" w:eastAsiaTheme="minorHAnsi" w:hAnsiTheme="majorHAnsi" w:cstheme="majorHAnsi"/>
                <w:b/>
                <w:sz w:val="22"/>
                <w:szCs w:val="22"/>
              </w:rPr>
              <w:t>–</w:t>
            </w:r>
            <w:r w:rsidRPr="0069621A">
              <w:rPr>
                <w:rFonts w:asciiTheme="majorHAnsi" w:eastAsiaTheme="minorHAnsi" w:hAnsiTheme="majorHAnsi" w:cstheme="majorHAnsi"/>
                <w:sz w:val="22"/>
                <w:szCs w:val="22"/>
              </w:rPr>
              <w:t xml:space="preserve"> </w:t>
            </w:r>
            <w:r w:rsidR="00A84FBE" w:rsidRPr="0069621A">
              <w:rPr>
                <w:rFonts w:asciiTheme="majorHAnsi" w:eastAsiaTheme="minorHAnsi" w:hAnsiTheme="majorHAnsi" w:cstheme="majorHAnsi"/>
                <w:i/>
                <w:sz w:val="22"/>
                <w:szCs w:val="22"/>
              </w:rPr>
              <w:t>(The ITSM solution role assignment is fully automated requires no manual intervention.)</w:t>
            </w:r>
          </w:p>
        </w:tc>
        <w:tc>
          <w:tcPr>
            <w:tcW w:w="1090" w:type="pct"/>
            <w:tcBorders>
              <w:bottom w:val="single" w:sz="4" w:space="0" w:color="4F81BD" w:themeColor="accent1"/>
            </w:tcBorders>
          </w:tcPr>
          <w:p w14:paraId="5A4D0A76" w14:textId="5F9FEC10" w:rsidR="00A361B2" w:rsidRPr="0069621A" w:rsidRDefault="00A361B2" w:rsidP="00A84FBE">
            <w:pPr>
              <w:pStyle w:val="ListParagraph"/>
              <w:spacing w:after="60"/>
              <w:rPr>
                <w:rFonts w:asciiTheme="majorHAnsi" w:hAnsiTheme="majorHAnsi" w:cstheme="majorHAnsi"/>
                <w:sz w:val="22"/>
                <w:szCs w:val="22"/>
              </w:rPr>
            </w:pPr>
            <w:r w:rsidRPr="0069621A">
              <w:rPr>
                <w:rFonts w:asciiTheme="majorHAnsi" w:eastAsiaTheme="minorHAnsi" w:hAnsiTheme="majorHAnsi" w:cstheme="majorHAnsi"/>
                <w:sz w:val="22"/>
                <w:szCs w:val="22"/>
              </w:rPr>
              <w:t>&lt;provide unique reference to locate substantiating evidence in the bid response – Annex A, section 6.1&gt;</w:t>
            </w:r>
          </w:p>
        </w:tc>
      </w:tr>
      <w:tr w:rsidR="00A361B2" w:rsidRPr="0069621A" w14:paraId="44098214" w14:textId="77777777" w:rsidTr="00370D73">
        <w:trPr>
          <w:tblHeader/>
        </w:trPr>
        <w:tc>
          <w:tcPr>
            <w:tcW w:w="1624" w:type="pct"/>
            <w:tcBorders>
              <w:bottom w:val="single" w:sz="4" w:space="0" w:color="4F81BD" w:themeColor="accent1"/>
            </w:tcBorders>
          </w:tcPr>
          <w:p w14:paraId="3BF7A049" w14:textId="1690EEE2" w:rsidR="00A361B2" w:rsidRPr="0069621A" w:rsidRDefault="00A361B2" w:rsidP="00186431">
            <w:pPr>
              <w:pStyle w:val="ListParagraph"/>
              <w:numPr>
                <w:ilvl w:val="0"/>
                <w:numId w:val="35"/>
              </w:numPr>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Explain how permissions can be inherited or overridden at different levels (e.g., organization, department, project).</w:t>
            </w:r>
          </w:p>
        </w:tc>
        <w:tc>
          <w:tcPr>
            <w:tcW w:w="2286" w:type="pct"/>
            <w:tcBorders>
              <w:bottom w:val="single" w:sz="4" w:space="0" w:color="4F81BD" w:themeColor="accent1"/>
            </w:tcBorders>
          </w:tcPr>
          <w:p w14:paraId="3FE523D8" w14:textId="77777777" w:rsidR="009608B7" w:rsidRPr="0069621A" w:rsidRDefault="009608B7" w:rsidP="009608B7">
            <w:pPr>
              <w:pStyle w:val="ListParagraph"/>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Provide the product specification brochure or architecture documentation indicating how the proposed product or solution complies with the asset reconciliation requirements.</w:t>
            </w:r>
          </w:p>
          <w:p w14:paraId="549CDADA" w14:textId="77777777" w:rsidR="009608B7" w:rsidRPr="0069621A" w:rsidRDefault="009608B7" w:rsidP="009608B7">
            <w:pPr>
              <w:pStyle w:val="ListParagraph"/>
              <w:spacing w:after="60"/>
              <w:ind w:left="630"/>
              <w:rPr>
                <w:rFonts w:asciiTheme="majorHAnsi" w:eastAsiaTheme="minorHAnsi" w:hAnsiTheme="majorHAnsi" w:cstheme="majorHAnsi"/>
                <w:b/>
                <w:i/>
                <w:sz w:val="22"/>
                <w:szCs w:val="22"/>
              </w:rPr>
            </w:pPr>
            <w:r w:rsidRPr="0069621A">
              <w:rPr>
                <w:rFonts w:asciiTheme="majorHAnsi" w:eastAsiaTheme="minorHAnsi" w:hAnsiTheme="majorHAnsi" w:cstheme="majorHAnsi"/>
                <w:b/>
                <w:i/>
                <w:sz w:val="22"/>
                <w:szCs w:val="22"/>
              </w:rPr>
              <w:t>Evaluation:</w:t>
            </w:r>
          </w:p>
          <w:p w14:paraId="2084BEAE" w14:textId="065DADDC" w:rsidR="009608B7" w:rsidRPr="0069621A" w:rsidRDefault="009608B7" w:rsidP="009608B7">
            <w:pPr>
              <w:pStyle w:val="ListParagraph"/>
              <w:spacing w:after="60"/>
              <w:ind w:left="630"/>
              <w:rPr>
                <w:rFonts w:asciiTheme="majorHAnsi" w:eastAsiaTheme="minorHAnsi" w:hAnsiTheme="majorHAnsi" w:cstheme="majorHAnsi"/>
                <w:sz w:val="22"/>
                <w:szCs w:val="22"/>
              </w:rPr>
            </w:pPr>
            <w:r w:rsidRPr="0069621A">
              <w:rPr>
                <w:rFonts w:asciiTheme="majorHAnsi" w:eastAsiaTheme="minorHAnsi" w:hAnsiTheme="majorHAnsi" w:cstheme="majorHAnsi"/>
                <w:b/>
                <w:sz w:val="22"/>
                <w:szCs w:val="22"/>
              </w:rPr>
              <w:t>0=Non-compliant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i/>
                <w:sz w:val="22"/>
                <w:szCs w:val="22"/>
              </w:rPr>
              <w:t>(The ITSM solution permissions are not inherited or overridden at different levels.)</w:t>
            </w:r>
          </w:p>
          <w:p w14:paraId="1F93D8C1" w14:textId="68841F92" w:rsidR="009608B7" w:rsidRPr="0069621A" w:rsidRDefault="009608B7" w:rsidP="009608B7">
            <w:pPr>
              <w:pStyle w:val="ListParagraph"/>
              <w:spacing w:after="60"/>
              <w:ind w:left="630"/>
              <w:rPr>
                <w:rFonts w:asciiTheme="majorHAnsi" w:eastAsiaTheme="minorHAnsi" w:hAnsiTheme="majorHAnsi" w:cstheme="majorHAnsi"/>
                <w:sz w:val="22"/>
                <w:szCs w:val="22"/>
              </w:rPr>
            </w:pPr>
            <w:r w:rsidRPr="0069621A">
              <w:rPr>
                <w:rFonts w:asciiTheme="majorHAnsi" w:eastAsiaTheme="minorHAnsi" w:hAnsiTheme="majorHAnsi" w:cstheme="majorHAnsi"/>
                <w:b/>
                <w:sz w:val="22"/>
                <w:szCs w:val="22"/>
              </w:rPr>
              <w:t>3=Compliant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i/>
                <w:sz w:val="22"/>
                <w:szCs w:val="22"/>
              </w:rPr>
              <w:t>(The ITSM solution permissions are partially inherited or overridden at different levels.)</w:t>
            </w:r>
          </w:p>
          <w:p w14:paraId="25CCEDCF" w14:textId="0683B3A5" w:rsidR="00A361B2" w:rsidRPr="0069621A" w:rsidRDefault="009608B7" w:rsidP="009608B7">
            <w:pPr>
              <w:spacing w:after="60"/>
              <w:ind w:left="567"/>
              <w:rPr>
                <w:rFonts w:asciiTheme="majorHAnsi" w:hAnsiTheme="majorHAnsi" w:cstheme="majorHAnsi"/>
                <w:sz w:val="22"/>
                <w:szCs w:val="22"/>
              </w:rPr>
            </w:pPr>
            <w:r w:rsidRPr="0069621A">
              <w:rPr>
                <w:rFonts w:asciiTheme="majorHAnsi" w:eastAsiaTheme="minorHAnsi" w:hAnsiTheme="majorHAnsi" w:cstheme="majorHAnsi"/>
                <w:b/>
                <w:sz w:val="22"/>
                <w:szCs w:val="22"/>
              </w:rPr>
              <w:t>5=Exceeds Compliance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i/>
                <w:sz w:val="22"/>
                <w:szCs w:val="22"/>
              </w:rPr>
              <w:t>(The ITSM solution permissions are inherited or overridden at different levels.)</w:t>
            </w:r>
          </w:p>
        </w:tc>
        <w:tc>
          <w:tcPr>
            <w:tcW w:w="1090" w:type="pct"/>
            <w:tcBorders>
              <w:bottom w:val="single" w:sz="4" w:space="0" w:color="4F81BD" w:themeColor="accent1"/>
            </w:tcBorders>
          </w:tcPr>
          <w:p w14:paraId="41CBD725" w14:textId="15300D56" w:rsidR="00A361B2" w:rsidRPr="0069621A" w:rsidRDefault="00A361B2" w:rsidP="009608B7">
            <w:pPr>
              <w:pStyle w:val="ListParagraph"/>
              <w:spacing w:after="60"/>
              <w:rPr>
                <w:rFonts w:asciiTheme="majorHAnsi" w:hAnsiTheme="majorHAnsi" w:cstheme="majorHAnsi"/>
                <w:sz w:val="22"/>
                <w:szCs w:val="22"/>
              </w:rPr>
            </w:pPr>
            <w:r w:rsidRPr="0069621A">
              <w:rPr>
                <w:rFonts w:asciiTheme="majorHAnsi" w:eastAsiaTheme="minorHAnsi" w:hAnsiTheme="majorHAnsi" w:cstheme="majorHAnsi"/>
                <w:sz w:val="22"/>
                <w:szCs w:val="22"/>
              </w:rPr>
              <w:t>&lt;provide unique reference to locate substantiating evidence in the bid response – Annex A, section 6.1&gt;</w:t>
            </w:r>
          </w:p>
        </w:tc>
      </w:tr>
      <w:tr w:rsidR="00A361B2" w:rsidRPr="0069621A" w14:paraId="147F5D9E" w14:textId="77777777" w:rsidTr="00370D73">
        <w:trPr>
          <w:tblHeader/>
        </w:trPr>
        <w:tc>
          <w:tcPr>
            <w:tcW w:w="1624" w:type="pct"/>
            <w:tcBorders>
              <w:bottom w:val="single" w:sz="4" w:space="0" w:color="4F81BD" w:themeColor="accent1"/>
            </w:tcBorders>
          </w:tcPr>
          <w:p w14:paraId="0AC73257" w14:textId="51291F67" w:rsidR="00A361B2" w:rsidRPr="0069621A" w:rsidRDefault="00A361B2" w:rsidP="00186431">
            <w:pPr>
              <w:pStyle w:val="ListParagraph"/>
              <w:numPr>
                <w:ilvl w:val="0"/>
                <w:numId w:val="35"/>
              </w:numPr>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lastRenderedPageBreak/>
              <w:t>Can roles be assigned to specific resources or objects within the system?</w:t>
            </w:r>
          </w:p>
        </w:tc>
        <w:tc>
          <w:tcPr>
            <w:tcW w:w="2286" w:type="pct"/>
            <w:tcBorders>
              <w:bottom w:val="single" w:sz="4" w:space="0" w:color="4F81BD" w:themeColor="accent1"/>
            </w:tcBorders>
          </w:tcPr>
          <w:p w14:paraId="310D6E88" w14:textId="77777777" w:rsidR="009608B7" w:rsidRPr="0069621A" w:rsidRDefault="009608B7" w:rsidP="009608B7">
            <w:pPr>
              <w:pStyle w:val="ListParagraph"/>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Provide the product specification brochure or architecture documentation indicating how the proposed product or solution complies with the asset reconciliation requirements.</w:t>
            </w:r>
          </w:p>
          <w:p w14:paraId="6B562794" w14:textId="77777777" w:rsidR="009608B7" w:rsidRPr="0069621A" w:rsidRDefault="009608B7" w:rsidP="009608B7">
            <w:pPr>
              <w:pStyle w:val="ListParagraph"/>
              <w:spacing w:after="60"/>
              <w:ind w:left="630"/>
              <w:rPr>
                <w:rFonts w:asciiTheme="majorHAnsi" w:eastAsiaTheme="minorHAnsi" w:hAnsiTheme="majorHAnsi" w:cstheme="majorHAnsi"/>
                <w:b/>
                <w:i/>
                <w:sz w:val="22"/>
                <w:szCs w:val="22"/>
              </w:rPr>
            </w:pPr>
            <w:r w:rsidRPr="0069621A">
              <w:rPr>
                <w:rFonts w:asciiTheme="majorHAnsi" w:eastAsiaTheme="minorHAnsi" w:hAnsiTheme="majorHAnsi" w:cstheme="majorHAnsi"/>
                <w:b/>
                <w:i/>
                <w:sz w:val="22"/>
                <w:szCs w:val="22"/>
              </w:rPr>
              <w:t>Evaluation:</w:t>
            </w:r>
          </w:p>
          <w:p w14:paraId="6339403D" w14:textId="6D1D0B44" w:rsidR="009608B7" w:rsidRPr="0069621A" w:rsidRDefault="009608B7" w:rsidP="009608B7">
            <w:pPr>
              <w:pStyle w:val="ListParagraph"/>
              <w:spacing w:after="60"/>
              <w:ind w:left="630"/>
              <w:rPr>
                <w:rFonts w:asciiTheme="majorHAnsi" w:eastAsiaTheme="minorHAnsi" w:hAnsiTheme="majorHAnsi" w:cstheme="majorHAnsi"/>
                <w:sz w:val="22"/>
                <w:szCs w:val="22"/>
              </w:rPr>
            </w:pPr>
            <w:r w:rsidRPr="0069621A">
              <w:rPr>
                <w:rFonts w:asciiTheme="majorHAnsi" w:eastAsiaTheme="minorHAnsi" w:hAnsiTheme="majorHAnsi" w:cstheme="majorHAnsi"/>
                <w:b/>
                <w:sz w:val="22"/>
                <w:szCs w:val="22"/>
              </w:rPr>
              <w:t>0=Non-compliant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i/>
                <w:sz w:val="22"/>
                <w:szCs w:val="22"/>
              </w:rPr>
              <w:t>(The ITSM solution roles cannot be assigned to specific resources or objects within the system.)</w:t>
            </w:r>
          </w:p>
          <w:p w14:paraId="26625E85" w14:textId="76194078" w:rsidR="009608B7" w:rsidRPr="0069621A" w:rsidRDefault="009608B7" w:rsidP="009608B7">
            <w:pPr>
              <w:pStyle w:val="ListParagraph"/>
              <w:spacing w:after="60"/>
              <w:ind w:left="630"/>
              <w:rPr>
                <w:rFonts w:asciiTheme="majorHAnsi" w:eastAsiaTheme="minorHAnsi" w:hAnsiTheme="majorHAnsi" w:cstheme="majorHAnsi"/>
                <w:sz w:val="22"/>
                <w:szCs w:val="22"/>
              </w:rPr>
            </w:pPr>
            <w:r w:rsidRPr="0069621A">
              <w:rPr>
                <w:rFonts w:asciiTheme="majorHAnsi" w:eastAsiaTheme="minorHAnsi" w:hAnsiTheme="majorHAnsi" w:cstheme="majorHAnsi"/>
                <w:b/>
                <w:sz w:val="22"/>
                <w:szCs w:val="22"/>
              </w:rPr>
              <w:t>3=Compliant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i/>
                <w:sz w:val="22"/>
                <w:szCs w:val="22"/>
              </w:rPr>
              <w:t>(The ITSM solution roles can partially be assigned to specific resources or objects within the system.)</w:t>
            </w:r>
          </w:p>
          <w:p w14:paraId="16E2DD6B" w14:textId="71A9D5C3" w:rsidR="00A361B2" w:rsidRPr="0069621A" w:rsidRDefault="009608B7" w:rsidP="009608B7">
            <w:pPr>
              <w:spacing w:after="60"/>
              <w:ind w:left="567"/>
              <w:rPr>
                <w:rFonts w:asciiTheme="majorHAnsi" w:hAnsiTheme="majorHAnsi" w:cstheme="majorHAnsi"/>
                <w:sz w:val="22"/>
                <w:szCs w:val="22"/>
              </w:rPr>
            </w:pPr>
            <w:r w:rsidRPr="0069621A">
              <w:rPr>
                <w:rFonts w:asciiTheme="majorHAnsi" w:eastAsiaTheme="minorHAnsi" w:hAnsiTheme="majorHAnsi" w:cstheme="majorHAnsi"/>
                <w:b/>
                <w:sz w:val="22"/>
                <w:szCs w:val="22"/>
              </w:rPr>
              <w:t>5=Exceeds Compliance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i/>
                <w:sz w:val="22"/>
                <w:szCs w:val="22"/>
              </w:rPr>
              <w:t>(The ITSM solution roles can fully be assigned to specific resources or objects within the system.)</w:t>
            </w:r>
          </w:p>
        </w:tc>
        <w:tc>
          <w:tcPr>
            <w:tcW w:w="1090" w:type="pct"/>
            <w:tcBorders>
              <w:bottom w:val="single" w:sz="4" w:space="0" w:color="4F81BD" w:themeColor="accent1"/>
            </w:tcBorders>
          </w:tcPr>
          <w:p w14:paraId="18551E7D" w14:textId="6F7C68D1" w:rsidR="00A361B2" w:rsidRPr="0069621A" w:rsidRDefault="00A361B2" w:rsidP="009608B7">
            <w:pPr>
              <w:pStyle w:val="ListParagraph"/>
              <w:spacing w:after="60"/>
              <w:rPr>
                <w:rFonts w:asciiTheme="majorHAnsi" w:hAnsiTheme="majorHAnsi" w:cstheme="majorHAnsi"/>
                <w:sz w:val="22"/>
                <w:szCs w:val="22"/>
              </w:rPr>
            </w:pPr>
            <w:r w:rsidRPr="0069621A">
              <w:rPr>
                <w:rFonts w:asciiTheme="majorHAnsi" w:eastAsiaTheme="minorHAnsi" w:hAnsiTheme="majorHAnsi" w:cstheme="majorHAnsi"/>
                <w:sz w:val="22"/>
                <w:szCs w:val="22"/>
              </w:rPr>
              <w:t>&lt;provide unique reference to locate substantiating evidence in the bid response – Annex A, section 6.1&gt;</w:t>
            </w:r>
          </w:p>
        </w:tc>
      </w:tr>
      <w:tr w:rsidR="00A361B2" w:rsidRPr="0069621A" w14:paraId="71836371" w14:textId="77777777" w:rsidTr="00370D73">
        <w:trPr>
          <w:tblHeader/>
        </w:trPr>
        <w:tc>
          <w:tcPr>
            <w:tcW w:w="1624" w:type="pct"/>
            <w:tcBorders>
              <w:bottom w:val="single" w:sz="4" w:space="0" w:color="4F81BD" w:themeColor="accent1"/>
            </w:tcBorders>
          </w:tcPr>
          <w:p w14:paraId="75373B11" w14:textId="31A6A150" w:rsidR="00A361B2" w:rsidRPr="0069621A" w:rsidRDefault="00A361B2" w:rsidP="00186431">
            <w:pPr>
              <w:pStyle w:val="ListParagraph"/>
              <w:numPr>
                <w:ilvl w:val="0"/>
                <w:numId w:val="35"/>
              </w:numPr>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Can you define and enforce access policies based on user roles (e.g., read-only access for certain roles)?</w:t>
            </w:r>
          </w:p>
        </w:tc>
        <w:tc>
          <w:tcPr>
            <w:tcW w:w="2286" w:type="pct"/>
            <w:tcBorders>
              <w:bottom w:val="single" w:sz="4" w:space="0" w:color="4F81BD" w:themeColor="accent1"/>
            </w:tcBorders>
          </w:tcPr>
          <w:p w14:paraId="169AE387" w14:textId="77777777" w:rsidR="009608B7" w:rsidRPr="0069621A" w:rsidRDefault="009608B7" w:rsidP="009608B7">
            <w:pPr>
              <w:pStyle w:val="ListParagraph"/>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Provide the product specification brochure or architecture documentation indicating how the proposed product or solution complies with the asset reconciliation requirements.</w:t>
            </w:r>
          </w:p>
          <w:p w14:paraId="4F176EF6" w14:textId="77777777" w:rsidR="009608B7" w:rsidRPr="0069621A" w:rsidRDefault="009608B7" w:rsidP="009608B7">
            <w:pPr>
              <w:pStyle w:val="ListParagraph"/>
              <w:spacing w:after="60"/>
              <w:ind w:left="630"/>
              <w:rPr>
                <w:rFonts w:asciiTheme="majorHAnsi" w:eastAsiaTheme="minorHAnsi" w:hAnsiTheme="majorHAnsi" w:cstheme="majorHAnsi"/>
                <w:b/>
                <w:i/>
                <w:sz w:val="22"/>
                <w:szCs w:val="22"/>
              </w:rPr>
            </w:pPr>
            <w:r w:rsidRPr="0069621A">
              <w:rPr>
                <w:rFonts w:asciiTheme="majorHAnsi" w:eastAsiaTheme="minorHAnsi" w:hAnsiTheme="majorHAnsi" w:cstheme="majorHAnsi"/>
                <w:b/>
                <w:i/>
                <w:sz w:val="22"/>
                <w:szCs w:val="22"/>
              </w:rPr>
              <w:t>Evaluation:</w:t>
            </w:r>
          </w:p>
          <w:p w14:paraId="5108A0B1" w14:textId="2673B192" w:rsidR="009608B7" w:rsidRPr="0069621A" w:rsidRDefault="009608B7" w:rsidP="009608B7">
            <w:pPr>
              <w:pStyle w:val="ListParagraph"/>
              <w:spacing w:after="60"/>
              <w:ind w:left="630"/>
              <w:rPr>
                <w:rFonts w:asciiTheme="majorHAnsi" w:eastAsiaTheme="minorHAnsi" w:hAnsiTheme="majorHAnsi" w:cstheme="majorHAnsi"/>
                <w:sz w:val="22"/>
                <w:szCs w:val="22"/>
              </w:rPr>
            </w:pPr>
            <w:r w:rsidRPr="0069621A">
              <w:rPr>
                <w:rFonts w:asciiTheme="majorHAnsi" w:eastAsiaTheme="minorHAnsi" w:hAnsiTheme="majorHAnsi" w:cstheme="majorHAnsi"/>
                <w:b/>
                <w:sz w:val="22"/>
                <w:szCs w:val="22"/>
              </w:rPr>
              <w:t>0=Non-compliant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i/>
                <w:sz w:val="22"/>
                <w:szCs w:val="22"/>
              </w:rPr>
              <w:t>(The ITSM solution cannot define and enforce access policies based on user roles.)</w:t>
            </w:r>
          </w:p>
          <w:p w14:paraId="53099186" w14:textId="496C71F7" w:rsidR="009608B7" w:rsidRPr="0069621A" w:rsidRDefault="009608B7" w:rsidP="009608B7">
            <w:pPr>
              <w:pStyle w:val="ListParagraph"/>
              <w:spacing w:after="60"/>
              <w:ind w:left="630"/>
              <w:rPr>
                <w:rFonts w:asciiTheme="majorHAnsi" w:eastAsiaTheme="minorHAnsi" w:hAnsiTheme="majorHAnsi" w:cstheme="majorHAnsi"/>
                <w:sz w:val="22"/>
                <w:szCs w:val="22"/>
              </w:rPr>
            </w:pPr>
            <w:r w:rsidRPr="0069621A">
              <w:rPr>
                <w:rFonts w:asciiTheme="majorHAnsi" w:eastAsiaTheme="minorHAnsi" w:hAnsiTheme="majorHAnsi" w:cstheme="majorHAnsi"/>
                <w:b/>
                <w:sz w:val="22"/>
                <w:szCs w:val="22"/>
              </w:rPr>
              <w:t>3=Compliant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i/>
                <w:sz w:val="22"/>
                <w:szCs w:val="22"/>
              </w:rPr>
              <w:t>(The ITSM solution can partially define and enforce access policies based on user roles.)</w:t>
            </w:r>
          </w:p>
          <w:p w14:paraId="62E1FA5D" w14:textId="2500990A" w:rsidR="00A361B2" w:rsidRPr="0069621A" w:rsidRDefault="009608B7" w:rsidP="009608B7">
            <w:pPr>
              <w:spacing w:after="60"/>
              <w:ind w:left="567"/>
              <w:rPr>
                <w:rFonts w:asciiTheme="majorHAnsi" w:hAnsiTheme="majorHAnsi" w:cstheme="majorHAnsi"/>
                <w:sz w:val="22"/>
                <w:szCs w:val="22"/>
              </w:rPr>
            </w:pPr>
            <w:r w:rsidRPr="0069621A">
              <w:rPr>
                <w:rFonts w:asciiTheme="majorHAnsi" w:eastAsiaTheme="minorHAnsi" w:hAnsiTheme="majorHAnsi" w:cstheme="majorHAnsi"/>
                <w:b/>
                <w:sz w:val="22"/>
                <w:szCs w:val="22"/>
              </w:rPr>
              <w:t>5=Exceeds Compliance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i/>
                <w:sz w:val="22"/>
                <w:szCs w:val="22"/>
              </w:rPr>
              <w:t>(The ITSM solution can define and enforce access policies based on user roles.)</w:t>
            </w:r>
          </w:p>
        </w:tc>
        <w:tc>
          <w:tcPr>
            <w:tcW w:w="1090" w:type="pct"/>
            <w:tcBorders>
              <w:bottom w:val="single" w:sz="4" w:space="0" w:color="4F81BD" w:themeColor="accent1"/>
            </w:tcBorders>
          </w:tcPr>
          <w:p w14:paraId="124EBBB2" w14:textId="12CE0C32" w:rsidR="00A361B2" w:rsidRPr="0069621A" w:rsidRDefault="00A361B2" w:rsidP="009608B7">
            <w:pPr>
              <w:pStyle w:val="ListParagraph"/>
              <w:spacing w:after="60"/>
              <w:rPr>
                <w:rFonts w:asciiTheme="majorHAnsi" w:hAnsiTheme="majorHAnsi" w:cstheme="majorHAnsi"/>
                <w:sz w:val="22"/>
                <w:szCs w:val="22"/>
              </w:rPr>
            </w:pPr>
            <w:r w:rsidRPr="0069621A">
              <w:rPr>
                <w:rFonts w:asciiTheme="majorHAnsi" w:eastAsiaTheme="minorHAnsi" w:hAnsiTheme="majorHAnsi" w:cstheme="majorHAnsi"/>
                <w:sz w:val="22"/>
                <w:szCs w:val="22"/>
              </w:rPr>
              <w:t>&lt;provide unique reference to locate substantiating evidence in the bid response – Annex A, section 6.1&gt;</w:t>
            </w:r>
          </w:p>
        </w:tc>
      </w:tr>
      <w:tr w:rsidR="00A361B2" w:rsidRPr="0069621A" w14:paraId="6A69CDFA" w14:textId="77777777" w:rsidTr="00370D73">
        <w:trPr>
          <w:tblHeader/>
        </w:trPr>
        <w:tc>
          <w:tcPr>
            <w:tcW w:w="1624" w:type="pct"/>
            <w:tcBorders>
              <w:bottom w:val="single" w:sz="4" w:space="0" w:color="4F81BD" w:themeColor="accent1"/>
            </w:tcBorders>
          </w:tcPr>
          <w:p w14:paraId="588AE6B4" w14:textId="60874D4E" w:rsidR="00A361B2" w:rsidRPr="0069621A" w:rsidRDefault="00A361B2" w:rsidP="00186431">
            <w:pPr>
              <w:pStyle w:val="ListParagraph"/>
              <w:numPr>
                <w:ilvl w:val="0"/>
                <w:numId w:val="35"/>
              </w:numPr>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How does the system handle conflicts between role-based policies?</w:t>
            </w:r>
          </w:p>
        </w:tc>
        <w:tc>
          <w:tcPr>
            <w:tcW w:w="2286" w:type="pct"/>
            <w:tcBorders>
              <w:bottom w:val="single" w:sz="4" w:space="0" w:color="4F81BD" w:themeColor="accent1"/>
            </w:tcBorders>
          </w:tcPr>
          <w:p w14:paraId="7E851A9F" w14:textId="77777777" w:rsidR="009608B7" w:rsidRPr="0069621A" w:rsidRDefault="009608B7" w:rsidP="009608B7">
            <w:pPr>
              <w:pStyle w:val="ListParagraph"/>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Provide the product specification brochure or architecture documentation indicating how the proposed product or solution complies with the asset reconciliation requirements.</w:t>
            </w:r>
          </w:p>
          <w:p w14:paraId="535B34CE" w14:textId="77777777" w:rsidR="009608B7" w:rsidRPr="0069621A" w:rsidRDefault="009608B7" w:rsidP="009608B7">
            <w:pPr>
              <w:pStyle w:val="ListParagraph"/>
              <w:spacing w:after="60"/>
              <w:ind w:left="630"/>
              <w:rPr>
                <w:rFonts w:asciiTheme="majorHAnsi" w:eastAsiaTheme="minorHAnsi" w:hAnsiTheme="majorHAnsi" w:cstheme="majorHAnsi"/>
                <w:b/>
                <w:i/>
                <w:sz w:val="22"/>
                <w:szCs w:val="22"/>
              </w:rPr>
            </w:pPr>
            <w:r w:rsidRPr="0069621A">
              <w:rPr>
                <w:rFonts w:asciiTheme="majorHAnsi" w:eastAsiaTheme="minorHAnsi" w:hAnsiTheme="majorHAnsi" w:cstheme="majorHAnsi"/>
                <w:b/>
                <w:i/>
                <w:sz w:val="22"/>
                <w:szCs w:val="22"/>
              </w:rPr>
              <w:t>Evaluation:</w:t>
            </w:r>
          </w:p>
          <w:p w14:paraId="6D05A42A" w14:textId="67FBCE65" w:rsidR="009608B7" w:rsidRPr="0069621A" w:rsidRDefault="009608B7" w:rsidP="009608B7">
            <w:pPr>
              <w:pStyle w:val="ListParagraph"/>
              <w:spacing w:after="60"/>
              <w:ind w:left="630"/>
              <w:rPr>
                <w:rFonts w:asciiTheme="majorHAnsi" w:eastAsiaTheme="minorHAnsi" w:hAnsiTheme="majorHAnsi" w:cstheme="majorHAnsi"/>
                <w:sz w:val="22"/>
                <w:szCs w:val="22"/>
              </w:rPr>
            </w:pPr>
            <w:r w:rsidRPr="0069621A">
              <w:rPr>
                <w:rFonts w:asciiTheme="majorHAnsi" w:eastAsiaTheme="minorHAnsi" w:hAnsiTheme="majorHAnsi" w:cstheme="majorHAnsi"/>
                <w:b/>
                <w:sz w:val="22"/>
                <w:szCs w:val="22"/>
              </w:rPr>
              <w:t>0=Non-compliant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i/>
                <w:sz w:val="22"/>
                <w:szCs w:val="22"/>
              </w:rPr>
              <w:t>(The ITSM solution cannot handle conflicts between role-based policies.)</w:t>
            </w:r>
          </w:p>
          <w:p w14:paraId="0C77DD97" w14:textId="3D7CDD90" w:rsidR="009608B7" w:rsidRPr="0069621A" w:rsidRDefault="009608B7" w:rsidP="009608B7">
            <w:pPr>
              <w:pStyle w:val="ListParagraph"/>
              <w:spacing w:after="60"/>
              <w:ind w:left="630"/>
              <w:rPr>
                <w:rFonts w:asciiTheme="majorHAnsi" w:eastAsiaTheme="minorHAnsi" w:hAnsiTheme="majorHAnsi" w:cstheme="majorHAnsi"/>
                <w:sz w:val="22"/>
                <w:szCs w:val="22"/>
              </w:rPr>
            </w:pPr>
            <w:r w:rsidRPr="0069621A">
              <w:rPr>
                <w:rFonts w:asciiTheme="majorHAnsi" w:eastAsiaTheme="minorHAnsi" w:hAnsiTheme="majorHAnsi" w:cstheme="majorHAnsi"/>
                <w:b/>
                <w:sz w:val="22"/>
                <w:szCs w:val="22"/>
              </w:rPr>
              <w:t>3=Compliant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i/>
                <w:sz w:val="22"/>
                <w:szCs w:val="22"/>
              </w:rPr>
              <w:t>(The ITSM solution can partially handle conflicts between role-based policies.)</w:t>
            </w:r>
          </w:p>
          <w:p w14:paraId="63C15C95" w14:textId="6A1C3DB3" w:rsidR="00A361B2" w:rsidRPr="0069621A" w:rsidRDefault="009608B7" w:rsidP="009608B7">
            <w:pPr>
              <w:spacing w:after="60"/>
              <w:ind w:left="567"/>
              <w:rPr>
                <w:rFonts w:asciiTheme="majorHAnsi" w:hAnsiTheme="majorHAnsi" w:cstheme="majorHAnsi"/>
                <w:sz w:val="22"/>
                <w:szCs w:val="22"/>
              </w:rPr>
            </w:pPr>
            <w:r w:rsidRPr="0069621A">
              <w:rPr>
                <w:rFonts w:asciiTheme="majorHAnsi" w:eastAsiaTheme="minorHAnsi" w:hAnsiTheme="majorHAnsi" w:cstheme="majorHAnsi"/>
                <w:b/>
                <w:sz w:val="22"/>
                <w:szCs w:val="22"/>
              </w:rPr>
              <w:t>5=Exceeds Compliance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i/>
                <w:sz w:val="22"/>
                <w:szCs w:val="22"/>
              </w:rPr>
              <w:t>(The ITSM solution can fully handle conflicts between role-based policies.)</w:t>
            </w:r>
          </w:p>
        </w:tc>
        <w:tc>
          <w:tcPr>
            <w:tcW w:w="1090" w:type="pct"/>
            <w:tcBorders>
              <w:bottom w:val="single" w:sz="4" w:space="0" w:color="4F81BD" w:themeColor="accent1"/>
            </w:tcBorders>
          </w:tcPr>
          <w:p w14:paraId="0C09AE21" w14:textId="05B68DCB" w:rsidR="00A361B2" w:rsidRPr="0069621A" w:rsidRDefault="00A361B2" w:rsidP="009608B7">
            <w:pPr>
              <w:pStyle w:val="ListParagraph"/>
              <w:spacing w:after="60"/>
              <w:rPr>
                <w:rFonts w:asciiTheme="majorHAnsi" w:hAnsiTheme="majorHAnsi" w:cstheme="majorHAnsi"/>
                <w:sz w:val="22"/>
                <w:szCs w:val="22"/>
              </w:rPr>
            </w:pPr>
            <w:r w:rsidRPr="0069621A">
              <w:rPr>
                <w:rFonts w:asciiTheme="majorHAnsi" w:eastAsiaTheme="minorHAnsi" w:hAnsiTheme="majorHAnsi" w:cstheme="majorHAnsi"/>
                <w:sz w:val="22"/>
                <w:szCs w:val="22"/>
              </w:rPr>
              <w:t>&lt;provide unique reference to locate substantiating evidence in the bid response – Annex A, section 6.1&gt;</w:t>
            </w:r>
          </w:p>
        </w:tc>
      </w:tr>
      <w:tr w:rsidR="00A361B2" w:rsidRPr="0069621A" w14:paraId="4158CD4D" w14:textId="77777777" w:rsidTr="00370D73">
        <w:trPr>
          <w:tblHeader/>
        </w:trPr>
        <w:tc>
          <w:tcPr>
            <w:tcW w:w="1624" w:type="pct"/>
            <w:tcBorders>
              <w:bottom w:val="single" w:sz="4" w:space="0" w:color="4F81BD" w:themeColor="accent1"/>
            </w:tcBorders>
          </w:tcPr>
          <w:p w14:paraId="780FCD2E" w14:textId="41ADA1F9" w:rsidR="00A361B2" w:rsidRPr="0069621A" w:rsidRDefault="00A361B2" w:rsidP="00186431">
            <w:pPr>
              <w:pStyle w:val="ListParagraph"/>
              <w:numPr>
                <w:ilvl w:val="0"/>
                <w:numId w:val="35"/>
              </w:numPr>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lastRenderedPageBreak/>
              <w:t>Describe how the system logs role-based access changes and access attempts.</w:t>
            </w:r>
          </w:p>
        </w:tc>
        <w:tc>
          <w:tcPr>
            <w:tcW w:w="2286" w:type="pct"/>
            <w:tcBorders>
              <w:bottom w:val="single" w:sz="4" w:space="0" w:color="4F81BD" w:themeColor="accent1"/>
            </w:tcBorders>
          </w:tcPr>
          <w:p w14:paraId="57830C6E" w14:textId="77777777" w:rsidR="000D3319" w:rsidRPr="0069621A" w:rsidRDefault="000D3319" w:rsidP="000D3319">
            <w:pPr>
              <w:pStyle w:val="ListParagraph"/>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Provide the product specification brochure or architecture documentation indicating how the proposed product or solution complies with the asset reconciliation requirements.</w:t>
            </w:r>
          </w:p>
          <w:p w14:paraId="5980BC97" w14:textId="77777777" w:rsidR="000D3319" w:rsidRPr="0069621A" w:rsidRDefault="000D3319" w:rsidP="000D3319">
            <w:pPr>
              <w:pStyle w:val="ListParagraph"/>
              <w:spacing w:after="60"/>
              <w:ind w:left="630"/>
              <w:rPr>
                <w:rFonts w:asciiTheme="majorHAnsi" w:eastAsiaTheme="minorHAnsi" w:hAnsiTheme="majorHAnsi" w:cstheme="majorHAnsi"/>
                <w:b/>
                <w:i/>
                <w:sz w:val="22"/>
                <w:szCs w:val="22"/>
              </w:rPr>
            </w:pPr>
            <w:r w:rsidRPr="0069621A">
              <w:rPr>
                <w:rFonts w:asciiTheme="majorHAnsi" w:eastAsiaTheme="minorHAnsi" w:hAnsiTheme="majorHAnsi" w:cstheme="majorHAnsi"/>
                <w:b/>
                <w:i/>
                <w:sz w:val="22"/>
                <w:szCs w:val="22"/>
              </w:rPr>
              <w:t>Evaluation:</w:t>
            </w:r>
          </w:p>
          <w:p w14:paraId="3ACFC486" w14:textId="5910C1F3" w:rsidR="000D3319" w:rsidRPr="0069621A" w:rsidRDefault="000D3319" w:rsidP="000D3319">
            <w:pPr>
              <w:pStyle w:val="ListParagraph"/>
              <w:spacing w:after="60"/>
              <w:ind w:left="630"/>
              <w:rPr>
                <w:rFonts w:asciiTheme="majorHAnsi" w:eastAsiaTheme="minorHAnsi" w:hAnsiTheme="majorHAnsi" w:cstheme="majorHAnsi"/>
                <w:sz w:val="22"/>
                <w:szCs w:val="22"/>
              </w:rPr>
            </w:pPr>
            <w:r w:rsidRPr="0069621A">
              <w:rPr>
                <w:rFonts w:asciiTheme="majorHAnsi" w:eastAsiaTheme="minorHAnsi" w:hAnsiTheme="majorHAnsi" w:cstheme="majorHAnsi"/>
                <w:b/>
                <w:sz w:val="22"/>
                <w:szCs w:val="22"/>
              </w:rPr>
              <w:t>0=Non-compliant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i/>
                <w:sz w:val="22"/>
                <w:szCs w:val="22"/>
              </w:rPr>
              <w:t xml:space="preserve">(The ITSM solution cannot </w:t>
            </w:r>
            <w:r w:rsidR="001C71A1" w:rsidRPr="0069621A">
              <w:rPr>
                <w:rFonts w:asciiTheme="majorHAnsi" w:eastAsiaTheme="minorHAnsi" w:hAnsiTheme="majorHAnsi" w:cstheme="majorHAnsi"/>
                <w:i/>
                <w:sz w:val="22"/>
                <w:szCs w:val="22"/>
              </w:rPr>
              <w:t>log role-based access changes and access attempts</w:t>
            </w:r>
            <w:r w:rsidRPr="0069621A">
              <w:rPr>
                <w:rFonts w:asciiTheme="majorHAnsi" w:eastAsiaTheme="minorHAnsi" w:hAnsiTheme="majorHAnsi" w:cstheme="majorHAnsi"/>
                <w:i/>
                <w:sz w:val="22"/>
                <w:szCs w:val="22"/>
              </w:rPr>
              <w:t>.)</w:t>
            </w:r>
          </w:p>
          <w:p w14:paraId="4FB31016" w14:textId="3C2BEEF2" w:rsidR="000D3319" w:rsidRPr="0069621A" w:rsidRDefault="000D3319" w:rsidP="000D3319">
            <w:pPr>
              <w:pStyle w:val="ListParagraph"/>
              <w:spacing w:after="60"/>
              <w:ind w:left="630"/>
              <w:rPr>
                <w:rFonts w:asciiTheme="majorHAnsi" w:eastAsiaTheme="minorHAnsi" w:hAnsiTheme="majorHAnsi" w:cstheme="majorHAnsi"/>
                <w:sz w:val="22"/>
                <w:szCs w:val="22"/>
              </w:rPr>
            </w:pPr>
            <w:r w:rsidRPr="0069621A">
              <w:rPr>
                <w:rFonts w:asciiTheme="majorHAnsi" w:eastAsiaTheme="minorHAnsi" w:hAnsiTheme="majorHAnsi" w:cstheme="majorHAnsi"/>
                <w:b/>
                <w:sz w:val="22"/>
                <w:szCs w:val="22"/>
              </w:rPr>
              <w:t>3=Compliant -</w:t>
            </w:r>
            <w:r w:rsidRPr="0069621A">
              <w:rPr>
                <w:rFonts w:asciiTheme="majorHAnsi" w:eastAsiaTheme="minorHAnsi" w:hAnsiTheme="majorHAnsi" w:cstheme="majorHAnsi"/>
                <w:sz w:val="22"/>
                <w:szCs w:val="22"/>
              </w:rPr>
              <w:t xml:space="preserve"> </w:t>
            </w:r>
            <w:r w:rsidR="001C71A1" w:rsidRPr="0069621A">
              <w:rPr>
                <w:rFonts w:asciiTheme="majorHAnsi" w:eastAsiaTheme="minorHAnsi" w:hAnsiTheme="majorHAnsi" w:cstheme="majorHAnsi"/>
                <w:i/>
                <w:sz w:val="22"/>
                <w:szCs w:val="22"/>
              </w:rPr>
              <w:t>(The ITSM solution can partially log role-based access changes and access attempts.)</w:t>
            </w:r>
          </w:p>
          <w:p w14:paraId="113F43FE" w14:textId="2DB0D007" w:rsidR="00A361B2" w:rsidRPr="0069621A" w:rsidRDefault="000D3319" w:rsidP="000D3319">
            <w:pPr>
              <w:spacing w:after="60"/>
              <w:ind w:left="567"/>
              <w:rPr>
                <w:rFonts w:asciiTheme="majorHAnsi" w:hAnsiTheme="majorHAnsi" w:cstheme="majorHAnsi"/>
                <w:sz w:val="22"/>
                <w:szCs w:val="22"/>
              </w:rPr>
            </w:pPr>
            <w:r w:rsidRPr="0069621A">
              <w:rPr>
                <w:rFonts w:asciiTheme="majorHAnsi" w:eastAsiaTheme="minorHAnsi" w:hAnsiTheme="majorHAnsi" w:cstheme="majorHAnsi"/>
                <w:b/>
                <w:sz w:val="22"/>
                <w:szCs w:val="22"/>
              </w:rPr>
              <w:t>5=Exceeds Compliance –</w:t>
            </w:r>
            <w:r w:rsidRPr="0069621A">
              <w:rPr>
                <w:rFonts w:asciiTheme="majorHAnsi" w:eastAsiaTheme="minorHAnsi" w:hAnsiTheme="majorHAnsi" w:cstheme="majorHAnsi"/>
                <w:sz w:val="22"/>
                <w:szCs w:val="22"/>
              </w:rPr>
              <w:t xml:space="preserve"> </w:t>
            </w:r>
            <w:r w:rsidR="001C71A1" w:rsidRPr="0069621A">
              <w:rPr>
                <w:rFonts w:asciiTheme="majorHAnsi" w:eastAsiaTheme="minorHAnsi" w:hAnsiTheme="majorHAnsi" w:cstheme="majorHAnsi"/>
                <w:i/>
                <w:sz w:val="22"/>
                <w:szCs w:val="22"/>
              </w:rPr>
              <w:t>(The ITSM solution can log role-based access changes and access attempts.)</w:t>
            </w:r>
          </w:p>
        </w:tc>
        <w:tc>
          <w:tcPr>
            <w:tcW w:w="1090" w:type="pct"/>
            <w:tcBorders>
              <w:bottom w:val="single" w:sz="4" w:space="0" w:color="4F81BD" w:themeColor="accent1"/>
            </w:tcBorders>
          </w:tcPr>
          <w:p w14:paraId="43201880" w14:textId="476A5DFE" w:rsidR="00A361B2" w:rsidRPr="0069621A" w:rsidRDefault="00A361B2" w:rsidP="000D3319">
            <w:pPr>
              <w:pStyle w:val="ListParagraph"/>
              <w:spacing w:after="60"/>
              <w:rPr>
                <w:rFonts w:asciiTheme="majorHAnsi" w:hAnsiTheme="majorHAnsi" w:cstheme="majorHAnsi"/>
                <w:sz w:val="22"/>
                <w:szCs w:val="22"/>
              </w:rPr>
            </w:pPr>
            <w:r w:rsidRPr="0069621A">
              <w:rPr>
                <w:rFonts w:asciiTheme="majorHAnsi" w:eastAsiaTheme="minorHAnsi" w:hAnsiTheme="majorHAnsi" w:cstheme="majorHAnsi"/>
                <w:sz w:val="22"/>
                <w:szCs w:val="22"/>
              </w:rPr>
              <w:t>&lt;provide unique reference to locate substantiating evidence in the bid response – Annex A, section 6.1&gt;</w:t>
            </w:r>
          </w:p>
        </w:tc>
      </w:tr>
      <w:tr w:rsidR="00A361B2" w:rsidRPr="0069621A" w14:paraId="083DE191" w14:textId="77777777" w:rsidTr="00370D73">
        <w:trPr>
          <w:tblHeader/>
        </w:trPr>
        <w:tc>
          <w:tcPr>
            <w:tcW w:w="1624" w:type="pct"/>
            <w:tcBorders>
              <w:bottom w:val="single" w:sz="4" w:space="0" w:color="4F81BD" w:themeColor="accent1"/>
            </w:tcBorders>
          </w:tcPr>
          <w:p w14:paraId="06C8E4E8" w14:textId="3D2B91DE" w:rsidR="00A361B2" w:rsidRPr="0069621A" w:rsidRDefault="00A361B2" w:rsidP="00186431">
            <w:pPr>
              <w:pStyle w:val="ListParagraph"/>
              <w:numPr>
                <w:ilvl w:val="0"/>
                <w:numId w:val="35"/>
              </w:numPr>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Can administrators view audit logs to track role changes and access history?</w:t>
            </w:r>
          </w:p>
        </w:tc>
        <w:tc>
          <w:tcPr>
            <w:tcW w:w="2286" w:type="pct"/>
            <w:tcBorders>
              <w:bottom w:val="single" w:sz="4" w:space="0" w:color="4F81BD" w:themeColor="accent1"/>
            </w:tcBorders>
          </w:tcPr>
          <w:p w14:paraId="6BD3F9E7" w14:textId="77777777" w:rsidR="001C71A1" w:rsidRPr="0069621A" w:rsidRDefault="001C71A1" w:rsidP="001C71A1">
            <w:pPr>
              <w:pStyle w:val="ListParagraph"/>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Provide the product specification brochure or architecture documentation indicating how the proposed product or solution complies with the asset reconciliation requirements.</w:t>
            </w:r>
          </w:p>
          <w:p w14:paraId="3E26F8E5" w14:textId="77777777" w:rsidR="001C71A1" w:rsidRPr="0069621A" w:rsidRDefault="001C71A1" w:rsidP="001C71A1">
            <w:pPr>
              <w:pStyle w:val="ListParagraph"/>
              <w:spacing w:after="60"/>
              <w:ind w:left="630"/>
              <w:rPr>
                <w:rFonts w:asciiTheme="majorHAnsi" w:eastAsiaTheme="minorHAnsi" w:hAnsiTheme="majorHAnsi" w:cstheme="majorHAnsi"/>
                <w:b/>
                <w:i/>
                <w:sz w:val="22"/>
                <w:szCs w:val="22"/>
              </w:rPr>
            </w:pPr>
            <w:r w:rsidRPr="0069621A">
              <w:rPr>
                <w:rFonts w:asciiTheme="majorHAnsi" w:eastAsiaTheme="minorHAnsi" w:hAnsiTheme="majorHAnsi" w:cstheme="majorHAnsi"/>
                <w:b/>
                <w:i/>
                <w:sz w:val="22"/>
                <w:szCs w:val="22"/>
              </w:rPr>
              <w:t>Evaluation:</w:t>
            </w:r>
          </w:p>
          <w:p w14:paraId="78274B45" w14:textId="69E9C0AF" w:rsidR="001C71A1" w:rsidRPr="0069621A" w:rsidRDefault="001C71A1" w:rsidP="001C71A1">
            <w:pPr>
              <w:pStyle w:val="ListParagraph"/>
              <w:spacing w:after="60"/>
              <w:ind w:left="630"/>
              <w:rPr>
                <w:rFonts w:asciiTheme="majorHAnsi" w:eastAsiaTheme="minorHAnsi" w:hAnsiTheme="majorHAnsi" w:cstheme="majorHAnsi"/>
                <w:sz w:val="22"/>
                <w:szCs w:val="22"/>
              </w:rPr>
            </w:pPr>
            <w:r w:rsidRPr="0069621A">
              <w:rPr>
                <w:rFonts w:asciiTheme="majorHAnsi" w:eastAsiaTheme="minorHAnsi" w:hAnsiTheme="majorHAnsi" w:cstheme="majorHAnsi"/>
                <w:b/>
                <w:sz w:val="22"/>
                <w:szCs w:val="22"/>
              </w:rPr>
              <w:t>0=Non-compliant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i/>
                <w:sz w:val="22"/>
                <w:szCs w:val="22"/>
              </w:rPr>
              <w:t>(The ITSM solution administrator view audits logs cannot track role changes and access history.)</w:t>
            </w:r>
          </w:p>
          <w:p w14:paraId="167F8D5B" w14:textId="28A6E306" w:rsidR="001C71A1" w:rsidRPr="0069621A" w:rsidRDefault="001C71A1" w:rsidP="001C71A1">
            <w:pPr>
              <w:pStyle w:val="ListParagraph"/>
              <w:spacing w:after="60"/>
              <w:ind w:left="630"/>
              <w:rPr>
                <w:rFonts w:asciiTheme="majorHAnsi" w:eastAsiaTheme="minorHAnsi" w:hAnsiTheme="majorHAnsi" w:cstheme="majorHAnsi"/>
                <w:sz w:val="22"/>
                <w:szCs w:val="22"/>
              </w:rPr>
            </w:pPr>
            <w:r w:rsidRPr="0069621A">
              <w:rPr>
                <w:rFonts w:asciiTheme="majorHAnsi" w:eastAsiaTheme="minorHAnsi" w:hAnsiTheme="majorHAnsi" w:cstheme="majorHAnsi"/>
                <w:b/>
                <w:sz w:val="22"/>
                <w:szCs w:val="22"/>
              </w:rPr>
              <w:t>3=Compliant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i/>
                <w:sz w:val="22"/>
                <w:szCs w:val="22"/>
              </w:rPr>
              <w:t>(The ITSM solution administrator view audits logs and can partially track role changes and access history.)</w:t>
            </w:r>
          </w:p>
          <w:p w14:paraId="64025B44" w14:textId="2C5A87A6" w:rsidR="00A361B2" w:rsidRPr="0069621A" w:rsidRDefault="001C71A1" w:rsidP="001C71A1">
            <w:pPr>
              <w:spacing w:after="60"/>
              <w:ind w:left="567"/>
              <w:rPr>
                <w:rFonts w:asciiTheme="majorHAnsi" w:hAnsiTheme="majorHAnsi" w:cstheme="majorHAnsi"/>
                <w:sz w:val="22"/>
                <w:szCs w:val="22"/>
              </w:rPr>
            </w:pPr>
            <w:r w:rsidRPr="0069621A">
              <w:rPr>
                <w:rFonts w:asciiTheme="majorHAnsi" w:eastAsiaTheme="minorHAnsi" w:hAnsiTheme="majorHAnsi" w:cstheme="majorHAnsi"/>
                <w:b/>
                <w:sz w:val="22"/>
                <w:szCs w:val="22"/>
              </w:rPr>
              <w:t>5=Exceeds Compliance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i/>
                <w:sz w:val="22"/>
                <w:szCs w:val="22"/>
              </w:rPr>
              <w:t>(The ITSM solution administrator view audits logs can fully track role changes and access history.)</w:t>
            </w:r>
          </w:p>
        </w:tc>
        <w:tc>
          <w:tcPr>
            <w:tcW w:w="1090" w:type="pct"/>
            <w:tcBorders>
              <w:bottom w:val="single" w:sz="4" w:space="0" w:color="4F81BD" w:themeColor="accent1"/>
            </w:tcBorders>
          </w:tcPr>
          <w:p w14:paraId="49742861" w14:textId="56A4AA6B" w:rsidR="00A361B2" w:rsidRPr="0069621A" w:rsidRDefault="00A361B2" w:rsidP="001C71A1">
            <w:pPr>
              <w:pStyle w:val="ListParagraph"/>
              <w:spacing w:after="60"/>
              <w:rPr>
                <w:rFonts w:asciiTheme="majorHAnsi" w:hAnsiTheme="majorHAnsi" w:cstheme="majorHAnsi"/>
                <w:sz w:val="22"/>
                <w:szCs w:val="22"/>
              </w:rPr>
            </w:pPr>
            <w:r w:rsidRPr="0069621A">
              <w:rPr>
                <w:rFonts w:asciiTheme="majorHAnsi" w:eastAsiaTheme="minorHAnsi" w:hAnsiTheme="majorHAnsi" w:cstheme="majorHAnsi"/>
                <w:sz w:val="22"/>
                <w:szCs w:val="22"/>
              </w:rPr>
              <w:t>&lt;provide unique reference to locate substantiating evidence in the bid response – Annex A, section 6.1&gt;</w:t>
            </w:r>
          </w:p>
        </w:tc>
      </w:tr>
      <w:tr w:rsidR="00A361B2" w:rsidRPr="0069621A" w14:paraId="472B6E2A" w14:textId="77777777" w:rsidTr="00370D73">
        <w:trPr>
          <w:tblHeader/>
        </w:trPr>
        <w:tc>
          <w:tcPr>
            <w:tcW w:w="1624" w:type="pct"/>
            <w:tcBorders>
              <w:bottom w:val="single" w:sz="4" w:space="0" w:color="4F81BD" w:themeColor="accent1"/>
            </w:tcBorders>
          </w:tcPr>
          <w:p w14:paraId="4903205D" w14:textId="4B87C545" w:rsidR="00A361B2" w:rsidRPr="0069621A" w:rsidRDefault="00A361B2" w:rsidP="00186431">
            <w:pPr>
              <w:pStyle w:val="ListParagraph"/>
              <w:numPr>
                <w:ilvl w:val="0"/>
                <w:numId w:val="35"/>
              </w:numPr>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If applicable, how does the system support role-level access control in multi-tenant environments?</w:t>
            </w:r>
          </w:p>
        </w:tc>
        <w:tc>
          <w:tcPr>
            <w:tcW w:w="2286" w:type="pct"/>
            <w:tcBorders>
              <w:bottom w:val="single" w:sz="4" w:space="0" w:color="4F81BD" w:themeColor="accent1"/>
            </w:tcBorders>
          </w:tcPr>
          <w:p w14:paraId="67B90700" w14:textId="77777777" w:rsidR="001C71A1" w:rsidRPr="0069621A" w:rsidRDefault="001C71A1" w:rsidP="001C71A1">
            <w:pPr>
              <w:pStyle w:val="ListParagraph"/>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Provide the product specification brochure or architecture documentation indicating how the proposed product or solution complies with the asset reconciliation requirements.</w:t>
            </w:r>
          </w:p>
          <w:p w14:paraId="404E7F24" w14:textId="77777777" w:rsidR="001C71A1" w:rsidRPr="0069621A" w:rsidRDefault="001C71A1" w:rsidP="001C71A1">
            <w:pPr>
              <w:pStyle w:val="ListParagraph"/>
              <w:spacing w:after="60"/>
              <w:ind w:left="630"/>
              <w:rPr>
                <w:rFonts w:asciiTheme="majorHAnsi" w:eastAsiaTheme="minorHAnsi" w:hAnsiTheme="majorHAnsi" w:cstheme="majorHAnsi"/>
                <w:b/>
                <w:i/>
                <w:sz w:val="22"/>
                <w:szCs w:val="22"/>
              </w:rPr>
            </w:pPr>
            <w:r w:rsidRPr="0069621A">
              <w:rPr>
                <w:rFonts w:asciiTheme="majorHAnsi" w:eastAsiaTheme="minorHAnsi" w:hAnsiTheme="majorHAnsi" w:cstheme="majorHAnsi"/>
                <w:b/>
                <w:i/>
                <w:sz w:val="22"/>
                <w:szCs w:val="22"/>
              </w:rPr>
              <w:t>Evaluation:</w:t>
            </w:r>
          </w:p>
          <w:p w14:paraId="1E705063" w14:textId="7D1E4C39" w:rsidR="001C71A1" w:rsidRPr="0069621A" w:rsidRDefault="001C71A1" w:rsidP="001C71A1">
            <w:pPr>
              <w:pStyle w:val="ListParagraph"/>
              <w:spacing w:after="60"/>
              <w:ind w:left="630"/>
              <w:rPr>
                <w:rFonts w:asciiTheme="majorHAnsi" w:eastAsiaTheme="minorHAnsi" w:hAnsiTheme="majorHAnsi" w:cstheme="majorHAnsi"/>
                <w:sz w:val="22"/>
                <w:szCs w:val="22"/>
              </w:rPr>
            </w:pPr>
            <w:r w:rsidRPr="0069621A">
              <w:rPr>
                <w:rFonts w:asciiTheme="majorHAnsi" w:eastAsiaTheme="minorHAnsi" w:hAnsiTheme="majorHAnsi" w:cstheme="majorHAnsi"/>
                <w:b/>
                <w:sz w:val="22"/>
                <w:szCs w:val="22"/>
              </w:rPr>
              <w:t>0=Non-compliant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i/>
                <w:sz w:val="22"/>
                <w:szCs w:val="22"/>
              </w:rPr>
              <w:t xml:space="preserve">(The ITSM solution </w:t>
            </w:r>
            <w:r w:rsidR="00D048A9" w:rsidRPr="0069621A">
              <w:rPr>
                <w:rFonts w:asciiTheme="majorHAnsi" w:eastAsiaTheme="minorHAnsi" w:hAnsiTheme="majorHAnsi" w:cstheme="majorHAnsi"/>
                <w:i/>
                <w:sz w:val="22"/>
                <w:szCs w:val="22"/>
              </w:rPr>
              <w:t>cannot support role-level access control in multi-tenant environment</w:t>
            </w:r>
            <w:r w:rsidRPr="0069621A">
              <w:rPr>
                <w:rFonts w:asciiTheme="majorHAnsi" w:eastAsiaTheme="minorHAnsi" w:hAnsiTheme="majorHAnsi" w:cstheme="majorHAnsi"/>
                <w:i/>
                <w:sz w:val="22"/>
                <w:szCs w:val="22"/>
              </w:rPr>
              <w:t>.)</w:t>
            </w:r>
          </w:p>
          <w:p w14:paraId="55C8A44E" w14:textId="1A798ACB" w:rsidR="001C71A1" w:rsidRPr="0069621A" w:rsidRDefault="001C71A1" w:rsidP="001C71A1">
            <w:pPr>
              <w:pStyle w:val="ListParagraph"/>
              <w:spacing w:after="60"/>
              <w:ind w:left="630"/>
              <w:rPr>
                <w:rFonts w:asciiTheme="majorHAnsi" w:eastAsiaTheme="minorHAnsi" w:hAnsiTheme="majorHAnsi" w:cstheme="majorHAnsi"/>
                <w:sz w:val="22"/>
                <w:szCs w:val="22"/>
              </w:rPr>
            </w:pPr>
            <w:r w:rsidRPr="0069621A">
              <w:rPr>
                <w:rFonts w:asciiTheme="majorHAnsi" w:eastAsiaTheme="minorHAnsi" w:hAnsiTheme="majorHAnsi" w:cstheme="majorHAnsi"/>
                <w:b/>
                <w:sz w:val="22"/>
                <w:szCs w:val="22"/>
              </w:rPr>
              <w:t>3=Compliant -</w:t>
            </w:r>
            <w:r w:rsidRPr="0069621A">
              <w:rPr>
                <w:rFonts w:asciiTheme="majorHAnsi" w:eastAsiaTheme="minorHAnsi" w:hAnsiTheme="majorHAnsi" w:cstheme="majorHAnsi"/>
                <w:sz w:val="22"/>
                <w:szCs w:val="22"/>
              </w:rPr>
              <w:t xml:space="preserve"> </w:t>
            </w:r>
            <w:r w:rsidR="00D048A9" w:rsidRPr="0069621A">
              <w:rPr>
                <w:rFonts w:asciiTheme="majorHAnsi" w:eastAsiaTheme="minorHAnsi" w:hAnsiTheme="majorHAnsi" w:cstheme="majorHAnsi"/>
                <w:i/>
                <w:sz w:val="22"/>
                <w:szCs w:val="22"/>
              </w:rPr>
              <w:t>(The ITSM solution partially support role-level access control in multi-tenant environment.)</w:t>
            </w:r>
          </w:p>
          <w:p w14:paraId="17FD5B77" w14:textId="7137CAE6" w:rsidR="00A361B2" w:rsidRPr="0069621A" w:rsidRDefault="001C71A1" w:rsidP="001C71A1">
            <w:pPr>
              <w:spacing w:after="60"/>
              <w:ind w:left="630"/>
              <w:rPr>
                <w:rFonts w:asciiTheme="majorHAnsi" w:hAnsiTheme="majorHAnsi" w:cstheme="majorHAnsi"/>
                <w:sz w:val="22"/>
                <w:szCs w:val="22"/>
              </w:rPr>
            </w:pPr>
            <w:r w:rsidRPr="0069621A">
              <w:rPr>
                <w:rFonts w:asciiTheme="majorHAnsi" w:eastAsiaTheme="minorHAnsi" w:hAnsiTheme="majorHAnsi" w:cstheme="majorHAnsi"/>
                <w:b/>
                <w:sz w:val="22"/>
                <w:szCs w:val="22"/>
              </w:rPr>
              <w:t>5=Exceeds Compliance –</w:t>
            </w:r>
            <w:r w:rsidRPr="0069621A">
              <w:rPr>
                <w:rFonts w:asciiTheme="majorHAnsi" w:eastAsiaTheme="minorHAnsi" w:hAnsiTheme="majorHAnsi" w:cstheme="majorHAnsi"/>
                <w:sz w:val="22"/>
                <w:szCs w:val="22"/>
              </w:rPr>
              <w:t xml:space="preserve"> </w:t>
            </w:r>
            <w:r w:rsidR="00D048A9" w:rsidRPr="0069621A">
              <w:rPr>
                <w:rFonts w:asciiTheme="majorHAnsi" w:eastAsiaTheme="minorHAnsi" w:hAnsiTheme="majorHAnsi" w:cstheme="majorHAnsi"/>
                <w:i/>
                <w:sz w:val="22"/>
                <w:szCs w:val="22"/>
              </w:rPr>
              <w:t>(The ITSM solution fully support role-level access control in multi-tenant environment.)</w:t>
            </w:r>
          </w:p>
        </w:tc>
        <w:tc>
          <w:tcPr>
            <w:tcW w:w="1090" w:type="pct"/>
            <w:tcBorders>
              <w:bottom w:val="single" w:sz="4" w:space="0" w:color="4F81BD" w:themeColor="accent1"/>
            </w:tcBorders>
          </w:tcPr>
          <w:p w14:paraId="6DAAA93D" w14:textId="062AC036" w:rsidR="00A361B2" w:rsidRPr="0069621A" w:rsidRDefault="00A361B2" w:rsidP="00D048A9">
            <w:pPr>
              <w:pStyle w:val="ListParagraph"/>
              <w:spacing w:after="60"/>
              <w:rPr>
                <w:rFonts w:asciiTheme="majorHAnsi" w:hAnsiTheme="majorHAnsi" w:cstheme="majorHAnsi"/>
                <w:sz w:val="22"/>
                <w:szCs w:val="22"/>
              </w:rPr>
            </w:pPr>
            <w:r w:rsidRPr="0069621A">
              <w:rPr>
                <w:rFonts w:asciiTheme="majorHAnsi" w:eastAsiaTheme="minorHAnsi" w:hAnsiTheme="majorHAnsi" w:cstheme="majorHAnsi"/>
                <w:sz w:val="22"/>
                <w:szCs w:val="22"/>
              </w:rPr>
              <w:t>&lt;provide unique reference to locate substantiating evidence in the bid response – Annex A, section 6.1&gt;</w:t>
            </w:r>
          </w:p>
        </w:tc>
      </w:tr>
      <w:tr w:rsidR="00A361B2" w:rsidRPr="0069621A" w14:paraId="6B327BAD" w14:textId="77777777" w:rsidTr="00370D73">
        <w:trPr>
          <w:tblHeader/>
        </w:trPr>
        <w:tc>
          <w:tcPr>
            <w:tcW w:w="1624" w:type="pct"/>
            <w:tcBorders>
              <w:bottom w:val="single" w:sz="4" w:space="0" w:color="4F81BD" w:themeColor="accent1"/>
            </w:tcBorders>
          </w:tcPr>
          <w:p w14:paraId="682E1566" w14:textId="32A7B6D1" w:rsidR="00A361B2" w:rsidRPr="0069621A" w:rsidRDefault="00A361B2" w:rsidP="00186431">
            <w:pPr>
              <w:pStyle w:val="ListParagraph"/>
              <w:numPr>
                <w:ilvl w:val="0"/>
                <w:numId w:val="35"/>
              </w:numPr>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lastRenderedPageBreak/>
              <w:t xml:space="preserve"> Can tenants have their own custom roles and permissions?</w:t>
            </w:r>
          </w:p>
        </w:tc>
        <w:tc>
          <w:tcPr>
            <w:tcW w:w="2286" w:type="pct"/>
            <w:tcBorders>
              <w:bottom w:val="single" w:sz="4" w:space="0" w:color="4F81BD" w:themeColor="accent1"/>
            </w:tcBorders>
          </w:tcPr>
          <w:p w14:paraId="4CF5FCF0" w14:textId="77777777" w:rsidR="00D048A9" w:rsidRPr="0069621A" w:rsidRDefault="00D048A9" w:rsidP="00D048A9">
            <w:pPr>
              <w:pStyle w:val="ListParagraph"/>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Provide the product specification brochure or architecture documentation indicating how the proposed product or solution complies with the asset reconciliation requirements.</w:t>
            </w:r>
          </w:p>
          <w:p w14:paraId="13F55A08" w14:textId="77777777" w:rsidR="00D048A9" w:rsidRPr="0069621A" w:rsidRDefault="00D048A9" w:rsidP="00D048A9">
            <w:pPr>
              <w:pStyle w:val="ListParagraph"/>
              <w:spacing w:after="60"/>
              <w:ind w:left="630"/>
              <w:rPr>
                <w:rFonts w:asciiTheme="majorHAnsi" w:eastAsiaTheme="minorHAnsi" w:hAnsiTheme="majorHAnsi" w:cstheme="majorHAnsi"/>
                <w:b/>
                <w:i/>
                <w:sz w:val="22"/>
                <w:szCs w:val="22"/>
              </w:rPr>
            </w:pPr>
            <w:r w:rsidRPr="0069621A">
              <w:rPr>
                <w:rFonts w:asciiTheme="majorHAnsi" w:eastAsiaTheme="minorHAnsi" w:hAnsiTheme="majorHAnsi" w:cstheme="majorHAnsi"/>
                <w:b/>
                <w:i/>
                <w:sz w:val="22"/>
                <w:szCs w:val="22"/>
              </w:rPr>
              <w:t>Evaluation:</w:t>
            </w:r>
          </w:p>
          <w:p w14:paraId="468BAC63" w14:textId="3B5E8191" w:rsidR="00D048A9" w:rsidRPr="0069621A" w:rsidRDefault="00D048A9" w:rsidP="00D048A9">
            <w:pPr>
              <w:pStyle w:val="ListParagraph"/>
              <w:spacing w:after="60"/>
              <w:ind w:left="630"/>
              <w:rPr>
                <w:rFonts w:asciiTheme="majorHAnsi" w:eastAsiaTheme="minorHAnsi" w:hAnsiTheme="majorHAnsi" w:cstheme="majorHAnsi"/>
                <w:sz w:val="22"/>
                <w:szCs w:val="22"/>
              </w:rPr>
            </w:pPr>
            <w:r w:rsidRPr="0069621A">
              <w:rPr>
                <w:rFonts w:asciiTheme="majorHAnsi" w:eastAsiaTheme="minorHAnsi" w:hAnsiTheme="majorHAnsi" w:cstheme="majorHAnsi"/>
                <w:b/>
                <w:sz w:val="22"/>
                <w:szCs w:val="22"/>
              </w:rPr>
              <w:t>0=Non-compliant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i/>
                <w:sz w:val="22"/>
                <w:szCs w:val="22"/>
              </w:rPr>
              <w:t>(The ITSM solution tenants does not have their own custom roles and permissions.)</w:t>
            </w:r>
          </w:p>
          <w:p w14:paraId="776136BE" w14:textId="191A03CD" w:rsidR="00D048A9" w:rsidRPr="0069621A" w:rsidRDefault="00D048A9" w:rsidP="00D048A9">
            <w:pPr>
              <w:pStyle w:val="ListParagraph"/>
              <w:spacing w:after="60"/>
              <w:ind w:left="630"/>
              <w:rPr>
                <w:rFonts w:asciiTheme="majorHAnsi" w:eastAsiaTheme="minorHAnsi" w:hAnsiTheme="majorHAnsi" w:cstheme="majorHAnsi"/>
                <w:sz w:val="22"/>
                <w:szCs w:val="22"/>
              </w:rPr>
            </w:pPr>
            <w:r w:rsidRPr="0069621A">
              <w:rPr>
                <w:rFonts w:asciiTheme="majorHAnsi" w:eastAsiaTheme="minorHAnsi" w:hAnsiTheme="majorHAnsi" w:cstheme="majorHAnsi"/>
                <w:b/>
                <w:sz w:val="22"/>
                <w:szCs w:val="22"/>
              </w:rPr>
              <w:t>3=Compliant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i/>
                <w:sz w:val="22"/>
                <w:szCs w:val="22"/>
              </w:rPr>
              <w:t>(The ITSM solution tenants partially have their own custom roles and permissions.)</w:t>
            </w:r>
          </w:p>
          <w:p w14:paraId="4AF7E995" w14:textId="318899FD" w:rsidR="00A361B2" w:rsidRPr="0069621A" w:rsidRDefault="00D048A9" w:rsidP="00D048A9">
            <w:pPr>
              <w:spacing w:after="60"/>
              <w:ind w:left="567"/>
              <w:rPr>
                <w:rFonts w:asciiTheme="majorHAnsi" w:hAnsiTheme="majorHAnsi" w:cstheme="majorHAnsi"/>
                <w:sz w:val="22"/>
                <w:szCs w:val="22"/>
              </w:rPr>
            </w:pPr>
            <w:r w:rsidRPr="0069621A">
              <w:rPr>
                <w:rFonts w:asciiTheme="majorHAnsi" w:eastAsiaTheme="minorHAnsi" w:hAnsiTheme="majorHAnsi" w:cstheme="majorHAnsi"/>
                <w:b/>
                <w:sz w:val="22"/>
                <w:szCs w:val="22"/>
              </w:rPr>
              <w:t>5=Exceeds Compliance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i/>
                <w:sz w:val="22"/>
                <w:szCs w:val="22"/>
              </w:rPr>
              <w:t>(The ITSM solution tenants does have their own custom roles and permissions.)</w:t>
            </w:r>
          </w:p>
        </w:tc>
        <w:tc>
          <w:tcPr>
            <w:tcW w:w="1090" w:type="pct"/>
            <w:tcBorders>
              <w:bottom w:val="single" w:sz="4" w:space="0" w:color="4F81BD" w:themeColor="accent1"/>
            </w:tcBorders>
          </w:tcPr>
          <w:p w14:paraId="23C8D8D0" w14:textId="311C9C54" w:rsidR="00A361B2" w:rsidRPr="0069621A" w:rsidRDefault="00A361B2" w:rsidP="00D048A9">
            <w:pPr>
              <w:pStyle w:val="ListParagraph"/>
              <w:spacing w:after="60"/>
              <w:rPr>
                <w:rFonts w:asciiTheme="majorHAnsi" w:hAnsiTheme="majorHAnsi" w:cstheme="majorHAnsi"/>
                <w:sz w:val="22"/>
                <w:szCs w:val="22"/>
              </w:rPr>
            </w:pPr>
            <w:r w:rsidRPr="0069621A">
              <w:rPr>
                <w:rFonts w:asciiTheme="majorHAnsi" w:eastAsiaTheme="minorHAnsi" w:hAnsiTheme="majorHAnsi" w:cstheme="majorHAnsi"/>
                <w:sz w:val="22"/>
                <w:szCs w:val="22"/>
              </w:rPr>
              <w:t>&lt;provide unique reference to locate substantiating evidence in the bid response – Annex A, section 6.1&gt;</w:t>
            </w:r>
          </w:p>
        </w:tc>
      </w:tr>
      <w:tr w:rsidR="00A361B2" w:rsidRPr="0069621A" w14:paraId="53343157" w14:textId="77777777" w:rsidTr="00370D73">
        <w:trPr>
          <w:tblHeader/>
        </w:trPr>
        <w:tc>
          <w:tcPr>
            <w:tcW w:w="1624" w:type="pct"/>
            <w:tcBorders>
              <w:bottom w:val="single" w:sz="4" w:space="0" w:color="4F81BD" w:themeColor="accent1"/>
            </w:tcBorders>
          </w:tcPr>
          <w:p w14:paraId="0ABF8D11" w14:textId="671D4617" w:rsidR="00A361B2" w:rsidRPr="0069621A" w:rsidRDefault="00A361B2" w:rsidP="00186431">
            <w:pPr>
              <w:pStyle w:val="ListParagraph"/>
              <w:numPr>
                <w:ilvl w:val="0"/>
                <w:numId w:val="35"/>
              </w:numPr>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Is there a mechanism to provide emergency or temporary access to specific roles or users in exceptional situations?</w:t>
            </w:r>
          </w:p>
        </w:tc>
        <w:tc>
          <w:tcPr>
            <w:tcW w:w="2286" w:type="pct"/>
            <w:tcBorders>
              <w:bottom w:val="single" w:sz="4" w:space="0" w:color="4F81BD" w:themeColor="accent1"/>
            </w:tcBorders>
          </w:tcPr>
          <w:p w14:paraId="044ABECE" w14:textId="77777777" w:rsidR="00B061C2" w:rsidRPr="0069621A" w:rsidRDefault="00B061C2" w:rsidP="00B061C2">
            <w:pPr>
              <w:pStyle w:val="ListParagraph"/>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Provide the product specification brochure or architecture documentation indicating how the proposed product or solution complies with the asset reconciliation requirements.</w:t>
            </w:r>
          </w:p>
          <w:p w14:paraId="42868E0C" w14:textId="77777777" w:rsidR="00B061C2" w:rsidRPr="0069621A" w:rsidRDefault="00B061C2" w:rsidP="00B061C2">
            <w:pPr>
              <w:pStyle w:val="ListParagraph"/>
              <w:spacing w:after="60"/>
              <w:ind w:left="630"/>
              <w:rPr>
                <w:rFonts w:asciiTheme="majorHAnsi" w:eastAsiaTheme="minorHAnsi" w:hAnsiTheme="majorHAnsi" w:cstheme="majorHAnsi"/>
                <w:b/>
                <w:i/>
                <w:sz w:val="22"/>
                <w:szCs w:val="22"/>
              </w:rPr>
            </w:pPr>
            <w:r w:rsidRPr="0069621A">
              <w:rPr>
                <w:rFonts w:asciiTheme="majorHAnsi" w:eastAsiaTheme="minorHAnsi" w:hAnsiTheme="majorHAnsi" w:cstheme="majorHAnsi"/>
                <w:b/>
                <w:i/>
                <w:sz w:val="22"/>
                <w:szCs w:val="22"/>
              </w:rPr>
              <w:t>Evaluation:</w:t>
            </w:r>
          </w:p>
          <w:p w14:paraId="3F043874" w14:textId="62880EE8" w:rsidR="00B061C2" w:rsidRPr="0069621A" w:rsidRDefault="00B061C2" w:rsidP="00B061C2">
            <w:pPr>
              <w:pStyle w:val="ListParagraph"/>
              <w:spacing w:after="60"/>
              <w:ind w:left="630"/>
              <w:rPr>
                <w:rFonts w:asciiTheme="majorHAnsi" w:eastAsiaTheme="minorHAnsi" w:hAnsiTheme="majorHAnsi" w:cstheme="majorHAnsi"/>
                <w:sz w:val="22"/>
                <w:szCs w:val="22"/>
              </w:rPr>
            </w:pPr>
            <w:r w:rsidRPr="0069621A">
              <w:rPr>
                <w:rFonts w:asciiTheme="majorHAnsi" w:eastAsiaTheme="minorHAnsi" w:hAnsiTheme="majorHAnsi" w:cstheme="majorHAnsi"/>
                <w:b/>
                <w:sz w:val="22"/>
                <w:szCs w:val="22"/>
              </w:rPr>
              <w:t>0=Non-compliant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i/>
                <w:sz w:val="22"/>
                <w:szCs w:val="22"/>
              </w:rPr>
              <w:t>(The ITSM solution does not provide emergency or temporary access to specific roles or users.)</w:t>
            </w:r>
          </w:p>
          <w:p w14:paraId="1FF688AB" w14:textId="4CA3CBB8" w:rsidR="00B061C2" w:rsidRPr="0069621A" w:rsidRDefault="00B061C2" w:rsidP="00B061C2">
            <w:pPr>
              <w:pStyle w:val="ListParagraph"/>
              <w:spacing w:after="60"/>
              <w:ind w:left="630"/>
              <w:rPr>
                <w:rFonts w:asciiTheme="majorHAnsi" w:eastAsiaTheme="minorHAnsi" w:hAnsiTheme="majorHAnsi" w:cstheme="majorHAnsi"/>
                <w:sz w:val="22"/>
                <w:szCs w:val="22"/>
              </w:rPr>
            </w:pPr>
            <w:r w:rsidRPr="0069621A">
              <w:rPr>
                <w:rFonts w:asciiTheme="majorHAnsi" w:eastAsiaTheme="minorHAnsi" w:hAnsiTheme="majorHAnsi" w:cstheme="majorHAnsi"/>
                <w:b/>
                <w:sz w:val="22"/>
                <w:szCs w:val="22"/>
              </w:rPr>
              <w:t>3=Compliant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i/>
                <w:sz w:val="22"/>
                <w:szCs w:val="22"/>
              </w:rPr>
              <w:t xml:space="preserve">(The ITSM solution </w:t>
            </w:r>
            <w:r w:rsidR="003C4185" w:rsidRPr="0069621A">
              <w:rPr>
                <w:rFonts w:asciiTheme="majorHAnsi" w:eastAsiaTheme="minorHAnsi" w:hAnsiTheme="majorHAnsi" w:cstheme="majorHAnsi"/>
                <w:i/>
                <w:sz w:val="22"/>
                <w:szCs w:val="22"/>
              </w:rPr>
              <w:t>partially</w:t>
            </w:r>
            <w:r w:rsidRPr="0069621A">
              <w:rPr>
                <w:rFonts w:asciiTheme="majorHAnsi" w:eastAsiaTheme="minorHAnsi" w:hAnsiTheme="majorHAnsi" w:cstheme="majorHAnsi"/>
                <w:i/>
                <w:sz w:val="22"/>
                <w:szCs w:val="22"/>
              </w:rPr>
              <w:t xml:space="preserve"> provide emergency or temporary access to specific roles or users.)</w:t>
            </w:r>
          </w:p>
          <w:p w14:paraId="71938A55" w14:textId="437C372A" w:rsidR="00A361B2" w:rsidRPr="0069621A" w:rsidRDefault="00B061C2" w:rsidP="00B061C2">
            <w:pPr>
              <w:spacing w:after="60"/>
              <w:ind w:left="567"/>
              <w:rPr>
                <w:rFonts w:asciiTheme="majorHAnsi" w:hAnsiTheme="majorHAnsi" w:cstheme="majorHAnsi"/>
                <w:sz w:val="22"/>
                <w:szCs w:val="22"/>
              </w:rPr>
            </w:pPr>
            <w:r w:rsidRPr="0069621A">
              <w:rPr>
                <w:rFonts w:asciiTheme="majorHAnsi" w:eastAsiaTheme="minorHAnsi" w:hAnsiTheme="majorHAnsi" w:cstheme="majorHAnsi"/>
                <w:b/>
                <w:sz w:val="22"/>
                <w:szCs w:val="22"/>
              </w:rPr>
              <w:t>5=Exceeds Compliance –</w:t>
            </w:r>
            <w:r w:rsidRPr="0069621A">
              <w:rPr>
                <w:rFonts w:asciiTheme="majorHAnsi" w:eastAsiaTheme="minorHAnsi" w:hAnsiTheme="majorHAnsi" w:cstheme="majorHAnsi"/>
                <w:sz w:val="22"/>
                <w:szCs w:val="22"/>
              </w:rPr>
              <w:t xml:space="preserve"> </w:t>
            </w:r>
            <w:r w:rsidR="003C4185" w:rsidRPr="0069621A">
              <w:rPr>
                <w:rFonts w:asciiTheme="majorHAnsi" w:eastAsiaTheme="minorHAnsi" w:hAnsiTheme="majorHAnsi" w:cstheme="majorHAnsi"/>
                <w:i/>
                <w:sz w:val="22"/>
                <w:szCs w:val="22"/>
              </w:rPr>
              <w:t>(The ITSM solution fully provide emergency or temporary access to specific roles or users.)</w:t>
            </w:r>
          </w:p>
        </w:tc>
        <w:tc>
          <w:tcPr>
            <w:tcW w:w="1090" w:type="pct"/>
            <w:tcBorders>
              <w:bottom w:val="single" w:sz="4" w:space="0" w:color="4F81BD" w:themeColor="accent1"/>
            </w:tcBorders>
          </w:tcPr>
          <w:p w14:paraId="442ED1D2" w14:textId="31A60BA6" w:rsidR="00A361B2" w:rsidRPr="0069621A" w:rsidRDefault="00A361B2" w:rsidP="00B061C2">
            <w:pPr>
              <w:pStyle w:val="ListParagraph"/>
              <w:spacing w:after="60"/>
              <w:rPr>
                <w:rFonts w:asciiTheme="majorHAnsi" w:hAnsiTheme="majorHAnsi" w:cstheme="majorHAnsi"/>
                <w:sz w:val="22"/>
                <w:szCs w:val="22"/>
              </w:rPr>
            </w:pPr>
            <w:r w:rsidRPr="0069621A">
              <w:rPr>
                <w:rFonts w:asciiTheme="majorHAnsi" w:eastAsiaTheme="minorHAnsi" w:hAnsiTheme="majorHAnsi" w:cstheme="majorHAnsi"/>
                <w:sz w:val="22"/>
                <w:szCs w:val="22"/>
              </w:rPr>
              <w:t>&lt;provide unique reference to locate substantiating evidence in the bid response – Annex A, section 6.1&gt;</w:t>
            </w:r>
          </w:p>
        </w:tc>
      </w:tr>
      <w:tr w:rsidR="00A361B2" w:rsidRPr="0069621A" w14:paraId="5E0FD226" w14:textId="77777777" w:rsidTr="00370D73">
        <w:trPr>
          <w:tblHeader/>
        </w:trPr>
        <w:tc>
          <w:tcPr>
            <w:tcW w:w="1624" w:type="pct"/>
            <w:tcBorders>
              <w:bottom w:val="single" w:sz="4" w:space="0" w:color="4F81BD" w:themeColor="accent1"/>
            </w:tcBorders>
          </w:tcPr>
          <w:p w14:paraId="492A8C95" w14:textId="2D0AE720" w:rsidR="00A361B2" w:rsidRPr="0069621A" w:rsidRDefault="00A361B2" w:rsidP="00186431">
            <w:pPr>
              <w:pStyle w:val="ListParagraph"/>
              <w:numPr>
                <w:ilvl w:val="0"/>
                <w:numId w:val="35"/>
              </w:numPr>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How does the system handle role deprovisioning for users who no longer require specific access rights?</w:t>
            </w:r>
          </w:p>
        </w:tc>
        <w:tc>
          <w:tcPr>
            <w:tcW w:w="2286" w:type="pct"/>
            <w:tcBorders>
              <w:bottom w:val="single" w:sz="4" w:space="0" w:color="4F81BD" w:themeColor="accent1"/>
            </w:tcBorders>
          </w:tcPr>
          <w:p w14:paraId="05BDAA11" w14:textId="77777777" w:rsidR="00906033" w:rsidRPr="0069621A" w:rsidRDefault="00906033" w:rsidP="00906033">
            <w:pPr>
              <w:pStyle w:val="ListParagraph"/>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Provide the product specification brochure or architecture documentation indicating how the proposed product or solution complies with the asset reconciliation requirements.</w:t>
            </w:r>
          </w:p>
          <w:p w14:paraId="5831FB0F" w14:textId="77777777" w:rsidR="00906033" w:rsidRPr="0069621A" w:rsidRDefault="00906033" w:rsidP="00906033">
            <w:pPr>
              <w:pStyle w:val="ListParagraph"/>
              <w:spacing w:after="60"/>
              <w:ind w:left="630"/>
              <w:rPr>
                <w:rFonts w:asciiTheme="majorHAnsi" w:eastAsiaTheme="minorHAnsi" w:hAnsiTheme="majorHAnsi" w:cstheme="majorHAnsi"/>
                <w:b/>
                <w:i/>
                <w:sz w:val="22"/>
                <w:szCs w:val="22"/>
              </w:rPr>
            </w:pPr>
            <w:r w:rsidRPr="0069621A">
              <w:rPr>
                <w:rFonts w:asciiTheme="majorHAnsi" w:eastAsiaTheme="minorHAnsi" w:hAnsiTheme="majorHAnsi" w:cstheme="majorHAnsi"/>
                <w:b/>
                <w:i/>
                <w:sz w:val="22"/>
                <w:szCs w:val="22"/>
              </w:rPr>
              <w:t>Evaluation:</w:t>
            </w:r>
          </w:p>
          <w:p w14:paraId="107940B9" w14:textId="10AF664E" w:rsidR="00906033" w:rsidRPr="0069621A" w:rsidRDefault="00906033" w:rsidP="00906033">
            <w:pPr>
              <w:pStyle w:val="ListParagraph"/>
              <w:spacing w:after="60"/>
              <w:ind w:left="630"/>
              <w:rPr>
                <w:rFonts w:asciiTheme="majorHAnsi" w:eastAsiaTheme="minorHAnsi" w:hAnsiTheme="majorHAnsi" w:cstheme="majorHAnsi"/>
                <w:sz w:val="22"/>
                <w:szCs w:val="22"/>
              </w:rPr>
            </w:pPr>
            <w:r w:rsidRPr="0069621A">
              <w:rPr>
                <w:rFonts w:asciiTheme="majorHAnsi" w:eastAsiaTheme="minorHAnsi" w:hAnsiTheme="majorHAnsi" w:cstheme="majorHAnsi"/>
                <w:b/>
                <w:sz w:val="22"/>
                <w:szCs w:val="22"/>
              </w:rPr>
              <w:t>0=Non-compliant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i/>
                <w:sz w:val="22"/>
                <w:szCs w:val="22"/>
              </w:rPr>
              <w:t>(The ITSM solution does not handle role deprovisioning for users who no longer require specific access rights.)</w:t>
            </w:r>
          </w:p>
          <w:p w14:paraId="4052D2A3" w14:textId="5810EA94" w:rsidR="00906033" w:rsidRPr="0069621A" w:rsidRDefault="00906033" w:rsidP="00906033">
            <w:pPr>
              <w:pStyle w:val="ListParagraph"/>
              <w:spacing w:after="60"/>
              <w:ind w:left="630"/>
              <w:rPr>
                <w:rFonts w:asciiTheme="majorHAnsi" w:eastAsiaTheme="minorHAnsi" w:hAnsiTheme="majorHAnsi" w:cstheme="majorHAnsi"/>
                <w:sz w:val="22"/>
                <w:szCs w:val="22"/>
              </w:rPr>
            </w:pPr>
            <w:r w:rsidRPr="0069621A">
              <w:rPr>
                <w:rFonts w:asciiTheme="majorHAnsi" w:eastAsiaTheme="minorHAnsi" w:hAnsiTheme="majorHAnsi" w:cstheme="majorHAnsi"/>
                <w:b/>
                <w:sz w:val="22"/>
                <w:szCs w:val="22"/>
              </w:rPr>
              <w:t>3=Compliant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i/>
                <w:sz w:val="22"/>
                <w:szCs w:val="22"/>
              </w:rPr>
              <w:t>(The ITSM solution partially handle role deprovisioning for users who no longer require specific access rights.)</w:t>
            </w:r>
          </w:p>
          <w:p w14:paraId="006017FC" w14:textId="16900316" w:rsidR="00A361B2" w:rsidRPr="0069621A" w:rsidRDefault="00906033" w:rsidP="00906033">
            <w:pPr>
              <w:pStyle w:val="ListParagraph"/>
              <w:spacing w:after="60"/>
              <w:ind w:left="630"/>
              <w:rPr>
                <w:rFonts w:asciiTheme="majorHAnsi" w:eastAsiaTheme="minorHAnsi" w:hAnsiTheme="majorHAnsi" w:cstheme="majorHAnsi"/>
                <w:sz w:val="22"/>
                <w:szCs w:val="22"/>
              </w:rPr>
            </w:pPr>
            <w:r w:rsidRPr="0069621A">
              <w:rPr>
                <w:rFonts w:asciiTheme="majorHAnsi" w:eastAsiaTheme="minorHAnsi" w:hAnsiTheme="majorHAnsi" w:cstheme="majorHAnsi"/>
                <w:b/>
                <w:sz w:val="22"/>
                <w:szCs w:val="22"/>
              </w:rPr>
              <w:t>5=Exceeds Compliance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i/>
                <w:sz w:val="22"/>
                <w:szCs w:val="22"/>
              </w:rPr>
              <w:t>(The ITSM solution fully handle role deprovisioning for users who no longer require specific access rights.)</w:t>
            </w:r>
          </w:p>
        </w:tc>
        <w:tc>
          <w:tcPr>
            <w:tcW w:w="1090" w:type="pct"/>
            <w:tcBorders>
              <w:bottom w:val="single" w:sz="4" w:space="0" w:color="4F81BD" w:themeColor="accent1"/>
            </w:tcBorders>
          </w:tcPr>
          <w:p w14:paraId="0184C896" w14:textId="53BEC1B4" w:rsidR="00A361B2" w:rsidRPr="0069621A" w:rsidRDefault="00A361B2" w:rsidP="00906033">
            <w:pPr>
              <w:pStyle w:val="ListParagraph"/>
              <w:spacing w:after="60"/>
              <w:rPr>
                <w:rFonts w:asciiTheme="majorHAnsi" w:hAnsiTheme="majorHAnsi" w:cstheme="majorHAnsi"/>
                <w:sz w:val="22"/>
                <w:szCs w:val="22"/>
              </w:rPr>
            </w:pPr>
            <w:r w:rsidRPr="0069621A">
              <w:rPr>
                <w:rFonts w:asciiTheme="majorHAnsi" w:eastAsiaTheme="minorHAnsi" w:hAnsiTheme="majorHAnsi" w:cstheme="majorHAnsi"/>
                <w:sz w:val="22"/>
                <w:szCs w:val="22"/>
              </w:rPr>
              <w:t>&lt;provide unique reference to locate substantiating evidence in the bid response – Annex A, section 6.1&gt;</w:t>
            </w:r>
          </w:p>
        </w:tc>
      </w:tr>
      <w:tr w:rsidR="00A361B2" w:rsidRPr="0069621A" w14:paraId="4C3FCDD7" w14:textId="77777777" w:rsidTr="00370D73">
        <w:trPr>
          <w:tblHeader/>
        </w:trPr>
        <w:tc>
          <w:tcPr>
            <w:tcW w:w="1624" w:type="pct"/>
            <w:tcBorders>
              <w:bottom w:val="single" w:sz="4" w:space="0" w:color="4F81BD" w:themeColor="accent1"/>
            </w:tcBorders>
          </w:tcPr>
          <w:p w14:paraId="1FFDD1BD" w14:textId="1651727F" w:rsidR="00A361B2" w:rsidRPr="0069621A" w:rsidRDefault="00A361B2" w:rsidP="00186431">
            <w:pPr>
              <w:pStyle w:val="ListParagraph"/>
              <w:numPr>
                <w:ilvl w:val="0"/>
                <w:numId w:val="35"/>
              </w:numPr>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lastRenderedPageBreak/>
              <w:t>Are there automated workflows for role removal?</w:t>
            </w:r>
          </w:p>
        </w:tc>
        <w:tc>
          <w:tcPr>
            <w:tcW w:w="2286" w:type="pct"/>
            <w:tcBorders>
              <w:bottom w:val="single" w:sz="4" w:space="0" w:color="4F81BD" w:themeColor="accent1"/>
            </w:tcBorders>
          </w:tcPr>
          <w:p w14:paraId="19189B4A" w14:textId="77777777" w:rsidR="00906033" w:rsidRPr="0069621A" w:rsidRDefault="00906033" w:rsidP="00906033">
            <w:pPr>
              <w:pStyle w:val="ListParagraph"/>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Provide the product specification brochure or architecture documentation indicating how the proposed product or solution complies with the asset reconciliation requirements.</w:t>
            </w:r>
          </w:p>
          <w:p w14:paraId="600A2246" w14:textId="77777777" w:rsidR="00906033" w:rsidRPr="0069621A" w:rsidRDefault="00906033" w:rsidP="00906033">
            <w:pPr>
              <w:pStyle w:val="ListParagraph"/>
              <w:spacing w:after="60"/>
              <w:ind w:left="630"/>
              <w:rPr>
                <w:rFonts w:asciiTheme="majorHAnsi" w:eastAsiaTheme="minorHAnsi" w:hAnsiTheme="majorHAnsi" w:cstheme="majorHAnsi"/>
                <w:b/>
                <w:i/>
                <w:sz w:val="22"/>
                <w:szCs w:val="22"/>
              </w:rPr>
            </w:pPr>
            <w:r w:rsidRPr="0069621A">
              <w:rPr>
                <w:rFonts w:asciiTheme="majorHAnsi" w:eastAsiaTheme="minorHAnsi" w:hAnsiTheme="majorHAnsi" w:cstheme="majorHAnsi"/>
                <w:b/>
                <w:i/>
                <w:sz w:val="22"/>
                <w:szCs w:val="22"/>
              </w:rPr>
              <w:t>Evaluation:</w:t>
            </w:r>
          </w:p>
          <w:p w14:paraId="7FD1C0B3" w14:textId="1B393CED" w:rsidR="00906033" w:rsidRPr="0069621A" w:rsidRDefault="00906033" w:rsidP="00906033">
            <w:pPr>
              <w:pStyle w:val="ListParagraph"/>
              <w:spacing w:after="60"/>
              <w:ind w:left="630"/>
              <w:rPr>
                <w:rFonts w:asciiTheme="majorHAnsi" w:eastAsiaTheme="minorHAnsi" w:hAnsiTheme="majorHAnsi" w:cstheme="majorHAnsi"/>
                <w:sz w:val="22"/>
                <w:szCs w:val="22"/>
              </w:rPr>
            </w:pPr>
            <w:r w:rsidRPr="0069621A">
              <w:rPr>
                <w:rFonts w:asciiTheme="majorHAnsi" w:eastAsiaTheme="minorHAnsi" w:hAnsiTheme="majorHAnsi" w:cstheme="majorHAnsi"/>
                <w:b/>
                <w:sz w:val="22"/>
                <w:szCs w:val="22"/>
              </w:rPr>
              <w:t>0=Non-compliant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i/>
                <w:sz w:val="22"/>
                <w:szCs w:val="22"/>
              </w:rPr>
              <w:t xml:space="preserve">(The ITSM solution does not </w:t>
            </w:r>
            <w:r w:rsidR="006F2008" w:rsidRPr="0069621A">
              <w:rPr>
                <w:rFonts w:asciiTheme="majorHAnsi" w:eastAsiaTheme="minorHAnsi" w:hAnsiTheme="majorHAnsi" w:cstheme="majorHAnsi"/>
                <w:i/>
                <w:sz w:val="22"/>
                <w:szCs w:val="22"/>
              </w:rPr>
              <w:t>have automated workflows for role removal</w:t>
            </w:r>
            <w:r w:rsidRPr="0069621A">
              <w:rPr>
                <w:rFonts w:asciiTheme="majorHAnsi" w:eastAsiaTheme="minorHAnsi" w:hAnsiTheme="majorHAnsi" w:cstheme="majorHAnsi"/>
                <w:i/>
                <w:sz w:val="22"/>
                <w:szCs w:val="22"/>
              </w:rPr>
              <w:t>.)</w:t>
            </w:r>
          </w:p>
          <w:p w14:paraId="2CDA9B19" w14:textId="0DB8BC6C" w:rsidR="00906033" w:rsidRPr="0069621A" w:rsidRDefault="00906033" w:rsidP="00906033">
            <w:pPr>
              <w:pStyle w:val="ListParagraph"/>
              <w:spacing w:after="60"/>
              <w:ind w:left="630"/>
              <w:rPr>
                <w:rFonts w:asciiTheme="majorHAnsi" w:eastAsiaTheme="minorHAnsi" w:hAnsiTheme="majorHAnsi" w:cstheme="majorHAnsi"/>
                <w:sz w:val="22"/>
                <w:szCs w:val="22"/>
              </w:rPr>
            </w:pPr>
            <w:r w:rsidRPr="0069621A">
              <w:rPr>
                <w:rFonts w:asciiTheme="majorHAnsi" w:eastAsiaTheme="minorHAnsi" w:hAnsiTheme="majorHAnsi" w:cstheme="majorHAnsi"/>
                <w:b/>
                <w:sz w:val="22"/>
                <w:szCs w:val="22"/>
              </w:rPr>
              <w:t>3=Compliant -</w:t>
            </w:r>
            <w:r w:rsidRPr="0069621A">
              <w:rPr>
                <w:rFonts w:asciiTheme="majorHAnsi" w:eastAsiaTheme="minorHAnsi" w:hAnsiTheme="majorHAnsi" w:cstheme="majorHAnsi"/>
                <w:sz w:val="22"/>
                <w:szCs w:val="22"/>
              </w:rPr>
              <w:t xml:space="preserve"> </w:t>
            </w:r>
            <w:r w:rsidR="006F2008" w:rsidRPr="0069621A">
              <w:rPr>
                <w:rFonts w:asciiTheme="majorHAnsi" w:eastAsiaTheme="minorHAnsi" w:hAnsiTheme="majorHAnsi" w:cstheme="majorHAnsi"/>
                <w:i/>
                <w:sz w:val="22"/>
                <w:szCs w:val="22"/>
              </w:rPr>
              <w:t>(The ITSM solution partially have automated workflows for role removal.)</w:t>
            </w:r>
          </w:p>
          <w:p w14:paraId="6763F4DB" w14:textId="26B845EB" w:rsidR="00A361B2" w:rsidRPr="0069621A" w:rsidRDefault="00906033" w:rsidP="00906033">
            <w:pPr>
              <w:spacing w:after="60"/>
              <w:ind w:left="567"/>
              <w:rPr>
                <w:rFonts w:asciiTheme="majorHAnsi" w:hAnsiTheme="majorHAnsi" w:cstheme="majorHAnsi"/>
                <w:sz w:val="22"/>
                <w:szCs w:val="22"/>
              </w:rPr>
            </w:pPr>
            <w:r w:rsidRPr="0069621A">
              <w:rPr>
                <w:rFonts w:asciiTheme="majorHAnsi" w:eastAsiaTheme="minorHAnsi" w:hAnsiTheme="majorHAnsi" w:cstheme="majorHAnsi"/>
                <w:b/>
                <w:sz w:val="22"/>
                <w:szCs w:val="22"/>
              </w:rPr>
              <w:t>5=Exceeds Compliance –</w:t>
            </w:r>
            <w:r w:rsidRPr="0069621A">
              <w:rPr>
                <w:rFonts w:asciiTheme="majorHAnsi" w:eastAsiaTheme="minorHAnsi" w:hAnsiTheme="majorHAnsi" w:cstheme="majorHAnsi"/>
                <w:sz w:val="22"/>
                <w:szCs w:val="22"/>
              </w:rPr>
              <w:t xml:space="preserve"> </w:t>
            </w:r>
            <w:r w:rsidR="006F2008" w:rsidRPr="0069621A">
              <w:rPr>
                <w:rFonts w:asciiTheme="majorHAnsi" w:eastAsiaTheme="minorHAnsi" w:hAnsiTheme="majorHAnsi" w:cstheme="majorHAnsi"/>
                <w:i/>
                <w:sz w:val="22"/>
                <w:szCs w:val="22"/>
              </w:rPr>
              <w:t>(The ITSM solution fully have automated workflows for role removal.)</w:t>
            </w:r>
          </w:p>
        </w:tc>
        <w:tc>
          <w:tcPr>
            <w:tcW w:w="1090" w:type="pct"/>
            <w:tcBorders>
              <w:bottom w:val="single" w:sz="4" w:space="0" w:color="4F81BD" w:themeColor="accent1"/>
            </w:tcBorders>
          </w:tcPr>
          <w:p w14:paraId="00B5746B" w14:textId="581A0429" w:rsidR="00A361B2" w:rsidRPr="0069621A" w:rsidRDefault="00A361B2" w:rsidP="00906033">
            <w:pPr>
              <w:pStyle w:val="ListParagraph"/>
              <w:spacing w:after="60"/>
              <w:rPr>
                <w:rFonts w:asciiTheme="majorHAnsi" w:hAnsiTheme="majorHAnsi" w:cstheme="majorHAnsi"/>
                <w:sz w:val="22"/>
                <w:szCs w:val="22"/>
              </w:rPr>
            </w:pPr>
            <w:r w:rsidRPr="0069621A">
              <w:rPr>
                <w:rFonts w:asciiTheme="majorHAnsi" w:eastAsiaTheme="minorHAnsi" w:hAnsiTheme="majorHAnsi" w:cstheme="majorHAnsi"/>
                <w:sz w:val="22"/>
                <w:szCs w:val="22"/>
              </w:rPr>
              <w:t>&lt;provide unique reference to locate substantiating evidence in the bid response – Annex A, section 6.1&gt;</w:t>
            </w:r>
          </w:p>
        </w:tc>
      </w:tr>
      <w:tr w:rsidR="00A361B2" w:rsidRPr="0069621A" w14:paraId="2643C37D" w14:textId="77777777" w:rsidTr="00370D73">
        <w:trPr>
          <w:tblHeader/>
        </w:trPr>
        <w:tc>
          <w:tcPr>
            <w:tcW w:w="1624" w:type="pct"/>
            <w:tcBorders>
              <w:bottom w:val="single" w:sz="4" w:space="0" w:color="4F81BD" w:themeColor="accent1"/>
            </w:tcBorders>
          </w:tcPr>
          <w:p w14:paraId="46C887F3" w14:textId="4DA22AA2" w:rsidR="00A361B2" w:rsidRPr="0069621A" w:rsidRDefault="00A361B2" w:rsidP="00186431">
            <w:pPr>
              <w:pStyle w:val="ListParagraph"/>
              <w:numPr>
                <w:ilvl w:val="0"/>
                <w:numId w:val="35"/>
              </w:numPr>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Can the system generate reports on role assignments, access permissions, and access history for compliance and auditing purposes?</w:t>
            </w:r>
          </w:p>
        </w:tc>
        <w:tc>
          <w:tcPr>
            <w:tcW w:w="2286" w:type="pct"/>
            <w:tcBorders>
              <w:bottom w:val="single" w:sz="4" w:space="0" w:color="4F81BD" w:themeColor="accent1"/>
            </w:tcBorders>
          </w:tcPr>
          <w:p w14:paraId="00655C61" w14:textId="77777777" w:rsidR="00A6003B" w:rsidRPr="0069621A" w:rsidRDefault="00A6003B" w:rsidP="00A6003B">
            <w:pPr>
              <w:pStyle w:val="ListParagraph"/>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Provide the product specification brochure or architecture documentation indicating how the proposed product or solution complies with the asset reconciliation requirements.</w:t>
            </w:r>
          </w:p>
          <w:p w14:paraId="4B95A006" w14:textId="77777777" w:rsidR="00A6003B" w:rsidRPr="0069621A" w:rsidRDefault="00A6003B" w:rsidP="00A6003B">
            <w:pPr>
              <w:pStyle w:val="ListParagraph"/>
              <w:spacing w:after="60"/>
              <w:ind w:left="630"/>
              <w:rPr>
                <w:rFonts w:asciiTheme="majorHAnsi" w:eastAsiaTheme="minorHAnsi" w:hAnsiTheme="majorHAnsi" w:cstheme="majorHAnsi"/>
                <w:b/>
                <w:i/>
                <w:sz w:val="22"/>
                <w:szCs w:val="22"/>
              </w:rPr>
            </w:pPr>
            <w:r w:rsidRPr="0069621A">
              <w:rPr>
                <w:rFonts w:asciiTheme="majorHAnsi" w:eastAsiaTheme="minorHAnsi" w:hAnsiTheme="majorHAnsi" w:cstheme="majorHAnsi"/>
                <w:b/>
                <w:i/>
                <w:sz w:val="22"/>
                <w:szCs w:val="22"/>
              </w:rPr>
              <w:t>Evaluation:</w:t>
            </w:r>
          </w:p>
          <w:p w14:paraId="4628D528" w14:textId="2C38ADF9" w:rsidR="00A6003B" w:rsidRPr="0069621A" w:rsidRDefault="00A6003B" w:rsidP="00A6003B">
            <w:pPr>
              <w:pStyle w:val="ListParagraph"/>
              <w:spacing w:after="60"/>
              <w:ind w:left="630"/>
              <w:rPr>
                <w:rFonts w:asciiTheme="majorHAnsi" w:eastAsiaTheme="minorHAnsi" w:hAnsiTheme="majorHAnsi" w:cstheme="majorHAnsi"/>
                <w:sz w:val="22"/>
                <w:szCs w:val="22"/>
              </w:rPr>
            </w:pPr>
            <w:r w:rsidRPr="0069621A">
              <w:rPr>
                <w:rFonts w:asciiTheme="majorHAnsi" w:eastAsiaTheme="minorHAnsi" w:hAnsiTheme="majorHAnsi" w:cstheme="majorHAnsi"/>
                <w:b/>
                <w:sz w:val="22"/>
                <w:szCs w:val="22"/>
              </w:rPr>
              <w:t>0=Non-compliant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i/>
                <w:sz w:val="22"/>
                <w:szCs w:val="22"/>
              </w:rPr>
              <w:t>(The ITSM solution cannot generate reports on role assignments access permissions and access history for compliance and auditing purposes.)</w:t>
            </w:r>
          </w:p>
          <w:p w14:paraId="278632A1" w14:textId="3FB2CE2C" w:rsidR="00A6003B" w:rsidRPr="0069621A" w:rsidRDefault="00A6003B" w:rsidP="00A6003B">
            <w:pPr>
              <w:pStyle w:val="ListParagraph"/>
              <w:spacing w:after="60"/>
              <w:ind w:left="630"/>
              <w:rPr>
                <w:rFonts w:asciiTheme="majorHAnsi" w:eastAsiaTheme="minorHAnsi" w:hAnsiTheme="majorHAnsi" w:cstheme="majorHAnsi"/>
                <w:sz w:val="22"/>
                <w:szCs w:val="22"/>
              </w:rPr>
            </w:pPr>
            <w:r w:rsidRPr="0069621A">
              <w:rPr>
                <w:rFonts w:asciiTheme="majorHAnsi" w:eastAsiaTheme="minorHAnsi" w:hAnsiTheme="majorHAnsi" w:cstheme="majorHAnsi"/>
                <w:b/>
                <w:sz w:val="22"/>
                <w:szCs w:val="22"/>
              </w:rPr>
              <w:t>3=Compliant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i/>
                <w:sz w:val="22"/>
                <w:szCs w:val="22"/>
              </w:rPr>
              <w:t>(The ITSM solution partially generate reports on role assignments access permissions and access history for compliance and auditing purposes.)</w:t>
            </w:r>
          </w:p>
          <w:p w14:paraId="1614483A" w14:textId="468F8E80" w:rsidR="00A361B2" w:rsidRPr="0069621A" w:rsidRDefault="00A6003B" w:rsidP="00A6003B">
            <w:pPr>
              <w:spacing w:after="60"/>
              <w:ind w:left="567"/>
              <w:rPr>
                <w:rFonts w:asciiTheme="majorHAnsi" w:hAnsiTheme="majorHAnsi" w:cstheme="majorHAnsi"/>
                <w:sz w:val="22"/>
                <w:szCs w:val="22"/>
              </w:rPr>
            </w:pPr>
            <w:r w:rsidRPr="0069621A">
              <w:rPr>
                <w:rFonts w:asciiTheme="majorHAnsi" w:eastAsiaTheme="minorHAnsi" w:hAnsiTheme="majorHAnsi" w:cstheme="majorHAnsi"/>
                <w:b/>
                <w:sz w:val="22"/>
                <w:szCs w:val="22"/>
              </w:rPr>
              <w:t>5=Exceeds Compliance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i/>
                <w:sz w:val="22"/>
                <w:szCs w:val="22"/>
              </w:rPr>
              <w:t>(The ITSM solution fully generate reports on role assignments access permissions and access history for compliance and auditing purposes.)</w:t>
            </w:r>
          </w:p>
        </w:tc>
        <w:tc>
          <w:tcPr>
            <w:tcW w:w="1090" w:type="pct"/>
            <w:tcBorders>
              <w:bottom w:val="single" w:sz="4" w:space="0" w:color="4F81BD" w:themeColor="accent1"/>
            </w:tcBorders>
          </w:tcPr>
          <w:p w14:paraId="23238F78" w14:textId="791E76B4" w:rsidR="00A361B2" w:rsidRPr="0069621A" w:rsidRDefault="00A361B2" w:rsidP="00A6003B">
            <w:pPr>
              <w:pStyle w:val="ListParagraph"/>
              <w:spacing w:after="60"/>
              <w:rPr>
                <w:rFonts w:asciiTheme="majorHAnsi" w:hAnsiTheme="majorHAnsi" w:cstheme="majorHAnsi"/>
                <w:sz w:val="22"/>
                <w:szCs w:val="22"/>
              </w:rPr>
            </w:pPr>
            <w:r w:rsidRPr="0069621A">
              <w:rPr>
                <w:rFonts w:asciiTheme="majorHAnsi" w:eastAsiaTheme="minorHAnsi" w:hAnsiTheme="majorHAnsi" w:cstheme="majorHAnsi"/>
                <w:sz w:val="22"/>
                <w:szCs w:val="22"/>
              </w:rPr>
              <w:t>&lt;provide unique reference to locate substantiating evidence in the bid response – Annex A, section 6.1&gt;</w:t>
            </w:r>
          </w:p>
        </w:tc>
      </w:tr>
      <w:tr w:rsidR="00A6003B" w:rsidRPr="0069621A" w14:paraId="076D3B94" w14:textId="77777777" w:rsidTr="0057774F">
        <w:trPr>
          <w:tblHeader/>
        </w:trPr>
        <w:tc>
          <w:tcPr>
            <w:tcW w:w="5000" w:type="pct"/>
            <w:gridSpan w:val="3"/>
            <w:tcBorders>
              <w:bottom w:val="single" w:sz="4" w:space="0" w:color="4F81BD" w:themeColor="accent1"/>
            </w:tcBorders>
            <w:shd w:val="clear" w:color="auto" w:fill="C6D9F1" w:themeFill="text2" w:themeFillTint="33"/>
          </w:tcPr>
          <w:p w14:paraId="0CCF4A97" w14:textId="67A8C099" w:rsidR="00A6003B" w:rsidRPr="0069621A" w:rsidRDefault="00A6003B" w:rsidP="00186431">
            <w:pPr>
              <w:pStyle w:val="Specification"/>
              <w:numPr>
                <w:ilvl w:val="0"/>
                <w:numId w:val="6"/>
              </w:numPr>
              <w:rPr>
                <w:rFonts w:asciiTheme="majorHAnsi" w:hAnsiTheme="majorHAnsi" w:cstheme="majorHAnsi"/>
                <w:sz w:val="22"/>
                <w:szCs w:val="22"/>
              </w:rPr>
            </w:pPr>
            <w:r w:rsidRPr="0069621A">
              <w:rPr>
                <w:rFonts w:asciiTheme="majorHAnsi" w:hAnsiTheme="majorHAnsi" w:cstheme="majorHAnsi"/>
                <w:b/>
                <w:bCs/>
                <w:sz w:val="22"/>
                <w:szCs w:val="22"/>
              </w:rPr>
              <w:t>ITSM SYSTEM ARCHIVING</w:t>
            </w:r>
          </w:p>
        </w:tc>
      </w:tr>
      <w:tr w:rsidR="00A6003B" w:rsidRPr="0069621A" w14:paraId="5E74C0EC" w14:textId="77777777" w:rsidTr="00A6003B">
        <w:trPr>
          <w:tblHeader/>
        </w:trPr>
        <w:tc>
          <w:tcPr>
            <w:tcW w:w="5000" w:type="pct"/>
            <w:gridSpan w:val="3"/>
            <w:tcBorders>
              <w:bottom w:val="single" w:sz="4" w:space="0" w:color="4F81BD" w:themeColor="accent1"/>
            </w:tcBorders>
          </w:tcPr>
          <w:p w14:paraId="78AEA173" w14:textId="5F7BDEB9" w:rsidR="00A6003B" w:rsidRPr="0069621A" w:rsidRDefault="00A6003B" w:rsidP="00A6003B">
            <w:pPr>
              <w:pStyle w:val="ListParagraph"/>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The bidder must supply an IT Service management solution with the following capabilities:</w:t>
            </w:r>
          </w:p>
        </w:tc>
      </w:tr>
      <w:tr w:rsidR="00C73CE7" w:rsidRPr="0069621A" w14:paraId="1AD1CDEF" w14:textId="77777777" w:rsidTr="00370D73">
        <w:trPr>
          <w:tblHeader/>
        </w:trPr>
        <w:tc>
          <w:tcPr>
            <w:tcW w:w="1624" w:type="pct"/>
            <w:tcBorders>
              <w:bottom w:val="single" w:sz="4" w:space="0" w:color="4F81BD" w:themeColor="accent1"/>
            </w:tcBorders>
          </w:tcPr>
          <w:p w14:paraId="4019F939" w14:textId="3616C0DE" w:rsidR="00C73CE7" w:rsidRPr="0069621A" w:rsidRDefault="00C73CE7" w:rsidP="00186431">
            <w:pPr>
              <w:pStyle w:val="ListParagraph"/>
              <w:numPr>
                <w:ilvl w:val="0"/>
                <w:numId w:val="36"/>
              </w:numPr>
              <w:spacing w:after="60"/>
              <w:rPr>
                <w:rFonts w:asciiTheme="majorHAnsi" w:hAnsiTheme="majorHAnsi" w:cstheme="majorHAnsi"/>
                <w:sz w:val="22"/>
                <w:szCs w:val="22"/>
              </w:rPr>
            </w:pPr>
            <w:r w:rsidRPr="0069621A">
              <w:rPr>
                <w:rFonts w:asciiTheme="majorHAnsi" w:eastAsiaTheme="minorHAnsi" w:hAnsiTheme="majorHAnsi" w:cstheme="majorHAnsi"/>
                <w:sz w:val="22"/>
                <w:szCs w:val="22"/>
              </w:rPr>
              <w:lastRenderedPageBreak/>
              <w:t xml:space="preserve">Please provide an overview of </w:t>
            </w:r>
            <w:r w:rsidR="00EE10CA" w:rsidRPr="0069621A">
              <w:rPr>
                <w:rFonts w:asciiTheme="majorHAnsi" w:eastAsiaTheme="minorHAnsi" w:hAnsiTheme="majorHAnsi" w:cstheme="majorHAnsi"/>
                <w:sz w:val="22"/>
                <w:szCs w:val="22"/>
              </w:rPr>
              <w:t>the</w:t>
            </w:r>
            <w:r w:rsidRPr="0069621A">
              <w:rPr>
                <w:rFonts w:asciiTheme="majorHAnsi" w:eastAsiaTheme="minorHAnsi" w:hAnsiTheme="majorHAnsi" w:cstheme="majorHAnsi"/>
                <w:sz w:val="22"/>
                <w:szCs w:val="22"/>
              </w:rPr>
              <w:t xml:space="preserve"> ITSM archiving solution, including the key features and capabilities it offers.</w:t>
            </w:r>
          </w:p>
        </w:tc>
        <w:tc>
          <w:tcPr>
            <w:tcW w:w="2286" w:type="pct"/>
            <w:tcBorders>
              <w:bottom w:val="single" w:sz="4" w:space="0" w:color="4F81BD" w:themeColor="accent1"/>
            </w:tcBorders>
          </w:tcPr>
          <w:p w14:paraId="47070E55" w14:textId="77777777" w:rsidR="00C73CE7" w:rsidRPr="0069621A" w:rsidRDefault="00C73CE7" w:rsidP="00C73CE7">
            <w:pPr>
              <w:pStyle w:val="ListParagraph"/>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Provide the product specification brochure or architecture documentation indicating how the proposed product or solution complies with the asset reconciliation requirements.</w:t>
            </w:r>
          </w:p>
          <w:p w14:paraId="74BDB362" w14:textId="77777777" w:rsidR="00C73CE7" w:rsidRPr="0069621A" w:rsidRDefault="00C73CE7" w:rsidP="00C73CE7">
            <w:pPr>
              <w:pStyle w:val="ListParagraph"/>
              <w:spacing w:after="60"/>
              <w:ind w:left="630"/>
              <w:rPr>
                <w:rFonts w:asciiTheme="majorHAnsi" w:eastAsiaTheme="minorHAnsi" w:hAnsiTheme="majorHAnsi" w:cstheme="majorHAnsi"/>
                <w:b/>
                <w:i/>
                <w:sz w:val="22"/>
                <w:szCs w:val="22"/>
              </w:rPr>
            </w:pPr>
            <w:r w:rsidRPr="0069621A">
              <w:rPr>
                <w:rFonts w:asciiTheme="majorHAnsi" w:eastAsiaTheme="minorHAnsi" w:hAnsiTheme="majorHAnsi" w:cstheme="majorHAnsi"/>
                <w:b/>
                <w:i/>
                <w:sz w:val="22"/>
                <w:szCs w:val="22"/>
              </w:rPr>
              <w:t>Evaluation:</w:t>
            </w:r>
          </w:p>
          <w:p w14:paraId="2C97B502" w14:textId="50CD7A2B" w:rsidR="00C73CE7" w:rsidRPr="0069621A" w:rsidRDefault="00C73CE7" w:rsidP="00C73CE7">
            <w:pPr>
              <w:pStyle w:val="ListParagraph"/>
              <w:spacing w:after="60"/>
              <w:ind w:left="630"/>
              <w:rPr>
                <w:rFonts w:asciiTheme="majorHAnsi" w:eastAsiaTheme="minorHAnsi" w:hAnsiTheme="majorHAnsi" w:cstheme="majorHAnsi"/>
                <w:sz w:val="22"/>
                <w:szCs w:val="22"/>
              </w:rPr>
            </w:pPr>
            <w:r w:rsidRPr="0069621A">
              <w:rPr>
                <w:rFonts w:asciiTheme="majorHAnsi" w:eastAsiaTheme="minorHAnsi" w:hAnsiTheme="majorHAnsi" w:cstheme="majorHAnsi"/>
                <w:b/>
                <w:sz w:val="22"/>
                <w:szCs w:val="22"/>
              </w:rPr>
              <w:t>0=Non-compliant –</w:t>
            </w:r>
            <w:r w:rsidRPr="0069621A">
              <w:rPr>
                <w:rFonts w:asciiTheme="majorHAnsi" w:eastAsiaTheme="minorHAnsi" w:hAnsiTheme="majorHAnsi" w:cstheme="majorHAnsi"/>
                <w:sz w:val="22"/>
                <w:szCs w:val="22"/>
              </w:rPr>
              <w:t xml:space="preserve"> </w:t>
            </w:r>
            <w:r w:rsidR="00154020" w:rsidRPr="0069621A">
              <w:rPr>
                <w:rFonts w:asciiTheme="majorHAnsi" w:eastAsiaTheme="minorHAnsi" w:hAnsiTheme="majorHAnsi" w:cstheme="majorHAnsi"/>
                <w:sz w:val="22"/>
                <w:szCs w:val="22"/>
              </w:rPr>
              <w:t>(</w:t>
            </w:r>
            <w:r w:rsidR="00154020" w:rsidRPr="0069621A">
              <w:rPr>
                <w:rFonts w:asciiTheme="majorHAnsi" w:eastAsiaTheme="minorHAnsi" w:hAnsiTheme="majorHAnsi" w:cstheme="majorHAnsi"/>
                <w:i/>
                <w:sz w:val="22"/>
                <w:szCs w:val="22"/>
              </w:rPr>
              <w:t>No information provided on the overview of the ITSM solution archiving</w:t>
            </w:r>
            <w:r w:rsidRPr="0069621A">
              <w:rPr>
                <w:rFonts w:asciiTheme="majorHAnsi" w:eastAsiaTheme="minorHAnsi" w:hAnsiTheme="majorHAnsi" w:cstheme="majorHAnsi"/>
                <w:i/>
                <w:sz w:val="22"/>
                <w:szCs w:val="22"/>
              </w:rPr>
              <w:t>.</w:t>
            </w:r>
            <w:r w:rsidR="00154020" w:rsidRPr="0069621A">
              <w:rPr>
                <w:rFonts w:asciiTheme="majorHAnsi" w:eastAsiaTheme="minorHAnsi" w:hAnsiTheme="majorHAnsi" w:cstheme="majorHAnsi"/>
                <w:i/>
                <w:sz w:val="22"/>
                <w:szCs w:val="22"/>
              </w:rPr>
              <w:t>)</w:t>
            </w:r>
          </w:p>
          <w:p w14:paraId="5307D1B0" w14:textId="1A196955" w:rsidR="00C73CE7" w:rsidRPr="0069621A" w:rsidRDefault="00C73CE7" w:rsidP="00C73CE7">
            <w:pPr>
              <w:pStyle w:val="ListParagraph"/>
              <w:spacing w:after="60"/>
              <w:ind w:left="630"/>
              <w:rPr>
                <w:rFonts w:asciiTheme="majorHAnsi" w:eastAsiaTheme="minorHAnsi" w:hAnsiTheme="majorHAnsi" w:cstheme="majorHAnsi"/>
                <w:sz w:val="22"/>
                <w:szCs w:val="22"/>
              </w:rPr>
            </w:pPr>
            <w:r w:rsidRPr="0069621A">
              <w:rPr>
                <w:rFonts w:asciiTheme="majorHAnsi" w:eastAsiaTheme="minorHAnsi" w:hAnsiTheme="majorHAnsi" w:cstheme="majorHAnsi"/>
                <w:b/>
                <w:sz w:val="22"/>
                <w:szCs w:val="22"/>
              </w:rPr>
              <w:t>3=Compliant -</w:t>
            </w:r>
            <w:r w:rsidRPr="0069621A">
              <w:rPr>
                <w:rFonts w:asciiTheme="majorHAnsi" w:eastAsiaTheme="minorHAnsi" w:hAnsiTheme="majorHAnsi" w:cstheme="majorHAnsi"/>
                <w:sz w:val="22"/>
                <w:szCs w:val="22"/>
              </w:rPr>
              <w:t xml:space="preserve"> </w:t>
            </w:r>
            <w:r w:rsidR="00154020" w:rsidRPr="0069621A">
              <w:rPr>
                <w:rFonts w:asciiTheme="majorHAnsi" w:eastAsiaTheme="minorHAnsi" w:hAnsiTheme="majorHAnsi" w:cstheme="majorHAnsi"/>
                <w:i/>
                <w:sz w:val="22"/>
                <w:szCs w:val="22"/>
              </w:rPr>
              <w:t>(Limited information provided on the overview of the ITSM solution archiving.)</w:t>
            </w:r>
          </w:p>
          <w:p w14:paraId="3F7AD13B" w14:textId="092A9326" w:rsidR="00C73CE7" w:rsidRPr="0069621A" w:rsidRDefault="00C73CE7" w:rsidP="00154020">
            <w:pPr>
              <w:spacing w:after="60"/>
              <w:ind w:left="567"/>
              <w:rPr>
                <w:rFonts w:asciiTheme="majorHAnsi" w:hAnsiTheme="majorHAnsi" w:cstheme="majorHAnsi"/>
                <w:sz w:val="22"/>
                <w:szCs w:val="22"/>
              </w:rPr>
            </w:pPr>
            <w:r w:rsidRPr="0069621A">
              <w:rPr>
                <w:rFonts w:asciiTheme="majorHAnsi" w:eastAsiaTheme="minorHAnsi" w:hAnsiTheme="majorHAnsi" w:cstheme="majorHAnsi"/>
                <w:b/>
                <w:sz w:val="22"/>
                <w:szCs w:val="22"/>
              </w:rPr>
              <w:t>5=Exceeds Compliance –</w:t>
            </w:r>
            <w:r w:rsidRPr="0069621A">
              <w:rPr>
                <w:rFonts w:asciiTheme="majorHAnsi" w:eastAsiaTheme="minorHAnsi" w:hAnsiTheme="majorHAnsi" w:cstheme="majorHAnsi"/>
                <w:sz w:val="22"/>
                <w:szCs w:val="22"/>
              </w:rPr>
              <w:t xml:space="preserve"> </w:t>
            </w:r>
            <w:r w:rsidR="00154020" w:rsidRPr="0069621A">
              <w:rPr>
                <w:rFonts w:asciiTheme="majorHAnsi" w:eastAsiaTheme="minorHAnsi" w:hAnsiTheme="majorHAnsi" w:cstheme="majorHAnsi"/>
                <w:i/>
                <w:sz w:val="22"/>
                <w:szCs w:val="22"/>
              </w:rPr>
              <w:t>(Detailed information provided on the overview of the ITSM solution archiving.</w:t>
            </w:r>
          </w:p>
        </w:tc>
        <w:tc>
          <w:tcPr>
            <w:tcW w:w="1090" w:type="pct"/>
            <w:tcBorders>
              <w:bottom w:val="single" w:sz="4" w:space="0" w:color="4F81BD" w:themeColor="accent1"/>
            </w:tcBorders>
          </w:tcPr>
          <w:p w14:paraId="65B98FE2" w14:textId="0D2BD3E5" w:rsidR="00C73CE7" w:rsidRPr="0069621A" w:rsidRDefault="00C73CE7" w:rsidP="00154020">
            <w:pPr>
              <w:pStyle w:val="ListParagraph"/>
              <w:spacing w:after="60"/>
              <w:rPr>
                <w:rFonts w:asciiTheme="majorHAnsi" w:hAnsiTheme="majorHAnsi" w:cstheme="majorHAnsi"/>
                <w:sz w:val="22"/>
                <w:szCs w:val="22"/>
              </w:rPr>
            </w:pPr>
            <w:r w:rsidRPr="0069621A">
              <w:rPr>
                <w:rFonts w:asciiTheme="majorHAnsi" w:eastAsiaTheme="minorHAnsi" w:hAnsiTheme="majorHAnsi" w:cstheme="majorHAnsi"/>
                <w:sz w:val="22"/>
                <w:szCs w:val="22"/>
              </w:rPr>
              <w:t>&lt;provide unique reference to locate substantiating evidence in the bid response – Annex A, section 6.1&gt;</w:t>
            </w:r>
          </w:p>
        </w:tc>
      </w:tr>
      <w:tr w:rsidR="00C73CE7" w:rsidRPr="0069621A" w14:paraId="6750B5C5" w14:textId="77777777" w:rsidTr="00370D73">
        <w:trPr>
          <w:tblHeader/>
        </w:trPr>
        <w:tc>
          <w:tcPr>
            <w:tcW w:w="1624" w:type="pct"/>
            <w:tcBorders>
              <w:bottom w:val="single" w:sz="4" w:space="0" w:color="4F81BD" w:themeColor="accent1"/>
            </w:tcBorders>
          </w:tcPr>
          <w:p w14:paraId="7DD614D3" w14:textId="551128AE" w:rsidR="00C73CE7" w:rsidRPr="0069621A" w:rsidRDefault="00C73CE7" w:rsidP="00186431">
            <w:pPr>
              <w:pStyle w:val="ListParagraph"/>
              <w:numPr>
                <w:ilvl w:val="0"/>
                <w:numId w:val="36"/>
              </w:numPr>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 xml:space="preserve">How does </w:t>
            </w:r>
            <w:r w:rsidR="00EE10CA" w:rsidRPr="0069621A">
              <w:rPr>
                <w:rFonts w:asciiTheme="majorHAnsi" w:eastAsiaTheme="minorHAnsi" w:hAnsiTheme="majorHAnsi" w:cstheme="majorHAnsi"/>
                <w:sz w:val="22"/>
                <w:szCs w:val="22"/>
              </w:rPr>
              <w:t>the</w:t>
            </w:r>
            <w:r w:rsidRPr="0069621A">
              <w:rPr>
                <w:rFonts w:asciiTheme="majorHAnsi" w:eastAsiaTheme="minorHAnsi" w:hAnsiTheme="majorHAnsi" w:cstheme="majorHAnsi"/>
                <w:sz w:val="22"/>
                <w:szCs w:val="22"/>
              </w:rPr>
              <w:t xml:space="preserve"> archiving solution align with ITSM best practices and regulatory requirements?</w:t>
            </w:r>
          </w:p>
        </w:tc>
        <w:tc>
          <w:tcPr>
            <w:tcW w:w="2286" w:type="pct"/>
            <w:tcBorders>
              <w:bottom w:val="single" w:sz="4" w:space="0" w:color="4F81BD" w:themeColor="accent1"/>
            </w:tcBorders>
          </w:tcPr>
          <w:p w14:paraId="2E3F12F0" w14:textId="77777777" w:rsidR="00154020" w:rsidRPr="0069621A" w:rsidRDefault="00154020" w:rsidP="00154020">
            <w:pPr>
              <w:pStyle w:val="ListParagraph"/>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Provide the product specification brochure or architecture documentation indicating how the proposed product or solution complies with the asset reconciliation requirements.</w:t>
            </w:r>
          </w:p>
          <w:p w14:paraId="44C651A9" w14:textId="77777777" w:rsidR="00154020" w:rsidRPr="0069621A" w:rsidRDefault="00154020" w:rsidP="00154020">
            <w:pPr>
              <w:pStyle w:val="ListParagraph"/>
              <w:spacing w:after="60"/>
              <w:ind w:left="630"/>
              <w:rPr>
                <w:rFonts w:asciiTheme="majorHAnsi" w:eastAsiaTheme="minorHAnsi" w:hAnsiTheme="majorHAnsi" w:cstheme="majorHAnsi"/>
                <w:b/>
                <w:i/>
                <w:sz w:val="22"/>
                <w:szCs w:val="22"/>
              </w:rPr>
            </w:pPr>
            <w:r w:rsidRPr="0069621A">
              <w:rPr>
                <w:rFonts w:asciiTheme="majorHAnsi" w:eastAsiaTheme="minorHAnsi" w:hAnsiTheme="majorHAnsi" w:cstheme="majorHAnsi"/>
                <w:b/>
                <w:i/>
                <w:sz w:val="22"/>
                <w:szCs w:val="22"/>
              </w:rPr>
              <w:t>Evaluation:</w:t>
            </w:r>
          </w:p>
          <w:p w14:paraId="07379D62" w14:textId="7425827B" w:rsidR="00154020" w:rsidRPr="0069621A" w:rsidRDefault="00154020" w:rsidP="00154020">
            <w:pPr>
              <w:pStyle w:val="ListParagraph"/>
              <w:spacing w:after="60"/>
              <w:ind w:left="630"/>
              <w:rPr>
                <w:rFonts w:asciiTheme="majorHAnsi" w:eastAsiaTheme="minorHAnsi" w:hAnsiTheme="majorHAnsi" w:cstheme="majorHAnsi"/>
                <w:sz w:val="22"/>
                <w:szCs w:val="22"/>
              </w:rPr>
            </w:pPr>
            <w:r w:rsidRPr="0069621A">
              <w:rPr>
                <w:rFonts w:asciiTheme="majorHAnsi" w:eastAsiaTheme="minorHAnsi" w:hAnsiTheme="majorHAnsi" w:cstheme="majorHAnsi"/>
                <w:b/>
                <w:sz w:val="22"/>
                <w:szCs w:val="22"/>
              </w:rPr>
              <w:t>0=Non-compliant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i/>
                <w:sz w:val="22"/>
                <w:szCs w:val="22"/>
              </w:rPr>
              <w:t>(The archiving solution does not align with ITSM best practice and regulatory requirements.)</w:t>
            </w:r>
          </w:p>
          <w:p w14:paraId="7B9D7C09" w14:textId="16822C15" w:rsidR="00154020" w:rsidRPr="0069621A" w:rsidRDefault="00154020" w:rsidP="00154020">
            <w:pPr>
              <w:pStyle w:val="ListParagraph"/>
              <w:spacing w:after="60"/>
              <w:ind w:left="630"/>
              <w:rPr>
                <w:rFonts w:asciiTheme="majorHAnsi" w:eastAsiaTheme="minorHAnsi" w:hAnsiTheme="majorHAnsi" w:cstheme="majorHAnsi"/>
                <w:sz w:val="22"/>
                <w:szCs w:val="22"/>
              </w:rPr>
            </w:pPr>
            <w:r w:rsidRPr="0069621A">
              <w:rPr>
                <w:rFonts w:asciiTheme="majorHAnsi" w:eastAsiaTheme="minorHAnsi" w:hAnsiTheme="majorHAnsi" w:cstheme="majorHAnsi"/>
                <w:b/>
                <w:sz w:val="22"/>
                <w:szCs w:val="22"/>
              </w:rPr>
              <w:t>3=Compliant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i/>
                <w:sz w:val="22"/>
                <w:szCs w:val="22"/>
              </w:rPr>
              <w:t>(The archiving solution partially align with ITSM best practice and regulatory requirements.)</w:t>
            </w:r>
          </w:p>
          <w:p w14:paraId="18E9DC0A" w14:textId="54944720" w:rsidR="00C73CE7" w:rsidRPr="0069621A" w:rsidRDefault="00154020" w:rsidP="00154020">
            <w:pPr>
              <w:spacing w:after="60"/>
              <w:ind w:left="567"/>
              <w:rPr>
                <w:rFonts w:asciiTheme="majorHAnsi" w:hAnsiTheme="majorHAnsi" w:cstheme="majorHAnsi"/>
                <w:sz w:val="22"/>
                <w:szCs w:val="22"/>
              </w:rPr>
            </w:pPr>
            <w:r w:rsidRPr="0069621A">
              <w:rPr>
                <w:rFonts w:asciiTheme="majorHAnsi" w:eastAsiaTheme="minorHAnsi" w:hAnsiTheme="majorHAnsi" w:cstheme="majorHAnsi"/>
                <w:b/>
                <w:sz w:val="22"/>
                <w:szCs w:val="22"/>
              </w:rPr>
              <w:t>5=Exceeds Compliance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i/>
                <w:sz w:val="22"/>
                <w:szCs w:val="22"/>
              </w:rPr>
              <w:t>(The archiving solution fully align with ITSM best practice and regulatory requirements.)</w:t>
            </w:r>
          </w:p>
        </w:tc>
        <w:tc>
          <w:tcPr>
            <w:tcW w:w="1090" w:type="pct"/>
            <w:tcBorders>
              <w:bottom w:val="single" w:sz="4" w:space="0" w:color="4F81BD" w:themeColor="accent1"/>
            </w:tcBorders>
          </w:tcPr>
          <w:p w14:paraId="5EAB28FF" w14:textId="656C9EA1" w:rsidR="00C73CE7" w:rsidRPr="0069621A" w:rsidRDefault="00C73CE7" w:rsidP="00154020">
            <w:pPr>
              <w:pStyle w:val="ListParagraph"/>
              <w:spacing w:after="60"/>
              <w:rPr>
                <w:rFonts w:asciiTheme="majorHAnsi" w:hAnsiTheme="majorHAnsi" w:cstheme="majorHAnsi"/>
                <w:sz w:val="22"/>
                <w:szCs w:val="22"/>
              </w:rPr>
            </w:pPr>
            <w:r w:rsidRPr="0069621A">
              <w:rPr>
                <w:rFonts w:asciiTheme="majorHAnsi" w:eastAsiaTheme="minorHAnsi" w:hAnsiTheme="majorHAnsi" w:cstheme="majorHAnsi"/>
                <w:sz w:val="22"/>
                <w:szCs w:val="22"/>
              </w:rPr>
              <w:t>&lt;provide unique reference to locate substantiating evidence in the bid response – Annex A, section 6.1&gt;</w:t>
            </w:r>
          </w:p>
        </w:tc>
      </w:tr>
      <w:tr w:rsidR="00C73CE7" w:rsidRPr="0069621A" w14:paraId="4262D194" w14:textId="77777777" w:rsidTr="00370D73">
        <w:trPr>
          <w:tblHeader/>
        </w:trPr>
        <w:tc>
          <w:tcPr>
            <w:tcW w:w="1624" w:type="pct"/>
            <w:tcBorders>
              <w:bottom w:val="single" w:sz="4" w:space="0" w:color="4F81BD" w:themeColor="accent1"/>
            </w:tcBorders>
          </w:tcPr>
          <w:p w14:paraId="1E5A3F6E" w14:textId="0BF6EA2F" w:rsidR="00C73CE7" w:rsidRPr="0069621A" w:rsidRDefault="00C73CE7" w:rsidP="00186431">
            <w:pPr>
              <w:pStyle w:val="ListParagraph"/>
              <w:numPr>
                <w:ilvl w:val="0"/>
                <w:numId w:val="36"/>
              </w:numPr>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 xml:space="preserve">Can </w:t>
            </w:r>
            <w:r w:rsidR="00EE10CA" w:rsidRPr="0069621A">
              <w:rPr>
                <w:rFonts w:asciiTheme="majorHAnsi" w:eastAsiaTheme="minorHAnsi" w:hAnsiTheme="majorHAnsi" w:cstheme="majorHAnsi"/>
                <w:sz w:val="22"/>
                <w:szCs w:val="22"/>
              </w:rPr>
              <w:t>the</w:t>
            </w:r>
            <w:r w:rsidRPr="0069621A">
              <w:rPr>
                <w:rFonts w:asciiTheme="majorHAnsi" w:eastAsiaTheme="minorHAnsi" w:hAnsiTheme="majorHAnsi" w:cstheme="majorHAnsi"/>
                <w:sz w:val="22"/>
                <w:szCs w:val="22"/>
              </w:rPr>
              <w:t xml:space="preserve"> solution enforce customizable data retention policies to ensure compliance with legal and regulatory requirements?</w:t>
            </w:r>
          </w:p>
        </w:tc>
        <w:tc>
          <w:tcPr>
            <w:tcW w:w="2286" w:type="pct"/>
            <w:tcBorders>
              <w:bottom w:val="single" w:sz="4" w:space="0" w:color="4F81BD" w:themeColor="accent1"/>
            </w:tcBorders>
          </w:tcPr>
          <w:p w14:paraId="4C68DCF7" w14:textId="77777777" w:rsidR="00154020" w:rsidRPr="0069621A" w:rsidRDefault="00154020" w:rsidP="00154020">
            <w:pPr>
              <w:pStyle w:val="ListParagraph"/>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Provide the product specification brochure or architecture documentation indicating how the proposed product or solution complies with the asset reconciliation requirements.</w:t>
            </w:r>
          </w:p>
          <w:p w14:paraId="6DF1DDB9" w14:textId="77777777" w:rsidR="00154020" w:rsidRPr="0069621A" w:rsidRDefault="00154020" w:rsidP="00154020">
            <w:pPr>
              <w:pStyle w:val="ListParagraph"/>
              <w:spacing w:after="60"/>
              <w:ind w:left="630"/>
              <w:rPr>
                <w:rFonts w:asciiTheme="majorHAnsi" w:eastAsiaTheme="minorHAnsi" w:hAnsiTheme="majorHAnsi" w:cstheme="majorHAnsi"/>
                <w:b/>
                <w:i/>
                <w:sz w:val="22"/>
                <w:szCs w:val="22"/>
              </w:rPr>
            </w:pPr>
            <w:r w:rsidRPr="0069621A">
              <w:rPr>
                <w:rFonts w:asciiTheme="majorHAnsi" w:eastAsiaTheme="minorHAnsi" w:hAnsiTheme="majorHAnsi" w:cstheme="majorHAnsi"/>
                <w:b/>
                <w:i/>
                <w:sz w:val="22"/>
                <w:szCs w:val="22"/>
              </w:rPr>
              <w:t>Evaluation:</w:t>
            </w:r>
          </w:p>
          <w:p w14:paraId="72D3F4EB" w14:textId="5773E365" w:rsidR="00154020" w:rsidRPr="0069621A" w:rsidRDefault="00154020" w:rsidP="00154020">
            <w:pPr>
              <w:pStyle w:val="ListParagraph"/>
              <w:spacing w:after="60"/>
              <w:ind w:left="630"/>
              <w:rPr>
                <w:rFonts w:asciiTheme="majorHAnsi" w:eastAsiaTheme="minorHAnsi" w:hAnsiTheme="majorHAnsi" w:cstheme="majorHAnsi"/>
                <w:sz w:val="22"/>
                <w:szCs w:val="22"/>
              </w:rPr>
            </w:pPr>
            <w:r w:rsidRPr="0069621A">
              <w:rPr>
                <w:rFonts w:asciiTheme="majorHAnsi" w:eastAsiaTheme="minorHAnsi" w:hAnsiTheme="majorHAnsi" w:cstheme="majorHAnsi"/>
                <w:b/>
                <w:sz w:val="22"/>
                <w:szCs w:val="22"/>
              </w:rPr>
              <w:t>0=Non-compliant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i/>
                <w:sz w:val="22"/>
                <w:szCs w:val="22"/>
              </w:rPr>
              <w:t>(The ITSM solution cannot enforce customizable data retention policies to ensure compliance with legal and regulatory requirements.)</w:t>
            </w:r>
          </w:p>
          <w:p w14:paraId="4867DF2B" w14:textId="6D91142D" w:rsidR="00154020" w:rsidRPr="0069621A" w:rsidRDefault="00154020" w:rsidP="00154020">
            <w:pPr>
              <w:pStyle w:val="ListParagraph"/>
              <w:spacing w:after="60"/>
              <w:ind w:left="630"/>
              <w:rPr>
                <w:rFonts w:asciiTheme="majorHAnsi" w:eastAsiaTheme="minorHAnsi" w:hAnsiTheme="majorHAnsi" w:cstheme="majorHAnsi"/>
                <w:sz w:val="22"/>
                <w:szCs w:val="22"/>
              </w:rPr>
            </w:pPr>
            <w:r w:rsidRPr="0069621A">
              <w:rPr>
                <w:rFonts w:asciiTheme="majorHAnsi" w:eastAsiaTheme="minorHAnsi" w:hAnsiTheme="majorHAnsi" w:cstheme="majorHAnsi"/>
                <w:b/>
                <w:sz w:val="22"/>
                <w:szCs w:val="22"/>
              </w:rPr>
              <w:t>3=Compliant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i/>
                <w:sz w:val="22"/>
                <w:szCs w:val="22"/>
              </w:rPr>
              <w:t>(The ITSM solution partially enforce customizable data retention policies to ensure compliance with legal and regulatory requirements.)</w:t>
            </w:r>
          </w:p>
          <w:p w14:paraId="074011EA" w14:textId="37CA49DC" w:rsidR="00C73CE7" w:rsidRPr="0069621A" w:rsidRDefault="00154020" w:rsidP="00154020">
            <w:pPr>
              <w:spacing w:after="60"/>
              <w:ind w:left="567"/>
              <w:rPr>
                <w:rFonts w:asciiTheme="majorHAnsi" w:hAnsiTheme="majorHAnsi" w:cstheme="majorHAnsi"/>
                <w:sz w:val="22"/>
                <w:szCs w:val="22"/>
              </w:rPr>
            </w:pPr>
            <w:r w:rsidRPr="0069621A">
              <w:rPr>
                <w:rFonts w:asciiTheme="majorHAnsi" w:eastAsiaTheme="minorHAnsi" w:hAnsiTheme="majorHAnsi" w:cstheme="majorHAnsi"/>
                <w:b/>
                <w:sz w:val="22"/>
                <w:szCs w:val="22"/>
              </w:rPr>
              <w:t>5=Exceeds Compliance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i/>
                <w:sz w:val="22"/>
                <w:szCs w:val="22"/>
              </w:rPr>
              <w:t>(The ITSM solution fully enforce customizable data retention policies to ensure compliance with legal and regulatory requirements.)</w:t>
            </w:r>
          </w:p>
        </w:tc>
        <w:tc>
          <w:tcPr>
            <w:tcW w:w="1090" w:type="pct"/>
            <w:tcBorders>
              <w:bottom w:val="single" w:sz="4" w:space="0" w:color="4F81BD" w:themeColor="accent1"/>
            </w:tcBorders>
          </w:tcPr>
          <w:p w14:paraId="3FFC0544" w14:textId="130E674C" w:rsidR="00C73CE7" w:rsidRPr="0069621A" w:rsidRDefault="00C73CE7" w:rsidP="00154020">
            <w:pPr>
              <w:pStyle w:val="ListParagraph"/>
              <w:spacing w:after="60"/>
              <w:rPr>
                <w:rFonts w:asciiTheme="majorHAnsi" w:hAnsiTheme="majorHAnsi" w:cstheme="majorHAnsi"/>
                <w:sz w:val="22"/>
                <w:szCs w:val="22"/>
              </w:rPr>
            </w:pPr>
            <w:r w:rsidRPr="0069621A">
              <w:rPr>
                <w:rFonts w:asciiTheme="majorHAnsi" w:eastAsiaTheme="minorHAnsi" w:hAnsiTheme="majorHAnsi" w:cstheme="majorHAnsi"/>
                <w:sz w:val="22"/>
                <w:szCs w:val="22"/>
              </w:rPr>
              <w:t>&lt;provide unique reference to locate substantiating evidence in the bid response – Annex A, section 6.1&gt;</w:t>
            </w:r>
          </w:p>
        </w:tc>
      </w:tr>
      <w:tr w:rsidR="00154020" w:rsidRPr="0069621A" w14:paraId="66AE941A" w14:textId="77777777" w:rsidTr="00370D73">
        <w:trPr>
          <w:tblHeader/>
        </w:trPr>
        <w:tc>
          <w:tcPr>
            <w:tcW w:w="1624" w:type="pct"/>
            <w:tcBorders>
              <w:bottom w:val="single" w:sz="4" w:space="0" w:color="4F81BD" w:themeColor="accent1"/>
            </w:tcBorders>
          </w:tcPr>
          <w:p w14:paraId="640EE65E" w14:textId="017893D5" w:rsidR="00154020" w:rsidRPr="0069621A" w:rsidRDefault="00154020" w:rsidP="00186431">
            <w:pPr>
              <w:pStyle w:val="ListParagraph"/>
              <w:numPr>
                <w:ilvl w:val="0"/>
                <w:numId w:val="36"/>
              </w:numPr>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lastRenderedPageBreak/>
              <w:t>How does the system handle the automatic deletion of data that has reached the end of its retention period?</w:t>
            </w:r>
          </w:p>
        </w:tc>
        <w:tc>
          <w:tcPr>
            <w:tcW w:w="2286" w:type="pct"/>
            <w:tcBorders>
              <w:bottom w:val="single" w:sz="4" w:space="0" w:color="4F81BD" w:themeColor="accent1"/>
            </w:tcBorders>
          </w:tcPr>
          <w:p w14:paraId="1EC521E6" w14:textId="77777777" w:rsidR="00154020" w:rsidRPr="0069621A" w:rsidRDefault="00154020" w:rsidP="00154020">
            <w:pPr>
              <w:pStyle w:val="ListParagraph"/>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Provide the product specification brochure or architecture documentation indicating how the proposed product or solution complies with the asset reconciliation requirements.</w:t>
            </w:r>
          </w:p>
          <w:p w14:paraId="0BB2244A" w14:textId="77777777" w:rsidR="00154020" w:rsidRPr="0069621A" w:rsidRDefault="00154020" w:rsidP="00154020">
            <w:pPr>
              <w:pStyle w:val="ListParagraph"/>
              <w:spacing w:after="60"/>
              <w:ind w:left="630"/>
              <w:rPr>
                <w:rFonts w:asciiTheme="majorHAnsi" w:eastAsiaTheme="minorHAnsi" w:hAnsiTheme="majorHAnsi" w:cstheme="majorHAnsi"/>
                <w:b/>
                <w:i/>
                <w:sz w:val="22"/>
                <w:szCs w:val="22"/>
              </w:rPr>
            </w:pPr>
            <w:r w:rsidRPr="0069621A">
              <w:rPr>
                <w:rFonts w:asciiTheme="majorHAnsi" w:eastAsiaTheme="minorHAnsi" w:hAnsiTheme="majorHAnsi" w:cstheme="majorHAnsi"/>
                <w:b/>
                <w:i/>
                <w:sz w:val="22"/>
                <w:szCs w:val="22"/>
              </w:rPr>
              <w:t>Evaluation:</w:t>
            </w:r>
          </w:p>
          <w:p w14:paraId="4C26D30B" w14:textId="781CBB8F" w:rsidR="00154020" w:rsidRPr="0069621A" w:rsidRDefault="00154020" w:rsidP="00154020">
            <w:pPr>
              <w:pStyle w:val="ListParagraph"/>
              <w:spacing w:after="60"/>
              <w:ind w:left="630"/>
              <w:rPr>
                <w:rFonts w:asciiTheme="majorHAnsi" w:eastAsiaTheme="minorHAnsi" w:hAnsiTheme="majorHAnsi" w:cstheme="majorHAnsi"/>
                <w:sz w:val="22"/>
                <w:szCs w:val="22"/>
              </w:rPr>
            </w:pPr>
            <w:r w:rsidRPr="0069621A">
              <w:rPr>
                <w:rFonts w:asciiTheme="majorHAnsi" w:eastAsiaTheme="minorHAnsi" w:hAnsiTheme="majorHAnsi" w:cstheme="majorHAnsi"/>
                <w:b/>
                <w:sz w:val="22"/>
                <w:szCs w:val="22"/>
              </w:rPr>
              <w:t>0=Non-compliant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i/>
                <w:sz w:val="22"/>
                <w:szCs w:val="22"/>
              </w:rPr>
              <w:t>(The ITSM solution cannot handle the automatic deletion of data that has reach the end of its retention period.)</w:t>
            </w:r>
          </w:p>
          <w:p w14:paraId="087B34A0" w14:textId="660C71AD" w:rsidR="00154020" w:rsidRPr="0069621A" w:rsidRDefault="00154020" w:rsidP="00154020">
            <w:pPr>
              <w:pStyle w:val="ListParagraph"/>
              <w:spacing w:after="60"/>
              <w:ind w:left="630"/>
              <w:rPr>
                <w:rFonts w:asciiTheme="majorHAnsi" w:eastAsiaTheme="minorHAnsi" w:hAnsiTheme="majorHAnsi" w:cstheme="majorHAnsi"/>
                <w:sz w:val="22"/>
                <w:szCs w:val="22"/>
              </w:rPr>
            </w:pPr>
            <w:r w:rsidRPr="0069621A">
              <w:rPr>
                <w:rFonts w:asciiTheme="majorHAnsi" w:eastAsiaTheme="minorHAnsi" w:hAnsiTheme="majorHAnsi" w:cstheme="majorHAnsi"/>
                <w:b/>
                <w:sz w:val="22"/>
                <w:szCs w:val="22"/>
              </w:rPr>
              <w:t>3=Compliant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i/>
                <w:sz w:val="22"/>
                <w:szCs w:val="22"/>
              </w:rPr>
              <w:t>(The ITSM solution partially handles the automatic deletion of data that has reach the end of its retention period.)</w:t>
            </w:r>
          </w:p>
          <w:p w14:paraId="2AA8888E" w14:textId="2ADA6184" w:rsidR="00154020" w:rsidRPr="0069621A" w:rsidRDefault="00154020" w:rsidP="00154020">
            <w:pPr>
              <w:spacing w:after="60"/>
              <w:ind w:left="567"/>
              <w:rPr>
                <w:rFonts w:asciiTheme="majorHAnsi" w:hAnsiTheme="majorHAnsi" w:cstheme="majorHAnsi"/>
                <w:sz w:val="22"/>
                <w:szCs w:val="22"/>
              </w:rPr>
            </w:pPr>
            <w:r w:rsidRPr="0069621A">
              <w:rPr>
                <w:rFonts w:asciiTheme="majorHAnsi" w:eastAsiaTheme="minorHAnsi" w:hAnsiTheme="majorHAnsi" w:cstheme="majorHAnsi"/>
                <w:b/>
                <w:sz w:val="22"/>
                <w:szCs w:val="22"/>
              </w:rPr>
              <w:t>5=Exceeds Compliance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i/>
                <w:sz w:val="22"/>
                <w:szCs w:val="22"/>
              </w:rPr>
              <w:t>(The ITSM solution fully handles the automatic deletion of data that has reach the end of its retention period.)</w:t>
            </w:r>
          </w:p>
        </w:tc>
        <w:tc>
          <w:tcPr>
            <w:tcW w:w="1090" w:type="pct"/>
            <w:tcBorders>
              <w:bottom w:val="single" w:sz="4" w:space="0" w:color="4F81BD" w:themeColor="accent1"/>
            </w:tcBorders>
          </w:tcPr>
          <w:p w14:paraId="1E8B7259" w14:textId="67DB5880" w:rsidR="00154020" w:rsidRPr="0069621A" w:rsidRDefault="00154020" w:rsidP="00154020">
            <w:pPr>
              <w:pStyle w:val="ListParagraph"/>
              <w:spacing w:after="60"/>
              <w:rPr>
                <w:rFonts w:asciiTheme="majorHAnsi" w:hAnsiTheme="majorHAnsi" w:cstheme="majorHAnsi"/>
                <w:sz w:val="22"/>
                <w:szCs w:val="22"/>
              </w:rPr>
            </w:pPr>
            <w:r w:rsidRPr="0069621A">
              <w:rPr>
                <w:rFonts w:asciiTheme="majorHAnsi" w:eastAsiaTheme="minorHAnsi" w:hAnsiTheme="majorHAnsi" w:cstheme="majorHAnsi"/>
                <w:sz w:val="22"/>
                <w:szCs w:val="22"/>
              </w:rPr>
              <w:t>&lt;provide unique reference to locate substantiating evidence in the bid response – Annex A, section 6.1&gt;</w:t>
            </w:r>
          </w:p>
        </w:tc>
      </w:tr>
      <w:tr w:rsidR="00154020" w:rsidRPr="0069621A" w14:paraId="1783BBBC" w14:textId="77777777" w:rsidTr="00370D73">
        <w:trPr>
          <w:tblHeader/>
        </w:trPr>
        <w:tc>
          <w:tcPr>
            <w:tcW w:w="1624" w:type="pct"/>
            <w:tcBorders>
              <w:bottom w:val="single" w:sz="4" w:space="0" w:color="4F81BD" w:themeColor="accent1"/>
            </w:tcBorders>
          </w:tcPr>
          <w:p w14:paraId="52748621" w14:textId="24EB155B" w:rsidR="00154020" w:rsidRPr="0069621A" w:rsidRDefault="00154020" w:rsidP="00186431">
            <w:pPr>
              <w:pStyle w:val="ListParagraph"/>
              <w:numPr>
                <w:ilvl w:val="0"/>
                <w:numId w:val="36"/>
              </w:numPr>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 xml:space="preserve">What types of data and records can be archived using </w:t>
            </w:r>
            <w:r w:rsidR="00EE10CA" w:rsidRPr="0069621A">
              <w:rPr>
                <w:rFonts w:asciiTheme="majorHAnsi" w:eastAsiaTheme="minorHAnsi" w:hAnsiTheme="majorHAnsi" w:cstheme="majorHAnsi"/>
                <w:sz w:val="22"/>
                <w:szCs w:val="22"/>
              </w:rPr>
              <w:t>the</w:t>
            </w:r>
            <w:r w:rsidRPr="0069621A">
              <w:rPr>
                <w:rFonts w:asciiTheme="majorHAnsi" w:eastAsiaTheme="minorHAnsi" w:hAnsiTheme="majorHAnsi" w:cstheme="majorHAnsi"/>
                <w:sz w:val="22"/>
                <w:szCs w:val="22"/>
              </w:rPr>
              <w:t xml:space="preserve"> solution (e.g., incidents, service requests, change records, knowledge articles)?</w:t>
            </w:r>
          </w:p>
        </w:tc>
        <w:tc>
          <w:tcPr>
            <w:tcW w:w="2286" w:type="pct"/>
            <w:tcBorders>
              <w:bottom w:val="single" w:sz="4" w:space="0" w:color="4F81BD" w:themeColor="accent1"/>
            </w:tcBorders>
          </w:tcPr>
          <w:p w14:paraId="7BC4DF2E" w14:textId="77777777" w:rsidR="008776B7" w:rsidRPr="0069621A" w:rsidRDefault="008776B7" w:rsidP="008776B7">
            <w:pPr>
              <w:pStyle w:val="ListParagraph"/>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Provide the product specification brochure or architecture documentation indicating how the proposed product or solution complies with the asset reconciliation requirements.</w:t>
            </w:r>
          </w:p>
          <w:p w14:paraId="4AB2E2F8" w14:textId="77777777" w:rsidR="008776B7" w:rsidRPr="0069621A" w:rsidRDefault="008776B7" w:rsidP="008776B7">
            <w:pPr>
              <w:pStyle w:val="ListParagraph"/>
              <w:spacing w:after="60"/>
              <w:ind w:left="630"/>
              <w:rPr>
                <w:rFonts w:asciiTheme="majorHAnsi" w:eastAsiaTheme="minorHAnsi" w:hAnsiTheme="majorHAnsi" w:cstheme="majorHAnsi"/>
                <w:b/>
                <w:i/>
                <w:sz w:val="22"/>
                <w:szCs w:val="22"/>
              </w:rPr>
            </w:pPr>
            <w:r w:rsidRPr="0069621A">
              <w:rPr>
                <w:rFonts w:asciiTheme="majorHAnsi" w:eastAsiaTheme="minorHAnsi" w:hAnsiTheme="majorHAnsi" w:cstheme="majorHAnsi"/>
                <w:b/>
                <w:i/>
                <w:sz w:val="22"/>
                <w:szCs w:val="22"/>
              </w:rPr>
              <w:t>Evaluation:</w:t>
            </w:r>
          </w:p>
          <w:p w14:paraId="4BBA164A" w14:textId="320ED00B" w:rsidR="008776B7" w:rsidRPr="0069621A" w:rsidRDefault="008776B7" w:rsidP="008776B7">
            <w:pPr>
              <w:pStyle w:val="ListParagraph"/>
              <w:spacing w:after="60"/>
              <w:ind w:left="630"/>
              <w:rPr>
                <w:rFonts w:asciiTheme="majorHAnsi" w:eastAsiaTheme="minorHAnsi" w:hAnsiTheme="majorHAnsi" w:cstheme="majorHAnsi"/>
                <w:sz w:val="22"/>
                <w:szCs w:val="22"/>
              </w:rPr>
            </w:pPr>
            <w:r w:rsidRPr="0069621A">
              <w:rPr>
                <w:rFonts w:asciiTheme="majorHAnsi" w:eastAsiaTheme="minorHAnsi" w:hAnsiTheme="majorHAnsi" w:cstheme="majorHAnsi"/>
                <w:b/>
                <w:sz w:val="22"/>
                <w:szCs w:val="22"/>
              </w:rPr>
              <w:t>0=Non-compliant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i/>
                <w:sz w:val="22"/>
                <w:szCs w:val="22"/>
              </w:rPr>
              <w:t>(The ITSM solution cannot archive data e.g. incidents, service requests, change records, knowledge articles.)</w:t>
            </w:r>
          </w:p>
          <w:p w14:paraId="3CF5F8B0" w14:textId="6CE1D182" w:rsidR="008776B7" w:rsidRPr="0069621A" w:rsidRDefault="008776B7" w:rsidP="008776B7">
            <w:pPr>
              <w:pStyle w:val="ListParagraph"/>
              <w:spacing w:after="60"/>
              <w:ind w:left="630"/>
              <w:rPr>
                <w:rFonts w:asciiTheme="majorHAnsi" w:eastAsiaTheme="minorHAnsi" w:hAnsiTheme="majorHAnsi" w:cstheme="majorHAnsi"/>
                <w:sz w:val="22"/>
                <w:szCs w:val="22"/>
              </w:rPr>
            </w:pPr>
            <w:r w:rsidRPr="0069621A">
              <w:rPr>
                <w:rFonts w:asciiTheme="majorHAnsi" w:eastAsiaTheme="minorHAnsi" w:hAnsiTheme="majorHAnsi" w:cstheme="majorHAnsi"/>
                <w:b/>
                <w:sz w:val="22"/>
                <w:szCs w:val="22"/>
              </w:rPr>
              <w:t>3=Compliant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i/>
                <w:sz w:val="22"/>
                <w:szCs w:val="22"/>
              </w:rPr>
              <w:t>(The ITSM solution partially archive data e.g. incidents, service requests, change records, knowledge articles.)</w:t>
            </w:r>
          </w:p>
          <w:p w14:paraId="5B4A9447" w14:textId="76018B55" w:rsidR="00154020" w:rsidRPr="0069621A" w:rsidRDefault="008776B7" w:rsidP="008776B7">
            <w:pPr>
              <w:spacing w:after="60"/>
              <w:ind w:left="567"/>
              <w:rPr>
                <w:rFonts w:asciiTheme="majorHAnsi" w:hAnsiTheme="majorHAnsi" w:cstheme="majorHAnsi"/>
                <w:sz w:val="22"/>
                <w:szCs w:val="22"/>
              </w:rPr>
            </w:pPr>
            <w:r w:rsidRPr="0069621A">
              <w:rPr>
                <w:rFonts w:asciiTheme="majorHAnsi" w:eastAsiaTheme="minorHAnsi" w:hAnsiTheme="majorHAnsi" w:cstheme="majorHAnsi"/>
                <w:b/>
                <w:sz w:val="22"/>
                <w:szCs w:val="22"/>
              </w:rPr>
              <w:t>5=Exceeds Compliance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i/>
                <w:sz w:val="22"/>
                <w:szCs w:val="22"/>
              </w:rPr>
              <w:t>(The ITSM solution cannot archive data e.g. incidents, service requests, change records, knowledge articles.)</w:t>
            </w:r>
          </w:p>
        </w:tc>
        <w:tc>
          <w:tcPr>
            <w:tcW w:w="1090" w:type="pct"/>
            <w:tcBorders>
              <w:bottom w:val="single" w:sz="4" w:space="0" w:color="4F81BD" w:themeColor="accent1"/>
            </w:tcBorders>
          </w:tcPr>
          <w:p w14:paraId="57273E09" w14:textId="7B7CAAA8" w:rsidR="00154020" w:rsidRPr="0069621A" w:rsidRDefault="00154020" w:rsidP="008776B7">
            <w:pPr>
              <w:pStyle w:val="ListParagraph"/>
              <w:spacing w:after="60"/>
              <w:rPr>
                <w:rFonts w:asciiTheme="majorHAnsi" w:hAnsiTheme="majorHAnsi" w:cstheme="majorHAnsi"/>
                <w:sz w:val="22"/>
                <w:szCs w:val="22"/>
              </w:rPr>
            </w:pPr>
            <w:r w:rsidRPr="0069621A">
              <w:rPr>
                <w:rFonts w:asciiTheme="majorHAnsi" w:eastAsiaTheme="minorHAnsi" w:hAnsiTheme="majorHAnsi" w:cstheme="majorHAnsi"/>
                <w:sz w:val="22"/>
                <w:szCs w:val="22"/>
              </w:rPr>
              <w:t>&lt;provide unique reference to locate substantiating evidence in the bid response – Annex A, section 6.1&gt;</w:t>
            </w:r>
          </w:p>
        </w:tc>
      </w:tr>
      <w:tr w:rsidR="00154020" w:rsidRPr="0069621A" w14:paraId="0BD6247A" w14:textId="77777777" w:rsidTr="00370D73">
        <w:trPr>
          <w:tblHeader/>
        </w:trPr>
        <w:tc>
          <w:tcPr>
            <w:tcW w:w="1624" w:type="pct"/>
            <w:tcBorders>
              <w:bottom w:val="single" w:sz="4" w:space="0" w:color="4F81BD" w:themeColor="accent1"/>
            </w:tcBorders>
          </w:tcPr>
          <w:p w14:paraId="33C5D452" w14:textId="744B65BF" w:rsidR="00154020" w:rsidRPr="0069621A" w:rsidRDefault="00154020" w:rsidP="00186431">
            <w:pPr>
              <w:pStyle w:val="ListParagraph"/>
              <w:numPr>
                <w:ilvl w:val="0"/>
                <w:numId w:val="36"/>
              </w:numPr>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Can archived data include attachments and related metadata?</w:t>
            </w:r>
          </w:p>
        </w:tc>
        <w:tc>
          <w:tcPr>
            <w:tcW w:w="2286" w:type="pct"/>
            <w:tcBorders>
              <w:bottom w:val="single" w:sz="4" w:space="0" w:color="4F81BD" w:themeColor="accent1"/>
            </w:tcBorders>
          </w:tcPr>
          <w:p w14:paraId="66E2C047" w14:textId="77777777" w:rsidR="008776B7" w:rsidRPr="0069621A" w:rsidRDefault="008776B7" w:rsidP="008776B7">
            <w:pPr>
              <w:pStyle w:val="ListParagraph"/>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Provide the product specification brochure or architecture documentation indicating how the proposed product or solution complies with the asset reconciliation requirements.</w:t>
            </w:r>
          </w:p>
          <w:p w14:paraId="23F7535D" w14:textId="77777777" w:rsidR="008776B7" w:rsidRPr="0069621A" w:rsidRDefault="008776B7" w:rsidP="008776B7">
            <w:pPr>
              <w:pStyle w:val="ListParagraph"/>
              <w:spacing w:after="60"/>
              <w:ind w:left="630"/>
              <w:rPr>
                <w:rFonts w:asciiTheme="majorHAnsi" w:eastAsiaTheme="minorHAnsi" w:hAnsiTheme="majorHAnsi" w:cstheme="majorHAnsi"/>
                <w:b/>
                <w:i/>
                <w:sz w:val="22"/>
                <w:szCs w:val="22"/>
              </w:rPr>
            </w:pPr>
            <w:r w:rsidRPr="0069621A">
              <w:rPr>
                <w:rFonts w:asciiTheme="majorHAnsi" w:eastAsiaTheme="minorHAnsi" w:hAnsiTheme="majorHAnsi" w:cstheme="majorHAnsi"/>
                <w:b/>
                <w:i/>
                <w:sz w:val="22"/>
                <w:szCs w:val="22"/>
              </w:rPr>
              <w:t>Evaluation:</w:t>
            </w:r>
          </w:p>
          <w:p w14:paraId="6245DC04" w14:textId="22BD4D7C" w:rsidR="008776B7" w:rsidRPr="0069621A" w:rsidRDefault="008776B7" w:rsidP="008776B7">
            <w:pPr>
              <w:pStyle w:val="ListParagraph"/>
              <w:spacing w:after="60"/>
              <w:ind w:left="630"/>
              <w:rPr>
                <w:rFonts w:asciiTheme="majorHAnsi" w:eastAsiaTheme="minorHAnsi" w:hAnsiTheme="majorHAnsi" w:cstheme="majorHAnsi"/>
                <w:sz w:val="22"/>
                <w:szCs w:val="22"/>
              </w:rPr>
            </w:pPr>
            <w:r w:rsidRPr="0069621A">
              <w:rPr>
                <w:rFonts w:asciiTheme="majorHAnsi" w:eastAsiaTheme="minorHAnsi" w:hAnsiTheme="majorHAnsi" w:cstheme="majorHAnsi"/>
                <w:b/>
                <w:sz w:val="22"/>
                <w:szCs w:val="22"/>
              </w:rPr>
              <w:t>0=Non-compliant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i/>
                <w:sz w:val="22"/>
                <w:szCs w:val="22"/>
              </w:rPr>
              <w:t>(The ITSM solution cannot archive data such as attachments and related metadata.)</w:t>
            </w:r>
          </w:p>
          <w:p w14:paraId="2D167F5D" w14:textId="371A82D0" w:rsidR="008776B7" w:rsidRPr="0069621A" w:rsidRDefault="008776B7" w:rsidP="008776B7">
            <w:pPr>
              <w:pStyle w:val="ListParagraph"/>
              <w:spacing w:after="60"/>
              <w:ind w:left="630"/>
              <w:rPr>
                <w:rFonts w:asciiTheme="majorHAnsi" w:eastAsiaTheme="minorHAnsi" w:hAnsiTheme="majorHAnsi" w:cstheme="majorHAnsi"/>
                <w:sz w:val="22"/>
                <w:szCs w:val="22"/>
              </w:rPr>
            </w:pPr>
            <w:r w:rsidRPr="0069621A">
              <w:rPr>
                <w:rFonts w:asciiTheme="majorHAnsi" w:eastAsiaTheme="minorHAnsi" w:hAnsiTheme="majorHAnsi" w:cstheme="majorHAnsi"/>
                <w:b/>
                <w:sz w:val="22"/>
                <w:szCs w:val="22"/>
              </w:rPr>
              <w:t>3=Compliant -</w:t>
            </w:r>
            <w:r w:rsidRPr="0069621A">
              <w:rPr>
                <w:rFonts w:asciiTheme="majorHAnsi" w:eastAsiaTheme="minorHAnsi" w:hAnsiTheme="majorHAnsi" w:cstheme="majorHAnsi"/>
                <w:sz w:val="22"/>
                <w:szCs w:val="22"/>
              </w:rPr>
              <w:t xml:space="preserve"> </w:t>
            </w:r>
            <w:r w:rsidR="003A4915" w:rsidRPr="0069621A">
              <w:rPr>
                <w:rFonts w:asciiTheme="majorHAnsi" w:eastAsiaTheme="minorHAnsi" w:hAnsiTheme="majorHAnsi" w:cstheme="majorHAnsi"/>
                <w:i/>
                <w:sz w:val="22"/>
                <w:szCs w:val="22"/>
              </w:rPr>
              <w:t>(The ITSM solution partially archive data such as attachments and related metadata.)</w:t>
            </w:r>
          </w:p>
          <w:p w14:paraId="476F0A08" w14:textId="1EA86BC6" w:rsidR="00154020" w:rsidRPr="0069621A" w:rsidRDefault="008776B7" w:rsidP="003A4915">
            <w:pPr>
              <w:spacing w:after="60"/>
              <w:ind w:left="567"/>
              <w:rPr>
                <w:rFonts w:asciiTheme="majorHAnsi" w:hAnsiTheme="majorHAnsi" w:cstheme="majorHAnsi"/>
                <w:sz w:val="22"/>
                <w:szCs w:val="22"/>
              </w:rPr>
            </w:pPr>
            <w:r w:rsidRPr="0069621A">
              <w:rPr>
                <w:rFonts w:asciiTheme="majorHAnsi" w:eastAsiaTheme="minorHAnsi" w:hAnsiTheme="majorHAnsi" w:cstheme="majorHAnsi"/>
                <w:b/>
                <w:sz w:val="22"/>
                <w:szCs w:val="22"/>
              </w:rPr>
              <w:t>5=Exceeds Compliance –</w:t>
            </w:r>
            <w:r w:rsidRPr="0069621A">
              <w:rPr>
                <w:rFonts w:asciiTheme="majorHAnsi" w:eastAsiaTheme="minorHAnsi" w:hAnsiTheme="majorHAnsi" w:cstheme="majorHAnsi"/>
                <w:sz w:val="22"/>
                <w:szCs w:val="22"/>
              </w:rPr>
              <w:t xml:space="preserve"> </w:t>
            </w:r>
            <w:r w:rsidR="003A4915" w:rsidRPr="0069621A">
              <w:rPr>
                <w:rFonts w:asciiTheme="majorHAnsi" w:eastAsiaTheme="minorHAnsi" w:hAnsiTheme="majorHAnsi" w:cstheme="majorHAnsi"/>
                <w:i/>
                <w:sz w:val="22"/>
                <w:szCs w:val="22"/>
              </w:rPr>
              <w:t>(The ITSM solution fully archive data such as attachments and related metadata.)</w:t>
            </w:r>
          </w:p>
        </w:tc>
        <w:tc>
          <w:tcPr>
            <w:tcW w:w="1090" w:type="pct"/>
            <w:tcBorders>
              <w:bottom w:val="single" w:sz="4" w:space="0" w:color="4F81BD" w:themeColor="accent1"/>
            </w:tcBorders>
          </w:tcPr>
          <w:p w14:paraId="09E0B03F" w14:textId="78ABE018" w:rsidR="00154020" w:rsidRPr="0069621A" w:rsidRDefault="00154020" w:rsidP="003A4915">
            <w:pPr>
              <w:pStyle w:val="ListParagraph"/>
              <w:spacing w:after="60"/>
              <w:rPr>
                <w:rFonts w:asciiTheme="majorHAnsi" w:hAnsiTheme="majorHAnsi" w:cstheme="majorHAnsi"/>
                <w:sz w:val="22"/>
                <w:szCs w:val="22"/>
              </w:rPr>
            </w:pPr>
            <w:r w:rsidRPr="0069621A">
              <w:rPr>
                <w:rFonts w:asciiTheme="majorHAnsi" w:eastAsiaTheme="minorHAnsi" w:hAnsiTheme="majorHAnsi" w:cstheme="majorHAnsi"/>
                <w:sz w:val="22"/>
                <w:szCs w:val="22"/>
              </w:rPr>
              <w:t>&lt;provide unique reference to locate substantiating evidence in the bid response – Annex A, section 6.1&gt;</w:t>
            </w:r>
          </w:p>
        </w:tc>
      </w:tr>
      <w:tr w:rsidR="00154020" w:rsidRPr="0069621A" w14:paraId="6F8139F5" w14:textId="77777777" w:rsidTr="00370D73">
        <w:trPr>
          <w:tblHeader/>
        </w:trPr>
        <w:tc>
          <w:tcPr>
            <w:tcW w:w="1624" w:type="pct"/>
            <w:tcBorders>
              <w:bottom w:val="single" w:sz="4" w:space="0" w:color="4F81BD" w:themeColor="accent1"/>
            </w:tcBorders>
          </w:tcPr>
          <w:p w14:paraId="314209A7" w14:textId="0B8B3415" w:rsidR="00154020" w:rsidRPr="0069621A" w:rsidRDefault="00154020" w:rsidP="00186431">
            <w:pPr>
              <w:pStyle w:val="ListParagraph"/>
              <w:numPr>
                <w:ilvl w:val="0"/>
                <w:numId w:val="36"/>
              </w:numPr>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lastRenderedPageBreak/>
              <w:t>Explain how archived data can be accessed and retrieved by authorized users or administrators when needed.</w:t>
            </w:r>
          </w:p>
        </w:tc>
        <w:tc>
          <w:tcPr>
            <w:tcW w:w="2286" w:type="pct"/>
            <w:tcBorders>
              <w:bottom w:val="single" w:sz="4" w:space="0" w:color="4F81BD" w:themeColor="accent1"/>
            </w:tcBorders>
          </w:tcPr>
          <w:p w14:paraId="1A5B8503" w14:textId="77777777" w:rsidR="00A058DD" w:rsidRPr="0069621A" w:rsidRDefault="00A058DD" w:rsidP="00A058DD">
            <w:pPr>
              <w:pStyle w:val="ListParagraph"/>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Provide the product specification brochure or architecture documentation indicating how the proposed product or solution complies with the asset reconciliation requirements.</w:t>
            </w:r>
          </w:p>
          <w:p w14:paraId="440A8FEB" w14:textId="77777777" w:rsidR="00A058DD" w:rsidRPr="0069621A" w:rsidRDefault="00A058DD" w:rsidP="00A058DD">
            <w:pPr>
              <w:pStyle w:val="ListParagraph"/>
              <w:spacing w:after="60"/>
              <w:ind w:left="630"/>
              <w:rPr>
                <w:rFonts w:asciiTheme="majorHAnsi" w:eastAsiaTheme="minorHAnsi" w:hAnsiTheme="majorHAnsi" w:cstheme="majorHAnsi"/>
                <w:b/>
                <w:i/>
                <w:sz w:val="22"/>
                <w:szCs w:val="22"/>
              </w:rPr>
            </w:pPr>
            <w:r w:rsidRPr="0069621A">
              <w:rPr>
                <w:rFonts w:asciiTheme="majorHAnsi" w:eastAsiaTheme="minorHAnsi" w:hAnsiTheme="majorHAnsi" w:cstheme="majorHAnsi"/>
                <w:b/>
                <w:i/>
                <w:sz w:val="22"/>
                <w:szCs w:val="22"/>
              </w:rPr>
              <w:t>Evaluation:</w:t>
            </w:r>
          </w:p>
          <w:p w14:paraId="643FFD51" w14:textId="7957283F" w:rsidR="00A058DD" w:rsidRPr="0069621A" w:rsidRDefault="00A058DD" w:rsidP="00A058DD">
            <w:pPr>
              <w:pStyle w:val="ListParagraph"/>
              <w:spacing w:after="60"/>
              <w:ind w:left="630"/>
              <w:rPr>
                <w:rFonts w:asciiTheme="majorHAnsi" w:eastAsiaTheme="minorHAnsi" w:hAnsiTheme="majorHAnsi" w:cstheme="majorHAnsi"/>
                <w:sz w:val="22"/>
                <w:szCs w:val="22"/>
              </w:rPr>
            </w:pPr>
            <w:r w:rsidRPr="0069621A">
              <w:rPr>
                <w:rFonts w:asciiTheme="majorHAnsi" w:eastAsiaTheme="minorHAnsi" w:hAnsiTheme="majorHAnsi" w:cstheme="majorHAnsi"/>
                <w:b/>
                <w:sz w:val="22"/>
                <w:szCs w:val="22"/>
              </w:rPr>
              <w:t>0=Non-compliant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i/>
                <w:sz w:val="22"/>
                <w:szCs w:val="22"/>
              </w:rPr>
              <w:t>(No information provided on how archived data can be accessed and retrieved by authorized users or administrators)</w:t>
            </w:r>
          </w:p>
          <w:p w14:paraId="05E5E931" w14:textId="6E2CD2D1" w:rsidR="00A058DD" w:rsidRPr="0069621A" w:rsidRDefault="00A058DD" w:rsidP="00A058DD">
            <w:pPr>
              <w:pStyle w:val="ListParagraph"/>
              <w:spacing w:after="60"/>
              <w:ind w:left="630"/>
              <w:rPr>
                <w:rFonts w:asciiTheme="majorHAnsi" w:eastAsiaTheme="minorHAnsi" w:hAnsiTheme="majorHAnsi" w:cstheme="majorHAnsi"/>
                <w:sz w:val="22"/>
                <w:szCs w:val="22"/>
              </w:rPr>
            </w:pPr>
            <w:r w:rsidRPr="0069621A">
              <w:rPr>
                <w:rFonts w:asciiTheme="majorHAnsi" w:eastAsiaTheme="minorHAnsi" w:hAnsiTheme="majorHAnsi" w:cstheme="majorHAnsi"/>
                <w:b/>
                <w:sz w:val="22"/>
                <w:szCs w:val="22"/>
              </w:rPr>
              <w:t>3=Compliant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i/>
                <w:sz w:val="22"/>
                <w:szCs w:val="22"/>
              </w:rPr>
              <w:t>(Limited information provided on how archived data can be accessed and retrieved by authorized users or administrators)</w:t>
            </w:r>
          </w:p>
          <w:p w14:paraId="4D792163" w14:textId="4B77C4BE" w:rsidR="00154020" w:rsidRPr="0069621A" w:rsidRDefault="00A058DD" w:rsidP="00A058DD">
            <w:pPr>
              <w:spacing w:after="60"/>
              <w:ind w:left="567"/>
              <w:rPr>
                <w:rFonts w:asciiTheme="majorHAnsi" w:hAnsiTheme="majorHAnsi" w:cstheme="majorHAnsi"/>
                <w:sz w:val="22"/>
                <w:szCs w:val="22"/>
              </w:rPr>
            </w:pPr>
            <w:r w:rsidRPr="0069621A">
              <w:rPr>
                <w:rFonts w:asciiTheme="majorHAnsi" w:eastAsiaTheme="minorHAnsi" w:hAnsiTheme="majorHAnsi" w:cstheme="majorHAnsi"/>
                <w:b/>
                <w:sz w:val="22"/>
                <w:szCs w:val="22"/>
              </w:rPr>
              <w:t>5=Exceeds Compliance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i/>
                <w:sz w:val="22"/>
                <w:szCs w:val="22"/>
              </w:rPr>
              <w:t>(Detailed information provided on how archived data can be accessed and retrieved by authorized users or administrators)</w:t>
            </w:r>
          </w:p>
        </w:tc>
        <w:tc>
          <w:tcPr>
            <w:tcW w:w="1090" w:type="pct"/>
            <w:tcBorders>
              <w:bottom w:val="single" w:sz="4" w:space="0" w:color="4F81BD" w:themeColor="accent1"/>
            </w:tcBorders>
          </w:tcPr>
          <w:p w14:paraId="3B02A503" w14:textId="74C0FCAA" w:rsidR="00154020" w:rsidRPr="0069621A" w:rsidRDefault="00154020" w:rsidP="00A058DD">
            <w:pPr>
              <w:pStyle w:val="ListParagraph"/>
              <w:spacing w:after="60"/>
              <w:rPr>
                <w:rFonts w:asciiTheme="majorHAnsi" w:hAnsiTheme="majorHAnsi" w:cstheme="majorHAnsi"/>
                <w:sz w:val="22"/>
                <w:szCs w:val="22"/>
              </w:rPr>
            </w:pPr>
            <w:r w:rsidRPr="0069621A">
              <w:rPr>
                <w:rFonts w:asciiTheme="majorHAnsi" w:eastAsiaTheme="minorHAnsi" w:hAnsiTheme="majorHAnsi" w:cstheme="majorHAnsi"/>
                <w:sz w:val="22"/>
                <w:szCs w:val="22"/>
              </w:rPr>
              <w:t>&lt;provide unique reference to locate substantiating evidence in the bid response – Annex A, section 6.1&gt;</w:t>
            </w:r>
          </w:p>
        </w:tc>
      </w:tr>
      <w:tr w:rsidR="00A058DD" w:rsidRPr="0069621A" w14:paraId="3C7C7356" w14:textId="77777777" w:rsidTr="00370D73">
        <w:trPr>
          <w:tblHeader/>
        </w:trPr>
        <w:tc>
          <w:tcPr>
            <w:tcW w:w="1624" w:type="pct"/>
            <w:tcBorders>
              <w:bottom w:val="single" w:sz="4" w:space="0" w:color="4F81BD" w:themeColor="accent1"/>
            </w:tcBorders>
          </w:tcPr>
          <w:p w14:paraId="4B994BFD" w14:textId="7659C3D8" w:rsidR="00A058DD" w:rsidRPr="0069621A" w:rsidRDefault="00A058DD" w:rsidP="00186431">
            <w:pPr>
              <w:pStyle w:val="ListParagraph"/>
              <w:numPr>
                <w:ilvl w:val="0"/>
                <w:numId w:val="36"/>
              </w:numPr>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Are there search and retrieval tools available for archived data?</w:t>
            </w:r>
          </w:p>
        </w:tc>
        <w:tc>
          <w:tcPr>
            <w:tcW w:w="2286" w:type="pct"/>
            <w:tcBorders>
              <w:bottom w:val="single" w:sz="4" w:space="0" w:color="4F81BD" w:themeColor="accent1"/>
            </w:tcBorders>
          </w:tcPr>
          <w:p w14:paraId="457513C6" w14:textId="77777777" w:rsidR="00A058DD" w:rsidRPr="0069621A" w:rsidRDefault="00A058DD" w:rsidP="00A058DD">
            <w:pPr>
              <w:pStyle w:val="ListParagraph"/>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Provide the product specification brochure or architecture documentation indicating how the proposed product or solution complies with the asset reconciliation requirements.</w:t>
            </w:r>
          </w:p>
          <w:p w14:paraId="378471B7" w14:textId="77777777" w:rsidR="00A058DD" w:rsidRPr="0069621A" w:rsidRDefault="00A058DD" w:rsidP="00A058DD">
            <w:pPr>
              <w:pStyle w:val="ListParagraph"/>
              <w:spacing w:after="60"/>
              <w:ind w:left="630"/>
              <w:rPr>
                <w:rFonts w:asciiTheme="majorHAnsi" w:eastAsiaTheme="minorHAnsi" w:hAnsiTheme="majorHAnsi" w:cstheme="majorHAnsi"/>
                <w:b/>
                <w:i/>
                <w:sz w:val="22"/>
                <w:szCs w:val="22"/>
              </w:rPr>
            </w:pPr>
            <w:r w:rsidRPr="0069621A">
              <w:rPr>
                <w:rFonts w:asciiTheme="majorHAnsi" w:eastAsiaTheme="minorHAnsi" w:hAnsiTheme="majorHAnsi" w:cstheme="majorHAnsi"/>
                <w:b/>
                <w:i/>
                <w:sz w:val="22"/>
                <w:szCs w:val="22"/>
              </w:rPr>
              <w:t>Evaluation:</w:t>
            </w:r>
          </w:p>
          <w:p w14:paraId="6F0B562A" w14:textId="4BD462AE" w:rsidR="00A058DD" w:rsidRPr="0069621A" w:rsidRDefault="00A058DD" w:rsidP="00A058DD">
            <w:pPr>
              <w:pStyle w:val="ListParagraph"/>
              <w:spacing w:after="60"/>
              <w:ind w:left="630"/>
              <w:rPr>
                <w:rFonts w:asciiTheme="majorHAnsi" w:eastAsiaTheme="minorHAnsi" w:hAnsiTheme="majorHAnsi" w:cstheme="majorHAnsi"/>
                <w:sz w:val="22"/>
                <w:szCs w:val="22"/>
              </w:rPr>
            </w:pPr>
            <w:r w:rsidRPr="0069621A">
              <w:rPr>
                <w:rFonts w:asciiTheme="majorHAnsi" w:eastAsiaTheme="minorHAnsi" w:hAnsiTheme="majorHAnsi" w:cstheme="majorHAnsi"/>
                <w:b/>
                <w:sz w:val="22"/>
                <w:szCs w:val="22"/>
              </w:rPr>
              <w:t>0=Non-compliant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i/>
                <w:sz w:val="22"/>
                <w:szCs w:val="22"/>
              </w:rPr>
              <w:t>(No search and retrieval tool available on the ITSM solutions archived data.)</w:t>
            </w:r>
          </w:p>
          <w:p w14:paraId="20F57D8C" w14:textId="0BB29EB0" w:rsidR="00A058DD" w:rsidRPr="0069621A" w:rsidRDefault="00A058DD" w:rsidP="00A058DD">
            <w:pPr>
              <w:pStyle w:val="ListParagraph"/>
              <w:spacing w:after="60"/>
              <w:ind w:left="630"/>
              <w:rPr>
                <w:rFonts w:asciiTheme="majorHAnsi" w:eastAsiaTheme="minorHAnsi" w:hAnsiTheme="majorHAnsi" w:cstheme="majorHAnsi"/>
                <w:sz w:val="22"/>
                <w:szCs w:val="22"/>
              </w:rPr>
            </w:pPr>
            <w:r w:rsidRPr="0069621A">
              <w:rPr>
                <w:rFonts w:asciiTheme="majorHAnsi" w:eastAsiaTheme="minorHAnsi" w:hAnsiTheme="majorHAnsi" w:cstheme="majorHAnsi"/>
                <w:b/>
                <w:sz w:val="22"/>
                <w:szCs w:val="22"/>
              </w:rPr>
              <w:t>3=Compliant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i/>
                <w:sz w:val="22"/>
                <w:szCs w:val="22"/>
              </w:rPr>
              <w:t>(Limited search and retrieval capabilities available on the tool on the ITSM solution archived data.)</w:t>
            </w:r>
          </w:p>
          <w:p w14:paraId="5304F69C" w14:textId="583C8EFA" w:rsidR="00A058DD" w:rsidRPr="0069621A" w:rsidRDefault="00A058DD" w:rsidP="00A058DD">
            <w:pPr>
              <w:spacing w:after="60"/>
              <w:ind w:left="567"/>
              <w:rPr>
                <w:rFonts w:asciiTheme="majorHAnsi" w:hAnsiTheme="majorHAnsi" w:cstheme="majorHAnsi"/>
                <w:sz w:val="22"/>
                <w:szCs w:val="22"/>
              </w:rPr>
            </w:pPr>
            <w:r w:rsidRPr="0069621A">
              <w:rPr>
                <w:rFonts w:asciiTheme="majorHAnsi" w:eastAsiaTheme="minorHAnsi" w:hAnsiTheme="majorHAnsi" w:cstheme="majorHAnsi"/>
                <w:b/>
                <w:sz w:val="22"/>
                <w:szCs w:val="22"/>
              </w:rPr>
              <w:t>5=Exceeds Compliance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i/>
                <w:sz w:val="22"/>
                <w:szCs w:val="22"/>
              </w:rPr>
              <w:t>(Full search and retrieval capabilities available on the tool on the ITSM solution archived data.)</w:t>
            </w:r>
          </w:p>
        </w:tc>
        <w:tc>
          <w:tcPr>
            <w:tcW w:w="1090" w:type="pct"/>
            <w:tcBorders>
              <w:bottom w:val="single" w:sz="4" w:space="0" w:color="4F81BD" w:themeColor="accent1"/>
            </w:tcBorders>
          </w:tcPr>
          <w:p w14:paraId="0075A660" w14:textId="2AAA0104" w:rsidR="00A058DD" w:rsidRPr="0069621A" w:rsidRDefault="00A058DD" w:rsidP="00A058DD">
            <w:pPr>
              <w:pStyle w:val="ListParagraph"/>
              <w:spacing w:after="60"/>
              <w:rPr>
                <w:rFonts w:asciiTheme="majorHAnsi" w:hAnsiTheme="majorHAnsi" w:cstheme="majorHAnsi"/>
                <w:sz w:val="22"/>
                <w:szCs w:val="22"/>
              </w:rPr>
            </w:pPr>
            <w:r w:rsidRPr="0069621A">
              <w:rPr>
                <w:rFonts w:asciiTheme="majorHAnsi" w:eastAsiaTheme="minorHAnsi" w:hAnsiTheme="majorHAnsi" w:cstheme="majorHAnsi"/>
                <w:sz w:val="22"/>
                <w:szCs w:val="22"/>
              </w:rPr>
              <w:t>&lt;provide unique reference to locate substantiating evidence in the bid response – Annex A, section 6.1&gt;</w:t>
            </w:r>
          </w:p>
        </w:tc>
      </w:tr>
      <w:tr w:rsidR="00A058DD" w:rsidRPr="0069621A" w14:paraId="4C3FFD52" w14:textId="77777777" w:rsidTr="00370D73">
        <w:trPr>
          <w:tblHeader/>
        </w:trPr>
        <w:tc>
          <w:tcPr>
            <w:tcW w:w="1624" w:type="pct"/>
            <w:tcBorders>
              <w:bottom w:val="single" w:sz="4" w:space="0" w:color="4F81BD" w:themeColor="accent1"/>
            </w:tcBorders>
          </w:tcPr>
          <w:p w14:paraId="0D618882" w14:textId="6CBB3AD7" w:rsidR="00A058DD" w:rsidRPr="0069621A" w:rsidRDefault="00A058DD" w:rsidP="00186431">
            <w:pPr>
              <w:pStyle w:val="ListParagraph"/>
              <w:numPr>
                <w:ilvl w:val="0"/>
                <w:numId w:val="36"/>
              </w:numPr>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Describe the security measures in place to protect archived data, including encryption and access controls.</w:t>
            </w:r>
          </w:p>
        </w:tc>
        <w:tc>
          <w:tcPr>
            <w:tcW w:w="2286" w:type="pct"/>
            <w:tcBorders>
              <w:bottom w:val="single" w:sz="4" w:space="0" w:color="4F81BD" w:themeColor="accent1"/>
            </w:tcBorders>
          </w:tcPr>
          <w:p w14:paraId="1B9E62E0" w14:textId="77777777" w:rsidR="00A058DD" w:rsidRPr="0069621A" w:rsidRDefault="00A058DD" w:rsidP="00A058DD">
            <w:pPr>
              <w:pStyle w:val="ListParagraph"/>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Provide the product specification brochure or architecture documentation indicating how the proposed product or solution complies with the asset reconciliation requirements.</w:t>
            </w:r>
          </w:p>
          <w:p w14:paraId="2643D9AF" w14:textId="77777777" w:rsidR="00A058DD" w:rsidRPr="0069621A" w:rsidRDefault="00A058DD" w:rsidP="00A058DD">
            <w:pPr>
              <w:pStyle w:val="ListParagraph"/>
              <w:spacing w:after="60"/>
              <w:ind w:left="630"/>
              <w:rPr>
                <w:rFonts w:asciiTheme="majorHAnsi" w:eastAsiaTheme="minorHAnsi" w:hAnsiTheme="majorHAnsi" w:cstheme="majorHAnsi"/>
                <w:b/>
                <w:i/>
                <w:sz w:val="22"/>
                <w:szCs w:val="22"/>
              </w:rPr>
            </w:pPr>
            <w:r w:rsidRPr="0069621A">
              <w:rPr>
                <w:rFonts w:asciiTheme="majorHAnsi" w:eastAsiaTheme="minorHAnsi" w:hAnsiTheme="majorHAnsi" w:cstheme="majorHAnsi"/>
                <w:b/>
                <w:i/>
                <w:sz w:val="22"/>
                <w:szCs w:val="22"/>
              </w:rPr>
              <w:t>Evaluation:</w:t>
            </w:r>
          </w:p>
          <w:p w14:paraId="1402CBCB" w14:textId="60464D34" w:rsidR="00A058DD" w:rsidRPr="0069621A" w:rsidRDefault="00A058DD" w:rsidP="00A058DD">
            <w:pPr>
              <w:pStyle w:val="ListParagraph"/>
              <w:spacing w:after="60"/>
              <w:ind w:left="630"/>
              <w:rPr>
                <w:rFonts w:asciiTheme="majorHAnsi" w:eastAsiaTheme="minorHAnsi" w:hAnsiTheme="majorHAnsi" w:cstheme="majorHAnsi"/>
                <w:sz w:val="22"/>
                <w:szCs w:val="22"/>
              </w:rPr>
            </w:pPr>
            <w:r w:rsidRPr="0069621A">
              <w:rPr>
                <w:rFonts w:asciiTheme="majorHAnsi" w:eastAsiaTheme="minorHAnsi" w:hAnsiTheme="majorHAnsi" w:cstheme="majorHAnsi"/>
                <w:b/>
                <w:sz w:val="22"/>
                <w:szCs w:val="22"/>
              </w:rPr>
              <w:t>0=Non-compliant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i/>
                <w:sz w:val="22"/>
                <w:szCs w:val="22"/>
              </w:rPr>
              <w:t>(No description provided on the security measures in place to protect archived data, including encryption and access controls.)</w:t>
            </w:r>
          </w:p>
          <w:p w14:paraId="4A50ED95" w14:textId="28F41B54" w:rsidR="00A058DD" w:rsidRPr="0069621A" w:rsidRDefault="00A058DD" w:rsidP="00A058DD">
            <w:pPr>
              <w:pStyle w:val="ListParagraph"/>
              <w:spacing w:after="60"/>
              <w:ind w:left="630"/>
              <w:rPr>
                <w:rFonts w:asciiTheme="majorHAnsi" w:eastAsiaTheme="minorHAnsi" w:hAnsiTheme="majorHAnsi" w:cstheme="majorHAnsi"/>
                <w:sz w:val="22"/>
                <w:szCs w:val="22"/>
              </w:rPr>
            </w:pPr>
            <w:r w:rsidRPr="0069621A">
              <w:rPr>
                <w:rFonts w:asciiTheme="majorHAnsi" w:eastAsiaTheme="minorHAnsi" w:hAnsiTheme="majorHAnsi" w:cstheme="majorHAnsi"/>
                <w:b/>
                <w:sz w:val="22"/>
                <w:szCs w:val="22"/>
              </w:rPr>
              <w:t>3=Compliant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i/>
                <w:sz w:val="22"/>
                <w:szCs w:val="22"/>
              </w:rPr>
              <w:t>(A limited description provided on the security measures in place to protect archived data, including encryption and access controls.)</w:t>
            </w:r>
          </w:p>
          <w:p w14:paraId="71BE8F22" w14:textId="635BBDCC" w:rsidR="00A058DD" w:rsidRPr="0069621A" w:rsidRDefault="00A058DD" w:rsidP="00A058DD">
            <w:pPr>
              <w:spacing w:after="60"/>
              <w:ind w:left="567"/>
              <w:rPr>
                <w:rFonts w:asciiTheme="majorHAnsi" w:hAnsiTheme="majorHAnsi" w:cstheme="majorHAnsi"/>
                <w:sz w:val="22"/>
                <w:szCs w:val="22"/>
              </w:rPr>
            </w:pPr>
            <w:r w:rsidRPr="0069621A">
              <w:rPr>
                <w:rFonts w:asciiTheme="majorHAnsi" w:eastAsiaTheme="minorHAnsi" w:hAnsiTheme="majorHAnsi" w:cstheme="majorHAnsi"/>
                <w:b/>
                <w:sz w:val="22"/>
                <w:szCs w:val="22"/>
              </w:rPr>
              <w:t>5=Exceeds Compliance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i/>
                <w:sz w:val="22"/>
                <w:szCs w:val="22"/>
              </w:rPr>
              <w:t>(A detailed description provided on the security measures in place to protect archived data, including encryption and access controls.)</w:t>
            </w:r>
          </w:p>
        </w:tc>
        <w:tc>
          <w:tcPr>
            <w:tcW w:w="1090" w:type="pct"/>
            <w:tcBorders>
              <w:bottom w:val="single" w:sz="4" w:space="0" w:color="4F81BD" w:themeColor="accent1"/>
            </w:tcBorders>
          </w:tcPr>
          <w:p w14:paraId="3685F620" w14:textId="56F5C8A6" w:rsidR="00A058DD" w:rsidRPr="0069621A" w:rsidRDefault="00A058DD" w:rsidP="00A058DD">
            <w:pPr>
              <w:pStyle w:val="ListParagraph"/>
              <w:spacing w:after="60"/>
              <w:rPr>
                <w:rFonts w:asciiTheme="majorHAnsi" w:hAnsiTheme="majorHAnsi" w:cstheme="majorHAnsi"/>
                <w:sz w:val="22"/>
                <w:szCs w:val="22"/>
              </w:rPr>
            </w:pPr>
            <w:r w:rsidRPr="0069621A">
              <w:rPr>
                <w:rFonts w:asciiTheme="majorHAnsi" w:eastAsiaTheme="minorHAnsi" w:hAnsiTheme="majorHAnsi" w:cstheme="majorHAnsi"/>
                <w:sz w:val="22"/>
                <w:szCs w:val="22"/>
              </w:rPr>
              <w:t>&lt;provide unique reference to locate substantiating evidence in the bid response – Annex A, section 6.1&gt;</w:t>
            </w:r>
          </w:p>
        </w:tc>
      </w:tr>
      <w:tr w:rsidR="005018CE" w:rsidRPr="0069621A" w14:paraId="25C3DD44" w14:textId="77777777" w:rsidTr="00370D73">
        <w:trPr>
          <w:tblHeader/>
        </w:trPr>
        <w:tc>
          <w:tcPr>
            <w:tcW w:w="1624" w:type="pct"/>
            <w:tcBorders>
              <w:bottom w:val="single" w:sz="4" w:space="0" w:color="4F81BD" w:themeColor="accent1"/>
            </w:tcBorders>
          </w:tcPr>
          <w:p w14:paraId="1A6A553B" w14:textId="12B63281" w:rsidR="005018CE" w:rsidRPr="0069621A" w:rsidRDefault="005018CE" w:rsidP="00186431">
            <w:pPr>
              <w:pStyle w:val="ListParagraph"/>
              <w:numPr>
                <w:ilvl w:val="0"/>
                <w:numId w:val="36"/>
              </w:numPr>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lastRenderedPageBreak/>
              <w:t xml:space="preserve">How does </w:t>
            </w:r>
            <w:r w:rsidR="00EE10CA" w:rsidRPr="0069621A">
              <w:rPr>
                <w:rFonts w:asciiTheme="majorHAnsi" w:eastAsiaTheme="minorHAnsi" w:hAnsiTheme="majorHAnsi" w:cstheme="majorHAnsi"/>
                <w:sz w:val="22"/>
                <w:szCs w:val="22"/>
              </w:rPr>
              <w:t>the</w:t>
            </w:r>
            <w:r w:rsidRPr="0069621A">
              <w:rPr>
                <w:rFonts w:asciiTheme="majorHAnsi" w:eastAsiaTheme="minorHAnsi" w:hAnsiTheme="majorHAnsi" w:cstheme="majorHAnsi"/>
                <w:sz w:val="22"/>
                <w:szCs w:val="22"/>
              </w:rPr>
              <w:t xml:space="preserve"> solution ensure the integrity and confidentiality of archived information?</w:t>
            </w:r>
          </w:p>
        </w:tc>
        <w:tc>
          <w:tcPr>
            <w:tcW w:w="2286" w:type="pct"/>
            <w:tcBorders>
              <w:bottom w:val="single" w:sz="4" w:space="0" w:color="4F81BD" w:themeColor="accent1"/>
            </w:tcBorders>
          </w:tcPr>
          <w:p w14:paraId="481D6811" w14:textId="77777777" w:rsidR="005018CE" w:rsidRPr="0069621A" w:rsidRDefault="005018CE" w:rsidP="005018CE">
            <w:pPr>
              <w:pStyle w:val="ListParagraph"/>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Provide the product specification brochure or architecture documentation indicating how the proposed product or solution complies with the asset reconciliation requirements.</w:t>
            </w:r>
          </w:p>
          <w:p w14:paraId="2B2E1E48" w14:textId="77777777" w:rsidR="005018CE" w:rsidRPr="0069621A" w:rsidRDefault="005018CE" w:rsidP="005018CE">
            <w:pPr>
              <w:pStyle w:val="ListParagraph"/>
              <w:spacing w:after="60"/>
              <w:ind w:left="630"/>
              <w:rPr>
                <w:rFonts w:asciiTheme="majorHAnsi" w:eastAsiaTheme="minorHAnsi" w:hAnsiTheme="majorHAnsi" w:cstheme="majorHAnsi"/>
                <w:b/>
                <w:i/>
                <w:sz w:val="22"/>
                <w:szCs w:val="22"/>
              </w:rPr>
            </w:pPr>
            <w:r w:rsidRPr="0069621A">
              <w:rPr>
                <w:rFonts w:asciiTheme="majorHAnsi" w:eastAsiaTheme="minorHAnsi" w:hAnsiTheme="majorHAnsi" w:cstheme="majorHAnsi"/>
                <w:b/>
                <w:i/>
                <w:sz w:val="22"/>
                <w:szCs w:val="22"/>
              </w:rPr>
              <w:t>Evaluation:</w:t>
            </w:r>
          </w:p>
          <w:p w14:paraId="234C7C49" w14:textId="6911826A" w:rsidR="005018CE" w:rsidRPr="0069621A" w:rsidRDefault="005018CE" w:rsidP="005018CE">
            <w:pPr>
              <w:pStyle w:val="ListParagraph"/>
              <w:spacing w:after="60"/>
              <w:ind w:left="630"/>
              <w:rPr>
                <w:rFonts w:asciiTheme="majorHAnsi" w:eastAsiaTheme="minorHAnsi" w:hAnsiTheme="majorHAnsi" w:cstheme="majorHAnsi"/>
                <w:sz w:val="22"/>
                <w:szCs w:val="22"/>
              </w:rPr>
            </w:pPr>
            <w:r w:rsidRPr="0069621A">
              <w:rPr>
                <w:rFonts w:asciiTheme="majorHAnsi" w:eastAsiaTheme="minorHAnsi" w:hAnsiTheme="majorHAnsi" w:cstheme="majorHAnsi"/>
                <w:b/>
                <w:sz w:val="22"/>
                <w:szCs w:val="22"/>
              </w:rPr>
              <w:t>0=Non-compliant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i/>
                <w:sz w:val="22"/>
                <w:szCs w:val="22"/>
              </w:rPr>
              <w:t xml:space="preserve">(The ITSM solution cannot ensure the integrity and confidentiality of archived information.) </w:t>
            </w:r>
          </w:p>
          <w:p w14:paraId="4848C4FA" w14:textId="77777777" w:rsidR="005018CE" w:rsidRPr="0069621A" w:rsidRDefault="005018CE" w:rsidP="005018CE">
            <w:pPr>
              <w:pStyle w:val="ListParagraph"/>
              <w:spacing w:after="60"/>
              <w:ind w:left="630"/>
              <w:rPr>
                <w:rFonts w:asciiTheme="majorHAnsi" w:eastAsiaTheme="minorHAnsi" w:hAnsiTheme="majorHAnsi" w:cstheme="majorHAnsi"/>
                <w:sz w:val="22"/>
                <w:szCs w:val="22"/>
              </w:rPr>
            </w:pPr>
            <w:r w:rsidRPr="0069621A">
              <w:rPr>
                <w:rFonts w:asciiTheme="majorHAnsi" w:eastAsiaTheme="minorHAnsi" w:hAnsiTheme="majorHAnsi" w:cstheme="majorHAnsi"/>
                <w:b/>
                <w:sz w:val="22"/>
                <w:szCs w:val="22"/>
              </w:rPr>
              <w:t>3=Compliant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i/>
                <w:sz w:val="22"/>
                <w:szCs w:val="22"/>
              </w:rPr>
              <w:t>(A limited description provided on the security measures in place to protect archived data, including encryption and access controls.)</w:t>
            </w:r>
          </w:p>
          <w:p w14:paraId="7C548502" w14:textId="2AB97719" w:rsidR="005018CE" w:rsidRPr="0069621A" w:rsidRDefault="005018CE" w:rsidP="005018CE">
            <w:pPr>
              <w:spacing w:after="60"/>
              <w:rPr>
                <w:rFonts w:asciiTheme="majorHAnsi" w:hAnsiTheme="majorHAnsi" w:cstheme="majorHAnsi"/>
                <w:sz w:val="22"/>
                <w:szCs w:val="22"/>
              </w:rPr>
            </w:pPr>
            <w:r w:rsidRPr="0069621A">
              <w:rPr>
                <w:rFonts w:asciiTheme="majorHAnsi" w:eastAsiaTheme="minorHAnsi" w:hAnsiTheme="majorHAnsi" w:cstheme="majorHAnsi"/>
                <w:b/>
                <w:sz w:val="22"/>
                <w:szCs w:val="22"/>
              </w:rPr>
              <w:t>5=Exceeds Compliance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i/>
                <w:sz w:val="22"/>
                <w:szCs w:val="22"/>
              </w:rPr>
              <w:t>(A detailed description provided on the security measures in place to protect archived data, including encryption and access controls.)</w:t>
            </w:r>
          </w:p>
        </w:tc>
        <w:tc>
          <w:tcPr>
            <w:tcW w:w="1090" w:type="pct"/>
            <w:tcBorders>
              <w:bottom w:val="single" w:sz="4" w:space="0" w:color="4F81BD" w:themeColor="accent1"/>
            </w:tcBorders>
          </w:tcPr>
          <w:p w14:paraId="517F8FFE" w14:textId="2E1F6C1C" w:rsidR="005018CE" w:rsidRPr="0069621A" w:rsidRDefault="005018CE" w:rsidP="005018CE">
            <w:pPr>
              <w:pStyle w:val="ListParagraph"/>
              <w:spacing w:after="60"/>
              <w:rPr>
                <w:rFonts w:asciiTheme="majorHAnsi" w:hAnsiTheme="majorHAnsi" w:cstheme="majorHAnsi"/>
                <w:sz w:val="22"/>
                <w:szCs w:val="22"/>
              </w:rPr>
            </w:pPr>
            <w:r w:rsidRPr="0069621A">
              <w:rPr>
                <w:rFonts w:asciiTheme="majorHAnsi" w:eastAsiaTheme="minorHAnsi" w:hAnsiTheme="majorHAnsi" w:cstheme="majorHAnsi"/>
                <w:sz w:val="22"/>
                <w:szCs w:val="22"/>
              </w:rPr>
              <w:t>&lt;provide unique reference to locate substantiating evidence in the bid response – Annex A, section 6.1&gt;</w:t>
            </w:r>
          </w:p>
        </w:tc>
      </w:tr>
      <w:tr w:rsidR="00396F72" w:rsidRPr="0069621A" w14:paraId="3A942D43" w14:textId="77777777" w:rsidTr="00370D73">
        <w:trPr>
          <w:tblHeader/>
        </w:trPr>
        <w:tc>
          <w:tcPr>
            <w:tcW w:w="1624" w:type="pct"/>
            <w:tcBorders>
              <w:bottom w:val="single" w:sz="4" w:space="0" w:color="4F81BD" w:themeColor="accent1"/>
            </w:tcBorders>
          </w:tcPr>
          <w:p w14:paraId="660C32F2" w14:textId="3B0ECC51" w:rsidR="00396F72" w:rsidRPr="0069621A" w:rsidRDefault="00396F72" w:rsidP="00186431">
            <w:pPr>
              <w:pStyle w:val="ListParagraph"/>
              <w:numPr>
                <w:ilvl w:val="0"/>
                <w:numId w:val="36"/>
              </w:numPr>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 xml:space="preserve">How does </w:t>
            </w:r>
            <w:r w:rsidR="00EE10CA" w:rsidRPr="0069621A">
              <w:rPr>
                <w:rFonts w:asciiTheme="majorHAnsi" w:eastAsiaTheme="minorHAnsi" w:hAnsiTheme="majorHAnsi" w:cstheme="majorHAnsi"/>
                <w:sz w:val="22"/>
                <w:szCs w:val="22"/>
              </w:rPr>
              <w:t>the</w:t>
            </w:r>
            <w:r w:rsidRPr="0069621A">
              <w:rPr>
                <w:rFonts w:asciiTheme="majorHAnsi" w:eastAsiaTheme="minorHAnsi" w:hAnsiTheme="majorHAnsi" w:cstheme="majorHAnsi"/>
                <w:sz w:val="22"/>
                <w:szCs w:val="22"/>
              </w:rPr>
              <w:t xml:space="preserve"> solution preserve the original format and structure of archived data to maintain data integrity and compliance?</w:t>
            </w:r>
          </w:p>
        </w:tc>
        <w:tc>
          <w:tcPr>
            <w:tcW w:w="2286" w:type="pct"/>
            <w:tcBorders>
              <w:bottom w:val="single" w:sz="4" w:space="0" w:color="4F81BD" w:themeColor="accent1"/>
            </w:tcBorders>
          </w:tcPr>
          <w:p w14:paraId="3B43A922" w14:textId="77777777" w:rsidR="00396F72" w:rsidRPr="0069621A" w:rsidRDefault="00396F72" w:rsidP="00396F72">
            <w:pPr>
              <w:pStyle w:val="ListParagraph"/>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Provide the product specification brochure or architecture documentation indicating how the proposed product or solution complies with the asset reconciliation requirements.</w:t>
            </w:r>
          </w:p>
          <w:p w14:paraId="2DBC5312" w14:textId="77777777" w:rsidR="00396F72" w:rsidRPr="0069621A" w:rsidRDefault="00396F72" w:rsidP="00396F72">
            <w:pPr>
              <w:pStyle w:val="ListParagraph"/>
              <w:spacing w:after="60"/>
              <w:ind w:left="630"/>
              <w:rPr>
                <w:rFonts w:asciiTheme="majorHAnsi" w:eastAsiaTheme="minorHAnsi" w:hAnsiTheme="majorHAnsi" w:cstheme="majorHAnsi"/>
                <w:b/>
                <w:i/>
                <w:sz w:val="22"/>
                <w:szCs w:val="22"/>
              </w:rPr>
            </w:pPr>
            <w:r w:rsidRPr="0069621A">
              <w:rPr>
                <w:rFonts w:asciiTheme="majorHAnsi" w:eastAsiaTheme="minorHAnsi" w:hAnsiTheme="majorHAnsi" w:cstheme="majorHAnsi"/>
                <w:b/>
                <w:i/>
                <w:sz w:val="22"/>
                <w:szCs w:val="22"/>
              </w:rPr>
              <w:t>Evaluation:</w:t>
            </w:r>
          </w:p>
          <w:p w14:paraId="2CCBAB96" w14:textId="45B67199" w:rsidR="00396F72" w:rsidRPr="0069621A" w:rsidRDefault="00396F72" w:rsidP="00396F72">
            <w:pPr>
              <w:pStyle w:val="ListParagraph"/>
              <w:spacing w:after="60"/>
              <w:ind w:left="630"/>
              <w:rPr>
                <w:rFonts w:asciiTheme="majorHAnsi" w:eastAsiaTheme="minorHAnsi" w:hAnsiTheme="majorHAnsi" w:cstheme="majorHAnsi"/>
                <w:sz w:val="22"/>
                <w:szCs w:val="22"/>
              </w:rPr>
            </w:pPr>
            <w:r w:rsidRPr="0069621A">
              <w:rPr>
                <w:rFonts w:asciiTheme="majorHAnsi" w:eastAsiaTheme="minorHAnsi" w:hAnsiTheme="majorHAnsi" w:cstheme="majorHAnsi"/>
                <w:b/>
                <w:sz w:val="22"/>
                <w:szCs w:val="22"/>
              </w:rPr>
              <w:t>0=Non-compliant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i/>
                <w:sz w:val="22"/>
                <w:szCs w:val="22"/>
              </w:rPr>
              <w:t>(The ITSM solution cannot preserve the original format and structure of archived data to maintain data integrity and compliance.)</w:t>
            </w:r>
          </w:p>
          <w:p w14:paraId="1C826F5D" w14:textId="289CD1DE" w:rsidR="00396F72" w:rsidRPr="0069621A" w:rsidRDefault="00396F72" w:rsidP="00396F72">
            <w:pPr>
              <w:pStyle w:val="ListParagraph"/>
              <w:spacing w:after="60"/>
              <w:ind w:left="630"/>
              <w:rPr>
                <w:rFonts w:asciiTheme="majorHAnsi" w:eastAsiaTheme="minorHAnsi" w:hAnsiTheme="majorHAnsi" w:cstheme="majorHAnsi"/>
                <w:sz w:val="22"/>
                <w:szCs w:val="22"/>
              </w:rPr>
            </w:pPr>
            <w:r w:rsidRPr="0069621A">
              <w:rPr>
                <w:rFonts w:asciiTheme="majorHAnsi" w:eastAsiaTheme="minorHAnsi" w:hAnsiTheme="majorHAnsi" w:cstheme="majorHAnsi"/>
                <w:b/>
                <w:sz w:val="22"/>
                <w:szCs w:val="22"/>
              </w:rPr>
              <w:t>3=Compliant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i/>
                <w:sz w:val="22"/>
                <w:szCs w:val="22"/>
              </w:rPr>
              <w:t>(The ITSM solution partially preserve the original format and structure of archived data to maintain data integrity and compliance.)</w:t>
            </w:r>
          </w:p>
          <w:p w14:paraId="7D0B656C" w14:textId="553C61D9" w:rsidR="00396F72" w:rsidRPr="0069621A" w:rsidRDefault="00396F72" w:rsidP="00396F72">
            <w:pPr>
              <w:spacing w:after="60"/>
              <w:ind w:left="567"/>
              <w:rPr>
                <w:rFonts w:asciiTheme="majorHAnsi" w:hAnsiTheme="majorHAnsi" w:cstheme="majorHAnsi"/>
                <w:sz w:val="22"/>
                <w:szCs w:val="22"/>
              </w:rPr>
            </w:pPr>
            <w:r w:rsidRPr="0069621A">
              <w:rPr>
                <w:rFonts w:asciiTheme="majorHAnsi" w:eastAsiaTheme="minorHAnsi" w:hAnsiTheme="majorHAnsi" w:cstheme="majorHAnsi"/>
                <w:b/>
                <w:sz w:val="22"/>
                <w:szCs w:val="22"/>
              </w:rPr>
              <w:t>5=Exceeds Compliance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i/>
                <w:sz w:val="22"/>
                <w:szCs w:val="22"/>
              </w:rPr>
              <w:t>(The ITSM solution fully preserve the original format and structure of archived data to maintain data integrity and compliance.)</w:t>
            </w:r>
          </w:p>
        </w:tc>
        <w:tc>
          <w:tcPr>
            <w:tcW w:w="1090" w:type="pct"/>
            <w:tcBorders>
              <w:bottom w:val="single" w:sz="4" w:space="0" w:color="4F81BD" w:themeColor="accent1"/>
            </w:tcBorders>
          </w:tcPr>
          <w:p w14:paraId="393ED593" w14:textId="068345EB" w:rsidR="00396F72" w:rsidRPr="0069621A" w:rsidRDefault="00396F72" w:rsidP="00396F72">
            <w:pPr>
              <w:pStyle w:val="ListParagraph"/>
              <w:spacing w:after="60"/>
              <w:rPr>
                <w:rFonts w:asciiTheme="majorHAnsi" w:hAnsiTheme="majorHAnsi" w:cstheme="majorHAnsi"/>
                <w:sz w:val="22"/>
                <w:szCs w:val="22"/>
              </w:rPr>
            </w:pPr>
            <w:r w:rsidRPr="0069621A">
              <w:rPr>
                <w:rFonts w:asciiTheme="majorHAnsi" w:eastAsiaTheme="minorHAnsi" w:hAnsiTheme="majorHAnsi" w:cstheme="majorHAnsi"/>
                <w:sz w:val="22"/>
                <w:szCs w:val="22"/>
              </w:rPr>
              <w:t>&lt;provide unique reference to locate substantiating evidence in the bid response – Annex A, section 6.1&gt;</w:t>
            </w:r>
          </w:p>
        </w:tc>
      </w:tr>
      <w:tr w:rsidR="00396F72" w:rsidRPr="0069621A" w14:paraId="10D9C600" w14:textId="77777777" w:rsidTr="00370D73">
        <w:trPr>
          <w:tblHeader/>
        </w:trPr>
        <w:tc>
          <w:tcPr>
            <w:tcW w:w="1624" w:type="pct"/>
            <w:tcBorders>
              <w:bottom w:val="single" w:sz="4" w:space="0" w:color="4F81BD" w:themeColor="accent1"/>
            </w:tcBorders>
          </w:tcPr>
          <w:p w14:paraId="61993A68" w14:textId="681C25D2" w:rsidR="00396F72" w:rsidRPr="0069621A" w:rsidRDefault="00396F72" w:rsidP="00186431">
            <w:pPr>
              <w:pStyle w:val="ListParagraph"/>
              <w:numPr>
                <w:ilvl w:val="0"/>
                <w:numId w:val="36"/>
              </w:numPr>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Can archived data be exported or converted to standard formats for long-term preservation?</w:t>
            </w:r>
          </w:p>
        </w:tc>
        <w:tc>
          <w:tcPr>
            <w:tcW w:w="2286" w:type="pct"/>
            <w:tcBorders>
              <w:bottom w:val="single" w:sz="4" w:space="0" w:color="4F81BD" w:themeColor="accent1"/>
            </w:tcBorders>
          </w:tcPr>
          <w:p w14:paraId="7049B8F0" w14:textId="77777777" w:rsidR="00396F72" w:rsidRPr="0069621A" w:rsidRDefault="00396F72" w:rsidP="00396F72">
            <w:pPr>
              <w:pStyle w:val="ListParagraph"/>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Provide the product specification brochure or architecture documentation indicating how the proposed product or solution complies with the asset reconciliation requirements.</w:t>
            </w:r>
          </w:p>
          <w:p w14:paraId="5748B803" w14:textId="77777777" w:rsidR="00396F72" w:rsidRPr="0069621A" w:rsidRDefault="00396F72" w:rsidP="00396F72">
            <w:pPr>
              <w:pStyle w:val="ListParagraph"/>
              <w:spacing w:after="60"/>
              <w:ind w:left="630"/>
              <w:rPr>
                <w:rFonts w:asciiTheme="majorHAnsi" w:eastAsiaTheme="minorHAnsi" w:hAnsiTheme="majorHAnsi" w:cstheme="majorHAnsi"/>
                <w:b/>
                <w:i/>
                <w:sz w:val="22"/>
                <w:szCs w:val="22"/>
              </w:rPr>
            </w:pPr>
            <w:r w:rsidRPr="0069621A">
              <w:rPr>
                <w:rFonts w:asciiTheme="majorHAnsi" w:eastAsiaTheme="minorHAnsi" w:hAnsiTheme="majorHAnsi" w:cstheme="majorHAnsi"/>
                <w:b/>
                <w:i/>
                <w:sz w:val="22"/>
                <w:szCs w:val="22"/>
              </w:rPr>
              <w:t>Evaluation:</w:t>
            </w:r>
          </w:p>
          <w:p w14:paraId="1BC8296D" w14:textId="2694F5C3" w:rsidR="00396F72" w:rsidRPr="0069621A" w:rsidRDefault="00396F72" w:rsidP="00396F72">
            <w:pPr>
              <w:pStyle w:val="ListParagraph"/>
              <w:spacing w:after="60"/>
              <w:ind w:left="630"/>
              <w:rPr>
                <w:rFonts w:asciiTheme="majorHAnsi" w:eastAsiaTheme="minorHAnsi" w:hAnsiTheme="majorHAnsi" w:cstheme="majorHAnsi"/>
                <w:sz w:val="22"/>
                <w:szCs w:val="22"/>
              </w:rPr>
            </w:pPr>
            <w:r w:rsidRPr="0069621A">
              <w:rPr>
                <w:rFonts w:asciiTheme="majorHAnsi" w:eastAsiaTheme="minorHAnsi" w:hAnsiTheme="majorHAnsi" w:cstheme="majorHAnsi"/>
                <w:b/>
                <w:sz w:val="22"/>
                <w:szCs w:val="22"/>
              </w:rPr>
              <w:t>0=Non-compliant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i/>
                <w:sz w:val="22"/>
                <w:szCs w:val="22"/>
              </w:rPr>
              <w:t>(The ITSM</w:t>
            </w:r>
            <w:r w:rsidR="00C8562E" w:rsidRPr="0069621A">
              <w:rPr>
                <w:rFonts w:asciiTheme="majorHAnsi" w:eastAsiaTheme="minorHAnsi" w:hAnsiTheme="majorHAnsi" w:cstheme="majorHAnsi"/>
                <w:i/>
                <w:sz w:val="22"/>
                <w:szCs w:val="22"/>
              </w:rPr>
              <w:t xml:space="preserve"> solution</w:t>
            </w:r>
            <w:r w:rsidRPr="0069621A">
              <w:rPr>
                <w:rFonts w:asciiTheme="majorHAnsi" w:eastAsiaTheme="minorHAnsi" w:hAnsiTheme="majorHAnsi" w:cstheme="majorHAnsi"/>
                <w:i/>
                <w:sz w:val="22"/>
                <w:szCs w:val="22"/>
              </w:rPr>
              <w:t xml:space="preserve"> archived data cannot be exported or converted to standard formats for long-term preservation.)</w:t>
            </w:r>
          </w:p>
          <w:p w14:paraId="68EA085F" w14:textId="7F23B923" w:rsidR="00396F72" w:rsidRPr="0069621A" w:rsidRDefault="00396F72" w:rsidP="00396F72">
            <w:pPr>
              <w:pStyle w:val="ListParagraph"/>
              <w:spacing w:after="60"/>
              <w:ind w:left="630"/>
              <w:rPr>
                <w:rFonts w:asciiTheme="majorHAnsi" w:eastAsiaTheme="minorHAnsi" w:hAnsiTheme="majorHAnsi" w:cstheme="majorHAnsi"/>
                <w:sz w:val="22"/>
                <w:szCs w:val="22"/>
              </w:rPr>
            </w:pPr>
            <w:r w:rsidRPr="0069621A">
              <w:rPr>
                <w:rFonts w:asciiTheme="majorHAnsi" w:eastAsiaTheme="minorHAnsi" w:hAnsiTheme="majorHAnsi" w:cstheme="majorHAnsi"/>
                <w:b/>
                <w:sz w:val="22"/>
                <w:szCs w:val="22"/>
              </w:rPr>
              <w:t>3=Compliant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i/>
                <w:sz w:val="22"/>
                <w:szCs w:val="22"/>
              </w:rPr>
              <w:t>(The ITSM</w:t>
            </w:r>
            <w:r w:rsidR="00C8562E" w:rsidRPr="0069621A">
              <w:rPr>
                <w:rFonts w:asciiTheme="majorHAnsi" w:eastAsiaTheme="minorHAnsi" w:hAnsiTheme="majorHAnsi" w:cstheme="majorHAnsi"/>
                <w:i/>
                <w:sz w:val="22"/>
                <w:szCs w:val="22"/>
              </w:rPr>
              <w:t xml:space="preserve"> solution</w:t>
            </w:r>
            <w:r w:rsidRPr="0069621A">
              <w:rPr>
                <w:rFonts w:asciiTheme="majorHAnsi" w:eastAsiaTheme="minorHAnsi" w:hAnsiTheme="majorHAnsi" w:cstheme="majorHAnsi"/>
                <w:i/>
                <w:sz w:val="22"/>
                <w:szCs w:val="22"/>
              </w:rPr>
              <w:t xml:space="preserve"> archived data can partially be exported or converted to standard formats for long-term preservation.)</w:t>
            </w:r>
          </w:p>
          <w:p w14:paraId="4E62842B" w14:textId="3CA0E345" w:rsidR="00396F72" w:rsidRPr="0069621A" w:rsidRDefault="00396F72" w:rsidP="00396F72">
            <w:pPr>
              <w:spacing w:after="60"/>
              <w:ind w:left="567"/>
              <w:rPr>
                <w:rFonts w:asciiTheme="majorHAnsi" w:hAnsiTheme="majorHAnsi" w:cstheme="majorHAnsi"/>
                <w:sz w:val="22"/>
                <w:szCs w:val="22"/>
              </w:rPr>
            </w:pPr>
            <w:r w:rsidRPr="0069621A">
              <w:rPr>
                <w:rFonts w:asciiTheme="majorHAnsi" w:eastAsiaTheme="minorHAnsi" w:hAnsiTheme="majorHAnsi" w:cstheme="majorHAnsi"/>
                <w:b/>
                <w:sz w:val="22"/>
                <w:szCs w:val="22"/>
              </w:rPr>
              <w:t>5=Exceeds Compliance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i/>
                <w:sz w:val="22"/>
                <w:szCs w:val="22"/>
              </w:rPr>
              <w:t>(The ITSM</w:t>
            </w:r>
            <w:r w:rsidR="00C8562E" w:rsidRPr="0069621A">
              <w:rPr>
                <w:rFonts w:asciiTheme="majorHAnsi" w:eastAsiaTheme="minorHAnsi" w:hAnsiTheme="majorHAnsi" w:cstheme="majorHAnsi"/>
                <w:i/>
                <w:sz w:val="22"/>
                <w:szCs w:val="22"/>
              </w:rPr>
              <w:t xml:space="preserve"> solution</w:t>
            </w:r>
            <w:r w:rsidRPr="0069621A">
              <w:rPr>
                <w:rFonts w:asciiTheme="majorHAnsi" w:eastAsiaTheme="minorHAnsi" w:hAnsiTheme="majorHAnsi" w:cstheme="majorHAnsi"/>
                <w:i/>
                <w:sz w:val="22"/>
                <w:szCs w:val="22"/>
              </w:rPr>
              <w:t xml:space="preserve"> archived data can fully be exported or converted to standard formats for long-term preservation.)</w:t>
            </w:r>
          </w:p>
        </w:tc>
        <w:tc>
          <w:tcPr>
            <w:tcW w:w="1090" w:type="pct"/>
            <w:tcBorders>
              <w:bottom w:val="single" w:sz="4" w:space="0" w:color="4F81BD" w:themeColor="accent1"/>
            </w:tcBorders>
          </w:tcPr>
          <w:p w14:paraId="34753E0A" w14:textId="751DF061" w:rsidR="00396F72" w:rsidRPr="0069621A" w:rsidRDefault="00396F72" w:rsidP="00396F72">
            <w:pPr>
              <w:pStyle w:val="ListParagraph"/>
              <w:spacing w:after="60"/>
              <w:rPr>
                <w:rFonts w:asciiTheme="majorHAnsi" w:hAnsiTheme="majorHAnsi" w:cstheme="majorHAnsi"/>
                <w:sz w:val="22"/>
                <w:szCs w:val="22"/>
              </w:rPr>
            </w:pPr>
            <w:r w:rsidRPr="0069621A">
              <w:rPr>
                <w:rFonts w:asciiTheme="majorHAnsi" w:eastAsiaTheme="minorHAnsi" w:hAnsiTheme="majorHAnsi" w:cstheme="majorHAnsi"/>
                <w:sz w:val="22"/>
                <w:szCs w:val="22"/>
              </w:rPr>
              <w:t>&lt;provide unique reference to locate substantiating evidence in the bid response – Annex A, section 6.1&gt;</w:t>
            </w:r>
          </w:p>
        </w:tc>
      </w:tr>
      <w:tr w:rsidR="00396F72" w:rsidRPr="0069621A" w14:paraId="411F6606" w14:textId="77777777" w:rsidTr="00370D73">
        <w:trPr>
          <w:tblHeader/>
        </w:trPr>
        <w:tc>
          <w:tcPr>
            <w:tcW w:w="1624" w:type="pct"/>
            <w:tcBorders>
              <w:bottom w:val="single" w:sz="4" w:space="0" w:color="4F81BD" w:themeColor="accent1"/>
            </w:tcBorders>
          </w:tcPr>
          <w:p w14:paraId="0D8DA29A" w14:textId="296E864E" w:rsidR="00396F72" w:rsidRPr="0069621A" w:rsidRDefault="00396F72" w:rsidP="00186431">
            <w:pPr>
              <w:pStyle w:val="ListParagraph"/>
              <w:numPr>
                <w:ilvl w:val="0"/>
                <w:numId w:val="36"/>
              </w:numPr>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lastRenderedPageBreak/>
              <w:t xml:space="preserve">. Explain how </w:t>
            </w:r>
            <w:r w:rsidR="00EE10CA" w:rsidRPr="0069621A">
              <w:rPr>
                <w:rFonts w:asciiTheme="majorHAnsi" w:eastAsiaTheme="minorHAnsi" w:hAnsiTheme="majorHAnsi" w:cstheme="majorHAnsi"/>
                <w:sz w:val="22"/>
                <w:szCs w:val="22"/>
              </w:rPr>
              <w:t>the</w:t>
            </w:r>
            <w:r w:rsidRPr="0069621A">
              <w:rPr>
                <w:rFonts w:asciiTheme="majorHAnsi" w:eastAsiaTheme="minorHAnsi" w:hAnsiTheme="majorHAnsi" w:cstheme="majorHAnsi"/>
                <w:sz w:val="22"/>
                <w:szCs w:val="22"/>
              </w:rPr>
              <w:t xml:space="preserve"> archiving solution handles the scalability and performance requirements of large ITSM datasets.</w:t>
            </w:r>
          </w:p>
        </w:tc>
        <w:tc>
          <w:tcPr>
            <w:tcW w:w="2286" w:type="pct"/>
            <w:tcBorders>
              <w:bottom w:val="single" w:sz="4" w:space="0" w:color="4F81BD" w:themeColor="accent1"/>
            </w:tcBorders>
          </w:tcPr>
          <w:p w14:paraId="4A5AB680" w14:textId="77777777" w:rsidR="00C8562E" w:rsidRPr="0069621A" w:rsidRDefault="00C8562E" w:rsidP="00C8562E">
            <w:pPr>
              <w:pStyle w:val="ListParagraph"/>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Provide the product specification brochure or architecture documentation indicating how the proposed product or solution complies with the asset reconciliation requirements.</w:t>
            </w:r>
          </w:p>
          <w:p w14:paraId="15183481" w14:textId="77777777" w:rsidR="00C8562E" w:rsidRPr="0069621A" w:rsidRDefault="00C8562E" w:rsidP="00C8562E">
            <w:pPr>
              <w:pStyle w:val="ListParagraph"/>
              <w:spacing w:after="60"/>
              <w:ind w:left="630"/>
              <w:rPr>
                <w:rFonts w:asciiTheme="majorHAnsi" w:eastAsiaTheme="minorHAnsi" w:hAnsiTheme="majorHAnsi" w:cstheme="majorHAnsi"/>
                <w:b/>
                <w:i/>
                <w:sz w:val="22"/>
                <w:szCs w:val="22"/>
              </w:rPr>
            </w:pPr>
            <w:r w:rsidRPr="0069621A">
              <w:rPr>
                <w:rFonts w:asciiTheme="majorHAnsi" w:eastAsiaTheme="minorHAnsi" w:hAnsiTheme="majorHAnsi" w:cstheme="majorHAnsi"/>
                <w:b/>
                <w:i/>
                <w:sz w:val="22"/>
                <w:szCs w:val="22"/>
              </w:rPr>
              <w:t>Evaluation:</w:t>
            </w:r>
          </w:p>
          <w:p w14:paraId="5CA2F0D5" w14:textId="1CFC6DDF" w:rsidR="00C8562E" w:rsidRPr="0069621A" w:rsidRDefault="00C8562E" w:rsidP="00C8562E">
            <w:pPr>
              <w:pStyle w:val="ListParagraph"/>
              <w:spacing w:after="60"/>
              <w:ind w:left="630"/>
              <w:rPr>
                <w:rFonts w:asciiTheme="majorHAnsi" w:eastAsiaTheme="minorHAnsi" w:hAnsiTheme="majorHAnsi" w:cstheme="majorHAnsi"/>
                <w:sz w:val="22"/>
                <w:szCs w:val="22"/>
              </w:rPr>
            </w:pPr>
            <w:r w:rsidRPr="0069621A">
              <w:rPr>
                <w:rFonts w:asciiTheme="majorHAnsi" w:eastAsiaTheme="minorHAnsi" w:hAnsiTheme="majorHAnsi" w:cstheme="majorHAnsi"/>
                <w:b/>
                <w:sz w:val="22"/>
                <w:szCs w:val="22"/>
              </w:rPr>
              <w:t>0=Non-compliant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i/>
                <w:sz w:val="22"/>
                <w:szCs w:val="22"/>
              </w:rPr>
              <w:t>(The ITSM solution cannot handle scalability and performance requirements of large ITSM datasets.)</w:t>
            </w:r>
          </w:p>
          <w:p w14:paraId="6F4FBF45" w14:textId="197062B9" w:rsidR="00C8562E" w:rsidRPr="0069621A" w:rsidRDefault="00C8562E" w:rsidP="00C8562E">
            <w:pPr>
              <w:pStyle w:val="ListParagraph"/>
              <w:spacing w:after="60"/>
              <w:ind w:left="630"/>
              <w:rPr>
                <w:rFonts w:asciiTheme="majorHAnsi" w:eastAsiaTheme="minorHAnsi" w:hAnsiTheme="majorHAnsi" w:cstheme="majorHAnsi"/>
                <w:sz w:val="22"/>
                <w:szCs w:val="22"/>
              </w:rPr>
            </w:pPr>
            <w:r w:rsidRPr="0069621A">
              <w:rPr>
                <w:rFonts w:asciiTheme="majorHAnsi" w:eastAsiaTheme="minorHAnsi" w:hAnsiTheme="majorHAnsi" w:cstheme="majorHAnsi"/>
                <w:b/>
                <w:sz w:val="22"/>
                <w:szCs w:val="22"/>
              </w:rPr>
              <w:t xml:space="preserve">3=Compliant </w:t>
            </w:r>
            <w:r w:rsidR="00453EFD" w:rsidRPr="0069621A">
              <w:rPr>
                <w:rFonts w:asciiTheme="majorHAnsi" w:eastAsiaTheme="minorHAnsi" w:hAnsiTheme="majorHAnsi" w:cstheme="majorHAnsi"/>
                <w:b/>
                <w:sz w:val="22"/>
                <w:szCs w:val="22"/>
              </w:rPr>
              <w:t>–</w:t>
            </w:r>
            <w:r w:rsidRPr="0069621A">
              <w:rPr>
                <w:rFonts w:asciiTheme="majorHAnsi" w:eastAsiaTheme="minorHAnsi" w:hAnsiTheme="majorHAnsi" w:cstheme="majorHAnsi"/>
                <w:sz w:val="22"/>
                <w:szCs w:val="22"/>
              </w:rPr>
              <w:t xml:space="preserve"> </w:t>
            </w:r>
            <w:r w:rsidR="00453EFD" w:rsidRPr="0069621A">
              <w:rPr>
                <w:rFonts w:asciiTheme="majorHAnsi" w:eastAsiaTheme="minorHAnsi" w:hAnsiTheme="majorHAnsi" w:cstheme="majorHAnsi"/>
                <w:sz w:val="22"/>
                <w:szCs w:val="22"/>
              </w:rPr>
              <w:t>(</w:t>
            </w:r>
            <w:r w:rsidRPr="0069621A">
              <w:rPr>
                <w:rFonts w:asciiTheme="majorHAnsi" w:eastAsiaTheme="minorHAnsi" w:hAnsiTheme="majorHAnsi" w:cstheme="majorHAnsi"/>
                <w:i/>
                <w:sz w:val="22"/>
                <w:szCs w:val="22"/>
              </w:rPr>
              <w:t>The ITSM solution partially handle scalability and performance requirements of large ITSM datasets.)</w:t>
            </w:r>
          </w:p>
          <w:p w14:paraId="0DA3B50E" w14:textId="2F12A69A" w:rsidR="00396F72" w:rsidRPr="0069621A" w:rsidRDefault="00C8562E" w:rsidP="00C8562E">
            <w:pPr>
              <w:pStyle w:val="ListParagraph"/>
              <w:spacing w:after="60"/>
              <w:ind w:left="630"/>
              <w:rPr>
                <w:rFonts w:asciiTheme="majorHAnsi" w:hAnsiTheme="majorHAnsi" w:cstheme="majorHAnsi"/>
                <w:sz w:val="22"/>
                <w:szCs w:val="22"/>
              </w:rPr>
            </w:pPr>
            <w:r w:rsidRPr="0069621A">
              <w:rPr>
                <w:rFonts w:asciiTheme="majorHAnsi" w:eastAsiaTheme="minorHAnsi" w:hAnsiTheme="majorHAnsi" w:cstheme="majorHAnsi"/>
                <w:b/>
                <w:sz w:val="22"/>
                <w:szCs w:val="22"/>
              </w:rPr>
              <w:t>5=Exceeds Compliance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i/>
                <w:sz w:val="22"/>
                <w:szCs w:val="22"/>
              </w:rPr>
              <w:t>(The ITSM solution can handle scalability and performance requirements of large ITSM datasets.)</w:t>
            </w:r>
          </w:p>
        </w:tc>
        <w:tc>
          <w:tcPr>
            <w:tcW w:w="1090" w:type="pct"/>
            <w:tcBorders>
              <w:bottom w:val="single" w:sz="4" w:space="0" w:color="4F81BD" w:themeColor="accent1"/>
            </w:tcBorders>
          </w:tcPr>
          <w:p w14:paraId="5C659C05" w14:textId="189BB94B" w:rsidR="00396F72" w:rsidRPr="0069621A" w:rsidRDefault="00396F72" w:rsidP="00C8562E">
            <w:pPr>
              <w:pStyle w:val="ListParagraph"/>
              <w:spacing w:after="60"/>
              <w:rPr>
                <w:rFonts w:asciiTheme="majorHAnsi" w:hAnsiTheme="majorHAnsi" w:cstheme="majorHAnsi"/>
                <w:sz w:val="22"/>
                <w:szCs w:val="22"/>
              </w:rPr>
            </w:pPr>
            <w:r w:rsidRPr="0069621A">
              <w:rPr>
                <w:rFonts w:asciiTheme="majorHAnsi" w:eastAsiaTheme="minorHAnsi" w:hAnsiTheme="majorHAnsi" w:cstheme="majorHAnsi"/>
                <w:sz w:val="22"/>
                <w:szCs w:val="22"/>
              </w:rPr>
              <w:t>&lt;provide unique reference to locate substantiating evidence in the bid response – Annex A, section 6.1&gt;</w:t>
            </w:r>
          </w:p>
        </w:tc>
      </w:tr>
      <w:tr w:rsidR="00396F72" w:rsidRPr="0069621A" w14:paraId="58511421" w14:textId="77777777" w:rsidTr="00370D73">
        <w:trPr>
          <w:tblHeader/>
        </w:trPr>
        <w:tc>
          <w:tcPr>
            <w:tcW w:w="1624" w:type="pct"/>
            <w:tcBorders>
              <w:bottom w:val="single" w:sz="4" w:space="0" w:color="4F81BD" w:themeColor="accent1"/>
            </w:tcBorders>
          </w:tcPr>
          <w:p w14:paraId="6C99D7D5" w14:textId="2FDB4DFD" w:rsidR="00396F72" w:rsidRPr="0069621A" w:rsidRDefault="00396F72" w:rsidP="00186431">
            <w:pPr>
              <w:pStyle w:val="ListParagraph"/>
              <w:numPr>
                <w:ilvl w:val="0"/>
                <w:numId w:val="36"/>
              </w:numPr>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Can it efficiently archive and retrieve data from high-volume ITSM systems?</w:t>
            </w:r>
          </w:p>
        </w:tc>
        <w:tc>
          <w:tcPr>
            <w:tcW w:w="2286" w:type="pct"/>
            <w:tcBorders>
              <w:bottom w:val="single" w:sz="4" w:space="0" w:color="4F81BD" w:themeColor="accent1"/>
            </w:tcBorders>
          </w:tcPr>
          <w:p w14:paraId="582DF961" w14:textId="77777777" w:rsidR="00453EFD" w:rsidRPr="0069621A" w:rsidRDefault="00453EFD" w:rsidP="00453EFD">
            <w:pPr>
              <w:pStyle w:val="ListParagraph"/>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Provide the product specification brochure or architecture documentation indicating how the proposed product or solution complies with the asset reconciliation requirements.</w:t>
            </w:r>
          </w:p>
          <w:p w14:paraId="76C4E8C9" w14:textId="77777777" w:rsidR="00453EFD" w:rsidRPr="0069621A" w:rsidRDefault="00453EFD" w:rsidP="00453EFD">
            <w:pPr>
              <w:pStyle w:val="ListParagraph"/>
              <w:spacing w:after="60"/>
              <w:ind w:left="630"/>
              <w:rPr>
                <w:rFonts w:asciiTheme="majorHAnsi" w:eastAsiaTheme="minorHAnsi" w:hAnsiTheme="majorHAnsi" w:cstheme="majorHAnsi"/>
                <w:b/>
                <w:i/>
                <w:sz w:val="22"/>
                <w:szCs w:val="22"/>
              </w:rPr>
            </w:pPr>
            <w:r w:rsidRPr="0069621A">
              <w:rPr>
                <w:rFonts w:asciiTheme="majorHAnsi" w:eastAsiaTheme="minorHAnsi" w:hAnsiTheme="majorHAnsi" w:cstheme="majorHAnsi"/>
                <w:b/>
                <w:i/>
                <w:sz w:val="22"/>
                <w:szCs w:val="22"/>
              </w:rPr>
              <w:t>Evaluation:</w:t>
            </w:r>
          </w:p>
          <w:p w14:paraId="7B234C18" w14:textId="17FED52D" w:rsidR="00453EFD" w:rsidRPr="0069621A" w:rsidRDefault="00453EFD" w:rsidP="00453EFD">
            <w:pPr>
              <w:pStyle w:val="ListParagraph"/>
              <w:spacing w:after="60"/>
              <w:ind w:left="630"/>
              <w:rPr>
                <w:rFonts w:asciiTheme="majorHAnsi" w:eastAsiaTheme="minorHAnsi" w:hAnsiTheme="majorHAnsi" w:cstheme="majorHAnsi"/>
                <w:sz w:val="22"/>
                <w:szCs w:val="22"/>
              </w:rPr>
            </w:pPr>
            <w:r w:rsidRPr="0069621A">
              <w:rPr>
                <w:rFonts w:asciiTheme="majorHAnsi" w:eastAsiaTheme="minorHAnsi" w:hAnsiTheme="majorHAnsi" w:cstheme="majorHAnsi"/>
                <w:b/>
                <w:sz w:val="22"/>
                <w:szCs w:val="22"/>
              </w:rPr>
              <w:t>0=Non-compliant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i/>
                <w:sz w:val="22"/>
                <w:szCs w:val="22"/>
              </w:rPr>
              <w:t>(The ITSM solution cannot archive and retrieve data from high-volume ITSM systems.)</w:t>
            </w:r>
          </w:p>
          <w:p w14:paraId="142B3646" w14:textId="6AD1A9F7" w:rsidR="00453EFD" w:rsidRPr="0069621A" w:rsidRDefault="00453EFD" w:rsidP="00453EFD">
            <w:pPr>
              <w:pStyle w:val="ListParagraph"/>
              <w:spacing w:after="60"/>
              <w:ind w:left="630"/>
              <w:rPr>
                <w:rFonts w:asciiTheme="majorHAnsi" w:eastAsiaTheme="minorHAnsi" w:hAnsiTheme="majorHAnsi" w:cstheme="majorHAnsi"/>
                <w:sz w:val="22"/>
                <w:szCs w:val="22"/>
              </w:rPr>
            </w:pPr>
            <w:r w:rsidRPr="0069621A">
              <w:rPr>
                <w:rFonts w:asciiTheme="majorHAnsi" w:eastAsiaTheme="minorHAnsi" w:hAnsiTheme="majorHAnsi" w:cstheme="majorHAnsi"/>
                <w:b/>
                <w:sz w:val="22"/>
                <w:szCs w:val="22"/>
              </w:rPr>
              <w:t>3=Compliant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i/>
                <w:sz w:val="22"/>
                <w:szCs w:val="22"/>
              </w:rPr>
              <w:t>(The ITSM solution can partially archive and retrieve data from high-volume ITSM systems.)</w:t>
            </w:r>
          </w:p>
          <w:p w14:paraId="64F9F68B" w14:textId="51AA7E86" w:rsidR="00396F72" w:rsidRPr="0069621A" w:rsidRDefault="00453EFD" w:rsidP="00453EFD">
            <w:pPr>
              <w:spacing w:after="60"/>
              <w:ind w:left="567"/>
              <w:rPr>
                <w:rFonts w:asciiTheme="majorHAnsi" w:hAnsiTheme="majorHAnsi" w:cstheme="majorHAnsi"/>
                <w:sz w:val="22"/>
                <w:szCs w:val="22"/>
              </w:rPr>
            </w:pPr>
            <w:r w:rsidRPr="0069621A">
              <w:rPr>
                <w:rFonts w:asciiTheme="majorHAnsi" w:eastAsiaTheme="minorHAnsi" w:hAnsiTheme="majorHAnsi" w:cstheme="majorHAnsi"/>
                <w:b/>
                <w:sz w:val="22"/>
                <w:szCs w:val="22"/>
              </w:rPr>
              <w:t>5=Exceeds Compliance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i/>
                <w:sz w:val="22"/>
                <w:szCs w:val="22"/>
              </w:rPr>
              <w:t>(The ITSM solution can fully archive and retrieve data from high-volume ITSM systems.)</w:t>
            </w:r>
          </w:p>
        </w:tc>
        <w:tc>
          <w:tcPr>
            <w:tcW w:w="1090" w:type="pct"/>
            <w:tcBorders>
              <w:bottom w:val="single" w:sz="4" w:space="0" w:color="4F81BD" w:themeColor="accent1"/>
            </w:tcBorders>
          </w:tcPr>
          <w:p w14:paraId="64742F8D" w14:textId="2920360F" w:rsidR="00396F72" w:rsidRPr="0069621A" w:rsidRDefault="00396F72" w:rsidP="00453EFD">
            <w:pPr>
              <w:pStyle w:val="ListParagraph"/>
              <w:spacing w:after="60"/>
              <w:rPr>
                <w:rFonts w:asciiTheme="majorHAnsi" w:hAnsiTheme="majorHAnsi" w:cstheme="majorHAnsi"/>
                <w:sz w:val="22"/>
                <w:szCs w:val="22"/>
              </w:rPr>
            </w:pPr>
            <w:r w:rsidRPr="0069621A">
              <w:rPr>
                <w:rFonts w:asciiTheme="majorHAnsi" w:eastAsiaTheme="minorHAnsi" w:hAnsiTheme="majorHAnsi" w:cstheme="majorHAnsi"/>
                <w:sz w:val="22"/>
                <w:szCs w:val="22"/>
              </w:rPr>
              <w:t>&lt;provide unique reference to locate substantiating evidence in the bid response – Annex A, section 6.1&gt;</w:t>
            </w:r>
          </w:p>
        </w:tc>
      </w:tr>
      <w:tr w:rsidR="00396F72" w:rsidRPr="0069621A" w14:paraId="3A0D5EA6" w14:textId="77777777" w:rsidTr="00370D73">
        <w:trPr>
          <w:tblHeader/>
        </w:trPr>
        <w:tc>
          <w:tcPr>
            <w:tcW w:w="1624" w:type="pct"/>
            <w:tcBorders>
              <w:bottom w:val="single" w:sz="4" w:space="0" w:color="4F81BD" w:themeColor="accent1"/>
            </w:tcBorders>
          </w:tcPr>
          <w:p w14:paraId="397E2302" w14:textId="311534B2" w:rsidR="00396F72" w:rsidRPr="0069621A" w:rsidRDefault="00396F72" w:rsidP="00186431">
            <w:pPr>
              <w:pStyle w:val="ListParagraph"/>
              <w:numPr>
                <w:ilvl w:val="0"/>
                <w:numId w:val="36"/>
              </w:numPr>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 xml:space="preserve">Does </w:t>
            </w:r>
            <w:r w:rsidR="00EE10CA" w:rsidRPr="0069621A">
              <w:rPr>
                <w:rFonts w:asciiTheme="majorHAnsi" w:eastAsiaTheme="minorHAnsi" w:hAnsiTheme="majorHAnsi" w:cstheme="majorHAnsi"/>
                <w:sz w:val="22"/>
                <w:szCs w:val="22"/>
              </w:rPr>
              <w:t>the</w:t>
            </w:r>
            <w:r w:rsidRPr="0069621A">
              <w:rPr>
                <w:rFonts w:asciiTheme="majorHAnsi" w:eastAsiaTheme="minorHAnsi" w:hAnsiTheme="majorHAnsi" w:cstheme="majorHAnsi"/>
                <w:sz w:val="22"/>
                <w:szCs w:val="22"/>
              </w:rPr>
              <w:t xml:space="preserve"> solution provide audit trails and logs for all archiving activities and access attempts?</w:t>
            </w:r>
          </w:p>
        </w:tc>
        <w:tc>
          <w:tcPr>
            <w:tcW w:w="2286" w:type="pct"/>
            <w:tcBorders>
              <w:bottom w:val="single" w:sz="4" w:space="0" w:color="4F81BD" w:themeColor="accent1"/>
            </w:tcBorders>
          </w:tcPr>
          <w:p w14:paraId="6F56775A" w14:textId="77777777" w:rsidR="00453EFD" w:rsidRPr="0069621A" w:rsidRDefault="00453EFD" w:rsidP="00453EFD">
            <w:pPr>
              <w:pStyle w:val="ListParagraph"/>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Provide the product specification brochure or architecture documentation indicating how the proposed product or solution complies with the asset reconciliation requirements.</w:t>
            </w:r>
          </w:p>
          <w:p w14:paraId="632DB2CD" w14:textId="77777777" w:rsidR="00453EFD" w:rsidRPr="0069621A" w:rsidRDefault="00453EFD" w:rsidP="00453EFD">
            <w:pPr>
              <w:pStyle w:val="ListParagraph"/>
              <w:spacing w:after="60"/>
              <w:ind w:left="630"/>
              <w:rPr>
                <w:rFonts w:asciiTheme="majorHAnsi" w:eastAsiaTheme="minorHAnsi" w:hAnsiTheme="majorHAnsi" w:cstheme="majorHAnsi"/>
                <w:b/>
                <w:i/>
                <w:sz w:val="22"/>
                <w:szCs w:val="22"/>
              </w:rPr>
            </w:pPr>
            <w:r w:rsidRPr="0069621A">
              <w:rPr>
                <w:rFonts w:asciiTheme="majorHAnsi" w:eastAsiaTheme="minorHAnsi" w:hAnsiTheme="majorHAnsi" w:cstheme="majorHAnsi"/>
                <w:b/>
                <w:i/>
                <w:sz w:val="22"/>
                <w:szCs w:val="22"/>
              </w:rPr>
              <w:t>Evaluation:</w:t>
            </w:r>
          </w:p>
          <w:p w14:paraId="6B314D18" w14:textId="0BFD1DF3" w:rsidR="00453EFD" w:rsidRPr="0069621A" w:rsidRDefault="00453EFD" w:rsidP="00453EFD">
            <w:pPr>
              <w:pStyle w:val="ListParagraph"/>
              <w:spacing w:after="60"/>
              <w:ind w:left="630"/>
              <w:rPr>
                <w:rFonts w:asciiTheme="majorHAnsi" w:eastAsiaTheme="minorHAnsi" w:hAnsiTheme="majorHAnsi" w:cstheme="majorHAnsi"/>
                <w:sz w:val="22"/>
                <w:szCs w:val="22"/>
              </w:rPr>
            </w:pPr>
            <w:r w:rsidRPr="0069621A">
              <w:rPr>
                <w:rFonts w:asciiTheme="majorHAnsi" w:eastAsiaTheme="minorHAnsi" w:hAnsiTheme="majorHAnsi" w:cstheme="majorHAnsi"/>
                <w:b/>
                <w:sz w:val="22"/>
                <w:szCs w:val="22"/>
              </w:rPr>
              <w:t>0=Non-compliant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i/>
                <w:sz w:val="22"/>
                <w:szCs w:val="22"/>
              </w:rPr>
              <w:t>(The ITSM solution does not provide audit trails and logs for all archiving activities and access attempts.)</w:t>
            </w:r>
          </w:p>
          <w:p w14:paraId="5D677DC4" w14:textId="367F7930" w:rsidR="00453EFD" w:rsidRPr="0069621A" w:rsidRDefault="00453EFD" w:rsidP="00453EFD">
            <w:pPr>
              <w:pStyle w:val="ListParagraph"/>
              <w:spacing w:after="60"/>
              <w:ind w:left="630"/>
              <w:rPr>
                <w:rFonts w:asciiTheme="majorHAnsi" w:eastAsiaTheme="minorHAnsi" w:hAnsiTheme="majorHAnsi" w:cstheme="majorHAnsi"/>
                <w:sz w:val="22"/>
                <w:szCs w:val="22"/>
              </w:rPr>
            </w:pPr>
            <w:r w:rsidRPr="0069621A">
              <w:rPr>
                <w:rFonts w:asciiTheme="majorHAnsi" w:eastAsiaTheme="minorHAnsi" w:hAnsiTheme="majorHAnsi" w:cstheme="majorHAnsi"/>
                <w:b/>
                <w:sz w:val="22"/>
                <w:szCs w:val="22"/>
              </w:rPr>
              <w:t>3=Compliant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i/>
                <w:sz w:val="22"/>
                <w:szCs w:val="22"/>
              </w:rPr>
              <w:t>(The ITSM solution partially provides audit trails and logs for all archiving activities and access attempts.)</w:t>
            </w:r>
          </w:p>
          <w:p w14:paraId="3711E895" w14:textId="5358E90C" w:rsidR="00396F72" w:rsidRPr="0069621A" w:rsidRDefault="00453EFD" w:rsidP="00453EFD">
            <w:pPr>
              <w:spacing w:after="60"/>
              <w:ind w:left="630"/>
              <w:rPr>
                <w:rFonts w:asciiTheme="majorHAnsi" w:hAnsiTheme="majorHAnsi" w:cstheme="majorHAnsi"/>
                <w:sz w:val="22"/>
                <w:szCs w:val="22"/>
              </w:rPr>
            </w:pPr>
            <w:r w:rsidRPr="0069621A">
              <w:rPr>
                <w:rFonts w:asciiTheme="majorHAnsi" w:eastAsiaTheme="minorHAnsi" w:hAnsiTheme="majorHAnsi" w:cstheme="majorHAnsi"/>
                <w:b/>
                <w:sz w:val="22"/>
                <w:szCs w:val="22"/>
              </w:rPr>
              <w:t>5=Exceeds Compliance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i/>
                <w:sz w:val="22"/>
                <w:szCs w:val="22"/>
              </w:rPr>
              <w:t>(The ITSM solution provides audit trails and logs for all archiving activities and access attempts.)</w:t>
            </w:r>
          </w:p>
        </w:tc>
        <w:tc>
          <w:tcPr>
            <w:tcW w:w="1090" w:type="pct"/>
            <w:tcBorders>
              <w:bottom w:val="single" w:sz="4" w:space="0" w:color="4F81BD" w:themeColor="accent1"/>
            </w:tcBorders>
          </w:tcPr>
          <w:p w14:paraId="45146256" w14:textId="676C09FB" w:rsidR="00396F72" w:rsidRPr="0069621A" w:rsidRDefault="00396F72" w:rsidP="00453EFD">
            <w:pPr>
              <w:pStyle w:val="ListParagraph"/>
              <w:spacing w:after="60"/>
              <w:rPr>
                <w:rFonts w:asciiTheme="majorHAnsi" w:hAnsiTheme="majorHAnsi" w:cstheme="majorHAnsi"/>
                <w:sz w:val="22"/>
                <w:szCs w:val="22"/>
              </w:rPr>
            </w:pPr>
            <w:r w:rsidRPr="0069621A">
              <w:rPr>
                <w:rFonts w:asciiTheme="majorHAnsi" w:eastAsiaTheme="minorHAnsi" w:hAnsiTheme="majorHAnsi" w:cstheme="majorHAnsi"/>
                <w:sz w:val="22"/>
                <w:szCs w:val="22"/>
              </w:rPr>
              <w:t>&lt;provide unique reference to locate substantiating evidence in the bid response – Annex A, section 6.1&gt;</w:t>
            </w:r>
          </w:p>
        </w:tc>
      </w:tr>
      <w:tr w:rsidR="00396F72" w:rsidRPr="0069621A" w14:paraId="65D6D21C" w14:textId="77777777" w:rsidTr="00370D73">
        <w:trPr>
          <w:tblHeader/>
        </w:trPr>
        <w:tc>
          <w:tcPr>
            <w:tcW w:w="1624" w:type="pct"/>
            <w:tcBorders>
              <w:bottom w:val="single" w:sz="4" w:space="0" w:color="4F81BD" w:themeColor="accent1"/>
            </w:tcBorders>
          </w:tcPr>
          <w:p w14:paraId="2DF4E53E" w14:textId="707B871D" w:rsidR="00396F72" w:rsidRPr="0069621A" w:rsidRDefault="00396F72" w:rsidP="00186431">
            <w:pPr>
              <w:pStyle w:val="ListParagraph"/>
              <w:numPr>
                <w:ilvl w:val="0"/>
                <w:numId w:val="36"/>
              </w:numPr>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lastRenderedPageBreak/>
              <w:t>Can administrators monitor and review these logs for compliance and auditing purposes?</w:t>
            </w:r>
          </w:p>
        </w:tc>
        <w:tc>
          <w:tcPr>
            <w:tcW w:w="2286" w:type="pct"/>
            <w:tcBorders>
              <w:bottom w:val="single" w:sz="4" w:space="0" w:color="4F81BD" w:themeColor="accent1"/>
            </w:tcBorders>
          </w:tcPr>
          <w:p w14:paraId="6335EF57" w14:textId="77777777" w:rsidR="00101EFC" w:rsidRPr="0069621A" w:rsidRDefault="00101EFC" w:rsidP="00101EFC">
            <w:pPr>
              <w:pStyle w:val="ListParagraph"/>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Provide the product specification brochure or architecture documentation indicating how the proposed product or solution complies with the asset reconciliation requirements.</w:t>
            </w:r>
          </w:p>
          <w:p w14:paraId="272BB6AC" w14:textId="77777777" w:rsidR="00101EFC" w:rsidRPr="0069621A" w:rsidRDefault="00101EFC" w:rsidP="00101EFC">
            <w:pPr>
              <w:pStyle w:val="ListParagraph"/>
              <w:spacing w:after="60"/>
              <w:ind w:left="630"/>
              <w:rPr>
                <w:rFonts w:asciiTheme="majorHAnsi" w:eastAsiaTheme="minorHAnsi" w:hAnsiTheme="majorHAnsi" w:cstheme="majorHAnsi"/>
                <w:b/>
                <w:i/>
                <w:sz w:val="22"/>
                <w:szCs w:val="22"/>
              </w:rPr>
            </w:pPr>
            <w:r w:rsidRPr="0069621A">
              <w:rPr>
                <w:rFonts w:asciiTheme="majorHAnsi" w:eastAsiaTheme="minorHAnsi" w:hAnsiTheme="majorHAnsi" w:cstheme="majorHAnsi"/>
                <w:b/>
                <w:i/>
                <w:sz w:val="22"/>
                <w:szCs w:val="22"/>
              </w:rPr>
              <w:t>Evaluation:</w:t>
            </w:r>
          </w:p>
          <w:p w14:paraId="530BA4B2" w14:textId="2C0F5090" w:rsidR="00101EFC" w:rsidRPr="0069621A" w:rsidRDefault="00101EFC" w:rsidP="00101EFC">
            <w:pPr>
              <w:pStyle w:val="ListParagraph"/>
              <w:spacing w:after="60"/>
              <w:ind w:left="630"/>
              <w:rPr>
                <w:rFonts w:asciiTheme="majorHAnsi" w:eastAsiaTheme="minorHAnsi" w:hAnsiTheme="majorHAnsi" w:cstheme="majorHAnsi"/>
                <w:sz w:val="22"/>
                <w:szCs w:val="22"/>
              </w:rPr>
            </w:pPr>
            <w:r w:rsidRPr="0069621A">
              <w:rPr>
                <w:rFonts w:asciiTheme="majorHAnsi" w:eastAsiaTheme="minorHAnsi" w:hAnsiTheme="majorHAnsi" w:cstheme="majorHAnsi"/>
                <w:b/>
                <w:sz w:val="22"/>
                <w:szCs w:val="22"/>
              </w:rPr>
              <w:t>0=Non-compliant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i/>
                <w:sz w:val="22"/>
                <w:szCs w:val="22"/>
              </w:rPr>
              <w:t>(The ITSM solution administrators cannot monitor and review these logs for compliance and auditing purposes.)</w:t>
            </w:r>
          </w:p>
          <w:p w14:paraId="00BA340F" w14:textId="7040C0CE" w:rsidR="00101EFC" w:rsidRPr="0069621A" w:rsidRDefault="00101EFC" w:rsidP="00101EFC">
            <w:pPr>
              <w:pStyle w:val="ListParagraph"/>
              <w:spacing w:after="60"/>
              <w:ind w:left="630"/>
              <w:rPr>
                <w:rFonts w:asciiTheme="majorHAnsi" w:eastAsiaTheme="minorHAnsi" w:hAnsiTheme="majorHAnsi" w:cstheme="majorHAnsi"/>
                <w:sz w:val="22"/>
                <w:szCs w:val="22"/>
              </w:rPr>
            </w:pPr>
            <w:r w:rsidRPr="0069621A">
              <w:rPr>
                <w:rFonts w:asciiTheme="majorHAnsi" w:eastAsiaTheme="minorHAnsi" w:hAnsiTheme="majorHAnsi" w:cstheme="majorHAnsi"/>
                <w:b/>
                <w:sz w:val="22"/>
                <w:szCs w:val="22"/>
              </w:rPr>
              <w:t>3=Compliant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i/>
                <w:sz w:val="22"/>
                <w:szCs w:val="22"/>
              </w:rPr>
              <w:t>(The ITSM solution administrators can partially monitor and review these logs for compliance and auditing purposes.)</w:t>
            </w:r>
          </w:p>
          <w:p w14:paraId="270B3452" w14:textId="1D4A32DA" w:rsidR="00396F72" w:rsidRPr="0069621A" w:rsidRDefault="00101EFC" w:rsidP="00101EFC">
            <w:pPr>
              <w:spacing w:after="60"/>
              <w:ind w:left="567"/>
              <w:rPr>
                <w:rFonts w:asciiTheme="majorHAnsi" w:hAnsiTheme="majorHAnsi" w:cstheme="majorHAnsi"/>
                <w:sz w:val="22"/>
                <w:szCs w:val="22"/>
              </w:rPr>
            </w:pPr>
            <w:r w:rsidRPr="0069621A">
              <w:rPr>
                <w:rFonts w:asciiTheme="majorHAnsi" w:eastAsiaTheme="minorHAnsi" w:hAnsiTheme="majorHAnsi" w:cstheme="majorHAnsi"/>
                <w:b/>
                <w:sz w:val="22"/>
                <w:szCs w:val="22"/>
              </w:rPr>
              <w:t>5=Exceeds Compliance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i/>
                <w:sz w:val="22"/>
                <w:szCs w:val="22"/>
              </w:rPr>
              <w:t>(The ITSM solution administrators can monitor and review these logs for compliance and auditing purposes.)</w:t>
            </w:r>
          </w:p>
        </w:tc>
        <w:tc>
          <w:tcPr>
            <w:tcW w:w="1090" w:type="pct"/>
            <w:tcBorders>
              <w:bottom w:val="single" w:sz="4" w:space="0" w:color="4F81BD" w:themeColor="accent1"/>
            </w:tcBorders>
          </w:tcPr>
          <w:p w14:paraId="73E2FB7D" w14:textId="05E8EC4C" w:rsidR="00396F72" w:rsidRPr="0069621A" w:rsidRDefault="00396F72" w:rsidP="00FB4A07">
            <w:pPr>
              <w:pStyle w:val="ListParagraph"/>
              <w:spacing w:after="60"/>
              <w:rPr>
                <w:rFonts w:asciiTheme="majorHAnsi" w:hAnsiTheme="majorHAnsi" w:cstheme="majorHAnsi"/>
                <w:sz w:val="22"/>
                <w:szCs w:val="22"/>
              </w:rPr>
            </w:pPr>
            <w:r w:rsidRPr="0069621A">
              <w:rPr>
                <w:rFonts w:asciiTheme="majorHAnsi" w:eastAsiaTheme="minorHAnsi" w:hAnsiTheme="majorHAnsi" w:cstheme="majorHAnsi"/>
                <w:sz w:val="22"/>
                <w:szCs w:val="22"/>
              </w:rPr>
              <w:t>&lt;provide unique reference to locate substantiating evidence in the bid response – Annex A, section 6.1&gt;</w:t>
            </w:r>
          </w:p>
        </w:tc>
      </w:tr>
      <w:tr w:rsidR="00396F72" w:rsidRPr="0069621A" w14:paraId="1FE1A9F5" w14:textId="77777777" w:rsidTr="00370D73">
        <w:trPr>
          <w:tblHeader/>
        </w:trPr>
        <w:tc>
          <w:tcPr>
            <w:tcW w:w="1624" w:type="pct"/>
            <w:tcBorders>
              <w:bottom w:val="single" w:sz="4" w:space="0" w:color="4F81BD" w:themeColor="accent1"/>
            </w:tcBorders>
          </w:tcPr>
          <w:p w14:paraId="7D4764FE" w14:textId="4DFB55CD" w:rsidR="00396F72" w:rsidRPr="0069621A" w:rsidRDefault="00396F72" w:rsidP="00186431">
            <w:pPr>
              <w:pStyle w:val="ListParagraph"/>
              <w:numPr>
                <w:ilvl w:val="0"/>
                <w:numId w:val="36"/>
              </w:numPr>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Describe the process for permanently deleting archived data when it reaches the end of its retention period or is no longer needed.</w:t>
            </w:r>
          </w:p>
        </w:tc>
        <w:tc>
          <w:tcPr>
            <w:tcW w:w="2286" w:type="pct"/>
            <w:tcBorders>
              <w:bottom w:val="single" w:sz="4" w:space="0" w:color="4F81BD" w:themeColor="accent1"/>
            </w:tcBorders>
          </w:tcPr>
          <w:p w14:paraId="5B06094D" w14:textId="77777777" w:rsidR="0072525F" w:rsidRPr="0069621A" w:rsidRDefault="0072525F" w:rsidP="0072525F">
            <w:pPr>
              <w:pStyle w:val="ListParagraph"/>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Provide the product specification brochure or architecture documentation indicating how the proposed product or solution complies with the asset reconciliation requirements.</w:t>
            </w:r>
          </w:p>
          <w:p w14:paraId="119FB241" w14:textId="77777777" w:rsidR="0072525F" w:rsidRPr="0069621A" w:rsidRDefault="0072525F" w:rsidP="0072525F">
            <w:pPr>
              <w:pStyle w:val="ListParagraph"/>
              <w:spacing w:after="60"/>
              <w:ind w:left="630"/>
              <w:rPr>
                <w:rFonts w:asciiTheme="majorHAnsi" w:eastAsiaTheme="minorHAnsi" w:hAnsiTheme="majorHAnsi" w:cstheme="majorHAnsi"/>
                <w:b/>
                <w:i/>
                <w:sz w:val="22"/>
                <w:szCs w:val="22"/>
              </w:rPr>
            </w:pPr>
            <w:r w:rsidRPr="0069621A">
              <w:rPr>
                <w:rFonts w:asciiTheme="majorHAnsi" w:eastAsiaTheme="minorHAnsi" w:hAnsiTheme="majorHAnsi" w:cstheme="majorHAnsi"/>
                <w:b/>
                <w:i/>
                <w:sz w:val="22"/>
                <w:szCs w:val="22"/>
              </w:rPr>
              <w:t>Evaluation:</w:t>
            </w:r>
          </w:p>
          <w:p w14:paraId="368634F1" w14:textId="6775D94D" w:rsidR="0072525F" w:rsidRPr="0069621A" w:rsidRDefault="0072525F" w:rsidP="0072525F">
            <w:pPr>
              <w:pStyle w:val="ListParagraph"/>
              <w:spacing w:after="60"/>
              <w:ind w:left="630"/>
              <w:rPr>
                <w:rFonts w:asciiTheme="majorHAnsi" w:eastAsiaTheme="minorHAnsi" w:hAnsiTheme="majorHAnsi" w:cstheme="majorHAnsi"/>
                <w:sz w:val="22"/>
                <w:szCs w:val="22"/>
              </w:rPr>
            </w:pPr>
            <w:r w:rsidRPr="0069621A">
              <w:rPr>
                <w:rFonts w:asciiTheme="majorHAnsi" w:eastAsiaTheme="minorHAnsi" w:hAnsiTheme="majorHAnsi" w:cstheme="majorHAnsi"/>
                <w:b/>
                <w:sz w:val="22"/>
                <w:szCs w:val="22"/>
              </w:rPr>
              <w:t>0=Non-compliant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i/>
                <w:sz w:val="22"/>
                <w:szCs w:val="22"/>
              </w:rPr>
              <w:t>(</w:t>
            </w:r>
            <w:r w:rsidR="0077698D" w:rsidRPr="0069621A">
              <w:rPr>
                <w:rFonts w:asciiTheme="majorHAnsi" w:eastAsiaTheme="minorHAnsi" w:hAnsiTheme="majorHAnsi" w:cstheme="majorHAnsi"/>
                <w:i/>
                <w:sz w:val="22"/>
                <w:szCs w:val="22"/>
              </w:rPr>
              <w:t>No description provided of the process for permanently deleting archived data when it reaches the end of its retention period or is no longer needed.</w:t>
            </w:r>
            <w:r w:rsidRPr="0069621A">
              <w:rPr>
                <w:rFonts w:asciiTheme="majorHAnsi" w:eastAsiaTheme="minorHAnsi" w:hAnsiTheme="majorHAnsi" w:cstheme="majorHAnsi"/>
                <w:i/>
                <w:sz w:val="22"/>
                <w:szCs w:val="22"/>
              </w:rPr>
              <w:t>)</w:t>
            </w:r>
          </w:p>
          <w:p w14:paraId="55A9C669" w14:textId="4742C366" w:rsidR="0072525F" w:rsidRPr="0069621A" w:rsidRDefault="0072525F" w:rsidP="0072525F">
            <w:pPr>
              <w:pStyle w:val="ListParagraph"/>
              <w:spacing w:after="60"/>
              <w:ind w:left="630"/>
              <w:rPr>
                <w:rFonts w:asciiTheme="majorHAnsi" w:eastAsiaTheme="minorHAnsi" w:hAnsiTheme="majorHAnsi" w:cstheme="majorHAnsi"/>
                <w:sz w:val="22"/>
                <w:szCs w:val="22"/>
              </w:rPr>
            </w:pPr>
            <w:r w:rsidRPr="0069621A">
              <w:rPr>
                <w:rFonts w:asciiTheme="majorHAnsi" w:eastAsiaTheme="minorHAnsi" w:hAnsiTheme="majorHAnsi" w:cstheme="majorHAnsi"/>
                <w:b/>
                <w:sz w:val="22"/>
                <w:szCs w:val="22"/>
              </w:rPr>
              <w:t>3=Compliant -</w:t>
            </w:r>
            <w:r w:rsidRPr="0069621A">
              <w:rPr>
                <w:rFonts w:asciiTheme="majorHAnsi" w:eastAsiaTheme="minorHAnsi" w:hAnsiTheme="majorHAnsi" w:cstheme="majorHAnsi"/>
                <w:sz w:val="22"/>
                <w:szCs w:val="22"/>
              </w:rPr>
              <w:t xml:space="preserve"> </w:t>
            </w:r>
            <w:r w:rsidR="0077698D" w:rsidRPr="0069621A">
              <w:rPr>
                <w:rFonts w:asciiTheme="majorHAnsi" w:eastAsiaTheme="minorHAnsi" w:hAnsiTheme="majorHAnsi" w:cstheme="majorHAnsi"/>
                <w:i/>
                <w:sz w:val="22"/>
                <w:szCs w:val="22"/>
              </w:rPr>
              <w:t>(A limited description provided of the process for permanently deleting archived data when it reaches the end of its retention period or is no longer needed.)</w:t>
            </w:r>
          </w:p>
          <w:p w14:paraId="36FA68E6" w14:textId="152286E8" w:rsidR="00396F72" w:rsidRPr="0069621A" w:rsidRDefault="0072525F" w:rsidP="0077698D">
            <w:pPr>
              <w:spacing w:after="60"/>
              <w:ind w:left="567"/>
              <w:rPr>
                <w:rFonts w:asciiTheme="majorHAnsi" w:hAnsiTheme="majorHAnsi" w:cstheme="majorHAnsi"/>
                <w:sz w:val="22"/>
                <w:szCs w:val="22"/>
              </w:rPr>
            </w:pPr>
            <w:r w:rsidRPr="0069621A">
              <w:rPr>
                <w:rFonts w:asciiTheme="majorHAnsi" w:eastAsiaTheme="minorHAnsi" w:hAnsiTheme="majorHAnsi" w:cstheme="majorHAnsi"/>
                <w:b/>
                <w:sz w:val="22"/>
                <w:szCs w:val="22"/>
              </w:rPr>
              <w:t>5=Exceeds Compliance –</w:t>
            </w:r>
            <w:r w:rsidRPr="0069621A">
              <w:rPr>
                <w:rFonts w:asciiTheme="majorHAnsi" w:eastAsiaTheme="minorHAnsi" w:hAnsiTheme="majorHAnsi" w:cstheme="majorHAnsi"/>
                <w:sz w:val="22"/>
                <w:szCs w:val="22"/>
              </w:rPr>
              <w:t xml:space="preserve"> </w:t>
            </w:r>
            <w:r w:rsidR="0077698D" w:rsidRPr="0069621A">
              <w:rPr>
                <w:rFonts w:asciiTheme="majorHAnsi" w:eastAsiaTheme="minorHAnsi" w:hAnsiTheme="majorHAnsi" w:cstheme="majorHAnsi"/>
                <w:i/>
                <w:sz w:val="22"/>
                <w:szCs w:val="22"/>
              </w:rPr>
              <w:t>(A detailed description provided of the process for permanently deleting archived data when it reaches the end of its retention period or is no longer needed.)</w:t>
            </w:r>
          </w:p>
        </w:tc>
        <w:tc>
          <w:tcPr>
            <w:tcW w:w="1090" w:type="pct"/>
            <w:tcBorders>
              <w:bottom w:val="single" w:sz="4" w:space="0" w:color="4F81BD" w:themeColor="accent1"/>
            </w:tcBorders>
          </w:tcPr>
          <w:p w14:paraId="3F970683" w14:textId="53BDCC6A" w:rsidR="00396F72" w:rsidRPr="0069621A" w:rsidRDefault="00396F72" w:rsidP="0077698D">
            <w:pPr>
              <w:pStyle w:val="ListParagraph"/>
              <w:spacing w:after="60"/>
              <w:rPr>
                <w:rFonts w:asciiTheme="majorHAnsi" w:hAnsiTheme="majorHAnsi" w:cstheme="majorHAnsi"/>
                <w:sz w:val="22"/>
                <w:szCs w:val="22"/>
              </w:rPr>
            </w:pPr>
            <w:r w:rsidRPr="0069621A">
              <w:rPr>
                <w:rFonts w:asciiTheme="majorHAnsi" w:eastAsiaTheme="minorHAnsi" w:hAnsiTheme="majorHAnsi" w:cstheme="majorHAnsi"/>
                <w:sz w:val="22"/>
                <w:szCs w:val="22"/>
              </w:rPr>
              <w:t>&lt;provide unique reference to locate substantiating evidence in the bid response – Annex A, section 6.1&gt;</w:t>
            </w:r>
          </w:p>
        </w:tc>
      </w:tr>
      <w:tr w:rsidR="00396F72" w:rsidRPr="0069621A" w14:paraId="55E0C716" w14:textId="77777777" w:rsidTr="00370D73">
        <w:trPr>
          <w:tblHeader/>
        </w:trPr>
        <w:tc>
          <w:tcPr>
            <w:tcW w:w="1624" w:type="pct"/>
            <w:tcBorders>
              <w:bottom w:val="single" w:sz="4" w:space="0" w:color="4F81BD" w:themeColor="accent1"/>
            </w:tcBorders>
          </w:tcPr>
          <w:p w14:paraId="2F41D1BB" w14:textId="50A0C89B" w:rsidR="00396F72" w:rsidRPr="0069621A" w:rsidRDefault="00396F72" w:rsidP="00186431">
            <w:pPr>
              <w:pStyle w:val="ListParagraph"/>
              <w:numPr>
                <w:ilvl w:val="0"/>
                <w:numId w:val="36"/>
              </w:numPr>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lastRenderedPageBreak/>
              <w:t xml:space="preserve">How does </w:t>
            </w:r>
            <w:r w:rsidR="00EE10CA" w:rsidRPr="0069621A">
              <w:rPr>
                <w:rFonts w:asciiTheme="majorHAnsi" w:eastAsiaTheme="minorHAnsi" w:hAnsiTheme="majorHAnsi" w:cstheme="majorHAnsi"/>
                <w:sz w:val="22"/>
                <w:szCs w:val="22"/>
              </w:rPr>
              <w:t>the</w:t>
            </w:r>
            <w:r w:rsidRPr="0069621A">
              <w:rPr>
                <w:rFonts w:asciiTheme="majorHAnsi" w:eastAsiaTheme="minorHAnsi" w:hAnsiTheme="majorHAnsi" w:cstheme="majorHAnsi"/>
                <w:sz w:val="22"/>
                <w:szCs w:val="22"/>
              </w:rPr>
              <w:t xml:space="preserve"> archiving solution integrate with existing ITSM platforms and tools (e.g., ITSM software, ticketing systems)?</w:t>
            </w:r>
          </w:p>
        </w:tc>
        <w:tc>
          <w:tcPr>
            <w:tcW w:w="2286" w:type="pct"/>
            <w:tcBorders>
              <w:bottom w:val="single" w:sz="4" w:space="0" w:color="4F81BD" w:themeColor="accent1"/>
            </w:tcBorders>
          </w:tcPr>
          <w:p w14:paraId="05C2D102" w14:textId="77777777" w:rsidR="0072525F" w:rsidRPr="0069621A" w:rsidRDefault="0072525F" w:rsidP="0072525F">
            <w:pPr>
              <w:pStyle w:val="ListParagraph"/>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Provide the product specification brochure or architecture documentation indicating how the proposed product or solution complies with the asset reconciliation requirements.</w:t>
            </w:r>
          </w:p>
          <w:p w14:paraId="1DD8EBDB" w14:textId="0DD53CC2" w:rsidR="0072525F" w:rsidRPr="0069621A" w:rsidRDefault="0072525F" w:rsidP="0072525F">
            <w:pPr>
              <w:pStyle w:val="ListParagraph"/>
              <w:spacing w:after="60"/>
              <w:ind w:left="630"/>
              <w:rPr>
                <w:rFonts w:asciiTheme="majorHAnsi" w:eastAsiaTheme="minorHAnsi" w:hAnsiTheme="majorHAnsi" w:cstheme="majorHAnsi"/>
                <w:b/>
                <w:i/>
                <w:sz w:val="22"/>
                <w:szCs w:val="22"/>
              </w:rPr>
            </w:pPr>
            <w:r w:rsidRPr="0069621A">
              <w:rPr>
                <w:rFonts w:asciiTheme="majorHAnsi" w:eastAsiaTheme="minorHAnsi" w:hAnsiTheme="majorHAnsi" w:cstheme="majorHAnsi"/>
                <w:b/>
                <w:i/>
                <w:sz w:val="22"/>
                <w:szCs w:val="22"/>
              </w:rPr>
              <w:t>Evaluation:</w:t>
            </w:r>
          </w:p>
          <w:p w14:paraId="25DCF7E4" w14:textId="4035E524" w:rsidR="0072525F" w:rsidRPr="0069621A" w:rsidRDefault="0072525F" w:rsidP="0072525F">
            <w:pPr>
              <w:pStyle w:val="ListParagraph"/>
              <w:spacing w:after="60"/>
              <w:ind w:left="630"/>
              <w:rPr>
                <w:rFonts w:asciiTheme="majorHAnsi" w:eastAsiaTheme="minorHAnsi" w:hAnsiTheme="majorHAnsi" w:cstheme="majorHAnsi"/>
                <w:sz w:val="22"/>
                <w:szCs w:val="22"/>
              </w:rPr>
            </w:pPr>
            <w:r w:rsidRPr="0069621A">
              <w:rPr>
                <w:rFonts w:asciiTheme="majorHAnsi" w:eastAsiaTheme="minorHAnsi" w:hAnsiTheme="majorHAnsi" w:cstheme="majorHAnsi"/>
                <w:b/>
                <w:sz w:val="22"/>
                <w:szCs w:val="22"/>
              </w:rPr>
              <w:t>0=Non-compliant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i/>
                <w:sz w:val="22"/>
                <w:szCs w:val="22"/>
              </w:rPr>
              <w:t>(</w:t>
            </w:r>
            <w:r w:rsidR="0077698D" w:rsidRPr="0069621A">
              <w:rPr>
                <w:rFonts w:asciiTheme="majorHAnsi" w:eastAsiaTheme="minorHAnsi" w:hAnsiTheme="majorHAnsi" w:cstheme="majorHAnsi"/>
                <w:i/>
                <w:sz w:val="22"/>
                <w:szCs w:val="22"/>
              </w:rPr>
              <w:t>No information provided on how the ITSM solution archiving integrate with the existing ITSM platforms and tools.</w:t>
            </w:r>
            <w:r w:rsidRPr="0069621A">
              <w:rPr>
                <w:rFonts w:asciiTheme="majorHAnsi" w:eastAsiaTheme="minorHAnsi" w:hAnsiTheme="majorHAnsi" w:cstheme="majorHAnsi"/>
                <w:i/>
                <w:sz w:val="22"/>
                <w:szCs w:val="22"/>
              </w:rPr>
              <w:t>)</w:t>
            </w:r>
          </w:p>
          <w:p w14:paraId="291EBCAC" w14:textId="608A66FA" w:rsidR="0072525F" w:rsidRPr="0069621A" w:rsidRDefault="0072525F" w:rsidP="0072525F">
            <w:pPr>
              <w:pStyle w:val="ListParagraph"/>
              <w:spacing w:after="60"/>
              <w:ind w:left="630"/>
              <w:rPr>
                <w:rFonts w:asciiTheme="majorHAnsi" w:eastAsiaTheme="minorHAnsi" w:hAnsiTheme="majorHAnsi" w:cstheme="majorHAnsi"/>
                <w:sz w:val="22"/>
                <w:szCs w:val="22"/>
              </w:rPr>
            </w:pPr>
            <w:r w:rsidRPr="0069621A">
              <w:rPr>
                <w:rFonts w:asciiTheme="majorHAnsi" w:eastAsiaTheme="minorHAnsi" w:hAnsiTheme="majorHAnsi" w:cstheme="majorHAnsi"/>
                <w:b/>
                <w:sz w:val="22"/>
                <w:szCs w:val="22"/>
              </w:rPr>
              <w:t>3=Compliant -</w:t>
            </w:r>
            <w:r w:rsidRPr="0069621A">
              <w:rPr>
                <w:rFonts w:asciiTheme="majorHAnsi" w:eastAsiaTheme="minorHAnsi" w:hAnsiTheme="majorHAnsi" w:cstheme="majorHAnsi"/>
                <w:sz w:val="22"/>
                <w:szCs w:val="22"/>
              </w:rPr>
              <w:t xml:space="preserve"> </w:t>
            </w:r>
            <w:r w:rsidR="0077698D" w:rsidRPr="0069621A">
              <w:rPr>
                <w:rFonts w:asciiTheme="majorHAnsi" w:eastAsiaTheme="minorHAnsi" w:hAnsiTheme="majorHAnsi" w:cstheme="majorHAnsi"/>
                <w:i/>
                <w:sz w:val="22"/>
                <w:szCs w:val="22"/>
              </w:rPr>
              <w:t>(Limited information provided on how the ITSM solution archiving integrate with the existing ITSM platforms and tools.)</w:t>
            </w:r>
          </w:p>
          <w:p w14:paraId="0B17AF7B" w14:textId="58BC5986" w:rsidR="00396F72" w:rsidRPr="0069621A" w:rsidRDefault="0072525F" w:rsidP="0077698D">
            <w:pPr>
              <w:spacing w:after="60"/>
              <w:ind w:left="567"/>
              <w:rPr>
                <w:rFonts w:asciiTheme="majorHAnsi" w:hAnsiTheme="majorHAnsi" w:cstheme="majorHAnsi"/>
                <w:sz w:val="22"/>
                <w:szCs w:val="22"/>
              </w:rPr>
            </w:pPr>
            <w:r w:rsidRPr="0069621A">
              <w:rPr>
                <w:rFonts w:asciiTheme="majorHAnsi" w:eastAsiaTheme="minorHAnsi" w:hAnsiTheme="majorHAnsi" w:cstheme="majorHAnsi"/>
                <w:b/>
                <w:sz w:val="22"/>
                <w:szCs w:val="22"/>
              </w:rPr>
              <w:t>5=Exceeds Compliance –</w:t>
            </w:r>
            <w:r w:rsidRPr="0069621A">
              <w:rPr>
                <w:rFonts w:asciiTheme="majorHAnsi" w:eastAsiaTheme="minorHAnsi" w:hAnsiTheme="majorHAnsi" w:cstheme="majorHAnsi"/>
                <w:sz w:val="22"/>
                <w:szCs w:val="22"/>
              </w:rPr>
              <w:t xml:space="preserve"> </w:t>
            </w:r>
            <w:r w:rsidR="0077698D" w:rsidRPr="0069621A">
              <w:rPr>
                <w:rFonts w:asciiTheme="majorHAnsi" w:eastAsiaTheme="minorHAnsi" w:hAnsiTheme="majorHAnsi" w:cstheme="majorHAnsi"/>
                <w:i/>
                <w:sz w:val="22"/>
                <w:szCs w:val="22"/>
              </w:rPr>
              <w:t>(Detailed information provided on how the ITSM solution archiving integrate with the existing ITSM platforms and tools.)</w:t>
            </w:r>
          </w:p>
        </w:tc>
        <w:tc>
          <w:tcPr>
            <w:tcW w:w="1090" w:type="pct"/>
            <w:tcBorders>
              <w:bottom w:val="single" w:sz="4" w:space="0" w:color="4F81BD" w:themeColor="accent1"/>
            </w:tcBorders>
          </w:tcPr>
          <w:p w14:paraId="26B3AC2B" w14:textId="5BF9DB9D" w:rsidR="00396F72" w:rsidRPr="0069621A" w:rsidRDefault="00396F72" w:rsidP="0077698D">
            <w:pPr>
              <w:pStyle w:val="ListParagraph"/>
              <w:spacing w:after="60"/>
              <w:rPr>
                <w:rFonts w:asciiTheme="majorHAnsi" w:hAnsiTheme="majorHAnsi" w:cstheme="majorHAnsi"/>
                <w:sz w:val="22"/>
                <w:szCs w:val="22"/>
              </w:rPr>
            </w:pPr>
            <w:r w:rsidRPr="0069621A">
              <w:rPr>
                <w:rFonts w:asciiTheme="majorHAnsi" w:eastAsiaTheme="minorHAnsi" w:hAnsiTheme="majorHAnsi" w:cstheme="majorHAnsi"/>
                <w:sz w:val="22"/>
                <w:szCs w:val="22"/>
              </w:rPr>
              <w:t>&lt;provide unique reference to locate substantiating evidence in the bid response – Annex A, section 6.1&gt;</w:t>
            </w:r>
          </w:p>
        </w:tc>
      </w:tr>
      <w:tr w:rsidR="00396F72" w:rsidRPr="0069621A" w14:paraId="687C0354" w14:textId="77777777" w:rsidTr="00370D73">
        <w:trPr>
          <w:tblHeader/>
        </w:trPr>
        <w:tc>
          <w:tcPr>
            <w:tcW w:w="1624" w:type="pct"/>
            <w:tcBorders>
              <w:bottom w:val="single" w:sz="4" w:space="0" w:color="4F81BD" w:themeColor="accent1"/>
            </w:tcBorders>
          </w:tcPr>
          <w:p w14:paraId="4781E920" w14:textId="5B9CFA77" w:rsidR="00396F72" w:rsidRPr="0069621A" w:rsidRDefault="00396F72" w:rsidP="00186431">
            <w:pPr>
              <w:pStyle w:val="ListParagraph"/>
              <w:numPr>
                <w:ilvl w:val="0"/>
                <w:numId w:val="36"/>
              </w:numPr>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Provide a migration plan for transitioning data from our current ITSM system to the archiving solution.</w:t>
            </w:r>
          </w:p>
        </w:tc>
        <w:tc>
          <w:tcPr>
            <w:tcW w:w="2286" w:type="pct"/>
            <w:tcBorders>
              <w:bottom w:val="single" w:sz="4" w:space="0" w:color="4F81BD" w:themeColor="accent1"/>
            </w:tcBorders>
          </w:tcPr>
          <w:p w14:paraId="34A8A683" w14:textId="77777777" w:rsidR="0072525F" w:rsidRPr="0069621A" w:rsidRDefault="0072525F" w:rsidP="0072525F">
            <w:pPr>
              <w:pStyle w:val="ListParagraph"/>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Provide the product specification brochure or architecture documentation indicating how the proposed product or solution complies with the asset reconciliation requirements.</w:t>
            </w:r>
          </w:p>
          <w:p w14:paraId="4508AF0E" w14:textId="77777777" w:rsidR="0072525F" w:rsidRPr="0069621A" w:rsidRDefault="0072525F" w:rsidP="0072525F">
            <w:pPr>
              <w:pStyle w:val="ListParagraph"/>
              <w:spacing w:after="60"/>
              <w:ind w:left="630"/>
              <w:rPr>
                <w:rFonts w:asciiTheme="majorHAnsi" w:eastAsiaTheme="minorHAnsi" w:hAnsiTheme="majorHAnsi" w:cstheme="majorHAnsi"/>
                <w:b/>
                <w:i/>
                <w:sz w:val="22"/>
                <w:szCs w:val="22"/>
              </w:rPr>
            </w:pPr>
            <w:r w:rsidRPr="0069621A">
              <w:rPr>
                <w:rFonts w:asciiTheme="majorHAnsi" w:eastAsiaTheme="minorHAnsi" w:hAnsiTheme="majorHAnsi" w:cstheme="majorHAnsi"/>
                <w:b/>
                <w:i/>
                <w:sz w:val="22"/>
                <w:szCs w:val="22"/>
              </w:rPr>
              <w:t>Evaluation:</w:t>
            </w:r>
          </w:p>
          <w:p w14:paraId="79308027" w14:textId="46FA949D" w:rsidR="0072525F" w:rsidRPr="0069621A" w:rsidRDefault="0072525F" w:rsidP="0072525F">
            <w:pPr>
              <w:pStyle w:val="ListParagraph"/>
              <w:spacing w:after="60"/>
              <w:ind w:left="630"/>
              <w:rPr>
                <w:rFonts w:asciiTheme="majorHAnsi" w:eastAsiaTheme="minorHAnsi" w:hAnsiTheme="majorHAnsi" w:cstheme="majorHAnsi"/>
                <w:i/>
                <w:sz w:val="22"/>
                <w:szCs w:val="22"/>
              </w:rPr>
            </w:pPr>
            <w:r w:rsidRPr="0069621A">
              <w:rPr>
                <w:rFonts w:asciiTheme="majorHAnsi" w:eastAsiaTheme="minorHAnsi" w:hAnsiTheme="majorHAnsi" w:cstheme="majorHAnsi"/>
                <w:b/>
                <w:sz w:val="22"/>
                <w:szCs w:val="22"/>
              </w:rPr>
              <w:t>0=Non-compliant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i/>
                <w:sz w:val="22"/>
                <w:szCs w:val="22"/>
              </w:rPr>
              <w:t>(</w:t>
            </w:r>
            <w:r w:rsidR="0077698D" w:rsidRPr="0069621A">
              <w:rPr>
                <w:rFonts w:asciiTheme="majorHAnsi" w:eastAsiaTheme="minorHAnsi" w:hAnsiTheme="majorHAnsi" w:cstheme="majorHAnsi"/>
                <w:i/>
                <w:sz w:val="22"/>
                <w:szCs w:val="22"/>
              </w:rPr>
              <w:t>No migration plan provided for transitioning data from our current ITSM system to the archiving solution.</w:t>
            </w:r>
            <w:r w:rsidRPr="0069621A">
              <w:rPr>
                <w:rFonts w:asciiTheme="majorHAnsi" w:eastAsiaTheme="minorHAnsi" w:hAnsiTheme="majorHAnsi" w:cstheme="majorHAnsi"/>
                <w:i/>
                <w:sz w:val="22"/>
                <w:szCs w:val="22"/>
              </w:rPr>
              <w:t>)</w:t>
            </w:r>
          </w:p>
          <w:p w14:paraId="54B150BA" w14:textId="71D1122D" w:rsidR="0072525F" w:rsidRPr="0069621A" w:rsidRDefault="0072525F" w:rsidP="0072525F">
            <w:pPr>
              <w:pStyle w:val="ListParagraph"/>
              <w:spacing w:after="60"/>
              <w:ind w:left="630"/>
              <w:rPr>
                <w:rFonts w:asciiTheme="majorHAnsi" w:eastAsiaTheme="minorHAnsi" w:hAnsiTheme="majorHAnsi" w:cstheme="majorHAnsi"/>
                <w:sz w:val="22"/>
                <w:szCs w:val="22"/>
              </w:rPr>
            </w:pPr>
            <w:r w:rsidRPr="0069621A">
              <w:rPr>
                <w:rFonts w:asciiTheme="majorHAnsi" w:eastAsiaTheme="minorHAnsi" w:hAnsiTheme="majorHAnsi" w:cstheme="majorHAnsi"/>
                <w:b/>
                <w:sz w:val="22"/>
                <w:szCs w:val="22"/>
              </w:rPr>
              <w:t>3=Compliant -</w:t>
            </w:r>
            <w:r w:rsidRPr="0069621A">
              <w:rPr>
                <w:rFonts w:asciiTheme="majorHAnsi" w:eastAsiaTheme="minorHAnsi" w:hAnsiTheme="majorHAnsi" w:cstheme="majorHAnsi"/>
                <w:sz w:val="22"/>
                <w:szCs w:val="22"/>
              </w:rPr>
              <w:t xml:space="preserve"> </w:t>
            </w:r>
            <w:r w:rsidR="0077698D" w:rsidRPr="0069621A">
              <w:rPr>
                <w:rFonts w:asciiTheme="majorHAnsi" w:eastAsiaTheme="minorHAnsi" w:hAnsiTheme="majorHAnsi" w:cstheme="majorHAnsi"/>
                <w:i/>
                <w:sz w:val="22"/>
                <w:szCs w:val="22"/>
              </w:rPr>
              <w:t>(A limited migration plan provided for transitioning data from our current ITSM system to the archiving solution.)</w:t>
            </w:r>
          </w:p>
          <w:p w14:paraId="5DD95986" w14:textId="6E60C96F" w:rsidR="00396F72" w:rsidRPr="0069621A" w:rsidRDefault="0072525F" w:rsidP="0077698D">
            <w:pPr>
              <w:pStyle w:val="ListParagraph"/>
              <w:spacing w:after="60"/>
              <w:ind w:left="630"/>
              <w:rPr>
                <w:rFonts w:asciiTheme="majorHAnsi" w:hAnsiTheme="majorHAnsi" w:cstheme="majorHAnsi"/>
                <w:sz w:val="22"/>
                <w:szCs w:val="22"/>
              </w:rPr>
            </w:pPr>
            <w:r w:rsidRPr="0069621A">
              <w:rPr>
                <w:rFonts w:asciiTheme="majorHAnsi" w:eastAsiaTheme="minorHAnsi" w:hAnsiTheme="majorHAnsi" w:cstheme="majorHAnsi"/>
                <w:b/>
                <w:sz w:val="22"/>
                <w:szCs w:val="22"/>
              </w:rPr>
              <w:t>5=Exceeds Compliance –</w:t>
            </w:r>
            <w:r w:rsidRPr="0069621A">
              <w:rPr>
                <w:rFonts w:asciiTheme="majorHAnsi" w:eastAsiaTheme="minorHAnsi" w:hAnsiTheme="majorHAnsi" w:cstheme="majorHAnsi"/>
                <w:sz w:val="22"/>
                <w:szCs w:val="22"/>
              </w:rPr>
              <w:t xml:space="preserve"> </w:t>
            </w:r>
            <w:r w:rsidR="0077698D" w:rsidRPr="0069621A">
              <w:rPr>
                <w:rFonts w:asciiTheme="majorHAnsi" w:eastAsiaTheme="minorHAnsi" w:hAnsiTheme="majorHAnsi" w:cstheme="majorHAnsi"/>
                <w:i/>
                <w:sz w:val="22"/>
                <w:szCs w:val="22"/>
              </w:rPr>
              <w:t>(A detailed migration plan provided for transitioning data from our current ITSM system to the archiving solution.)</w:t>
            </w:r>
          </w:p>
        </w:tc>
        <w:tc>
          <w:tcPr>
            <w:tcW w:w="1090" w:type="pct"/>
            <w:tcBorders>
              <w:bottom w:val="single" w:sz="4" w:space="0" w:color="4F81BD" w:themeColor="accent1"/>
            </w:tcBorders>
          </w:tcPr>
          <w:p w14:paraId="764C4EE8" w14:textId="2365A8FC" w:rsidR="00396F72" w:rsidRPr="0069621A" w:rsidRDefault="00396F72" w:rsidP="0077698D">
            <w:pPr>
              <w:pStyle w:val="ListParagraph"/>
              <w:spacing w:after="60"/>
              <w:rPr>
                <w:rFonts w:asciiTheme="majorHAnsi" w:hAnsiTheme="majorHAnsi" w:cstheme="majorHAnsi"/>
                <w:sz w:val="22"/>
                <w:szCs w:val="22"/>
              </w:rPr>
            </w:pPr>
            <w:r w:rsidRPr="0069621A">
              <w:rPr>
                <w:rFonts w:asciiTheme="majorHAnsi" w:eastAsiaTheme="minorHAnsi" w:hAnsiTheme="majorHAnsi" w:cstheme="majorHAnsi"/>
                <w:sz w:val="22"/>
                <w:szCs w:val="22"/>
              </w:rPr>
              <w:t>&lt;provide unique reference to locate substantiating evidence in the bid response – Annex A, section 6.1&gt;</w:t>
            </w:r>
          </w:p>
        </w:tc>
      </w:tr>
      <w:tr w:rsidR="00396F72" w:rsidRPr="0069621A" w14:paraId="10483D10" w14:textId="77777777" w:rsidTr="00370D73">
        <w:trPr>
          <w:tblHeader/>
        </w:trPr>
        <w:tc>
          <w:tcPr>
            <w:tcW w:w="1624" w:type="pct"/>
            <w:tcBorders>
              <w:bottom w:val="single" w:sz="4" w:space="0" w:color="4F81BD" w:themeColor="accent1"/>
            </w:tcBorders>
          </w:tcPr>
          <w:p w14:paraId="7898A0D4" w14:textId="30419C92" w:rsidR="00396F72" w:rsidRPr="0069621A" w:rsidRDefault="00396F72" w:rsidP="00186431">
            <w:pPr>
              <w:pStyle w:val="ListParagraph"/>
              <w:numPr>
                <w:ilvl w:val="0"/>
                <w:numId w:val="36"/>
              </w:numPr>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How will historical data be preserved and migrated?</w:t>
            </w:r>
          </w:p>
        </w:tc>
        <w:tc>
          <w:tcPr>
            <w:tcW w:w="2286" w:type="pct"/>
            <w:tcBorders>
              <w:bottom w:val="single" w:sz="4" w:space="0" w:color="4F81BD" w:themeColor="accent1"/>
            </w:tcBorders>
          </w:tcPr>
          <w:p w14:paraId="1D26C17D" w14:textId="77777777" w:rsidR="0072525F" w:rsidRPr="0069621A" w:rsidRDefault="0072525F" w:rsidP="0072525F">
            <w:pPr>
              <w:pStyle w:val="ListParagraph"/>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Provide the product specification brochure or architecture documentation indicating how the proposed product or solution complies with the asset reconciliation requirements.</w:t>
            </w:r>
          </w:p>
          <w:p w14:paraId="72D9A2A9" w14:textId="77777777" w:rsidR="0072525F" w:rsidRPr="0069621A" w:rsidRDefault="0072525F" w:rsidP="0072525F">
            <w:pPr>
              <w:pStyle w:val="ListParagraph"/>
              <w:spacing w:after="60"/>
              <w:ind w:left="630"/>
              <w:rPr>
                <w:rFonts w:asciiTheme="majorHAnsi" w:eastAsiaTheme="minorHAnsi" w:hAnsiTheme="majorHAnsi" w:cstheme="majorHAnsi"/>
                <w:b/>
                <w:i/>
                <w:sz w:val="22"/>
                <w:szCs w:val="22"/>
              </w:rPr>
            </w:pPr>
            <w:r w:rsidRPr="0069621A">
              <w:rPr>
                <w:rFonts w:asciiTheme="majorHAnsi" w:eastAsiaTheme="minorHAnsi" w:hAnsiTheme="majorHAnsi" w:cstheme="majorHAnsi"/>
                <w:b/>
                <w:i/>
                <w:sz w:val="22"/>
                <w:szCs w:val="22"/>
              </w:rPr>
              <w:t>Evaluation:</w:t>
            </w:r>
          </w:p>
          <w:p w14:paraId="22422DD3" w14:textId="303C975D" w:rsidR="0072525F" w:rsidRPr="0069621A" w:rsidRDefault="0072525F" w:rsidP="0072525F">
            <w:pPr>
              <w:pStyle w:val="ListParagraph"/>
              <w:spacing w:after="60"/>
              <w:ind w:left="630"/>
              <w:rPr>
                <w:rFonts w:asciiTheme="majorHAnsi" w:eastAsiaTheme="minorHAnsi" w:hAnsiTheme="majorHAnsi" w:cstheme="majorHAnsi"/>
                <w:sz w:val="22"/>
                <w:szCs w:val="22"/>
              </w:rPr>
            </w:pPr>
            <w:r w:rsidRPr="0069621A">
              <w:rPr>
                <w:rFonts w:asciiTheme="majorHAnsi" w:eastAsiaTheme="minorHAnsi" w:hAnsiTheme="majorHAnsi" w:cstheme="majorHAnsi"/>
                <w:b/>
                <w:sz w:val="22"/>
                <w:szCs w:val="22"/>
              </w:rPr>
              <w:t>0=Non-compliant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i/>
                <w:sz w:val="22"/>
                <w:szCs w:val="22"/>
              </w:rPr>
              <w:t>(</w:t>
            </w:r>
            <w:r w:rsidR="0077698D" w:rsidRPr="0069621A">
              <w:rPr>
                <w:rFonts w:asciiTheme="majorHAnsi" w:eastAsiaTheme="minorHAnsi" w:hAnsiTheme="majorHAnsi" w:cstheme="majorHAnsi"/>
                <w:i/>
                <w:sz w:val="22"/>
                <w:szCs w:val="22"/>
              </w:rPr>
              <w:t>No detail provided on how historical data be preserved and migrated</w:t>
            </w:r>
            <w:r w:rsidRPr="0069621A">
              <w:rPr>
                <w:rFonts w:asciiTheme="majorHAnsi" w:eastAsiaTheme="minorHAnsi" w:hAnsiTheme="majorHAnsi" w:cstheme="majorHAnsi"/>
                <w:i/>
                <w:sz w:val="22"/>
                <w:szCs w:val="22"/>
              </w:rPr>
              <w:t>.)</w:t>
            </w:r>
          </w:p>
          <w:p w14:paraId="5FE4B804" w14:textId="1DF0E21B" w:rsidR="0072525F" w:rsidRPr="0069621A" w:rsidRDefault="0072525F" w:rsidP="0072525F">
            <w:pPr>
              <w:pStyle w:val="ListParagraph"/>
              <w:spacing w:after="60"/>
              <w:ind w:left="630"/>
              <w:rPr>
                <w:rFonts w:asciiTheme="majorHAnsi" w:eastAsiaTheme="minorHAnsi" w:hAnsiTheme="majorHAnsi" w:cstheme="majorHAnsi"/>
                <w:sz w:val="22"/>
                <w:szCs w:val="22"/>
              </w:rPr>
            </w:pPr>
            <w:r w:rsidRPr="0069621A">
              <w:rPr>
                <w:rFonts w:asciiTheme="majorHAnsi" w:eastAsiaTheme="minorHAnsi" w:hAnsiTheme="majorHAnsi" w:cstheme="majorHAnsi"/>
                <w:b/>
                <w:sz w:val="22"/>
                <w:szCs w:val="22"/>
              </w:rPr>
              <w:t>3=Compliant -</w:t>
            </w:r>
            <w:r w:rsidRPr="0069621A">
              <w:rPr>
                <w:rFonts w:asciiTheme="majorHAnsi" w:eastAsiaTheme="minorHAnsi" w:hAnsiTheme="majorHAnsi" w:cstheme="majorHAnsi"/>
                <w:sz w:val="22"/>
                <w:szCs w:val="22"/>
              </w:rPr>
              <w:t xml:space="preserve"> </w:t>
            </w:r>
            <w:r w:rsidR="0077698D" w:rsidRPr="0069621A">
              <w:rPr>
                <w:rFonts w:asciiTheme="majorHAnsi" w:eastAsiaTheme="minorHAnsi" w:hAnsiTheme="majorHAnsi" w:cstheme="majorHAnsi"/>
                <w:i/>
                <w:sz w:val="22"/>
                <w:szCs w:val="22"/>
              </w:rPr>
              <w:t>(Limited detail provided on how historical data be preserved and migrated.)</w:t>
            </w:r>
          </w:p>
          <w:p w14:paraId="125ED3C3" w14:textId="2D46E1E3" w:rsidR="00396F72" w:rsidRPr="0069621A" w:rsidRDefault="0072525F" w:rsidP="0077698D">
            <w:pPr>
              <w:spacing w:after="60"/>
              <w:ind w:left="567"/>
              <w:rPr>
                <w:rFonts w:asciiTheme="majorHAnsi" w:hAnsiTheme="majorHAnsi" w:cstheme="majorHAnsi"/>
                <w:sz w:val="22"/>
                <w:szCs w:val="22"/>
              </w:rPr>
            </w:pPr>
            <w:r w:rsidRPr="0069621A">
              <w:rPr>
                <w:rFonts w:asciiTheme="majorHAnsi" w:eastAsiaTheme="minorHAnsi" w:hAnsiTheme="majorHAnsi" w:cstheme="majorHAnsi"/>
                <w:b/>
                <w:sz w:val="22"/>
                <w:szCs w:val="22"/>
              </w:rPr>
              <w:t>5=Exceeds Compliance –</w:t>
            </w:r>
            <w:r w:rsidRPr="0069621A">
              <w:rPr>
                <w:rFonts w:asciiTheme="majorHAnsi" w:eastAsiaTheme="minorHAnsi" w:hAnsiTheme="majorHAnsi" w:cstheme="majorHAnsi"/>
                <w:sz w:val="22"/>
                <w:szCs w:val="22"/>
              </w:rPr>
              <w:t xml:space="preserve"> </w:t>
            </w:r>
            <w:r w:rsidR="0077698D" w:rsidRPr="0069621A">
              <w:rPr>
                <w:rFonts w:asciiTheme="majorHAnsi" w:eastAsiaTheme="minorHAnsi" w:hAnsiTheme="majorHAnsi" w:cstheme="majorHAnsi"/>
                <w:sz w:val="22"/>
                <w:szCs w:val="22"/>
              </w:rPr>
              <w:t>(</w:t>
            </w:r>
            <w:r w:rsidR="0077698D" w:rsidRPr="0069621A">
              <w:rPr>
                <w:rFonts w:asciiTheme="majorHAnsi" w:eastAsiaTheme="minorHAnsi" w:hAnsiTheme="majorHAnsi" w:cstheme="majorHAnsi"/>
                <w:i/>
                <w:sz w:val="22"/>
                <w:szCs w:val="22"/>
              </w:rPr>
              <w:t>A detailed description provided on how historical data be preserved and migrated.)</w:t>
            </w:r>
          </w:p>
        </w:tc>
        <w:tc>
          <w:tcPr>
            <w:tcW w:w="1090" w:type="pct"/>
            <w:tcBorders>
              <w:bottom w:val="single" w:sz="4" w:space="0" w:color="4F81BD" w:themeColor="accent1"/>
            </w:tcBorders>
          </w:tcPr>
          <w:p w14:paraId="5AEEA54C" w14:textId="0E109DD2" w:rsidR="00396F72" w:rsidRPr="0069621A" w:rsidRDefault="00396F72" w:rsidP="0077698D">
            <w:pPr>
              <w:pStyle w:val="ListParagraph"/>
              <w:spacing w:after="60"/>
              <w:rPr>
                <w:rFonts w:asciiTheme="majorHAnsi" w:hAnsiTheme="majorHAnsi" w:cstheme="majorHAnsi"/>
                <w:sz w:val="22"/>
                <w:szCs w:val="22"/>
              </w:rPr>
            </w:pPr>
            <w:r w:rsidRPr="0069621A">
              <w:rPr>
                <w:rFonts w:asciiTheme="majorHAnsi" w:eastAsiaTheme="minorHAnsi" w:hAnsiTheme="majorHAnsi" w:cstheme="majorHAnsi"/>
                <w:sz w:val="22"/>
                <w:szCs w:val="22"/>
              </w:rPr>
              <w:t>&lt;provide unique reference to locate substantiating evidence in the bid response – Annex A, section 6.1&gt;</w:t>
            </w:r>
          </w:p>
        </w:tc>
      </w:tr>
      <w:tr w:rsidR="00396F72" w:rsidRPr="0069621A" w14:paraId="52568C8A" w14:textId="77777777" w:rsidTr="00903BD9">
        <w:trPr>
          <w:tblHeader/>
        </w:trPr>
        <w:tc>
          <w:tcPr>
            <w:tcW w:w="5000" w:type="pct"/>
            <w:gridSpan w:val="3"/>
            <w:tcBorders>
              <w:bottom w:val="single" w:sz="4" w:space="0" w:color="4F81BD" w:themeColor="accent1"/>
            </w:tcBorders>
            <w:shd w:val="clear" w:color="auto" w:fill="C6D9F1" w:themeFill="text2" w:themeFillTint="33"/>
          </w:tcPr>
          <w:p w14:paraId="3BCA1363" w14:textId="5164B1F1" w:rsidR="00396F72" w:rsidRPr="0069621A" w:rsidRDefault="00396F72" w:rsidP="00186431">
            <w:pPr>
              <w:pStyle w:val="Specification"/>
              <w:numPr>
                <w:ilvl w:val="0"/>
                <w:numId w:val="6"/>
              </w:numPr>
              <w:rPr>
                <w:rFonts w:asciiTheme="majorHAnsi" w:hAnsiTheme="majorHAnsi" w:cstheme="majorHAnsi"/>
                <w:sz w:val="22"/>
                <w:szCs w:val="22"/>
              </w:rPr>
            </w:pPr>
            <w:r w:rsidRPr="0069621A">
              <w:rPr>
                <w:rFonts w:asciiTheme="majorHAnsi" w:hAnsiTheme="majorHAnsi" w:cstheme="majorHAnsi"/>
                <w:b/>
                <w:bCs/>
                <w:sz w:val="22"/>
                <w:szCs w:val="22"/>
              </w:rPr>
              <w:t>SLA, OLA, UNDERPINNING CONTRACT, SERVICE TARGET</w:t>
            </w:r>
          </w:p>
        </w:tc>
      </w:tr>
      <w:tr w:rsidR="00396F72" w:rsidRPr="0069621A" w14:paraId="345F0D67" w14:textId="77777777" w:rsidTr="00751E73">
        <w:trPr>
          <w:tblHeader/>
        </w:trPr>
        <w:tc>
          <w:tcPr>
            <w:tcW w:w="5000" w:type="pct"/>
            <w:gridSpan w:val="3"/>
            <w:tcBorders>
              <w:bottom w:val="single" w:sz="4" w:space="0" w:color="4F81BD" w:themeColor="accent1"/>
            </w:tcBorders>
          </w:tcPr>
          <w:p w14:paraId="47A231D8" w14:textId="4878086F" w:rsidR="00396F72" w:rsidRPr="0069621A" w:rsidRDefault="00396F72" w:rsidP="00396F72">
            <w:pPr>
              <w:pStyle w:val="ListParagraph"/>
              <w:spacing w:after="60"/>
              <w:rPr>
                <w:rFonts w:asciiTheme="majorHAnsi" w:hAnsiTheme="majorHAnsi" w:cstheme="majorHAnsi"/>
                <w:sz w:val="22"/>
                <w:szCs w:val="22"/>
              </w:rPr>
            </w:pPr>
            <w:r w:rsidRPr="0069621A">
              <w:rPr>
                <w:rFonts w:asciiTheme="majorHAnsi" w:eastAsiaTheme="minorHAnsi" w:hAnsiTheme="majorHAnsi" w:cstheme="majorHAnsi"/>
                <w:sz w:val="22"/>
                <w:szCs w:val="22"/>
              </w:rPr>
              <w:lastRenderedPageBreak/>
              <w:t>The bidder must supply an IT Service management solution with the following capabilities:</w:t>
            </w:r>
          </w:p>
        </w:tc>
      </w:tr>
      <w:tr w:rsidR="0076585C" w:rsidRPr="0069621A" w14:paraId="2245490C" w14:textId="77777777" w:rsidTr="00370D73">
        <w:trPr>
          <w:tblHeader/>
        </w:trPr>
        <w:tc>
          <w:tcPr>
            <w:tcW w:w="1624" w:type="pct"/>
            <w:tcBorders>
              <w:bottom w:val="single" w:sz="4" w:space="0" w:color="4F81BD" w:themeColor="accent1"/>
            </w:tcBorders>
          </w:tcPr>
          <w:p w14:paraId="3D91EB68" w14:textId="0FA865D6" w:rsidR="0076585C" w:rsidRPr="0069621A" w:rsidRDefault="0076585C" w:rsidP="00186431">
            <w:pPr>
              <w:pStyle w:val="ListParagraph"/>
              <w:numPr>
                <w:ilvl w:val="0"/>
                <w:numId w:val="37"/>
              </w:numPr>
              <w:spacing w:after="60"/>
              <w:rPr>
                <w:rFonts w:asciiTheme="majorHAnsi" w:hAnsiTheme="majorHAnsi" w:cstheme="majorHAnsi"/>
                <w:sz w:val="22"/>
                <w:szCs w:val="22"/>
              </w:rPr>
            </w:pPr>
            <w:r w:rsidRPr="0069621A">
              <w:rPr>
                <w:rFonts w:asciiTheme="majorHAnsi" w:eastAsiaTheme="minorHAnsi" w:hAnsiTheme="majorHAnsi" w:cstheme="majorHAnsi"/>
                <w:sz w:val="22"/>
                <w:szCs w:val="22"/>
              </w:rPr>
              <w:t xml:space="preserve">How does </w:t>
            </w:r>
            <w:r w:rsidR="00EE10CA" w:rsidRPr="0069621A">
              <w:rPr>
                <w:rFonts w:asciiTheme="majorHAnsi" w:eastAsiaTheme="minorHAnsi" w:hAnsiTheme="majorHAnsi" w:cstheme="majorHAnsi"/>
                <w:sz w:val="22"/>
                <w:szCs w:val="22"/>
              </w:rPr>
              <w:t>the</w:t>
            </w:r>
            <w:r w:rsidRPr="0069621A">
              <w:rPr>
                <w:rFonts w:asciiTheme="majorHAnsi" w:eastAsiaTheme="minorHAnsi" w:hAnsiTheme="majorHAnsi" w:cstheme="majorHAnsi"/>
                <w:sz w:val="22"/>
                <w:szCs w:val="22"/>
              </w:rPr>
              <w:t xml:space="preserve"> ITSM solution facilitate the creation and management of SLAs, including defining SLA parameters and criteria?</w:t>
            </w:r>
          </w:p>
        </w:tc>
        <w:tc>
          <w:tcPr>
            <w:tcW w:w="2286" w:type="pct"/>
            <w:tcBorders>
              <w:bottom w:val="single" w:sz="4" w:space="0" w:color="4F81BD" w:themeColor="accent1"/>
            </w:tcBorders>
          </w:tcPr>
          <w:p w14:paraId="2C2E5771" w14:textId="77777777" w:rsidR="0076585C" w:rsidRPr="0069621A" w:rsidRDefault="0076585C" w:rsidP="0076585C">
            <w:pPr>
              <w:pStyle w:val="ListParagraph"/>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Provide the product specification brochure or architecture documentation indicating how the proposed product or solution complies with the asset reconciliation requirements.</w:t>
            </w:r>
          </w:p>
          <w:p w14:paraId="08DD634C" w14:textId="77777777" w:rsidR="0076585C" w:rsidRPr="0069621A" w:rsidRDefault="0076585C" w:rsidP="0076585C">
            <w:pPr>
              <w:pStyle w:val="ListParagraph"/>
              <w:spacing w:after="60"/>
              <w:ind w:left="630"/>
              <w:rPr>
                <w:rFonts w:asciiTheme="majorHAnsi" w:eastAsiaTheme="minorHAnsi" w:hAnsiTheme="majorHAnsi" w:cstheme="majorHAnsi"/>
                <w:b/>
                <w:i/>
                <w:sz w:val="22"/>
                <w:szCs w:val="22"/>
              </w:rPr>
            </w:pPr>
            <w:r w:rsidRPr="0069621A">
              <w:rPr>
                <w:rFonts w:asciiTheme="majorHAnsi" w:eastAsiaTheme="minorHAnsi" w:hAnsiTheme="majorHAnsi" w:cstheme="majorHAnsi"/>
                <w:b/>
                <w:i/>
                <w:sz w:val="22"/>
                <w:szCs w:val="22"/>
              </w:rPr>
              <w:t>Evaluation:</w:t>
            </w:r>
          </w:p>
          <w:p w14:paraId="303702EC" w14:textId="6498D686" w:rsidR="0076585C" w:rsidRPr="0069621A" w:rsidRDefault="0076585C" w:rsidP="0076585C">
            <w:pPr>
              <w:pStyle w:val="ListParagraph"/>
              <w:spacing w:after="60"/>
              <w:ind w:left="630"/>
              <w:rPr>
                <w:rFonts w:asciiTheme="majorHAnsi" w:eastAsiaTheme="minorHAnsi" w:hAnsiTheme="majorHAnsi" w:cstheme="majorHAnsi"/>
                <w:sz w:val="22"/>
                <w:szCs w:val="22"/>
              </w:rPr>
            </w:pPr>
            <w:r w:rsidRPr="0069621A">
              <w:rPr>
                <w:rFonts w:asciiTheme="majorHAnsi" w:eastAsiaTheme="minorHAnsi" w:hAnsiTheme="majorHAnsi" w:cstheme="majorHAnsi"/>
                <w:b/>
                <w:sz w:val="22"/>
                <w:szCs w:val="22"/>
              </w:rPr>
              <w:t>0=Non-compliant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i/>
                <w:sz w:val="22"/>
                <w:szCs w:val="22"/>
              </w:rPr>
              <w:t>(No detail provided on how the ITSM solution facilitate the creation and management of SLAs, including defining SLA parameters and criteria.)</w:t>
            </w:r>
          </w:p>
          <w:p w14:paraId="4977E6EF" w14:textId="75FE9413" w:rsidR="0076585C" w:rsidRPr="0069621A" w:rsidRDefault="0076585C" w:rsidP="0076585C">
            <w:pPr>
              <w:pStyle w:val="ListParagraph"/>
              <w:spacing w:after="60"/>
              <w:ind w:left="630"/>
              <w:rPr>
                <w:rFonts w:asciiTheme="majorHAnsi" w:eastAsiaTheme="minorHAnsi" w:hAnsiTheme="majorHAnsi" w:cstheme="majorHAnsi"/>
                <w:i/>
                <w:sz w:val="22"/>
                <w:szCs w:val="22"/>
              </w:rPr>
            </w:pPr>
            <w:r w:rsidRPr="0069621A">
              <w:rPr>
                <w:rFonts w:asciiTheme="majorHAnsi" w:eastAsiaTheme="minorHAnsi" w:hAnsiTheme="majorHAnsi" w:cstheme="majorHAnsi"/>
                <w:b/>
                <w:sz w:val="22"/>
                <w:szCs w:val="22"/>
              </w:rPr>
              <w:t>3=Compliant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i/>
                <w:sz w:val="22"/>
                <w:szCs w:val="22"/>
              </w:rPr>
              <w:t>(Limited detail provided on how the ITSM solution facilitate the creation and management of SLAs, including defining SLA parameters and criteria.)</w:t>
            </w:r>
          </w:p>
          <w:p w14:paraId="2200B718" w14:textId="1CF1DE17" w:rsidR="0076585C" w:rsidRPr="0069621A" w:rsidRDefault="0076585C" w:rsidP="0076585C">
            <w:pPr>
              <w:spacing w:after="60"/>
              <w:ind w:left="567"/>
              <w:rPr>
                <w:rFonts w:asciiTheme="majorHAnsi" w:hAnsiTheme="majorHAnsi" w:cstheme="majorHAnsi"/>
                <w:sz w:val="22"/>
                <w:szCs w:val="22"/>
              </w:rPr>
            </w:pPr>
            <w:r w:rsidRPr="0069621A">
              <w:rPr>
                <w:rFonts w:asciiTheme="majorHAnsi" w:eastAsiaTheme="minorHAnsi" w:hAnsiTheme="majorHAnsi" w:cstheme="majorHAnsi"/>
                <w:b/>
                <w:sz w:val="22"/>
                <w:szCs w:val="22"/>
              </w:rPr>
              <w:t>5=Exceeds Compliance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i/>
                <w:sz w:val="22"/>
                <w:szCs w:val="22"/>
              </w:rPr>
              <w:t>(A detailed description provided on how the ITSM solution facilitate the creation and management of SLAs, including defining SLA parameters and criteria.)</w:t>
            </w:r>
          </w:p>
        </w:tc>
        <w:tc>
          <w:tcPr>
            <w:tcW w:w="1090" w:type="pct"/>
            <w:tcBorders>
              <w:bottom w:val="single" w:sz="4" w:space="0" w:color="4F81BD" w:themeColor="accent1"/>
            </w:tcBorders>
          </w:tcPr>
          <w:p w14:paraId="107CE40C" w14:textId="7D15B7A5" w:rsidR="0076585C" w:rsidRPr="0069621A" w:rsidRDefault="0076585C" w:rsidP="0076585C">
            <w:pPr>
              <w:pStyle w:val="ListParagraph"/>
              <w:spacing w:after="60"/>
              <w:rPr>
                <w:rFonts w:asciiTheme="majorHAnsi" w:hAnsiTheme="majorHAnsi" w:cstheme="majorHAnsi"/>
                <w:sz w:val="22"/>
                <w:szCs w:val="22"/>
              </w:rPr>
            </w:pPr>
            <w:r w:rsidRPr="0069621A">
              <w:rPr>
                <w:rFonts w:asciiTheme="majorHAnsi" w:eastAsiaTheme="minorHAnsi" w:hAnsiTheme="majorHAnsi" w:cstheme="majorHAnsi"/>
                <w:sz w:val="22"/>
                <w:szCs w:val="22"/>
              </w:rPr>
              <w:t>&lt;provide unique reference to locate substantiating evidence in the bid response – Annex A, section 6.1&gt;</w:t>
            </w:r>
          </w:p>
        </w:tc>
      </w:tr>
      <w:tr w:rsidR="0076585C" w:rsidRPr="0069621A" w14:paraId="3AEFB546" w14:textId="77777777" w:rsidTr="00370D73">
        <w:trPr>
          <w:tblHeader/>
        </w:trPr>
        <w:tc>
          <w:tcPr>
            <w:tcW w:w="1624" w:type="pct"/>
            <w:tcBorders>
              <w:bottom w:val="single" w:sz="4" w:space="0" w:color="4F81BD" w:themeColor="accent1"/>
            </w:tcBorders>
          </w:tcPr>
          <w:p w14:paraId="57101D09" w14:textId="1AA979A3" w:rsidR="0076585C" w:rsidRPr="0069621A" w:rsidRDefault="0076585C" w:rsidP="00186431">
            <w:pPr>
              <w:pStyle w:val="ListParagraph"/>
              <w:numPr>
                <w:ilvl w:val="0"/>
                <w:numId w:val="37"/>
              </w:numPr>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 xml:space="preserve">Can </w:t>
            </w:r>
            <w:r w:rsidR="00EE10CA" w:rsidRPr="0069621A">
              <w:rPr>
                <w:rFonts w:asciiTheme="majorHAnsi" w:eastAsiaTheme="minorHAnsi" w:hAnsiTheme="majorHAnsi" w:cstheme="majorHAnsi"/>
                <w:sz w:val="22"/>
                <w:szCs w:val="22"/>
              </w:rPr>
              <w:t>the</w:t>
            </w:r>
            <w:r w:rsidRPr="0069621A">
              <w:rPr>
                <w:rFonts w:asciiTheme="majorHAnsi" w:eastAsiaTheme="minorHAnsi" w:hAnsiTheme="majorHAnsi" w:cstheme="majorHAnsi"/>
                <w:sz w:val="22"/>
                <w:szCs w:val="22"/>
              </w:rPr>
              <w:t xml:space="preserve"> solution handle multiple SLAs for different services or service components?</w:t>
            </w:r>
          </w:p>
        </w:tc>
        <w:tc>
          <w:tcPr>
            <w:tcW w:w="2286" w:type="pct"/>
            <w:tcBorders>
              <w:bottom w:val="single" w:sz="4" w:space="0" w:color="4F81BD" w:themeColor="accent1"/>
            </w:tcBorders>
          </w:tcPr>
          <w:p w14:paraId="7DEA5EFC" w14:textId="77777777" w:rsidR="0076585C" w:rsidRPr="0069621A" w:rsidRDefault="0076585C" w:rsidP="0076585C">
            <w:pPr>
              <w:pStyle w:val="ListParagraph"/>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Provide the product specification brochure or architecture documentation indicating how the proposed product or solution complies with the asset reconciliation requirements.</w:t>
            </w:r>
          </w:p>
          <w:p w14:paraId="234AF78A" w14:textId="77777777" w:rsidR="0076585C" w:rsidRPr="0069621A" w:rsidRDefault="0076585C" w:rsidP="0076585C">
            <w:pPr>
              <w:pStyle w:val="ListParagraph"/>
              <w:spacing w:after="60"/>
              <w:ind w:left="630"/>
              <w:rPr>
                <w:rFonts w:asciiTheme="majorHAnsi" w:eastAsiaTheme="minorHAnsi" w:hAnsiTheme="majorHAnsi" w:cstheme="majorHAnsi"/>
                <w:b/>
                <w:i/>
                <w:sz w:val="22"/>
                <w:szCs w:val="22"/>
              </w:rPr>
            </w:pPr>
            <w:r w:rsidRPr="0069621A">
              <w:rPr>
                <w:rFonts w:asciiTheme="majorHAnsi" w:eastAsiaTheme="minorHAnsi" w:hAnsiTheme="majorHAnsi" w:cstheme="majorHAnsi"/>
                <w:b/>
                <w:i/>
                <w:sz w:val="22"/>
                <w:szCs w:val="22"/>
              </w:rPr>
              <w:t>Evaluation:</w:t>
            </w:r>
          </w:p>
          <w:p w14:paraId="0E0724B4" w14:textId="2BEC18D8" w:rsidR="0076585C" w:rsidRPr="0069621A" w:rsidRDefault="0076585C" w:rsidP="0076585C">
            <w:pPr>
              <w:pStyle w:val="ListParagraph"/>
              <w:spacing w:after="60"/>
              <w:ind w:left="630"/>
              <w:rPr>
                <w:rFonts w:asciiTheme="majorHAnsi" w:eastAsiaTheme="minorHAnsi" w:hAnsiTheme="majorHAnsi" w:cstheme="majorHAnsi"/>
                <w:sz w:val="22"/>
                <w:szCs w:val="22"/>
              </w:rPr>
            </w:pPr>
            <w:r w:rsidRPr="0069621A">
              <w:rPr>
                <w:rFonts w:asciiTheme="majorHAnsi" w:eastAsiaTheme="minorHAnsi" w:hAnsiTheme="majorHAnsi" w:cstheme="majorHAnsi"/>
                <w:b/>
                <w:sz w:val="22"/>
                <w:szCs w:val="22"/>
              </w:rPr>
              <w:t>0=Non-compliant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i/>
                <w:sz w:val="22"/>
                <w:szCs w:val="22"/>
              </w:rPr>
              <w:t xml:space="preserve">(The ITSM solution cannot handle </w:t>
            </w:r>
            <w:r w:rsidR="00B827C9" w:rsidRPr="0069621A">
              <w:rPr>
                <w:rFonts w:asciiTheme="majorHAnsi" w:eastAsiaTheme="minorHAnsi" w:hAnsiTheme="majorHAnsi" w:cstheme="majorHAnsi"/>
                <w:i/>
                <w:sz w:val="22"/>
                <w:szCs w:val="22"/>
              </w:rPr>
              <w:t>multiple SLAs for different services or service components</w:t>
            </w:r>
            <w:r w:rsidRPr="0069621A">
              <w:rPr>
                <w:rFonts w:asciiTheme="majorHAnsi" w:eastAsiaTheme="minorHAnsi" w:hAnsiTheme="majorHAnsi" w:cstheme="majorHAnsi"/>
                <w:i/>
                <w:sz w:val="22"/>
                <w:szCs w:val="22"/>
              </w:rPr>
              <w:t>.)</w:t>
            </w:r>
          </w:p>
          <w:p w14:paraId="4317D060" w14:textId="118FA630" w:rsidR="0076585C" w:rsidRPr="0069621A" w:rsidRDefault="0076585C" w:rsidP="0076585C">
            <w:pPr>
              <w:pStyle w:val="ListParagraph"/>
              <w:spacing w:after="60"/>
              <w:ind w:left="630"/>
              <w:rPr>
                <w:rFonts w:asciiTheme="majorHAnsi" w:eastAsiaTheme="minorHAnsi" w:hAnsiTheme="majorHAnsi" w:cstheme="majorHAnsi"/>
                <w:i/>
                <w:sz w:val="22"/>
                <w:szCs w:val="22"/>
              </w:rPr>
            </w:pPr>
            <w:r w:rsidRPr="0069621A">
              <w:rPr>
                <w:rFonts w:asciiTheme="majorHAnsi" w:eastAsiaTheme="minorHAnsi" w:hAnsiTheme="majorHAnsi" w:cstheme="majorHAnsi"/>
                <w:b/>
                <w:sz w:val="22"/>
                <w:szCs w:val="22"/>
              </w:rPr>
              <w:t>3=Compliant -</w:t>
            </w:r>
            <w:r w:rsidRPr="0069621A">
              <w:rPr>
                <w:rFonts w:asciiTheme="majorHAnsi" w:eastAsiaTheme="minorHAnsi" w:hAnsiTheme="majorHAnsi" w:cstheme="majorHAnsi"/>
                <w:sz w:val="22"/>
                <w:szCs w:val="22"/>
              </w:rPr>
              <w:t xml:space="preserve"> </w:t>
            </w:r>
            <w:r w:rsidR="00B827C9" w:rsidRPr="0069621A">
              <w:rPr>
                <w:rFonts w:asciiTheme="majorHAnsi" w:eastAsiaTheme="minorHAnsi" w:hAnsiTheme="majorHAnsi" w:cstheme="majorHAnsi"/>
                <w:i/>
                <w:sz w:val="22"/>
                <w:szCs w:val="22"/>
              </w:rPr>
              <w:t>(The ITSM solution can partially handle multiple SLAs for different services or service components.</w:t>
            </w:r>
            <w:r w:rsidRPr="0069621A">
              <w:rPr>
                <w:rFonts w:asciiTheme="majorHAnsi" w:eastAsiaTheme="minorHAnsi" w:hAnsiTheme="majorHAnsi" w:cstheme="majorHAnsi"/>
                <w:i/>
                <w:sz w:val="22"/>
                <w:szCs w:val="22"/>
              </w:rPr>
              <w:t>)</w:t>
            </w:r>
          </w:p>
          <w:p w14:paraId="2036CDA5" w14:textId="78C13FE2" w:rsidR="0076585C" w:rsidRPr="0069621A" w:rsidRDefault="0076585C" w:rsidP="00B827C9">
            <w:pPr>
              <w:spacing w:after="60"/>
              <w:ind w:left="567"/>
              <w:rPr>
                <w:rFonts w:asciiTheme="majorHAnsi" w:hAnsiTheme="majorHAnsi" w:cstheme="majorHAnsi"/>
                <w:sz w:val="22"/>
                <w:szCs w:val="22"/>
              </w:rPr>
            </w:pPr>
            <w:r w:rsidRPr="0069621A">
              <w:rPr>
                <w:rFonts w:asciiTheme="majorHAnsi" w:eastAsiaTheme="minorHAnsi" w:hAnsiTheme="majorHAnsi" w:cstheme="majorHAnsi"/>
                <w:b/>
                <w:sz w:val="22"/>
                <w:szCs w:val="22"/>
              </w:rPr>
              <w:t>5=Exceeds Compliance –</w:t>
            </w:r>
            <w:r w:rsidRPr="0069621A">
              <w:rPr>
                <w:rFonts w:asciiTheme="majorHAnsi" w:eastAsiaTheme="minorHAnsi" w:hAnsiTheme="majorHAnsi" w:cstheme="majorHAnsi"/>
                <w:sz w:val="22"/>
                <w:szCs w:val="22"/>
              </w:rPr>
              <w:t xml:space="preserve"> </w:t>
            </w:r>
            <w:r w:rsidR="00B827C9" w:rsidRPr="0069621A">
              <w:rPr>
                <w:rFonts w:asciiTheme="majorHAnsi" w:eastAsiaTheme="minorHAnsi" w:hAnsiTheme="majorHAnsi" w:cstheme="majorHAnsi"/>
                <w:sz w:val="22"/>
                <w:szCs w:val="22"/>
              </w:rPr>
              <w:t>(</w:t>
            </w:r>
            <w:r w:rsidR="00B827C9" w:rsidRPr="0069621A">
              <w:rPr>
                <w:rFonts w:asciiTheme="majorHAnsi" w:eastAsiaTheme="minorHAnsi" w:hAnsiTheme="majorHAnsi" w:cstheme="majorHAnsi"/>
                <w:i/>
                <w:sz w:val="22"/>
                <w:szCs w:val="22"/>
              </w:rPr>
              <w:t>The ITSM solution can fully handle multiple SLAs for different services or service components.)</w:t>
            </w:r>
          </w:p>
        </w:tc>
        <w:tc>
          <w:tcPr>
            <w:tcW w:w="1090" w:type="pct"/>
            <w:tcBorders>
              <w:bottom w:val="single" w:sz="4" w:space="0" w:color="4F81BD" w:themeColor="accent1"/>
            </w:tcBorders>
          </w:tcPr>
          <w:p w14:paraId="717BF194" w14:textId="45332A0E" w:rsidR="0076585C" w:rsidRPr="0069621A" w:rsidRDefault="0076585C" w:rsidP="0076585C">
            <w:pPr>
              <w:pStyle w:val="ListParagraph"/>
              <w:spacing w:after="60"/>
              <w:rPr>
                <w:rFonts w:asciiTheme="majorHAnsi" w:hAnsiTheme="majorHAnsi" w:cstheme="majorHAnsi"/>
                <w:sz w:val="22"/>
                <w:szCs w:val="22"/>
              </w:rPr>
            </w:pPr>
            <w:r w:rsidRPr="0069621A">
              <w:rPr>
                <w:rFonts w:asciiTheme="majorHAnsi" w:eastAsiaTheme="minorHAnsi" w:hAnsiTheme="majorHAnsi" w:cstheme="majorHAnsi"/>
                <w:sz w:val="22"/>
                <w:szCs w:val="22"/>
              </w:rPr>
              <w:t>&lt;provide unique reference to locate substantiating evidence in the bid response – Annex A, section 6.1&gt;</w:t>
            </w:r>
          </w:p>
        </w:tc>
      </w:tr>
      <w:tr w:rsidR="0076585C" w:rsidRPr="0069621A" w14:paraId="58D21B53" w14:textId="77777777" w:rsidTr="00370D73">
        <w:trPr>
          <w:tblHeader/>
        </w:trPr>
        <w:tc>
          <w:tcPr>
            <w:tcW w:w="1624" w:type="pct"/>
            <w:tcBorders>
              <w:bottom w:val="single" w:sz="4" w:space="0" w:color="4F81BD" w:themeColor="accent1"/>
            </w:tcBorders>
          </w:tcPr>
          <w:p w14:paraId="190A17AC" w14:textId="4F36340F" w:rsidR="0076585C" w:rsidRPr="0069621A" w:rsidRDefault="0076585C" w:rsidP="00186431">
            <w:pPr>
              <w:pStyle w:val="ListParagraph"/>
              <w:numPr>
                <w:ilvl w:val="0"/>
                <w:numId w:val="37"/>
              </w:numPr>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lastRenderedPageBreak/>
              <w:t xml:space="preserve">Describe the mechanisms </w:t>
            </w:r>
            <w:r w:rsidR="00EE10CA" w:rsidRPr="0069621A">
              <w:rPr>
                <w:rFonts w:asciiTheme="majorHAnsi" w:eastAsiaTheme="minorHAnsi" w:hAnsiTheme="majorHAnsi" w:cstheme="majorHAnsi"/>
                <w:sz w:val="22"/>
                <w:szCs w:val="22"/>
              </w:rPr>
              <w:t>the</w:t>
            </w:r>
            <w:r w:rsidRPr="0069621A">
              <w:rPr>
                <w:rFonts w:asciiTheme="majorHAnsi" w:eastAsiaTheme="minorHAnsi" w:hAnsiTheme="majorHAnsi" w:cstheme="majorHAnsi"/>
                <w:sz w:val="22"/>
                <w:szCs w:val="22"/>
              </w:rPr>
              <w:t xml:space="preserve"> solution provides for real-time monitoring of SLA compliance and performance.</w:t>
            </w:r>
          </w:p>
        </w:tc>
        <w:tc>
          <w:tcPr>
            <w:tcW w:w="2286" w:type="pct"/>
            <w:tcBorders>
              <w:bottom w:val="single" w:sz="4" w:space="0" w:color="4F81BD" w:themeColor="accent1"/>
            </w:tcBorders>
          </w:tcPr>
          <w:p w14:paraId="1997DF07" w14:textId="77777777" w:rsidR="00B827C9" w:rsidRPr="0069621A" w:rsidRDefault="00B827C9" w:rsidP="00B827C9">
            <w:pPr>
              <w:pStyle w:val="ListParagraph"/>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Provide the product specification brochure or architecture documentation indicating how the proposed product or solution complies with the asset reconciliation requirements.</w:t>
            </w:r>
          </w:p>
          <w:p w14:paraId="7253C1BE" w14:textId="77777777" w:rsidR="00B827C9" w:rsidRPr="0069621A" w:rsidRDefault="00B827C9" w:rsidP="00B827C9">
            <w:pPr>
              <w:pStyle w:val="ListParagraph"/>
              <w:spacing w:after="60"/>
              <w:ind w:left="630"/>
              <w:rPr>
                <w:rFonts w:asciiTheme="majorHAnsi" w:eastAsiaTheme="minorHAnsi" w:hAnsiTheme="majorHAnsi" w:cstheme="majorHAnsi"/>
                <w:b/>
                <w:i/>
                <w:sz w:val="22"/>
                <w:szCs w:val="22"/>
              </w:rPr>
            </w:pPr>
            <w:r w:rsidRPr="0069621A">
              <w:rPr>
                <w:rFonts w:asciiTheme="majorHAnsi" w:eastAsiaTheme="minorHAnsi" w:hAnsiTheme="majorHAnsi" w:cstheme="majorHAnsi"/>
                <w:b/>
                <w:i/>
                <w:sz w:val="22"/>
                <w:szCs w:val="22"/>
              </w:rPr>
              <w:t>Evaluation:</w:t>
            </w:r>
          </w:p>
          <w:p w14:paraId="123C8AB1" w14:textId="2F45D71A" w:rsidR="00B827C9" w:rsidRPr="0069621A" w:rsidRDefault="00B827C9" w:rsidP="00B827C9">
            <w:pPr>
              <w:pStyle w:val="ListParagraph"/>
              <w:spacing w:after="60"/>
              <w:ind w:left="630"/>
              <w:rPr>
                <w:rFonts w:asciiTheme="majorHAnsi" w:eastAsiaTheme="minorHAnsi" w:hAnsiTheme="majorHAnsi" w:cstheme="majorHAnsi"/>
                <w:sz w:val="22"/>
                <w:szCs w:val="22"/>
              </w:rPr>
            </w:pPr>
            <w:r w:rsidRPr="0069621A">
              <w:rPr>
                <w:rFonts w:asciiTheme="majorHAnsi" w:eastAsiaTheme="minorHAnsi" w:hAnsiTheme="majorHAnsi" w:cstheme="majorHAnsi"/>
                <w:b/>
                <w:sz w:val="22"/>
                <w:szCs w:val="22"/>
              </w:rPr>
              <w:t>0=Non-compliant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i/>
                <w:sz w:val="22"/>
                <w:szCs w:val="22"/>
              </w:rPr>
              <w:t>(</w:t>
            </w:r>
            <w:r w:rsidR="0097744A" w:rsidRPr="0069621A">
              <w:rPr>
                <w:rFonts w:asciiTheme="majorHAnsi" w:eastAsiaTheme="minorHAnsi" w:hAnsiTheme="majorHAnsi" w:cstheme="majorHAnsi"/>
                <w:i/>
                <w:sz w:val="22"/>
                <w:szCs w:val="22"/>
              </w:rPr>
              <w:t>No description provided on the mechanisms the ITSM solution provides for real-time monitoring of SLA compliance and performance</w:t>
            </w:r>
            <w:r w:rsidRPr="0069621A">
              <w:rPr>
                <w:rFonts w:asciiTheme="majorHAnsi" w:eastAsiaTheme="minorHAnsi" w:hAnsiTheme="majorHAnsi" w:cstheme="majorHAnsi"/>
                <w:i/>
                <w:sz w:val="22"/>
                <w:szCs w:val="22"/>
              </w:rPr>
              <w:t>.)</w:t>
            </w:r>
          </w:p>
          <w:p w14:paraId="37A154BC" w14:textId="6FA7C2A4" w:rsidR="00B827C9" w:rsidRPr="0069621A" w:rsidRDefault="00B827C9" w:rsidP="00B827C9">
            <w:pPr>
              <w:pStyle w:val="ListParagraph"/>
              <w:spacing w:after="60"/>
              <w:ind w:left="630"/>
              <w:rPr>
                <w:rFonts w:asciiTheme="majorHAnsi" w:eastAsiaTheme="minorHAnsi" w:hAnsiTheme="majorHAnsi" w:cstheme="majorHAnsi"/>
                <w:i/>
                <w:sz w:val="22"/>
                <w:szCs w:val="22"/>
              </w:rPr>
            </w:pPr>
            <w:r w:rsidRPr="0069621A">
              <w:rPr>
                <w:rFonts w:asciiTheme="majorHAnsi" w:eastAsiaTheme="minorHAnsi" w:hAnsiTheme="majorHAnsi" w:cstheme="majorHAnsi"/>
                <w:b/>
                <w:sz w:val="22"/>
                <w:szCs w:val="22"/>
              </w:rPr>
              <w:t>3=Compliant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i/>
                <w:sz w:val="22"/>
                <w:szCs w:val="22"/>
              </w:rPr>
              <w:t>(</w:t>
            </w:r>
            <w:r w:rsidR="0097744A" w:rsidRPr="0069621A">
              <w:rPr>
                <w:rFonts w:asciiTheme="majorHAnsi" w:eastAsiaTheme="minorHAnsi" w:hAnsiTheme="majorHAnsi" w:cstheme="majorHAnsi"/>
                <w:i/>
                <w:sz w:val="22"/>
                <w:szCs w:val="22"/>
              </w:rPr>
              <w:t>A limited description provided on the mechanisms the ITSM solution provides for real-time monitoring of SLA compliance and performance.)</w:t>
            </w:r>
          </w:p>
          <w:p w14:paraId="333AE1C6" w14:textId="3274DBC4" w:rsidR="0076585C" w:rsidRPr="0069621A" w:rsidRDefault="00B827C9" w:rsidP="00B827C9">
            <w:pPr>
              <w:spacing w:after="60"/>
              <w:ind w:left="567"/>
              <w:rPr>
                <w:rFonts w:asciiTheme="majorHAnsi" w:hAnsiTheme="majorHAnsi" w:cstheme="majorHAnsi"/>
                <w:sz w:val="22"/>
                <w:szCs w:val="22"/>
              </w:rPr>
            </w:pPr>
            <w:r w:rsidRPr="0069621A">
              <w:rPr>
                <w:rFonts w:asciiTheme="majorHAnsi" w:eastAsiaTheme="minorHAnsi" w:hAnsiTheme="majorHAnsi" w:cstheme="majorHAnsi"/>
                <w:b/>
                <w:sz w:val="22"/>
                <w:szCs w:val="22"/>
              </w:rPr>
              <w:t>5=Exceeds Compliance –</w:t>
            </w:r>
            <w:r w:rsidRPr="0069621A">
              <w:rPr>
                <w:rFonts w:asciiTheme="majorHAnsi" w:eastAsiaTheme="minorHAnsi" w:hAnsiTheme="majorHAnsi" w:cstheme="majorHAnsi"/>
                <w:sz w:val="22"/>
                <w:szCs w:val="22"/>
              </w:rPr>
              <w:t xml:space="preserve"> </w:t>
            </w:r>
            <w:r w:rsidR="0097744A" w:rsidRPr="0069621A">
              <w:rPr>
                <w:rFonts w:asciiTheme="majorHAnsi" w:eastAsiaTheme="minorHAnsi" w:hAnsiTheme="majorHAnsi" w:cstheme="majorHAnsi"/>
                <w:i/>
                <w:sz w:val="22"/>
                <w:szCs w:val="22"/>
              </w:rPr>
              <w:t>(A detailed description provided on the mechanisms the ITSM solution provides for real-time monitoring of SLA compliance and performance.)</w:t>
            </w:r>
          </w:p>
        </w:tc>
        <w:tc>
          <w:tcPr>
            <w:tcW w:w="1090" w:type="pct"/>
            <w:tcBorders>
              <w:bottom w:val="single" w:sz="4" w:space="0" w:color="4F81BD" w:themeColor="accent1"/>
            </w:tcBorders>
          </w:tcPr>
          <w:p w14:paraId="74F43CEC" w14:textId="56E13154" w:rsidR="0076585C" w:rsidRPr="0069621A" w:rsidRDefault="0076585C" w:rsidP="00B827C9">
            <w:pPr>
              <w:pStyle w:val="ListParagraph"/>
              <w:spacing w:after="60"/>
              <w:rPr>
                <w:rFonts w:asciiTheme="majorHAnsi" w:hAnsiTheme="majorHAnsi" w:cstheme="majorHAnsi"/>
                <w:sz w:val="22"/>
                <w:szCs w:val="22"/>
              </w:rPr>
            </w:pPr>
            <w:r w:rsidRPr="0069621A">
              <w:rPr>
                <w:rFonts w:asciiTheme="majorHAnsi" w:eastAsiaTheme="minorHAnsi" w:hAnsiTheme="majorHAnsi" w:cstheme="majorHAnsi"/>
                <w:sz w:val="22"/>
                <w:szCs w:val="22"/>
              </w:rPr>
              <w:t>&lt;provide unique reference to locate substantiating evidence in the bid response – Annex A, section 6.1&gt;</w:t>
            </w:r>
          </w:p>
        </w:tc>
      </w:tr>
      <w:tr w:rsidR="0076585C" w:rsidRPr="0069621A" w14:paraId="5C440EAE" w14:textId="77777777" w:rsidTr="00370D73">
        <w:trPr>
          <w:tblHeader/>
        </w:trPr>
        <w:tc>
          <w:tcPr>
            <w:tcW w:w="1624" w:type="pct"/>
            <w:tcBorders>
              <w:bottom w:val="single" w:sz="4" w:space="0" w:color="4F81BD" w:themeColor="accent1"/>
            </w:tcBorders>
          </w:tcPr>
          <w:p w14:paraId="0F6F2715" w14:textId="2EB2D7C4" w:rsidR="0076585C" w:rsidRPr="0069621A" w:rsidRDefault="0076585C" w:rsidP="00186431">
            <w:pPr>
              <w:pStyle w:val="ListParagraph"/>
              <w:numPr>
                <w:ilvl w:val="0"/>
                <w:numId w:val="37"/>
              </w:numPr>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 xml:space="preserve">Can </w:t>
            </w:r>
            <w:r w:rsidR="00EE10CA" w:rsidRPr="0069621A">
              <w:rPr>
                <w:rFonts w:asciiTheme="majorHAnsi" w:eastAsiaTheme="minorHAnsi" w:hAnsiTheme="majorHAnsi" w:cstheme="majorHAnsi"/>
                <w:sz w:val="22"/>
                <w:szCs w:val="22"/>
              </w:rPr>
              <w:t>the</w:t>
            </w:r>
            <w:r w:rsidRPr="0069621A">
              <w:rPr>
                <w:rFonts w:asciiTheme="majorHAnsi" w:eastAsiaTheme="minorHAnsi" w:hAnsiTheme="majorHAnsi" w:cstheme="majorHAnsi"/>
                <w:sz w:val="22"/>
                <w:szCs w:val="22"/>
              </w:rPr>
              <w:t xml:space="preserve"> system generate reports and dashboards to track SLA performance over time?</w:t>
            </w:r>
          </w:p>
        </w:tc>
        <w:tc>
          <w:tcPr>
            <w:tcW w:w="2286" w:type="pct"/>
            <w:tcBorders>
              <w:bottom w:val="single" w:sz="4" w:space="0" w:color="4F81BD" w:themeColor="accent1"/>
            </w:tcBorders>
          </w:tcPr>
          <w:p w14:paraId="6A51F3AB" w14:textId="77777777" w:rsidR="008F1C25" w:rsidRPr="0069621A" w:rsidRDefault="008F1C25" w:rsidP="008F1C25">
            <w:pPr>
              <w:pStyle w:val="ListParagraph"/>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Provide the product specification brochure or architecture documentation indicating how the proposed product or solution complies with the asset reconciliation requirements.</w:t>
            </w:r>
          </w:p>
          <w:p w14:paraId="64FDE2D4" w14:textId="77777777" w:rsidR="008F1C25" w:rsidRPr="0069621A" w:rsidRDefault="008F1C25" w:rsidP="008F1C25">
            <w:pPr>
              <w:pStyle w:val="ListParagraph"/>
              <w:spacing w:after="60"/>
              <w:ind w:left="630"/>
              <w:rPr>
                <w:rFonts w:asciiTheme="majorHAnsi" w:eastAsiaTheme="minorHAnsi" w:hAnsiTheme="majorHAnsi" w:cstheme="majorHAnsi"/>
                <w:b/>
                <w:i/>
                <w:sz w:val="22"/>
                <w:szCs w:val="22"/>
              </w:rPr>
            </w:pPr>
            <w:r w:rsidRPr="0069621A">
              <w:rPr>
                <w:rFonts w:asciiTheme="majorHAnsi" w:eastAsiaTheme="minorHAnsi" w:hAnsiTheme="majorHAnsi" w:cstheme="majorHAnsi"/>
                <w:b/>
                <w:i/>
                <w:sz w:val="22"/>
                <w:szCs w:val="22"/>
              </w:rPr>
              <w:t>Evaluation:</w:t>
            </w:r>
          </w:p>
          <w:p w14:paraId="7AF3CB95" w14:textId="772EBC30" w:rsidR="008F1C25" w:rsidRPr="0069621A" w:rsidRDefault="008F1C25" w:rsidP="008F1C25">
            <w:pPr>
              <w:pStyle w:val="ListParagraph"/>
              <w:spacing w:after="60"/>
              <w:ind w:left="630"/>
              <w:rPr>
                <w:rFonts w:asciiTheme="majorHAnsi" w:eastAsiaTheme="minorHAnsi" w:hAnsiTheme="majorHAnsi" w:cstheme="majorHAnsi"/>
                <w:sz w:val="22"/>
                <w:szCs w:val="22"/>
              </w:rPr>
            </w:pPr>
            <w:r w:rsidRPr="0069621A">
              <w:rPr>
                <w:rFonts w:asciiTheme="majorHAnsi" w:eastAsiaTheme="minorHAnsi" w:hAnsiTheme="majorHAnsi" w:cstheme="majorHAnsi"/>
                <w:b/>
                <w:sz w:val="22"/>
                <w:szCs w:val="22"/>
              </w:rPr>
              <w:t>0=Non-compliant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i/>
                <w:sz w:val="22"/>
                <w:szCs w:val="22"/>
              </w:rPr>
              <w:t>(The ITSM solution cannot generate reports and dashboards to track SLA performance over time.)</w:t>
            </w:r>
          </w:p>
          <w:p w14:paraId="75D61AE5" w14:textId="1E1F1F05" w:rsidR="008F1C25" w:rsidRPr="0069621A" w:rsidRDefault="008F1C25" w:rsidP="008F1C25">
            <w:pPr>
              <w:pStyle w:val="ListParagraph"/>
              <w:spacing w:after="60"/>
              <w:ind w:left="630"/>
              <w:rPr>
                <w:rFonts w:asciiTheme="majorHAnsi" w:eastAsiaTheme="minorHAnsi" w:hAnsiTheme="majorHAnsi" w:cstheme="majorHAnsi"/>
                <w:i/>
                <w:sz w:val="22"/>
                <w:szCs w:val="22"/>
              </w:rPr>
            </w:pPr>
            <w:r w:rsidRPr="0069621A">
              <w:rPr>
                <w:rFonts w:asciiTheme="majorHAnsi" w:eastAsiaTheme="minorHAnsi" w:hAnsiTheme="majorHAnsi" w:cstheme="majorHAnsi"/>
                <w:b/>
                <w:sz w:val="22"/>
                <w:szCs w:val="22"/>
              </w:rPr>
              <w:t>3=Compliant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i/>
                <w:sz w:val="22"/>
                <w:szCs w:val="22"/>
              </w:rPr>
              <w:t>(The ITSM solution can partially generate reports and dashboards to track SLA performance over time.)</w:t>
            </w:r>
          </w:p>
          <w:p w14:paraId="363B01A2" w14:textId="3A2291B7" w:rsidR="0076585C" w:rsidRPr="0069621A" w:rsidRDefault="008F1C25" w:rsidP="008F1C25">
            <w:pPr>
              <w:spacing w:after="60"/>
              <w:ind w:left="567"/>
              <w:rPr>
                <w:rFonts w:asciiTheme="majorHAnsi" w:hAnsiTheme="majorHAnsi" w:cstheme="majorHAnsi"/>
                <w:sz w:val="22"/>
                <w:szCs w:val="22"/>
              </w:rPr>
            </w:pPr>
            <w:r w:rsidRPr="0069621A">
              <w:rPr>
                <w:rFonts w:asciiTheme="majorHAnsi" w:eastAsiaTheme="minorHAnsi" w:hAnsiTheme="majorHAnsi" w:cstheme="majorHAnsi"/>
                <w:b/>
                <w:sz w:val="22"/>
                <w:szCs w:val="22"/>
              </w:rPr>
              <w:t>5=Exceeds Compliance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i/>
                <w:sz w:val="22"/>
                <w:szCs w:val="22"/>
              </w:rPr>
              <w:t>(The ITSM solution can generate reports and dashboards to track SLA performance over time.)</w:t>
            </w:r>
          </w:p>
        </w:tc>
        <w:tc>
          <w:tcPr>
            <w:tcW w:w="1090" w:type="pct"/>
            <w:tcBorders>
              <w:bottom w:val="single" w:sz="4" w:space="0" w:color="4F81BD" w:themeColor="accent1"/>
            </w:tcBorders>
          </w:tcPr>
          <w:p w14:paraId="10BA75C0" w14:textId="182E3FFB" w:rsidR="0076585C" w:rsidRPr="0069621A" w:rsidRDefault="0076585C" w:rsidP="008F1C25">
            <w:pPr>
              <w:pStyle w:val="ListParagraph"/>
              <w:spacing w:after="60"/>
              <w:rPr>
                <w:rFonts w:asciiTheme="majorHAnsi" w:hAnsiTheme="majorHAnsi" w:cstheme="majorHAnsi"/>
                <w:sz w:val="22"/>
                <w:szCs w:val="22"/>
              </w:rPr>
            </w:pPr>
            <w:r w:rsidRPr="0069621A">
              <w:rPr>
                <w:rFonts w:asciiTheme="majorHAnsi" w:eastAsiaTheme="minorHAnsi" w:hAnsiTheme="majorHAnsi" w:cstheme="majorHAnsi"/>
                <w:sz w:val="22"/>
                <w:szCs w:val="22"/>
              </w:rPr>
              <w:t>&lt;provide unique reference to locate substantiating evidence in the bid response – Annex A, section 6.1&gt;</w:t>
            </w:r>
          </w:p>
        </w:tc>
      </w:tr>
      <w:tr w:rsidR="0076585C" w:rsidRPr="0069621A" w14:paraId="334699C9" w14:textId="77777777" w:rsidTr="00370D73">
        <w:trPr>
          <w:tblHeader/>
        </w:trPr>
        <w:tc>
          <w:tcPr>
            <w:tcW w:w="1624" w:type="pct"/>
            <w:tcBorders>
              <w:bottom w:val="single" w:sz="4" w:space="0" w:color="4F81BD" w:themeColor="accent1"/>
            </w:tcBorders>
          </w:tcPr>
          <w:p w14:paraId="39F41170" w14:textId="551BB40E" w:rsidR="0076585C" w:rsidRPr="0069621A" w:rsidRDefault="0076585C" w:rsidP="00186431">
            <w:pPr>
              <w:pStyle w:val="ListParagraph"/>
              <w:numPr>
                <w:ilvl w:val="0"/>
                <w:numId w:val="37"/>
              </w:numPr>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lastRenderedPageBreak/>
              <w:t xml:space="preserve">Explain how </w:t>
            </w:r>
            <w:r w:rsidR="00EE10CA" w:rsidRPr="0069621A">
              <w:rPr>
                <w:rFonts w:asciiTheme="majorHAnsi" w:eastAsiaTheme="minorHAnsi" w:hAnsiTheme="majorHAnsi" w:cstheme="majorHAnsi"/>
                <w:sz w:val="22"/>
                <w:szCs w:val="22"/>
              </w:rPr>
              <w:t>the</w:t>
            </w:r>
            <w:r w:rsidRPr="0069621A">
              <w:rPr>
                <w:rFonts w:asciiTheme="majorHAnsi" w:eastAsiaTheme="minorHAnsi" w:hAnsiTheme="majorHAnsi" w:cstheme="majorHAnsi"/>
                <w:sz w:val="22"/>
                <w:szCs w:val="22"/>
              </w:rPr>
              <w:t xml:space="preserve"> ITSM solution supports the definition and management of OLAs that support SLAs.</w:t>
            </w:r>
          </w:p>
        </w:tc>
        <w:tc>
          <w:tcPr>
            <w:tcW w:w="2286" w:type="pct"/>
            <w:tcBorders>
              <w:bottom w:val="single" w:sz="4" w:space="0" w:color="4F81BD" w:themeColor="accent1"/>
            </w:tcBorders>
          </w:tcPr>
          <w:p w14:paraId="31250AF2" w14:textId="77777777" w:rsidR="008F1C25" w:rsidRPr="0069621A" w:rsidRDefault="008F1C25" w:rsidP="008F1C25">
            <w:pPr>
              <w:pStyle w:val="ListParagraph"/>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Provide the product specification brochure or architecture documentation indicating how the proposed product or solution complies with the asset reconciliation requirements.</w:t>
            </w:r>
          </w:p>
          <w:p w14:paraId="7521B6E9" w14:textId="77777777" w:rsidR="008F1C25" w:rsidRPr="0069621A" w:rsidRDefault="008F1C25" w:rsidP="008F1C25">
            <w:pPr>
              <w:pStyle w:val="ListParagraph"/>
              <w:spacing w:after="60"/>
              <w:ind w:left="630"/>
              <w:rPr>
                <w:rFonts w:asciiTheme="majorHAnsi" w:eastAsiaTheme="minorHAnsi" w:hAnsiTheme="majorHAnsi" w:cstheme="majorHAnsi"/>
                <w:b/>
                <w:i/>
                <w:sz w:val="22"/>
                <w:szCs w:val="22"/>
              </w:rPr>
            </w:pPr>
            <w:r w:rsidRPr="0069621A">
              <w:rPr>
                <w:rFonts w:asciiTheme="majorHAnsi" w:eastAsiaTheme="minorHAnsi" w:hAnsiTheme="majorHAnsi" w:cstheme="majorHAnsi"/>
                <w:b/>
                <w:i/>
                <w:sz w:val="22"/>
                <w:szCs w:val="22"/>
              </w:rPr>
              <w:t>Evaluation:</w:t>
            </w:r>
          </w:p>
          <w:p w14:paraId="2972F00C" w14:textId="12803A27" w:rsidR="008F1C25" w:rsidRPr="0069621A" w:rsidRDefault="008F1C25" w:rsidP="008F1C25">
            <w:pPr>
              <w:pStyle w:val="ListParagraph"/>
              <w:spacing w:after="60"/>
              <w:ind w:left="630"/>
              <w:rPr>
                <w:rFonts w:asciiTheme="majorHAnsi" w:eastAsiaTheme="minorHAnsi" w:hAnsiTheme="majorHAnsi" w:cstheme="majorHAnsi"/>
                <w:sz w:val="22"/>
                <w:szCs w:val="22"/>
              </w:rPr>
            </w:pPr>
            <w:r w:rsidRPr="0069621A">
              <w:rPr>
                <w:rFonts w:asciiTheme="majorHAnsi" w:eastAsiaTheme="minorHAnsi" w:hAnsiTheme="majorHAnsi" w:cstheme="majorHAnsi"/>
                <w:b/>
                <w:sz w:val="22"/>
                <w:szCs w:val="22"/>
              </w:rPr>
              <w:t>0=Non-compliant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i/>
                <w:sz w:val="22"/>
                <w:szCs w:val="22"/>
              </w:rPr>
              <w:t>(No description provided on how the ITSM solution supports the definition and management of OLAs that support SLAs.)</w:t>
            </w:r>
          </w:p>
          <w:p w14:paraId="396FC950" w14:textId="0A0475ED" w:rsidR="008F1C25" w:rsidRPr="0069621A" w:rsidRDefault="008F1C25" w:rsidP="008F1C25">
            <w:pPr>
              <w:pStyle w:val="ListParagraph"/>
              <w:spacing w:after="60"/>
              <w:ind w:left="630"/>
              <w:rPr>
                <w:rFonts w:asciiTheme="majorHAnsi" w:eastAsiaTheme="minorHAnsi" w:hAnsiTheme="majorHAnsi" w:cstheme="majorHAnsi"/>
                <w:i/>
                <w:sz w:val="22"/>
                <w:szCs w:val="22"/>
              </w:rPr>
            </w:pPr>
            <w:r w:rsidRPr="0069621A">
              <w:rPr>
                <w:rFonts w:asciiTheme="majorHAnsi" w:eastAsiaTheme="minorHAnsi" w:hAnsiTheme="majorHAnsi" w:cstheme="majorHAnsi"/>
                <w:b/>
                <w:sz w:val="22"/>
                <w:szCs w:val="22"/>
              </w:rPr>
              <w:t>3=Compliant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i/>
                <w:sz w:val="22"/>
                <w:szCs w:val="22"/>
              </w:rPr>
              <w:t>(A limited description provided on how the ITSM solution supports the definition and management of OLAs that support SLAs.)</w:t>
            </w:r>
          </w:p>
          <w:p w14:paraId="634DC290" w14:textId="5E6B1171" w:rsidR="0076585C" w:rsidRPr="0069621A" w:rsidRDefault="008F1C25" w:rsidP="008F1C25">
            <w:pPr>
              <w:spacing w:after="60"/>
              <w:ind w:left="567"/>
              <w:rPr>
                <w:rFonts w:asciiTheme="majorHAnsi" w:hAnsiTheme="majorHAnsi" w:cstheme="majorHAnsi"/>
                <w:sz w:val="22"/>
                <w:szCs w:val="22"/>
              </w:rPr>
            </w:pPr>
            <w:r w:rsidRPr="0069621A">
              <w:rPr>
                <w:rFonts w:asciiTheme="majorHAnsi" w:eastAsiaTheme="minorHAnsi" w:hAnsiTheme="majorHAnsi" w:cstheme="majorHAnsi"/>
                <w:b/>
                <w:sz w:val="22"/>
                <w:szCs w:val="22"/>
              </w:rPr>
              <w:t>5=Exceeds Compliance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i/>
                <w:sz w:val="22"/>
                <w:szCs w:val="22"/>
              </w:rPr>
              <w:t>(A limited description provided on how the ITSM solution supports the definition and management of OLAs that support SLAs.)</w:t>
            </w:r>
          </w:p>
        </w:tc>
        <w:tc>
          <w:tcPr>
            <w:tcW w:w="1090" w:type="pct"/>
            <w:tcBorders>
              <w:bottom w:val="single" w:sz="4" w:space="0" w:color="4F81BD" w:themeColor="accent1"/>
            </w:tcBorders>
          </w:tcPr>
          <w:p w14:paraId="392DF617" w14:textId="41593934" w:rsidR="0076585C" w:rsidRPr="0069621A" w:rsidRDefault="0076585C" w:rsidP="008F1C25">
            <w:pPr>
              <w:pStyle w:val="ListParagraph"/>
              <w:spacing w:after="60"/>
              <w:rPr>
                <w:rFonts w:asciiTheme="majorHAnsi" w:hAnsiTheme="majorHAnsi" w:cstheme="majorHAnsi"/>
                <w:sz w:val="22"/>
                <w:szCs w:val="22"/>
              </w:rPr>
            </w:pPr>
            <w:r w:rsidRPr="0069621A">
              <w:rPr>
                <w:rFonts w:asciiTheme="majorHAnsi" w:eastAsiaTheme="minorHAnsi" w:hAnsiTheme="majorHAnsi" w:cstheme="majorHAnsi"/>
                <w:sz w:val="22"/>
                <w:szCs w:val="22"/>
              </w:rPr>
              <w:t>&lt;provide unique reference to locate substantiating evidence in the bid response – Annex A, section 6.1&gt;</w:t>
            </w:r>
          </w:p>
        </w:tc>
      </w:tr>
      <w:tr w:rsidR="0076585C" w:rsidRPr="0069621A" w14:paraId="4F2721B5" w14:textId="77777777" w:rsidTr="00370D73">
        <w:trPr>
          <w:tblHeader/>
        </w:trPr>
        <w:tc>
          <w:tcPr>
            <w:tcW w:w="1624" w:type="pct"/>
            <w:tcBorders>
              <w:bottom w:val="single" w:sz="4" w:space="0" w:color="4F81BD" w:themeColor="accent1"/>
            </w:tcBorders>
          </w:tcPr>
          <w:p w14:paraId="36868E29" w14:textId="29B0580E" w:rsidR="0076585C" w:rsidRPr="0069621A" w:rsidRDefault="0076585C" w:rsidP="00186431">
            <w:pPr>
              <w:pStyle w:val="ListParagraph"/>
              <w:numPr>
                <w:ilvl w:val="0"/>
                <w:numId w:val="37"/>
              </w:numPr>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Can OLAs be linked to specific services and service components?</w:t>
            </w:r>
          </w:p>
        </w:tc>
        <w:tc>
          <w:tcPr>
            <w:tcW w:w="2286" w:type="pct"/>
            <w:tcBorders>
              <w:bottom w:val="single" w:sz="4" w:space="0" w:color="4F81BD" w:themeColor="accent1"/>
            </w:tcBorders>
          </w:tcPr>
          <w:p w14:paraId="4F1E45BD" w14:textId="77777777" w:rsidR="00BA56B9" w:rsidRPr="0069621A" w:rsidRDefault="00BA56B9" w:rsidP="00BA56B9">
            <w:pPr>
              <w:pStyle w:val="ListParagraph"/>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Provide the product specification brochure or architecture documentation indicating how the proposed product or solution complies with the asset reconciliation requirements.</w:t>
            </w:r>
          </w:p>
          <w:p w14:paraId="57663422" w14:textId="77777777" w:rsidR="00BA56B9" w:rsidRPr="0069621A" w:rsidRDefault="00BA56B9" w:rsidP="00BA56B9">
            <w:pPr>
              <w:pStyle w:val="ListParagraph"/>
              <w:spacing w:after="60"/>
              <w:ind w:left="630"/>
              <w:rPr>
                <w:rFonts w:asciiTheme="majorHAnsi" w:eastAsiaTheme="minorHAnsi" w:hAnsiTheme="majorHAnsi" w:cstheme="majorHAnsi"/>
                <w:b/>
                <w:i/>
                <w:sz w:val="22"/>
                <w:szCs w:val="22"/>
              </w:rPr>
            </w:pPr>
            <w:r w:rsidRPr="0069621A">
              <w:rPr>
                <w:rFonts w:asciiTheme="majorHAnsi" w:eastAsiaTheme="minorHAnsi" w:hAnsiTheme="majorHAnsi" w:cstheme="majorHAnsi"/>
                <w:b/>
                <w:i/>
                <w:sz w:val="22"/>
                <w:szCs w:val="22"/>
              </w:rPr>
              <w:t>Evaluation:</w:t>
            </w:r>
          </w:p>
          <w:p w14:paraId="2AABF247" w14:textId="77777777" w:rsidR="00BA56B9" w:rsidRPr="0069621A" w:rsidRDefault="00BA56B9" w:rsidP="00BA56B9">
            <w:pPr>
              <w:pStyle w:val="ListParagraph"/>
              <w:spacing w:after="60"/>
              <w:ind w:left="630"/>
              <w:rPr>
                <w:rFonts w:asciiTheme="majorHAnsi" w:eastAsiaTheme="minorHAnsi" w:hAnsiTheme="majorHAnsi" w:cstheme="majorHAnsi"/>
                <w:i/>
                <w:sz w:val="22"/>
                <w:szCs w:val="22"/>
              </w:rPr>
            </w:pPr>
            <w:r w:rsidRPr="0069621A">
              <w:rPr>
                <w:rFonts w:asciiTheme="majorHAnsi" w:eastAsiaTheme="minorHAnsi" w:hAnsiTheme="majorHAnsi" w:cstheme="majorHAnsi"/>
                <w:b/>
                <w:sz w:val="22"/>
                <w:szCs w:val="22"/>
              </w:rPr>
              <w:t>0=Non-compliant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i/>
                <w:sz w:val="22"/>
                <w:szCs w:val="22"/>
              </w:rPr>
              <w:t>(The ITSM solution cannot link OLAs to specific services and service components.)</w:t>
            </w:r>
          </w:p>
          <w:p w14:paraId="4A041A89" w14:textId="1E7B7D23" w:rsidR="00BA56B9" w:rsidRPr="0069621A" w:rsidRDefault="00BA56B9" w:rsidP="00BA56B9">
            <w:pPr>
              <w:spacing w:after="60"/>
              <w:ind w:left="567"/>
              <w:rPr>
                <w:rFonts w:asciiTheme="majorHAnsi" w:eastAsiaTheme="minorHAnsi" w:hAnsiTheme="majorHAnsi" w:cstheme="majorHAnsi"/>
                <w:i/>
                <w:sz w:val="22"/>
                <w:szCs w:val="22"/>
              </w:rPr>
            </w:pPr>
            <w:r w:rsidRPr="0069621A">
              <w:rPr>
                <w:rFonts w:asciiTheme="majorHAnsi" w:eastAsiaTheme="minorHAnsi" w:hAnsiTheme="majorHAnsi" w:cstheme="majorHAnsi"/>
                <w:b/>
                <w:sz w:val="22"/>
                <w:szCs w:val="22"/>
              </w:rPr>
              <w:t>3=Compliant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i/>
                <w:sz w:val="22"/>
                <w:szCs w:val="22"/>
              </w:rPr>
              <w:t>(The ITSM solution can partially link OLAs to specific services and service components.)</w:t>
            </w:r>
          </w:p>
          <w:p w14:paraId="63088213" w14:textId="3087F434" w:rsidR="0076585C" w:rsidRPr="0069621A" w:rsidRDefault="00BA56B9" w:rsidP="00BA56B9">
            <w:pPr>
              <w:spacing w:after="60"/>
              <w:ind w:left="567"/>
              <w:rPr>
                <w:rFonts w:asciiTheme="majorHAnsi" w:hAnsiTheme="majorHAnsi" w:cstheme="majorHAnsi"/>
                <w:sz w:val="22"/>
                <w:szCs w:val="22"/>
              </w:rPr>
            </w:pPr>
            <w:r w:rsidRPr="0069621A">
              <w:rPr>
                <w:rFonts w:asciiTheme="majorHAnsi" w:eastAsiaTheme="minorHAnsi" w:hAnsiTheme="majorHAnsi" w:cstheme="majorHAnsi"/>
                <w:b/>
                <w:sz w:val="22"/>
                <w:szCs w:val="22"/>
              </w:rPr>
              <w:t>5=Exceeds Compliance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i/>
                <w:sz w:val="22"/>
                <w:szCs w:val="22"/>
              </w:rPr>
              <w:t>(The ITSM solution can fully link OLAs to specific services and service components.)</w:t>
            </w:r>
          </w:p>
        </w:tc>
        <w:tc>
          <w:tcPr>
            <w:tcW w:w="1090" w:type="pct"/>
            <w:tcBorders>
              <w:bottom w:val="single" w:sz="4" w:space="0" w:color="4F81BD" w:themeColor="accent1"/>
            </w:tcBorders>
          </w:tcPr>
          <w:p w14:paraId="5873022B" w14:textId="16F46280" w:rsidR="0076585C" w:rsidRPr="0069621A" w:rsidRDefault="0076585C" w:rsidP="00BA56B9">
            <w:pPr>
              <w:pStyle w:val="ListParagraph"/>
              <w:spacing w:after="60"/>
              <w:rPr>
                <w:rFonts w:asciiTheme="majorHAnsi" w:hAnsiTheme="majorHAnsi" w:cstheme="majorHAnsi"/>
                <w:sz w:val="22"/>
                <w:szCs w:val="22"/>
              </w:rPr>
            </w:pPr>
            <w:r w:rsidRPr="0069621A">
              <w:rPr>
                <w:rFonts w:asciiTheme="majorHAnsi" w:eastAsiaTheme="minorHAnsi" w:hAnsiTheme="majorHAnsi" w:cstheme="majorHAnsi"/>
                <w:sz w:val="22"/>
                <w:szCs w:val="22"/>
              </w:rPr>
              <w:t>&lt;provide unique reference to locate substantiating evidence in the bid response – Annex A, section 6.1&gt;</w:t>
            </w:r>
          </w:p>
        </w:tc>
      </w:tr>
      <w:tr w:rsidR="0076585C" w:rsidRPr="0069621A" w14:paraId="2EFF6826" w14:textId="77777777" w:rsidTr="00370D73">
        <w:trPr>
          <w:tblHeader/>
        </w:trPr>
        <w:tc>
          <w:tcPr>
            <w:tcW w:w="1624" w:type="pct"/>
            <w:tcBorders>
              <w:bottom w:val="single" w:sz="4" w:space="0" w:color="4F81BD" w:themeColor="accent1"/>
            </w:tcBorders>
          </w:tcPr>
          <w:p w14:paraId="2B4500C9" w14:textId="392BDF69" w:rsidR="0076585C" w:rsidRPr="0069621A" w:rsidRDefault="0076585C" w:rsidP="00186431">
            <w:pPr>
              <w:pStyle w:val="ListParagraph"/>
              <w:numPr>
                <w:ilvl w:val="0"/>
                <w:numId w:val="37"/>
              </w:numPr>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 xml:space="preserve">How does </w:t>
            </w:r>
            <w:r w:rsidR="00EE10CA" w:rsidRPr="0069621A">
              <w:rPr>
                <w:rFonts w:asciiTheme="majorHAnsi" w:eastAsiaTheme="minorHAnsi" w:hAnsiTheme="majorHAnsi" w:cstheme="majorHAnsi"/>
                <w:sz w:val="22"/>
                <w:szCs w:val="22"/>
              </w:rPr>
              <w:t>the</w:t>
            </w:r>
            <w:r w:rsidRPr="0069621A">
              <w:rPr>
                <w:rFonts w:asciiTheme="majorHAnsi" w:eastAsiaTheme="minorHAnsi" w:hAnsiTheme="majorHAnsi" w:cstheme="majorHAnsi"/>
                <w:sz w:val="22"/>
                <w:szCs w:val="22"/>
              </w:rPr>
              <w:t xml:space="preserve"> solution facilitate the management of underpinning contracts with third-party vendors or suppliers?</w:t>
            </w:r>
          </w:p>
        </w:tc>
        <w:tc>
          <w:tcPr>
            <w:tcW w:w="2286" w:type="pct"/>
            <w:tcBorders>
              <w:bottom w:val="single" w:sz="4" w:space="0" w:color="4F81BD" w:themeColor="accent1"/>
            </w:tcBorders>
          </w:tcPr>
          <w:p w14:paraId="6A2EF6CC" w14:textId="77777777" w:rsidR="00D319F0" w:rsidRPr="0069621A" w:rsidRDefault="00D319F0" w:rsidP="00D319F0">
            <w:pPr>
              <w:pStyle w:val="ListParagraph"/>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Provide the product specification brochure or architecture documentation indicating how the proposed product or solution complies with the software license discovery requirements.</w:t>
            </w:r>
          </w:p>
          <w:p w14:paraId="26BEE30D" w14:textId="77777777" w:rsidR="00D319F0" w:rsidRPr="0069621A" w:rsidRDefault="00D319F0" w:rsidP="00D319F0">
            <w:pPr>
              <w:pStyle w:val="ListParagraph"/>
              <w:spacing w:after="60"/>
              <w:ind w:left="630"/>
              <w:rPr>
                <w:rFonts w:asciiTheme="majorHAnsi" w:eastAsiaTheme="minorHAnsi" w:hAnsiTheme="majorHAnsi" w:cstheme="majorHAnsi"/>
                <w:b/>
                <w:i/>
                <w:sz w:val="22"/>
                <w:szCs w:val="22"/>
              </w:rPr>
            </w:pPr>
            <w:r w:rsidRPr="0069621A">
              <w:rPr>
                <w:rFonts w:asciiTheme="majorHAnsi" w:eastAsiaTheme="minorHAnsi" w:hAnsiTheme="majorHAnsi" w:cstheme="majorHAnsi"/>
                <w:b/>
                <w:i/>
                <w:sz w:val="22"/>
                <w:szCs w:val="22"/>
              </w:rPr>
              <w:t>Evaluation:</w:t>
            </w:r>
          </w:p>
          <w:p w14:paraId="041935A1" w14:textId="4F8F515E" w:rsidR="00D319F0" w:rsidRPr="0069621A" w:rsidRDefault="00D319F0" w:rsidP="00D319F0">
            <w:pPr>
              <w:pStyle w:val="ListParagraph"/>
              <w:spacing w:after="60"/>
              <w:ind w:left="630"/>
              <w:rPr>
                <w:rFonts w:asciiTheme="majorHAnsi" w:eastAsiaTheme="minorHAnsi" w:hAnsiTheme="majorHAnsi" w:cstheme="majorHAnsi"/>
                <w:i/>
                <w:sz w:val="22"/>
                <w:szCs w:val="22"/>
              </w:rPr>
            </w:pPr>
            <w:r w:rsidRPr="0069621A">
              <w:rPr>
                <w:rFonts w:asciiTheme="majorHAnsi" w:eastAsiaTheme="minorHAnsi" w:hAnsiTheme="majorHAnsi" w:cstheme="majorHAnsi"/>
                <w:b/>
                <w:i/>
                <w:sz w:val="22"/>
                <w:szCs w:val="22"/>
              </w:rPr>
              <w:t>0=Non-compliant -</w:t>
            </w:r>
            <w:r w:rsidRPr="0069621A">
              <w:rPr>
                <w:rFonts w:asciiTheme="majorHAnsi" w:eastAsiaTheme="minorHAnsi" w:hAnsiTheme="majorHAnsi" w:cstheme="majorHAnsi"/>
                <w:i/>
                <w:sz w:val="22"/>
                <w:szCs w:val="22"/>
              </w:rPr>
              <w:t xml:space="preserve"> </w:t>
            </w:r>
            <w:r w:rsidRPr="0069621A">
              <w:rPr>
                <w:rFonts w:asciiTheme="majorHAnsi" w:eastAsiaTheme="minorHAnsi" w:hAnsiTheme="majorHAnsi" w:cstheme="majorHAnsi"/>
                <w:sz w:val="22"/>
                <w:szCs w:val="22"/>
              </w:rPr>
              <w:t>(</w:t>
            </w:r>
            <w:r w:rsidRPr="0069621A">
              <w:rPr>
                <w:rFonts w:asciiTheme="majorHAnsi" w:eastAsiaTheme="minorHAnsi" w:hAnsiTheme="majorHAnsi" w:cstheme="majorHAnsi"/>
                <w:i/>
                <w:sz w:val="22"/>
                <w:szCs w:val="22"/>
              </w:rPr>
              <w:t xml:space="preserve">The ITSM solution cannot manage </w:t>
            </w:r>
            <w:r w:rsidRPr="0069621A">
              <w:rPr>
                <w:rFonts w:asciiTheme="majorHAnsi" w:eastAsiaTheme="minorHAnsi" w:hAnsiTheme="majorHAnsi" w:cstheme="majorHAnsi"/>
                <w:sz w:val="22"/>
                <w:szCs w:val="22"/>
              </w:rPr>
              <w:t>underpinning contracts with third-party vendors or suppliers.)</w:t>
            </w:r>
          </w:p>
          <w:p w14:paraId="562B150A" w14:textId="11DB6ED9" w:rsidR="00D319F0" w:rsidRPr="0069621A" w:rsidRDefault="00D319F0" w:rsidP="00D319F0">
            <w:pPr>
              <w:pStyle w:val="ListParagraph"/>
              <w:spacing w:after="60"/>
              <w:ind w:left="630"/>
              <w:rPr>
                <w:rFonts w:asciiTheme="majorHAnsi" w:eastAsiaTheme="minorHAnsi" w:hAnsiTheme="majorHAnsi" w:cstheme="majorHAnsi"/>
                <w:i/>
                <w:sz w:val="22"/>
                <w:szCs w:val="22"/>
              </w:rPr>
            </w:pPr>
            <w:r w:rsidRPr="0069621A">
              <w:rPr>
                <w:rFonts w:asciiTheme="majorHAnsi" w:eastAsiaTheme="minorHAnsi" w:hAnsiTheme="majorHAnsi" w:cstheme="majorHAnsi"/>
                <w:b/>
                <w:sz w:val="22"/>
                <w:szCs w:val="22"/>
              </w:rPr>
              <w:t>3=Compliant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i/>
                <w:sz w:val="22"/>
                <w:szCs w:val="22"/>
              </w:rPr>
              <w:t xml:space="preserve">The ITSM solution partially manage </w:t>
            </w:r>
            <w:r w:rsidRPr="0069621A">
              <w:rPr>
                <w:rFonts w:asciiTheme="majorHAnsi" w:eastAsiaTheme="minorHAnsi" w:hAnsiTheme="majorHAnsi" w:cstheme="majorHAnsi"/>
                <w:sz w:val="22"/>
                <w:szCs w:val="22"/>
              </w:rPr>
              <w:t>underpinning contracts with third-party vendors or suppliers.)</w:t>
            </w:r>
          </w:p>
          <w:p w14:paraId="113BE54E" w14:textId="69D260F8" w:rsidR="0076585C" w:rsidRPr="0069621A" w:rsidRDefault="00D319F0" w:rsidP="00D319F0">
            <w:pPr>
              <w:spacing w:after="60"/>
              <w:ind w:left="567"/>
              <w:rPr>
                <w:rFonts w:asciiTheme="majorHAnsi" w:hAnsiTheme="majorHAnsi" w:cstheme="majorHAnsi"/>
                <w:sz w:val="22"/>
                <w:szCs w:val="22"/>
              </w:rPr>
            </w:pPr>
            <w:r w:rsidRPr="0069621A">
              <w:rPr>
                <w:rFonts w:asciiTheme="majorHAnsi" w:eastAsiaTheme="minorHAnsi" w:hAnsiTheme="majorHAnsi" w:cstheme="majorHAnsi"/>
                <w:b/>
                <w:sz w:val="22"/>
                <w:szCs w:val="22"/>
              </w:rPr>
              <w:t>5=Exceeds Compliance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i/>
                <w:sz w:val="22"/>
                <w:szCs w:val="22"/>
              </w:rPr>
              <w:t>(The ITSM solution fully manage underpinning contracts with third-party vendors or suppliers.)</w:t>
            </w:r>
          </w:p>
        </w:tc>
        <w:tc>
          <w:tcPr>
            <w:tcW w:w="1090" w:type="pct"/>
            <w:tcBorders>
              <w:bottom w:val="single" w:sz="4" w:space="0" w:color="4F81BD" w:themeColor="accent1"/>
            </w:tcBorders>
          </w:tcPr>
          <w:p w14:paraId="41D8A359" w14:textId="38737D7A" w:rsidR="0076585C" w:rsidRPr="0069621A" w:rsidRDefault="0076585C" w:rsidP="00D319F0">
            <w:pPr>
              <w:pStyle w:val="ListParagraph"/>
              <w:spacing w:after="60"/>
              <w:rPr>
                <w:rFonts w:asciiTheme="majorHAnsi" w:hAnsiTheme="majorHAnsi" w:cstheme="majorHAnsi"/>
                <w:sz w:val="22"/>
                <w:szCs w:val="22"/>
              </w:rPr>
            </w:pPr>
            <w:r w:rsidRPr="0069621A">
              <w:rPr>
                <w:rFonts w:asciiTheme="majorHAnsi" w:eastAsiaTheme="minorHAnsi" w:hAnsiTheme="majorHAnsi" w:cstheme="majorHAnsi"/>
                <w:sz w:val="22"/>
                <w:szCs w:val="22"/>
              </w:rPr>
              <w:t>&lt;provide unique reference to locate substantiating evidence in the bid response – Annex A, section 6.1&gt;</w:t>
            </w:r>
          </w:p>
        </w:tc>
      </w:tr>
      <w:tr w:rsidR="004A74CD" w:rsidRPr="0069621A" w14:paraId="33052D6B" w14:textId="77777777" w:rsidTr="00370D73">
        <w:trPr>
          <w:tblHeader/>
        </w:trPr>
        <w:tc>
          <w:tcPr>
            <w:tcW w:w="1624" w:type="pct"/>
            <w:tcBorders>
              <w:bottom w:val="single" w:sz="4" w:space="0" w:color="4F81BD" w:themeColor="accent1"/>
            </w:tcBorders>
          </w:tcPr>
          <w:p w14:paraId="174B32FA" w14:textId="02430738" w:rsidR="004A74CD" w:rsidRPr="0069621A" w:rsidRDefault="004A74CD" w:rsidP="00186431">
            <w:pPr>
              <w:pStyle w:val="ListParagraph"/>
              <w:numPr>
                <w:ilvl w:val="0"/>
                <w:numId w:val="37"/>
              </w:numPr>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lastRenderedPageBreak/>
              <w:t>Can the ITSM solution define and track contractual commitments and obligations within the system?</w:t>
            </w:r>
          </w:p>
        </w:tc>
        <w:tc>
          <w:tcPr>
            <w:tcW w:w="2286" w:type="pct"/>
            <w:tcBorders>
              <w:bottom w:val="single" w:sz="4" w:space="0" w:color="4F81BD" w:themeColor="accent1"/>
            </w:tcBorders>
          </w:tcPr>
          <w:p w14:paraId="7CD35E53" w14:textId="77777777" w:rsidR="004A74CD" w:rsidRPr="0069621A" w:rsidRDefault="004A74CD" w:rsidP="004A74CD">
            <w:pPr>
              <w:pStyle w:val="ListParagraph"/>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Provide the product specification brochure or architecture documentation indicating how the proposed product or solution complies with the software license discovery requirements.</w:t>
            </w:r>
          </w:p>
          <w:p w14:paraId="53D69F32" w14:textId="77777777" w:rsidR="004A74CD" w:rsidRPr="0069621A" w:rsidRDefault="004A74CD" w:rsidP="004A74CD">
            <w:pPr>
              <w:pStyle w:val="ListParagraph"/>
              <w:spacing w:after="60"/>
              <w:ind w:left="630"/>
              <w:rPr>
                <w:rFonts w:asciiTheme="majorHAnsi" w:eastAsiaTheme="minorHAnsi" w:hAnsiTheme="majorHAnsi" w:cstheme="majorHAnsi"/>
                <w:b/>
                <w:i/>
                <w:sz w:val="22"/>
                <w:szCs w:val="22"/>
              </w:rPr>
            </w:pPr>
            <w:r w:rsidRPr="0069621A">
              <w:rPr>
                <w:rFonts w:asciiTheme="majorHAnsi" w:eastAsiaTheme="minorHAnsi" w:hAnsiTheme="majorHAnsi" w:cstheme="majorHAnsi"/>
                <w:b/>
                <w:i/>
                <w:sz w:val="22"/>
                <w:szCs w:val="22"/>
              </w:rPr>
              <w:t>Evaluation:</w:t>
            </w:r>
          </w:p>
          <w:p w14:paraId="6BA6238B" w14:textId="5B2F7C57" w:rsidR="004A74CD" w:rsidRPr="0069621A" w:rsidRDefault="004A74CD" w:rsidP="004A74CD">
            <w:pPr>
              <w:pStyle w:val="ListParagraph"/>
              <w:spacing w:after="60"/>
              <w:ind w:left="630"/>
              <w:rPr>
                <w:rFonts w:asciiTheme="majorHAnsi" w:eastAsiaTheme="minorHAnsi" w:hAnsiTheme="majorHAnsi" w:cstheme="majorHAnsi"/>
                <w:i/>
                <w:sz w:val="22"/>
                <w:szCs w:val="22"/>
              </w:rPr>
            </w:pPr>
            <w:r w:rsidRPr="0069621A">
              <w:rPr>
                <w:rFonts w:asciiTheme="majorHAnsi" w:eastAsiaTheme="minorHAnsi" w:hAnsiTheme="majorHAnsi" w:cstheme="majorHAnsi"/>
                <w:b/>
                <w:i/>
                <w:sz w:val="22"/>
                <w:szCs w:val="22"/>
              </w:rPr>
              <w:t>0=Non-compliant -</w:t>
            </w:r>
            <w:r w:rsidRPr="0069621A">
              <w:rPr>
                <w:rFonts w:asciiTheme="majorHAnsi" w:eastAsiaTheme="minorHAnsi" w:hAnsiTheme="majorHAnsi" w:cstheme="majorHAnsi"/>
                <w:i/>
                <w:sz w:val="22"/>
                <w:szCs w:val="22"/>
              </w:rPr>
              <w:t xml:space="preserve"> </w:t>
            </w:r>
            <w:r w:rsidRPr="0069621A">
              <w:rPr>
                <w:rFonts w:asciiTheme="majorHAnsi" w:eastAsiaTheme="minorHAnsi" w:hAnsiTheme="majorHAnsi" w:cstheme="majorHAnsi"/>
                <w:sz w:val="22"/>
                <w:szCs w:val="22"/>
              </w:rPr>
              <w:t>(</w:t>
            </w:r>
            <w:r w:rsidRPr="0069621A">
              <w:rPr>
                <w:rFonts w:asciiTheme="majorHAnsi" w:eastAsiaTheme="minorHAnsi" w:hAnsiTheme="majorHAnsi" w:cstheme="majorHAnsi"/>
                <w:i/>
                <w:sz w:val="22"/>
                <w:szCs w:val="22"/>
              </w:rPr>
              <w:t>The ITSM solution cannot define and track contractual commitments and obligations within the system.)</w:t>
            </w:r>
          </w:p>
          <w:p w14:paraId="5FAE784A" w14:textId="75A71E9C" w:rsidR="004A74CD" w:rsidRPr="0069621A" w:rsidRDefault="004A74CD" w:rsidP="004A74CD">
            <w:pPr>
              <w:pStyle w:val="ListParagraph"/>
              <w:spacing w:after="60"/>
              <w:ind w:left="630"/>
              <w:rPr>
                <w:rFonts w:asciiTheme="majorHAnsi" w:eastAsiaTheme="minorHAnsi" w:hAnsiTheme="majorHAnsi" w:cstheme="majorHAnsi"/>
                <w:i/>
                <w:sz w:val="22"/>
                <w:szCs w:val="22"/>
              </w:rPr>
            </w:pPr>
            <w:r w:rsidRPr="0069621A">
              <w:rPr>
                <w:rFonts w:asciiTheme="majorHAnsi" w:eastAsiaTheme="minorHAnsi" w:hAnsiTheme="majorHAnsi" w:cstheme="majorHAnsi"/>
                <w:b/>
                <w:sz w:val="22"/>
                <w:szCs w:val="22"/>
              </w:rPr>
              <w:t>3=Compliant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i/>
                <w:sz w:val="22"/>
                <w:szCs w:val="22"/>
              </w:rPr>
              <w:t>(The ITSM solution partially define and track contractual commitments and obligations within the system.)</w:t>
            </w:r>
          </w:p>
          <w:p w14:paraId="3AEF6B00" w14:textId="7F8F01E0" w:rsidR="004A74CD" w:rsidRPr="0069621A" w:rsidRDefault="004A74CD" w:rsidP="004A74CD">
            <w:pPr>
              <w:spacing w:after="60"/>
              <w:ind w:left="567"/>
              <w:rPr>
                <w:rFonts w:asciiTheme="majorHAnsi" w:hAnsiTheme="majorHAnsi" w:cstheme="majorHAnsi"/>
                <w:sz w:val="22"/>
                <w:szCs w:val="22"/>
              </w:rPr>
            </w:pPr>
            <w:r w:rsidRPr="0069621A">
              <w:rPr>
                <w:rFonts w:asciiTheme="majorHAnsi" w:eastAsiaTheme="minorHAnsi" w:hAnsiTheme="majorHAnsi" w:cstheme="majorHAnsi"/>
                <w:b/>
                <w:sz w:val="22"/>
                <w:szCs w:val="22"/>
              </w:rPr>
              <w:t>5=Exceeds Compliance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i/>
                <w:sz w:val="22"/>
                <w:szCs w:val="22"/>
              </w:rPr>
              <w:t>(The ITSM solution fully define and track contractual commitments and obligations within the system.)</w:t>
            </w:r>
          </w:p>
        </w:tc>
        <w:tc>
          <w:tcPr>
            <w:tcW w:w="1090" w:type="pct"/>
            <w:tcBorders>
              <w:bottom w:val="single" w:sz="4" w:space="0" w:color="4F81BD" w:themeColor="accent1"/>
            </w:tcBorders>
          </w:tcPr>
          <w:p w14:paraId="0DE8B219" w14:textId="41A174E8" w:rsidR="004A74CD" w:rsidRPr="0069621A" w:rsidRDefault="004A74CD" w:rsidP="004A74CD">
            <w:pPr>
              <w:pStyle w:val="ListParagraph"/>
              <w:spacing w:after="60"/>
              <w:rPr>
                <w:rFonts w:asciiTheme="majorHAnsi" w:hAnsiTheme="majorHAnsi" w:cstheme="majorHAnsi"/>
                <w:sz w:val="22"/>
                <w:szCs w:val="22"/>
              </w:rPr>
            </w:pPr>
            <w:r w:rsidRPr="0069621A">
              <w:rPr>
                <w:rFonts w:asciiTheme="majorHAnsi" w:eastAsiaTheme="minorHAnsi" w:hAnsiTheme="majorHAnsi" w:cstheme="majorHAnsi"/>
                <w:sz w:val="22"/>
                <w:szCs w:val="22"/>
              </w:rPr>
              <w:t>&lt;provide unique reference to locate substantiating evidence in the bid response – Annex A, section 6.1&gt;</w:t>
            </w:r>
          </w:p>
        </w:tc>
      </w:tr>
      <w:tr w:rsidR="00985912" w:rsidRPr="0069621A" w14:paraId="6ABB7277" w14:textId="77777777" w:rsidTr="00370D73">
        <w:trPr>
          <w:tblHeader/>
        </w:trPr>
        <w:tc>
          <w:tcPr>
            <w:tcW w:w="1624" w:type="pct"/>
            <w:tcBorders>
              <w:bottom w:val="single" w:sz="4" w:space="0" w:color="4F81BD" w:themeColor="accent1"/>
            </w:tcBorders>
          </w:tcPr>
          <w:p w14:paraId="68AC2E85" w14:textId="536BA042" w:rsidR="00985912" w:rsidRPr="0069621A" w:rsidRDefault="00985912" w:rsidP="00186431">
            <w:pPr>
              <w:pStyle w:val="ListParagraph"/>
              <w:numPr>
                <w:ilvl w:val="0"/>
                <w:numId w:val="37"/>
              </w:numPr>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Can ITSM solution configure and maintain service targets, including response times, resolution times, and availability targets for various services?</w:t>
            </w:r>
          </w:p>
        </w:tc>
        <w:tc>
          <w:tcPr>
            <w:tcW w:w="2286" w:type="pct"/>
            <w:tcBorders>
              <w:bottom w:val="single" w:sz="4" w:space="0" w:color="4F81BD" w:themeColor="accent1"/>
            </w:tcBorders>
          </w:tcPr>
          <w:p w14:paraId="2B41F64E" w14:textId="77777777" w:rsidR="00985912" w:rsidRPr="0069621A" w:rsidRDefault="00985912" w:rsidP="00985912">
            <w:pPr>
              <w:pStyle w:val="ListParagraph"/>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Provide the product specification brochure or architecture documentation indicating how the proposed product or solution complies with the software license discovery requirements.</w:t>
            </w:r>
          </w:p>
          <w:p w14:paraId="1C92C7CF" w14:textId="77777777" w:rsidR="00985912" w:rsidRPr="0069621A" w:rsidRDefault="00985912" w:rsidP="00985912">
            <w:pPr>
              <w:pStyle w:val="ListParagraph"/>
              <w:spacing w:after="60"/>
              <w:ind w:left="630"/>
              <w:rPr>
                <w:rFonts w:asciiTheme="majorHAnsi" w:eastAsiaTheme="minorHAnsi" w:hAnsiTheme="majorHAnsi" w:cstheme="majorHAnsi"/>
                <w:b/>
                <w:i/>
                <w:sz w:val="22"/>
                <w:szCs w:val="22"/>
              </w:rPr>
            </w:pPr>
            <w:r w:rsidRPr="0069621A">
              <w:rPr>
                <w:rFonts w:asciiTheme="majorHAnsi" w:eastAsiaTheme="minorHAnsi" w:hAnsiTheme="majorHAnsi" w:cstheme="majorHAnsi"/>
                <w:b/>
                <w:i/>
                <w:sz w:val="22"/>
                <w:szCs w:val="22"/>
              </w:rPr>
              <w:t>Evaluation:</w:t>
            </w:r>
          </w:p>
          <w:p w14:paraId="46080FE3" w14:textId="1B2D01EB" w:rsidR="00985912" w:rsidRPr="0069621A" w:rsidRDefault="00985912" w:rsidP="00985912">
            <w:pPr>
              <w:pStyle w:val="ListParagraph"/>
              <w:spacing w:after="60"/>
              <w:ind w:left="630"/>
              <w:rPr>
                <w:rFonts w:asciiTheme="majorHAnsi" w:eastAsiaTheme="minorHAnsi" w:hAnsiTheme="majorHAnsi" w:cstheme="majorHAnsi"/>
                <w:i/>
                <w:sz w:val="22"/>
                <w:szCs w:val="22"/>
              </w:rPr>
            </w:pPr>
            <w:r w:rsidRPr="0069621A">
              <w:rPr>
                <w:rFonts w:asciiTheme="majorHAnsi" w:eastAsiaTheme="minorHAnsi" w:hAnsiTheme="majorHAnsi" w:cstheme="majorHAnsi"/>
                <w:b/>
                <w:i/>
                <w:sz w:val="22"/>
                <w:szCs w:val="22"/>
              </w:rPr>
              <w:t>0=Non-compliant -</w:t>
            </w:r>
            <w:r w:rsidRPr="0069621A">
              <w:rPr>
                <w:rFonts w:asciiTheme="majorHAnsi" w:eastAsiaTheme="minorHAnsi" w:hAnsiTheme="majorHAnsi" w:cstheme="majorHAnsi"/>
                <w:i/>
                <w:sz w:val="22"/>
                <w:szCs w:val="22"/>
              </w:rPr>
              <w:t xml:space="preserve"> </w:t>
            </w:r>
            <w:r w:rsidRPr="0069621A">
              <w:rPr>
                <w:rFonts w:asciiTheme="majorHAnsi" w:eastAsiaTheme="minorHAnsi" w:hAnsiTheme="majorHAnsi" w:cstheme="majorHAnsi"/>
                <w:sz w:val="22"/>
                <w:szCs w:val="22"/>
              </w:rPr>
              <w:t>(</w:t>
            </w:r>
            <w:r w:rsidRPr="0069621A">
              <w:rPr>
                <w:rFonts w:asciiTheme="majorHAnsi" w:eastAsiaTheme="minorHAnsi" w:hAnsiTheme="majorHAnsi" w:cstheme="majorHAnsi"/>
                <w:i/>
                <w:sz w:val="22"/>
                <w:szCs w:val="22"/>
              </w:rPr>
              <w:t>The ITSM solution cannot configure and maintain service targets, including response times, resolution times, and availability targets for various services.)</w:t>
            </w:r>
          </w:p>
          <w:p w14:paraId="3E566071" w14:textId="6835F810" w:rsidR="00985912" w:rsidRPr="0069621A" w:rsidRDefault="00985912" w:rsidP="00985912">
            <w:pPr>
              <w:pStyle w:val="ListParagraph"/>
              <w:spacing w:after="60"/>
              <w:ind w:left="630"/>
              <w:rPr>
                <w:rFonts w:asciiTheme="majorHAnsi" w:eastAsiaTheme="minorHAnsi" w:hAnsiTheme="majorHAnsi" w:cstheme="majorHAnsi"/>
                <w:i/>
                <w:sz w:val="22"/>
                <w:szCs w:val="22"/>
              </w:rPr>
            </w:pPr>
            <w:r w:rsidRPr="0069621A">
              <w:rPr>
                <w:rFonts w:asciiTheme="majorHAnsi" w:eastAsiaTheme="minorHAnsi" w:hAnsiTheme="majorHAnsi" w:cstheme="majorHAnsi"/>
                <w:b/>
                <w:sz w:val="22"/>
                <w:szCs w:val="22"/>
              </w:rPr>
              <w:t>3=Compliant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i/>
                <w:sz w:val="22"/>
                <w:szCs w:val="22"/>
              </w:rPr>
              <w:t>(The ITSM solution partially configure and maintain service targets, including response times, resolution times, and availability targets for various services.)</w:t>
            </w:r>
          </w:p>
          <w:p w14:paraId="30819D8D" w14:textId="665909A3" w:rsidR="00985912" w:rsidRPr="0069621A" w:rsidRDefault="00985912" w:rsidP="00985912">
            <w:pPr>
              <w:spacing w:after="60"/>
              <w:ind w:left="567"/>
              <w:rPr>
                <w:rFonts w:asciiTheme="majorHAnsi" w:hAnsiTheme="majorHAnsi" w:cstheme="majorHAnsi"/>
                <w:sz w:val="22"/>
                <w:szCs w:val="22"/>
              </w:rPr>
            </w:pPr>
            <w:r w:rsidRPr="0069621A">
              <w:rPr>
                <w:rFonts w:asciiTheme="majorHAnsi" w:eastAsiaTheme="minorHAnsi" w:hAnsiTheme="majorHAnsi" w:cstheme="majorHAnsi"/>
                <w:b/>
                <w:sz w:val="22"/>
                <w:szCs w:val="22"/>
              </w:rPr>
              <w:t>5=Exceeds Compliance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i/>
                <w:sz w:val="22"/>
                <w:szCs w:val="22"/>
              </w:rPr>
              <w:t>(The ITSM solution fully configure and maintain service targets, including response times, resolution times, and availability targets for various services.)</w:t>
            </w:r>
          </w:p>
        </w:tc>
        <w:tc>
          <w:tcPr>
            <w:tcW w:w="1090" w:type="pct"/>
            <w:tcBorders>
              <w:bottom w:val="single" w:sz="4" w:space="0" w:color="4F81BD" w:themeColor="accent1"/>
            </w:tcBorders>
          </w:tcPr>
          <w:p w14:paraId="77860003" w14:textId="6A0EBBF9" w:rsidR="00985912" w:rsidRPr="0069621A" w:rsidRDefault="00985912" w:rsidP="00985912">
            <w:pPr>
              <w:pStyle w:val="ListParagraph"/>
              <w:spacing w:after="60"/>
              <w:rPr>
                <w:rFonts w:asciiTheme="majorHAnsi" w:hAnsiTheme="majorHAnsi" w:cstheme="majorHAnsi"/>
                <w:sz w:val="22"/>
                <w:szCs w:val="22"/>
              </w:rPr>
            </w:pPr>
            <w:r w:rsidRPr="0069621A">
              <w:rPr>
                <w:rFonts w:asciiTheme="majorHAnsi" w:eastAsiaTheme="minorHAnsi" w:hAnsiTheme="majorHAnsi" w:cstheme="majorHAnsi"/>
                <w:sz w:val="22"/>
                <w:szCs w:val="22"/>
              </w:rPr>
              <w:t>&lt;provide unique reference to locate substantiating evidence in the bid response – Annex A, section 6.1&gt;</w:t>
            </w:r>
          </w:p>
        </w:tc>
      </w:tr>
      <w:tr w:rsidR="00985912" w:rsidRPr="0069621A" w14:paraId="7CB75ADE" w14:textId="77777777" w:rsidTr="00370D73">
        <w:trPr>
          <w:tblHeader/>
        </w:trPr>
        <w:tc>
          <w:tcPr>
            <w:tcW w:w="1624" w:type="pct"/>
            <w:tcBorders>
              <w:bottom w:val="single" w:sz="4" w:space="0" w:color="4F81BD" w:themeColor="accent1"/>
            </w:tcBorders>
          </w:tcPr>
          <w:p w14:paraId="34233757" w14:textId="7AA9ABEC" w:rsidR="00985912" w:rsidRPr="0069621A" w:rsidRDefault="00985912" w:rsidP="00186431">
            <w:pPr>
              <w:pStyle w:val="ListParagraph"/>
              <w:numPr>
                <w:ilvl w:val="0"/>
                <w:numId w:val="37"/>
              </w:numPr>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lastRenderedPageBreak/>
              <w:t>Is there a flexible framework for setting and adjusting service targets based on changing business needs?</w:t>
            </w:r>
          </w:p>
        </w:tc>
        <w:tc>
          <w:tcPr>
            <w:tcW w:w="2286" w:type="pct"/>
            <w:tcBorders>
              <w:bottom w:val="single" w:sz="4" w:space="0" w:color="4F81BD" w:themeColor="accent1"/>
            </w:tcBorders>
          </w:tcPr>
          <w:p w14:paraId="35391240" w14:textId="77777777" w:rsidR="00985912" w:rsidRPr="0069621A" w:rsidRDefault="00985912" w:rsidP="00985912">
            <w:pPr>
              <w:pStyle w:val="ListParagraph"/>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Provide the product specification brochure or architecture documentation indicating how the proposed product or solution complies with the software license discovery requirements.</w:t>
            </w:r>
          </w:p>
          <w:p w14:paraId="697DF5EB" w14:textId="77777777" w:rsidR="00985912" w:rsidRPr="0069621A" w:rsidRDefault="00985912" w:rsidP="00985912">
            <w:pPr>
              <w:pStyle w:val="ListParagraph"/>
              <w:spacing w:after="60"/>
              <w:ind w:left="630"/>
              <w:rPr>
                <w:rFonts w:asciiTheme="majorHAnsi" w:eastAsiaTheme="minorHAnsi" w:hAnsiTheme="majorHAnsi" w:cstheme="majorHAnsi"/>
                <w:b/>
                <w:i/>
                <w:sz w:val="22"/>
                <w:szCs w:val="22"/>
              </w:rPr>
            </w:pPr>
            <w:r w:rsidRPr="0069621A">
              <w:rPr>
                <w:rFonts w:asciiTheme="majorHAnsi" w:eastAsiaTheme="minorHAnsi" w:hAnsiTheme="majorHAnsi" w:cstheme="majorHAnsi"/>
                <w:b/>
                <w:i/>
                <w:sz w:val="22"/>
                <w:szCs w:val="22"/>
              </w:rPr>
              <w:t>Evaluation:</w:t>
            </w:r>
          </w:p>
          <w:p w14:paraId="20501BF4" w14:textId="2902423E" w:rsidR="00985912" w:rsidRPr="0069621A" w:rsidRDefault="00985912" w:rsidP="00985912">
            <w:pPr>
              <w:pStyle w:val="ListParagraph"/>
              <w:spacing w:after="60"/>
              <w:ind w:left="630"/>
              <w:rPr>
                <w:rFonts w:asciiTheme="majorHAnsi" w:eastAsiaTheme="minorHAnsi" w:hAnsiTheme="majorHAnsi" w:cstheme="majorHAnsi"/>
                <w:i/>
                <w:sz w:val="22"/>
                <w:szCs w:val="22"/>
              </w:rPr>
            </w:pPr>
            <w:r w:rsidRPr="0069621A">
              <w:rPr>
                <w:rFonts w:asciiTheme="majorHAnsi" w:eastAsiaTheme="minorHAnsi" w:hAnsiTheme="majorHAnsi" w:cstheme="majorHAnsi"/>
                <w:b/>
                <w:i/>
                <w:sz w:val="22"/>
                <w:szCs w:val="22"/>
              </w:rPr>
              <w:t>0=Non-compliant -</w:t>
            </w:r>
            <w:r w:rsidRPr="0069621A">
              <w:rPr>
                <w:rFonts w:asciiTheme="majorHAnsi" w:eastAsiaTheme="minorHAnsi" w:hAnsiTheme="majorHAnsi" w:cstheme="majorHAnsi"/>
                <w:i/>
                <w:sz w:val="22"/>
                <w:szCs w:val="22"/>
              </w:rPr>
              <w:t xml:space="preserve"> </w:t>
            </w:r>
            <w:r w:rsidRPr="0069621A">
              <w:rPr>
                <w:rFonts w:asciiTheme="majorHAnsi" w:eastAsiaTheme="minorHAnsi" w:hAnsiTheme="majorHAnsi" w:cstheme="majorHAnsi"/>
                <w:sz w:val="22"/>
                <w:szCs w:val="22"/>
              </w:rPr>
              <w:t>(</w:t>
            </w:r>
            <w:r w:rsidRPr="0069621A">
              <w:rPr>
                <w:rFonts w:asciiTheme="majorHAnsi" w:eastAsiaTheme="minorHAnsi" w:hAnsiTheme="majorHAnsi" w:cstheme="majorHAnsi"/>
                <w:i/>
                <w:sz w:val="22"/>
                <w:szCs w:val="22"/>
              </w:rPr>
              <w:t xml:space="preserve">The ITSM solution does not have a </w:t>
            </w:r>
            <w:r w:rsidRPr="0069621A">
              <w:rPr>
                <w:rFonts w:asciiTheme="majorHAnsi" w:eastAsiaTheme="minorHAnsi" w:hAnsiTheme="majorHAnsi" w:cstheme="majorHAnsi"/>
                <w:sz w:val="22"/>
                <w:szCs w:val="22"/>
              </w:rPr>
              <w:t>flexible framework for setting and adjusting service targets based on changing business needs</w:t>
            </w:r>
            <w:r w:rsidRPr="0069621A">
              <w:rPr>
                <w:rFonts w:asciiTheme="majorHAnsi" w:eastAsiaTheme="minorHAnsi" w:hAnsiTheme="majorHAnsi" w:cstheme="majorHAnsi"/>
                <w:i/>
                <w:sz w:val="22"/>
                <w:szCs w:val="22"/>
              </w:rPr>
              <w:t>.)</w:t>
            </w:r>
          </w:p>
          <w:p w14:paraId="3C4D227A" w14:textId="01B429C3" w:rsidR="00985912" w:rsidRPr="0069621A" w:rsidRDefault="00985912" w:rsidP="00985912">
            <w:pPr>
              <w:pStyle w:val="ListParagraph"/>
              <w:spacing w:after="60"/>
              <w:ind w:left="630"/>
              <w:rPr>
                <w:rFonts w:asciiTheme="majorHAnsi" w:eastAsiaTheme="minorHAnsi" w:hAnsiTheme="majorHAnsi" w:cstheme="majorHAnsi"/>
                <w:i/>
                <w:sz w:val="22"/>
                <w:szCs w:val="22"/>
              </w:rPr>
            </w:pPr>
            <w:r w:rsidRPr="0069621A">
              <w:rPr>
                <w:rFonts w:asciiTheme="majorHAnsi" w:eastAsiaTheme="minorHAnsi" w:hAnsiTheme="majorHAnsi" w:cstheme="majorHAnsi"/>
                <w:b/>
                <w:sz w:val="22"/>
                <w:szCs w:val="22"/>
              </w:rPr>
              <w:t>3=Compliant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i/>
                <w:sz w:val="22"/>
                <w:szCs w:val="22"/>
              </w:rPr>
              <w:t xml:space="preserve">(The ITSM solution partially has a </w:t>
            </w:r>
            <w:r w:rsidRPr="0069621A">
              <w:rPr>
                <w:rFonts w:asciiTheme="majorHAnsi" w:eastAsiaTheme="minorHAnsi" w:hAnsiTheme="majorHAnsi" w:cstheme="majorHAnsi"/>
                <w:sz w:val="22"/>
                <w:szCs w:val="22"/>
              </w:rPr>
              <w:t>flexible framework for setting and adjusting service targets based on changing business needs</w:t>
            </w:r>
            <w:r w:rsidRPr="0069621A">
              <w:rPr>
                <w:rFonts w:asciiTheme="majorHAnsi" w:eastAsiaTheme="minorHAnsi" w:hAnsiTheme="majorHAnsi" w:cstheme="majorHAnsi"/>
                <w:i/>
                <w:sz w:val="22"/>
                <w:szCs w:val="22"/>
              </w:rPr>
              <w:t>.)</w:t>
            </w:r>
          </w:p>
          <w:p w14:paraId="460EE4F7" w14:textId="7524A987" w:rsidR="00985912" w:rsidRPr="0069621A" w:rsidRDefault="00985912" w:rsidP="00985912">
            <w:pPr>
              <w:spacing w:after="60"/>
              <w:ind w:left="567"/>
              <w:rPr>
                <w:rFonts w:asciiTheme="majorHAnsi" w:hAnsiTheme="majorHAnsi" w:cstheme="majorHAnsi"/>
                <w:sz w:val="22"/>
                <w:szCs w:val="22"/>
              </w:rPr>
            </w:pPr>
            <w:r w:rsidRPr="0069621A">
              <w:rPr>
                <w:rFonts w:asciiTheme="majorHAnsi" w:eastAsiaTheme="minorHAnsi" w:hAnsiTheme="majorHAnsi" w:cstheme="majorHAnsi"/>
                <w:b/>
                <w:sz w:val="22"/>
                <w:szCs w:val="22"/>
              </w:rPr>
              <w:t>5=Exceeds Compliance -</w:t>
            </w:r>
            <w:r w:rsidRPr="0069621A">
              <w:rPr>
                <w:rFonts w:asciiTheme="majorHAnsi" w:eastAsiaTheme="minorHAnsi" w:hAnsiTheme="majorHAnsi" w:cstheme="majorHAnsi"/>
                <w:sz w:val="22"/>
                <w:szCs w:val="22"/>
              </w:rPr>
              <w:t xml:space="preserve"> (The ITSM solution has a flexible framework for setting and adjusting service targets based on changing business needs.)</w:t>
            </w:r>
          </w:p>
        </w:tc>
        <w:tc>
          <w:tcPr>
            <w:tcW w:w="1090" w:type="pct"/>
            <w:tcBorders>
              <w:bottom w:val="single" w:sz="4" w:space="0" w:color="4F81BD" w:themeColor="accent1"/>
            </w:tcBorders>
          </w:tcPr>
          <w:p w14:paraId="4472A1D6" w14:textId="524E3B8A" w:rsidR="00985912" w:rsidRPr="0069621A" w:rsidRDefault="00985912" w:rsidP="00985912">
            <w:pPr>
              <w:pStyle w:val="ListParagraph"/>
              <w:spacing w:after="60"/>
              <w:rPr>
                <w:rFonts w:asciiTheme="majorHAnsi" w:hAnsiTheme="majorHAnsi" w:cstheme="majorHAnsi"/>
                <w:sz w:val="22"/>
                <w:szCs w:val="22"/>
              </w:rPr>
            </w:pPr>
            <w:r w:rsidRPr="0069621A">
              <w:rPr>
                <w:rFonts w:asciiTheme="majorHAnsi" w:eastAsiaTheme="minorHAnsi" w:hAnsiTheme="majorHAnsi" w:cstheme="majorHAnsi"/>
                <w:sz w:val="22"/>
                <w:szCs w:val="22"/>
              </w:rPr>
              <w:t>&lt;provide unique reference to locate substantiating evidence in the bid response – Annex A, section 6.1&gt;</w:t>
            </w:r>
          </w:p>
        </w:tc>
      </w:tr>
      <w:tr w:rsidR="00985912" w:rsidRPr="0069621A" w14:paraId="439118B5" w14:textId="77777777" w:rsidTr="00370D73">
        <w:trPr>
          <w:tblHeader/>
        </w:trPr>
        <w:tc>
          <w:tcPr>
            <w:tcW w:w="1624" w:type="pct"/>
            <w:tcBorders>
              <w:bottom w:val="single" w:sz="4" w:space="0" w:color="4F81BD" w:themeColor="accent1"/>
            </w:tcBorders>
          </w:tcPr>
          <w:p w14:paraId="2125E578" w14:textId="58CDE3FB" w:rsidR="00985912" w:rsidRPr="0069621A" w:rsidRDefault="00985912" w:rsidP="00186431">
            <w:pPr>
              <w:pStyle w:val="ListParagraph"/>
              <w:numPr>
                <w:ilvl w:val="0"/>
                <w:numId w:val="37"/>
              </w:numPr>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 xml:space="preserve">Describe how </w:t>
            </w:r>
            <w:r w:rsidR="00EE10CA" w:rsidRPr="0069621A">
              <w:rPr>
                <w:rFonts w:asciiTheme="majorHAnsi" w:eastAsiaTheme="minorHAnsi" w:hAnsiTheme="majorHAnsi" w:cstheme="majorHAnsi"/>
                <w:sz w:val="22"/>
                <w:szCs w:val="22"/>
              </w:rPr>
              <w:t>the</w:t>
            </w:r>
            <w:r w:rsidRPr="0069621A">
              <w:rPr>
                <w:rFonts w:asciiTheme="majorHAnsi" w:eastAsiaTheme="minorHAnsi" w:hAnsiTheme="majorHAnsi" w:cstheme="majorHAnsi"/>
                <w:sz w:val="22"/>
                <w:szCs w:val="22"/>
              </w:rPr>
              <w:t xml:space="preserve"> solution automates and manages escalation procedures when SLAs or service targets are at risk of being breached.</w:t>
            </w:r>
          </w:p>
        </w:tc>
        <w:tc>
          <w:tcPr>
            <w:tcW w:w="2286" w:type="pct"/>
            <w:tcBorders>
              <w:bottom w:val="single" w:sz="4" w:space="0" w:color="4F81BD" w:themeColor="accent1"/>
            </w:tcBorders>
          </w:tcPr>
          <w:p w14:paraId="1F66C07B" w14:textId="77777777" w:rsidR="00985912" w:rsidRPr="0069621A" w:rsidRDefault="00985912" w:rsidP="00985912">
            <w:pPr>
              <w:pStyle w:val="ListParagraph"/>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Provide the product specification brochure or architecture documentation indicating how the proposed product or solution complies with the software license discovery requirements.</w:t>
            </w:r>
          </w:p>
          <w:p w14:paraId="43F2FFE8" w14:textId="77777777" w:rsidR="00985912" w:rsidRPr="0069621A" w:rsidRDefault="00985912" w:rsidP="00985912">
            <w:pPr>
              <w:pStyle w:val="ListParagraph"/>
              <w:spacing w:after="60"/>
              <w:ind w:left="630"/>
              <w:rPr>
                <w:rFonts w:asciiTheme="majorHAnsi" w:eastAsiaTheme="minorHAnsi" w:hAnsiTheme="majorHAnsi" w:cstheme="majorHAnsi"/>
                <w:b/>
                <w:i/>
                <w:sz w:val="22"/>
                <w:szCs w:val="22"/>
              </w:rPr>
            </w:pPr>
            <w:r w:rsidRPr="0069621A">
              <w:rPr>
                <w:rFonts w:asciiTheme="majorHAnsi" w:eastAsiaTheme="minorHAnsi" w:hAnsiTheme="majorHAnsi" w:cstheme="majorHAnsi"/>
                <w:b/>
                <w:i/>
                <w:sz w:val="22"/>
                <w:szCs w:val="22"/>
              </w:rPr>
              <w:t>Evaluation:</w:t>
            </w:r>
          </w:p>
          <w:p w14:paraId="5C503D39" w14:textId="5BB81F7D" w:rsidR="00985912" w:rsidRPr="0069621A" w:rsidRDefault="00985912" w:rsidP="00985912">
            <w:pPr>
              <w:pStyle w:val="ListParagraph"/>
              <w:spacing w:after="60"/>
              <w:ind w:left="630"/>
              <w:rPr>
                <w:rFonts w:asciiTheme="majorHAnsi" w:eastAsiaTheme="minorHAnsi" w:hAnsiTheme="majorHAnsi" w:cstheme="majorHAnsi"/>
                <w:i/>
                <w:sz w:val="22"/>
                <w:szCs w:val="22"/>
              </w:rPr>
            </w:pPr>
            <w:r w:rsidRPr="0069621A">
              <w:rPr>
                <w:rFonts w:asciiTheme="majorHAnsi" w:eastAsiaTheme="minorHAnsi" w:hAnsiTheme="majorHAnsi" w:cstheme="majorHAnsi"/>
                <w:b/>
                <w:i/>
                <w:sz w:val="22"/>
                <w:szCs w:val="22"/>
              </w:rPr>
              <w:t>0=Non-compliant -</w:t>
            </w:r>
            <w:r w:rsidRPr="0069621A">
              <w:rPr>
                <w:rFonts w:asciiTheme="majorHAnsi" w:eastAsiaTheme="minorHAnsi" w:hAnsiTheme="majorHAnsi" w:cstheme="majorHAnsi"/>
                <w:i/>
                <w:sz w:val="22"/>
                <w:szCs w:val="22"/>
              </w:rPr>
              <w:t xml:space="preserve"> </w:t>
            </w:r>
            <w:r w:rsidRPr="0069621A">
              <w:rPr>
                <w:rFonts w:asciiTheme="majorHAnsi" w:eastAsiaTheme="minorHAnsi" w:hAnsiTheme="majorHAnsi" w:cstheme="majorHAnsi"/>
                <w:sz w:val="22"/>
                <w:szCs w:val="22"/>
              </w:rPr>
              <w:t>(</w:t>
            </w:r>
            <w:r w:rsidRPr="0069621A">
              <w:rPr>
                <w:rFonts w:asciiTheme="majorHAnsi" w:eastAsiaTheme="minorHAnsi" w:hAnsiTheme="majorHAnsi" w:cstheme="majorHAnsi"/>
                <w:i/>
                <w:sz w:val="22"/>
                <w:szCs w:val="22"/>
              </w:rPr>
              <w:t xml:space="preserve">The ITSM solution cannot </w:t>
            </w:r>
            <w:r w:rsidRPr="0069621A">
              <w:rPr>
                <w:rFonts w:asciiTheme="majorHAnsi" w:eastAsiaTheme="minorHAnsi" w:hAnsiTheme="majorHAnsi" w:cstheme="majorHAnsi"/>
                <w:sz w:val="22"/>
                <w:szCs w:val="22"/>
              </w:rPr>
              <w:t>automate and manage escalation procedures when SLAs or service targets are at risk of being breached</w:t>
            </w:r>
            <w:r w:rsidRPr="0069621A">
              <w:rPr>
                <w:rFonts w:asciiTheme="majorHAnsi" w:eastAsiaTheme="minorHAnsi" w:hAnsiTheme="majorHAnsi" w:cstheme="majorHAnsi"/>
                <w:i/>
                <w:sz w:val="22"/>
                <w:szCs w:val="22"/>
              </w:rPr>
              <w:t>.)</w:t>
            </w:r>
          </w:p>
          <w:p w14:paraId="0D499AA9" w14:textId="3F35C97C" w:rsidR="00985912" w:rsidRPr="0069621A" w:rsidRDefault="00985912" w:rsidP="00985912">
            <w:pPr>
              <w:pStyle w:val="ListParagraph"/>
              <w:spacing w:after="60"/>
              <w:ind w:left="630"/>
              <w:rPr>
                <w:rFonts w:asciiTheme="majorHAnsi" w:eastAsiaTheme="minorHAnsi" w:hAnsiTheme="majorHAnsi" w:cstheme="majorHAnsi"/>
                <w:i/>
                <w:sz w:val="22"/>
                <w:szCs w:val="22"/>
              </w:rPr>
            </w:pPr>
            <w:r w:rsidRPr="0069621A">
              <w:rPr>
                <w:rFonts w:asciiTheme="majorHAnsi" w:eastAsiaTheme="minorHAnsi" w:hAnsiTheme="majorHAnsi" w:cstheme="majorHAnsi"/>
                <w:b/>
                <w:sz w:val="22"/>
                <w:szCs w:val="22"/>
              </w:rPr>
              <w:t>3=Compliant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i/>
                <w:sz w:val="22"/>
                <w:szCs w:val="22"/>
              </w:rPr>
              <w:t xml:space="preserve">(The ITSM solution can partially </w:t>
            </w:r>
            <w:r w:rsidRPr="0069621A">
              <w:rPr>
                <w:rFonts w:asciiTheme="majorHAnsi" w:eastAsiaTheme="minorHAnsi" w:hAnsiTheme="majorHAnsi" w:cstheme="majorHAnsi"/>
                <w:sz w:val="22"/>
                <w:szCs w:val="22"/>
              </w:rPr>
              <w:t>automate and manage escalation procedures when SLAs or service targets are at risk of being breached</w:t>
            </w:r>
            <w:r w:rsidRPr="0069621A">
              <w:rPr>
                <w:rFonts w:asciiTheme="majorHAnsi" w:eastAsiaTheme="minorHAnsi" w:hAnsiTheme="majorHAnsi" w:cstheme="majorHAnsi"/>
                <w:i/>
                <w:sz w:val="22"/>
                <w:szCs w:val="22"/>
              </w:rPr>
              <w:t>.)</w:t>
            </w:r>
          </w:p>
          <w:p w14:paraId="45E0F8F2" w14:textId="75DBDBB5" w:rsidR="00985912" w:rsidRPr="0069621A" w:rsidRDefault="00985912" w:rsidP="00F70C47">
            <w:pPr>
              <w:spacing w:after="60"/>
              <w:ind w:left="567"/>
              <w:rPr>
                <w:rFonts w:asciiTheme="majorHAnsi" w:hAnsiTheme="majorHAnsi" w:cstheme="majorHAnsi"/>
                <w:sz w:val="22"/>
                <w:szCs w:val="22"/>
              </w:rPr>
            </w:pPr>
            <w:r w:rsidRPr="0069621A">
              <w:rPr>
                <w:rFonts w:asciiTheme="majorHAnsi" w:eastAsiaTheme="minorHAnsi" w:hAnsiTheme="majorHAnsi" w:cstheme="majorHAnsi"/>
                <w:b/>
                <w:sz w:val="22"/>
                <w:szCs w:val="22"/>
              </w:rPr>
              <w:t>5=Exceeds Compliance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i/>
                <w:sz w:val="22"/>
                <w:szCs w:val="22"/>
              </w:rPr>
              <w:t>(</w:t>
            </w:r>
            <w:r w:rsidR="00F70C47" w:rsidRPr="0069621A">
              <w:rPr>
                <w:rFonts w:asciiTheme="majorHAnsi" w:eastAsiaTheme="minorHAnsi" w:hAnsiTheme="majorHAnsi" w:cstheme="majorHAnsi"/>
                <w:i/>
                <w:sz w:val="22"/>
                <w:szCs w:val="22"/>
              </w:rPr>
              <w:t>The ITSM solution fully automate and manage escalation procedures when SLAs or service targets are at risk of being breached.)</w:t>
            </w:r>
          </w:p>
        </w:tc>
        <w:tc>
          <w:tcPr>
            <w:tcW w:w="1090" w:type="pct"/>
            <w:tcBorders>
              <w:bottom w:val="single" w:sz="4" w:space="0" w:color="4F81BD" w:themeColor="accent1"/>
            </w:tcBorders>
          </w:tcPr>
          <w:p w14:paraId="62BB3946" w14:textId="3F465404" w:rsidR="00985912" w:rsidRPr="0069621A" w:rsidRDefault="00985912" w:rsidP="00F70C47">
            <w:pPr>
              <w:pStyle w:val="ListParagraph"/>
              <w:spacing w:after="60"/>
              <w:rPr>
                <w:rFonts w:asciiTheme="majorHAnsi" w:hAnsiTheme="majorHAnsi" w:cstheme="majorHAnsi"/>
                <w:sz w:val="22"/>
                <w:szCs w:val="22"/>
              </w:rPr>
            </w:pPr>
            <w:r w:rsidRPr="0069621A">
              <w:rPr>
                <w:rFonts w:asciiTheme="majorHAnsi" w:eastAsiaTheme="minorHAnsi" w:hAnsiTheme="majorHAnsi" w:cstheme="majorHAnsi"/>
                <w:sz w:val="22"/>
                <w:szCs w:val="22"/>
              </w:rPr>
              <w:t>&lt;provide unique reference to locate substantiating evidence in the bid response – Annex A, section 6.1&gt;</w:t>
            </w:r>
          </w:p>
        </w:tc>
      </w:tr>
      <w:tr w:rsidR="00985912" w:rsidRPr="0069621A" w14:paraId="151ABD70" w14:textId="77777777" w:rsidTr="00370D73">
        <w:trPr>
          <w:tblHeader/>
        </w:trPr>
        <w:tc>
          <w:tcPr>
            <w:tcW w:w="1624" w:type="pct"/>
            <w:tcBorders>
              <w:bottom w:val="single" w:sz="4" w:space="0" w:color="4F81BD" w:themeColor="accent1"/>
            </w:tcBorders>
          </w:tcPr>
          <w:p w14:paraId="306DAF45" w14:textId="4F51E897" w:rsidR="00985912" w:rsidRPr="0069621A" w:rsidRDefault="00985912" w:rsidP="00186431">
            <w:pPr>
              <w:pStyle w:val="ListParagraph"/>
              <w:numPr>
                <w:ilvl w:val="0"/>
                <w:numId w:val="37"/>
              </w:numPr>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lastRenderedPageBreak/>
              <w:t>Can escalations be customized based on specific criteria and severity levels?</w:t>
            </w:r>
          </w:p>
        </w:tc>
        <w:tc>
          <w:tcPr>
            <w:tcW w:w="2286" w:type="pct"/>
            <w:tcBorders>
              <w:bottom w:val="single" w:sz="4" w:space="0" w:color="4F81BD" w:themeColor="accent1"/>
            </w:tcBorders>
          </w:tcPr>
          <w:p w14:paraId="0476147B" w14:textId="77777777" w:rsidR="00990406" w:rsidRPr="0069621A" w:rsidRDefault="00990406" w:rsidP="00990406">
            <w:pPr>
              <w:pStyle w:val="ListParagraph"/>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Provide the product specification brochure or architecture documentation indicating how the proposed product or solution complies with the software license discovery requirements.</w:t>
            </w:r>
          </w:p>
          <w:p w14:paraId="40FC6975" w14:textId="77777777" w:rsidR="00990406" w:rsidRPr="0069621A" w:rsidRDefault="00990406" w:rsidP="00990406">
            <w:pPr>
              <w:pStyle w:val="ListParagraph"/>
              <w:spacing w:after="60"/>
              <w:ind w:left="630"/>
              <w:rPr>
                <w:rFonts w:asciiTheme="majorHAnsi" w:eastAsiaTheme="minorHAnsi" w:hAnsiTheme="majorHAnsi" w:cstheme="majorHAnsi"/>
                <w:b/>
                <w:i/>
                <w:sz w:val="22"/>
                <w:szCs w:val="22"/>
              </w:rPr>
            </w:pPr>
            <w:r w:rsidRPr="0069621A">
              <w:rPr>
                <w:rFonts w:asciiTheme="majorHAnsi" w:eastAsiaTheme="minorHAnsi" w:hAnsiTheme="majorHAnsi" w:cstheme="majorHAnsi"/>
                <w:b/>
                <w:i/>
                <w:sz w:val="22"/>
                <w:szCs w:val="22"/>
              </w:rPr>
              <w:t>Evaluation:</w:t>
            </w:r>
          </w:p>
          <w:p w14:paraId="2E667EE1" w14:textId="4283C54C" w:rsidR="00990406" w:rsidRPr="0069621A" w:rsidRDefault="00990406" w:rsidP="00990406">
            <w:pPr>
              <w:pStyle w:val="ListParagraph"/>
              <w:spacing w:after="60"/>
              <w:ind w:left="630"/>
              <w:rPr>
                <w:rFonts w:asciiTheme="majorHAnsi" w:eastAsiaTheme="minorHAnsi" w:hAnsiTheme="majorHAnsi" w:cstheme="majorHAnsi"/>
                <w:i/>
                <w:sz w:val="22"/>
                <w:szCs w:val="22"/>
              </w:rPr>
            </w:pPr>
            <w:r w:rsidRPr="0069621A">
              <w:rPr>
                <w:rFonts w:asciiTheme="majorHAnsi" w:eastAsiaTheme="minorHAnsi" w:hAnsiTheme="majorHAnsi" w:cstheme="majorHAnsi"/>
                <w:b/>
                <w:i/>
                <w:sz w:val="22"/>
                <w:szCs w:val="22"/>
              </w:rPr>
              <w:t>0=Non-compliant -</w:t>
            </w:r>
            <w:r w:rsidRPr="0069621A">
              <w:rPr>
                <w:rFonts w:asciiTheme="majorHAnsi" w:eastAsiaTheme="minorHAnsi" w:hAnsiTheme="majorHAnsi" w:cstheme="majorHAnsi"/>
                <w:i/>
                <w:sz w:val="22"/>
                <w:szCs w:val="22"/>
              </w:rPr>
              <w:t xml:space="preserve"> </w:t>
            </w:r>
            <w:r w:rsidRPr="0069621A">
              <w:rPr>
                <w:rFonts w:asciiTheme="majorHAnsi" w:eastAsiaTheme="minorHAnsi" w:hAnsiTheme="majorHAnsi" w:cstheme="majorHAnsi"/>
                <w:sz w:val="22"/>
                <w:szCs w:val="22"/>
              </w:rPr>
              <w:t>(</w:t>
            </w:r>
            <w:r w:rsidRPr="0069621A">
              <w:rPr>
                <w:rFonts w:asciiTheme="majorHAnsi" w:eastAsiaTheme="minorHAnsi" w:hAnsiTheme="majorHAnsi" w:cstheme="majorHAnsi"/>
                <w:i/>
                <w:sz w:val="22"/>
                <w:szCs w:val="22"/>
              </w:rPr>
              <w:t>The ITSM solution cannot customize escalations based on specific criteria and severity levels.)</w:t>
            </w:r>
          </w:p>
          <w:p w14:paraId="2D1E3B42" w14:textId="41A02E7C" w:rsidR="00990406" w:rsidRPr="0069621A" w:rsidRDefault="00990406" w:rsidP="00990406">
            <w:pPr>
              <w:pStyle w:val="ListParagraph"/>
              <w:spacing w:after="60"/>
              <w:ind w:left="630"/>
              <w:rPr>
                <w:rFonts w:asciiTheme="majorHAnsi" w:eastAsiaTheme="minorHAnsi" w:hAnsiTheme="majorHAnsi" w:cstheme="majorHAnsi"/>
                <w:i/>
                <w:sz w:val="22"/>
                <w:szCs w:val="22"/>
              </w:rPr>
            </w:pPr>
            <w:r w:rsidRPr="0069621A">
              <w:rPr>
                <w:rFonts w:asciiTheme="majorHAnsi" w:eastAsiaTheme="minorHAnsi" w:hAnsiTheme="majorHAnsi" w:cstheme="majorHAnsi"/>
                <w:b/>
                <w:sz w:val="22"/>
                <w:szCs w:val="22"/>
              </w:rPr>
              <w:t>3=Compliant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i/>
                <w:sz w:val="22"/>
                <w:szCs w:val="22"/>
              </w:rPr>
              <w:t>(The ITSM solution can partially customize escalations based on specific criteria and severity levels.)</w:t>
            </w:r>
          </w:p>
          <w:p w14:paraId="7AE9C9E5" w14:textId="4B5B3FFA" w:rsidR="00985912" w:rsidRPr="0069621A" w:rsidRDefault="00990406" w:rsidP="00990406">
            <w:pPr>
              <w:spacing w:after="60"/>
              <w:ind w:left="567"/>
              <w:rPr>
                <w:rFonts w:asciiTheme="majorHAnsi" w:hAnsiTheme="majorHAnsi" w:cstheme="majorHAnsi"/>
                <w:sz w:val="22"/>
                <w:szCs w:val="22"/>
              </w:rPr>
            </w:pPr>
            <w:r w:rsidRPr="0069621A">
              <w:rPr>
                <w:rFonts w:asciiTheme="majorHAnsi" w:eastAsiaTheme="minorHAnsi" w:hAnsiTheme="majorHAnsi" w:cstheme="majorHAnsi"/>
                <w:b/>
                <w:sz w:val="22"/>
                <w:szCs w:val="22"/>
              </w:rPr>
              <w:t>5=Exceeds Compliance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i/>
                <w:sz w:val="22"/>
                <w:szCs w:val="22"/>
              </w:rPr>
              <w:t>(The ITSM solution are fully customizable for escalations based on specific criteria and severity levels.)</w:t>
            </w:r>
          </w:p>
        </w:tc>
        <w:tc>
          <w:tcPr>
            <w:tcW w:w="1090" w:type="pct"/>
            <w:tcBorders>
              <w:bottom w:val="single" w:sz="4" w:space="0" w:color="4F81BD" w:themeColor="accent1"/>
            </w:tcBorders>
          </w:tcPr>
          <w:p w14:paraId="75F3629B" w14:textId="553A8D94" w:rsidR="00985912" w:rsidRPr="0069621A" w:rsidRDefault="00985912" w:rsidP="00990406">
            <w:pPr>
              <w:pStyle w:val="ListParagraph"/>
              <w:spacing w:after="60"/>
              <w:rPr>
                <w:rFonts w:asciiTheme="majorHAnsi" w:hAnsiTheme="majorHAnsi" w:cstheme="majorHAnsi"/>
                <w:sz w:val="22"/>
                <w:szCs w:val="22"/>
              </w:rPr>
            </w:pPr>
            <w:r w:rsidRPr="0069621A">
              <w:rPr>
                <w:rFonts w:asciiTheme="majorHAnsi" w:eastAsiaTheme="minorHAnsi" w:hAnsiTheme="majorHAnsi" w:cstheme="majorHAnsi"/>
                <w:sz w:val="22"/>
                <w:szCs w:val="22"/>
              </w:rPr>
              <w:t>&lt;provide unique reference to locate substantiating evidence in the bid response – Annex A, section 6.1&gt;</w:t>
            </w:r>
          </w:p>
        </w:tc>
      </w:tr>
      <w:tr w:rsidR="00985912" w:rsidRPr="0069621A" w14:paraId="4A65B533" w14:textId="77777777" w:rsidTr="00370D73">
        <w:trPr>
          <w:tblHeader/>
        </w:trPr>
        <w:tc>
          <w:tcPr>
            <w:tcW w:w="1624" w:type="pct"/>
            <w:tcBorders>
              <w:bottom w:val="single" w:sz="4" w:space="0" w:color="4F81BD" w:themeColor="accent1"/>
            </w:tcBorders>
          </w:tcPr>
          <w:p w14:paraId="3DE21F2B" w14:textId="10AFF4D7" w:rsidR="00985912" w:rsidRPr="0069621A" w:rsidRDefault="00985912" w:rsidP="00186431">
            <w:pPr>
              <w:pStyle w:val="ListParagraph"/>
              <w:numPr>
                <w:ilvl w:val="0"/>
                <w:numId w:val="37"/>
              </w:numPr>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 xml:space="preserve">Explain how </w:t>
            </w:r>
            <w:r w:rsidR="00EE10CA" w:rsidRPr="0069621A">
              <w:rPr>
                <w:rFonts w:asciiTheme="majorHAnsi" w:eastAsiaTheme="minorHAnsi" w:hAnsiTheme="majorHAnsi" w:cstheme="majorHAnsi"/>
                <w:sz w:val="22"/>
                <w:szCs w:val="22"/>
              </w:rPr>
              <w:t>the</w:t>
            </w:r>
            <w:r w:rsidRPr="0069621A">
              <w:rPr>
                <w:rFonts w:asciiTheme="majorHAnsi" w:eastAsiaTheme="minorHAnsi" w:hAnsiTheme="majorHAnsi" w:cstheme="majorHAnsi"/>
                <w:sz w:val="22"/>
                <w:szCs w:val="22"/>
              </w:rPr>
              <w:t xml:space="preserve"> ITSM solution uses performance analytics to proactively identify SLA breaches and areas for improvement.</w:t>
            </w:r>
          </w:p>
        </w:tc>
        <w:tc>
          <w:tcPr>
            <w:tcW w:w="2286" w:type="pct"/>
            <w:tcBorders>
              <w:bottom w:val="single" w:sz="4" w:space="0" w:color="4F81BD" w:themeColor="accent1"/>
            </w:tcBorders>
          </w:tcPr>
          <w:p w14:paraId="38C28C25" w14:textId="77777777" w:rsidR="00937C21" w:rsidRPr="0069621A" w:rsidRDefault="00937C21" w:rsidP="00937C21">
            <w:pPr>
              <w:pStyle w:val="ListParagraph"/>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Provide the product specification brochure or architecture documentation indicating how the proposed product or solution complies with the software license discovery requirements.</w:t>
            </w:r>
          </w:p>
          <w:p w14:paraId="1A873718" w14:textId="77777777" w:rsidR="00937C21" w:rsidRPr="0069621A" w:rsidRDefault="00937C21" w:rsidP="00937C21">
            <w:pPr>
              <w:pStyle w:val="ListParagraph"/>
              <w:spacing w:after="60"/>
              <w:ind w:left="630"/>
              <w:rPr>
                <w:rFonts w:asciiTheme="majorHAnsi" w:eastAsiaTheme="minorHAnsi" w:hAnsiTheme="majorHAnsi" w:cstheme="majorHAnsi"/>
                <w:b/>
                <w:i/>
                <w:sz w:val="22"/>
                <w:szCs w:val="22"/>
              </w:rPr>
            </w:pPr>
            <w:r w:rsidRPr="0069621A">
              <w:rPr>
                <w:rFonts w:asciiTheme="majorHAnsi" w:eastAsiaTheme="minorHAnsi" w:hAnsiTheme="majorHAnsi" w:cstheme="majorHAnsi"/>
                <w:b/>
                <w:i/>
                <w:sz w:val="22"/>
                <w:szCs w:val="22"/>
              </w:rPr>
              <w:t>Evaluation:</w:t>
            </w:r>
          </w:p>
          <w:p w14:paraId="50594A6A" w14:textId="382F8E25" w:rsidR="00937C21" w:rsidRPr="0069621A" w:rsidRDefault="00937C21" w:rsidP="00937C21">
            <w:pPr>
              <w:pStyle w:val="ListParagraph"/>
              <w:spacing w:after="60"/>
              <w:ind w:left="630"/>
              <w:rPr>
                <w:rFonts w:asciiTheme="majorHAnsi" w:eastAsiaTheme="minorHAnsi" w:hAnsiTheme="majorHAnsi" w:cstheme="majorHAnsi"/>
                <w:i/>
                <w:sz w:val="22"/>
                <w:szCs w:val="22"/>
              </w:rPr>
            </w:pPr>
            <w:r w:rsidRPr="0069621A">
              <w:rPr>
                <w:rFonts w:asciiTheme="majorHAnsi" w:eastAsiaTheme="minorHAnsi" w:hAnsiTheme="majorHAnsi" w:cstheme="majorHAnsi"/>
                <w:b/>
                <w:i/>
                <w:sz w:val="22"/>
                <w:szCs w:val="22"/>
              </w:rPr>
              <w:t>0=Non-compliant -</w:t>
            </w:r>
            <w:r w:rsidRPr="0069621A">
              <w:rPr>
                <w:rFonts w:asciiTheme="majorHAnsi" w:eastAsiaTheme="minorHAnsi" w:hAnsiTheme="majorHAnsi" w:cstheme="majorHAnsi"/>
                <w:i/>
                <w:sz w:val="22"/>
                <w:szCs w:val="22"/>
              </w:rPr>
              <w:t xml:space="preserve"> </w:t>
            </w:r>
            <w:r w:rsidRPr="0069621A">
              <w:rPr>
                <w:rFonts w:asciiTheme="majorHAnsi" w:eastAsiaTheme="minorHAnsi" w:hAnsiTheme="majorHAnsi" w:cstheme="majorHAnsi"/>
                <w:sz w:val="22"/>
                <w:szCs w:val="22"/>
              </w:rPr>
              <w:t>(</w:t>
            </w:r>
            <w:r w:rsidRPr="0069621A">
              <w:rPr>
                <w:rFonts w:asciiTheme="majorHAnsi" w:eastAsiaTheme="minorHAnsi" w:hAnsiTheme="majorHAnsi" w:cstheme="majorHAnsi"/>
                <w:i/>
                <w:sz w:val="22"/>
                <w:szCs w:val="22"/>
              </w:rPr>
              <w:t>The ITSM solution cannot use performance analytics to proactively identify SLA breaches and areas for improvement.)</w:t>
            </w:r>
          </w:p>
          <w:p w14:paraId="0C88B547" w14:textId="44D6B36C" w:rsidR="00937C21" w:rsidRPr="0069621A" w:rsidRDefault="00937C21" w:rsidP="00937C21">
            <w:pPr>
              <w:pStyle w:val="ListParagraph"/>
              <w:spacing w:after="60"/>
              <w:ind w:left="630"/>
              <w:rPr>
                <w:rFonts w:asciiTheme="majorHAnsi" w:eastAsiaTheme="minorHAnsi" w:hAnsiTheme="majorHAnsi" w:cstheme="majorHAnsi"/>
                <w:i/>
                <w:sz w:val="22"/>
                <w:szCs w:val="22"/>
              </w:rPr>
            </w:pPr>
            <w:r w:rsidRPr="0069621A">
              <w:rPr>
                <w:rFonts w:asciiTheme="majorHAnsi" w:eastAsiaTheme="minorHAnsi" w:hAnsiTheme="majorHAnsi" w:cstheme="majorHAnsi"/>
                <w:b/>
                <w:sz w:val="22"/>
                <w:szCs w:val="22"/>
              </w:rPr>
              <w:t>3=Compliant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i/>
                <w:sz w:val="22"/>
                <w:szCs w:val="22"/>
              </w:rPr>
              <w:t>The ITSM solution can partially use performance analytics to proactively identify SLA breaches and areas for improvement.)</w:t>
            </w:r>
          </w:p>
          <w:p w14:paraId="26D29847" w14:textId="1E6DB63B" w:rsidR="00985912" w:rsidRPr="0069621A" w:rsidRDefault="00937C21" w:rsidP="00937C21">
            <w:pPr>
              <w:spacing w:after="60"/>
              <w:ind w:left="567"/>
              <w:rPr>
                <w:rFonts w:asciiTheme="majorHAnsi" w:hAnsiTheme="majorHAnsi" w:cstheme="majorHAnsi"/>
                <w:sz w:val="22"/>
                <w:szCs w:val="22"/>
              </w:rPr>
            </w:pPr>
            <w:r w:rsidRPr="0069621A">
              <w:rPr>
                <w:rFonts w:asciiTheme="majorHAnsi" w:eastAsiaTheme="minorHAnsi" w:hAnsiTheme="majorHAnsi" w:cstheme="majorHAnsi"/>
                <w:b/>
                <w:sz w:val="22"/>
                <w:szCs w:val="22"/>
              </w:rPr>
              <w:t>5=Exceeds Compliance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i/>
                <w:sz w:val="22"/>
                <w:szCs w:val="22"/>
              </w:rPr>
              <w:t>(The ITSM solution uses performance analytics to proactively identify SLA breaches and areas for improvement.)</w:t>
            </w:r>
          </w:p>
        </w:tc>
        <w:tc>
          <w:tcPr>
            <w:tcW w:w="1090" w:type="pct"/>
            <w:tcBorders>
              <w:bottom w:val="single" w:sz="4" w:space="0" w:color="4F81BD" w:themeColor="accent1"/>
            </w:tcBorders>
          </w:tcPr>
          <w:p w14:paraId="7828A598" w14:textId="425646C0" w:rsidR="00985912" w:rsidRPr="0069621A" w:rsidRDefault="00985912" w:rsidP="00937C21">
            <w:pPr>
              <w:pStyle w:val="ListParagraph"/>
              <w:spacing w:after="60"/>
              <w:rPr>
                <w:rFonts w:asciiTheme="majorHAnsi" w:hAnsiTheme="majorHAnsi" w:cstheme="majorHAnsi"/>
                <w:sz w:val="22"/>
                <w:szCs w:val="22"/>
              </w:rPr>
            </w:pPr>
            <w:r w:rsidRPr="0069621A">
              <w:rPr>
                <w:rFonts w:asciiTheme="majorHAnsi" w:eastAsiaTheme="minorHAnsi" w:hAnsiTheme="majorHAnsi" w:cstheme="majorHAnsi"/>
                <w:sz w:val="22"/>
                <w:szCs w:val="22"/>
              </w:rPr>
              <w:t>&lt;provide unique reference to locate substantiating evidence in the bid response – Annex A, section 6.1&gt;</w:t>
            </w:r>
          </w:p>
        </w:tc>
      </w:tr>
      <w:tr w:rsidR="00985912" w:rsidRPr="0069621A" w14:paraId="4FF33FDD" w14:textId="77777777" w:rsidTr="00370D73">
        <w:trPr>
          <w:tblHeader/>
        </w:trPr>
        <w:tc>
          <w:tcPr>
            <w:tcW w:w="1624" w:type="pct"/>
            <w:tcBorders>
              <w:bottom w:val="single" w:sz="4" w:space="0" w:color="4F81BD" w:themeColor="accent1"/>
            </w:tcBorders>
          </w:tcPr>
          <w:p w14:paraId="2145E0E6" w14:textId="1624D489" w:rsidR="00985912" w:rsidRPr="0069621A" w:rsidRDefault="00985912" w:rsidP="00186431">
            <w:pPr>
              <w:pStyle w:val="ListParagraph"/>
              <w:numPr>
                <w:ilvl w:val="0"/>
                <w:numId w:val="37"/>
              </w:numPr>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 xml:space="preserve">Can the </w:t>
            </w:r>
            <w:r w:rsidR="00937C21" w:rsidRPr="0069621A">
              <w:rPr>
                <w:rFonts w:asciiTheme="majorHAnsi" w:eastAsiaTheme="minorHAnsi" w:hAnsiTheme="majorHAnsi" w:cstheme="majorHAnsi"/>
                <w:sz w:val="22"/>
                <w:szCs w:val="22"/>
              </w:rPr>
              <w:t xml:space="preserve">ITSM solution </w:t>
            </w:r>
            <w:r w:rsidRPr="0069621A">
              <w:rPr>
                <w:rFonts w:asciiTheme="majorHAnsi" w:eastAsiaTheme="minorHAnsi" w:hAnsiTheme="majorHAnsi" w:cstheme="majorHAnsi"/>
                <w:sz w:val="22"/>
                <w:szCs w:val="22"/>
              </w:rPr>
              <w:t>provide insights and recommendations for optimizing service delivery?</w:t>
            </w:r>
          </w:p>
        </w:tc>
        <w:tc>
          <w:tcPr>
            <w:tcW w:w="2286" w:type="pct"/>
            <w:tcBorders>
              <w:bottom w:val="single" w:sz="4" w:space="0" w:color="4F81BD" w:themeColor="accent1"/>
            </w:tcBorders>
          </w:tcPr>
          <w:p w14:paraId="424233BE" w14:textId="77777777" w:rsidR="00937C21" w:rsidRPr="0069621A" w:rsidRDefault="00937C21" w:rsidP="00937C21">
            <w:pPr>
              <w:pStyle w:val="ListParagraph"/>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Provide the product specification brochure or architecture documentation indicating how the proposed product or solution complies with the software license discovery requirements.</w:t>
            </w:r>
          </w:p>
          <w:p w14:paraId="00C7D479" w14:textId="77777777" w:rsidR="00937C21" w:rsidRPr="0069621A" w:rsidRDefault="00937C21" w:rsidP="00937C21">
            <w:pPr>
              <w:pStyle w:val="ListParagraph"/>
              <w:spacing w:after="60"/>
              <w:ind w:left="630"/>
              <w:rPr>
                <w:rFonts w:asciiTheme="majorHAnsi" w:eastAsiaTheme="minorHAnsi" w:hAnsiTheme="majorHAnsi" w:cstheme="majorHAnsi"/>
                <w:b/>
                <w:i/>
                <w:sz w:val="22"/>
                <w:szCs w:val="22"/>
              </w:rPr>
            </w:pPr>
            <w:r w:rsidRPr="0069621A">
              <w:rPr>
                <w:rFonts w:asciiTheme="majorHAnsi" w:eastAsiaTheme="minorHAnsi" w:hAnsiTheme="majorHAnsi" w:cstheme="majorHAnsi"/>
                <w:b/>
                <w:i/>
                <w:sz w:val="22"/>
                <w:szCs w:val="22"/>
              </w:rPr>
              <w:t>Evaluation:</w:t>
            </w:r>
          </w:p>
          <w:p w14:paraId="0D2ECE46" w14:textId="589BD459" w:rsidR="00937C21" w:rsidRPr="0069621A" w:rsidRDefault="00937C21" w:rsidP="00937C21">
            <w:pPr>
              <w:pStyle w:val="ListParagraph"/>
              <w:spacing w:after="60"/>
              <w:ind w:left="630"/>
              <w:rPr>
                <w:rFonts w:asciiTheme="majorHAnsi" w:eastAsiaTheme="minorHAnsi" w:hAnsiTheme="majorHAnsi" w:cstheme="majorHAnsi"/>
                <w:i/>
                <w:sz w:val="22"/>
                <w:szCs w:val="22"/>
              </w:rPr>
            </w:pPr>
            <w:r w:rsidRPr="0069621A">
              <w:rPr>
                <w:rFonts w:asciiTheme="majorHAnsi" w:eastAsiaTheme="minorHAnsi" w:hAnsiTheme="majorHAnsi" w:cstheme="majorHAnsi"/>
                <w:b/>
                <w:i/>
                <w:sz w:val="22"/>
                <w:szCs w:val="22"/>
              </w:rPr>
              <w:t>0=Non-compliant -</w:t>
            </w:r>
            <w:r w:rsidRPr="0069621A">
              <w:rPr>
                <w:rFonts w:asciiTheme="majorHAnsi" w:eastAsiaTheme="minorHAnsi" w:hAnsiTheme="majorHAnsi" w:cstheme="majorHAnsi"/>
                <w:i/>
                <w:sz w:val="22"/>
                <w:szCs w:val="22"/>
              </w:rPr>
              <w:t xml:space="preserve"> (The ITSM solution cannot provide insights and recommendations for optimizing service delivery.)</w:t>
            </w:r>
          </w:p>
          <w:p w14:paraId="57ABFC44" w14:textId="33678ADE" w:rsidR="00937C21" w:rsidRPr="0069621A" w:rsidRDefault="00937C21" w:rsidP="00937C21">
            <w:pPr>
              <w:pStyle w:val="ListParagraph"/>
              <w:spacing w:after="60"/>
              <w:ind w:left="630"/>
              <w:rPr>
                <w:rFonts w:asciiTheme="majorHAnsi" w:eastAsiaTheme="minorHAnsi" w:hAnsiTheme="majorHAnsi" w:cstheme="majorHAnsi"/>
                <w:i/>
                <w:sz w:val="22"/>
                <w:szCs w:val="22"/>
              </w:rPr>
            </w:pPr>
            <w:r w:rsidRPr="0069621A">
              <w:rPr>
                <w:rFonts w:asciiTheme="majorHAnsi" w:eastAsiaTheme="minorHAnsi" w:hAnsiTheme="majorHAnsi" w:cstheme="majorHAnsi"/>
                <w:b/>
                <w:sz w:val="22"/>
                <w:szCs w:val="22"/>
              </w:rPr>
              <w:t>3=Compliant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i/>
                <w:sz w:val="22"/>
                <w:szCs w:val="22"/>
              </w:rPr>
              <w:t>(The ITSM solution can partially provide insights and recommendations for optimizing service delivery.)</w:t>
            </w:r>
          </w:p>
          <w:p w14:paraId="10D19633" w14:textId="1E16A2A0" w:rsidR="00985912" w:rsidRPr="0069621A" w:rsidRDefault="00937C21" w:rsidP="00937C21">
            <w:pPr>
              <w:spacing w:after="60"/>
              <w:ind w:left="567"/>
              <w:rPr>
                <w:rFonts w:asciiTheme="majorHAnsi" w:hAnsiTheme="majorHAnsi" w:cstheme="majorHAnsi"/>
                <w:sz w:val="22"/>
                <w:szCs w:val="22"/>
              </w:rPr>
            </w:pPr>
            <w:r w:rsidRPr="0069621A">
              <w:rPr>
                <w:rFonts w:asciiTheme="majorHAnsi" w:eastAsiaTheme="minorHAnsi" w:hAnsiTheme="majorHAnsi" w:cstheme="majorHAnsi"/>
                <w:b/>
                <w:sz w:val="22"/>
                <w:szCs w:val="22"/>
              </w:rPr>
              <w:t>5=Exceeds Compliance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i/>
                <w:sz w:val="22"/>
                <w:szCs w:val="22"/>
              </w:rPr>
              <w:t xml:space="preserve">(The ITSM solution </w:t>
            </w:r>
            <w:r w:rsidR="0047402D" w:rsidRPr="0069621A">
              <w:rPr>
                <w:rFonts w:asciiTheme="majorHAnsi" w:eastAsiaTheme="minorHAnsi" w:hAnsiTheme="majorHAnsi" w:cstheme="majorHAnsi"/>
                <w:i/>
                <w:sz w:val="22"/>
                <w:szCs w:val="22"/>
              </w:rPr>
              <w:t xml:space="preserve">fully </w:t>
            </w:r>
            <w:r w:rsidRPr="0069621A">
              <w:rPr>
                <w:rFonts w:asciiTheme="majorHAnsi" w:eastAsiaTheme="minorHAnsi" w:hAnsiTheme="majorHAnsi" w:cstheme="majorHAnsi"/>
                <w:i/>
                <w:sz w:val="22"/>
                <w:szCs w:val="22"/>
              </w:rPr>
              <w:t>provides insights and recommendations for optimizing service delivery.)</w:t>
            </w:r>
          </w:p>
        </w:tc>
        <w:tc>
          <w:tcPr>
            <w:tcW w:w="1090" w:type="pct"/>
            <w:tcBorders>
              <w:bottom w:val="single" w:sz="4" w:space="0" w:color="4F81BD" w:themeColor="accent1"/>
            </w:tcBorders>
          </w:tcPr>
          <w:p w14:paraId="537BD04F" w14:textId="02E50161" w:rsidR="00985912" w:rsidRPr="0069621A" w:rsidRDefault="00985912" w:rsidP="00937C21">
            <w:pPr>
              <w:pStyle w:val="ListParagraph"/>
              <w:spacing w:after="60"/>
              <w:rPr>
                <w:rFonts w:asciiTheme="majorHAnsi" w:hAnsiTheme="majorHAnsi" w:cstheme="majorHAnsi"/>
                <w:sz w:val="22"/>
                <w:szCs w:val="22"/>
              </w:rPr>
            </w:pPr>
            <w:r w:rsidRPr="0069621A">
              <w:rPr>
                <w:rFonts w:asciiTheme="majorHAnsi" w:eastAsiaTheme="minorHAnsi" w:hAnsiTheme="majorHAnsi" w:cstheme="majorHAnsi"/>
                <w:sz w:val="22"/>
                <w:szCs w:val="22"/>
              </w:rPr>
              <w:t>&lt;provide unique reference to locate substantiating evidence in the bid response – Annex A, section 6.1&gt;</w:t>
            </w:r>
          </w:p>
        </w:tc>
      </w:tr>
      <w:tr w:rsidR="00985912" w:rsidRPr="0069621A" w14:paraId="4F7BF30A" w14:textId="77777777" w:rsidTr="00370D73">
        <w:trPr>
          <w:tblHeader/>
        </w:trPr>
        <w:tc>
          <w:tcPr>
            <w:tcW w:w="1624" w:type="pct"/>
            <w:tcBorders>
              <w:bottom w:val="single" w:sz="4" w:space="0" w:color="4F81BD" w:themeColor="accent1"/>
            </w:tcBorders>
          </w:tcPr>
          <w:p w14:paraId="41E5E0F8" w14:textId="1B4606D5" w:rsidR="00985912" w:rsidRPr="0069621A" w:rsidRDefault="00985912" w:rsidP="00186431">
            <w:pPr>
              <w:pStyle w:val="ListParagraph"/>
              <w:numPr>
                <w:ilvl w:val="0"/>
                <w:numId w:val="37"/>
              </w:numPr>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lastRenderedPageBreak/>
              <w:t xml:space="preserve">Can </w:t>
            </w:r>
            <w:r w:rsidR="00937C21" w:rsidRPr="0069621A">
              <w:rPr>
                <w:rFonts w:asciiTheme="majorHAnsi" w:eastAsiaTheme="minorHAnsi" w:hAnsiTheme="majorHAnsi" w:cstheme="majorHAnsi"/>
                <w:sz w:val="22"/>
                <w:szCs w:val="22"/>
              </w:rPr>
              <w:t xml:space="preserve">the ITSM solution </w:t>
            </w:r>
            <w:r w:rsidRPr="0069621A">
              <w:rPr>
                <w:rFonts w:asciiTheme="majorHAnsi" w:eastAsiaTheme="minorHAnsi" w:hAnsiTheme="majorHAnsi" w:cstheme="majorHAnsi"/>
                <w:sz w:val="22"/>
                <w:szCs w:val="22"/>
              </w:rPr>
              <w:t>generate SLA documents, including SLA reports, agreements, and documentation for customers and stakeholders?</w:t>
            </w:r>
          </w:p>
        </w:tc>
        <w:tc>
          <w:tcPr>
            <w:tcW w:w="2286" w:type="pct"/>
            <w:tcBorders>
              <w:bottom w:val="single" w:sz="4" w:space="0" w:color="4F81BD" w:themeColor="accent1"/>
            </w:tcBorders>
          </w:tcPr>
          <w:p w14:paraId="09E2E0F3" w14:textId="77777777" w:rsidR="00937C21" w:rsidRPr="0069621A" w:rsidRDefault="00937C21" w:rsidP="00937C21">
            <w:pPr>
              <w:pStyle w:val="ListParagraph"/>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Provide the product specification brochure or architecture documentation indicating how the proposed product or solution complies with the software license discovery requirements.</w:t>
            </w:r>
          </w:p>
          <w:p w14:paraId="5FDC908F" w14:textId="77777777" w:rsidR="00937C21" w:rsidRPr="0069621A" w:rsidRDefault="00937C21" w:rsidP="00937C21">
            <w:pPr>
              <w:pStyle w:val="ListParagraph"/>
              <w:spacing w:after="60"/>
              <w:ind w:left="630"/>
              <w:rPr>
                <w:rFonts w:asciiTheme="majorHAnsi" w:eastAsiaTheme="minorHAnsi" w:hAnsiTheme="majorHAnsi" w:cstheme="majorHAnsi"/>
                <w:b/>
                <w:i/>
                <w:sz w:val="22"/>
                <w:szCs w:val="22"/>
              </w:rPr>
            </w:pPr>
            <w:r w:rsidRPr="0069621A">
              <w:rPr>
                <w:rFonts w:asciiTheme="majorHAnsi" w:eastAsiaTheme="minorHAnsi" w:hAnsiTheme="majorHAnsi" w:cstheme="majorHAnsi"/>
                <w:b/>
                <w:i/>
                <w:sz w:val="22"/>
                <w:szCs w:val="22"/>
              </w:rPr>
              <w:t>Evaluation:</w:t>
            </w:r>
          </w:p>
          <w:p w14:paraId="2BA2A653" w14:textId="65434B8F" w:rsidR="00937C21" w:rsidRPr="0069621A" w:rsidRDefault="00937C21" w:rsidP="00937C21">
            <w:pPr>
              <w:pStyle w:val="ListParagraph"/>
              <w:spacing w:after="60"/>
              <w:ind w:left="630"/>
              <w:rPr>
                <w:rFonts w:asciiTheme="majorHAnsi" w:eastAsiaTheme="minorHAnsi" w:hAnsiTheme="majorHAnsi" w:cstheme="majorHAnsi"/>
                <w:i/>
                <w:sz w:val="22"/>
                <w:szCs w:val="22"/>
              </w:rPr>
            </w:pPr>
            <w:r w:rsidRPr="0069621A">
              <w:rPr>
                <w:rFonts w:asciiTheme="majorHAnsi" w:eastAsiaTheme="minorHAnsi" w:hAnsiTheme="majorHAnsi" w:cstheme="majorHAnsi"/>
                <w:b/>
                <w:i/>
                <w:sz w:val="22"/>
                <w:szCs w:val="22"/>
              </w:rPr>
              <w:t>0=Non-compliant -</w:t>
            </w:r>
            <w:r w:rsidRPr="0069621A">
              <w:rPr>
                <w:rFonts w:asciiTheme="majorHAnsi" w:eastAsiaTheme="minorHAnsi" w:hAnsiTheme="majorHAnsi" w:cstheme="majorHAnsi"/>
                <w:i/>
                <w:sz w:val="22"/>
                <w:szCs w:val="22"/>
              </w:rPr>
              <w:t xml:space="preserve"> (The ITSM solution cannot </w:t>
            </w:r>
            <w:r w:rsidR="0047402D" w:rsidRPr="0069621A">
              <w:rPr>
                <w:rFonts w:asciiTheme="majorHAnsi" w:eastAsiaTheme="minorHAnsi" w:hAnsiTheme="majorHAnsi" w:cstheme="majorHAnsi"/>
                <w:i/>
                <w:sz w:val="22"/>
                <w:szCs w:val="22"/>
              </w:rPr>
              <w:t>generate SLA documents, including SLA reports, agreements, and documentation for customers and stakeholders</w:t>
            </w:r>
            <w:r w:rsidRPr="0069621A">
              <w:rPr>
                <w:rFonts w:asciiTheme="majorHAnsi" w:eastAsiaTheme="minorHAnsi" w:hAnsiTheme="majorHAnsi" w:cstheme="majorHAnsi"/>
                <w:i/>
                <w:sz w:val="22"/>
                <w:szCs w:val="22"/>
              </w:rPr>
              <w:t>.)</w:t>
            </w:r>
          </w:p>
          <w:p w14:paraId="19D398F8" w14:textId="37710A9A" w:rsidR="00937C21" w:rsidRPr="0069621A" w:rsidRDefault="00937C21" w:rsidP="00937C21">
            <w:pPr>
              <w:pStyle w:val="ListParagraph"/>
              <w:spacing w:after="60"/>
              <w:ind w:left="630"/>
              <w:rPr>
                <w:rFonts w:asciiTheme="majorHAnsi" w:eastAsiaTheme="minorHAnsi" w:hAnsiTheme="majorHAnsi" w:cstheme="majorHAnsi"/>
                <w:i/>
                <w:sz w:val="22"/>
                <w:szCs w:val="22"/>
              </w:rPr>
            </w:pPr>
            <w:r w:rsidRPr="0069621A">
              <w:rPr>
                <w:rFonts w:asciiTheme="majorHAnsi" w:eastAsiaTheme="minorHAnsi" w:hAnsiTheme="majorHAnsi" w:cstheme="majorHAnsi"/>
                <w:b/>
                <w:sz w:val="22"/>
                <w:szCs w:val="22"/>
              </w:rPr>
              <w:t>3=Compliant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i/>
                <w:sz w:val="22"/>
                <w:szCs w:val="22"/>
              </w:rPr>
              <w:t xml:space="preserve">(The ITSM solution can partially </w:t>
            </w:r>
            <w:r w:rsidR="0047402D" w:rsidRPr="0069621A">
              <w:rPr>
                <w:rFonts w:asciiTheme="majorHAnsi" w:eastAsiaTheme="minorHAnsi" w:hAnsiTheme="majorHAnsi" w:cstheme="majorHAnsi"/>
                <w:i/>
                <w:sz w:val="22"/>
                <w:szCs w:val="22"/>
              </w:rPr>
              <w:t>generate SLA documents, including SLA reports, agreements, and documentation for customers and stakeholders</w:t>
            </w:r>
            <w:r w:rsidRPr="0069621A">
              <w:rPr>
                <w:rFonts w:asciiTheme="majorHAnsi" w:eastAsiaTheme="minorHAnsi" w:hAnsiTheme="majorHAnsi" w:cstheme="majorHAnsi"/>
                <w:i/>
                <w:sz w:val="22"/>
                <w:szCs w:val="22"/>
              </w:rPr>
              <w:t>.)</w:t>
            </w:r>
          </w:p>
          <w:p w14:paraId="2AF46236" w14:textId="5C76153B" w:rsidR="00985912" w:rsidRPr="0069621A" w:rsidRDefault="00937C21" w:rsidP="0047402D">
            <w:pPr>
              <w:spacing w:after="60"/>
              <w:ind w:left="567"/>
              <w:rPr>
                <w:rFonts w:asciiTheme="majorHAnsi" w:hAnsiTheme="majorHAnsi" w:cstheme="majorHAnsi"/>
                <w:sz w:val="22"/>
                <w:szCs w:val="22"/>
              </w:rPr>
            </w:pPr>
            <w:r w:rsidRPr="0069621A">
              <w:rPr>
                <w:rFonts w:asciiTheme="majorHAnsi" w:eastAsiaTheme="minorHAnsi" w:hAnsiTheme="majorHAnsi" w:cstheme="majorHAnsi"/>
                <w:b/>
                <w:sz w:val="22"/>
                <w:szCs w:val="22"/>
              </w:rPr>
              <w:t>5=Exceeds Compliance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i/>
                <w:sz w:val="22"/>
                <w:szCs w:val="22"/>
              </w:rPr>
              <w:t xml:space="preserve">(The ITSM solution </w:t>
            </w:r>
            <w:r w:rsidR="0047402D" w:rsidRPr="0069621A">
              <w:rPr>
                <w:rFonts w:asciiTheme="majorHAnsi" w:eastAsiaTheme="minorHAnsi" w:hAnsiTheme="majorHAnsi" w:cstheme="majorHAnsi"/>
                <w:i/>
                <w:sz w:val="22"/>
                <w:szCs w:val="22"/>
              </w:rPr>
              <w:t>fully generate SLA documents, including SLA reports, agreements, and documentation for customers and stakeholders.)</w:t>
            </w:r>
          </w:p>
        </w:tc>
        <w:tc>
          <w:tcPr>
            <w:tcW w:w="1090" w:type="pct"/>
            <w:tcBorders>
              <w:bottom w:val="single" w:sz="4" w:space="0" w:color="4F81BD" w:themeColor="accent1"/>
            </w:tcBorders>
          </w:tcPr>
          <w:p w14:paraId="7C687C78" w14:textId="2672A09C" w:rsidR="00985912" w:rsidRPr="0069621A" w:rsidRDefault="00985912" w:rsidP="0047402D">
            <w:pPr>
              <w:pStyle w:val="ListParagraph"/>
              <w:spacing w:after="60"/>
              <w:rPr>
                <w:rFonts w:asciiTheme="majorHAnsi" w:hAnsiTheme="majorHAnsi" w:cstheme="majorHAnsi"/>
                <w:sz w:val="22"/>
                <w:szCs w:val="22"/>
              </w:rPr>
            </w:pPr>
            <w:r w:rsidRPr="0069621A">
              <w:rPr>
                <w:rFonts w:asciiTheme="majorHAnsi" w:eastAsiaTheme="minorHAnsi" w:hAnsiTheme="majorHAnsi" w:cstheme="majorHAnsi"/>
                <w:sz w:val="22"/>
                <w:szCs w:val="22"/>
              </w:rPr>
              <w:t>&lt;provide unique reference to locate substantiating evidence in the bid response – Annex A, section 6.1&gt;</w:t>
            </w:r>
          </w:p>
        </w:tc>
      </w:tr>
      <w:tr w:rsidR="00985912" w:rsidRPr="0069621A" w14:paraId="45C95770" w14:textId="77777777" w:rsidTr="00370D73">
        <w:trPr>
          <w:tblHeader/>
        </w:trPr>
        <w:tc>
          <w:tcPr>
            <w:tcW w:w="1624" w:type="pct"/>
            <w:tcBorders>
              <w:bottom w:val="single" w:sz="4" w:space="0" w:color="4F81BD" w:themeColor="accent1"/>
            </w:tcBorders>
          </w:tcPr>
          <w:p w14:paraId="6127B2C1" w14:textId="3EEF4CEA" w:rsidR="00985912" w:rsidRPr="0069621A" w:rsidRDefault="00985912" w:rsidP="00186431">
            <w:pPr>
              <w:pStyle w:val="ListParagraph"/>
              <w:numPr>
                <w:ilvl w:val="0"/>
                <w:numId w:val="37"/>
              </w:numPr>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 xml:space="preserve">How does </w:t>
            </w:r>
            <w:r w:rsidR="00937C21" w:rsidRPr="0069621A">
              <w:rPr>
                <w:rFonts w:asciiTheme="majorHAnsi" w:eastAsiaTheme="minorHAnsi" w:hAnsiTheme="majorHAnsi" w:cstheme="majorHAnsi"/>
                <w:sz w:val="22"/>
                <w:szCs w:val="22"/>
              </w:rPr>
              <w:t>the ITSM solution</w:t>
            </w:r>
            <w:r w:rsidRPr="0069621A">
              <w:rPr>
                <w:rFonts w:asciiTheme="majorHAnsi" w:eastAsiaTheme="minorHAnsi" w:hAnsiTheme="majorHAnsi" w:cstheme="majorHAnsi"/>
                <w:sz w:val="22"/>
                <w:szCs w:val="22"/>
              </w:rPr>
              <w:t xml:space="preserve"> support communication of SLA terms and performance to relevant parties?</w:t>
            </w:r>
          </w:p>
        </w:tc>
        <w:tc>
          <w:tcPr>
            <w:tcW w:w="2286" w:type="pct"/>
            <w:tcBorders>
              <w:bottom w:val="single" w:sz="4" w:space="0" w:color="4F81BD" w:themeColor="accent1"/>
            </w:tcBorders>
          </w:tcPr>
          <w:p w14:paraId="4D711F9A" w14:textId="77777777" w:rsidR="008D500C" w:rsidRPr="0069621A" w:rsidRDefault="008D500C" w:rsidP="008D500C">
            <w:pPr>
              <w:pStyle w:val="ListParagraph"/>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Provide the product specification brochure or architecture documentation indicating how the proposed product or solution complies with the software license discovery requirements.</w:t>
            </w:r>
          </w:p>
          <w:p w14:paraId="07D6350F" w14:textId="77777777" w:rsidR="008D500C" w:rsidRPr="0069621A" w:rsidRDefault="008D500C" w:rsidP="008D500C">
            <w:pPr>
              <w:pStyle w:val="ListParagraph"/>
              <w:spacing w:after="60"/>
              <w:ind w:left="630"/>
              <w:rPr>
                <w:rFonts w:asciiTheme="majorHAnsi" w:eastAsiaTheme="minorHAnsi" w:hAnsiTheme="majorHAnsi" w:cstheme="majorHAnsi"/>
                <w:b/>
                <w:i/>
                <w:sz w:val="22"/>
                <w:szCs w:val="22"/>
              </w:rPr>
            </w:pPr>
            <w:r w:rsidRPr="0069621A">
              <w:rPr>
                <w:rFonts w:asciiTheme="majorHAnsi" w:eastAsiaTheme="minorHAnsi" w:hAnsiTheme="majorHAnsi" w:cstheme="majorHAnsi"/>
                <w:b/>
                <w:i/>
                <w:sz w:val="22"/>
                <w:szCs w:val="22"/>
              </w:rPr>
              <w:t>Evaluation:</w:t>
            </w:r>
          </w:p>
          <w:p w14:paraId="3FBE3952" w14:textId="66DA1CB7" w:rsidR="008D500C" w:rsidRPr="0069621A" w:rsidRDefault="008D500C" w:rsidP="008D500C">
            <w:pPr>
              <w:pStyle w:val="ListParagraph"/>
              <w:spacing w:after="60"/>
              <w:ind w:left="630"/>
              <w:rPr>
                <w:rFonts w:asciiTheme="majorHAnsi" w:eastAsiaTheme="minorHAnsi" w:hAnsiTheme="majorHAnsi" w:cstheme="majorHAnsi"/>
                <w:i/>
                <w:sz w:val="22"/>
                <w:szCs w:val="22"/>
              </w:rPr>
            </w:pPr>
            <w:r w:rsidRPr="0069621A">
              <w:rPr>
                <w:rFonts w:asciiTheme="majorHAnsi" w:eastAsiaTheme="minorHAnsi" w:hAnsiTheme="majorHAnsi" w:cstheme="majorHAnsi"/>
                <w:b/>
                <w:i/>
                <w:sz w:val="22"/>
                <w:szCs w:val="22"/>
              </w:rPr>
              <w:t>0=Non-compliant -</w:t>
            </w:r>
            <w:r w:rsidRPr="0069621A">
              <w:rPr>
                <w:rFonts w:asciiTheme="majorHAnsi" w:eastAsiaTheme="minorHAnsi" w:hAnsiTheme="majorHAnsi" w:cstheme="majorHAnsi"/>
                <w:i/>
                <w:sz w:val="22"/>
                <w:szCs w:val="22"/>
              </w:rPr>
              <w:t xml:space="preserve"> (The ITSM solution cannot support communication of SLA terms and performance to relevant parties.)</w:t>
            </w:r>
          </w:p>
          <w:p w14:paraId="6727D051" w14:textId="48F6EB93" w:rsidR="008D500C" w:rsidRPr="0069621A" w:rsidRDefault="008D500C" w:rsidP="008D500C">
            <w:pPr>
              <w:pStyle w:val="ListParagraph"/>
              <w:spacing w:after="60"/>
              <w:ind w:left="630"/>
              <w:rPr>
                <w:rFonts w:asciiTheme="majorHAnsi" w:eastAsiaTheme="minorHAnsi" w:hAnsiTheme="majorHAnsi" w:cstheme="majorHAnsi"/>
                <w:i/>
                <w:sz w:val="22"/>
                <w:szCs w:val="22"/>
              </w:rPr>
            </w:pPr>
            <w:r w:rsidRPr="0069621A">
              <w:rPr>
                <w:rFonts w:asciiTheme="majorHAnsi" w:eastAsiaTheme="minorHAnsi" w:hAnsiTheme="majorHAnsi" w:cstheme="majorHAnsi"/>
                <w:b/>
                <w:sz w:val="22"/>
                <w:szCs w:val="22"/>
              </w:rPr>
              <w:t>3=Compliant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i/>
                <w:sz w:val="22"/>
                <w:szCs w:val="22"/>
              </w:rPr>
              <w:t xml:space="preserve">(The ITSM solution partially </w:t>
            </w:r>
            <w:r w:rsidRPr="0069621A">
              <w:rPr>
                <w:rFonts w:asciiTheme="majorHAnsi" w:eastAsiaTheme="minorHAnsi" w:hAnsiTheme="majorHAnsi" w:cstheme="majorHAnsi"/>
                <w:sz w:val="22"/>
                <w:szCs w:val="22"/>
              </w:rPr>
              <w:t>support communication of SLA terms and performance to relevant parties</w:t>
            </w:r>
            <w:r w:rsidRPr="0069621A">
              <w:rPr>
                <w:rFonts w:asciiTheme="majorHAnsi" w:eastAsiaTheme="minorHAnsi" w:hAnsiTheme="majorHAnsi" w:cstheme="majorHAnsi"/>
                <w:i/>
                <w:sz w:val="22"/>
                <w:szCs w:val="22"/>
              </w:rPr>
              <w:t>.)</w:t>
            </w:r>
          </w:p>
          <w:p w14:paraId="4B017413" w14:textId="3CE47A33" w:rsidR="00985912" w:rsidRPr="0069621A" w:rsidRDefault="008D500C" w:rsidP="008D500C">
            <w:pPr>
              <w:spacing w:after="60"/>
              <w:ind w:left="567"/>
              <w:rPr>
                <w:rFonts w:asciiTheme="majorHAnsi" w:hAnsiTheme="majorHAnsi" w:cstheme="majorHAnsi"/>
                <w:sz w:val="22"/>
                <w:szCs w:val="22"/>
              </w:rPr>
            </w:pPr>
            <w:r w:rsidRPr="0069621A">
              <w:rPr>
                <w:rFonts w:asciiTheme="majorHAnsi" w:eastAsiaTheme="minorHAnsi" w:hAnsiTheme="majorHAnsi" w:cstheme="majorHAnsi"/>
                <w:b/>
                <w:sz w:val="22"/>
                <w:szCs w:val="22"/>
              </w:rPr>
              <w:t>5=Exceeds Compliance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i/>
                <w:sz w:val="22"/>
                <w:szCs w:val="22"/>
              </w:rPr>
              <w:t>(The ITSM solution fully support communication of SLA terms and performance to relevant parties.)</w:t>
            </w:r>
          </w:p>
        </w:tc>
        <w:tc>
          <w:tcPr>
            <w:tcW w:w="1090" w:type="pct"/>
            <w:tcBorders>
              <w:bottom w:val="single" w:sz="4" w:space="0" w:color="4F81BD" w:themeColor="accent1"/>
            </w:tcBorders>
          </w:tcPr>
          <w:p w14:paraId="11CECE34" w14:textId="16884742" w:rsidR="00985912" w:rsidRPr="0069621A" w:rsidRDefault="00985912" w:rsidP="008D500C">
            <w:pPr>
              <w:pStyle w:val="ListParagraph"/>
              <w:spacing w:after="60"/>
              <w:rPr>
                <w:rFonts w:asciiTheme="majorHAnsi" w:hAnsiTheme="majorHAnsi" w:cstheme="majorHAnsi"/>
                <w:sz w:val="22"/>
                <w:szCs w:val="22"/>
              </w:rPr>
            </w:pPr>
            <w:r w:rsidRPr="0069621A">
              <w:rPr>
                <w:rFonts w:asciiTheme="majorHAnsi" w:eastAsiaTheme="minorHAnsi" w:hAnsiTheme="majorHAnsi" w:cstheme="majorHAnsi"/>
                <w:sz w:val="22"/>
                <w:szCs w:val="22"/>
              </w:rPr>
              <w:t>&lt;provide unique reference to locate substantiating evidence in the bid response – Annex A, section 6.1&gt;</w:t>
            </w:r>
          </w:p>
        </w:tc>
      </w:tr>
      <w:tr w:rsidR="008D500C" w:rsidRPr="0069621A" w14:paraId="35267F92" w14:textId="77777777" w:rsidTr="00370D73">
        <w:trPr>
          <w:tblHeader/>
        </w:trPr>
        <w:tc>
          <w:tcPr>
            <w:tcW w:w="1624" w:type="pct"/>
            <w:tcBorders>
              <w:bottom w:val="single" w:sz="4" w:space="0" w:color="4F81BD" w:themeColor="accent1"/>
            </w:tcBorders>
          </w:tcPr>
          <w:p w14:paraId="582C4684" w14:textId="346C02E3" w:rsidR="008D500C" w:rsidRPr="0069621A" w:rsidRDefault="008D500C" w:rsidP="00186431">
            <w:pPr>
              <w:pStyle w:val="ListParagraph"/>
              <w:numPr>
                <w:ilvl w:val="0"/>
                <w:numId w:val="37"/>
              </w:numPr>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lastRenderedPageBreak/>
              <w:t>How does the ITSM solution track and document SLA compliance, including recording breaches, root cause analysis, and remediation actions?</w:t>
            </w:r>
          </w:p>
        </w:tc>
        <w:tc>
          <w:tcPr>
            <w:tcW w:w="2286" w:type="pct"/>
            <w:tcBorders>
              <w:bottom w:val="single" w:sz="4" w:space="0" w:color="4F81BD" w:themeColor="accent1"/>
            </w:tcBorders>
          </w:tcPr>
          <w:p w14:paraId="6675E7A2" w14:textId="77777777" w:rsidR="008D500C" w:rsidRPr="0069621A" w:rsidRDefault="008D500C" w:rsidP="008D500C">
            <w:pPr>
              <w:pStyle w:val="ListParagraph"/>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Provide the product specification brochure or architecture documentation indicating how the proposed product or solution complies with the software license discovery requirements.</w:t>
            </w:r>
          </w:p>
          <w:p w14:paraId="544411C2" w14:textId="77777777" w:rsidR="008D500C" w:rsidRPr="0069621A" w:rsidRDefault="008D500C" w:rsidP="008D500C">
            <w:pPr>
              <w:pStyle w:val="ListParagraph"/>
              <w:spacing w:after="60"/>
              <w:ind w:left="630"/>
              <w:rPr>
                <w:rFonts w:asciiTheme="majorHAnsi" w:eastAsiaTheme="minorHAnsi" w:hAnsiTheme="majorHAnsi" w:cstheme="majorHAnsi"/>
                <w:b/>
                <w:i/>
                <w:sz w:val="22"/>
                <w:szCs w:val="22"/>
              </w:rPr>
            </w:pPr>
            <w:r w:rsidRPr="0069621A">
              <w:rPr>
                <w:rFonts w:asciiTheme="majorHAnsi" w:eastAsiaTheme="minorHAnsi" w:hAnsiTheme="majorHAnsi" w:cstheme="majorHAnsi"/>
                <w:b/>
                <w:i/>
                <w:sz w:val="22"/>
                <w:szCs w:val="22"/>
              </w:rPr>
              <w:t>Evaluation:</w:t>
            </w:r>
          </w:p>
          <w:p w14:paraId="526A2C7F" w14:textId="4C9A9BA6" w:rsidR="008D500C" w:rsidRPr="0069621A" w:rsidRDefault="008D500C" w:rsidP="008D500C">
            <w:pPr>
              <w:pStyle w:val="ListParagraph"/>
              <w:spacing w:after="60"/>
              <w:ind w:left="630"/>
              <w:rPr>
                <w:rFonts w:asciiTheme="majorHAnsi" w:eastAsiaTheme="minorHAnsi" w:hAnsiTheme="majorHAnsi" w:cstheme="majorHAnsi"/>
                <w:i/>
                <w:sz w:val="22"/>
                <w:szCs w:val="22"/>
              </w:rPr>
            </w:pPr>
            <w:r w:rsidRPr="0069621A">
              <w:rPr>
                <w:rFonts w:asciiTheme="majorHAnsi" w:eastAsiaTheme="minorHAnsi" w:hAnsiTheme="majorHAnsi" w:cstheme="majorHAnsi"/>
                <w:b/>
                <w:i/>
                <w:sz w:val="22"/>
                <w:szCs w:val="22"/>
              </w:rPr>
              <w:t>0=Non-compliant -</w:t>
            </w:r>
            <w:r w:rsidRPr="0069621A">
              <w:rPr>
                <w:rFonts w:asciiTheme="majorHAnsi" w:eastAsiaTheme="minorHAnsi" w:hAnsiTheme="majorHAnsi" w:cstheme="majorHAnsi"/>
                <w:i/>
                <w:sz w:val="22"/>
                <w:szCs w:val="22"/>
              </w:rPr>
              <w:t xml:space="preserve"> (The ITSM solution cannot track and document SLA compliance, including recording breaches, root cause analysis, and remediation actions.)</w:t>
            </w:r>
          </w:p>
          <w:p w14:paraId="4E39E8FD" w14:textId="0016038A" w:rsidR="008D500C" w:rsidRPr="0069621A" w:rsidRDefault="008D500C" w:rsidP="008D500C">
            <w:pPr>
              <w:pStyle w:val="ListParagraph"/>
              <w:spacing w:after="60"/>
              <w:ind w:left="630"/>
              <w:rPr>
                <w:rFonts w:asciiTheme="majorHAnsi" w:eastAsiaTheme="minorHAnsi" w:hAnsiTheme="majorHAnsi" w:cstheme="majorHAnsi"/>
                <w:i/>
                <w:sz w:val="22"/>
                <w:szCs w:val="22"/>
              </w:rPr>
            </w:pPr>
            <w:r w:rsidRPr="0069621A">
              <w:rPr>
                <w:rFonts w:asciiTheme="majorHAnsi" w:eastAsiaTheme="minorHAnsi" w:hAnsiTheme="majorHAnsi" w:cstheme="majorHAnsi"/>
                <w:b/>
                <w:sz w:val="22"/>
                <w:szCs w:val="22"/>
              </w:rPr>
              <w:t>3=Compliant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i/>
                <w:sz w:val="22"/>
                <w:szCs w:val="22"/>
              </w:rPr>
              <w:t>(The ITSM solution partially track and document SLA compliance, including recording breaches, root cause analysis, and remediation actions.)</w:t>
            </w:r>
          </w:p>
          <w:p w14:paraId="359A2632" w14:textId="7A23DF17" w:rsidR="008D500C" w:rsidRPr="0069621A" w:rsidRDefault="008D500C" w:rsidP="008D500C">
            <w:pPr>
              <w:spacing w:after="60"/>
              <w:ind w:left="567"/>
              <w:rPr>
                <w:rFonts w:asciiTheme="majorHAnsi" w:hAnsiTheme="majorHAnsi" w:cstheme="majorHAnsi"/>
                <w:sz w:val="22"/>
                <w:szCs w:val="22"/>
              </w:rPr>
            </w:pPr>
            <w:r w:rsidRPr="0069621A">
              <w:rPr>
                <w:rFonts w:asciiTheme="majorHAnsi" w:eastAsiaTheme="minorHAnsi" w:hAnsiTheme="majorHAnsi" w:cstheme="majorHAnsi"/>
                <w:b/>
                <w:sz w:val="22"/>
                <w:szCs w:val="22"/>
              </w:rPr>
              <w:t>5=Exceeds Compliance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i/>
                <w:sz w:val="22"/>
                <w:szCs w:val="22"/>
              </w:rPr>
              <w:t>(The ITSM solution fully track and document SLA compliance, including recording breaches, root cause analysis, and remediation actions.)</w:t>
            </w:r>
          </w:p>
        </w:tc>
        <w:tc>
          <w:tcPr>
            <w:tcW w:w="1090" w:type="pct"/>
            <w:tcBorders>
              <w:bottom w:val="single" w:sz="4" w:space="0" w:color="4F81BD" w:themeColor="accent1"/>
            </w:tcBorders>
          </w:tcPr>
          <w:p w14:paraId="75B829BF" w14:textId="05227D81" w:rsidR="008D500C" w:rsidRPr="0069621A" w:rsidRDefault="008D500C" w:rsidP="008D500C">
            <w:pPr>
              <w:pStyle w:val="ListParagraph"/>
              <w:spacing w:after="60"/>
              <w:rPr>
                <w:rFonts w:asciiTheme="majorHAnsi" w:hAnsiTheme="majorHAnsi" w:cstheme="majorHAnsi"/>
                <w:sz w:val="22"/>
                <w:szCs w:val="22"/>
              </w:rPr>
            </w:pPr>
            <w:r w:rsidRPr="0069621A">
              <w:rPr>
                <w:rFonts w:asciiTheme="majorHAnsi" w:eastAsiaTheme="minorHAnsi" w:hAnsiTheme="majorHAnsi" w:cstheme="majorHAnsi"/>
                <w:sz w:val="22"/>
                <w:szCs w:val="22"/>
              </w:rPr>
              <w:t>&lt;provide unique reference to locate substantiating evidence in the bid response – Annex A, section 6.1&gt;</w:t>
            </w:r>
          </w:p>
        </w:tc>
      </w:tr>
      <w:tr w:rsidR="008D500C" w:rsidRPr="0069621A" w14:paraId="4E66F140" w14:textId="77777777" w:rsidTr="00370D73">
        <w:trPr>
          <w:tblHeader/>
        </w:trPr>
        <w:tc>
          <w:tcPr>
            <w:tcW w:w="1624" w:type="pct"/>
            <w:tcBorders>
              <w:bottom w:val="single" w:sz="4" w:space="0" w:color="4F81BD" w:themeColor="accent1"/>
            </w:tcBorders>
          </w:tcPr>
          <w:p w14:paraId="20F8CF32" w14:textId="13AA70CF" w:rsidR="008D500C" w:rsidRPr="0069621A" w:rsidRDefault="008D500C" w:rsidP="00186431">
            <w:pPr>
              <w:pStyle w:val="ListParagraph"/>
              <w:numPr>
                <w:ilvl w:val="0"/>
                <w:numId w:val="37"/>
              </w:numPr>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Can it generate historical records of SLA performance for auditing and reporting purposes?</w:t>
            </w:r>
          </w:p>
        </w:tc>
        <w:tc>
          <w:tcPr>
            <w:tcW w:w="2286" w:type="pct"/>
            <w:tcBorders>
              <w:bottom w:val="single" w:sz="4" w:space="0" w:color="4F81BD" w:themeColor="accent1"/>
            </w:tcBorders>
          </w:tcPr>
          <w:p w14:paraId="5863CCE4" w14:textId="77777777" w:rsidR="00865B49" w:rsidRPr="0069621A" w:rsidRDefault="00865B49" w:rsidP="00865B49">
            <w:pPr>
              <w:pStyle w:val="ListParagraph"/>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Provide the product specification brochure or architecture documentation indicating how the proposed product or solution complies with the software license discovery requirements.</w:t>
            </w:r>
          </w:p>
          <w:p w14:paraId="07B83A99" w14:textId="77777777" w:rsidR="00865B49" w:rsidRPr="0069621A" w:rsidRDefault="00865B49" w:rsidP="00865B49">
            <w:pPr>
              <w:pStyle w:val="ListParagraph"/>
              <w:spacing w:after="60"/>
              <w:ind w:left="630"/>
              <w:rPr>
                <w:rFonts w:asciiTheme="majorHAnsi" w:eastAsiaTheme="minorHAnsi" w:hAnsiTheme="majorHAnsi" w:cstheme="majorHAnsi"/>
                <w:b/>
                <w:i/>
                <w:sz w:val="22"/>
                <w:szCs w:val="22"/>
              </w:rPr>
            </w:pPr>
            <w:r w:rsidRPr="0069621A">
              <w:rPr>
                <w:rFonts w:asciiTheme="majorHAnsi" w:eastAsiaTheme="minorHAnsi" w:hAnsiTheme="majorHAnsi" w:cstheme="majorHAnsi"/>
                <w:b/>
                <w:i/>
                <w:sz w:val="22"/>
                <w:szCs w:val="22"/>
              </w:rPr>
              <w:t>Evaluation:</w:t>
            </w:r>
          </w:p>
          <w:p w14:paraId="41ACA50C" w14:textId="79CF57D3" w:rsidR="00865B49" w:rsidRPr="0069621A" w:rsidRDefault="00865B49" w:rsidP="00865B49">
            <w:pPr>
              <w:pStyle w:val="ListParagraph"/>
              <w:spacing w:after="60"/>
              <w:ind w:left="630"/>
              <w:rPr>
                <w:rFonts w:asciiTheme="majorHAnsi" w:eastAsiaTheme="minorHAnsi" w:hAnsiTheme="majorHAnsi" w:cstheme="majorHAnsi"/>
                <w:i/>
                <w:sz w:val="22"/>
                <w:szCs w:val="22"/>
              </w:rPr>
            </w:pPr>
            <w:r w:rsidRPr="0069621A">
              <w:rPr>
                <w:rFonts w:asciiTheme="majorHAnsi" w:eastAsiaTheme="minorHAnsi" w:hAnsiTheme="majorHAnsi" w:cstheme="majorHAnsi"/>
                <w:b/>
                <w:i/>
                <w:sz w:val="22"/>
                <w:szCs w:val="22"/>
              </w:rPr>
              <w:t>0=Non-compliant -</w:t>
            </w:r>
            <w:r w:rsidRPr="0069621A">
              <w:rPr>
                <w:rFonts w:asciiTheme="majorHAnsi" w:eastAsiaTheme="minorHAnsi" w:hAnsiTheme="majorHAnsi" w:cstheme="majorHAnsi"/>
                <w:i/>
                <w:sz w:val="22"/>
                <w:szCs w:val="22"/>
              </w:rPr>
              <w:t xml:space="preserve"> (The ITSM solution cannot generate historical records of SLA performance for auditing and reporting purposes.)</w:t>
            </w:r>
          </w:p>
          <w:p w14:paraId="1744904F" w14:textId="38172CBD" w:rsidR="00865B49" w:rsidRPr="0069621A" w:rsidRDefault="00865B49" w:rsidP="00865B49">
            <w:pPr>
              <w:pStyle w:val="ListParagraph"/>
              <w:spacing w:after="60"/>
              <w:ind w:left="630"/>
              <w:rPr>
                <w:rFonts w:asciiTheme="majorHAnsi" w:eastAsiaTheme="minorHAnsi" w:hAnsiTheme="majorHAnsi" w:cstheme="majorHAnsi"/>
                <w:i/>
                <w:sz w:val="22"/>
                <w:szCs w:val="22"/>
              </w:rPr>
            </w:pPr>
            <w:r w:rsidRPr="0069621A">
              <w:rPr>
                <w:rFonts w:asciiTheme="majorHAnsi" w:eastAsiaTheme="minorHAnsi" w:hAnsiTheme="majorHAnsi" w:cstheme="majorHAnsi"/>
                <w:b/>
                <w:sz w:val="22"/>
                <w:szCs w:val="22"/>
              </w:rPr>
              <w:t>3=Compliant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i/>
                <w:sz w:val="22"/>
                <w:szCs w:val="22"/>
              </w:rPr>
              <w:t>(The ITSM solution partially generate historical records of SLA performance for auditing and reporting purposes.)</w:t>
            </w:r>
          </w:p>
          <w:p w14:paraId="04316BC3" w14:textId="101C5EBC" w:rsidR="008D500C" w:rsidRPr="0069621A" w:rsidRDefault="00865B49" w:rsidP="00865B49">
            <w:pPr>
              <w:spacing w:after="60"/>
              <w:ind w:left="567"/>
              <w:rPr>
                <w:rFonts w:asciiTheme="majorHAnsi" w:hAnsiTheme="majorHAnsi" w:cstheme="majorHAnsi"/>
                <w:sz w:val="22"/>
                <w:szCs w:val="22"/>
              </w:rPr>
            </w:pPr>
            <w:r w:rsidRPr="0069621A">
              <w:rPr>
                <w:rFonts w:asciiTheme="majorHAnsi" w:eastAsiaTheme="minorHAnsi" w:hAnsiTheme="majorHAnsi" w:cstheme="majorHAnsi"/>
                <w:b/>
                <w:sz w:val="22"/>
                <w:szCs w:val="22"/>
              </w:rPr>
              <w:t>5=Exceeds Compliance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i/>
                <w:sz w:val="22"/>
                <w:szCs w:val="22"/>
              </w:rPr>
              <w:t>(The ITSM solution fully generate historical records of SLA performance for auditing and reporting purposes.)</w:t>
            </w:r>
          </w:p>
        </w:tc>
        <w:tc>
          <w:tcPr>
            <w:tcW w:w="1090" w:type="pct"/>
            <w:tcBorders>
              <w:bottom w:val="single" w:sz="4" w:space="0" w:color="4F81BD" w:themeColor="accent1"/>
            </w:tcBorders>
          </w:tcPr>
          <w:p w14:paraId="76FFCCF6" w14:textId="17357F21" w:rsidR="008D500C" w:rsidRPr="0069621A" w:rsidRDefault="008D500C" w:rsidP="00865B49">
            <w:pPr>
              <w:pStyle w:val="ListParagraph"/>
              <w:spacing w:after="60"/>
              <w:rPr>
                <w:rFonts w:asciiTheme="majorHAnsi" w:hAnsiTheme="majorHAnsi" w:cstheme="majorHAnsi"/>
                <w:sz w:val="22"/>
                <w:szCs w:val="22"/>
              </w:rPr>
            </w:pPr>
            <w:r w:rsidRPr="0069621A">
              <w:rPr>
                <w:rFonts w:asciiTheme="majorHAnsi" w:eastAsiaTheme="minorHAnsi" w:hAnsiTheme="majorHAnsi" w:cstheme="majorHAnsi"/>
                <w:sz w:val="22"/>
                <w:szCs w:val="22"/>
              </w:rPr>
              <w:t>&lt;provide unique reference to locate substantiating evidence in the bid response – Annex A, section 6.1&gt;</w:t>
            </w:r>
          </w:p>
        </w:tc>
      </w:tr>
      <w:tr w:rsidR="008D500C" w:rsidRPr="0069621A" w14:paraId="5C526AEF" w14:textId="77777777" w:rsidTr="00370D73">
        <w:trPr>
          <w:tblHeader/>
        </w:trPr>
        <w:tc>
          <w:tcPr>
            <w:tcW w:w="1624" w:type="pct"/>
            <w:tcBorders>
              <w:bottom w:val="single" w:sz="4" w:space="0" w:color="4F81BD" w:themeColor="accent1"/>
            </w:tcBorders>
          </w:tcPr>
          <w:p w14:paraId="5E421611" w14:textId="15206920" w:rsidR="008D500C" w:rsidRPr="0069621A" w:rsidRDefault="008D500C" w:rsidP="00186431">
            <w:pPr>
              <w:pStyle w:val="ListParagraph"/>
              <w:numPr>
                <w:ilvl w:val="0"/>
                <w:numId w:val="37"/>
              </w:numPr>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lastRenderedPageBreak/>
              <w:t>Explain how the ITSM solution supports regular service level reviews with customers and stakeholders</w:t>
            </w:r>
          </w:p>
        </w:tc>
        <w:tc>
          <w:tcPr>
            <w:tcW w:w="2286" w:type="pct"/>
            <w:tcBorders>
              <w:bottom w:val="single" w:sz="4" w:space="0" w:color="4F81BD" w:themeColor="accent1"/>
            </w:tcBorders>
          </w:tcPr>
          <w:p w14:paraId="0EF3A31B" w14:textId="77777777" w:rsidR="00434045" w:rsidRPr="0069621A" w:rsidRDefault="00434045" w:rsidP="00434045">
            <w:pPr>
              <w:pStyle w:val="ListParagraph"/>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Provide the product specification brochure or architecture documentation indicating how the proposed product or solution complies with the software license discovery requirements.</w:t>
            </w:r>
          </w:p>
          <w:p w14:paraId="33C4F0E4" w14:textId="77777777" w:rsidR="00434045" w:rsidRPr="0069621A" w:rsidRDefault="00434045" w:rsidP="00434045">
            <w:pPr>
              <w:pStyle w:val="ListParagraph"/>
              <w:spacing w:after="60"/>
              <w:ind w:left="630"/>
              <w:rPr>
                <w:rFonts w:asciiTheme="majorHAnsi" w:eastAsiaTheme="minorHAnsi" w:hAnsiTheme="majorHAnsi" w:cstheme="majorHAnsi"/>
                <w:b/>
                <w:i/>
                <w:sz w:val="22"/>
                <w:szCs w:val="22"/>
              </w:rPr>
            </w:pPr>
            <w:r w:rsidRPr="0069621A">
              <w:rPr>
                <w:rFonts w:asciiTheme="majorHAnsi" w:eastAsiaTheme="minorHAnsi" w:hAnsiTheme="majorHAnsi" w:cstheme="majorHAnsi"/>
                <w:b/>
                <w:i/>
                <w:sz w:val="22"/>
                <w:szCs w:val="22"/>
              </w:rPr>
              <w:t>Evaluation:</w:t>
            </w:r>
          </w:p>
          <w:p w14:paraId="255A2981" w14:textId="1A3045EF" w:rsidR="00434045" w:rsidRPr="0069621A" w:rsidRDefault="00434045" w:rsidP="00434045">
            <w:pPr>
              <w:pStyle w:val="ListParagraph"/>
              <w:spacing w:after="60"/>
              <w:ind w:left="630"/>
              <w:rPr>
                <w:rFonts w:asciiTheme="majorHAnsi" w:eastAsiaTheme="minorHAnsi" w:hAnsiTheme="majorHAnsi" w:cstheme="majorHAnsi"/>
                <w:i/>
                <w:sz w:val="22"/>
                <w:szCs w:val="22"/>
              </w:rPr>
            </w:pPr>
            <w:r w:rsidRPr="0069621A">
              <w:rPr>
                <w:rFonts w:asciiTheme="majorHAnsi" w:eastAsiaTheme="minorHAnsi" w:hAnsiTheme="majorHAnsi" w:cstheme="majorHAnsi"/>
                <w:b/>
                <w:i/>
                <w:sz w:val="22"/>
                <w:szCs w:val="22"/>
              </w:rPr>
              <w:t>0=Non-compliant -</w:t>
            </w:r>
            <w:r w:rsidRPr="0069621A">
              <w:rPr>
                <w:rFonts w:asciiTheme="majorHAnsi" w:eastAsiaTheme="minorHAnsi" w:hAnsiTheme="majorHAnsi" w:cstheme="majorHAnsi"/>
                <w:i/>
                <w:sz w:val="22"/>
                <w:szCs w:val="22"/>
              </w:rPr>
              <w:t xml:space="preserve"> (The ITSM solution cannot supports regular service level reviews with customers and stakeholders.)</w:t>
            </w:r>
          </w:p>
          <w:p w14:paraId="0EF70911" w14:textId="604F384D" w:rsidR="00434045" w:rsidRPr="0069621A" w:rsidRDefault="00434045" w:rsidP="00434045">
            <w:pPr>
              <w:pStyle w:val="ListParagraph"/>
              <w:spacing w:after="60"/>
              <w:ind w:left="630"/>
              <w:rPr>
                <w:rFonts w:asciiTheme="majorHAnsi" w:eastAsiaTheme="minorHAnsi" w:hAnsiTheme="majorHAnsi" w:cstheme="majorHAnsi"/>
                <w:i/>
                <w:sz w:val="22"/>
                <w:szCs w:val="22"/>
              </w:rPr>
            </w:pPr>
            <w:r w:rsidRPr="0069621A">
              <w:rPr>
                <w:rFonts w:asciiTheme="majorHAnsi" w:eastAsiaTheme="minorHAnsi" w:hAnsiTheme="majorHAnsi" w:cstheme="majorHAnsi"/>
                <w:b/>
                <w:sz w:val="22"/>
                <w:szCs w:val="22"/>
              </w:rPr>
              <w:t>3=Compliant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i/>
                <w:sz w:val="22"/>
                <w:szCs w:val="22"/>
              </w:rPr>
              <w:t>(The ITSM solution partially supports regular service level reviews with customers and stakeholders.)</w:t>
            </w:r>
          </w:p>
          <w:p w14:paraId="285560A5" w14:textId="78E25714" w:rsidR="008D500C" w:rsidRPr="0069621A" w:rsidRDefault="00434045" w:rsidP="00434045">
            <w:pPr>
              <w:spacing w:after="60"/>
              <w:ind w:left="567"/>
              <w:rPr>
                <w:rFonts w:asciiTheme="majorHAnsi" w:hAnsiTheme="majorHAnsi" w:cstheme="majorHAnsi"/>
                <w:sz w:val="22"/>
                <w:szCs w:val="22"/>
              </w:rPr>
            </w:pPr>
            <w:r w:rsidRPr="0069621A">
              <w:rPr>
                <w:rFonts w:asciiTheme="majorHAnsi" w:eastAsiaTheme="minorHAnsi" w:hAnsiTheme="majorHAnsi" w:cstheme="majorHAnsi"/>
                <w:b/>
                <w:sz w:val="22"/>
                <w:szCs w:val="22"/>
              </w:rPr>
              <w:t>5=Exceeds Compliance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i/>
                <w:sz w:val="22"/>
                <w:szCs w:val="22"/>
              </w:rPr>
              <w:t>(The ITSM solution fully supports regular service level reviews with customers and stakeholders.)</w:t>
            </w:r>
          </w:p>
        </w:tc>
        <w:tc>
          <w:tcPr>
            <w:tcW w:w="1090" w:type="pct"/>
            <w:tcBorders>
              <w:bottom w:val="single" w:sz="4" w:space="0" w:color="4F81BD" w:themeColor="accent1"/>
            </w:tcBorders>
          </w:tcPr>
          <w:p w14:paraId="6E6964F1" w14:textId="7A5AD07A" w:rsidR="008D500C" w:rsidRPr="0069621A" w:rsidRDefault="008D500C" w:rsidP="00434045">
            <w:pPr>
              <w:pStyle w:val="ListParagraph"/>
              <w:spacing w:after="60"/>
              <w:rPr>
                <w:rFonts w:asciiTheme="majorHAnsi" w:hAnsiTheme="majorHAnsi" w:cstheme="majorHAnsi"/>
                <w:sz w:val="22"/>
                <w:szCs w:val="22"/>
              </w:rPr>
            </w:pPr>
            <w:r w:rsidRPr="0069621A">
              <w:rPr>
                <w:rFonts w:asciiTheme="majorHAnsi" w:eastAsiaTheme="minorHAnsi" w:hAnsiTheme="majorHAnsi" w:cstheme="majorHAnsi"/>
                <w:sz w:val="22"/>
                <w:szCs w:val="22"/>
              </w:rPr>
              <w:t>&lt;provide unique reference to locate substantiating evidence in the bid response – Annex A, section 6.1&gt;</w:t>
            </w:r>
          </w:p>
        </w:tc>
      </w:tr>
      <w:tr w:rsidR="00006BD2" w:rsidRPr="0069621A" w14:paraId="00DB45B1" w14:textId="77777777" w:rsidTr="00370D73">
        <w:trPr>
          <w:tblHeader/>
        </w:trPr>
        <w:tc>
          <w:tcPr>
            <w:tcW w:w="1624" w:type="pct"/>
            <w:tcBorders>
              <w:bottom w:val="single" w:sz="4" w:space="0" w:color="4F81BD" w:themeColor="accent1"/>
            </w:tcBorders>
          </w:tcPr>
          <w:p w14:paraId="60DD368D" w14:textId="4FE2A39A" w:rsidR="00006BD2" w:rsidRPr="0069621A" w:rsidRDefault="00006BD2" w:rsidP="00186431">
            <w:pPr>
              <w:pStyle w:val="ListParagraph"/>
              <w:numPr>
                <w:ilvl w:val="0"/>
                <w:numId w:val="37"/>
              </w:numPr>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Can these reviews be scheduled, documented, and tracked within the system?</w:t>
            </w:r>
          </w:p>
        </w:tc>
        <w:tc>
          <w:tcPr>
            <w:tcW w:w="2286" w:type="pct"/>
            <w:tcBorders>
              <w:bottom w:val="single" w:sz="4" w:space="0" w:color="4F81BD" w:themeColor="accent1"/>
            </w:tcBorders>
          </w:tcPr>
          <w:p w14:paraId="15F146C9" w14:textId="77777777" w:rsidR="00006BD2" w:rsidRPr="0069621A" w:rsidRDefault="00006BD2" w:rsidP="00006BD2">
            <w:pPr>
              <w:pStyle w:val="ListParagraph"/>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Provide the product specification brochure or architecture documentation indicating how the proposed product or solution complies with the software license discovery requirements.</w:t>
            </w:r>
          </w:p>
          <w:p w14:paraId="643556F9" w14:textId="77777777" w:rsidR="00006BD2" w:rsidRPr="0069621A" w:rsidRDefault="00006BD2" w:rsidP="00006BD2">
            <w:pPr>
              <w:pStyle w:val="ListParagraph"/>
              <w:spacing w:after="60"/>
              <w:ind w:left="630"/>
              <w:rPr>
                <w:rFonts w:asciiTheme="majorHAnsi" w:eastAsiaTheme="minorHAnsi" w:hAnsiTheme="majorHAnsi" w:cstheme="majorHAnsi"/>
                <w:b/>
                <w:i/>
                <w:sz w:val="22"/>
                <w:szCs w:val="22"/>
              </w:rPr>
            </w:pPr>
            <w:r w:rsidRPr="0069621A">
              <w:rPr>
                <w:rFonts w:asciiTheme="majorHAnsi" w:eastAsiaTheme="minorHAnsi" w:hAnsiTheme="majorHAnsi" w:cstheme="majorHAnsi"/>
                <w:b/>
                <w:i/>
                <w:sz w:val="22"/>
                <w:szCs w:val="22"/>
              </w:rPr>
              <w:t>Evaluation:</w:t>
            </w:r>
          </w:p>
          <w:p w14:paraId="6D567302" w14:textId="2ABE2A22" w:rsidR="00006BD2" w:rsidRPr="0069621A" w:rsidRDefault="00006BD2" w:rsidP="00006BD2">
            <w:pPr>
              <w:pStyle w:val="ListParagraph"/>
              <w:spacing w:after="60"/>
              <w:ind w:left="630"/>
              <w:rPr>
                <w:rFonts w:asciiTheme="majorHAnsi" w:eastAsiaTheme="minorHAnsi" w:hAnsiTheme="majorHAnsi" w:cstheme="majorHAnsi"/>
                <w:i/>
                <w:sz w:val="22"/>
                <w:szCs w:val="22"/>
              </w:rPr>
            </w:pPr>
            <w:r w:rsidRPr="0069621A">
              <w:rPr>
                <w:rFonts w:asciiTheme="majorHAnsi" w:eastAsiaTheme="minorHAnsi" w:hAnsiTheme="majorHAnsi" w:cstheme="majorHAnsi"/>
                <w:b/>
                <w:i/>
                <w:sz w:val="22"/>
                <w:szCs w:val="22"/>
              </w:rPr>
              <w:t>0=Non-compliant -</w:t>
            </w:r>
            <w:r w:rsidRPr="0069621A">
              <w:rPr>
                <w:rFonts w:asciiTheme="majorHAnsi" w:eastAsiaTheme="minorHAnsi" w:hAnsiTheme="majorHAnsi" w:cstheme="majorHAnsi"/>
                <w:i/>
                <w:sz w:val="22"/>
                <w:szCs w:val="22"/>
              </w:rPr>
              <w:t xml:space="preserve"> (The ITSM solution cannot review schedule, document, and tracked within the system.)</w:t>
            </w:r>
          </w:p>
          <w:p w14:paraId="28870ACA" w14:textId="08DCB4F3" w:rsidR="00006BD2" w:rsidRPr="0069621A" w:rsidRDefault="00006BD2" w:rsidP="00006BD2">
            <w:pPr>
              <w:pStyle w:val="ListParagraph"/>
              <w:spacing w:after="60"/>
              <w:ind w:left="630"/>
              <w:rPr>
                <w:rFonts w:asciiTheme="majorHAnsi" w:eastAsiaTheme="minorHAnsi" w:hAnsiTheme="majorHAnsi" w:cstheme="majorHAnsi"/>
                <w:i/>
                <w:sz w:val="22"/>
                <w:szCs w:val="22"/>
              </w:rPr>
            </w:pPr>
            <w:r w:rsidRPr="0069621A">
              <w:rPr>
                <w:rFonts w:asciiTheme="majorHAnsi" w:eastAsiaTheme="minorHAnsi" w:hAnsiTheme="majorHAnsi" w:cstheme="majorHAnsi"/>
                <w:b/>
                <w:sz w:val="22"/>
                <w:szCs w:val="22"/>
              </w:rPr>
              <w:t>3=Compliant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i/>
                <w:sz w:val="22"/>
                <w:szCs w:val="22"/>
              </w:rPr>
              <w:t>(The ITSM solution partially review schedule, document, and tracked within the system.)</w:t>
            </w:r>
          </w:p>
          <w:p w14:paraId="2182B65C" w14:textId="6AF0BF71" w:rsidR="00006BD2" w:rsidRPr="0069621A" w:rsidRDefault="00006BD2" w:rsidP="005D45FE">
            <w:pPr>
              <w:spacing w:after="60"/>
              <w:ind w:left="567"/>
              <w:rPr>
                <w:rFonts w:asciiTheme="majorHAnsi" w:hAnsiTheme="majorHAnsi" w:cstheme="majorHAnsi"/>
                <w:sz w:val="22"/>
                <w:szCs w:val="22"/>
              </w:rPr>
            </w:pPr>
            <w:r w:rsidRPr="0069621A">
              <w:rPr>
                <w:rFonts w:asciiTheme="majorHAnsi" w:eastAsiaTheme="minorHAnsi" w:hAnsiTheme="majorHAnsi" w:cstheme="majorHAnsi"/>
                <w:b/>
                <w:sz w:val="22"/>
                <w:szCs w:val="22"/>
              </w:rPr>
              <w:t>5=Exceeds Compliance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i/>
                <w:sz w:val="22"/>
                <w:szCs w:val="22"/>
              </w:rPr>
              <w:t xml:space="preserve">(The ITSM solution fully </w:t>
            </w:r>
            <w:r w:rsidR="005D45FE" w:rsidRPr="0069621A">
              <w:rPr>
                <w:rFonts w:asciiTheme="majorHAnsi" w:eastAsiaTheme="minorHAnsi" w:hAnsiTheme="majorHAnsi" w:cstheme="majorHAnsi"/>
                <w:i/>
                <w:sz w:val="22"/>
                <w:szCs w:val="22"/>
              </w:rPr>
              <w:t>review schedule, document, and tracked within the system.)</w:t>
            </w:r>
          </w:p>
        </w:tc>
        <w:tc>
          <w:tcPr>
            <w:tcW w:w="1090" w:type="pct"/>
            <w:tcBorders>
              <w:bottom w:val="single" w:sz="4" w:space="0" w:color="4F81BD" w:themeColor="accent1"/>
            </w:tcBorders>
          </w:tcPr>
          <w:p w14:paraId="2E9AB9EB" w14:textId="08FCE111" w:rsidR="00006BD2" w:rsidRPr="0069621A" w:rsidRDefault="00006BD2" w:rsidP="00006BD2">
            <w:pPr>
              <w:pStyle w:val="ListParagraph"/>
              <w:spacing w:after="60"/>
              <w:rPr>
                <w:rFonts w:asciiTheme="majorHAnsi" w:hAnsiTheme="majorHAnsi" w:cstheme="majorHAnsi"/>
                <w:sz w:val="22"/>
                <w:szCs w:val="22"/>
              </w:rPr>
            </w:pPr>
            <w:r w:rsidRPr="0069621A">
              <w:rPr>
                <w:rFonts w:asciiTheme="majorHAnsi" w:eastAsiaTheme="minorHAnsi" w:hAnsiTheme="majorHAnsi" w:cstheme="majorHAnsi"/>
                <w:sz w:val="22"/>
                <w:szCs w:val="22"/>
              </w:rPr>
              <w:t>&lt;provide unique reference to locate substantiating evidence in the bid response – Annex A, section 6.1&gt;</w:t>
            </w:r>
          </w:p>
        </w:tc>
      </w:tr>
      <w:tr w:rsidR="00006BD2" w:rsidRPr="0069621A" w14:paraId="51AD2349" w14:textId="77777777" w:rsidTr="00370D73">
        <w:trPr>
          <w:tblHeader/>
        </w:trPr>
        <w:tc>
          <w:tcPr>
            <w:tcW w:w="1624" w:type="pct"/>
            <w:tcBorders>
              <w:bottom w:val="single" w:sz="4" w:space="0" w:color="4F81BD" w:themeColor="accent1"/>
            </w:tcBorders>
          </w:tcPr>
          <w:p w14:paraId="770D3831" w14:textId="42AA146D" w:rsidR="00006BD2" w:rsidRPr="0069621A" w:rsidRDefault="00006BD2" w:rsidP="00186431">
            <w:pPr>
              <w:pStyle w:val="ListParagraph"/>
              <w:numPr>
                <w:ilvl w:val="0"/>
                <w:numId w:val="37"/>
              </w:numPr>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Does ITSM solution automate the calculation and application of service credits or penalties in cases of SLA breaches?</w:t>
            </w:r>
          </w:p>
        </w:tc>
        <w:tc>
          <w:tcPr>
            <w:tcW w:w="2286" w:type="pct"/>
            <w:tcBorders>
              <w:bottom w:val="single" w:sz="4" w:space="0" w:color="4F81BD" w:themeColor="accent1"/>
            </w:tcBorders>
          </w:tcPr>
          <w:p w14:paraId="4821A9B0" w14:textId="77777777" w:rsidR="005D45FE" w:rsidRPr="0069621A" w:rsidRDefault="005D45FE" w:rsidP="005D45FE">
            <w:pPr>
              <w:pStyle w:val="ListParagraph"/>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Provide the product specification brochure or architecture documentation indicating how the proposed product or solution complies with the software license discovery requirements.</w:t>
            </w:r>
          </w:p>
          <w:p w14:paraId="4E779C27" w14:textId="77777777" w:rsidR="005D45FE" w:rsidRPr="0069621A" w:rsidRDefault="005D45FE" w:rsidP="005D45FE">
            <w:pPr>
              <w:pStyle w:val="ListParagraph"/>
              <w:spacing w:after="60"/>
              <w:ind w:left="630"/>
              <w:rPr>
                <w:rFonts w:asciiTheme="majorHAnsi" w:eastAsiaTheme="minorHAnsi" w:hAnsiTheme="majorHAnsi" w:cstheme="majorHAnsi"/>
                <w:b/>
                <w:i/>
                <w:sz w:val="22"/>
                <w:szCs w:val="22"/>
              </w:rPr>
            </w:pPr>
            <w:r w:rsidRPr="0069621A">
              <w:rPr>
                <w:rFonts w:asciiTheme="majorHAnsi" w:eastAsiaTheme="minorHAnsi" w:hAnsiTheme="majorHAnsi" w:cstheme="majorHAnsi"/>
                <w:b/>
                <w:i/>
                <w:sz w:val="22"/>
                <w:szCs w:val="22"/>
              </w:rPr>
              <w:t>Evaluation:</w:t>
            </w:r>
          </w:p>
          <w:p w14:paraId="5DAE6E7D" w14:textId="331AF86C" w:rsidR="005D45FE" w:rsidRPr="0069621A" w:rsidRDefault="005D45FE" w:rsidP="005D45FE">
            <w:pPr>
              <w:pStyle w:val="ListParagraph"/>
              <w:spacing w:after="60"/>
              <w:ind w:left="630"/>
              <w:rPr>
                <w:rFonts w:asciiTheme="majorHAnsi" w:eastAsiaTheme="minorHAnsi" w:hAnsiTheme="majorHAnsi" w:cstheme="majorHAnsi"/>
                <w:i/>
                <w:sz w:val="22"/>
                <w:szCs w:val="22"/>
              </w:rPr>
            </w:pPr>
            <w:r w:rsidRPr="0069621A">
              <w:rPr>
                <w:rFonts w:asciiTheme="majorHAnsi" w:eastAsiaTheme="minorHAnsi" w:hAnsiTheme="majorHAnsi" w:cstheme="majorHAnsi"/>
                <w:b/>
                <w:i/>
                <w:sz w:val="22"/>
                <w:szCs w:val="22"/>
              </w:rPr>
              <w:t>0=Non-compliant -</w:t>
            </w:r>
            <w:r w:rsidRPr="0069621A">
              <w:rPr>
                <w:rFonts w:asciiTheme="majorHAnsi" w:eastAsiaTheme="minorHAnsi" w:hAnsiTheme="majorHAnsi" w:cstheme="majorHAnsi"/>
                <w:i/>
                <w:sz w:val="22"/>
                <w:szCs w:val="22"/>
              </w:rPr>
              <w:t xml:space="preserve"> (The ITSM solution cannot automate the calculation and application of service credits or penalties in cases of SLA breaches.)</w:t>
            </w:r>
          </w:p>
          <w:p w14:paraId="07D1A7F3" w14:textId="43CA4292" w:rsidR="005D45FE" w:rsidRPr="0069621A" w:rsidRDefault="005D45FE" w:rsidP="005D45FE">
            <w:pPr>
              <w:pStyle w:val="ListParagraph"/>
              <w:spacing w:after="60"/>
              <w:ind w:left="630"/>
              <w:rPr>
                <w:rFonts w:asciiTheme="majorHAnsi" w:eastAsiaTheme="minorHAnsi" w:hAnsiTheme="majorHAnsi" w:cstheme="majorHAnsi"/>
                <w:i/>
                <w:sz w:val="22"/>
                <w:szCs w:val="22"/>
              </w:rPr>
            </w:pPr>
            <w:r w:rsidRPr="0069621A">
              <w:rPr>
                <w:rFonts w:asciiTheme="majorHAnsi" w:eastAsiaTheme="minorHAnsi" w:hAnsiTheme="majorHAnsi" w:cstheme="majorHAnsi"/>
                <w:b/>
                <w:sz w:val="22"/>
                <w:szCs w:val="22"/>
              </w:rPr>
              <w:t>3=Compliant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i/>
                <w:sz w:val="22"/>
                <w:szCs w:val="22"/>
              </w:rPr>
              <w:t>(The ITSM solution</w:t>
            </w:r>
            <w:r w:rsidR="005659A5" w:rsidRPr="0069621A">
              <w:rPr>
                <w:rFonts w:asciiTheme="majorHAnsi" w:eastAsiaTheme="minorHAnsi" w:hAnsiTheme="majorHAnsi" w:cstheme="majorHAnsi"/>
                <w:i/>
                <w:sz w:val="22"/>
                <w:szCs w:val="22"/>
              </w:rPr>
              <w:t xml:space="preserve"> partially</w:t>
            </w:r>
            <w:r w:rsidRPr="0069621A">
              <w:rPr>
                <w:rFonts w:asciiTheme="majorHAnsi" w:eastAsiaTheme="minorHAnsi" w:hAnsiTheme="majorHAnsi" w:cstheme="majorHAnsi"/>
                <w:i/>
                <w:sz w:val="22"/>
                <w:szCs w:val="22"/>
              </w:rPr>
              <w:t xml:space="preserve"> automate the calculation and application of service credits or penalties in cases of SLA breaches.)</w:t>
            </w:r>
          </w:p>
          <w:p w14:paraId="5131A60A" w14:textId="3BB43D02" w:rsidR="00006BD2" w:rsidRPr="0069621A" w:rsidRDefault="005D45FE" w:rsidP="005D45FE">
            <w:pPr>
              <w:spacing w:after="60"/>
              <w:ind w:left="567"/>
              <w:rPr>
                <w:rFonts w:asciiTheme="majorHAnsi" w:hAnsiTheme="majorHAnsi" w:cstheme="majorHAnsi"/>
                <w:sz w:val="22"/>
                <w:szCs w:val="22"/>
              </w:rPr>
            </w:pPr>
            <w:r w:rsidRPr="0069621A">
              <w:rPr>
                <w:rFonts w:asciiTheme="majorHAnsi" w:eastAsiaTheme="minorHAnsi" w:hAnsiTheme="majorHAnsi" w:cstheme="majorHAnsi"/>
                <w:b/>
                <w:sz w:val="22"/>
                <w:szCs w:val="22"/>
              </w:rPr>
              <w:t>5=Exceeds Compliance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i/>
                <w:sz w:val="22"/>
                <w:szCs w:val="22"/>
              </w:rPr>
              <w:t>(The ITSM solution fully automate the calculation and application of service credits or penalties in cases of SLA breaches.)</w:t>
            </w:r>
          </w:p>
        </w:tc>
        <w:tc>
          <w:tcPr>
            <w:tcW w:w="1090" w:type="pct"/>
            <w:tcBorders>
              <w:bottom w:val="single" w:sz="4" w:space="0" w:color="4F81BD" w:themeColor="accent1"/>
            </w:tcBorders>
          </w:tcPr>
          <w:p w14:paraId="78BBA4C5" w14:textId="68530FAE" w:rsidR="00006BD2" w:rsidRPr="0069621A" w:rsidRDefault="00006BD2" w:rsidP="005D45FE">
            <w:pPr>
              <w:pStyle w:val="ListParagraph"/>
              <w:spacing w:after="60"/>
              <w:rPr>
                <w:rFonts w:asciiTheme="majorHAnsi" w:hAnsiTheme="majorHAnsi" w:cstheme="majorHAnsi"/>
                <w:sz w:val="22"/>
                <w:szCs w:val="22"/>
              </w:rPr>
            </w:pPr>
            <w:r w:rsidRPr="0069621A">
              <w:rPr>
                <w:rFonts w:asciiTheme="majorHAnsi" w:eastAsiaTheme="minorHAnsi" w:hAnsiTheme="majorHAnsi" w:cstheme="majorHAnsi"/>
                <w:sz w:val="22"/>
                <w:szCs w:val="22"/>
              </w:rPr>
              <w:t>&lt;provide unique reference to locate substantiating evidence in the bid response – Annex A, section 6.1&gt;</w:t>
            </w:r>
          </w:p>
        </w:tc>
      </w:tr>
      <w:tr w:rsidR="00006BD2" w:rsidRPr="0069621A" w14:paraId="578DD38A" w14:textId="77777777" w:rsidTr="00370D73">
        <w:trPr>
          <w:tblHeader/>
        </w:trPr>
        <w:tc>
          <w:tcPr>
            <w:tcW w:w="1624" w:type="pct"/>
            <w:tcBorders>
              <w:bottom w:val="single" w:sz="4" w:space="0" w:color="4F81BD" w:themeColor="accent1"/>
            </w:tcBorders>
          </w:tcPr>
          <w:p w14:paraId="7A2F7BF6" w14:textId="749805B9" w:rsidR="00006BD2" w:rsidRPr="0069621A" w:rsidRDefault="00006BD2" w:rsidP="00186431">
            <w:pPr>
              <w:pStyle w:val="ListParagraph"/>
              <w:numPr>
                <w:ilvl w:val="0"/>
                <w:numId w:val="37"/>
              </w:numPr>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lastRenderedPageBreak/>
              <w:t>How are service credits or penalties managed within the system?</w:t>
            </w:r>
          </w:p>
        </w:tc>
        <w:tc>
          <w:tcPr>
            <w:tcW w:w="2286" w:type="pct"/>
            <w:tcBorders>
              <w:bottom w:val="single" w:sz="4" w:space="0" w:color="4F81BD" w:themeColor="accent1"/>
            </w:tcBorders>
          </w:tcPr>
          <w:p w14:paraId="41800214" w14:textId="77777777" w:rsidR="005659A5" w:rsidRPr="0069621A" w:rsidRDefault="005659A5" w:rsidP="005659A5">
            <w:pPr>
              <w:pStyle w:val="ListParagraph"/>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Provide the product specification brochure or architecture documentation indicating how the proposed product or solution complies with the software license discovery requirements.</w:t>
            </w:r>
          </w:p>
          <w:p w14:paraId="66DCA0BD" w14:textId="77777777" w:rsidR="005659A5" w:rsidRPr="0069621A" w:rsidRDefault="005659A5" w:rsidP="005659A5">
            <w:pPr>
              <w:pStyle w:val="ListParagraph"/>
              <w:spacing w:after="60"/>
              <w:ind w:left="630"/>
              <w:rPr>
                <w:rFonts w:asciiTheme="majorHAnsi" w:eastAsiaTheme="minorHAnsi" w:hAnsiTheme="majorHAnsi" w:cstheme="majorHAnsi"/>
                <w:b/>
                <w:i/>
                <w:sz w:val="22"/>
                <w:szCs w:val="22"/>
              </w:rPr>
            </w:pPr>
            <w:r w:rsidRPr="0069621A">
              <w:rPr>
                <w:rFonts w:asciiTheme="majorHAnsi" w:eastAsiaTheme="minorHAnsi" w:hAnsiTheme="majorHAnsi" w:cstheme="majorHAnsi"/>
                <w:b/>
                <w:i/>
                <w:sz w:val="22"/>
                <w:szCs w:val="22"/>
              </w:rPr>
              <w:t>Evaluation:</w:t>
            </w:r>
          </w:p>
          <w:p w14:paraId="390F6CF2" w14:textId="191283A1" w:rsidR="005659A5" w:rsidRPr="0069621A" w:rsidRDefault="005659A5" w:rsidP="005659A5">
            <w:pPr>
              <w:pStyle w:val="ListParagraph"/>
              <w:spacing w:after="60"/>
              <w:ind w:left="630"/>
              <w:rPr>
                <w:rFonts w:asciiTheme="majorHAnsi" w:eastAsiaTheme="minorHAnsi" w:hAnsiTheme="majorHAnsi" w:cstheme="majorHAnsi"/>
                <w:i/>
                <w:sz w:val="22"/>
                <w:szCs w:val="22"/>
              </w:rPr>
            </w:pPr>
            <w:r w:rsidRPr="0069621A">
              <w:rPr>
                <w:rFonts w:asciiTheme="majorHAnsi" w:eastAsiaTheme="minorHAnsi" w:hAnsiTheme="majorHAnsi" w:cstheme="majorHAnsi"/>
                <w:b/>
                <w:i/>
                <w:sz w:val="22"/>
                <w:szCs w:val="22"/>
              </w:rPr>
              <w:t>0=Non-compliant -</w:t>
            </w:r>
            <w:r w:rsidRPr="0069621A">
              <w:rPr>
                <w:rFonts w:asciiTheme="majorHAnsi" w:eastAsiaTheme="minorHAnsi" w:hAnsiTheme="majorHAnsi" w:cstheme="majorHAnsi"/>
                <w:i/>
                <w:sz w:val="22"/>
                <w:szCs w:val="22"/>
              </w:rPr>
              <w:t xml:space="preserve"> (The ITSM solution cannot service credits or penalties managed within the system.)</w:t>
            </w:r>
          </w:p>
          <w:p w14:paraId="1FD3442D" w14:textId="6D18A8EF" w:rsidR="005659A5" w:rsidRPr="0069621A" w:rsidRDefault="005659A5" w:rsidP="005659A5">
            <w:pPr>
              <w:pStyle w:val="ListParagraph"/>
              <w:spacing w:after="60"/>
              <w:ind w:left="630"/>
              <w:rPr>
                <w:rFonts w:asciiTheme="majorHAnsi" w:eastAsiaTheme="minorHAnsi" w:hAnsiTheme="majorHAnsi" w:cstheme="majorHAnsi"/>
                <w:i/>
                <w:sz w:val="22"/>
                <w:szCs w:val="22"/>
              </w:rPr>
            </w:pPr>
            <w:r w:rsidRPr="0069621A">
              <w:rPr>
                <w:rFonts w:asciiTheme="majorHAnsi" w:eastAsiaTheme="minorHAnsi" w:hAnsiTheme="majorHAnsi" w:cstheme="majorHAnsi"/>
                <w:b/>
                <w:sz w:val="22"/>
                <w:szCs w:val="22"/>
              </w:rPr>
              <w:t>3=Compliant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i/>
                <w:sz w:val="22"/>
                <w:szCs w:val="22"/>
              </w:rPr>
              <w:t>(The ITSM solution partially service credits or penalties managed within the system.)</w:t>
            </w:r>
          </w:p>
          <w:p w14:paraId="0AB38169" w14:textId="6F6D30B3" w:rsidR="00006BD2" w:rsidRPr="0069621A" w:rsidRDefault="005659A5" w:rsidP="005659A5">
            <w:pPr>
              <w:spacing w:after="60"/>
              <w:ind w:left="567"/>
              <w:rPr>
                <w:rFonts w:asciiTheme="majorHAnsi" w:hAnsiTheme="majorHAnsi" w:cstheme="majorHAnsi"/>
                <w:sz w:val="22"/>
                <w:szCs w:val="22"/>
              </w:rPr>
            </w:pPr>
            <w:r w:rsidRPr="0069621A">
              <w:rPr>
                <w:rFonts w:asciiTheme="majorHAnsi" w:eastAsiaTheme="minorHAnsi" w:hAnsiTheme="majorHAnsi" w:cstheme="majorHAnsi"/>
                <w:b/>
                <w:sz w:val="22"/>
                <w:szCs w:val="22"/>
              </w:rPr>
              <w:t>5=Exceeds Compliance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i/>
                <w:sz w:val="22"/>
                <w:szCs w:val="22"/>
              </w:rPr>
              <w:t>(The ITSM solution fully service credits or penalties managed within the system.)</w:t>
            </w:r>
          </w:p>
        </w:tc>
        <w:tc>
          <w:tcPr>
            <w:tcW w:w="1090" w:type="pct"/>
            <w:tcBorders>
              <w:bottom w:val="single" w:sz="4" w:space="0" w:color="4F81BD" w:themeColor="accent1"/>
            </w:tcBorders>
          </w:tcPr>
          <w:p w14:paraId="23784222" w14:textId="558D837D" w:rsidR="00006BD2" w:rsidRPr="0069621A" w:rsidRDefault="00006BD2" w:rsidP="005659A5">
            <w:pPr>
              <w:pStyle w:val="ListParagraph"/>
              <w:spacing w:after="60"/>
              <w:rPr>
                <w:rFonts w:asciiTheme="majorHAnsi" w:hAnsiTheme="majorHAnsi" w:cstheme="majorHAnsi"/>
                <w:sz w:val="22"/>
                <w:szCs w:val="22"/>
              </w:rPr>
            </w:pPr>
            <w:r w:rsidRPr="0069621A">
              <w:rPr>
                <w:rFonts w:asciiTheme="majorHAnsi" w:eastAsiaTheme="minorHAnsi" w:hAnsiTheme="majorHAnsi" w:cstheme="majorHAnsi"/>
                <w:sz w:val="22"/>
                <w:szCs w:val="22"/>
              </w:rPr>
              <w:t>&lt;provide unique reference to locate substantiating evidence in the bid response – Annex A, section 6.1&gt;</w:t>
            </w:r>
          </w:p>
        </w:tc>
      </w:tr>
      <w:tr w:rsidR="00006BD2" w:rsidRPr="0069621A" w14:paraId="6725114D" w14:textId="77777777" w:rsidTr="00370D73">
        <w:trPr>
          <w:tblHeader/>
        </w:trPr>
        <w:tc>
          <w:tcPr>
            <w:tcW w:w="1624" w:type="pct"/>
            <w:tcBorders>
              <w:bottom w:val="single" w:sz="4" w:space="0" w:color="4F81BD" w:themeColor="accent1"/>
            </w:tcBorders>
          </w:tcPr>
          <w:p w14:paraId="76F93005" w14:textId="3012104B" w:rsidR="00006BD2" w:rsidRPr="0069621A" w:rsidRDefault="00006BD2" w:rsidP="00186431">
            <w:pPr>
              <w:pStyle w:val="ListParagraph"/>
              <w:numPr>
                <w:ilvl w:val="0"/>
                <w:numId w:val="37"/>
              </w:numPr>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How does the ITSM solution integrate SLA management with other ITSM processes, such as incident management, problem management, and change management?</w:t>
            </w:r>
          </w:p>
        </w:tc>
        <w:tc>
          <w:tcPr>
            <w:tcW w:w="2286" w:type="pct"/>
            <w:tcBorders>
              <w:bottom w:val="single" w:sz="4" w:space="0" w:color="4F81BD" w:themeColor="accent1"/>
            </w:tcBorders>
          </w:tcPr>
          <w:p w14:paraId="01F46F2C" w14:textId="77777777" w:rsidR="009A76EA" w:rsidRPr="0069621A" w:rsidRDefault="009A76EA" w:rsidP="009A76EA">
            <w:pPr>
              <w:pStyle w:val="ListParagraph"/>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Provide the product specification brochure or architecture documentation indicating how the proposed product or solution complies with the software license discovery requirements.</w:t>
            </w:r>
          </w:p>
          <w:p w14:paraId="19599FF6" w14:textId="77777777" w:rsidR="009A76EA" w:rsidRPr="0069621A" w:rsidRDefault="009A76EA" w:rsidP="009A76EA">
            <w:pPr>
              <w:pStyle w:val="ListParagraph"/>
              <w:spacing w:after="60"/>
              <w:ind w:left="630"/>
              <w:rPr>
                <w:rFonts w:asciiTheme="majorHAnsi" w:eastAsiaTheme="minorHAnsi" w:hAnsiTheme="majorHAnsi" w:cstheme="majorHAnsi"/>
                <w:b/>
                <w:i/>
                <w:sz w:val="22"/>
                <w:szCs w:val="22"/>
              </w:rPr>
            </w:pPr>
            <w:r w:rsidRPr="0069621A">
              <w:rPr>
                <w:rFonts w:asciiTheme="majorHAnsi" w:eastAsiaTheme="minorHAnsi" w:hAnsiTheme="majorHAnsi" w:cstheme="majorHAnsi"/>
                <w:b/>
                <w:i/>
                <w:sz w:val="22"/>
                <w:szCs w:val="22"/>
              </w:rPr>
              <w:t>Evaluation:</w:t>
            </w:r>
          </w:p>
          <w:p w14:paraId="1E5A63F5" w14:textId="696785C6" w:rsidR="009A76EA" w:rsidRPr="0069621A" w:rsidRDefault="009A76EA" w:rsidP="009A76EA">
            <w:pPr>
              <w:pStyle w:val="ListParagraph"/>
              <w:spacing w:after="60"/>
              <w:ind w:left="630"/>
              <w:rPr>
                <w:rFonts w:asciiTheme="majorHAnsi" w:eastAsiaTheme="minorHAnsi" w:hAnsiTheme="majorHAnsi" w:cstheme="majorHAnsi"/>
                <w:i/>
                <w:sz w:val="22"/>
                <w:szCs w:val="22"/>
              </w:rPr>
            </w:pPr>
            <w:r w:rsidRPr="0069621A">
              <w:rPr>
                <w:rFonts w:asciiTheme="majorHAnsi" w:eastAsiaTheme="minorHAnsi" w:hAnsiTheme="majorHAnsi" w:cstheme="majorHAnsi"/>
                <w:b/>
                <w:i/>
                <w:sz w:val="22"/>
                <w:szCs w:val="22"/>
              </w:rPr>
              <w:t>0=Non-compliant -</w:t>
            </w:r>
            <w:r w:rsidRPr="0069621A">
              <w:rPr>
                <w:rFonts w:asciiTheme="majorHAnsi" w:eastAsiaTheme="minorHAnsi" w:hAnsiTheme="majorHAnsi" w:cstheme="majorHAnsi"/>
                <w:i/>
                <w:sz w:val="22"/>
                <w:szCs w:val="22"/>
              </w:rPr>
              <w:t xml:space="preserve"> (The ITSM solution cannot </w:t>
            </w:r>
            <w:r w:rsidR="00A0100B" w:rsidRPr="0069621A">
              <w:rPr>
                <w:rFonts w:asciiTheme="majorHAnsi" w:eastAsiaTheme="minorHAnsi" w:hAnsiTheme="majorHAnsi" w:cstheme="majorHAnsi"/>
                <w:i/>
                <w:sz w:val="22"/>
                <w:szCs w:val="22"/>
              </w:rPr>
              <w:t>integrate SLA management with other ITSM processes, such as incident management, problem management, and change management</w:t>
            </w:r>
            <w:r w:rsidRPr="0069621A">
              <w:rPr>
                <w:rFonts w:asciiTheme="majorHAnsi" w:eastAsiaTheme="minorHAnsi" w:hAnsiTheme="majorHAnsi" w:cstheme="majorHAnsi"/>
                <w:i/>
                <w:sz w:val="22"/>
                <w:szCs w:val="22"/>
              </w:rPr>
              <w:t>.)</w:t>
            </w:r>
          </w:p>
          <w:p w14:paraId="0CB97258" w14:textId="35D87DF6" w:rsidR="009A76EA" w:rsidRPr="0069621A" w:rsidRDefault="009A76EA" w:rsidP="009A76EA">
            <w:pPr>
              <w:pStyle w:val="ListParagraph"/>
              <w:spacing w:after="60"/>
              <w:ind w:left="630"/>
              <w:rPr>
                <w:rFonts w:asciiTheme="majorHAnsi" w:eastAsiaTheme="minorHAnsi" w:hAnsiTheme="majorHAnsi" w:cstheme="majorHAnsi"/>
                <w:i/>
                <w:sz w:val="22"/>
                <w:szCs w:val="22"/>
              </w:rPr>
            </w:pPr>
            <w:r w:rsidRPr="0069621A">
              <w:rPr>
                <w:rFonts w:asciiTheme="majorHAnsi" w:eastAsiaTheme="minorHAnsi" w:hAnsiTheme="majorHAnsi" w:cstheme="majorHAnsi"/>
                <w:b/>
                <w:sz w:val="22"/>
                <w:szCs w:val="22"/>
              </w:rPr>
              <w:t>3=Compliant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i/>
                <w:sz w:val="22"/>
                <w:szCs w:val="22"/>
              </w:rPr>
              <w:t xml:space="preserve">(The ITSM solution partially </w:t>
            </w:r>
            <w:r w:rsidR="00A0100B" w:rsidRPr="0069621A">
              <w:rPr>
                <w:rFonts w:asciiTheme="majorHAnsi" w:eastAsiaTheme="minorHAnsi" w:hAnsiTheme="majorHAnsi" w:cstheme="majorHAnsi"/>
                <w:i/>
                <w:sz w:val="22"/>
                <w:szCs w:val="22"/>
              </w:rPr>
              <w:t>integrate SLA management with other ITSM processes, such as incident management, problem management, and change management</w:t>
            </w:r>
            <w:r w:rsidRPr="0069621A">
              <w:rPr>
                <w:rFonts w:asciiTheme="majorHAnsi" w:eastAsiaTheme="minorHAnsi" w:hAnsiTheme="majorHAnsi" w:cstheme="majorHAnsi"/>
                <w:i/>
                <w:sz w:val="22"/>
                <w:szCs w:val="22"/>
              </w:rPr>
              <w:t>.)</w:t>
            </w:r>
          </w:p>
          <w:p w14:paraId="50B41651" w14:textId="3991B9F2" w:rsidR="00006BD2" w:rsidRPr="0069621A" w:rsidRDefault="009A76EA" w:rsidP="009A76EA">
            <w:pPr>
              <w:spacing w:after="60"/>
              <w:ind w:left="567"/>
              <w:rPr>
                <w:rFonts w:asciiTheme="majorHAnsi" w:hAnsiTheme="majorHAnsi" w:cstheme="majorHAnsi"/>
                <w:sz w:val="22"/>
                <w:szCs w:val="22"/>
              </w:rPr>
            </w:pPr>
            <w:r w:rsidRPr="0069621A">
              <w:rPr>
                <w:rFonts w:asciiTheme="majorHAnsi" w:eastAsiaTheme="minorHAnsi" w:hAnsiTheme="majorHAnsi" w:cstheme="majorHAnsi"/>
                <w:b/>
                <w:sz w:val="22"/>
                <w:szCs w:val="22"/>
              </w:rPr>
              <w:t>5=Exceeds Compliance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i/>
                <w:sz w:val="22"/>
                <w:szCs w:val="22"/>
              </w:rPr>
              <w:t xml:space="preserve">(The ITSM solution fully </w:t>
            </w:r>
            <w:r w:rsidR="00A0100B" w:rsidRPr="0069621A">
              <w:rPr>
                <w:rFonts w:asciiTheme="majorHAnsi" w:eastAsiaTheme="minorHAnsi" w:hAnsiTheme="majorHAnsi" w:cstheme="majorHAnsi"/>
                <w:i/>
                <w:sz w:val="22"/>
                <w:szCs w:val="22"/>
              </w:rPr>
              <w:t>integrate SLA management with other ITSM processes, such as incident management, problem management, and change management</w:t>
            </w:r>
            <w:r w:rsidRPr="0069621A">
              <w:rPr>
                <w:rFonts w:asciiTheme="majorHAnsi" w:eastAsiaTheme="minorHAnsi" w:hAnsiTheme="majorHAnsi" w:cstheme="majorHAnsi"/>
                <w:i/>
                <w:sz w:val="22"/>
                <w:szCs w:val="22"/>
              </w:rPr>
              <w:t>.)</w:t>
            </w:r>
          </w:p>
        </w:tc>
        <w:tc>
          <w:tcPr>
            <w:tcW w:w="1090" w:type="pct"/>
            <w:tcBorders>
              <w:bottom w:val="single" w:sz="4" w:space="0" w:color="4F81BD" w:themeColor="accent1"/>
            </w:tcBorders>
          </w:tcPr>
          <w:p w14:paraId="27C90DD9" w14:textId="30FA4739" w:rsidR="00006BD2" w:rsidRPr="0069621A" w:rsidRDefault="00006BD2" w:rsidP="00A0100B">
            <w:pPr>
              <w:pStyle w:val="ListParagraph"/>
              <w:spacing w:after="60"/>
              <w:rPr>
                <w:rFonts w:asciiTheme="majorHAnsi" w:hAnsiTheme="majorHAnsi" w:cstheme="majorHAnsi"/>
                <w:sz w:val="22"/>
                <w:szCs w:val="22"/>
              </w:rPr>
            </w:pPr>
            <w:r w:rsidRPr="0069621A">
              <w:rPr>
                <w:rFonts w:asciiTheme="majorHAnsi" w:eastAsiaTheme="minorHAnsi" w:hAnsiTheme="majorHAnsi" w:cstheme="majorHAnsi"/>
                <w:sz w:val="22"/>
                <w:szCs w:val="22"/>
              </w:rPr>
              <w:t>&lt;provide unique reference to locate substantiating evidence in the bid response – Annex A, section 6.1&gt;</w:t>
            </w:r>
          </w:p>
        </w:tc>
      </w:tr>
      <w:tr w:rsidR="00006BD2" w:rsidRPr="0069621A" w14:paraId="7A3B53C0" w14:textId="77777777" w:rsidTr="00370D73">
        <w:trPr>
          <w:tblHeader/>
        </w:trPr>
        <w:tc>
          <w:tcPr>
            <w:tcW w:w="1624" w:type="pct"/>
            <w:tcBorders>
              <w:bottom w:val="single" w:sz="4" w:space="0" w:color="4F81BD" w:themeColor="accent1"/>
            </w:tcBorders>
          </w:tcPr>
          <w:p w14:paraId="14159E27" w14:textId="058A79FC" w:rsidR="00006BD2" w:rsidRPr="0069621A" w:rsidRDefault="00006BD2" w:rsidP="00186431">
            <w:pPr>
              <w:pStyle w:val="ListParagraph"/>
              <w:numPr>
                <w:ilvl w:val="0"/>
                <w:numId w:val="37"/>
              </w:numPr>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Can it trigger automated actions based on SLA-related events?</w:t>
            </w:r>
          </w:p>
        </w:tc>
        <w:tc>
          <w:tcPr>
            <w:tcW w:w="2286" w:type="pct"/>
            <w:tcBorders>
              <w:bottom w:val="single" w:sz="4" w:space="0" w:color="4F81BD" w:themeColor="accent1"/>
            </w:tcBorders>
          </w:tcPr>
          <w:p w14:paraId="709A603A" w14:textId="77777777" w:rsidR="00A0100B" w:rsidRPr="0069621A" w:rsidRDefault="00A0100B" w:rsidP="00A0100B">
            <w:pPr>
              <w:pStyle w:val="ListParagraph"/>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Provide the product specification brochure or architecture documentation indicating how the proposed product or solution complies with the software license discovery requirements.</w:t>
            </w:r>
          </w:p>
          <w:p w14:paraId="6D6A7835" w14:textId="77777777" w:rsidR="00A0100B" w:rsidRPr="0069621A" w:rsidRDefault="00A0100B" w:rsidP="00A0100B">
            <w:pPr>
              <w:pStyle w:val="ListParagraph"/>
              <w:spacing w:after="60"/>
              <w:ind w:left="630"/>
              <w:rPr>
                <w:rFonts w:asciiTheme="majorHAnsi" w:eastAsiaTheme="minorHAnsi" w:hAnsiTheme="majorHAnsi" w:cstheme="majorHAnsi"/>
                <w:b/>
                <w:i/>
                <w:sz w:val="22"/>
                <w:szCs w:val="22"/>
              </w:rPr>
            </w:pPr>
            <w:r w:rsidRPr="0069621A">
              <w:rPr>
                <w:rFonts w:asciiTheme="majorHAnsi" w:eastAsiaTheme="minorHAnsi" w:hAnsiTheme="majorHAnsi" w:cstheme="majorHAnsi"/>
                <w:b/>
                <w:i/>
                <w:sz w:val="22"/>
                <w:szCs w:val="22"/>
              </w:rPr>
              <w:t>Evaluation:</w:t>
            </w:r>
          </w:p>
          <w:p w14:paraId="2892777A" w14:textId="143AA893" w:rsidR="00A0100B" w:rsidRPr="0069621A" w:rsidRDefault="00A0100B" w:rsidP="00A0100B">
            <w:pPr>
              <w:pStyle w:val="ListParagraph"/>
              <w:spacing w:after="60"/>
              <w:ind w:left="630"/>
              <w:rPr>
                <w:rFonts w:asciiTheme="majorHAnsi" w:eastAsiaTheme="minorHAnsi" w:hAnsiTheme="majorHAnsi" w:cstheme="majorHAnsi"/>
                <w:i/>
                <w:sz w:val="22"/>
                <w:szCs w:val="22"/>
              </w:rPr>
            </w:pPr>
            <w:r w:rsidRPr="0069621A">
              <w:rPr>
                <w:rFonts w:asciiTheme="majorHAnsi" w:eastAsiaTheme="minorHAnsi" w:hAnsiTheme="majorHAnsi" w:cstheme="majorHAnsi"/>
                <w:b/>
                <w:i/>
                <w:sz w:val="22"/>
                <w:szCs w:val="22"/>
              </w:rPr>
              <w:t>0=Non-compliant -</w:t>
            </w:r>
            <w:r w:rsidRPr="0069621A">
              <w:rPr>
                <w:rFonts w:asciiTheme="majorHAnsi" w:eastAsiaTheme="minorHAnsi" w:hAnsiTheme="majorHAnsi" w:cstheme="majorHAnsi"/>
                <w:i/>
                <w:sz w:val="22"/>
                <w:szCs w:val="22"/>
              </w:rPr>
              <w:t xml:space="preserve"> (The ITSM solution </w:t>
            </w:r>
            <w:r w:rsidR="001619FF" w:rsidRPr="0069621A">
              <w:rPr>
                <w:rFonts w:asciiTheme="majorHAnsi" w:eastAsiaTheme="minorHAnsi" w:hAnsiTheme="majorHAnsi" w:cstheme="majorHAnsi"/>
                <w:i/>
                <w:sz w:val="22"/>
                <w:szCs w:val="22"/>
              </w:rPr>
              <w:t xml:space="preserve">cannot </w:t>
            </w:r>
            <w:r w:rsidRPr="0069621A">
              <w:rPr>
                <w:rFonts w:asciiTheme="majorHAnsi" w:eastAsiaTheme="minorHAnsi" w:hAnsiTheme="majorHAnsi" w:cstheme="majorHAnsi"/>
                <w:i/>
                <w:sz w:val="22"/>
                <w:szCs w:val="22"/>
              </w:rPr>
              <w:t>trigger automated actions based on SLA-related events.)</w:t>
            </w:r>
          </w:p>
          <w:p w14:paraId="15FE3E4B" w14:textId="3D6815E7" w:rsidR="00A0100B" w:rsidRPr="0069621A" w:rsidRDefault="00A0100B" w:rsidP="00A0100B">
            <w:pPr>
              <w:pStyle w:val="ListParagraph"/>
              <w:spacing w:after="60"/>
              <w:ind w:left="630"/>
              <w:rPr>
                <w:rFonts w:asciiTheme="majorHAnsi" w:eastAsiaTheme="minorHAnsi" w:hAnsiTheme="majorHAnsi" w:cstheme="majorHAnsi"/>
                <w:i/>
                <w:sz w:val="22"/>
                <w:szCs w:val="22"/>
              </w:rPr>
            </w:pPr>
            <w:r w:rsidRPr="0069621A">
              <w:rPr>
                <w:rFonts w:asciiTheme="majorHAnsi" w:eastAsiaTheme="minorHAnsi" w:hAnsiTheme="majorHAnsi" w:cstheme="majorHAnsi"/>
                <w:b/>
                <w:sz w:val="22"/>
                <w:szCs w:val="22"/>
              </w:rPr>
              <w:t>3=Compliant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i/>
                <w:sz w:val="22"/>
                <w:szCs w:val="22"/>
              </w:rPr>
              <w:t>(The ITSM solution partially trigger automated actions based on SLA-related events.)</w:t>
            </w:r>
          </w:p>
          <w:p w14:paraId="1C60F638" w14:textId="3E885074" w:rsidR="00006BD2" w:rsidRPr="0069621A" w:rsidRDefault="00A0100B" w:rsidP="00A0100B">
            <w:pPr>
              <w:spacing w:after="60"/>
              <w:ind w:left="567"/>
              <w:rPr>
                <w:rFonts w:asciiTheme="majorHAnsi" w:hAnsiTheme="majorHAnsi" w:cstheme="majorHAnsi"/>
                <w:sz w:val="22"/>
                <w:szCs w:val="22"/>
              </w:rPr>
            </w:pPr>
            <w:r w:rsidRPr="0069621A">
              <w:rPr>
                <w:rFonts w:asciiTheme="majorHAnsi" w:eastAsiaTheme="minorHAnsi" w:hAnsiTheme="majorHAnsi" w:cstheme="majorHAnsi"/>
                <w:b/>
                <w:sz w:val="22"/>
                <w:szCs w:val="22"/>
              </w:rPr>
              <w:t>5=Exceeds Compliance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i/>
                <w:sz w:val="22"/>
                <w:szCs w:val="22"/>
              </w:rPr>
              <w:t>(The ITSM solution fully trigger automated actions based on SLA-related events.)</w:t>
            </w:r>
          </w:p>
        </w:tc>
        <w:tc>
          <w:tcPr>
            <w:tcW w:w="1090" w:type="pct"/>
            <w:tcBorders>
              <w:bottom w:val="single" w:sz="4" w:space="0" w:color="4F81BD" w:themeColor="accent1"/>
            </w:tcBorders>
          </w:tcPr>
          <w:p w14:paraId="4ED270B9" w14:textId="0C8B365E" w:rsidR="00006BD2" w:rsidRPr="0069621A" w:rsidRDefault="00006BD2" w:rsidP="00A0100B">
            <w:pPr>
              <w:pStyle w:val="ListParagraph"/>
              <w:spacing w:after="60"/>
              <w:rPr>
                <w:rFonts w:asciiTheme="majorHAnsi" w:hAnsiTheme="majorHAnsi" w:cstheme="majorHAnsi"/>
                <w:sz w:val="22"/>
                <w:szCs w:val="22"/>
              </w:rPr>
            </w:pPr>
            <w:r w:rsidRPr="0069621A">
              <w:rPr>
                <w:rFonts w:asciiTheme="majorHAnsi" w:eastAsiaTheme="minorHAnsi" w:hAnsiTheme="majorHAnsi" w:cstheme="majorHAnsi"/>
                <w:sz w:val="22"/>
                <w:szCs w:val="22"/>
              </w:rPr>
              <w:t>&lt;provide unique reference to locate substantiating evidence in the bid response – Annex A, section 6.1&gt;</w:t>
            </w:r>
          </w:p>
        </w:tc>
      </w:tr>
      <w:tr w:rsidR="00006BD2" w:rsidRPr="0069621A" w14:paraId="0EB3C42A" w14:textId="77777777" w:rsidTr="003A263B">
        <w:trPr>
          <w:tblHeader/>
        </w:trPr>
        <w:tc>
          <w:tcPr>
            <w:tcW w:w="5000" w:type="pct"/>
            <w:gridSpan w:val="3"/>
            <w:tcBorders>
              <w:bottom w:val="single" w:sz="4" w:space="0" w:color="4F81BD" w:themeColor="accent1"/>
            </w:tcBorders>
            <w:shd w:val="clear" w:color="auto" w:fill="C6D9F1" w:themeFill="text2" w:themeFillTint="33"/>
          </w:tcPr>
          <w:p w14:paraId="3C61CAF4" w14:textId="53ACFF22" w:rsidR="00006BD2" w:rsidRPr="0069621A" w:rsidRDefault="00006BD2" w:rsidP="00186431">
            <w:pPr>
              <w:pStyle w:val="Specification"/>
              <w:numPr>
                <w:ilvl w:val="0"/>
                <w:numId w:val="6"/>
              </w:numPr>
              <w:rPr>
                <w:rFonts w:asciiTheme="majorHAnsi" w:hAnsiTheme="majorHAnsi" w:cstheme="majorHAnsi"/>
                <w:b/>
                <w:bCs/>
                <w:sz w:val="22"/>
                <w:szCs w:val="22"/>
              </w:rPr>
            </w:pPr>
            <w:r w:rsidRPr="0069621A">
              <w:rPr>
                <w:rFonts w:asciiTheme="majorHAnsi" w:hAnsiTheme="majorHAnsi" w:cstheme="majorHAnsi"/>
                <w:b/>
                <w:bCs/>
                <w:sz w:val="22"/>
                <w:szCs w:val="22"/>
              </w:rPr>
              <w:lastRenderedPageBreak/>
              <w:t>LICENSING PRINCIPALS</w:t>
            </w:r>
          </w:p>
        </w:tc>
      </w:tr>
      <w:tr w:rsidR="00006BD2" w:rsidRPr="0069621A" w14:paraId="3B67EC1D" w14:textId="77777777" w:rsidTr="00751E73">
        <w:trPr>
          <w:tblHeader/>
        </w:trPr>
        <w:tc>
          <w:tcPr>
            <w:tcW w:w="5000" w:type="pct"/>
            <w:gridSpan w:val="3"/>
            <w:tcBorders>
              <w:bottom w:val="single" w:sz="4" w:space="0" w:color="4F81BD" w:themeColor="accent1"/>
            </w:tcBorders>
          </w:tcPr>
          <w:p w14:paraId="6F80CDE6" w14:textId="6460E7BA" w:rsidR="00006BD2" w:rsidRPr="0069621A" w:rsidRDefault="00006BD2" w:rsidP="00006BD2">
            <w:pPr>
              <w:pStyle w:val="ListParagraph"/>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The bidder must supply an IT Service management solution with the following capabilities:</w:t>
            </w:r>
          </w:p>
        </w:tc>
      </w:tr>
      <w:tr w:rsidR="00006BD2" w:rsidRPr="0069621A" w14:paraId="1A2FBB43" w14:textId="77777777" w:rsidTr="00370D73">
        <w:trPr>
          <w:tblHeader/>
        </w:trPr>
        <w:tc>
          <w:tcPr>
            <w:tcW w:w="1624" w:type="pct"/>
            <w:tcBorders>
              <w:bottom w:val="single" w:sz="4" w:space="0" w:color="4F81BD" w:themeColor="accent1"/>
            </w:tcBorders>
          </w:tcPr>
          <w:p w14:paraId="1CD9DC3E" w14:textId="0653958B" w:rsidR="00006BD2" w:rsidRPr="0069621A" w:rsidRDefault="00006BD2" w:rsidP="00186431">
            <w:pPr>
              <w:pStyle w:val="ListParagraph"/>
              <w:numPr>
                <w:ilvl w:val="0"/>
                <w:numId w:val="38"/>
              </w:numPr>
              <w:spacing w:after="60"/>
              <w:rPr>
                <w:rFonts w:asciiTheme="majorHAnsi" w:eastAsiaTheme="minorHAnsi" w:hAnsiTheme="majorHAnsi" w:cstheme="majorHAnsi"/>
                <w:sz w:val="22"/>
                <w:szCs w:val="22"/>
              </w:rPr>
            </w:pPr>
            <w:r w:rsidRPr="0069621A">
              <w:rPr>
                <w:rFonts w:asciiTheme="majorHAnsi" w:hAnsiTheme="majorHAnsi" w:cstheme="majorHAnsi"/>
                <w:sz w:val="22"/>
                <w:szCs w:val="22"/>
              </w:rPr>
              <w:t>What is the licensing model for the ITSM solution? (e.g., per user, per device, per module)</w:t>
            </w:r>
          </w:p>
        </w:tc>
        <w:tc>
          <w:tcPr>
            <w:tcW w:w="2286" w:type="pct"/>
            <w:tcBorders>
              <w:bottom w:val="single" w:sz="4" w:space="0" w:color="4F81BD" w:themeColor="accent1"/>
            </w:tcBorders>
          </w:tcPr>
          <w:p w14:paraId="09449BA8" w14:textId="77777777" w:rsidR="005B7D4A" w:rsidRPr="0069621A" w:rsidRDefault="005B7D4A" w:rsidP="005B7D4A">
            <w:pPr>
              <w:pStyle w:val="ListParagraph"/>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Provide the product specification brochure or architecture documentation indicating how the proposed product or solution complies with the software license discovery requirements.</w:t>
            </w:r>
          </w:p>
          <w:p w14:paraId="28142133" w14:textId="77777777" w:rsidR="005B7D4A" w:rsidRPr="0069621A" w:rsidRDefault="005B7D4A" w:rsidP="005B7D4A">
            <w:pPr>
              <w:pStyle w:val="ListParagraph"/>
              <w:spacing w:after="60"/>
              <w:ind w:left="630"/>
              <w:rPr>
                <w:rFonts w:asciiTheme="majorHAnsi" w:eastAsiaTheme="minorHAnsi" w:hAnsiTheme="majorHAnsi" w:cstheme="majorHAnsi"/>
                <w:b/>
                <w:i/>
                <w:sz w:val="22"/>
                <w:szCs w:val="22"/>
              </w:rPr>
            </w:pPr>
            <w:r w:rsidRPr="0069621A">
              <w:rPr>
                <w:rFonts w:asciiTheme="majorHAnsi" w:eastAsiaTheme="minorHAnsi" w:hAnsiTheme="majorHAnsi" w:cstheme="majorHAnsi"/>
                <w:b/>
                <w:i/>
                <w:sz w:val="22"/>
                <w:szCs w:val="22"/>
              </w:rPr>
              <w:t>Evaluation:</w:t>
            </w:r>
          </w:p>
          <w:p w14:paraId="274A589A" w14:textId="4562F6C3" w:rsidR="005B7D4A" w:rsidRPr="0069621A" w:rsidRDefault="005B7D4A" w:rsidP="005B7D4A">
            <w:pPr>
              <w:pStyle w:val="ListParagraph"/>
              <w:spacing w:after="60"/>
              <w:ind w:left="630"/>
              <w:rPr>
                <w:rFonts w:asciiTheme="majorHAnsi" w:eastAsiaTheme="minorHAnsi" w:hAnsiTheme="majorHAnsi" w:cstheme="majorHAnsi"/>
                <w:i/>
                <w:sz w:val="22"/>
                <w:szCs w:val="22"/>
              </w:rPr>
            </w:pPr>
            <w:r w:rsidRPr="0069621A">
              <w:rPr>
                <w:rFonts w:asciiTheme="majorHAnsi" w:eastAsiaTheme="minorHAnsi" w:hAnsiTheme="majorHAnsi" w:cstheme="majorHAnsi"/>
                <w:b/>
                <w:i/>
                <w:sz w:val="22"/>
                <w:szCs w:val="22"/>
              </w:rPr>
              <w:t>0=Non-compliant -</w:t>
            </w:r>
            <w:r w:rsidRPr="0069621A">
              <w:rPr>
                <w:rFonts w:asciiTheme="majorHAnsi" w:eastAsiaTheme="minorHAnsi" w:hAnsiTheme="majorHAnsi" w:cstheme="majorHAnsi"/>
                <w:i/>
                <w:sz w:val="22"/>
                <w:szCs w:val="22"/>
              </w:rPr>
              <w:t xml:space="preserve"> (No information provided on the licensing model for the ITSM solution.)</w:t>
            </w:r>
          </w:p>
          <w:p w14:paraId="6A35D2D3" w14:textId="4952DFA4" w:rsidR="005B7D4A" w:rsidRPr="0069621A" w:rsidRDefault="005B7D4A" w:rsidP="005B7D4A">
            <w:pPr>
              <w:pStyle w:val="ListParagraph"/>
              <w:spacing w:after="60"/>
              <w:ind w:left="630"/>
              <w:rPr>
                <w:rFonts w:asciiTheme="majorHAnsi" w:eastAsiaTheme="minorHAnsi" w:hAnsiTheme="majorHAnsi" w:cstheme="majorHAnsi"/>
                <w:i/>
                <w:sz w:val="22"/>
                <w:szCs w:val="22"/>
              </w:rPr>
            </w:pPr>
            <w:r w:rsidRPr="0069621A">
              <w:rPr>
                <w:rFonts w:asciiTheme="majorHAnsi" w:eastAsiaTheme="minorHAnsi" w:hAnsiTheme="majorHAnsi" w:cstheme="majorHAnsi"/>
                <w:b/>
                <w:sz w:val="22"/>
                <w:szCs w:val="22"/>
              </w:rPr>
              <w:t>3=Compliant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i/>
                <w:sz w:val="22"/>
                <w:szCs w:val="22"/>
              </w:rPr>
              <w:t>(Limited information provided on the licensing model for the ITSM solution.)</w:t>
            </w:r>
          </w:p>
          <w:p w14:paraId="01074E6A" w14:textId="1D9A1AF1" w:rsidR="00006BD2" w:rsidRPr="0069621A" w:rsidRDefault="005B7D4A" w:rsidP="005B7D4A">
            <w:pPr>
              <w:spacing w:after="60"/>
              <w:ind w:left="567"/>
              <w:rPr>
                <w:rFonts w:asciiTheme="majorHAnsi" w:eastAsiaTheme="minorHAnsi" w:hAnsiTheme="majorHAnsi" w:cstheme="majorHAnsi"/>
                <w:sz w:val="22"/>
                <w:szCs w:val="22"/>
              </w:rPr>
            </w:pPr>
            <w:r w:rsidRPr="0069621A">
              <w:rPr>
                <w:rFonts w:asciiTheme="majorHAnsi" w:eastAsiaTheme="minorHAnsi" w:hAnsiTheme="majorHAnsi" w:cstheme="majorHAnsi"/>
                <w:b/>
                <w:sz w:val="22"/>
                <w:szCs w:val="22"/>
              </w:rPr>
              <w:t>5=Exceeds Compliance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i/>
                <w:sz w:val="22"/>
                <w:szCs w:val="22"/>
              </w:rPr>
              <w:t>(Detailed information provided on the licensing model for the ITSM solution.)</w:t>
            </w:r>
          </w:p>
        </w:tc>
        <w:tc>
          <w:tcPr>
            <w:tcW w:w="1090" w:type="pct"/>
            <w:tcBorders>
              <w:bottom w:val="single" w:sz="4" w:space="0" w:color="4F81BD" w:themeColor="accent1"/>
            </w:tcBorders>
          </w:tcPr>
          <w:p w14:paraId="1057FA73" w14:textId="0028BAFA" w:rsidR="00006BD2" w:rsidRPr="0069621A" w:rsidRDefault="00006BD2" w:rsidP="005B7D4A">
            <w:pPr>
              <w:pStyle w:val="ListParagraph"/>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&lt;provide unique reference to locate substantiating evidence in the bid response – Annex A, section 6.1&gt;</w:t>
            </w:r>
          </w:p>
        </w:tc>
      </w:tr>
      <w:tr w:rsidR="00006BD2" w:rsidRPr="0069621A" w14:paraId="2D76513B" w14:textId="77777777" w:rsidTr="00370D73">
        <w:trPr>
          <w:tblHeader/>
        </w:trPr>
        <w:tc>
          <w:tcPr>
            <w:tcW w:w="1624" w:type="pct"/>
            <w:tcBorders>
              <w:bottom w:val="single" w:sz="4" w:space="0" w:color="4F81BD" w:themeColor="accent1"/>
            </w:tcBorders>
          </w:tcPr>
          <w:p w14:paraId="342FC222" w14:textId="65E4A15A" w:rsidR="00006BD2" w:rsidRPr="0069621A" w:rsidRDefault="00006BD2" w:rsidP="00186431">
            <w:pPr>
              <w:pStyle w:val="ListParagraph"/>
              <w:numPr>
                <w:ilvl w:val="0"/>
                <w:numId w:val="38"/>
              </w:numPr>
              <w:spacing w:after="60"/>
              <w:rPr>
                <w:rFonts w:asciiTheme="majorHAnsi" w:hAnsiTheme="majorHAnsi" w:cstheme="majorHAnsi"/>
                <w:sz w:val="22"/>
                <w:szCs w:val="22"/>
              </w:rPr>
            </w:pPr>
            <w:r w:rsidRPr="0069621A">
              <w:rPr>
                <w:rFonts w:asciiTheme="majorHAnsi" w:hAnsiTheme="majorHAnsi" w:cstheme="majorHAnsi"/>
                <w:sz w:val="22"/>
                <w:szCs w:val="22"/>
              </w:rPr>
              <w:t>Can you provide a breakdown of the different licensing options available?</w:t>
            </w:r>
          </w:p>
        </w:tc>
        <w:tc>
          <w:tcPr>
            <w:tcW w:w="2286" w:type="pct"/>
            <w:tcBorders>
              <w:bottom w:val="single" w:sz="4" w:space="0" w:color="4F81BD" w:themeColor="accent1"/>
            </w:tcBorders>
          </w:tcPr>
          <w:p w14:paraId="0A5070CB" w14:textId="77777777" w:rsidR="005B7D4A" w:rsidRPr="0069621A" w:rsidRDefault="005B7D4A" w:rsidP="005B7D4A">
            <w:pPr>
              <w:pStyle w:val="ListParagraph"/>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Provide the product specification brochure or architecture documentation indicating how the proposed product or solution complies with the software license discovery requirements.</w:t>
            </w:r>
          </w:p>
          <w:p w14:paraId="4B03CD93" w14:textId="77777777" w:rsidR="005B7D4A" w:rsidRPr="0069621A" w:rsidRDefault="005B7D4A" w:rsidP="005B7D4A">
            <w:pPr>
              <w:pStyle w:val="ListParagraph"/>
              <w:spacing w:after="60"/>
              <w:ind w:left="630"/>
              <w:rPr>
                <w:rFonts w:asciiTheme="majorHAnsi" w:eastAsiaTheme="minorHAnsi" w:hAnsiTheme="majorHAnsi" w:cstheme="majorHAnsi"/>
                <w:b/>
                <w:i/>
                <w:sz w:val="22"/>
                <w:szCs w:val="22"/>
              </w:rPr>
            </w:pPr>
            <w:r w:rsidRPr="0069621A">
              <w:rPr>
                <w:rFonts w:asciiTheme="majorHAnsi" w:eastAsiaTheme="minorHAnsi" w:hAnsiTheme="majorHAnsi" w:cstheme="majorHAnsi"/>
                <w:b/>
                <w:i/>
                <w:sz w:val="22"/>
                <w:szCs w:val="22"/>
              </w:rPr>
              <w:t>Evaluation:</w:t>
            </w:r>
          </w:p>
          <w:p w14:paraId="6BF25239" w14:textId="13FA6DDC" w:rsidR="005B7D4A" w:rsidRPr="0069621A" w:rsidRDefault="005B7D4A" w:rsidP="005B7D4A">
            <w:pPr>
              <w:pStyle w:val="ListParagraph"/>
              <w:spacing w:after="60"/>
              <w:ind w:left="630"/>
              <w:rPr>
                <w:rFonts w:asciiTheme="majorHAnsi" w:eastAsiaTheme="minorHAnsi" w:hAnsiTheme="majorHAnsi" w:cstheme="majorHAnsi"/>
                <w:i/>
                <w:sz w:val="22"/>
                <w:szCs w:val="22"/>
              </w:rPr>
            </w:pPr>
            <w:r w:rsidRPr="0069621A">
              <w:rPr>
                <w:rFonts w:asciiTheme="majorHAnsi" w:eastAsiaTheme="minorHAnsi" w:hAnsiTheme="majorHAnsi" w:cstheme="majorHAnsi"/>
                <w:b/>
                <w:i/>
                <w:sz w:val="22"/>
                <w:szCs w:val="22"/>
              </w:rPr>
              <w:t>0=Non-compliant -</w:t>
            </w:r>
            <w:r w:rsidRPr="0069621A">
              <w:rPr>
                <w:rFonts w:asciiTheme="majorHAnsi" w:eastAsiaTheme="minorHAnsi" w:hAnsiTheme="majorHAnsi" w:cstheme="majorHAnsi"/>
                <w:i/>
                <w:sz w:val="22"/>
                <w:szCs w:val="22"/>
              </w:rPr>
              <w:t xml:space="preserve"> (No information provided on the breakdown of the different licensing options available for the ITSM solution.)</w:t>
            </w:r>
          </w:p>
          <w:p w14:paraId="4A493C08" w14:textId="6CEA2BEC" w:rsidR="005B7D4A" w:rsidRPr="0069621A" w:rsidRDefault="005B7D4A" w:rsidP="005B7D4A">
            <w:pPr>
              <w:pStyle w:val="ListParagraph"/>
              <w:spacing w:after="60"/>
              <w:ind w:left="630"/>
              <w:rPr>
                <w:rFonts w:asciiTheme="majorHAnsi" w:eastAsiaTheme="minorHAnsi" w:hAnsiTheme="majorHAnsi" w:cstheme="majorHAnsi"/>
                <w:i/>
                <w:sz w:val="22"/>
                <w:szCs w:val="22"/>
              </w:rPr>
            </w:pPr>
            <w:r w:rsidRPr="0069621A">
              <w:rPr>
                <w:rFonts w:asciiTheme="majorHAnsi" w:eastAsiaTheme="minorHAnsi" w:hAnsiTheme="majorHAnsi" w:cstheme="majorHAnsi"/>
                <w:b/>
                <w:sz w:val="22"/>
                <w:szCs w:val="22"/>
              </w:rPr>
              <w:t>3=Compliant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i/>
                <w:sz w:val="22"/>
                <w:szCs w:val="22"/>
              </w:rPr>
              <w:t>(Limited information provided on the breakdown of the different licensing options available for the ITSM solution.)</w:t>
            </w:r>
          </w:p>
          <w:p w14:paraId="2D1BC957" w14:textId="24C68DF4" w:rsidR="00006BD2" w:rsidRPr="0069621A" w:rsidRDefault="005B7D4A" w:rsidP="005B7D4A">
            <w:pPr>
              <w:spacing w:after="60"/>
              <w:ind w:left="567"/>
              <w:rPr>
                <w:rFonts w:asciiTheme="majorHAnsi" w:eastAsiaTheme="minorHAnsi" w:hAnsiTheme="majorHAnsi" w:cstheme="majorHAnsi"/>
                <w:sz w:val="22"/>
                <w:szCs w:val="22"/>
              </w:rPr>
            </w:pPr>
            <w:r w:rsidRPr="0069621A">
              <w:rPr>
                <w:rFonts w:asciiTheme="majorHAnsi" w:eastAsiaTheme="minorHAnsi" w:hAnsiTheme="majorHAnsi" w:cstheme="majorHAnsi"/>
                <w:b/>
                <w:sz w:val="22"/>
                <w:szCs w:val="22"/>
              </w:rPr>
              <w:t>5=Exceeds Compliance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i/>
                <w:sz w:val="22"/>
                <w:szCs w:val="22"/>
              </w:rPr>
              <w:t>(Detailed information provided on the breakdown of the different licensing options available for the ITSM solution.)</w:t>
            </w:r>
          </w:p>
        </w:tc>
        <w:tc>
          <w:tcPr>
            <w:tcW w:w="1090" w:type="pct"/>
            <w:tcBorders>
              <w:bottom w:val="single" w:sz="4" w:space="0" w:color="4F81BD" w:themeColor="accent1"/>
            </w:tcBorders>
          </w:tcPr>
          <w:p w14:paraId="1E07D4AA" w14:textId="66637B13" w:rsidR="00006BD2" w:rsidRPr="0069621A" w:rsidRDefault="00006BD2" w:rsidP="005B7D4A">
            <w:pPr>
              <w:pStyle w:val="ListParagraph"/>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&lt;provide unique reference to locate substantiating evidence in the bid response – Annex A, section 6.1&gt;</w:t>
            </w:r>
          </w:p>
        </w:tc>
      </w:tr>
      <w:tr w:rsidR="00006BD2" w:rsidRPr="0069621A" w14:paraId="4A52473D" w14:textId="77777777" w:rsidTr="00370D73">
        <w:trPr>
          <w:tblHeader/>
        </w:trPr>
        <w:tc>
          <w:tcPr>
            <w:tcW w:w="1624" w:type="pct"/>
            <w:tcBorders>
              <w:bottom w:val="single" w:sz="4" w:space="0" w:color="4F81BD" w:themeColor="accent1"/>
            </w:tcBorders>
          </w:tcPr>
          <w:p w14:paraId="2F17053F" w14:textId="498F38AB" w:rsidR="00006BD2" w:rsidRPr="0069621A" w:rsidRDefault="00006BD2" w:rsidP="00186431">
            <w:pPr>
              <w:pStyle w:val="ListParagraph"/>
              <w:numPr>
                <w:ilvl w:val="0"/>
                <w:numId w:val="38"/>
              </w:numPr>
              <w:spacing w:after="60"/>
              <w:rPr>
                <w:rFonts w:asciiTheme="majorHAnsi" w:hAnsiTheme="majorHAnsi" w:cstheme="majorHAnsi"/>
                <w:sz w:val="22"/>
                <w:szCs w:val="22"/>
              </w:rPr>
            </w:pPr>
            <w:r w:rsidRPr="0069621A">
              <w:rPr>
                <w:rFonts w:asciiTheme="majorHAnsi" w:hAnsiTheme="majorHAnsi" w:cstheme="majorHAnsi"/>
                <w:sz w:val="22"/>
                <w:szCs w:val="22"/>
              </w:rPr>
              <w:lastRenderedPageBreak/>
              <w:t>How are users defined in the ITSM solution licensing model? Are there different categories for end-users, administrators, and other roles?</w:t>
            </w:r>
          </w:p>
        </w:tc>
        <w:tc>
          <w:tcPr>
            <w:tcW w:w="2286" w:type="pct"/>
            <w:tcBorders>
              <w:bottom w:val="single" w:sz="4" w:space="0" w:color="4F81BD" w:themeColor="accent1"/>
            </w:tcBorders>
          </w:tcPr>
          <w:p w14:paraId="61D27CA4" w14:textId="77777777" w:rsidR="001619FF" w:rsidRPr="0069621A" w:rsidRDefault="001619FF" w:rsidP="001619FF">
            <w:pPr>
              <w:pStyle w:val="ListParagraph"/>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Provide the product specification brochure or architecture documentation indicating how the proposed product or solution complies with the software license discovery requirements.</w:t>
            </w:r>
          </w:p>
          <w:p w14:paraId="63047F8F" w14:textId="77777777" w:rsidR="001619FF" w:rsidRPr="0069621A" w:rsidRDefault="001619FF" w:rsidP="001619FF">
            <w:pPr>
              <w:pStyle w:val="ListParagraph"/>
              <w:spacing w:after="60"/>
              <w:ind w:left="630"/>
              <w:rPr>
                <w:rFonts w:asciiTheme="majorHAnsi" w:eastAsiaTheme="minorHAnsi" w:hAnsiTheme="majorHAnsi" w:cstheme="majorHAnsi"/>
                <w:b/>
                <w:i/>
                <w:sz w:val="22"/>
                <w:szCs w:val="22"/>
              </w:rPr>
            </w:pPr>
            <w:r w:rsidRPr="0069621A">
              <w:rPr>
                <w:rFonts w:asciiTheme="majorHAnsi" w:eastAsiaTheme="minorHAnsi" w:hAnsiTheme="majorHAnsi" w:cstheme="majorHAnsi"/>
                <w:b/>
                <w:i/>
                <w:sz w:val="22"/>
                <w:szCs w:val="22"/>
              </w:rPr>
              <w:t>Evaluation:</w:t>
            </w:r>
          </w:p>
          <w:p w14:paraId="3E9E84F0" w14:textId="00931E4F" w:rsidR="001619FF" w:rsidRPr="0069621A" w:rsidRDefault="001619FF" w:rsidP="001619FF">
            <w:pPr>
              <w:pStyle w:val="ListParagraph"/>
              <w:spacing w:after="60"/>
              <w:ind w:left="630"/>
              <w:rPr>
                <w:rFonts w:asciiTheme="majorHAnsi" w:eastAsiaTheme="minorHAnsi" w:hAnsiTheme="majorHAnsi" w:cstheme="majorHAnsi"/>
                <w:i/>
                <w:sz w:val="22"/>
                <w:szCs w:val="22"/>
              </w:rPr>
            </w:pPr>
            <w:r w:rsidRPr="0069621A">
              <w:rPr>
                <w:rFonts w:asciiTheme="majorHAnsi" w:eastAsiaTheme="minorHAnsi" w:hAnsiTheme="majorHAnsi" w:cstheme="majorHAnsi"/>
                <w:b/>
                <w:i/>
                <w:sz w:val="22"/>
                <w:szCs w:val="22"/>
              </w:rPr>
              <w:t>0=Non-compliant -</w:t>
            </w:r>
            <w:r w:rsidRPr="0069621A">
              <w:rPr>
                <w:rFonts w:asciiTheme="majorHAnsi" w:eastAsiaTheme="minorHAnsi" w:hAnsiTheme="majorHAnsi" w:cstheme="majorHAnsi"/>
                <w:i/>
                <w:sz w:val="22"/>
                <w:szCs w:val="22"/>
              </w:rPr>
              <w:t xml:space="preserve"> (The ITSM solution users cannot be defined in the licensing model into different categories for end-users, administrators, and other roles.)</w:t>
            </w:r>
          </w:p>
          <w:p w14:paraId="625ECBEB" w14:textId="597C467A" w:rsidR="001619FF" w:rsidRPr="0069621A" w:rsidRDefault="001619FF" w:rsidP="001619FF">
            <w:pPr>
              <w:pStyle w:val="ListParagraph"/>
              <w:spacing w:after="60"/>
              <w:ind w:left="630"/>
              <w:rPr>
                <w:rFonts w:asciiTheme="majorHAnsi" w:eastAsiaTheme="minorHAnsi" w:hAnsiTheme="majorHAnsi" w:cstheme="majorHAnsi"/>
                <w:i/>
                <w:sz w:val="22"/>
                <w:szCs w:val="22"/>
              </w:rPr>
            </w:pPr>
            <w:r w:rsidRPr="0069621A">
              <w:rPr>
                <w:rFonts w:asciiTheme="majorHAnsi" w:eastAsiaTheme="minorHAnsi" w:hAnsiTheme="majorHAnsi" w:cstheme="majorHAnsi"/>
                <w:b/>
                <w:sz w:val="22"/>
                <w:szCs w:val="22"/>
              </w:rPr>
              <w:t>3=Compliant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i/>
                <w:sz w:val="22"/>
                <w:szCs w:val="22"/>
              </w:rPr>
              <w:t>(The ITSM solution users can partially be defined in the licensing model into different categories for end-users, administrators, and other roles.)</w:t>
            </w:r>
          </w:p>
          <w:p w14:paraId="542CD8CC" w14:textId="3AF2FF8E" w:rsidR="00006BD2" w:rsidRPr="0069621A" w:rsidRDefault="001619FF" w:rsidP="001619FF">
            <w:pPr>
              <w:spacing w:after="60"/>
              <w:ind w:left="567"/>
              <w:rPr>
                <w:rFonts w:asciiTheme="majorHAnsi" w:eastAsiaTheme="minorHAnsi" w:hAnsiTheme="majorHAnsi" w:cstheme="majorHAnsi"/>
                <w:sz w:val="22"/>
                <w:szCs w:val="22"/>
              </w:rPr>
            </w:pPr>
            <w:r w:rsidRPr="0069621A">
              <w:rPr>
                <w:rFonts w:asciiTheme="majorHAnsi" w:eastAsiaTheme="minorHAnsi" w:hAnsiTheme="majorHAnsi" w:cstheme="majorHAnsi"/>
                <w:b/>
                <w:sz w:val="22"/>
                <w:szCs w:val="22"/>
              </w:rPr>
              <w:t>5=Exceeds Compliance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b/>
                <w:sz w:val="22"/>
                <w:szCs w:val="22"/>
              </w:rPr>
              <w:t>–</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i/>
                <w:sz w:val="22"/>
                <w:szCs w:val="22"/>
              </w:rPr>
              <w:t>(The ITSM solution users can fully be defined in the licensing model into different categories for end-users, administrators, and other roles.)</w:t>
            </w:r>
          </w:p>
        </w:tc>
        <w:tc>
          <w:tcPr>
            <w:tcW w:w="1090" w:type="pct"/>
            <w:tcBorders>
              <w:bottom w:val="single" w:sz="4" w:space="0" w:color="4F81BD" w:themeColor="accent1"/>
            </w:tcBorders>
          </w:tcPr>
          <w:p w14:paraId="5785FD46" w14:textId="606439FC" w:rsidR="00006BD2" w:rsidRPr="0069621A" w:rsidRDefault="00006BD2" w:rsidP="001619FF">
            <w:pPr>
              <w:pStyle w:val="ListParagraph"/>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&lt;provide unique reference to locate substantiating evidence in the bid response – Annex A, section 6.1&gt;</w:t>
            </w:r>
          </w:p>
        </w:tc>
      </w:tr>
      <w:tr w:rsidR="00006BD2" w:rsidRPr="0069621A" w14:paraId="0D024CE9" w14:textId="77777777" w:rsidTr="00370D73">
        <w:trPr>
          <w:tblHeader/>
        </w:trPr>
        <w:tc>
          <w:tcPr>
            <w:tcW w:w="1624" w:type="pct"/>
            <w:tcBorders>
              <w:bottom w:val="single" w:sz="4" w:space="0" w:color="4F81BD" w:themeColor="accent1"/>
            </w:tcBorders>
          </w:tcPr>
          <w:p w14:paraId="5183BCB6" w14:textId="4B484D3A" w:rsidR="00006BD2" w:rsidRPr="0069621A" w:rsidRDefault="00006BD2" w:rsidP="00186431">
            <w:pPr>
              <w:pStyle w:val="ListParagraph"/>
              <w:numPr>
                <w:ilvl w:val="0"/>
                <w:numId w:val="38"/>
              </w:numPr>
              <w:spacing w:after="60"/>
              <w:rPr>
                <w:rFonts w:asciiTheme="majorHAnsi" w:hAnsiTheme="majorHAnsi" w:cstheme="majorHAnsi"/>
                <w:sz w:val="22"/>
                <w:szCs w:val="22"/>
              </w:rPr>
            </w:pPr>
            <w:r w:rsidRPr="0069621A">
              <w:rPr>
                <w:rFonts w:asciiTheme="majorHAnsi" w:hAnsiTheme="majorHAnsi" w:cstheme="majorHAnsi"/>
                <w:sz w:val="22"/>
                <w:szCs w:val="22"/>
              </w:rPr>
              <w:t>Can user roles and access permissions be customized within the licensing framework?</w:t>
            </w:r>
          </w:p>
        </w:tc>
        <w:tc>
          <w:tcPr>
            <w:tcW w:w="2286" w:type="pct"/>
            <w:tcBorders>
              <w:bottom w:val="single" w:sz="4" w:space="0" w:color="4F81BD" w:themeColor="accent1"/>
            </w:tcBorders>
          </w:tcPr>
          <w:p w14:paraId="2225B138" w14:textId="77777777" w:rsidR="001619FF" w:rsidRPr="0069621A" w:rsidRDefault="001619FF" w:rsidP="001619FF">
            <w:pPr>
              <w:pStyle w:val="ListParagraph"/>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Provide the product specification brochure or architecture documentation indicating how the proposed product or solution complies with the software license discovery requirements.</w:t>
            </w:r>
          </w:p>
          <w:p w14:paraId="1B0C7801" w14:textId="77777777" w:rsidR="001619FF" w:rsidRPr="0069621A" w:rsidRDefault="001619FF" w:rsidP="001619FF">
            <w:pPr>
              <w:pStyle w:val="ListParagraph"/>
              <w:spacing w:after="60"/>
              <w:ind w:left="630"/>
              <w:rPr>
                <w:rFonts w:asciiTheme="majorHAnsi" w:eastAsiaTheme="minorHAnsi" w:hAnsiTheme="majorHAnsi" w:cstheme="majorHAnsi"/>
                <w:b/>
                <w:i/>
                <w:sz w:val="22"/>
                <w:szCs w:val="22"/>
              </w:rPr>
            </w:pPr>
            <w:r w:rsidRPr="0069621A">
              <w:rPr>
                <w:rFonts w:asciiTheme="majorHAnsi" w:eastAsiaTheme="minorHAnsi" w:hAnsiTheme="majorHAnsi" w:cstheme="majorHAnsi"/>
                <w:b/>
                <w:i/>
                <w:sz w:val="22"/>
                <w:szCs w:val="22"/>
              </w:rPr>
              <w:t>Evaluation:</w:t>
            </w:r>
          </w:p>
          <w:p w14:paraId="48647CDA" w14:textId="68917D85" w:rsidR="001619FF" w:rsidRPr="0069621A" w:rsidRDefault="001619FF" w:rsidP="001619FF">
            <w:pPr>
              <w:pStyle w:val="ListParagraph"/>
              <w:spacing w:after="60"/>
              <w:ind w:left="630"/>
              <w:rPr>
                <w:rFonts w:asciiTheme="majorHAnsi" w:eastAsiaTheme="minorHAnsi" w:hAnsiTheme="majorHAnsi" w:cstheme="majorHAnsi"/>
                <w:i/>
                <w:sz w:val="22"/>
                <w:szCs w:val="22"/>
              </w:rPr>
            </w:pPr>
            <w:r w:rsidRPr="0069621A">
              <w:rPr>
                <w:rFonts w:asciiTheme="majorHAnsi" w:eastAsiaTheme="minorHAnsi" w:hAnsiTheme="majorHAnsi" w:cstheme="majorHAnsi"/>
                <w:b/>
                <w:i/>
                <w:sz w:val="22"/>
                <w:szCs w:val="22"/>
              </w:rPr>
              <w:t>0=Non-compliant -</w:t>
            </w:r>
            <w:r w:rsidRPr="0069621A">
              <w:rPr>
                <w:rFonts w:asciiTheme="majorHAnsi" w:eastAsiaTheme="minorHAnsi" w:hAnsiTheme="majorHAnsi" w:cstheme="majorHAnsi"/>
                <w:i/>
                <w:sz w:val="22"/>
                <w:szCs w:val="22"/>
              </w:rPr>
              <w:t xml:space="preserve"> (The ITSM solution users’ roles and access permissions cannot be customized within the licensing framework.)</w:t>
            </w:r>
          </w:p>
          <w:p w14:paraId="5216A3C4" w14:textId="1A5C17F9" w:rsidR="001619FF" w:rsidRPr="0069621A" w:rsidRDefault="001619FF" w:rsidP="001619FF">
            <w:pPr>
              <w:pStyle w:val="ListParagraph"/>
              <w:spacing w:after="60"/>
              <w:ind w:left="630"/>
              <w:rPr>
                <w:rFonts w:asciiTheme="majorHAnsi" w:eastAsiaTheme="minorHAnsi" w:hAnsiTheme="majorHAnsi" w:cstheme="majorHAnsi"/>
                <w:i/>
                <w:sz w:val="22"/>
                <w:szCs w:val="22"/>
              </w:rPr>
            </w:pPr>
            <w:r w:rsidRPr="0069621A">
              <w:rPr>
                <w:rFonts w:asciiTheme="majorHAnsi" w:eastAsiaTheme="minorHAnsi" w:hAnsiTheme="majorHAnsi" w:cstheme="majorHAnsi"/>
                <w:b/>
                <w:sz w:val="22"/>
                <w:szCs w:val="22"/>
              </w:rPr>
              <w:t>3=Compliant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i/>
                <w:sz w:val="22"/>
                <w:szCs w:val="22"/>
              </w:rPr>
              <w:t>(The ITSM solution users’ roles and access permissions can partially be customized within the licensing framework.)</w:t>
            </w:r>
          </w:p>
          <w:p w14:paraId="58762D6C" w14:textId="5746638B" w:rsidR="00006BD2" w:rsidRPr="0069621A" w:rsidRDefault="001619FF" w:rsidP="001619FF">
            <w:pPr>
              <w:spacing w:after="60"/>
              <w:ind w:left="567"/>
              <w:rPr>
                <w:rFonts w:asciiTheme="majorHAnsi" w:eastAsiaTheme="minorHAnsi" w:hAnsiTheme="majorHAnsi" w:cstheme="majorHAnsi"/>
                <w:sz w:val="22"/>
                <w:szCs w:val="22"/>
              </w:rPr>
            </w:pPr>
            <w:r w:rsidRPr="0069621A">
              <w:rPr>
                <w:rFonts w:asciiTheme="majorHAnsi" w:eastAsiaTheme="minorHAnsi" w:hAnsiTheme="majorHAnsi" w:cstheme="majorHAnsi"/>
                <w:b/>
                <w:sz w:val="22"/>
                <w:szCs w:val="22"/>
              </w:rPr>
              <w:t>5=Exceeds Compliance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i/>
                <w:sz w:val="22"/>
                <w:szCs w:val="22"/>
              </w:rPr>
              <w:t>(The ITSM solution users’ roles and access permissions can fully be customized within the licensing framework.)</w:t>
            </w:r>
          </w:p>
        </w:tc>
        <w:tc>
          <w:tcPr>
            <w:tcW w:w="1090" w:type="pct"/>
            <w:tcBorders>
              <w:bottom w:val="single" w:sz="4" w:space="0" w:color="4F81BD" w:themeColor="accent1"/>
            </w:tcBorders>
          </w:tcPr>
          <w:p w14:paraId="48B96FC9" w14:textId="3707C9CE" w:rsidR="00006BD2" w:rsidRPr="0069621A" w:rsidRDefault="00006BD2" w:rsidP="001619FF">
            <w:pPr>
              <w:pStyle w:val="ListParagraph"/>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&lt;provide unique reference to locate substantiating evidence in the bid response – Annex A, section 6.1&gt;</w:t>
            </w:r>
          </w:p>
        </w:tc>
      </w:tr>
      <w:tr w:rsidR="00006BD2" w:rsidRPr="0069621A" w14:paraId="65118AD2" w14:textId="77777777" w:rsidTr="00370D73">
        <w:trPr>
          <w:tblHeader/>
        </w:trPr>
        <w:tc>
          <w:tcPr>
            <w:tcW w:w="1624" w:type="pct"/>
            <w:tcBorders>
              <w:bottom w:val="single" w:sz="4" w:space="0" w:color="4F81BD" w:themeColor="accent1"/>
            </w:tcBorders>
          </w:tcPr>
          <w:p w14:paraId="2C4D46C9" w14:textId="6E7A845C" w:rsidR="00006BD2" w:rsidRPr="0069621A" w:rsidRDefault="00006BD2" w:rsidP="00186431">
            <w:pPr>
              <w:pStyle w:val="ListParagraph"/>
              <w:numPr>
                <w:ilvl w:val="0"/>
                <w:numId w:val="38"/>
              </w:numPr>
              <w:spacing w:after="60"/>
              <w:rPr>
                <w:rFonts w:asciiTheme="majorHAnsi" w:hAnsiTheme="majorHAnsi" w:cstheme="majorHAnsi"/>
                <w:sz w:val="22"/>
                <w:szCs w:val="22"/>
              </w:rPr>
            </w:pPr>
            <w:r w:rsidRPr="0069621A">
              <w:rPr>
                <w:rFonts w:asciiTheme="majorHAnsi" w:hAnsiTheme="majorHAnsi" w:cstheme="majorHAnsi"/>
                <w:sz w:val="22"/>
                <w:szCs w:val="22"/>
              </w:rPr>
              <w:lastRenderedPageBreak/>
              <w:t xml:space="preserve">How does the ITSM solution licensing accommodate scalability as </w:t>
            </w:r>
            <w:r w:rsidR="00EE10CA" w:rsidRPr="0069621A">
              <w:rPr>
                <w:rFonts w:asciiTheme="majorHAnsi" w:hAnsiTheme="majorHAnsi" w:cstheme="majorHAnsi"/>
                <w:sz w:val="22"/>
                <w:szCs w:val="22"/>
              </w:rPr>
              <w:t>the</w:t>
            </w:r>
            <w:r w:rsidRPr="0069621A">
              <w:rPr>
                <w:rFonts w:asciiTheme="majorHAnsi" w:hAnsiTheme="majorHAnsi" w:cstheme="majorHAnsi"/>
                <w:sz w:val="22"/>
                <w:szCs w:val="22"/>
              </w:rPr>
              <w:t xml:space="preserve"> organization grows or changes?</w:t>
            </w:r>
          </w:p>
        </w:tc>
        <w:tc>
          <w:tcPr>
            <w:tcW w:w="2286" w:type="pct"/>
            <w:tcBorders>
              <w:bottom w:val="single" w:sz="4" w:space="0" w:color="4F81BD" w:themeColor="accent1"/>
            </w:tcBorders>
          </w:tcPr>
          <w:p w14:paraId="37C5812D" w14:textId="77777777" w:rsidR="00EE10CA" w:rsidRPr="0069621A" w:rsidRDefault="00EE10CA" w:rsidP="00EE10CA">
            <w:pPr>
              <w:pStyle w:val="ListParagraph"/>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Provide the product specification brochure or architecture documentation indicating how the proposed product or solution complies with the software license discovery requirements.</w:t>
            </w:r>
          </w:p>
          <w:p w14:paraId="2EF974E3" w14:textId="77777777" w:rsidR="00EE10CA" w:rsidRPr="0069621A" w:rsidRDefault="00EE10CA" w:rsidP="00EE10CA">
            <w:pPr>
              <w:pStyle w:val="ListParagraph"/>
              <w:spacing w:after="60"/>
              <w:ind w:left="630"/>
              <w:rPr>
                <w:rFonts w:asciiTheme="majorHAnsi" w:eastAsiaTheme="minorHAnsi" w:hAnsiTheme="majorHAnsi" w:cstheme="majorHAnsi"/>
                <w:b/>
                <w:i/>
                <w:sz w:val="22"/>
                <w:szCs w:val="22"/>
              </w:rPr>
            </w:pPr>
            <w:r w:rsidRPr="0069621A">
              <w:rPr>
                <w:rFonts w:asciiTheme="majorHAnsi" w:eastAsiaTheme="minorHAnsi" w:hAnsiTheme="majorHAnsi" w:cstheme="majorHAnsi"/>
                <w:b/>
                <w:i/>
                <w:sz w:val="22"/>
                <w:szCs w:val="22"/>
              </w:rPr>
              <w:t>Evaluation:</w:t>
            </w:r>
          </w:p>
          <w:p w14:paraId="330604A1" w14:textId="791C6F9A" w:rsidR="00EE10CA" w:rsidRPr="0069621A" w:rsidRDefault="00EE10CA" w:rsidP="00EE10CA">
            <w:pPr>
              <w:pStyle w:val="ListParagraph"/>
              <w:spacing w:after="60"/>
              <w:ind w:left="630"/>
              <w:rPr>
                <w:rFonts w:asciiTheme="majorHAnsi" w:eastAsiaTheme="minorHAnsi" w:hAnsiTheme="majorHAnsi" w:cstheme="majorHAnsi"/>
                <w:i/>
                <w:sz w:val="22"/>
                <w:szCs w:val="22"/>
              </w:rPr>
            </w:pPr>
            <w:r w:rsidRPr="0069621A">
              <w:rPr>
                <w:rFonts w:asciiTheme="majorHAnsi" w:eastAsiaTheme="minorHAnsi" w:hAnsiTheme="majorHAnsi" w:cstheme="majorHAnsi"/>
                <w:b/>
                <w:i/>
                <w:sz w:val="22"/>
                <w:szCs w:val="22"/>
              </w:rPr>
              <w:t>0=Non-compliant -</w:t>
            </w:r>
            <w:r w:rsidRPr="0069621A">
              <w:rPr>
                <w:rFonts w:asciiTheme="majorHAnsi" w:eastAsiaTheme="minorHAnsi" w:hAnsiTheme="majorHAnsi" w:cstheme="majorHAnsi"/>
                <w:i/>
                <w:sz w:val="22"/>
                <w:szCs w:val="22"/>
              </w:rPr>
              <w:t xml:space="preserve"> (The ITSM solutions licensing cannot accommodate scalability as the organization grows or changes.)</w:t>
            </w:r>
          </w:p>
          <w:p w14:paraId="08EC5801" w14:textId="6A213C1F" w:rsidR="00EE10CA" w:rsidRPr="0069621A" w:rsidRDefault="00EE10CA" w:rsidP="00EE10CA">
            <w:pPr>
              <w:pStyle w:val="ListParagraph"/>
              <w:spacing w:after="60"/>
              <w:ind w:left="630"/>
              <w:rPr>
                <w:rFonts w:asciiTheme="majorHAnsi" w:eastAsiaTheme="minorHAnsi" w:hAnsiTheme="majorHAnsi" w:cstheme="majorHAnsi"/>
                <w:i/>
                <w:sz w:val="22"/>
                <w:szCs w:val="22"/>
              </w:rPr>
            </w:pPr>
            <w:r w:rsidRPr="0069621A">
              <w:rPr>
                <w:rFonts w:asciiTheme="majorHAnsi" w:eastAsiaTheme="minorHAnsi" w:hAnsiTheme="majorHAnsi" w:cstheme="majorHAnsi"/>
                <w:b/>
                <w:sz w:val="22"/>
                <w:szCs w:val="22"/>
              </w:rPr>
              <w:t>3=Compliant –</w:t>
            </w:r>
            <w:r w:rsidRPr="0069621A">
              <w:rPr>
                <w:rFonts w:asciiTheme="majorHAnsi" w:eastAsiaTheme="minorHAnsi" w:hAnsiTheme="majorHAnsi" w:cstheme="majorHAnsi"/>
                <w:sz w:val="22"/>
                <w:szCs w:val="22"/>
              </w:rPr>
              <w:t xml:space="preserve"> </w:t>
            </w:r>
            <w:r w:rsidR="00F56D5E" w:rsidRPr="0069621A">
              <w:rPr>
                <w:rFonts w:asciiTheme="majorHAnsi" w:eastAsiaTheme="minorHAnsi" w:hAnsiTheme="majorHAnsi" w:cstheme="majorHAnsi"/>
                <w:i/>
                <w:sz w:val="22"/>
                <w:szCs w:val="22"/>
              </w:rPr>
              <w:t>(The ITSM solutions licensing partially accommodate scalability as the organization grows or changes.)</w:t>
            </w:r>
          </w:p>
          <w:p w14:paraId="431DB2E4" w14:textId="5BB6C1DB" w:rsidR="00006BD2" w:rsidRPr="0069621A" w:rsidRDefault="00EE10CA" w:rsidP="00F56D5E">
            <w:pPr>
              <w:pStyle w:val="ListParagraph"/>
              <w:spacing w:after="60"/>
              <w:ind w:left="630"/>
              <w:rPr>
                <w:rFonts w:asciiTheme="majorHAnsi" w:eastAsiaTheme="minorHAnsi" w:hAnsiTheme="majorHAnsi" w:cstheme="majorHAnsi"/>
                <w:sz w:val="22"/>
                <w:szCs w:val="22"/>
              </w:rPr>
            </w:pPr>
            <w:r w:rsidRPr="0069621A">
              <w:rPr>
                <w:rFonts w:asciiTheme="majorHAnsi" w:eastAsiaTheme="minorHAnsi" w:hAnsiTheme="majorHAnsi" w:cstheme="majorHAnsi"/>
                <w:b/>
                <w:sz w:val="22"/>
                <w:szCs w:val="22"/>
              </w:rPr>
              <w:t>5=Exceeds Compliance -</w:t>
            </w:r>
            <w:r w:rsidRPr="0069621A">
              <w:rPr>
                <w:rFonts w:asciiTheme="majorHAnsi" w:eastAsiaTheme="minorHAnsi" w:hAnsiTheme="majorHAnsi" w:cstheme="majorHAnsi"/>
                <w:sz w:val="22"/>
                <w:szCs w:val="22"/>
              </w:rPr>
              <w:t xml:space="preserve"> </w:t>
            </w:r>
            <w:r w:rsidR="00F56D5E" w:rsidRPr="0069621A">
              <w:rPr>
                <w:rFonts w:asciiTheme="majorHAnsi" w:eastAsiaTheme="minorHAnsi" w:hAnsiTheme="majorHAnsi" w:cstheme="majorHAnsi"/>
                <w:i/>
                <w:sz w:val="22"/>
                <w:szCs w:val="22"/>
              </w:rPr>
              <w:t>(The ITSM solutions licensing fully accommodate scalability as the organization grows or changes.)</w:t>
            </w:r>
          </w:p>
        </w:tc>
        <w:tc>
          <w:tcPr>
            <w:tcW w:w="1090" w:type="pct"/>
            <w:tcBorders>
              <w:bottom w:val="single" w:sz="4" w:space="0" w:color="4F81BD" w:themeColor="accent1"/>
            </w:tcBorders>
          </w:tcPr>
          <w:p w14:paraId="6564BF73" w14:textId="624ABB9F" w:rsidR="00006BD2" w:rsidRPr="0069621A" w:rsidRDefault="00006BD2" w:rsidP="00F56D5E">
            <w:pPr>
              <w:pStyle w:val="ListParagraph"/>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&lt;provide unique reference to locate substantiating evidence in the bid response – Annex A, section 6.1&gt;</w:t>
            </w:r>
          </w:p>
        </w:tc>
      </w:tr>
      <w:tr w:rsidR="00006BD2" w:rsidRPr="0069621A" w14:paraId="2B569043" w14:textId="77777777" w:rsidTr="00370D73">
        <w:trPr>
          <w:tblHeader/>
        </w:trPr>
        <w:tc>
          <w:tcPr>
            <w:tcW w:w="1624" w:type="pct"/>
            <w:tcBorders>
              <w:bottom w:val="single" w:sz="4" w:space="0" w:color="4F81BD" w:themeColor="accent1"/>
            </w:tcBorders>
          </w:tcPr>
          <w:p w14:paraId="18CFBDC6" w14:textId="0AAED237" w:rsidR="00006BD2" w:rsidRPr="0069621A" w:rsidRDefault="00006BD2" w:rsidP="00186431">
            <w:pPr>
              <w:pStyle w:val="ListParagraph"/>
              <w:numPr>
                <w:ilvl w:val="0"/>
                <w:numId w:val="38"/>
              </w:numPr>
              <w:spacing w:after="60"/>
              <w:rPr>
                <w:rFonts w:asciiTheme="majorHAnsi" w:hAnsiTheme="majorHAnsi" w:cstheme="majorHAnsi"/>
                <w:sz w:val="22"/>
                <w:szCs w:val="22"/>
              </w:rPr>
            </w:pPr>
            <w:r w:rsidRPr="0069621A">
              <w:rPr>
                <w:rFonts w:asciiTheme="majorHAnsi" w:hAnsiTheme="majorHAnsi" w:cstheme="majorHAnsi"/>
                <w:sz w:val="22"/>
                <w:szCs w:val="22"/>
              </w:rPr>
              <w:t>Do you offer concurrent licensing options that allow multiple users to share a set number of licenses?</w:t>
            </w:r>
          </w:p>
        </w:tc>
        <w:tc>
          <w:tcPr>
            <w:tcW w:w="2286" w:type="pct"/>
            <w:tcBorders>
              <w:bottom w:val="single" w:sz="4" w:space="0" w:color="4F81BD" w:themeColor="accent1"/>
            </w:tcBorders>
          </w:tcPr>
          <w:p w14:paraId="26040C67" w14:textId="77777777" w:rsidR="00F56D5E" w:rsidRPr="0069621A" w:rsidRDefault="00F56D5E" w:rsidP="00F56D5E">
            <w:pPr>
              <w:pStyle w:val="ListParagraph"/>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Provide the product specification brochure or architecture documentation indicating how the proposed product or solution complies with the software license discovery requirements.</w:t>
            </w:r>
          </w:p>
          <w:p w14:paraId="045C84E4" w14:textId="77777777" w:rsidR="00F56D5E" w:rsidRPr="0069621A" w:rsidRDefault="00F56D5E" w:rsidP="00F56D5E">
            <w:pPr>
              <w:pStyle w:val="ListParagraph"/>
              <w:spacing w:after="60"/>
              <w:ind w:left="630"/>
              <w:rPr>
                <w:rFonts w:asciiTheme="majorHAnsi" w:eastAsiaTheme="minorHAnsi" w:hAnsiTheme="majorHAnsi" w:cstheme="majorHAnsi"/>
                <w:b/>
                <w:i/>
                <w:sz w:val="22"/>
                <w:szCs w:val="22"/>
              </w:rPr>
            </w:pPr>
            <w:r w:rsidRPr="0069621A">
              <w:rPr>
                <w:rFonts w:asciiTheme="majorHAnsi" w:eastAsiaTheme="minorHAnsi" w:hAnsiTheme="majorHAnsi" w:cstheme="majorHAnsi"/>
                <w:b/>
                <w:i/>
                <w:sz w:val="22"/>
                <w:szCs w:val="22"/>
              </w:rPr>
              <w:t>Evaluation:</w:t>
            </w:r>
          </w:p>
          <w:p w14:paraId="6C62DE84" w14:textId="3C4BC2CF" w:rsidR="00F56D5E" w:rsidRPr="0069621A" w:rsidRDefault="00F56D5E" w:rsidP="00F56D5E">
            <w:pPr>
              <w:pStyle w:val="ListParagraph"/>
              <w:spacing w:after="60"/>
              <w:ind w:left="630"/>
              <w:rPr>
                <w:rFonts w:asciiTheme="majorHAnsi" w:eastAsiaTheme="minorHAnsi" w:hAnsiTheme="majorHAnsi" w:cstheme="majorHAnsi"/>
                <w:i/>
                <w:sz w:val="22"/>
                <w:szCs w:val="22"/>
              </w:rPr>
            </w:pPr>
            <w:r w:rsidRPr="0069621A">
              <w:rPr>
                <w:rFonts w:asciiTheme="majorHAnsi" w:eastAsiaTheme="minorHAnsi" w:hAnsiTheme="majorHAnsi" w:cstheme="majorHAnsi"/>
                <w:b/>
                <w:i/>
                <w:sz w:val="22"/>
                <w:szCs w:val="22"/>
              </w:rPr>
              <w:t>0=Non-compliant -</w:t>
            </w:r>
            <w:r w:rsidRPr="0069621A">
              <w:rPr>
                <w:rFonts w:asciiTheme="majorHAnsi" w:eastAsiaTheme="minorHAnsi" w:hAnsiTheme="majorHAnsi" w:cstheme="majorHAnsi"/>
                <w:i/>
                <w:sz w:val="22"/>
                <w:szCs w:val="22"/>
              </w:rPr>
              <w:t xml:space="preserve"> (The ITSM solutions does not offer concurrent licensing options that allow multiple users to share a set number of licenses.)</w:t>
            </w:r>
          </w:p>
          <w:p w14:paraId="27FF56EE" w14:textId="46B2C1BB" w:rsidR="00F56D5E" w:rsidRPr="0069621A" w:rsidRDefault="00F56D5E" w:rsidP="00F56D5E">
            <w:pPr>
              <w:pStyle w:val="ListParagraph"/>
              <w:spacing w:after="60"/>
              <w:ind w:left="630"/>
              <w:rPr>
                <w:rFonts w:asciiTheme="majorHAnsi" w:eastAsiaTheme="minorHAnsi" w:hAnsiTheme="majorHAnsi" w:cstheme="majorHAnsi"/>
                <w:i/>
                <w:sz w:val="22"/>
                <w:szCs w:val="22"/>
              </w:rPr>
            </w:pPr>
            <w:r w:rsidRPr="0069621A">
              <w:rPr>
                <w:rFonts w:asciiTheme="majorHAnsi" w:eastAsiaTheme="minorHAnsi" w:hAnsiTheme="majorHAnsi" w:cstheme="majorHAnsi"/>
                <w:b/>
                <w:sz w:val="22"/>
                <w:szCs w:val="22"/>
              </w:rPr>
              <w:t>3=Compliant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i/>
                <w:sz w:val="22"/>
                <w:szCs w:val="22"/>
              </w:rPr>
              <w:t>(The ITSM solutions partially offers concurrent licensing options that allow multiple users to share a set number of licenses.)</w:t>
            </w:r>
          </w:p>
          <w:p w14:paraId="74B0240D" w14:textId="64D140EB" w:rsidR="00006BD2" w:rsidRPr="0069621A" w:rsidRDefault="00F56D5E" w:rsidP="00F56D5E">
            <w:pPr>
              <w:spacing w:after="60"/>
              <w:ind w:left="567"/>
              <w:rPr>
                <w:rFonts w:asciiTheme="majorHAnsi" w:hAnsiTheme="majorHAnsi" w:cstheme="majorHAnsi"/>
                <w:sz w:val="22"/>
                <w:szCs w:val="22"/>
              </w:rPr>
            </w:pPr>
            <w:r w:rsidRPr="0069621A">
              <w:rPr>
                <w:rFonts w:asciiTheme="majorHAnsi" w:eastAsiaTheme="minorHAnsi" w:hAnsiTheme="majorHAnsi" w:cstheme="majorHAnsi"/>
                <w:b/>
                <w:sz w:val="22"/>
                <w:szCs w:val="22"/>
              </w:rPr>
              <w:t>5=Exceeds Compliance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i/>
                <w:sz w:val="22"/>
                <w:szCs w:val="22"/>
              </w:rPr>
              <w:t>(The ITSM solutions fully offers concurrent licensing options that allow multiple users to share a set number of licenses.)</w:t>
            </w:r>
          </w:p>
        </w:tc>
        <w:tc>
          <w:tcPr>
            <w:tcW w:w="1090" w:type="pct"/>
            <w:tcBorders>
              <w:bottom w:val="single" w:sz="4" w:space="0" w:color="4F81BD" w:themeColor="accent1"/>
            </w:tcBorders>
          </w:tcPr>
          <w:p w14:paraId="2463FFBC" w14:textId="5F1BB863" w:rsidR="00006BD2" w:rsidRPr="0069621A" w:rsidRDefault="00006BD2" w:rsidP="00F56D5E">
            <w:pPr>
              <w:pStyle w:val="ListParagraph"/>
              <w:spacing w:after="60"/>
              <w:rPr>
                <w:rFonts w:asciiTheme="majorHAnsi" w:hAnsiTheme="majorHAnsi" w:cstheme="majorHAnsi"/>
                <w:sz w:val="22"/>
                <w:szCs w:val="22"/>
              </w:rPr>
            </w:pPr>
            <w:r w:rsidRPr="0069621A">
              <w:rPr>
                <w:rFonts w:asciiTheme="majorHAnsi" w:eastAsiaTheme="minorHAnsi" w:hAnsiTheme="majorHAnsi" w:cstheme="majorHAnsi"/>
                <w:sz w:val="22"/>
                <w:szCs w:val="22"/>
              </w:rPr>
              <w:t>&lt;provide unique reference to locate substantiating evidence in the bid response – Annex A, section 6.1&gt;</w:t>
            </w:r>
          </w:p>
        </w:tc>
      </w:tr>
      <w:tr w:rsidR="00F56D5E" w:rsidRPr="0069621A" w14:paraId="572D7DEB" w14:textId="77777777" w:rsidTr="00370D73">
        <w:trPr>
          <w:tblHeader/>
        </w:trPr>
        <w:tc>
          <w:tcPr>
            <w:tcW w:w="1624" w:type="pct"/>
            <w:tcBorders>
              <w:bottom w:val="single" w:sz="4" w:space="0" w:color="4F81BD" w:themeColor="accent1"/>
            </w:tcBorders>
          </w:tcPr>
          <w:p w14:paraId="479AEC27" w14:textId="7B2E4C31" w:rsidR="00F56D5E" w:rsidRPr="0069621A" w:rsidRDefault="00F56D5E" w:rsidP="00186431">
            <w:pPr>
              <w:pStyle w:val="ListParagraph"/>
              <w:numPr>
                <w:ilvl w:val="0"/>
                <w:numId w:val="38"/>
              </w:numPr>
              <w:spacing w:after="60"/>
              <w:rPr>
                <w:rFonts w:asciiTheme="majorHAnsi" w:hAnsiTheme="majorHAnsi" w:cstheme="majorHAnsi"/>
                <w:sz w:val="22"/>
                <w:szCs w:val="22"/>
              </w:rPr>
            </w:pPr>
            <w:r w:rsidRPr="0069621A">
              <w:rPr>
                <w:rFonts w:asciiTheme="majorHAnsi" w:hAnsiTheme="majorHAnsi" w:cstheme="majorHAnsi"/>
                <w:sz w:val="22"/>
                <w:szCs w:val="22"/>
              </w:rPr>
              <w:t>How is license usage tracked and managed in concurrent licensing?</w:t>
            </w:r>
          </w:p>
        </w:tc>
        <w:tc>
          <w:tcPr>
            <w:tcW w:w="2286" w:type="pct"/>
            <w:tcBorders>
              <w:bottom w:val="single" w:sz="4" w:space="0" w:color="4F81BD" w:themeColor="accent1"/>
            </w:tcBorders>
          </w:tcPr>
          <w:p w14:paraId="4147EDDF" w14:textId="77777777" w:rsidR="00F56D5E" w:rsidRPr="0069621A" w:rsidRDefault="00F56D5E" w:rsidP="00F56D5E">
            <w:pPr>
              <w:pStyle w:val="ListParagraph"/>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Provide the product specification brochure or architecture documentation indicating how the proposed product or solution complies with the software license discovery requirements.</w:t>
            </w:r>
          </w:p>
          <w:p w14:paraId="7F7D68C9" w14:textId="77777777" w:rsidR="00F56D5E" w:rsidRPr="0069621A" w:rsidRDefault="00F56D5E" w:rsidP="00F56D5E">
            <w:pPr>
              <w:pStyle w:val="ListParagraph"/>
              <w:spacing w:after="60"/>
              <w:ind w:left="630"/>
              <w:rPr>
                <w:rFonts w:asciiTheme="majorHAnsi" w:eastAsiaTheme="minorHAnsi" w:hAnsiTheme="majorHAnsi" w:cstheme="majorHAnsi"/>
                <w:b/>
                <w:i/>
                <w:sz w:val="22"/>
                <w:szCs w:val="22"/>
              </w:rPr>
            </w:pPr>
            <w:r w:rsidRPr="0069621A">
              <w:rPr>
                <w:rFonts w:asciiTheme="majorHAnsi" w:eastAsiaTheme="minorHAnsi" w:hAnsiTheme="majorHAnsi" w:cstheme="majorHAnsi"/>
                <w:b/>
                <w:i/>
                <w:sz w:val="22"/>
                <w:szCs w:val="22"/>
              </w:rPr>
              <w:t>Evaluation:</w:t>
            </w:r>
          </w:p>
          <w:p w14:paraId="0929F2FD" w14:textId="1385BD22" w:rsidR="00F56D5E" w:rsidRPr="0069621A" w:rsidRDefault="00F56D5E" w:rsidP="00F56D5E">
            <w:pPr>
              <w:pStyle w:val="ListParagraph"/>
              <w:spacing w:after="60"/>
              <w:ind w:left="630"/>
              <w:rPr>
                <w:rFonts w:asciiTheme="majorHAnsi" w:eastAsiaTheme="minorHAnsi" w:hAnsiTheme="majorHAnsi" w:cstheme="majorHAnsi"/>
                <w:i/>
                <w:sz w:val="22"/>
                <w:szCs w:val="22"/>
              </w:rPr>
            </w:pPr>
            <w:r w:rsidRPr="0069621A">
              <w:rPr>
                <w:rFonts w:asciiTheme="majorHAnsi" w:eastAsiaTheme="minorHAnsi" w:hAnsiTheme="majorHAnsi" w:cstheme="majorHAnsi"/>
                <w:b/>
                <w:i/>
                <w:sz w:val="22"/>
                <w:szCs w:val="22"/>
              </w:rPr>
              <w:t>0=Non-compliant -</w:t>
            </w:r>
            <w:r w:rsidRPr="0069621A">
              <w:rPr>
                <w:rFonts w:asciiTheme="majorHAnsi" w:eastAsiaTheme="minorHAnsi" w:hAnsiTheme="majorHAnsi" w:cstheme="majorHAnsi"/>
                <w:i/>
                <w:sz w:val="22"/>
                <w:szCs w:val="22"/>
              </w:rPr>
              <w:t xml:space="preserve"> (The ITSM solutions concurrent licensing cannot be tracked and managed.)</w:t>
            </w:r>
          </w:p>
          <w:p w14:paraId="295B9314" w14:textId="7A606C6C" w:rsidR="00F56D5E" w:rsidRPr="0069621A" w:rsidRDefault="00F56D5E" w:rsidP="00F56D5E">
            <w:pPr>
              <w:pStyle w:val="ListParagraph"/>
              <w:spacing w:after="60"/>
              <w:ind w:left="630"/>
              <w:rPr>
                <w:rFonts w:asciiTheme="majorHAnsi" w:eastAsiaTheme="minorHAnsi" w:hAnsiTheme="majorHAnsi" w:cstheme="majorHAnsi"/>
                <w:i/>
                <w:sz w:val="22"/>
                <w:szCs w:val="22"/>
              </w:rPr>
            </w:pPr>
            <w:r w:rsidRPr="0069621A">
              <w:rPr>
                <w:rFonts w:asciiTheme="majorHAnsi" w:eastAsiaTheme="minorHAnsi" w:hAnsiTheme="majorHAnsi" w:cstheme="majorHAnsi"/>
                <w:b/>
                <w:sz w:val="22"/>
                <w:szCs w:val="22"/>
              </w:rPr>
              <w:t>3=Compliant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i/>
                <w:sz w:val="22"/>
                <w:szCs w:val="22"/>
              </w:rPr>
              <w:t>(The ITSM solutions concurrent licensing can partially be tracked and managed.)</w:t>
            </w:r>
          </w:p>
          <w:p w14:paraId="18B2CC6C" w14:textId="47036B83" w:rsidR="00F56D5E" w:rsidRPr="0069621A" w:rsidRDefault="00F56D5E" w:rsidP="00F56D5E">
            <w:pPr>
              <w:pStyle w:val="ListParagraph"/>
              <w:spacing w:after="60"/>
              <w:ind w:left="567"/>
              <w:rPr>
                <w:rFonts w:asciiTheme="majorHAnsi" w:eastAsiaTheme="minorHAnsi" w:hAnsiTheme="majorHAnsi" w:cstheme="majorHAnsi"/>
                <w:sz w:val="22"/>
                <w:szCs w:val="22"/>
              </w:rPr>
            </w:pPr>
            <w:r w:rsidRPr="0069621A">
              <w:rPr>
                <w:rFonts w:asciiTheme="majorHAnsi" w:eastAsiaTheme="minorHAnsi" w:hAnsiTheme="majorHAnsi" w:cstheme="majorHAnsi"/>
                <w:b/>
                <w:sz w:val="22"/>
                <w:szCs w:val="22"/>
              </w:rPr>
              <w:t>5=Exceeds Compliance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i/>
                <w:sz w:val="22"/>
                <w:szCs w:val="22"/>
              </w:rPr>
              <w:t>(The ITSM solutions concurrent licensing can fully be tracked and managed.)</w:t>
            </w:r>
          </w:p>
        </w:tc>
        <w:tc>
          <w:tcPr>
            <w:tcW w:w="1090" w:type="pct"/>
            <w:tcBorders>
              <w:bottom w:val="single" w:sz="4" w:space="0" w:color="4F81BD" w:themeColor="accent1"/>
            </w:tcBorders>
          </w:tcPr>
          <w:p w14:paraId="1E58FEA3" w14:textId="00562765" w:rsidR="00F56D5E" w:rsidRPr="0069621A" w:rsidRDefault="00F56D5E" w:rsidP="00F56D5E">
            <w:pPr>
              <w:pStyle w:val="ListParagraph"/>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&lt;provide unique reference to locate substantiating evidence in the bid response – Annex A, section 6.1&gt;</w:t>
            </w:r>
          </w:p>
        </w:tc>
      </w:tr>
      <w:tr w:rsidR="00F56D5E" w:rsidRPr="0069621A" w14:paraId="099F30DD" w14:textId="77777777" w:rsidTr="00370D73">
        <w:trPr>
          <w:tblHeader/>
        </w:trPr>
        <w:tc>
          <w:tcPr>
            <w:tcW w:w="1624" w:type="pct"/>
            <w:tcBorders>
              <w:bottom w:val="single" w:sz="4" w:space="0" w:color="4F81BD" w:themeColor="accent1"/>
            </w:tcBorders>
          </w:tcPr>
          <w:p w14:paraId="7E6803D8" w14:textId="195F34AF" w:rsidR="00F56D5E" w:rsidRPr="0069621A" w:rsidRDefault="00F56D5E" w:rsidP="00186431">
            <w:pPr>
              <w:pStyle w:val="ListParagraph"/>
              <w:numPr>
                <w:ilvl w:val="0"/>
                <w:numId w:val="38"/>
              </w:numPr>
              <w:spacing w:after="60"/>
              <w:rPr>
                <w:rFonts w:asciiTheme="majorHAnsi" w:hAnsiTheme="majorHAnsi" w:cstheme="majorHAnsi"/>
                <w:sz w:val="22"/>
                <w:szCs w:val="22"/>
              </w:rPr>
            </w:pPr>
            <w:r w:rsidRPr="0069621A">
              <w:rPr>
                <w:rFonts w:asciiTheme="majorHAnsi" w:hAnsiTheme="majorHAnsi" w:cstheme="majorHAnsi"/>
                <w:sz w:val="22"/>
                <w:szCs w:val="22"/>
              </w:rPr>
              <w:lastRenderedPageBreak/>
              <w:t>Can organizations choose to license only the modules they need?</w:t>
            </w:r>
          </w:p>
        </w:tc>
        <w:tc>
          <w:tcPr>
            <w:tcW w:w="2286" w:type="pct"/>
            <w:tcBorders>
              <w:bottom w:val="single" w:sz="4" w:space="0" w:color="4F81BD" w:themeColor="accent1"/>
            </w:tcBorders>
          </w:tcPr>
          <w:p w14:paraId="31BD0AC7" w14:textId="77777777" w:rsidR="00F56D5E" w:rsidRPr="0069621A" w:rsidRDefault="00F56D5E" w:rsidP="00F56D5E">
            <w:pPr>
              <w:pStyle w:val="ListParagraph"/>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Provide the product specification brochure or architecture documentation indicating how the proposed product or solution complies with the software license discovery requirements.</w:t>
            </w:r>
          </w:p>
          <w:p w14:paraId="3C534A89" w14:textId="77777777" w:rsidR="00F56D5E" w:rsidRPr="0069621A" w:rsidRDefault="00F56D5E" w:rsidP="00F56D5E">
            <w:pPr>
              <w:pStyle w:val="ListParagraph"/>
              <w:spacing w:after="60"/>
              <w:ind w:left="630"/>
              <w:rPr>
                <w:rFonts w:asciiTheme="majorHAnsi" w:eastAsiaTheme="minorHAnsi" w:hAnsiTheme="majorHAnsi" w:cstheme="majorHAnsi"/>
                <w:b/>
                <w:i/>
                <w:sz w:val="22"/>
                <w:szCs w:val="22"/>
              </w:rPr>
            </w:pPr>
            <w:r w:rsidRPr="0069621A">
              <w:rPr>
                <w:rFonts w:asciiTheme="majorHAnsi" w:eastAsiaTheme="minorHAnsi" w:hAnsiTheme="majorHAnsi" w:cstheme="majorHAnsi"/>
                <w:b/>
                <w:i/>
                <w:sz w:val="22"/>
                <w:szCs w:val="22"/>
              </w:rPr>
              <w:t>Evaluation:</w:t>
            </w:r>
          </w:p>
          <w:p w14:paraId="625F463B" w14:textId="29E0D3ED" w:rsidR="00F56D5E" w:rsidRPr="0069621A" w:rsidRDefault="00F56D5E" w:rsidP="00F56D5E">
            <w:pPr>
              <w:pStyle w:val="ListParagraph"/>
              <w:spacing w:after="60"/>
              <w:ind w:left="630"/>
              <w:rPr>
                <w:rFonts w:asciiTheme="majorHAnsi" w:eastAsiaTheme="minorHAnsi" w:hAnsiTheme="majorHAnsi" w:cstheme="majorHAnsi"/>
                <w:i/>
                <w:sz w:val="22"/>
                <w:szCs w:val="22"/>
              </w:rPr>
            </w:pPr>
            <w:r w:rsidRPr="0069621A">
              <w:rPr>
                <w:rFonts w:asciiTheme="majorHAnsi" w:eastAsiaTheme="minorHAnsi" w:hAnsiTheme="majorHAnsi" w:cstheme="majorHAnsi"/>
                <w:b/>
                <w:i/>
                <w:sz w:val="22"/>
                <w:szCs w:val="22"/>
              </w:rPr>
              <w:t>0=Non-compliant -</w:t>
            </w:r>
            <w:r w:rsidRPr="0069621A">
              <w:rPr>
                <w:rFonts w:asciiTheme="majorHAnsi" w:eastAsiaTheme="minorHAnsi" w:hAnsiTheme="majorHAnsi" w:cstheme="majorHAnsi"/>
                <w:i/>
                <w:sz w:val="22"/>
                <w:szCs w:val="22"/>
              </w:rPr>
              <w:t xml:space="preserve"> (The organization cannot choose to only use the ITSM solutions licenses of the modules they need/use.)</w:t>
            </w:r>
          </w:p>
          <w:p w14:paraId="7C1624D0" w14:textId="39393BD7" w:rsidR="00F56D5E" w:rsidRPr="0069621A" w:rsidRDefault="00F56D5E" w:rsidP="00F56D5E">
            <w:pPr>
              <w:pStyle w:val="ListParagraph"/>
              <w:spacing w:after="60"/>
              <w:ind w:left="630"/>
              <w:rPr>
                <w:rFonts w:asciiTheme="majorHAnsi" w:eastAsiaTheme="minorHAnsi" w:hAnsiTheme="majorHAnsi" w:cstheme="majorHAnsi"/>
                <w:i/>
                <w:sz w:val="22"/>
                <w:szCs w:val="22"/>
              </w:rPr>
            </w:pPr>
            <w:r w:rsidRPr="0069621A">
              <w:rPr>
                <w:rFonts w:asciiTheme="majorHAnsi" w:eastAsiaTheme="minorHAnsi" w:hAnsiTheme="majorHAnsi" w:cstheme="majorHAnsi"/>
                <w:b/>
                <w:sz w:val="22"/>
                <w:szCs w:val="22"/>
              </w:rPr>
              <w:t>3=Compliant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i/>
                <w:sz w:val="22"/>
                <w:szCs w:val="22"/>
              </w:rPr>
              <w:t>(The organization can partially choose to only use the ITSM solutions licenses of the modules they need/use.)</w:t>
            </w:r>
          </w:p>
          <w:p w14:paraId="48EF88A1" w14:textId="6414CC8B" w:rsidR="00F56D5E" w:rsidRPr="0069621A" w:rsidRDefault="00F56D5E" w:rsidP="00F56D5E">
            <w:pPr>
              <w:pStyle w:val="ListParagraph"/>
              <w:spacing w:after="60"/>
              <w:ind w:left="567"/>
              <w:rPr>
                <w:rFonts w:asciiTheme="majorHAnsi" w:eastAsiaTheme="minorHAnsi" w:hAnsiTheme="majorHAnsi" w:cstheme="majorHAnsi"/>
                <w:sz w:val="22"/>
                <w:szCs w:val="22"/>
              </w:rPr>
            </w:pPr>
            <w:r w:rsidRPr="0069621A">
              <w:rPr>
                <w:rFonts w:asciiTheme="majorHAnsi" w:eastAsiaTheme="minorHAnsi" w:hAnsiTheme="majorHAnsi" w:cstheme="majorHAnsi"/>
                <w:b/>
                <w:sz w:val="22"/>
                <w:szCs w:val="22"/>
              </w:rPr>
              <w:t>5=Exceeds Compliance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i/>
                <w:sz w:val="22"/>
                <w:szCs w:val="22"/>
              </w:rPr>
              <w:t>(The organization can choose to only use the ITSM solutions licenses of the modules they need/use.)</w:t>
            </w:r>
          </w:p>
        </w:tc>
        <w:tc>
          <w:tcPr>
            <w:tcW w:w="1090" w:type="pct"/>
            <w:tcBorders>
              <w:bottom w:val="single" w:sz="4" w:space="0" w:color="4F81BD" w:themeColor="accent1"/>
            </w:tcBorders>
          </w:tcPr>
          <w:p w14:paraId="28596C5F" w14:textId="7974A732" w:rsidR="00F56D5E" w:rsidRPr="0069621A" w:rsidRDefault="00F56D5E" w:rsidP="00F56D5E">
            <w:pPr>
              <w:pStyle w:val="ListParagraph"/>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&lt;provide unique reference to locate substantiating evidence in the bid response – Annex A, section 6.1&gt;</w:t>
            </w:r>
          </w:p>
        </w:tc>
      </w:tr>
      <w:tr w:rsidR="00F56D5E" w:rsidRPr="0069621A" w14:paraId="5414A949" w14:textId="77777777" w:rsidTr="00370D73">
        <w:trPr>
          <w:tblHeader/>
        </w:trPr>
        <w:tc>
          <w:tcPr>
            <w:tcW w:w="1624" w:type="pct"/>
            <w:tcBorders>
              <w:bottom w:val="single" w:sz="4" w:space="0" w:color="4F81BD" w:themeColor="accent1"/>
            </w:tcBorders>
          </w:tcPr>
          <w:p w14:paraId="3B22322D" w14:textId="093FE53C" w:rsidR="00F56D5E" w:rsidRPr="0069621A" w:rsidRDefault="00F56D5E" w:rsidP="00186431">
            <w:pPr>
              <w:pStyle w:val="ListParagraph"/>
              <w:numPr>
                <w:ilvl w:val="0"/>
                <w:numId w:val="38"/>
              </w:numPr>
              <w:spacing w:after="60"/>
              <w:rPr>
                <w:rFonts w:asciiTheme="majorHAnsi" w:hAnsiTheme="majorHAnsi" w:cstheme="majorHAnsi"/>
                <w:sz w:val="22"/>
                <w:szCs w:val="22"/>
              </w:rPr>
            </w:pPr>
            <w:r w:rsidRPr="0069621A">
              <w:rPr>
                <w:rFonts w:asciiTheme="majorHAnsi" w:hAnsiTheme="majorHAnsi" w:cstheme="majorHAnsi"/>
                <w:sz w:val="22"/>
                <w:szCs w:val="22"/>
              </w:rPr>
              <w:t>. Does the ITSM solution licensing model include provisions for mobile or remote access to the ITSM solution?</w:t>
            </w:r>
          </w:p>
        </w:tc>
        <w:tc>
          <w:tcPr>
            <w:tcW w:w="2286" w:type="pct"/>
            <w:tcBorders>
              <w:bottom w:val="single" w:sz="4" w:space="0" w:color="4F81BD" w:themeColor="accent1"/>
            </w:tcBorders>
          </w:tcPr>
          <w:p w14:paraId="14EDAF0B" w14:textId="77777777" w:rsidR="00D2646E" w:rsidRPr="0069621A" w:rsidRDefault="00D2646E" w:rsidP="00D2646E">
            <w:pPr>
              <w:pStyle w:val="ListParagraph"/>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Provide the product specification brochure or architecture documentation indicating how the proposed product or solution complies with the software license discovery requirements.</w:t>
            </w:r>
          </w:p>
          <w:p w14:paraId="7D60E5F3" w14:textId="77777777" w:rsidR="00D2646E" w:rsidRPr="0069621A" w:rsidRDefault="00D2646E" w:rsidP="00D2646E">
            <w:pPr>
              <w:pStyle w:val="ListParagraph"/>
              <w:spacing w:after="60"/>
              <w:ind w:left="630"/>
              <w:rPr>
                <w:rFonts w:asciiTheme="majorHAnsi" w:eastAsiaTheme="minorHAnsi" w:hAnsiTheme="majorHAnsi" w:cstheme="majorHAnsi"/>
                <w:b/>
                <w:i/>
                <w:sz w:val="22"/>
                <w:szCs w:val="22"/>
              </w:rPr>
            </w:pPr>
            <w:r w:rsidRPr="0069621A">
              <w:rPr>
                <w:rFonts w:asciiTheme="majorHAnsi" w:eastAsiaTheme="minorHAnsi" w:hAnsiTheme="majorHAnsi" w:cstheme="majorHAnsi"/>
                <w:b/>
                <w:i/>
                <w:sz w:val="22"/>
                <w:szCs w:val="22"/>
              </w:rPr>
              <w:t>Evaluation:</w:t>
            </w:r>
          </w:p>
          <w:p w14:paraId="09629AE2" w14:textId="72F6B19E" w:rsidR="00D2646E" w:rsidRPr="0069621A" w:rsidRDefault="00D2646E" w:rsidP="00D2646E">
            <w:pPr>
              <w:pStyle w:val="ListParagraph"/>
              <w:spacing w:after="60"/>
              <w:ind w:left="630"/>
              <w:rPr>
                <w:rFonts w:asciiTheme="majorHAnsi" w:eastAsiaTheme="minorHAnsi" w:hAnsiTheme="majorHAnsi" w:cstheme="majorHAnsi"/>
                <w:i/>
                <w:sz w:val="22"/>
                <w:szCs w:val="22"/>
              </w:rPr>
            </w:pPr>
            <w:r w:rsidRPr="0069621A">
              <w:rPr>
                <w:rFonts w:asciiTheme="majorHAnsi" w:eastAsiaTheme="minorHAnsi" w:hAnsiTheme="majorHAnsi" w:cstheme="majorHAnsi"/>
                <w:b/>
                <w:i/>
                <w:sz w:val="22"/>
                <w:szCs w:val="22"/>
              </w:rPr>
              <w:t>0=Non-compliant -</w:t>
            </w:r>
            <w:r w:rsidRPr="0069621A">
              <w:rPr>
                <w:rFonts w:asciiTheme="majorHAnsi" w:eastAsiaTheme="minorHAnsi" w:hAnsiTheme="majorHAnsi" w:cstheme="majorHAnsi"/>
                <w:i/>
                <w:sz w:val="22"/>
                <w:szCs w:val="22"/>
              </w:rPr>
              <w:t xml:space="preserve"> (</w:t>
            </w:r>
            <w:r w:rsidR="00692506" w:rsidRPr="0069621A">
              <w:rPr>
                <w:rFonts w:asciiTheme="majorHAnsi" w:eastAsiaTheme="minorHAnsi" w:hAnsiTheme="majorHAnsi" w:cstheme="majorHAnsi"/>
                <w:i/>
                <w:sz w:val="22"/>
                <w:szCs w:val="22"/>
              </w:rPr>
              <w:t>The ITSM solution licensing model does not include provisions for mobile or remote access to the ITSM solution</w:t>
            </w:r>
            <w:r w:rsidRPr="0069621A">
              <w:rPr>
                <w:rFonts w:asciiTheme="majorHAnsi" w:eastAsiaTheme="minorHAnsi" w:hAnsiTheme="majorHAnsi" w:cstheme="majorHAnsi"/>
                <w:i/>
                <w:sz w:val="22"/>
                <w:szCs w:val="22"/>
              </w:rPr>
              <w:t>.)</w:t>
            </w:r>
          </w:p>
          <w:p w14:paraId="26DC9078" w14:textId="0A559CB4" w:rsidR="00D2646E" w:rsidRPr="0069621A" w:rsidRDefault="00D2646E" w:rsidP="00D2646E">
            <w:pPr>
              <w:pStyle w:val="ListParagraph"/>
              <w:spacing w:after="60"/>
              <w:ind w:left="630"/>
              <w:rPr>
                <w:rFonts w:asciiTheme="majorHAnsi" w:eastAsiaTheme="minorHAnsi" w:hAnsiTheme="majorHAnsi" w:cstheme="majorHAnsi"/>
                <w:i/>
                <w:sz w:val="22"/>
                <w:szCs w:val="22"/>
              </w:rPr>
            </w:pPr>
            <w:r w:rsidRPr="0069621A">
              <w:rPr>
                <w:rFonts w:asciiTheme="majorHAnsi" w:eastAsiaTheme="minorHAnsi" w:hAnsiTheme="majorHAnsi" w:cstheme="majorHAnsi"/>
                <w:b/>
                <w:sz w:val="22"/>
                <w:szCs w:val="22"/>
              </w:rPr>
              <w:t>3=Compliant –</w:t>
            </w:r>
            <w:r w:rsidRPr="0069621A">
              <w:rPr>
                <w:rFonts w:asciiTheme="majorHAnsi" w:eastAsiaTheme="minorHAnsi" w:hAnsiTheme="majorHAnsi" w:cstheme="majorHAnsi"/>
                <w:sz w:val="22"/>
                <w:szCs w:val="22"/>
              </w:rPr>
              <w:t xml:space="preserve"> </w:t>
            </w:r>
            <w:r w:rsidR="00347EE3" w:rsidRPr="0069621A">
              <w:rPr>
                <w:rFonts w:asciiTheme="majorHAnsi" w:eastAsiaTheme="minorHAnsi" w:hAnsiTheme="majorHAnsi" w:cstheme="majorHAnsi"/>
                <w:i/>
                <w:sz w:val="22"/>
                <w:szCs w:val="22"/>
              </w:rPr>
              <w:t>(The ITSM solution licensing model partially include provisions for mobile or remote access to the ITSM solution.)</w:t>
            </w:r>
          </w:p>
          <w:p w14:paraId="26D1AE12" w14:textId="6FD78CA1" w:rsidR="00F56D5E" w:rsidRPr="0069621A" w:rsidRDefault="00D2646E" w:rsidP="00347EE3">
            <w:pPr>
              <w:pStyle w:val="ListParagraph"/>
              <w:spacing w:after="60"/>
              <w:ind w:left="567"/>
              <w:rPr>
                <w:rFonts w:asciiTheme="majorHAnsi" w:eastAsiaTheme="minorHAnsi" w:hAnsiTheme="majorHAnsi" w:cstheme="majorHAnsi"/>
                <w:sz w:val="22"/>
                <w:szCs w:val="22"/>
              </w:rPr>
            </w:pPr>
            <w:r w:rsidRPr="0069621A">
              <w:rPr>
                <w:rFonts w:asciiTheme="majorHAnsi" w:eastAsiaTheme="minorHAnsi" w:hAnsiTheme="majorHAnsi" w:cstheme="majorHAnsi"/>
                <w:b/>
                <w:sz w:val="22"/>
                <w:szCs w:val="22"/>
              </w:rPr>
              <w:t>5=Exceeds Compliance -</w:t>
            </w:r>
            <w:r w:rsidRPr="0069621A">
              <w:rPr>
                <w:rFonts w:asciiTheme="majorHAnsi" w:eastAsiaTheme="minorHAnsi" w:hAnsiTheme="majorHAnsi" w:cstheme="majorHAnsi"/>
                <w:sz w:val="22"/>
                <w:szCs w:val="22"/>
              </w:rPr>
              <w:t xml:space="preserve"> </w:t>
            </w:r>
            <w:r w:rsidR="00347EE3" w:rsidRPr="0069621A">
              <w:rPr>
                <w:rFonts w:asciiTheme="majorHAnsi" w:eastAsiaTheme="minorHAnsi" w:hAnsiTheme="majorHAnsi" w:cstheme="majorHAnsi"/>
                <w:i/>
                <w:sz w:val="22"/>
                <w:szCs w:val="22"/>
              </w:rPr>
              <w:t>(The ITSM solution licensing model fully include provisions for mobile or remote access to the ITSM solution.)</w:t>
            </w:r>
          </w:p>
        </w:tc>
        <w:tc>
          <w:tcPr>
            <w:tcW w:w="1090" w:type="pct"/>
            <w:tcBorders>
              <w:bottom w:val="single" w:sz="4" w:space="0" w:color="4F81BD" w:themeColor="accent1"/>
            </w:tcBorders>
          </w:tcPr>
          <w:p w14:paraId="550FA408" w14:textId="128CFC9A" w:rsidR="00F56D5E" w:rsidRPr="0069621A" w:rsidRDefault="00F56D5E" w:rsidP="00347EE3">
            <w:pPr>
              <w:pStyle w:val="ListParagraph"/>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&lt;provide unique reference to locate substantiating evidence in the bid response – Annex A, section 6.1&gt;</w:t>
            </w:r>
          </w:p>
        </w:tc>
      </w:tr>
      <w:tr w:rsidR="00F56D5E" w:rsidRPr="0069621A" w14:paraId="7FDC26A9" w14:textId="77777777" w:rsidTr="00370D73">
        <w:trPr>
          <w:tblHeader/>
        </w:trPr>
        <w:tc>
          <w:tcPr>
            <w:tcW w:w="1624" w:type="pct"/>
            <w:tcBorders>
              <w:bottom w:val="single" w:sz="4" w:space="0" w:color="4F81BD" w:themeColor="accent1"/>
            </w:tcBorders>
          </w:tcPr>
          <w:p w14:paraId="6A943728" w14:textId="768E312C" w:rsidR="00F56D5E" w:rsidRPr="0069621A" w:rsidRDefault="00F56D5E" w:rsidP="00186431">
            <w:pPr>
              <w:pStyle w:val="ListParagraph"/>
              <w:numPr>
                <w:ilvl w:val="0"/>
                <w:numId w:val="38"/>
              </w:numPr>
              <w:spacing w:after="60"/>
              <w:rPr>
                <w:rFonts w:asciiTheme="majorHAnsi" w:hAnsiTheme="majorHAnsi" w:cstheme="majorHAnsi"/>
                <w:sz w:val="22"/>
                <w:szCs w:val="22"/>
              </w:rPr>
            </w:pPr>
            <w:r w:rsidRPr="0069621A">
              <w:rPr>
                <w:rFonts w:asciiTheme="majorHAnsi" w:hAnsiTheme="majorHAnsi" w:cstheme="majorHAnsi"/>
                <w:sz w:val="22"/>
                <w:szCs w:val="22"/>
              </w:rPr>
              <w:lastRenderedPageBreak/>
              <w:t>. If the ITSM solution integrates with third-party tools or services, are there separate licensing requirements for those integrations?</w:t>
            </w:r>
          </w:p>
        </w:tc>
        <w:tc>
          <w:tcPr>
            <w:tcW w:w="2286" w:type="pct"/>
            <w:tcBorders>
              <w:bottom w:val="single" w:sz="4" w:space="0" w:color="4F81BD" w:themeColor="accent1"/>
            </w:tcBorders>
          </w:tcPr>
          <w:p w14:paraId="1E162C81" w14:textId="77777777" w:rsidR="00E82B73" w:rsidRPr="0069621A" w:rsidRDefault="00E82B73" w:rsidP="00E82B73">
            <w:pPr>
              <w:pStyle w:val="ListParagraph"/>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Provide the product specification brochure or architecture documentation indicating how the proposed product or solution complies with the software license discovery requirements.</w:t>
            </w:r>
          </w:p>
          <w:p w14:paraId="53B6186B" w14:textId="77777777" w:rsidR="00E82B73" w:rsidRPr="0069621A" w:rsidRDefault="00E82B73" w:rsidP="00E82B73">
            <w:pPr>
              <w:pStyle w:val="ListParagraph"/>
              <w:spacing w:after="60"/>
              <w:ind w:left="630"/>
              <w:rPr>
                <w:rFonts w:asciiTheme="majorHAnsi" w:eastAsiaTheme="minorHAnsi" w:hAnsiTheme="majorHAnsi" w:cstheme="majorHAnsi"/>
                <w:b/>
                <w:i/>
                <w:sz w:val="22"/>
                <w:szCs w:val="22"/>
              </w:rPr>
            </w:pPr>
            <w:r w:rsidRPr="0069621A">
              <w:rPr>
                <w:rFonts w:asciiTheme="majorHAnsi" w:eastAsiaTheme="minorHAnsi" w:hAnsiTheme="majorHAnsi" w:cstheme="majorHAnsi"/>
                <w:b/>
                <w:i/>
                <w:sz w:val="22"/>
                <w:szCs w:val="22"/>
              </w:rPr>
              <w:t>Evaluation:</w:t>
            </w:r>
          </w:p>
          <w:p w14:paraId="0BD3AC9F" w14:textId="373D6BF9" w:rsidR="00E82B73" w:rsidRPr="0069621A" w:rsidRDefault="00E82B73" w:rsidP="00E82B73">
            <w:pPr>
              <w:pStyle w:val="ListParagraph"/>
              <w:spacing w:after="60"/>
              <w:ind w:left="630"/>
              <w:rPr>
                <w:rFonts w:asciiTheme="majorHAnsi" w:eastAsiaTheme="minorHAnsi" w:hAnsiTheme="majorHAnsi" w:cstheme="majorHAnsi"/>
                <w:i/>
                <w:sz w:val="22"/>
                <w:szCs w:val="22"/>
              </w:rPr>
            </w:pPr>
            <w:r w:rsidRPr="0069621A">
              <w:rPr>
                <w:rFonts w:asciiTheme="majorHAnsi" w:eastAsiaTheme="minorHAnsi" w:hAnsiTheme="majorHAnsi" w:cstheme="majorHAnsi"/>
                <w:b/>
                <w:i/>
                <w:sz w:val="22"/>
                <w:szCs w:val="22"/>
              </w:rPr>
              <w:t>0=Non-compliant -</w:t>
            </w:r>
            <w:r w:rsidRPr="0069621A">
              <w:rPr>
                <w:rFonts w:asciiTheme="majorHAnsi" w:eastAsiaTheme="minorHAnsi" w:hAnsiTheme="majorHAnsi" w:cstheme="majorHAnsi"/>
                <w:i/>
                <w:sz w:val="22"/>
                <w:szCs w:val="22"/>
              </w:rPr>
              <w:t xml:space="preserve"> (Sperate licensing requirements are needed for integrations </w:t>
            </w:r>
            <w:r w:rsidR="002F76D6" w:rsidRPr="0069621A">
              <w:rPr>
                <w:rFonts w:asciiTheme="majorHAnsi" w:eastAsiaTheme="minorHAnsi" w:hAnsiTheme="majorHAnsi" w:cstheme="majorHAnsi"/>
                <w:i/>
                <w:sz w:val="22"/>
                <w:szCs w:val="22"/>
              </w:rPr>
              <w:t xml:space="preserve">from the ITSM solution </w:t>
            </w:r>
            <w:r w:rsidRPr="0069621A">
              <w:rPr>
                <w:rFonts w:asciiTheme="majorHAnsi" w:eastAsiaTheme="minorHAnsi" w:hAnsiTheme="majorHAnsi" w:cstheme="majorHAnsi"/>
                <w:i/>
                <w:sz w:val="22"/>
                <w:szCs w:val="22"/>
              </w:rPr>
              <w:t>to third-party tools or services.)</w:t>
            </w:r>
          </w:p>
          <w:p w14:paraId="52920AE1" w14:textId="61A61020" w:rsidR="00E82B73" w:rsidRPr="0069621A" w:rsidRDefault="00E82B73" w:rsidP="00E82B73">
            <w:pPr>
              <w:pStyle w:val="ListParagraph"/>
              <w:spacing w:after="60"/>
              <w:ind w:left="630"/>
              <w:rPr>
                <w:rFonts w:asciiTheme="majorHAnsi" w:eastAsiaTheme="minorHAnsi" w:hAnsiTheme="majorHAnsi" w:cstheme="majorHAnsi"/>
                <w:i/>
                <w:sz w:val="22"/>
                <w:szCs w:val="22"/>
              </w:rPr>
            </w:pPr>
            <w:r w:rsidRPr="0069621A">
              <w:rPr>
                <w:rFonts w:asciiTheme="majorHAnsi" w:eastAsiaTheme="minorHAnsi" w:hAnsiTheme="majorHAnsi" w:cstheme="majorHAnsi"/>
                <w:b/>
                <w:sz w:val="22"/>
                <w:szCs w:val="22"/>
              </w:rPr>
              <w:t>3=Compliant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i/>
                <w:sz w:val="22"/>
                <w:szCs w:val="22"/>
              </w:rPr>
              <w:t xml:space="preserve">(Sperate licensing requirements are partially needed for integrations </w:t>
            </w:r>
            <w:r w:rsidR="002F76D6" w:rsidRPr="0069621A">
              <w:rPr>
                <w:rFonts w:asciiTheme="majorHAnsi" w:eastAsiaTheme="minorHAnsi" w:hAnsiTheme="majorHAnsi" w:cstheme="majorHAnsi"/>
                <w:i/>
                <w:sz w:val="22"/>
                <w:szCs w:val="22"/>
              </w:rPr>
              <w:t xml:space="preserve">from the ITSM solution to </w:t>
            </w:r>
            <w:r w:rsidRPr="0069621A">
              <w:rPr>
                <w:rFonts w:asciiTheme="majorHAnsi" w:eastAsiaTheme="minorHAnsi" w:hAnsiTheme="majorHAnsi" w:cstheme="majorHAnsi"/>
                <w:i/>
                <w:sz w:val="22"/>
                <w:szCs w:val="22"/>
              </w:rPr>
              <w:t>third-party tools or services.)</w:t>
            </w:r>
          </w:p>
          <w:p w14:paraId="4653E960" w14:textId="0CA486B3" w:rsidR="00F56D5E" w:rsidRPr="0069621A" w:rsidRDefault="00E82B73" w:rsidP="00E82B73">
            <w:pPr>
              <w:pStyle w:val="ListParagraph"/>
              <w:spacing w:after="60"/>
              <w:ind w:left="630"/>
              <w:rPr>
                <w:rFonts w:asciiTheme="majorHAnsi" w:eastAsiaTheme="minorHAnsi" w:hAnsiTheme="majorHAnsi" w:cstheme="majorHAnsi"/>
                <w:sz w:val="22"/>
                <w:szCs w:val="22"/>
              </w:rPr>
            </w:pPr>
            <w:r w:rsidRPr="0069621A">
              <w:rPr>
                <w:rFonts w:asciiTheme="majorHAnsi" w:eastAsiaTheme="minorHAnsi" w:hAnsiTheme="majorHAnsi" w:cstheme="majorHAnsi"/>
                <w:b/>
                <w:sz w:val="22"/>
                <w:szCs w:val="22"/>
              </w:rPr>
              <w:t>5=Exceeds Compliance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i/>
                <w:sz w:val="22"/>
                <w:szCs w:val="22"/>
              </w:rPr>
              <w:t xml:space="preserve">(Sperate licensing requirements are not needed for integrations </w:t>
            </w:r>
            <w:r w:rsidR="002F76D6" w:rsidRPr="0069621A">
              <w:rPr>
                <w:rFonts w:asciiTheme="majorHAnsi" w:eastAsiaTheme="minorHAnsi" w:hAnsiTheme="majorHAnsi" w:cstheme="majorHAnsi"/>
                <w:i/>
                <w:sz w:val="22"/>
                <w:szCs w:val="22"/>
              </w:rPr>
              <w:t xml:space="preserve">from the ITSM solution to </w:t>
            </w:r>
            <w:r w:rsidRPr="0069621A">
              <w:rPr>
                <w:rFonts w:asciiTheme="majorHAnsi" w:eastAsiaTheme="minorHAnsi" w:hAnsiTheme="majorHAnsi" w:cstheme="majorHAnsi"/>
                <w:i/>
                <w:sz w:val="22"/>
                <w:szCs w:val="22"/>
              </w:rPr>
              <w:t>third-party tools or services.)</w:t>
            </w:r>
          </w:p>
        </w:tc>
        <w:tc>
          <w:tcPr>
            <w:tcW w:w="1090" w:type="pct"/>
            <w:tcBorders>
              <w:bottom w:val="single" w:sz="4" w:space="0" w:color="4F81BD" w:themeColor="accent1"/>
            </w:tcBorders>
          </w:tcPr>
          <w:p w14:paraId="1C2CDB0C" w14:textId="4E100EC2" w:rsidR="00F56D5E" w:rsidRPr="0069621A" w:rsidRDefault="00F56D5E" w:rsidP="00E82B73">
            <w:pPr>
              <w:pStyle w:val="ListParagraph"/>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&lt;provide unique reference to locate substantiating evidence in the bid response – Annex A, section 6.1&gt;</w:t>
            </w:r>
          </w:p>
        </w:tc>
      </w:tr>
      <w:tr w:rsidR="00F56D5E" w:rsidRPr="0069621A" w14:paraId="6701CB75" w14:textId="77777777" w:rsidTr="00370D73">
        <w:trPr>
          <w:tblHeader/>
        </w:trPr>
        <w:tc>
          <w:tcPr>
            <w:tcW w:w="1624" w:type="pct"/>
            <w:tcBorders>
              <w:bottom w:val="single" w:sz="4" w:space="0" w:color="4F81BD" w:themeColor="accent1"/>
            </w:tcBorders>
          </w:tcPr>
          <w:p w14:paraId="3BC4104A" w14:textId="0AE6D51F" w:rsidR="00F56D5E" w:rsidRPr="0069621A" w:rsidRDefault="00F56D5E" w:rsidP="00186431">
            <w:pPr>
              <w:pStyle w:val="ListParagraph"/>
              <w:numPr>
                <w:ilvl w:val="0"/>
                <w:numId w:val="38"/>
              </w:numPr>
              <w:spacing w:after="60"/>
              <w:rPr>
                <w:rFonts w:asciiTheme="majorHAnsi" w:hAnsiTheme="majorHAnsi" w:cstheme="majorHAnsi"/>
                <w:sz w:val="22"/>
                <w:szCs w:val="22"/>
              </w:rPr>
            </w:pPr>
            <w:r w:rsidRPr="0069621A">
              <w:rPr>
                <w:rFonts w:asciiTheme="majorHAnsi" w:hAnsiTheme="majorHAnsi" w:cstheme="majorHAnsi"/>
                <w:sz w:val="22"/>
                <w:szCs w:val="22"/>
              </w:rPr>
              <w:t>How are licensing costs handled for integrated components?</w:t>
            </w:r>
          </w:p>
        </w:tc>
        <w:tc>
          <w:tcPr>
            <w:tcW w:w="2286" w:type="pct"/>
            <w:tcBorders>
              <w:bottom w:val="single" w:sz="4" w:space="0" w:color="4F81BD" w:themeColor="accent1"/>
            </w:tcBorders>
          </w:tcPr>
          <w:p w14:paraId="25A6C6A6" w14:textId="77777777" w:rsidR="00E82B73" w:rsidRPr="0069621A" w:rsidRDefault="00E82B73" w:rsidP="00E82B73">
            <w:pPr>
              <w:pStyle w:val="ListParagraph"/>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Provide the product specification brochure or architecture documentation indicating how the proposed product or solution complies with the software license discovery requirements.</w:t>
            </w:r>
          </w:p>
          <w:p w14:paraId="0A1F9DF5" w14:textId="77777777" w:rsidR="00E82B73" w:rsidRPr="0069621A" w:rsidRDefault="00E82B73" w:rsidP="00E82B73">
            <w:pPr>
              <w:pStyle w:val="ListParagraph"/>
              <w:spacing w:after="60"/>
              <w:ind w:left="630"/>
              <w:rPr>
                <w:rFonts w:asciiTheme="majorHAnsi" w:eastAsiaTheme="minorHAnsi" w:hAnsiTheme="majorHAnsi" w:cstheme="majorHAnsi"/>
                <w:b/>
                <w:i/>
                <w:sz w:val="22"/>
                <w:szCs w:val="22"/>
              </w:rPr>
            </w:pPr>
            <w:r w:rsidRPr="0069621A">
              <w:rPr>
                <w:rFonts w:asciiTheme="majorHAnsi" w:eastAsiaTheme="minorHAnsi" w:hAnsiTheme="majorHAnsi" w:cstheme="majorHAnsi"/>
                <w:b/>
                <w:i/>
                <w:sz w:val="22"/>
                <w:szCs w:val="22"/>
              </w:rPr>
              <w:t>Evaluation:</w:t>
            </w:r>
          </w:p>
          <w:p w14:paraId="79FB76B3" w14:textId="32253E88" w:rsidR="00E82B73" w:rsidRPr="0069621A" w:rsidRDefault="00E82B73" w:rsidP="00E82B73">
            <w:pPr>
              <w:pStyle w:val="ListParagraph"/>
              <w:spacing w:after="60"/>
              <w:ind w:left="630"/>
              <w:rPr>
                <w:rFonts w:asciiTheme="majorHAnsi" w:eastAsiaTheme="minorHAnsi" w:hAnsiTheme="majorHAnsi" w:cstheme="majorHAnsi"/>
                <w:i/>
                <w:sz w:val="22"/>
                <w:szCs w:val="22"/>
              </w:rPr>
            </w:pPr>
            <w:r w:rsidRPr="0069621A">
              <w:rPr>
                <w:rFonts w:asciiTheme="majorHAnsi" w:eastAsiaTheme="minorHAnsi" w:hAnsiTheme="majorHAnsi" w:cstheme="majorHAnsi"/>
                <w:b/>
                <w:i/>
                <w:sz w:val="22"/>
                <w:szCs w:val="22"/>
              </w:rPr>
              <w:t>0=Non-compliant -</w:t>
            </w:r>
            <w:r w:rsidRPr="0069621A">
              <w:rPr>
                <w:rFonts w:asciiTheme="majorHAnsi" w:eastAsiaTheme="minorHAnsi" w:hAnsiTheme="majorHAnsi" w:cstheme="majorHAnsi"/>
                <w:i/>
                <w:sz w:val="22"/>
                <w:szCs w:val="22"/>
              </w:rPr>
              <w:t xml:space="preserve"> (No detail provided on how the ITSM solution licensing costs handled for integrated components.)</w:t>
            </w:r>
          </w:p>
          <w:p w14:paraId="3F05A1CB" w14:textId="03588367" w:rsidR="00E82B73" w:rsidRPr="0069621A" w:rsidRDefault="00E82B73" w:rsidP="00E82B73">
            <w:pPr>
              <w:pStyle w:val="ListParagraph"/>
              <w:spacing w:after="60"/>
              <w:ind w:left="630"/>
              <w:rPr>
                <w:rFonts w:asciiTheme="majorHAnsi" w:eastAsiaTheme="minorHAnsi" w:hAnsiTheme="majorHAnsi" w:cstheme="majorHAnsi"/>
                <w:i/>
                <w:sz w:val="22"/>
                <w:szCs w:val="22"/>
              </w:rPr>
            </w:pPr>
            <w:r w:rsidRPr="0069621A">
              <w:rPr>
                <w:rFonts w:asciiTheme="majorHAnsi" w:eastAsiaTheme="minorHAnsi" w:hAnsiTheme="majorHAnsi" w:cstheme="majorHAnsi"/>
                <w:b/>
                <w:sz w:val="22"/>
                <w:szCs w:val="22"/>
              </w:rPr>
              <w:t>3=Compliant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i/>
                <w:sz w:val="22"/>
                <w:szCs w:val="22"/>
              </w:rPr>
              <w:t>(Limited detail provided on how the ITSM solution licensing costs handled for integrated components.)</w:t>
            </w:r>
          </w:p>
          <w:p w14:paraId="71DFE00A" w14:textId="1E36516A" w:rsidR="00F56D5E" w:rsidRPr="0069621A" w:rsidRDefault="00E82B73" w:rsidP="00E82B73">
            <w:pPr>
              <w:pStyle w:val="ListParagraph"/>
              <w:spacing w:after="60"/>
              <w:ind w:left="567"/>
              <w:rPr>
                <w:rFonts w:asciiTheme="majorHAnsi" w:eastAsiaTheme="minorHAnsi" w:hAnsiTheme="majorHAnsi" w:cstheme="majorHAnsi"/>
                <w:sz w:val="22"/>
                <w:szCs w:val="22"/>
              </w:rPr>
            </w:pPr>
            <w:r w:rsidRPr="0069621A">
              <w:rPr>
                <w:rFonts w:asciiTheme="majorHAnsi" w:eastAsiaTheme="minorHAnsi" w:hAnsiTheme="majorHAnsi" w:cstheme="majorHAnsi"/>
                <w:b/>
                <w:sz w:val="22"/>
                <w:szCs w:val="22"/>
              </w:rPr>
              <w:t>5=Exceeds Compliance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i/>
                <w:sz w:val="22"/>
                <w:szCs w:val="22"/>
              </w:rPr>
              <w:t>(Detail provided on how the ITSM solution licensing costs handled for integrated components.)</w:t>
            </w:r>
          </w:p>
        </w:tc>
        <w:tc>
          <w:tcPr>
            <w:tcW w:w="1090" w:type="pct"/>
            <w:tcBorders>
              <w:bottom w:val="single" w:sz="4" w:space="0" w:color="4F81BD" w:themeColor="accent1"/>
            </w:tcBorders>
          </w:tcPr>
          <w:p w14:paraId="34A2DCEA" w14:textId="4A3B445D" w:rsidR="00F56D5E" w:rsidRPr="0069621A" w:rsidRDefault="00F56D5E" w:rsidP="00E82B73">
            <w:pPr>
              <w:pStyle w:val="ListParagraph"/>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&lt;provide unique reference to locate substantiating evidence in the bid response – Annex A, section 6.1&gt;</w:t>
            </w:r>
          </w:p>
        </w:tc>
      </w:tr>
      <w:tr w:rsidR="00342143" w:rsidRPr="0069621A" w14:paraId="44C289A1" w14:textId="77777777" w:rsidTr="00370D73">
        <w:trPr>
          <w:tblHeader/>
        </w:trPr>
        <w:tc>
          <w:tcPr>
            <w:tcW w:w="1624" w:type="pct"/>
            <w:tcBorders>
              <w:bottom w:val="single" w:sz="4" w:space="0" w:color="4F81BD" w:themeColor="accent1"/>
            </w:tcBorders>
          </w:tcPr>
          <w:p w14:paraId="4AE72829" w14:textId="79402C6C" w:rsidR="00342143" w:rsidRPr="0069621A" w:rsidRDefault="00342143" w:rsidP="00186431">
            <w:pPr>
              <w:pStyle w:val="ListParagraph"/>
              <w:numPr>
                <w:ilvl w:val="0"/>
                <w:numId w:val="38"/>
              </w:numPr>
              <w:spacing w:after="60"/>
              <w:rPr>
                <w:rFonts w:asciiTheme="majorHAnsi" w:hAnsiTheme="majorHAnsi" w:cstheme="majorHAnsi"/>
                <w:sz w:val="22"/>
                <w:szCs w:val="22"/>
              </w:rPr>
            </w:pPr>
            <w:r w:rsidRPr="0069621A">
              <w:rPr>
                <w:rFonts w:asciiTheme="majorHAnsi" w:hAnsiTheme="majorHAnsi" w:cstheme="majorHAnsi"/>
                <w:sz w:val="22"/>
                <w:szCs w:val="22"/>
              </w:rPr>
              <w:t>Explain how license enforcement and compliance are managed within the ITSM solution.</w:t>
            </w:r>
          </w:p>
        </w:tc>
        <w:tc>
          <w:tcPr>
            <w:tcW w:w="2286" w:type="pct"/>
            <w:tcBorders>
              <w:bottom w:val="single" w:sz="4" w:space="0" w:color="4F81BD" w:themeColor="accent1"/>
            </w:tcBorders>
          </w:tcPr>
          <w:p w14:paraId="39A672F3" w14:textId="77777777" w:rsidR="00342143" w:rsidRPr="0069621A" w:rsidRDefault="00342143" w:rsidP="00342143">
            <w:pPr>
              <w:pStyle w:val="ListParagraph"/>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Provide the product specification brochure or architecture documentation indicating how the proposed product or solution complies with the software license discovery requirements.</w:t>
            </w:r>
          </w:p>
          <w:p w14:paraId="419499D0" w14:textId="77777777" w:rsidR="00342143" w:rsidRPr="0069621A" w:rsidRDefault="00342143" w:rsidP="00342143">
            <w:pPr>
              <w:pStyle w:val="ListParagraph"/>
              <w:spacing w:after="60"/>
              <w:ind w:left="630"/>
              <w:rPr>
                <w:rFonts w:asciiTheme="majorHAnsi" w:eastAsiaTheme="minorHAnsi" w:hAnsiTheme="majorHAnsi" w:cstheme="majorHAnsi"/>
                <w:b/>
                <w:i/>
                <w:sz w:val="22"/>
                <w:szCs w:val="22"/>
              </w:rPr>
            </w:pPr>
            <w:r w:rsidRPr="0069621A">
              <w:rPr>
                <w:rFonts w:asciiTheme="majorHAnsi" w:eastAsiaTheme="minorHAnsi" w:hAnsiTheme="majorHAnsi" w:cstheme="majorHAnsi"/>
                <w:b/>
                <w:i/>
                <w:sz w:val="22"/>
                <w:szCs w:val="22"/>
              </w:rPr>
              <w:t>Evaluation:</w:t>
            </w:r>
          </w:p>
          <w:p w14:paraId="7CDD899D" w14:textId="3A6F1FCF" w:rsidR="00342143" w:rsidRPr="0069621A" w:rsidRDefault="00342143" w:rsidP="00342143">
            <w:pPr>
              <w:pStyle w:val="ListParagraph"/>
              <w:spacing w:after="60"/>
              <w:ind w:left="630"/>
              <w:rPr>
                <w:rFonts w:asciiTheme="majorHAnsi" w:eastAsiaTheme="minorHAnsi" w:hAnsiTheme="majorHAnsi" w:cstheme="majorHAnsi"/>
                <w:i/>
                <w:sz w:val="22"/>
                <w:szCs w:val="22"/>
              </w:rPr>
            </w:pPr>
            <w:r w:rsidRPr="0069621A">
              <w:rPr>
                <w:rFonts w:asciiTheme="majorHAnsi" w:eastAsiaTheme="minorHAnsi" w:hAnsiTheme="majorHAnsi" w:cstheme="majorHAnsi"/>
                <w:b/>
                <w:i/>
                <w:sz w:val="22"/>
                <w:szCs w:val="22"/>
              </w:rPr>
              <w:t>0=Non-compliant -</w:t>
            </w:r>
            <w:r w:rsidRPr="0069621A">
              <w:rPr>
                <w:rFonts w:asciiTheme="majorHAnsi" w:eastAsiaTheme="minorHAnsi" w:hAnsiTheme="majorHAnsi" w:cstheme="majorHAnsi"/>
                <w:i/>
                <w:sz w:val="22"/>
                <w:szCs w:val="22"/>
              </w:rPr>
              <w:t xml:space="preserve"> (No detail provided on how the ITSM solution licensing enforcement and compliance are managed within the ITSM solution.)</w:t>
            </w:r>
          </w:p>
          <w:p w14:paraId="59F5500F" w14:textId="5E57F117" w:rsidR="00342143" w:rsidRPr="0069621A" w:rsidRDefault="00342143" w:rsidP="00342143">
            <w:pPr>
              <w:pStyle w:val="ListParagraph"/>
              <w:spacing w:after="60"/>
              <w:ind w:left="630"/>
              <w:rPr>
                <w:rFonts w:asciiTheme="majorHAnsi" w:eastAsiaTheme="minorHAnsi" w:hAnsiTheme="majorHAnsi" w:cstheme="majorHAnsi"/>
                <w:i/>
                <w:sz w:val="22"/>
                <w:szCs w:val="22"/>
              </w:rPr>
            </w:pPr>
            <w:r w:rsidRPr="0069621A">
              <w:rPr>
                <w:rFonts w:asciiTheme="majorHAnsi" w:eastAsiaTheme="minorHAnsi" w:hAnsiTheme="majorHAnsi" w:cstheme="majorHAnsi"/>
                <w:b/>
                <w:sz w:val="22"/>
                <w:szCs w:val="22"/>
              </w:rPr>
              <w:t>3=Compliant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i/>
                <w:sz w:val="22"/>
                <w:szCs w:val="22"/>
              </w:rPr>
              <w:t>(Limited detail provided on how the ITSM solution licensing enforcement and compliance are managed within the ITSM solution.)</w:t>
            </w:r>
          </w:p>
          <w:p w14:paraId="2FFC3BF6" w14:textId="5EA44953" w:rsidR="00342143" w:rsidRPr="0069621A" w:rsidRDefault="00342143" w:rsidP="00342143">
            <w:pPr>
              <w:spacing w:after="60"/>
              <w:ind w:left="567"/>
              <w:rPr>
                <w:rFonts w:asciiTheme="majorHAnsi" w:eastAsiaTheme="minorHAnsi" w:hAnsiTheme="majorHAnsi" w:cstheme="majorHAnsi"/>
                <w:sz w:val="22"/>
                <w:szCs w:val="22"/>
              </w:rPr>
            </w:pPr>
            <w:r w:rsidRPr="0069621A">
              <w:rPr>
                <w:rFonts w:asciiTheme="majorHAnsi" w:eastAsiaTheme="minorHAnsi" w:hAnsiTheme="majorHAnsi" w:cstheme="majorHAnsi"/>
                <w:b/>
                <w:sz w:val="22"/>
                <w:szCs w:val="22"/>
              </w:rPr>
              <w:t xml:space="preserve">5=Exceeds Compliance </w:t>
            </w:r>
            <w:r w:rsidRPr="0069621A">
              <w:rPr>
                <w:rFonts w:asciiTheme="majorHAnsi" w:eastAsiaTheme="minorHAnsi" w:hAnsiTheme="majorHAnsi" w:cstheme="majorHAnsi"/>
                <w:i/>
                <w:sz w:val="22"/>
                <w:szCs w:val="22"/>
              </w:rPr>
              <w:t>- (Full detail provided on how the ITSM solution licensing enforcement and compliance are managed within the ITSM solution.)</w:t>
            </w:r>
          </w:p>
        </w:tc>
        <w:tc>
          <w:tcPr>
            <w:tcW w:w="1090" w:type="pct"/>
            <w:tcBorders>
              <w:bottom w:val="single" w:sz="4" w:space="0" w:color="4F81BD" w:themeColor="accent1"/>
            </w:tcBorders>
          </w:tcPr>
          <w:p w14:paraId="7A9517E4" w14:textId="33DC9003" w:rsidR="00342143" w:rsidRPr="0069621A" w:rsidRDefault="00342143" w:rsidP="00342143">
            <w:pPr>
              <w:pStyle w:val="ListParagraph"/>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&lt;provide unique reference to locate substantiating evidence in the bid response – Annex A, section 6.1&gt;</w:t>
            </w:r>
          </w:p>
        </w:tc>
      </w:tr>
      <w:tr w:rsidR="00342143" w:rsidRPr="0069621A" w14:paraId="4B87187D" w14:textId="77777777" w:rsidTr="00370D73">
        <w:trPr>
          <w:tblHeader/>
        </w:trPr>
        <w:tc>
          <w:tcPr>
            <w:tcW w:w="1624" w:type="pct"/>
            <w:tcBorders>
              <w:bottom w:val="single" w:sz="4" w:space="0" w:color="4F81BD" w:themeColor="accent1"/>
            </w:tcBorders>
          </w:tcPr>
          <w:p w14:paraId="7626AC71" w14:textId="4B5A2676" w:rsidR="00342143" w:rsidRPr="0069621A" w:rsidRDefault="00342143" w:rsidP="00186431">
            <w:pPr>
              <w:pStyle w:val="ListParagraph"/>
              <w:numPr>
                <w:ilvl w:val="0"/>
                <w:numId w:val="38"/>
              </w:numPr>
              <w:spacing w:after="60"/>
              <w:rPr>
                <w:rFonts w:asciiTheme="majorHAnsi" w:hAnsiTheme="majorHAnsi" w:cstheme="majorHAnsi"/>
                <w:sz w:val="22"/>
                <w:szCs w:val="22"/>
              </w:rPr>
            </w:pPr>
            <w:r w:rsidRPr="0069621A">
              <w:rPr>
                <w:rFonts w:asciiTheme="majorHAnsi" w:hAnsiTheme="majorHAnsi" w:cstheme="majorHAnsi"/>
                <w:sz w:val="22"/>
                <w:szCs w:val="22"/>
              </w:rPr>
              <w:lastRenderedPageBreak/>
              <w:t>Are there built-in mechanisms for monitoring license usage and preventing over</w:t>
            </w:r>
            <w:r w:rsidR="004B7B75" w:rsidRPr="0069621A">
              <w:rPr>
                <w:rFonts w:asciiTheme="majorHAnsi" w:hAnsiTheme="majorHAnsi" w:cstheme="majorHAnsi"/>
                <w:sz w:val="22"/>
                <w:szCs w:val="22"/>
              </w:rPr>
              <w:t xml:space="preserve"> us</w:t>
            </w:r>
            <w:r w:rsidRPr="0069621A">
              <w:rPr>
                <w:rFonts w:asciiTheme="majorHAnsi" w:hAnsiTheme="majorHAnsi" w:cstheme="majorHAnsi"/>
                <w:sz w:val="22"/>
                <w:szCs w:val="22"/>
              </w:rPr>
              <w:t>ages?</w:t>
            </w:r>
          </w:p>
        </w:tc>
        <w:tc>
          <w:tcPr>
            <w:tcW w:w="2286" w:type="pct"/>
            <w:tcBorders>
              <w:bottom w:val="single" w:sz="4" w:space="0" w:color="4F81BD" w:themeColor="accent1"/>
            </w:tcBorders>
          </w:tcPr>
          <w:p w14:paraId="6B29FBB2" w14:textId="77777777" w:rsidR="002B586D" w:rsidRPr="0069621A" w:rsidRDefault="002B586D" w:rsidP="002B586D">
            <w:pPr>
              <w:pStyle w:val="ListParagraph"/>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Provide the product specification brochure or architecture documentation indicating how the proposed product or solution complies with the software license discovery requirements.</w:t>
            </w:r>
          </w:p>
          <w:p w14:paraId="44A9D426" w14:textId="77777777" w:rsidR="002B586D" w:rsidRPr="0069621A" w:rsidRDefault="002B586D" w:rsidP="002B586D">
            <w:pPr>
              <w:pStyle w:val="ListParagraph"/>
              <w:spacing w:after="60"/>
              <w:ind w:left="630"/>
              <w:rPr>
                <w:rFonts w:asciiTheme="majorHAnsi" w:eastAsiaTheme="minorHAnsi" w:hAnsiTheme="majorHAnsi" w:cstheme="majorHAnsi"/>
                <w:b/>
                <w:i/>
                <w:sz w:val="22"/>
                <w:szCs w:val="22"/>
              </w:rPr>
            </w:pPr>
            <w:r w:rsidRPr="0069621A">
              <w:rPr>
                <w:rFonts w:asciiTheme="majorHAnsi" w:eastAsiaTheme="minorHAnsi" w:hAnsiTheme="majorHAnsi" w:cstheme="majorHAnsi"/>
                <w:b/>
                <w:i/>
                <w:sz w:val="22"/>
                <w:szCs w:val="22"/>
              </w:rPr>
              <w:t>Evaluation:</w:t>
            </w:r>
          </w:p>
          <w:p w14:paraId="423C92A4" w14:textId="11C352B8" w:rsidR="002B586D" w:rsidRPr="0069621A" w:rsidRDefault="002B586D" w:rsidP="002B586D">
            <w:pPr>
              <w:pStyle w:val="ListParagraph"/>
              <w:spacing w:after="60"/>
              <w:ind w:left="630"/>
              <w:rPr>
                <w:rFonts w:asciiTheme="majorHAnsi" w:eastAsiaTheme="minorHAnsi" w:hAnsiTheme="majorHAnsi" w:cstheme="majorHAnsi"/>
                <w:i/>
                <w:sz w:val="22"/>
                <w:szCs w:val="22"/>
              </w:rPr>
            </w:pPr>
            <w:r w:rsidRPr="0069621A">
              <w:rPr>
                <w:rFonts w:asciiTheme="majorHAnsi" w:eastAsiaTheme="minorHAnsi" w:hAnsiTheme="majorHAnsi" w:cstheme="majorHAnsi"/>
                <w:b/>
                <w:i/>
                <w:sz w:val="22"/>
                <w:szCs w:val="22"/>
              </w:rPr>
              <w:t xml:space="preserve">0=Non-compliant </w:t>
            </w:r>
            <w:r w:rsidR="004B7B75" w:rsidRPr="0069621A">
              <w:rPr>
                <w:rFonts w:asciiTheme="majorHAnsi" w:eastAsiaTheme="minorHAnsi" w:hAnsiTheme="majorHAnsi" w:cstheme="majorHAnsi"/>
                <w:b/>
                <w:i/>
                <w:sz w:val="22"/>
                <w:szCs w:val="22"/>
              </w:rPr>
              <w:t>–</w:t>
            </w:r>
            <w:r w:rsidRPr="0069621A">
              <w:rPr>
                <w:rFonts w:asciiTheme="majorHAnsi" w:eastAsiaTheme="minorHAnsi" w:hAnsiTheme="majorHAnsi" w:cstheme="majorHAnsi"/>
                <w:i/>
                <w:sz w:val="22"/>
                <w:szCs w:val="22"/>
              </w:rPr>
              <w:t xml:space="preserve"> </w:t>
            </w:r>
            <w:r w:rsidR="004B7B75" w:rsidRPr="0069621A">
              <w:rPr>
                <w:rFonts w:asciiTheme="majorHAnsi" w:eastAsiaTheme="minorHAnsi" w:hAnsiTheme="majorHAnsi" w:cstheme="majorHAnsi"/>
                <w:i/>
                <w:sz w:val="22"/>
                <w:szCs w:val="22"/>
              </w:rPr>
              <w:t>(The ITSM solution does not have a built-in mechanism for monitoring license usage and preventing over usage</w:t>
            </w:r>
            <w:r w:rsidRPr="0069621A">
              <w:rPr>
                <w:rFonts w:asciiTheme="majorHAnsi" w:eastAsiaTheme="minorHAnsi" w:hAnsiTheme="majorHAnsi" w:cstheme="majorHAnsi"/>
                <w:i/>
                <w:sz w:val="22"/>
                <w:szCs w:val="22"/>
              </w:rPr>
              <w:t>.)</w:t>
            </w:r>
          </w:p>
          <w:p w14:paraId="28D27971" w14:textId="2CC37749" w:rsidR="002B586D" w:rsidRPr="0069621A" w:rsidRDefault="002B586D" w:rsidP="002B586D">
            <w:pPr>
              <w:pStyle w:val="ListParagraph"/>
              <w:spacing w:after="60"/>
              <w:ind w:left="630"/>
              <w:rPr>
                <w:rFonts w:asciiTheme="majorHAnsi" w:eastAsiaTheme="minorHAnsi" w:hAnsiTheme="majorHAnsi" w:cstheme="majorHAnsi"/>
                <w:i/>
                <w:sz w:val="22"/>
                <w:szCs w:val="22"/>
              </w:rPr>
            </w:pPr>
            <w:r w:rsidRPr="0069621A">
              <w:rPr>
                <w:rFonts w:asciiTheme="majorHAnsi" w:eastAsiaTheme="minorHAnsi" w:hAnsiTheme="majorHAnsi" w:cstheme="majorHAnsi"/>
                <w:b/>
                <w:sz w:val="22"/>
                <w:szCs w:val="22"/>
              </w:rPr>
              <w:t>3=Compliant –</w:t>
            </w:r>
            <w:r w:rsidRPr="0069621A">
              <w:rPr>
                <w:rFonts w:asciiTheme="majorHAnsi" w:eastAsiaTheme="minorHAnsi" w:hAnsiTheme="majorHAnsi" w:cstheme="majorHAnsi"/>
                <w:sz w:val="22"/>
                <w:szCs w:val="22"/>
              </w:rPr>
              <w:t xml:space="preserve"> </w:t>
            </w:r>
            <w:r w:rsidR="004B7B75" w:rsidRPr="0069621A">
              <w:rPr>
                <w:rFonts w:asciiTheme="majorHAnsi" w:eastAsiaTheme="minorHAnsi" w:hAnsiTheme="majorHAnsi" w:cstheme="majorHAnsi"/>
                <w:i/>
                <w:sz w:val="22"/>
                <w:szCs w:val="22"/>
              </w:rPr>
              <w:t>(The ITSM solution does have a partial built-in mechanism for monitoring license usage and preventing over usage.)</w:t>
            </w:r>
          </w:p>
          <w:p w14:paraId="54C389C0" w14:textId="27EF9B2E" w:rsidR="00342143" w:rsidRPr="0069621A" w:rsidRDefault="002B586D" w:rsidP="002B586D">
            <w:pPr>
              <w:pStyle w:val="ListParagraph"/>
              <w:spacing w:after="60"/>
              <w:ind w:left="567"/>
              <w:rPr>
                <w:rFonts w:asciiTheme="majorHAnsi" w:eastAsiaTheme="minorHAnsi" w:hAnsiTheme="majorHAnsi" w:cstheme="majorHAnsi"/>
                <w:sz w:val="22"/>
                <w:szCs w:val="22"/>
              </w:rPr>
            </w:pPr>
            <w:r w:rsidRPr="0069621A">
              <w:rPr>
                <w:rFonts w:asciiTheme="majorHAnsi" w:eastAsiaTheme="minorHAnsi" w:hAnsiTheme="majorHAnsi" w:cstheme="majorHAnsi"/>
                <w:b/>
                <w:sz w:val="22"/>
                <w:szCs w:val="22"/>
              </w:rPr>
              <w:t xml:space="preserve">5=Exceeds Compliance </w:t>
            </w:r>
            <w:r w:rsidRPr="0069621A">
              <w:rPr>
                <w:rFonts w:asciiTheme="majorHAnsi" w:eastAsiaTheme="minorHAnsi" w:hAnsiTheme="majorHAnsi" w:cstheme="majorHAnsi"/>
                <w:i/>
                <w:sz w:val="22"/>
                <w:szCs w:val="22"/>
              </w:rPr>
              <w:t xml:space="preserve">- </w:t>
            </w:r>
            <w:r w:rsidR="004B7B75" w:rsidRPr="0069621A">
              <w:rPr>
                <w:rFonts w:asciiTheme="majorHAnsi" w:eastAsiaTheme="minorHAnsi" w:hAnsiTheme="majorHAnsi" w:cstheme="majorHAnsi"/>
                <w:i/>
                <w:sz w:val="22"/>
                <w:szCs w:val="22"/>
              </w:rPr>
              <w:t>(The ITSM solution does have a built-in mechanism for monitoring license usage and preventing over usage.)</w:t>
            </w:r>
          </w:p>
        </w:tc>
        <w:tc>
          <w:tcPr>
            <w:tcW w:w="1090" w:type="pct"/>
            <w:tcBorders>
              <w:bottom w:val="single" w:sz="4" w:space="0" w:color="4F81BD" w:themeColor="accent1"/>
            </w:tcBorders>
          </w:tcPr>
          <w:p w14:paraId="6C887F43" w14:textId="66DE473A" w:rsidR="00342143" w:rsidRPr="0069621A" w:rsidRDefault="00342143" w:rsidP="004B7B75">
            <w:pPr>
              <w:pStyle w:val="ListParagraph"/>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&lt;provide unique reference to locate substantiating evidence in the bid response – Annex A, section 6.1&gt;</w:t>
            </w:r>
          </w:p>
        </w:tc>
      </w:tr>
      <w:tr w:rsidR="00342143" w:rsidRPr="0069621A" w14:paraId="6D3C3763" w14:textId="77777777" w:rsidTr="00370D73">
        <w:trPr>
          <w:tblHeader/>
        </w:trPr>
        <w:tc>
          <w:tcPr>
            <w:tcW w:w="1624" w:type="pct"/>
            <w:tcBorders>
              <w:bottom w:val="single" w:sz="4" w:space="0" w:color="4F81BD" w:themeColor="accent1"/>
            </w:tcBorders>
          </w:tcPr>
          <w:p w14:paraId="18C343A9" w14:textId="3D3294B7" w:rsidR="00342143" w:rsidRPr="0069621A" w:rsidRDefault="00342143" w:rsidP="00186431">
            <w:pPr>
              <w:pStyle w:val="ListParagraph"/>
              <w:numPr>
                <w:ilvl w:val="0"/>
                <w:numId w:val="38"/>
              </w:numPr>
              <w:spacing w:after="60"/>
              <w:rPr>
                <w:rFonts w:asciiTheme="majorHAnsi" w:hAnsiTheme="majorHAnsi" w:cstheme="majorHAnsi"/>
                <w:sz w:val="22"/>
                <w:szCs w:val="22"/>
              </w:rPr>
            </w:pPr>
            <w:r w:rsidRPr="0069621A">
              <w:rPr>
                <w:rFonts w:asciiTheme="majorHAnsi" w:hAnsiTheme="majorHAnsi" w:cstheme="majorHAnsi"/>
                <w:sz w:val="22"/>
                <w:szCs w:val="22"/>
              </w:rPr>
              <w:t>Can licenses be transferred between users or re-assigned if personnel changes occur?</w:t>
            </w:r>
          </w:p>
        </w:tc>
        <w:tc>
          <w:tcPr>
            <w:tcW w:w="2286" w:type="pct"/>
            <w:tcBorders>
              <w:bottom w:val="single" w:sz="4" w:space="0" w:color="4F81BD" w:themeColor="accent1"/>
            </w:tcBorders>
          </w:tcPr>
          <w:p w14:paraId="3726877C" w14:textId="77777777" w:rsidR="004B7B75" w:rsidRPr="0069621A" w:rsidRDefault="004B7B75" w:rsidP="004B7B75">
            <w:pPr>
              <w:pStyle w:val="ListParagraph"/>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Provide the product specification brochure or architecture documentation indicating how the proposed product or solution complies with the software license discovery requirements.</w:t>
            </w:r>
          </w:p>
          <w:p w14:paraId="5C28685A" w14:textId="77777777" w:rsidR="004B7B75" w:rsidRPr="0069621A" w:rsidRDefault="004B7B75" w:rsidP="004B7B75">
            <w:pPr>
              <w:pStyle w:val="ListParagraph"/>
              <w:spacing w:after="60"/>
              <w:ind w:left="630"/>
              <w:rPr>
                <w:rFonts w:asciiTheme="majorHAnsi" w:eastAsiaTheme="minorHAnsi" w:hAnsiTheme="majorHAnsi" w:cstheme="majorHAnsi"/>
                <w:b/>
                <w:i/>
                <w:sz w:val="22"/>
                <w:szCs w:val="22"/>
              </w:rPr>
            </w:pPr>
            <w:r w:rsidRPr="0069621A">
              <w:rPr>
                <w:rFonts w:asciiTheme="majorHAnsi" w:eastAsiaTheme="minorHAnsi" w:hAnsiTheme="majorHAnsi" w:cstheme="majorHAnsi"/>
                <w:b/>
                <w:i/>
                <w:sz w:val="22"/>
                <w:szCs w:val="22"/>
              </w:rPr>
              <w:t>Evaluation:</w:t>
            </w:r>
          </w:p>
          <w:p w14:paraId="153834DE" w14:textId="5D3FC7F3" w:rsidR="004B7B75" w:rsidRPr="0069621A" w:rsidRDefault="004B7B75" w:rsidP="004B7B75">
            <w:pPr>
              <w:pStyle w:val="ListParagraph"/>
              <w:spacing w:after="60"/>
              <w:ind w:left="630"/>
              <w:rPr>
                <w:rFonts w:asciiTheme="majorHAnsi" w:eastAsiaTheme="minorHAnsi" w:hAnsiTheme="majorHAnsi" w:cstheme="majorHAnsi"/>
                <w:i/>
                <w:sz w:val="22"/>
                <w:szCs w:val="22"/>
              </w:rPr>
            </w:pPr>
            <w:r w:rsidRPr="0069621A">
              <w:rPr>
                <w:rFonts w:asciiTheme="majorHAnsi" w:eastAsiaTheme="minorHAnsi" w:hAnsiTheme="majorHAnsi" w:cstheme="majorHAnsi"/>
                <w:b/>
                <w:i/>
                <w:sz w:val="22"/>
                <w:szCs w:val="22"/>
              </w:rPr>
              <w:t>0=Non-compliant –</w:t>
            </w:r>
            <w:r w:rsidRPr="0069621A">
              <w:rPr>
                <w:rFonts w:asciiTheme="majorHAnsi" w:eastAsiaTheme="minorHAnsi" w:hAnsiTheme="majorHAnsi" w:cstheme="majorHAnsi"/>
                <w:i/>
                <w:sz w:val="22"/>
                <w:szCs w:val="22"/>
              </w:rPr>
              <w:t xml:space="preserve"> (The ITSM solution licenses cannot be transferred between users or re-assigned if personnel changes occur.)</w:t>
            </w:r>
          </w:p>
          <w:p w14:paraId="2850D8E7" w14:textId="7980F365" w:rsidR="004B7B75" w:rsidRPr="0069621A" w:rsidRDefault="004B7B75" w:rsidP="004B7B75">
            <w:pPr>
              <w:pStyle w:val="ListParagraph"/>
              <w:spacing w:after="60"/>
              <w:ind w:left="630"/>
              <w:rPr>
                <w:rFonts w:asciiTheme="majorHAnsi" w:eastAsiaTheme="minorHAnsi" w:hAnsiTheme="majorHAnsi" w:cstheme="majorHAnsi"/>
                <w:i/>
                <w:sz w:val="22"/>
                <w:szCs w:val="22"/>
              </w:rPr>
            </w:pPr>
            <w:r w:rsidRPr="0069621A">
              <w:rPr>
                <w:rFonts w:asciiTheme="majorHAnsi" w:eastAsiaTheme="minorHAnsi" w:hAnsiTheme="majorHAnsi" w:cstheme="majorHAnsi"/>
                <w:b/>
                <w:sz w:val="22"/>
                <w:szCs w:val="22"/>
              </w:rPr>
              <w:t>3=Compliant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i/>
                <w:sz w:val="22"/>
                <w:szCs w:val="22"/>
              </w:rPr>
              <w:t>(The ITSM solution licenses can partially be transferred between users or re-assigned if personnel changes occur.)</w:t>
            </w:r>
          </w:p>
          <w:p w14:paraId="4544054E" w14:textId="43878264" w:rsidR="00342143" w:rsidRPr="0069621A" w:rsidRDefault="004B7B75" w:rsidP="004B7B75">
            <w:pPr>
              <w:spacing w:after="60"/>
              <w:ind w:left="567"/>
              <w:rPr>
                <w:rFonts w:asciiTheme="majorHAnsi" w:eastAsiaTheme="minorHAnsi" w:hAnsiTheme="majorHAnsi" w:cstheme="majorHAnsi"/>
                <w:sz w:val="22"/>
                <w:szCs w:val="22"/>
              </w:rPr>
            </w:pPr>
            <w:r w:rsidRPr="0069621A">
              <w:rPr>
                <w:rFonts w:asciiTheme="majorHAnsi" w:eastAsiaTheme="minorHAnsi" w:hAnsiTheme="majorHAnsi" w:cstheme="majorHAnsi"/>
                <w:b/>
                <w:sz w:val="22"/>
                <w:szCs w:val="22"/>
              </w:rPr>
              <w:t xml:space="preserve">5=Exceeds Compliance </w:t>
            </w:r>
            <w:r w:rsidRPr="0069621A">
              <w:rPr>
                <w:rFonts w:asciiTheme="majorHAnsi" w:eastAsiaTheme="minorHAnsi" w:hAnsiTheme="majorHAnsi" w:cstheme="majorHAnsi"/>
                <w:i/>
                <w:sz w:val="22"/>
                <w:szCs w:val="22"/>
              </w:rPr>
              <w:t>- (The ITSM solution licenses can be transferred between users or re-assigned if personnel changes occur.)</w:t>
            </w:r>
          </w:p>
        </w:tc>
        <w:tc>
          <w:tcPr>
            <w:tcW w:w="1090" w:type="pct"/>
            <w:tcBorders>
              <w:bottom w:val="single" w:sz="4" w:space="0" w:color="4F81BD" w:themeColor="accent1"/>
            </w:tcBorders>
          </w:tcPr>
          <w:p w14:paraId="5D8C5F98" w14:textId="7DCB6DAA" w:rsidR="00342143" w:rsidRPr="0069621A" w:rsidRDefault="00342143" w:rsidP="004B7B75">
            <w:pPr>
              <w:pStyle w:val="ListParagraph"/>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&lt;provide unique reference to locate substantiating evidence in the bid response – Annex A, section 6.1&gt;</w:t>
            </w:r>
          </w:p>
        </w:tc>
      </w:tr>
      <w:tr w:rsidR="00342143" w:rsidRPr="0069621A" w14:paraId="472391A5" w14:textId="77777777" w:rsidTr="00370D73">
        <w:trPr>
          <w:tblHeader/>
        </w:trPr>
        <w:tc>
          <w:tcPr>
            <w:tcW w:w="1624" w:type="pct"/>
            <w:tcBorders>
              <w:bottom w:val="single" w:sz="4" w:space="0" w:color="4F81BD" w:themeColor="accent1"/>
            </w:tcBorders>
          </w:tcPr>
          <w:p w14:paraId="3A25C3C1" w14:textId="43329C4C" w:rsidR="00342143" w:rsidRPr="0069621A" w:rsidRDefault="00342143" w:rsidP="00186431">
            <w:pPr>
              <w:pStyle w:val="ListParagraph"/>
              <w:numPr>
                <w:ilvl w:val="0"/>
                <w:numId w:val="38"/>
              </w:numPr>
              <w:spacing w:after="60"/>
              <w:rPr>
                <w:rFonts w:asciiTheme="majorHAnsi" w:hAnsiTheme="majorHAnsi" w:cstheme="majorHAnsi"/>
                <w:sz w:val="22"/>
                <w:szCs w:val="22"/>
              </w:rPr>
            </w:pPr>
            <w:r w:rsidRPr="0069621A">
              <w:rPr>
                <w:rFonts w:asciiTheme="majorHAnsi" w:hAnsiTheme="majorHAnsi" w:cstheme="majorHAnsi"/>
                <w:sz w:val="22"/>
                <w:szCs w:val="22"/>
              </w:rPr>
              <w:lastRenderedPageBreak/>
              <w:t>Is there a process for transferring licenses between different departments or business units?</w:t>
            </w:r>
          </w:p>
        </w:tc>
        <w:tc>
          <w:tcPr>
            <w:tcW w:w="2286" w:type="pct"/>
            <w:tcBorders>
              <w:bottom w:val="single" w:sz="4" w:space="0" w:color="4F81BD" w:themeColor="accent1"/>
            </w:tcBorders>
          </w:tcPr>
          <w:p w14:paraId="3C4A4624" w14:textId="77777777" w:rsidR="004B7B75" w:rsidRPr="0069621A" w:rsidRDefault="004B7B75" w:rsidP="004B7B75">
            <w:pPr>
              <w:pStyle w:val="ListParagraph"/>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Provide the product specification brochure or architecture documentation indicating how the proposed product or solution complies with the software license discovery requirements.</w:t>
            </w:r>
          </w:p>
          <w:p w14:paraId="0871947F" w14:textId="77777777" w:rsidR="004B7B75" w:rsidRPr="0069621A" w:rsidRDefault="004B7B75" w:rsidP="004B7B75">
            <w:pPr>
              <w:pStyle w:val="ListParagraph"/>
              <w:spacing w:after="60"/>
              <w:ind w:left="630"/>
              <w:rPr>
                <w:rFonts w:asciiTheme="majorHAnsi" w:eastAsiaTheme="minorHAnsi" w:hAnsiTheme="majorHAnsi" w:cstheme="majorHAnsi"/>
                <w:b/>
                <w:i/>
                <w:sz w:val="22"/>
                <w:szCs w:val="22"/>
              </w:rPr>
            </w:pPr>
            <w:r w:rsidRPr="0069621A">
              <w:rPr>
                <w:rFonts w:asciiTheme="majorHAnsi" w:eastAsiaTheme="minorHAnsi" w:hAnsiTheme="majorHAnsi" w:cstheme="majorHAnsi"/>
                <w:b/>
                <w:i/>
                <w:sz w:val="22"/>
                <w:szCs w:val="22"/>
              </w:rPr>
              <w:t>Evaluation:</w:t>
            </w:r>
          </w:p>
          <w:p w14:paraId="085A6F35" w14:textId="488D5FC9" w:rsidR="004B7B75" w:rsidRPr="0069621A" w:rsidRDefault="004B7B75" w:rsidP="004B7B75">
            <w:pPr>
              <w:pStyle w:val="ListParagraph"/>
              <w:spacing w:after="60"/>
              <w:ind w:left="630"/>
              <w:rPr>
                <w:rFonts w:asciiTheme="majorHAnsi" w:eastAsiaTheme="minorHAnsi" w:hAnsiTheme="majorHAnsi" w:cstheme="majorHAnsi"/>
                <w:i/>
                <w:sz w:val="22"/>
                <w:szCs w:val="22"/>
              </w:rPr>
            </w:pPr>
            <w:r w:rsidRPr="0069621A">
              <w:rPr>
                <w:rFonts w:asciiTheme="majorHAnsi" w:eastAsiaTheme="minorHAnsi" w:hAnsiTheme="majorHAnsi" w:cstheme="majorHAnsi"/>
                <w:b/>
                <w:i/>
                <w:sz w:val="22"/>
                <w:szCs w:val="22"/>
              </w:rPr>
              <w:t>0=Non-compliant –</w:t>
            </w:r>
            <w:r w:rsidRPr="0069621A">
              <w:rPr>
                <w:rFonts w:asciiTheme="majorHAnsi" w:eastAsiaTheme="minorHAnsi" w:hAnsiTheme="majorHAnsi" w:cstheme="majorHAnsi"/>
                <w:i/>
                <w:sz w:val="22"/>
                <w:szCs w:val="22"/>
              </w:rPr>
              <w:t xml:space="preserve"> (The ITSM solution does not have a process for transferring licenses between different departments or business units.)</w:t>
            </w:r>
          </w:p>
          <w:p w14:paraId="1068F808" w14:textId="59D42EFE" w:rsidR="004B7B75" w:rsidRPr="0069621A" w:rsidRDefault="004B7B75" w:rsidP="004B7B75">
            <w:pPr>
              <w:pStyle w:val="ListParagraph"/>
              <w:spacing w:after="60"/>
              <w:ind w:left="630"/>
              <w:rPr>
                <w:rFonts w:asciiTheme="majorHAnsi" w:eastAsiaTheme="minorHAnsi" w:hAnsiTheme="majorHAnsi" w:cstheme="majorHAnsi"/>
                <w:i/>
                <w:sz w:val="22"/>
                <w:szCs w:val="22"/>
              </w:rPr>
            </w:pPr>
            <w:r w:rsidRPr="0069621A">
              <w:rPr>
                <w:rFonts w:asciiTheme="majorHAnsi" w:eastAsiaTheme="minorHAnsi" w:hAnsiTheme="majorHAnsi" w:cstheme="majorHAnsi"/>
                <w:b/>
                <w:sz w:val="22"/>
                <w:szCs w:val="22"/>
              </w:rPr>
              <w:t>3=Compliant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i/>
                <w:sz w:val="22"/>
                <w:szCs w:val="22"/>
              </w:rPr>
              <w:t>(The ITSM solution partially have a process for transferring licenses between different departments or business units.)</w:t>
            </w:r>
          </w:p>
          <w:p w14:paraId="6EB3658F" w14:textId="02D21647" w:rsidR="00342143" w:rsidRPr="0069621A" w:rsidRDefault="004B7B75" w:rsidP="004B7B75">
            <w:pPr>
              <w:pStyle w:val="ListParagraph"/>
              <w:spacing w:after="60"/>
              <w:ind w:left="630"/>
              <w:rPr>
                <w:rFonts w:asciiTheme="majorHAnsi" w:eastAsiaTheme="minorHAnsi" w:hAnsiTheme="majorHAnsi" w:cstheme="majorHAnsi"/>
                <w:sz w:val="22"/>
                <w:szCs w:val="22"/>
              </w:rPr>
            </w:pPr>
            <w:r w:rsidRPr="0069621A">
              <w:rPr>
                <w:rFonts w:asciiTheme="majorHAnsi" w:eastAsiaTheme="minorHAnsi" w:hAnsiTheme="majorHAnsi" w:cstheme="majorHAnsi"/>
                <w:b/>
                <w:sz w:val="22"/>
                <w:szCs w:val="22"/>
              </w:rPr>
              <w:t xml:space="preserve">5=Exceeds Compliance </w:t>
            </w:r>
            <w:r w:rsidRPr="0069621A">
              <w:rPr>
                <w:rFonts w:asciiTheme="majorHAnsi" w:eastAsiaTheme="minorHAnsi" w:hAnsiTheme="majorHAnsi" w:cstheme="majorHAnsi"/>
                <w:i/>
                <w:sz w:val="22"/>
                <w:szCs w:val="22"/>
              </w:rPr>
              <w:t>- (The ITSM solution have a process for transferring licenses between different departments or business units.)</w:t>
            </w:r>
          </w:p>
        </w:tc>
        <w:tc>
          <w:tcPr>
            <w:tcW w:w="1090" w:type="pct"/>
            <w:tcBorders>
              <w:bottom w:val="single" w:sz="4" w:space="0" w:color="4F81BD" w:themeColor="accent1"/>
            </w:tcBorders>
          </w:tcPr>
          <w:p w14:paraId="734C09DE" w14:textId="7547B9A1" w:rsidR="00342143" w:rsidRPr="0069621A" w:rsidRDefault="00342143" w:rsidP="004B7B75">
            <w:pPr>
              <w:pStyle w:val="ListParagraph"/>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&lt;provide unique reference to locate substantiating evidence in the bid response – Annex A, section 6.1&gt;</w:t>
            </w:r>
          </w:p>
        </w:tc>
      </w:tr>
      <w:tr w:rsidR="00342143" w:rsidRPr="0069621A" w14:paraId="692A0911" w14:textId="77777777" w:rsidTr="00370D73">
        <w:trPr>
          <w:tblHeader/>
        </w:trPr>
        <w:tc>
          <w:tcPr>
            <w:tcW w:w="1624" w:type="pct"/>
            <w:tcBorders>
              <w:bottom w:val="single" w:sz="4" w:space="0" w:color="4F81BD" w:themeColor="accent1"/>
            </w:tcBorders>
          </w:tcPr>
          <w:p w14:paraId="07D80B5E" w14:textId="34CE1514" w:rsidR="00342143" w:rsidRPr="0069621A" w:rsidRDefault="00342143" w:rsidP="00186431">
            <w:pPr>
              <w:pStyle w:val="ListParagraph"/>
              <w:numPr>
                <w:ilvl w:val="0"/>
                <w:numId w:val="38"/>
              </w:numPr>
              <w:spacing w:after="60"/>
              <w:rPr>
                <w:rFonts w:asciiTheme="majorHAnsi" w:hAnsiTheme="majorHAnsi" w:cstheme="majorHAnsi"/>
                <w:sz w:val="22"/>
                <w:szCs w:val="22"/>
              </w:rPr>
            </w:pPr>
            <w:r w:rsidRPr="0069621A">
              <w:rPr>
                <w:rFonts w:asciiTheme="majorHAnsi" w:hAnsiTheme="majorHAnsi" w:cstheme="majorHAnsi"/>
                <w:sz w:val="22"/>
                <w:szCs w:val="22"/>
              </w:rPr>
              <w:t>How are license renewals handled, and is there an option for long-term or multi-year licensing agreements?</w:t>
            </w:r>
          </w:p>
        </w:tc>
        <w:tc>
          <w:tcPr>
            <w:tcW w:w="2286" w:type="pct"/>
            <w:tcBorders>
              <w:bottom w:val="single" w:sz="4" w:space="0" w:color="4F81BD" w:themeColor="accent1"/>
            </w:tcBorders>
          </w:tcPr>
          <w:p w14:paraId="3FDBF97C" w14:textId="77777777" w:rsidR="00142696" w:rsidRPr="0069621A" w:rsidRDefault="00142696" w:rsidP="00142696">
            <w:pPr>
              <w:pStyle w:val="ListParagraph"/>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Provide the product specification brochure or architecture documentation indicating how the proposed product or solution complies with the software license discovery requirements.</w:t>
            </w:r>
          </w:p>
          <w:p w14:paraId="74FED366" w14:textId="77777777" w:rsidR="00142696" w:rsidRPr="0069621A" w:rsidRDefault="00142696" w:rsidP="00142696">
            <w:pPr>
              <w:pStyle w:val="ListParagraph"/>
              <w:spacing w:after="60"/>
              <w:ind w:left="630"/>
              <w:rPr>
                <w:rFonts w:asciiTheme="majorHAnsi" w:eastAsiaTheme="minorHAnsi" w:hAnsiTheme="majorHAnsi" w:cstheme="majorHAnsi"/>
                <w:b/>
                <w:i/>
                <w:sz w:val="22"/>
                <w:szCs w:val="22"/>
              </w:rPr>
            </w:pPr>
            <w:r w:rsidRPr="0069621A">
              <w:rPr>
                <w:rFonts w:asciiTheme="majorHAnsi" w:eastAsiaTheme="minorHAnsi" w:hAnsiTheme="majorHAnsi" w:cstheme="majorHAnsi"/>
                <w:b/>
                <w:i/>
                <w:sz w:val="22"/>
                <w:szCs w:val="22"/>
              </w:rPr>
              <w:t>Evaluation:</w:t>
            </w:r>
          </w:p>
          <w:p w14:paraId="6F00E996" w14:textId="0D0518D5" w:rsidR="00142696" w:rsidRPr="0069621A" w:rsidRDefault="00142696" w:rsidP="00142696">
            <w:pPr>
              <w:pStyle w:val="ListParagraph"/>
              <w:spacing w:after="60"/>
              <w:ind w:left="630"/>
              <w:rPr>
                <w:rFonts w:asciiTheme="majorHAnsi" w:eastAsiaTheme="minorHAnsi" w:hAnsiTheme="majorHAnsi" w:cstheme="majorHAnsi"/>
                <w:i/>
                <w:sz w:val="22"/>
                <w:szCs w:val="22"/>
              </w:rPr>
            </w:pPr>
            <w:r w:rsidRPr="0069621A">
              <w:rPr>
                <w:rFonts w:asciiTheme="majorHAnsi" w:eastAsiaTheme="minorHAnsi" w:hAnsiTheme="majorHAnsi" w:cstheme="majorHAnsi"/>
                <w:b/>
                <w:i/>
                <w:sz w:val="22"/>
                <w:szCs w:val="22"/>
              </w:rPr>
              <w:t>0=Non-compliant –</w:t>
            </w:r>
            <w:r w:rsidRPr="0069621A">
              <w:rPr>
                <w:rFonts w:asciiTheme="majorHAnsi" w:eastAsiaTheme="minorHAnsi" w:hAnsiTheme="majorHAnsi" w:cstheme="majorHAnsi"/>
                <w:i/>
                <w:sz w:val="22"/>
                <w:szCs w:val="22"/>
              </w:rPr>
              <w:t xml:space="preserve"> (The ITSM solution license renewals does not allow for the option for long-term or multi-year licensing agreement.)</w:t>
            </w:r>
          </w:p>
          <w:p w14:paraId="110E1150" w14:textId="62939514" w:rsidR="00142696" w:rsidRPr="0069621A" w:rsidRDefault="00142696" w:rsidP="00142696">
            <w:pPr>
              <w:pStyle w:val="ListParagraph"/>
              <w:spacing w:after="60"/>
              <w:ind w:left="630"/>
              <w:rPr>
                <w:rFonts w:asciiTheme="majorHAnsi" w:eastAsiaTheme="minorHAnsi" w:hAnsiTheme="majorHAnsi" w:cstheme="majorHAnsi"/>
                <w:i/>
                <w:sz w:val="22"/>
                <w:szCs w:val="22"/>
              </w:rPr>
            </w:pPr>
            <w:r w:rsidRPr="0069621A">
              <w:rPr>
                <w:rFonts w:asciiTheme="majorHAnsi" w:eastAsiaTheme="minorHAnsi" w:hAnsiTheme="majorHAnsi" w:cstheme="majorHAnsi"/>
                <w:b/>
                <w:sz w:val="22"/>
                <w:szCs w:val="22"/>
              </w:rPr>
              <w:t>3=Compliant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i/>
                <w:sz w:val="22"/>
                <w:szCs w:val="22"/>
              </w:rPr>
              <w:t>(The ITSM solution license renewals partially allow for the option for long-term or multi-year licensing agreement.)</w:t>
            </w:r>
          </w:p>
          <w:p w14:paraId="7733A46E" w14:textId="300CEFE6" w:rsidR="00342143" w:rsidRPr="0069621A" w:rsidRDefault="00142696" w:rsidP="00142696">
            <w:pPr>
              <w:pStyle w:val="ListParagraph"/>
              <w:spacing w:after="60"/>
              <w:ind w:left="567"/>
              <w:rPr>
                <w:rFonts w:asciiTheme="majorHAnsi" w:eastAsiaTheme="minorHAnsi" w:hAnsiTheme="majorHAnsi" w:cstheme="majorHAnsi"/>
                <w:i/>
                <w:sz w:val="22"/>
                <w:szCs w:val="22"/>
              </w:rPr>
            </w:pPr>
            <w:r w:rsidRPr="0069621A">
              <w:rPr>
                <w:rFonts w:asciiTheme="majorHAnsi" w:eastAsiaTheme="minorHAnsi" w:hAnsiTheme="majorHAnsi" w:cstheme="majorHAnsi"/>
                <w:b/>
                <w:sz w:val="22"/>
                <w:szCs w:val="22"/>
              </w:rPr>
              <w:t xml:space="preserve">5=Exceeds Compliance </w:t>
            </w:r>
            <w:r w:rsidRPr="0069621A">
              <w:rPr>
                <w:rFonts w:asciiTheme="majorHAnsi" w:eastAsiaTheme="minorHAnsi" w:hAnsiTheme="majorHAnsi" w:cstheme="majorHAnsi"/>
                <w:i/>
                <w:sz w:val="22"/>
                <w:szCs w:val="22"/>
              </w:rPr>
              <w:t>- (The ITSM solution license renewals does allow for the option for long-term or multi-year licensing agreement.)</w:t>
            </w:r>
          </w:p>
        </w:tc>
        <w:tc>
          <w:tcPr>
            <w:tcW w:w="1090" w:type="pct"/>
            <w:tcBorders>
              <w:bottom w:val="single" w:sz="4" w:space="0" w:color="4F81BD" w:themeColor="accent1"/>
            </w:tcBorders>
          </w:tcPr>
          <w:p w14:paraId="1338127D" w14:textId="77777777" w:rsidR="00342143" w:rsidRPr="0069621A" w:rsidRDefault="00342143" w:rsidP="00142696">
            <w:pPr>
              <w:pStyle w:val="ListParagraph"/>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&lt;provide unique reference to locate substantiating evidence in the bid response -Annex A, section 6.1&gt;</w:t>
            </w:r>
          </w:p>
        </w:tc>
      </w:tr>
      <w:tr w:rsidR="00142696" w:rsidRPr="0069621A" w14:paraId="2CF88F9A" w14:textId="77777777" w:rsidTr="00370D73">
        <w:trPr>
          <w:tblHeader/>
        </w:trPr>
        <w:tc>
          <w:tcPr>
            <w:tcW w:w="1624" w:type="pct"/>
            <w:tcBorders>
              <w:bottom w:val="single" w:sz="4" w:space="0" w:color="4F81BD" w:themeColor="accent1"/>
            </w:tcBorders>
          </w:tcPr>
          <w:p w14:paraId="143603F8" w14:textId="12FC790F" w:rsidR="00142696" w:rsidRPr="0069621A" w:rsidRDefault="00142696" w:rsidP="00186431">
            <w:pPr>
              <w:pStyle w:val="ListParagraph"/>
              <w:numPr>
                <w:ilvl w:val="0"/>
                <w:numId w:val="38"/>
              </w:numPr>
              <w:spacing w:after="60"/>
              <w:rPr>
                <w:rFonts w:asciiTheme="majorHAnsi" w:hAnsiTheme="majorHAnsi" w:cstheme="majorHAnsi"/>
                <w:sz w:val="22"/>
                <w:szCs w:val="22"/>
              </w:rPr>
            </w:pPr>
            <w:r w:rsidRPr="0069621A">
              <w:rPr>
                <w:rFonts w:asciiTheme="majorHAnsi" w:hAnsiTheme="majorHAnsi" w:cstheme="majorHAnsi"/>
                <w:sz w:val="22"/>
                <w:szCs w:val="22"/>
              </w:rPr>
              <w:lastRenderedPageBreak/>
              <w:t>Is there flexibility in pricing based on the number of licenses or the duration of the agreement?</w:t>
            </w:r>
          </w:p>
        </w:tc>
        <w:tc>
          <w:tcPr>
            <w:tcW w:w="2286" w:type="pct"/>
            <w:tcBorders>
              <w:bottom w:val="single" w:sz="4" w:space="0" w:color="4F81BD" w:themeColor="accent1"/>
            </w:tcBorders>
          </w:tcPr>
          <w:p w14:paraId="1809321F" w14:textId="77777777" w:rsidR="00142696" w:rsidRPr="0069621A" w:rsidRDefault="00142696" w:rsidP="00142696">
            <w:pPr>
              <w:pStyle w:val="ListParagraph"/>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Provide the product specification brochure or architecture documentation indicating how the proposed product or solution complies with the software license discovery requirements.</w:t>
            </w:r>
          </w:p>
          <w:p w14:paraId="33D49279" w14:textId="77777777" w:rsidR="00142696" w:rsidRPr="0069621A" w:rsidRDefault="00142696" w:rsidP="00142696">
            <w:pPr>
              <w:pStyle w:val="ListParagraph"/>
              <w:spacing w:after="60"/>
              <w:ind w:left="630"/>
              <w:rPr>
                <w:rFonts w:asciiTheme="majorHAnsi" w:eastAsiaTheme="minorHAnsi" w:hAnsiTheme="majorHAnsi" w:cstheme="majorHAnsi"/>
                <w:b/>
                <w:i/>
                <w:sz w:val="22"/>
                <w:szCs w:val="22"/>
              </w:rPr>
            </w:pPr>
            <w:r w:rsidRPr="0069621A">
              <w:rPr>
                <w:rFonts w:asciiTheme="majorHAnsi" w:eastAsiaTheme="minorHAnsi" w:hAnsiTheme="majorHAnsi" w:cstheme="majorHAnsi"/>
                <w:b/>
                <w:i/>
                <w:sz w:val="22"/>
                <w:szCs w:val="22"/>
              </w:rPr>
              <w:t>Evaluation:</w:t>
            </w:r>
          </w:p>
          <w:p w14:paraId="7D04032C" w14:textId="1ABBD2E1" w:rsidR="00142696" w:rsidRPr="0069621A" w:rsidRDefault="00142696" w:rsidP="00142696">
            <w:pPr>
              <w:pStyle w:val="ListParagraph"/>
              <w:spacing w:after="60"/>
              <w:ind w:left="630"/>
              <w:rPr>
                <w:rFonts w:asciiTheme="majorHAnsi" w:eastAsiaTheme="minorHAnsi" w:hAnsiTheme="majorHAnsi" w:cstheme="majorHAnsi"/>
                <w:i/>
                <w:sz w:val="22"/>
                <w:szCs w:val="22"/>
              </w:rPr>
            </w:pPr>
            <w:r w:rsidRPr="0069621A">
              <w:rPr>
                <w:rFonts w:asciiTheme="majorHAnsi" w:eastAsiaTheme="minorHAnsi" w:hAnsiTheme="majorHAnsi" w:cstheme="majorHAnsi"/>
                <w:b/>
                <w:i/>
                <w:sz w:val="22"/>
                <w:szCs w:val="22"/>
              </w:rPr>
              <w:t>0=Non-compliant –</w:t>
            </w:r>
            <w:r w:rsidRPr="0069621A">
              <w:rPr>
                <w:rFonts w:asciiTheme="majorHAnsi" w:eastAsiaTheme="minorHAnsi" w:hAnsiTheme="majorHAnsi" w:cstheme="majorHAnsi"/>
                <w:i/>
                <w:sz w:val="22"/>
                <w:szCs w:val="22"/>
              </w:rPr>
              <w:t xml:space="preserve"> (There is no flexibility in pricing based on the number of licenses or the duration of the agreement.)</w:t>
            </w:r>
          </w:p>
          <w:p w14:paraId="1DFA994F" w14:textId="5122254B" w:rsidR="00142696" w:rsidRPr="0069621A" w:rsidRDefault="00142696" w:rsidP="00142696">
            <w:pPr>
              <w:pStyle w:val="ListParagraph"/>
              <w:spacing w:after="60"/>
              <w:ind w:left="630"/>
              <w:rPr>
                <w:rFonts w:asciiTheme="majorHAnsi" w:eastAsiaTheme="minorHAnsi" w:hAnsiTheme="majorHAnsi" w:cstheme="majorHAnsi"/>
                <w:i/>
                <w:sz w:val="22"/>
                <w:szCs w:val="22"/>
              </w:rPr>
            </w:pPr>
            <w:r w:rsidRPr="0069621A">
              <w:rPr>
                <w:rFonts w:asciiTheme="majorHAnsi" w:eastAsiaTheme="minorHAnsi" w:hAnsiTheme="majorHAnsi" w:cstheme="majorHAnsi"/>
                <w:b/>
                <w:sz w:val="22"/>
                <w:szCs w:val="22"/>
              </w:rPr>
              <w:t>3=Compliant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i/>
                <w:sz w:val="22"/>
                <w:szCs w:val="22"/>
              </w:rPr>
              <w:t>(There is partial flexibility in pricing based on the number of licenses or the duration of the agreement.)</w:t>
            </w:r>
          </w:p>
          <w:p w14:paraId="7742FA09" w14:textId="0F9BE11B" w:rsidR="00142696" w:rsidRPr="0069621A" w:rsidRDefault="00142696" w:rsidP="00142696">
            <w:pPr>
              <w:spacing w:after="60"/>
              <w:ind w:left="567"/>
              <w:rPr>
                <w:rFonts w:asciiTheme="majorHAnsi" w:hAnsiTheme="majorHAnsi" w:cstheme="majorHAnsi"/>
                <w:sz w:val="22"/>
                <w:szCs w:val="22"/>
              </w:rPr>
            </w:pPr>
            <w:r w:rsidRPr="0069621A">
              <w:rPr>
                <w:rFonts w:asciiTheme="majorHAnsi" w:eastAsiaTheme="minorHAnsi" w:hAnsiTheme="majorHAnsi" w:cstheme="majorHAnsi"/>
                <w:b/>
                <w:sz w:val="22"/>
                <w:szCs w:val="22"/>
              </w:rPr>
              <w:t xml:space="preserve">5=Exceeds Compliance </w:t>
            </w:r>
            <w:r w:rsidRPr="0069621A">
              <w:rPr>
                <w:rFonts w:asciiTheme="majorHAnsi" w:eastAsiaTheme="minorHAnsi" w:hAnsiTheme="majorHAnsi" w:cstheme="majorHAnsi"/>
                <w:i/>
                <w:sz w:val="22"/>
                <w:szCs w:val="22"/>
              </w:rPr>
              <w:t>- (There is full flexibility in pricing based on the number of licenses or the duration of the agreement.)</w:t>
            </w:r>
          </w:p>
        </w:tc>
        <w:tc>
          <w:tcPr>
            <w:tcW w:w="1090" w:type="pct"/>
            <w:tcBorders>
              <w:bottom w:val="single" w:sz="4" w:space="0" w:color="4F81BD" w:themeColor="accent1"/>
            </w:tcBorders>
          </w:tcPr>
          <w:p w14:paraId="5F7F2D45" w14:textId="1B343FAC" w:rsidR="00142696" w:rsidRPr="0069621A" w:rsidRDefault="00142696" w:rsidP="00142696">
            <w:pPr>
              <w:pStyle w:val="ListParagraph"/>
              <w:spacing w:after="60"/>
              <w:rPr>
                <w:rFonts w:asciiTheme="majorHAnsi" w:hAnsiTheme="majorHAnsi" w:cstheme="majorHAnsi"/>
                <w:sz w:val="22"/>
                <w:szCs w:val="22"/>
              </w:rPr>
            </w:pPr>
            <w:r w:rsidRPr="0069621A">
              <w:rPr>
                <w:rFonts w:asciiTheme="majorHAnsi" w:eastAsiaTheme="minorHAnsi" w:hAnsiTheme="majorHAnsi" w:cstheme="majorHAnsi"/>
                <w:sz w:val="22"/>
                <w:szCs w:val="22"/>
              </w:rPr>
              <w:t>&lt;provide unique reference to locate substantiating evidence in the bid response -Annex A, section 6.1&gt;</w:t>
            </w:r>
          </w:p>
        </w:tc>
      </w:tr>
      <w:tr w:rsidR="00142696" w:rsidRPr="0069621A" w14:paraId="78814278" w14:textId="77777777" w:rsidTr="00370D73">
        <w:trPr>
          <w:tblHeader/>
        </w:trPr>
        <w:tc>
          <w:tcPr>
            <w:tcW w:w="1624" w:type="pct"/>
            <w:tcBorders>
              <w:bottom w:val="single" w:sz="4" w:space="0" w:color="4F81BD" w:themeColor="accent1"/>
            </w:tcBorders>
          </w:tcPr>
          <w:p w14:paraId="3DED1BD5" w14:textId="1E843EFF" w:rsidR="00142696" w:rsidRPr="0069621A" w:rsidRDefault="00142696" w:rsidP="00186431">
            <w:pPr>
              <w:pStyle w:val="ListParagraph"/>
              <w:numPr>
                <w:ilvl w:val="0"/>
                <w:numId w:val="38"/>
              </w:numPr>
              <w:spacing w:after="60"/>
              <w:rPr>
                <w:rFonts w:asciiTheme="majorHAnsi" w:hAnsiTheme="majorHAnsi" w:cstheme="majorHAnsi"/>
                <w:sz w:val="22"/>
                <w:szCs w:val="22"/>
              </w:rPr>
            </w:pPr>
            <w:r w:rsidRPr="0069621A">
              <w:rPr>
                <w:rFonts w:asciiTheme="majorHAnsi" w:hAnsiTheme="majorHAnsi" w:cstheme="majorHAnsi"/>
                <w:sz w:val="22"/>
                <w:szCs w:val="22"/>
              </w:rPr>
              <w:t>Are there special licensing considerations or options for testing and development environments?</w:t>
            </w:r>
          </w:p>
        </w:tc>
        <w:tc>
          <w:tcPr>
            <w:tcW w:w="2286" w:type="pct"/>
            <w:tcBorders>
              <w:bottom w:val="single" w:sz="4" w:space="0" w:color="4F81BD" w:themeColor="accent1"/>
            </w:tcBorders>
          </w:tcPr>
          <w:p w14:paraId="6E114130" w14:textId="77777777" w:rsidR="00142696" w:rsidRPr="0069621A" w:rsidRDefault="00142696" w:rsidP="00142696">
            <w:pPr>
              <w:pStyle w:val="ListParagraph"/>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Provide the product specification brochure or architecture documentation indicating how the proposed product or solution complies with the software license discovery requirements.</w:t>
            </w:r>
          </w:p>
          <w:p w14:paraId="26FECC9E" w14:textId="77777777" w:rsidR="00142696" w:rsidRPr="0069621A" w:rsidRDefault="00142696" w:rsidP="00142696">
            <w:pPr>
              <w:pStyle w:val="ListParagraph"/>
              <w:spacing w:after="60"/>
              <w:ind w:left="630"/>
              <w:rPr>
                <w:rFonts w:asciiTheme="majorHAnsi" w:eastAsiaTheme="minorHAnsi" w:hAnsiTheme="majorHAnsi" w:cstheme="majorHAnsi"/>
                <w:b/>
                <w:i/>
                <w:sz w:val="22"/>
                <w:szCs w:val="22"/>
              </w:rPr>
            </w:pPr>
            <w:r w:rsidRPr="0069621A">
              <w:rPr>
                <w:rFonts w:asciiTheme="majorHAnsi" w:eastAsiaTheme="minorHAnsi" w:hAnsiTheme="majorHAnsi" w:cstheme="majorHAnsi"/>
                <w:b/>
                <w:i/>
                <w:sz w:val="22"/>
                <w:szCs w:val="22"/>
              </w:rPr>
              <w:t>Evaluation:</w:t>
            </w:r>
          </w:p>
          <w:p w14:paraId="17FC9EBF" w14:textId="38E96A8F" w:rsidR="00142696" w:rsidRPr="0069621A" w:rsidRDefault="00142696" w:rsidP="00142696">
            <w:pPr>
              <w:pStyle w:val="ListParagraph"/>
              <w:spacing w:after="60"/>
              <w:ind w:left="630"/>
              <w:rPr>
                <w:rFonts w:asciiTheme="majorHAnsi" w:eastAsiaTheme="minorHAnsi" w:hAnsiTheme="majorHAnsi" w:cstheme="majorHAnsi"/>
                <w:i/>
                <w:sz w:val="22"/>
                <w:szCs w:val="22"/>
              </w:rPr>
            </w:pPr>
            <w:r w:rsidRPr="0069621A">
              <w:rPr>
                <w:rFonts w:asciiTheme="majorHAnsi" w:eastAsiaTheme="minorHAnsi" w:hAnsiTheme="majorHAnsi" w:cstheme="majorHAnsi"/>
                <w:b/>
                <w:i/>
                <w:sz w:val="22"/>
                <w:szCs w:val="22"/>
              </w:rPr>
              <w:t>0=Non-compliant –</w:t>
            </w:r>
            <w:r w:rsidRPr="0069621A">
              <w:rPr>
                <w:rFonts w:asciiTheme="majorHAnsi" w:eastAsiaTheme="minorHAnsi" w:hAnsiTheme="majorHAnsi" w:cstheme="majorHAnsi"/>
                <w:i/>
                <w:sz w:val="22"/>
                <w:szCs w:val="22"/>
              </w:rPr>
              <w:t xml:space="preserve"> (There are no special consideration or options for test and development environments.)</w:t>
            </w:r>
          </w:p>
          <w:p w14:paraId="5162B497" w14:textId="05CF6962" w:rsidR="00142696" w:rsidRPr="0069621A" w:rsidRDefault="00142696" w:rsidP="00142696">
            <w:pPr>
              <w:pStyle w:val="ListParagraph"/>
              <w:spacing w:after="60"/>
              <w:ind w:left="630"/>
              <w:rPr>
                <w:rFonts w:asciiTheme="majorHAnsi" w:eastAsiaTheme="minorHAnsi" w:hAnsiTheme="majorHAnsi" w:cstheme="majorHAnsi"/>
                <w:i/>
                <w:sz w:val="22"/>
                <w:szCs w:val="22"/>
              </w:rPr>
            </w:pPr>
            <w:r w:rsidRPr="0069621A">
              <w:rPr>
                <w:rFonts w:asciiTheme="majorHAnsi" w:eastAsiaTheme="minorHAnsi" w:hAnsiTheme="majorHAnsi" w:cstheme="majorHAnsi"/>
                <w:b/>
                <w:sz w:val="22"/>
                <w:szCs w:val="22"/>
              </w:rPr>
              <w:t>3=Compliant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i/>
                <w:sz w:val="22"/>
                <w:szCs w:val="22"/>
              </w:rPr>
              <w:t>(There are limited special consideration or options for test and development environments.)</w:t>
            </w:r>
          </w:p>
          <w:p w14:paraId="0DBF9764" w14:textId="6DA86183" w:rsidR="00142696" w:rsidRPr="0069621A" w:rsidRDefault="00142696" w:rsidP="00142696">
            <w:pPr>
              <w:pStyle w:val="ListParagraph"/>
              <w:spacing w:after="60"/>
              <w:ind w:left="567"/>
              <w:rPr>
                <w:rFonts w:asciiTheme="majorHAnsi" w:eastAsiaTheme="minorHAnsi" w:hAnsiTheme="majorHAnsi" w:cstheme="majorHAnsi"/>
                <w:sz w:val="22"/>
                <w:szCs w:val="22"/>
              </w:rPr>
            </w:pPr>
            <w:r w:rsidRPr="0069621A">
              <w:rPr>
                <w:rFonts w:asciiTheme="majorHAnsi" w:eastAsiaTheme="minorHAnsi" w:hAnsiTheme="majorHAnsi" w:cstheme="majorHAnsi"/>
                <w:b/>
                <w:sz w:val="22"/>
                <w:szCs w:val="22"/>
              </w:rPr>
              <w:t xml:space="preserve">5=Exceeds Compliance </w:t>
            </w:r>
            <w:r w:rsidRPr="0069621A">
              <w:rPr>
                <w:rFonts w:asciiTheme="majorHAnsi" w:eastAsiaTheme="minorHAnsi" w:hAnsiTheme="majorHAnsi" w:cstheme="majorHAnsi"/>
                <w:i/>
                <w:sz w:val="22"/>
                <w:szCs w:val="22"/>
              </w:rPr>
              <w:t>- (There are special consideration or options for test and development environments.)</w:t>
            </w:r>
          </w:p>
        </w:tc>
        <w:tc>
          <w:tcPr>
            <w:tcW w:w="1090" w:type="pct"/>
            <w:tcBorders>
              <w:bottom w:val="single" w:sz="4" w:space="0" w:color="4F81BD" w:themeColor="accent1"/>
            </w:tcBorders>
          </w:tcPr>
          <w:p w14:paraId="0A1F9419" w14:textId="77777777" w:rsidR="00142696" w:rsidRPr="0069621A" w:rsidRDefault="00142696" w:rsidP="00142696">
            <w:pPr>
              <w:pStyle w:val="ListParagraph"/>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&lt;provide unique reference to locate substantiating evidence in the bid response – Annex A, section 6.1&gt;</w:t>
            </w:r>
          </w:p>
        </w:tc>
      </w:tr>
      <w:tr w:rsidR="00142696" w:rsidRPr="0069621A" w14:paraId="7F959642" w14:textId="77777777" w:rsidTr="00370D73">
        <w:trPr>
          <w:tblHeader/>
        </w:trPr>
        <w:tc>
          <w:tcPr>
            <w:tcW w:w="1624" w:type="pct"/>
            <w:tcBorders>
              <w:bottom w:val="single" w:sz="4" w:space="0" w:color="4F81BD" w:themeColor="accent1"/>
            </w:tcBorders>
          </w:tcPr>
          <w:p w14:paraId="5B98B481" w14:textId="278A78AB" w:rsidR="00142696" w:rsidRPr="0069621A" w:rsidRDefault="00142696" w:rsidP="00186431">
            <w:pPr>
              <w:pStyle w:val="ListParagraph"/>
              <w:numPr>
                <w:ilvl w:val="0"/>
                <w:numId w:val="38"/>
              </w:numPr>
              <w:spacing w:after="60"/>
              <w:rPr>
                <w:rFonts w:asciiTheme="majorHAnsi" w:hAnsiTheme="majorHAnsi" w:cstheme="majorHAnsi"/>
                <w:sz w:val="22"/>
                <w:szCs w:val="22"/>
              </w:rPr>
            </w:pPr>
            <w:r w:rsidRPr="0069621A">
              <w:rPr>
                <w:rFonts w:asciiTheme="majorHAnsi" w:hAnsiTheme="majorHAnsi" w:cstheme="majorHAnsi"/>
                <w:sz w:val="22"/>
                <w:szCs w:val="22"/>
              </w:rPr>
              <w:t>Do you conduct periodic license compliance audits, and how are they carried out?</w:t>
            </w:r>
          </w:p>
        </w:tc>
        <w:tc>
          <w:tcPr>
            <w:tcW w:w="2286" w:type="pct"/>
            <w:tcBorders>
              <w:bottom w:val="single" w:sz="4" w:space="0" w:color="4F81BD" w:themeColor="accent1"/>
            </w:tcBorders>
          </w:tcPr>
          <w:p w14:paraId="1D990995" w14:textId="77777777" w:rsidR="00142696" w:rsidRPr="0069621A" w:rsidRDefault="00142696" w:rsidP="00142696">
            <w:pPr>
              <w:pStyle w:val="ListParagraph"/>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Provide the product specification brochure or architecture documentation indicating how the proposed product or solution complies with the software license discovery requirements.</w:t>
            </w:r>
          </w:p>
          <w:p w14:paraId="13114AA9" w14:textId="77777777" w:rsidR="00142696" w:rsidRPr="0069621A" w:rsidRDefault="00142696" w:rsidP="00142696">
            <w:pPr>
              <w:pStyle w:val="ListParagraph"/>
              <w:spacing w:after="60"/>
              <w:ind w:left="630"/>
              <w:rPr>
                <w:rFonts w:asciiTheme="majorHAnsi" w:eastAsiaTheme="minorHAnsi" w:hAnsiTheme="majorHAnsi" w:cstheme="majorHAnsi"/>
                <w:b/>
                <w:i/>
                <w:sz w:val="22"/>
                <w:szCs w:val="22"/>
              </w:rPr>
            </w:pPr>
            <w:r w:rsidRPr="0069621A">
              <w:rPr>
                <w:rFonts w:asciiTheme="majorHAnsi" w:eastAsiaTheme="minorHAnsi" w:hAnsiTheme="majorHAnsi" w:cstheme="majorHAnsi"/>
                <w:b/>
                <w:i/>
                <w:sz w:val="22"/>
                <w:szCs w:val="22"/>
              </w:rPr>
              <w:t>Evaluation:</w:t>
            </w:r>
          </w:p>
          <w:p w14:paraId="1969EB58" w14:textId="6ABFFB95" w:rsidR="00142696" w:rsidRPr="0069621A" w:rsidRDefault="00142696" w:rsidP="00142696">
            <w:pPr>
              <w:pStyle w:val="ListParagraph"/>
              <w:spacing w:after="60"/>
              <w:ind w:left="630"/>
              <w:rPr>
                <w:rFonts w:asciiTheme="majorHAnsi" w:eastAsiaTheme="minorHAnsi" w:hAnsiTheme="majorHAnsi" w:cstheme="majorHAnsi"/>
                <w:i/>
                <w:sz w:val="22"/>
                <w:szCs w:val="22"/>
              </w:rPr>
            </w:pPr>
            <w:r w:rsidRPr="0069621A">
              <w:rPr>
                <w:rFonts w:asciiTheme="majorHAnsi" w:eastAsiaTheme="minorHAnsi" w:hAnsiTheme="majorHAnsi" w:cstheme="majorHAnsi"/>
                <w:b/>
                <w:i/>
                <w:sz w:val="22"/>
                <w:szCs w:val="22"/>
              </w:rPr>
              <w:t>0=Non-compliant –</w:t>
            </w:r>
            <w:r w:rsidRPr="0069621A">
              <w:rPr>
                <w:rFonts w:asciiTheme="majorHAnsi" w:eastAsiaTheme="minorHAnsi" w:hAnsiTheme="majorHAnsi" w:cstheme="majorHAnsi"/>
                <w:i/>
                <w:sz w:val="22"/>
                <w:szCs w:val="22"/>
              </w:rPr>
              <w:t xml:space="preserve"> (There are no.</w:t>
            </w:r>
            <w:r w:rsidRPr="0069621A">
              <w:rPr>
                <w:rFonts w:asciiTheme="majorHAnsi" w:hAnsiTheme="majorHAnsi" w:cstheme="majorHAnsi"/>
                <w:sz w:val="22"/>
                <w:szCs w:val="22"/>
              </w:rPr>
              <w:t xml:space="preserve"> </w:t>
            </w:r>
            <w:r w:rsidRPr="0069621A">
              <w:rPr>
                <w:rFonts w:asciiTheme="majorHAnsi" w:eastAsiaTheme="minorHAnsi" w:hAnsiTheme="majorHAnsi" w:cstheme="majorHAnsi"/>
                <w:i/>
                <w:sz w:val="22"/>
                <w:szCs w:val="22"/>
              </w:rPr>
              <w:t>periodic license compliance audit conducted.)</w:t>
            </w:r>
          </w:p>
          <w:p w14:paraId="0F76606B" w14:textId="2B7912DE" w:rsidR="00142696" w:rsidRPr="0069621A" w:rsidRDefault="00142696" w:rsidP="00142696">
            <w:pPr>
              <w:pStyle w:val="ListParagraph"/>
              <w:spacing w:after="60"/>
              <w:ind w:left="630"/>
              <w:rPr>
                <w:rFonts w:asciiTheme="majorHAnsi" w:eastAsiaTheme="minorHAnsi" w:hAnsiTheme="majorHAnsi" w:cstheme="majorHAnsi"/>
                <w:i/>
                <w:sz w:val="22"/>
                <w:szCs w:val="22"/>
              </w:rPr>
            </w:pPr>
            <w:r w:rsidRPr="0069621A">
              <w:rPr>
                <w:rFonts w:asciiTheme="majorHAnsi" w:eastAsiaTheme="minorHAnsi" w:hAnsiTheme="majorHAnsi" w:cstheme="majorHAnsi"/>
                <w:b/>
                <w:sz w:val="22"/>
                <w:szCs w:val="22"/>
              </w:rPr>
              <w:t>3=Compliant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i/>
                <w:sz w:val="22"/>
                <w:szCs w:val="22"/>
              </w:rPr>
              <w:t>(There are limited.</w:t>
            </w:r>
            <w:r w:rsidRPr="0069621A">
              <w:rPr>
                <w:rFonts w:asciiTheme="majorHAnsi" w:hAnsiTheme="majorHAnsi" w:cstheme="majorHAnsi"/>
                <w:sz w:val="22"/>
                <w:szCs w:val="22"/>
              </w:rPr>
              <w:t xml:space="preserve"> </w:t>
            </w:r>
            <w:r w:rsidRPr="0069621A">
              <w:rPr>
                <w:rFonts w:asciiTheme="majorHAnsi" w:eastAsiaTheme="minorHAnsi" w:hAnsiTheme="majorHAnsi" w:cstheme="majorHAnsi"/>
                <w:i/>
                <w:sz w:val="22"/>
                <w:szCs w:val="22"/>
              </w:rPr>
              <w:t>periodic license compliance audit conducted.)</w:t>
            </w:r>
          </w:p>
          <w:p w14:paraId="22D5365F" w14:textId="4E8D36FE" w:rsidR="00142696" w:rsidRPr="0069621A" w:rsidRDefault="00142696" w:rsidP="00142696">
            <w:pPr>
              <w:pStyle w:val="ListParagraph"/>
              <w:spacing w:after="60"/>
              <w:ind w:left="567"/>
              <w:rPr>
                <w:rFonts w:asciiTheme="majorHAnsi" w:eastAsiaTheme="minorHAnsi" w:hAnsiTheme="majorHAnsi" w:cstheme="majorHAnsi"/>
                <w:sz w:val="22"/>
                <w:szCs w:val="22"/>
              </w:rPr>
            </w:pPr>
            <w:r w:rsidRPr="0069621A">
              <w:rPr>
                <w:rFonts w:asciiTheme="majorHAnsi" w:eastAsiaTheme="minorHAnsi" w:hAnsiTheme="majorHAnsi" w:cstheme="majorHAnsi"/>
                <w:b/>
                <w:sz w:val="22"/>
                <w:szCs w:val="22"/>
              </w:rPr>
              <w:t xml:space="preserve">5=Exceeds Compliance </w:t>
            </w:r>
            <w:r w:rsidRPr="0069621A">
              <w:rPr>
                <w:rFonts w:asciiTheme="majorHAnsi" w:eastAsiaTheme="minorHAnsi" w:hAnsiTheme="majorHAnsi" w:cstheme="majorHAnsi"/>
                <w:i/>
                <w:sz w:val="22"/>
                <w:szCs w:val="22"/>
              </w:rPr>
              <w:t>- (There are full</w:t>
            </w:r>
            <w:r w:rsidRPr="0069621A">
              <w:rPr>
                <w:rFonts w:asciiTheme="majorHAnsi" w:hAnsiTheme="majorHAnsi" w:cstheme="majorHAnsi"/>
                <w:sz w:val="22"/>
                <w:szCs w:val="22"/>
              </w:rPr>
              <w:t xml:space="preserve"> </w:t>
            </w:r>
            <w:r w:rsidRPr="0069621A">
              <w:rPr>
                <w:rFonts w:asciiTheme="majorHAnsi" w:eastAsiaTheme="minorHAnsi" w:hAnsiTheme="majorHAnsi" w:cstheme="majorHAnsi"/>
                <w:i/>
                <w:sz w:val="22"/>
                <w:szCs w:val="22"/>
              </w:rPr>
              <w:t>periodic license compliance audit conducted.)</w:t>
            </w:r>
          </w:p>
        </w:tc>
        <w:tc>
          <w:tcPr>
            <w:tcW w:w="1090" w:type="pct"/>
            <w:tcBorders>
              <w:bottom w:val="single" w:sz="4" w:space="0" w:color="4F81BD" w:themeColor="accent1"/>
            </w:tcBorders>
          </w:tcPr>
          <w:p w14:paraId="68938D03" w14:textId="77777777" w:rsidR="00142696" w:rsidRPr="0069621A" w:rsidRDefault="00142696" w:rsidP="00142696">
            <w:pPr>
              <w:pStyle w:val="ListParagraph"/>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&lt;provide unique reference to locate substantiating evidence in the bid response – Annex A, section 6.1&gt;</w:t>
            </w:r>
          </w:p>
        </w:tc>
      </w:tr>
      <w:tr w:rsidR="00142696" w:rsidRPr="0069621A" w14:paraId="460F4786" w14:textId="77777777" w:rsidTr="00370D73">
        <w:trPr>
          <w:tblHeader/>
        </w:trPr>
        <w:tc>
          <w:tcPr>
            <w:tcW w:w="1624" w:type="pct"/>
            <w:tcBorders>
              <w:bottom w:val="single" w:sz="4" w:space="0" w:color="4F81BD" w:themeColor="accent1"/>
            </w:tcBorders>
          </w:tcPr>
          <w:p w14:paraId="032D00E6" w14:textId="195CE905" w:rsidR="00142696" w:rsidRPr="0069621A" w:rsidRDefault="00142696" w:rsidP="00186431">
            <w:pPr>
              <w:pStyle w:val="ListParagraph"/>
              <w:numPr>
                <w:ilvl w:val="0"/>
                <w:numId w:val="38"/>
              </w:numPr>
              <w:spacing w:after="60"/>
              <w:rPr>
                <w:rFonts w:asciiTheme="majorHAnsi" w:hAnsiTheme="majorHAnsi" w:cstheme="majorHAnsi"/>
                <w:sz w:val="22"/>
                <w:szCs w:val="22"/>
              </w:rPr>
            </w:pPr>
            <w:r w:rsidRPr="0069621A">
              <w:rPr>
                <w:rFonts w:asciiTheme="majorHAnsi" w:hAnsiTheme="majorHAnsi" w:cstheme="majorHAnsi"/>
                <w:sz w:val="22"/>
                <w:szCs w:val="22"/>
              </w:rPr>
              <w:lastRenderedPageBreak/>
              <w:t>Describe the support services related to licensing, including support channels and response times.</w:t>
            </w:r>
          </w:p>
        </w:tc>
        <w:tc>
          <w:tcPr>
            <w:tcW w:w="2286" w:type="pct"/>
            <w:tcBorders>
              <w:bottom w:val="single" w:sz="4" w:space="0" w:color="4F81BD" w:themeColor="accent1"/>
            </w:tcBorders>
          </w:tcPr>
          <w:p w14:paraId="45A188EB" w14:textId="77777777" w:rsidR="00142696" w:rsidRPr="0069621A" w:rsidRDefault="00142696" w:rsidP="00142696">
            <w:pPr>
              <w:pStyle w:val="ListParagraph"/>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Provide the product specification brochure or architecture documentation indicating how the proposed product or solution complies with the software license discovery requirements.</w:t>
            </w:r>
          </w:p>
          <w:p w14:paraId="610E73D0" w14:textId="77777777" w:rsidR="00142696" w:rsidRPr="0069621A" w:rsidRDefault="00142696" w:rsidP="00142696">
            <w:pPr>
              <w:pStyle w:val="ListParagraph"/>
              <w:spacing w:after="60"/>
              <w:ind w:left="630"/>
              <w:rPr>
                <w:rFonts w:asciiTheme="majorHAnsi" w:eastAsiaTheme="minorHAnsi" w:hAnsiTheme="majorHAnsi" w:cstheme="majorHAnsi"/>
                <w:b/>
                <w:i/>
                <w:sz w:val="22"/>
                <w:szCs w:val="22"/>
              </w:rPr>
            </w:pPr>
            <w:r w:rsidRPr="0069621A">
              <w:rPr>
                <w:rFonts w:asciiTheme="majorHAnsi" w:eastAsiaTheme="minorHAnsi" w:hAnsiTheme="majorHAnsi" w:cstheme="majorHAnsi"/>
                <w:b/>
                <w:i/>
                <w:sz w:val="22"/>
                <w:szCs w:val="22"/>
              </w:rPr>
              <w:t>Evaluation:</w:t>
            </w:r>
          </w:p>
          <w:p w14:paraId="027DE79B" w14:textId="456A72F6" w:rsidR="00142696" w:rsidRPr="0069621A" w:rsidRDefault="00142696" w:rsidP="00142696">
            <w:pPr>
              <w:pStyle w:val="ListParagraph"/>
              <w:spacing w:after="60"/>
              <w:ind w:left="630"/>
              <w:rPr>
                <w:rFonts w:asciiTheme="majorHAnsi" w:eastAsiaTheme="minorHAnsi" w:hAnsiTheme="majorHAnsi" w:cstheme="majorHAnsi"/>
                <w:i/>
                <w:sz w:val="22"/>
                <w:szCs w:val="22"/>
              </w:rPr>
            </w:pPr>
            <w:r w:rsidRPr="0069621A">
              <w:rPr>
                <w:rFonts w:asciiTheme="majorHAnsi" w:eastAsiaTheme="minorHAnsi" w:hAnsiTheme="majorHAnsi" w:cstheme="majorHAnsi"/>
                <w:b/>
                <w:i/>
                <w:sz w:val="22"/>
                <w:szCs w:val="22"/>
              </w:rPr>
              <w:t>0=Non-compliant –</w:t>
            </w:r>
            <w:r w:rsidRPr="0069621A">
              <w:rPr>
                <w:rFonts w:asciiTheme="majorHAnsi" w:eastAsiaTheme="minorHAnsi" w:hAnsiTheme="majorHAnsi" w:cstheme="majorHAnsi"/>
                <w:i/>
                <w:sz w:val="22"/>
                <w:szCs w:val="22"/>
              </w:rPr>
              <w:t xml:space="preserve"> (No description provided on the support services related to licensing, including support channels and response times.)</w:t>
            </w:r>
          </w:p>
          <w:p w14:paraId="332ACE25" w14:textId="75750DDC" w:rsidR="00142696" w:rsidRPr="0069621A" w:rsidRDefault="00142696" w:rsidP="00142696">
            <w:pPr>
              <w:pStyle w:val="ListParagraph"/>
              <w:spacing w:after="60"/>
              <w:ind w:left="630"/>
              <w:rPr>
                <w:rFonts w:asciiTheme="majorHAnsi" w:eastAsiaTheme="minorHAnsi" w:hAnsiTheme="majorHAnsi" w:cstheme="majorHAnsi"/>
                <w:i/>
                <w:sz w:val="22"/>
                <w:szCs w:val="22"/>
              </w:rPr>
            </w:pPr>
            <w:r w:rsidRPr="0069621A">
              <w:rPr>
                <w:rFonts w:asciiTheme="majorHAnsi" w:eastAsiaTheme="minorHAnsi" w:hAnsiTheme="majorHAnsi" w:cstheme="majorHAnsi"/>
                <w:b/>
                <w:sz w:val="22"/>
                <w:szCs w:val="22"/>
              </w:rPr>
              <w:t>3=Compliant –</w:t>
            </w:r>
            <w:r w:rsidRPr="0069621A">
              <w:rPr>
                <w:rFonts w:asciiTheme="majorHAnsi" w:eastAsiaTheme="minorHAnsi" w:hAnsiTheme="majorHAnsi" w:cstheme="majorHAnsi"/>
                <w:sz w:val="22"/>
                <w:szCs w:val="22"/>
              </w:rPr>
              <w:t xml:space="preserve"> </w:t>
            </w:r>
            <w:r w:rsidRPr="0069621A">
              <w:rPr>
                <w:rFonts w:asciiTheme="majorHAnsi" w:eastAsiaTheme="minorHAnsi" w:hAnsiTheme="majorHAnsi" w:cstheme="majorHAnsi"/>
                <w:i/>
                <w:sz w:val="22"/>
                <w:szCs w:val="22"/>
              </w:rPr>
              <w:t>(A limited description provided on the support services related to licensing, including support channels and response times.)</w:t>
            </w:r>
          </w:p>
          <w:p w14:paraId="6F12C5C3" w14:textId="26A194A7" w:rsidR="00142696" w:rsidRPr="0069621A" w:rsidRDefault="00142696" w:rsidP="00142696">
            <w:pPr>
              <w:pStyle w:val="ListParagraph"/>
              <w:spacing w:after="60"/>
              <w:ind w:left="567"/>
              <w:rPr>
                <w:rFonts w:asciiTheme="majorHAnsi" w:eastAsiaTheme="minorHAnsi" w:hAnsiTheme="majorHAnsi" w:cstheme="majorHAnsi"/>
                <w:sz w:val="22"/>
                <w:szCs w:val="22"/>
              </w:rPr>
            </w:pPr>
            <w:r w:rsidRPr="0069621A">
              <w:rPr>
                <w:rFonts w:asciiTheme="majorHAnsi" w:eastAsiaTheme="minorHAnsi" w:hAnsiTheme="majorHAnsi" w:cstheme="majorHAnsi"/>
                <w:b/>
                <w:sz w:val="22"/>
                <w:szCs w:val="22"/>
              </w:rPr>
              <w:t xml:space="preserve">5=Exceeds Compliance </w:t>
            </w:r>
            <w:r w:rsidRPr="0069621A">
              <w:rPr>
                <w:rFonts w:asciiTheme="majorHAnsi" w:eastAsiaTheme="minorHAnsi" w:hAnsiTheme="majorHAnsi" w:cstheme="majorHAnsi"/>
                <w:i/>
                <w:sz w:val="22"/>
                <w:szCs w:val="22"/>
              </w:rPr>
              <w:t>- (A detailed description provided on the support services related to licensing, including support channels and response times.)</w:t>
            </w:r>
          </w:p>
        </w:tc>
        <w:tc>
          <w:tcPr>
            <w:tcW w:w="1090" w:type="pct"/>
            <w:tcBorders>
              <w:bottom w:val="single" w:sz="4" w:space="0" w:color="4F81BD" w:themeColor="accent1"/>
            </w:tcBorders>
          </w:tcPr>
          <w:p w14:paraId="3E39AF85" w14:textId="77777777" w:rsidR="00142696" w:rsidRPr="0069621A" w:rsidRDefault="00142696" w:rsidP="00142696">
            <w:pPr>
              <w:pStyle w:val="ListParagraph"/>
              <w:spacing w:after="60"/>
              <w:rPr>
                <w:rFonts w:asciiTheme="majorHAnsi" w:eastAsiaTheme="minorHAnsi" w:hAnsiTheme="majorHAnsi" w:cstheme="majorHAnsi"/>
                <w:sz w:val="22"/>
                <w:szCs w:val="22"/>
              </w:rPr>
            </w:pPr>
            <w:r w:rsidRPr="0069621A">
              <w:rPr>
                <w:rFonts w:asciiTheme="majorHAnsi" w:eastAsiaTheme="minorHAnsi" w:hAnsiTheme="majorHAnsi" w:cstheme="majorHAnsi"/>
                <w:sz w:val="22"/>
                <w:szCs w:val="22"/>
              </w:rPr>
              <w:t>&lt;provide unique reference to locate substantiating evidence in the bid response – Annex A, section 6.1&gt;</w:t>
            </w:r>
          </w:p>
        </w:tc>
      </w:tr>
    </w:tbl>
    <w:p w14:paraId="654ADDC0" w14:textId="77777777" w:rsidR="00084BB6" w:rsidRPr="0069621A" w:rsidRDefault="00084BB6" w:rsidP="00084BB6">
      <w:pPr>
        <w:rPr>
          <w:rFonts w:asciiTheme="majorHAnsi" w:hAnsiTheme="majorHAnsi" w:cstheme="majorHAnsi"/>
          <w:highlight w:val="yellow"/>
          <w:lang w:val="en-GB"/>
        </w:rPr>
      </w:pPr>
    </w:p>
    <w:p w14:paraId="3C68A984" w14:textId="77777777" w:rsidR="00084BB6" w:rsidRPr="0069621A" w:rsidRDefault="00084BB6" w:rsidP="00186431">
      <w:pPr>
        <w:pStyle w:val="Heading1"/>
        <w:keepLines/>
        <w:numPr>
          <w:ilvl w:val="0"/>
          <w:numId w:val="2"/>
        </w:numPr>
        <w:spacing w:before="240" w:line="276" w:lineRule="auto"/>
        <w:rPr>
          <w:rFonts w:cstheme="majorHAnsi"/>
          <w:bCs/>
          <w:iCs w:val="0"/>
          <w:color w:val="000066"/>
          <w:sz w:val="22"/>
          <w:lang w:val="en-ZA"/>
          <w14:scene3d>
            <w14:camera w14:prst="orthographicFront"/>
            <w14:lightRig w14:rig="threePt" w14:dir="t">
              <w14:rot w14:lat="0" w14:lon="0" w14:rev="0"/>
            </w14:lightRig>
          </w14:scene3d>
        </w:rPr>
      </w:pPr>
      <w:bookmarkStart w:id="67" w:name="_Toc167355836"/>
      <w:r w:rsidRPr="0069621A">
        <w:rPr>
          <w:rFonts w:cstheme="majorHAnsi"/>
          <w:bCs/>
          <w:iCs w:val="0"/>
          <w:color w:val="000066"/>
          <w:sz w:val="22"/>
          <w:lang w:val="en-ZA"/>
          <w14:scene3d>
            <w14:camera w14:prst="orthographicFront"/>
            <w14:lightRig w14:rig="threePt" w14:dir="t">
              <w14:rot w14:lat="0" w14:lon="0" w14:rev="0"/>
            </w14:lightRig>
          </w14:scene3d>
        </w:rPr>
        <w:t>Non-functional requirements</w:t>
      </w:r>
      <w:bookmarkEnd w:id="67"/>
    </w:p>
    <w:p w14:paraId="163C103C" w14:textId="77777777" w:rsidR="00084BB6" w:rsidRPr="0069621A" w:rsidRDefault="00084BB6" w:rsidP="00084BB6">
      <w:pPr>
        <w:rPr>
          <w:rFonts w:asciiTheme="majorHAnsi" w:hAnsiTheme="majorHAnsi" w:cstheme="majorHAnsi"/>
        </w:rPr>
      </w:pPr>
    </w:p>
    <w:tbl>
      <w:tblPr>
        <w:tblStyle w:val="GridTable4-Accent1"/>
        <w:tblW w:w="10201" w:type="dxa"/>
        <w:tblLook w:val="04A0" w:firstRow="1" w:lastRow="0" w:firstColumn="1" w:lastColumn="0" w:noHBand="0" w:noVBand="1"/>
      </w:tblPr>
      <w:tblGrid>
        <w:gridCol w:w="3206"/>
        <w:gridCol w:w="6995"/>
      </w:tblGrid>
      <w:tr w:rsidR="00084BB6" w:rsidRPr="0069621A" w14:paraId="67886F1D" w14:textId="77777777" w:rsidTr="00FC3E8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6" w:type="dxa"/>
          </w:tcPr>
          <w:p w14:paraId="19479B20" w14:textId="77777777" w:rsidR="00084BB6" w:rsidRPr="0069621A" w:rsidRDefault="00084BB6" w:rsidP="00FC3E85">
            <w:pPr>
              <w:spacing w:line="276" w:lineRule="auto"/>
              <w:rPr>
                <w:rFonts w:asciiTheme="majorHAnsi" w:hAnsiTheme="majorHAnsi" w:cstheme="majorHAnsi"/>
                <w:b w:val="0"/>
                <w:bCs w:val="0"/>
                <w:color w:val="auto"/>
                <w:sz w:val="22"/>
                <w:szCs w:val="22"/>
                <w:lang w:val="en-ZA"/>
              </w:rPr>
            </w:pPr>
            <w:r w:rsidRPr="0069621A">
              <w:rPr>
                <w:rFonts w:asciiTheme="majorHAnsi" w:hAnsiTheme="majorHAnsi" w:cstheme="majorHAnsi"/>
                <w:b w:val="0"/>
                <w:bCs w:val="0"/>
                <w:color w:val="auto"/>
                <w:sz w:val="22"/>
                <w:szCs w:val="22"/>
                <w:lang w:val="en-ZA"/>
              </w:rPr>
              <w:t>Question</w:t>
            </w:r>
          </w:p>
        </w:tc>
        <w:tc>
          <w:tcPr>
            <w:tcW w:w="6995" w:type="dxa"/>
          </w:tcPr>
          <w:p w14:paraId="6B16DF7B" w14:textId="77777777" w:rsidR="00084BB6" w:rsidRPr="0069621A" w:rsidRDefault="00084BB6" w:rsidP="00FC3E85">
            <w:pPr>
              <w:spacing w:line="276"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color w:val="auto"/>
                <w:sz w:val="22"/>
                <w:szCs w:val="22"/>
                <w:lang w:val="en-ZA"/>
              </w:rPr>
            </w:pPr>
            <w:r w:rsidRPr="0069621A">
              <w:rPr>
                <w:rFonts w:asciiTheme="majorHAnsi" w:hAnsiTheme="majorHAnsi" w:cstheme="majorHAnsi"/>
                <w:b w:val="0"/>
                <w:bCs w:val="0"/>
                <w:color w:val="auto"/>
                <w:sz w:val="22"/>
                <w:szCs w:val="22"/>
                <w:lang w:val="en-ZA"/>
              </w:rPr>
              <w:t xml:space="preserve">Vendor Response </w:t>
            </w:r>
          </w:p>
        </w:tc>
      </w:tr>
      <w:tr w:rsidR="00084BB6" w:rsidRPr="0069621A" w14:paraId="596F0976" w14:textId="77777777" w:rsidTr="00FC3E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6" w:type="dxa"/>
          </w:tcPr>
          <w:p w14:paraId="781B8812" w14:textId="77777777" w:rsidR="00084BB6" w:rsidRPr="0069621A" w:rsidRDefault="00084BB6" w:rsidP="00FC3E85">
            <w:pPr>
              <w:spacing w:line="276" w:lineRule="auto"/>
              <w:rPr>
                <w:rFonts w:asciiTheme="majorHAnsi" w:hAnsiTheme="majorHAnsi" w:cstheme="majorHAnsi"/>
                <w:sz w:val="22"/>
                <w:szCs w:val="22"/>
              </w:rPr>
            </w:pPr>
          </w:p>
        </w:tc>
        <w:tc>
          <w:tcPr>
            <w:tcW w:w="6995" w:type="dxa"/>
          </w:tcPr>
          <w:p w14:paraId="534000E4" w14:textId="77777777" w:rsidR="00084BB6" w:rsidRPr="0069621A" w:rsidRDefault="00084BB6" w:rsidP="00FC3E85">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2"/>
                <w:szCs w:val="22"/>
              </w:rPr>
            </w:pPr>
          </w:p>
        </w:tc>
      </w:tr>
      <w:tr w:rsidR="00084BB6" w:rsidRPr="0069621A" w14:paraId="0102F7EC" w14:textId="77777777" w:rsidTr="00FC3E85">
        <w:tc>
          <w:tcPr>
            <w:cnfStyle w:val="001000000000" w:firstRow="0" w:lastRow="0" w:firstColumn="1" w:lastColumn="0" w:oddVBand="0" w:evenVBand="0" w:oddHBand="0" w:evenHBand="0" w:firstRowFirstColumn="0" w:firstRowLastColumn="0" w:lastRowFirstColumn="0" w:lastRowLastColumn="0"/>
            <w:tcW w:w="3206" w:type="dxa"/>
          </w:tcPr>
          <w:p w14:paraId="13CADD85" w14:textId="77777777" w:rsidR="00084BB6" w:rsidRPr="0069621A" w:rsidRDefault="00084BB6" w:rsidP="00FC3E85">
            <w:pPr>
              <w:spacing w:line="276" w:lineRule="auto"/>
              <w:rPr>
                <w:rFonts w:asciiTheme="majorHAnsi" w:hAnsiTheme="majorHAnsi" w:cstheme="majorHAnsi"/>
                <w:b w:val="0"/>
                <w:bCs w:val="0"/>
                <w:sz w:val="22"/>
                <w:szCs w:val="22"/>
                <w:lang w:val="en-ZA" w:eastAsia="en-ZA"/>
              </w:rPr>
            </w:pPr>
            <w:r w:rsidRPr="0069621A">
              <w:rPr>
                <w:rFonts w:asciiTheme="majorHAnsi" w:hAnsiTheme="majorHAnsi" w:cstheme="majorHAnsi"/>
                <w:b w:val="0"/>
                <w:bCs w:val="0"/>
                <w:sz w:val="22"/>
                <w:szCs w:val="22"/>
                <w:lang w:val="en-ZA" w:eastAsia="en-ZA"/>
              </w:rPr>
              <w:t>Does your licensing model include active maintenance (i.e. continuous upgrades to the latest version of the software) and on-site support for the duration of the contract?</w:t>
            </w:r>
          </w:p>
        </w:tc>
        <w:tc>
          <w:tcPr>
            <w:tcW w:w="6995" w:type="dxa"/>
          </w:tcPr>
          <w:p w14:paraId="68A0EF23" w14:textId="77777777" w:rsidR="00084BB6" w:rsidRPr="0069621A" w:rsidRDefault="00084BB6" w:rsidP="00FC3E85">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p>
        </w:tc>
      </w:tr>
      <w:tr w:rsidR="00084BB6" w:rsidRPr="0069621A" w14:paraId="117C824C" w14:textId="77777777" w:rsidTr="00FC3E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6" w:type="dxa"/>
          </w:tcPr>
          <w:p w14:paraId="69EDC2EB" w14:textId="77777777" w:rsidR="00084BB6" w:rsidRPr="0069621A" w:rsidRDefault="00084BB6" w:rsidP="00FC3E85">
            <w:pPr>
              <w:spacing w:line="276" w:lineRule="auto"/>
              <w:rPr>
                <w:rFonts w:asciiTheme="majorHAnsi" w:hAnsiTheme="majorHAnsi" w:cstheme="majorHAnsi"/>
                <w:b w:val="0"/>
                <w:bCs w:val="0"/>
                <w:sz w:val="22"/>
                <w:szCs w:val="22"/>
                <w:lang w:val="en-ZA" w:eastAsia="en-ZA"/>
              </w:rPr>
            </w:pPr>
          </w:p>
        </w:tc>
        <w:tc>
          <w:tcPr>
            <w:tcW w:w="6995" w:type="dxa"/>
          </w:tcPr>
          <w:p w14:paraId="615B9553" w14:textId="77777777" w:rsidR="00084BB6" w:rsidRPr="0069621A" w:rsidRDefault="00084BB6" w:rsidP="00FC3E85">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2"/>
                <w:szCs w:val="22"/>
              </w:rPr>
            </w:pPr>
          </w:p>
        </w:tc>
      </w:tr>
      <w:tr w:rsidR="00084BB6" w:rsidRPr="0069621A" w14:paraId="7A41319E" w14:textId="77777777" w:rsidTr="00FC3E85">
        <w:tc>
          <w:tcPr>
            <w:cnfStyle w:val="001000000000" w:firstRow="0" w:lastRow="0" w:firstColumn="1" w:lastColumn="0" w:oddVBand="0" w:evenVBand="0" w:oddHBand="0" w:evenHBand="0" w:firstRowFirstColumn="0" w:firstRowLastColumn="0" w:lastRowFirstColumn="0" w:lastRowLastColumn="0"/>
            <w:tcW w:w="3206" w:type="dxa"/>
          </w:tcPr>
          <w:p w14:paraId="709F5BB9" w14:textId="77777777" w:rsidR="00084BB6" w:rsidRPr="0069621A" w:rsidRDefault="00084BB6" w:rsidP="00FC3E85">
            <w:pPr>
              <w:spacing w:line="276" w:lineRule="auto"/>
              <w:rPr>
                <w:rFonts w:asciiTheme="majorHAnsi" w:hAnsiTheme="majorHAnsi" w:cstheme="majorHAnsi"/>
                <w:b w:val="0"/>
                <w:bCs w:val="0"/>
                <w:sz w:val="22"/>
                <w:szCs w:val="22"/>
                <w:lang w:val="en-ZA" w:eastAsia="en-ZA"/>
              </w:rPr>
            </w:pPr>
            <w:r w:rsidRPr="0069621A">
              <w:rPr>
                <w:rFonts w:asciiTheme="majorHAnsi" w:hAnsiTheme="majorHAnsi" w:cstheme="majorHAnsi"/>
                <w:b w:val="0"/>
                <w:bCs w:val="0"/>
                <w:sz w:val="22"/>
                <w:szCs w:val="22"/>
                <w:lang w:val="en-ZA" w:eastAsia="en-ZA"/>
              </w:rPr>
              <w:t>Will you provide training to users of the system, should it be required?</w:t>
            </w:r>
          </w:p>
        </w:tc>
        <w:tc>
          <w:tcPr>
            <w:tcW w:w="6995" w:type="dxa"/>
          </w:tcPr>
          <w:p w14:paraId="2C8EB84D" w14:textId="77777777" w:rsidR="00084BB6" w:rsidRPr="0069621A" w:rsidRDefault="00084BB6" w:rsidP="00FC3E85">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p>
        </w:tc>
      </w:tr>
      <w:tr w:rsidR="00084BB6" w:rsidRPr="0069621A" w14:paraId="7C190AD3" w14:textId="77777777" w:rsidTr="00FC3E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6" w:type="dxa"/>
          </w:tcPr>
          <w:p w14:paraId="32197DD3" w14:textId="77777777" w:rsidR="00084BB6" w:rsidRPr="0069621A" w:rsidRDefault="00084BB6" w:rsidP="00FC3E85">
            <w:pPr>
              <w:spacing w:line="276" w:lineRule="auto"/>
              <w:rPr>
                <w:rFonts w:asciiTheme="majorHAnsi" w:hAnsiTheme="majorHAnsi" w:cstheme="majorHAnsi"/>
                <w:b w:val="0"/>
                <w:bCs w:val="0"/>
                <w:sz w:val="22"/>
                <w:szCs w:val="22"/>
              </w:rPr>
            </w:pPr>
          </w:p>
        </w:tc>
        <w:tc>
          <w:tcPr>
            <w:tcW w:w="6995" w:type="dxa"/>
          </w:tcPr>
          <w:p w14:paraId="16FCD235" w14:textId="77777777" w:rsidR="00084BB6" w:rsidRPr="0069621A" w:rsidRDefault="00084BB6" w:rsidP="00FC3E85">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2"/>
                <w:szCs w:val="22"/>
              </w:rPr>
            </w:pPr>
          </w:p>
        </w:tc>
      </w:tr>
    </w:tbl>
    <w:p w14:paraId="67C13D1B" w14:textId="77777777" w:rsidR="00084BB6" w:rsidRPr="0069621A" w:rsidRDefault="00084BB6" w:rsidP="00084BB6">
      <w:pPr>
        <w:rPr>
          <w:rFonts w:asciiTheme="majorHAnsi" w:hAnsiTheme="majorHAnsi" w:cstheme="majorHAnsi"/>
        </w:rPr>
      </w:pPr>
    </w:p>
    <w:p w14:paraId="7B5229C5" w14:textId="77777777" w:rsidR="00084BB6" w:rsidRPr="0069621A" w:rsidRDefault="00084BB6" w:rsidP="00186431">
      <w:pPr>
        <w:pStyle w:val="Heading1"/>
        <w:keepLines/>
        <w:numPr>
          <w:ilvl w:val="0"/>
          <w:numId w:val="2"/>
        </w:numPr>
        <w:spacing w:before="240" w:line="276" w:lineRule="auto"/>
        <w:rPr>
          <w:rFonts w:cstheme="majorHAnsi"/>
          <w:bCs/>
          <w:iCs w:val="0"/>
          <w:color w:val="000066"/>
          <w:sz w:val="22"/>
          <w:lang w:val="en-ZA"/>
          <w14:scene3d>
            <w14:camera w14:prst="orthographicFront"/>
            <w14:lightRig w14:rig="threePt" w14:dir="t">
              <w14:rot w14:lat="0" w14:lon="0" w14:rev="0"/>
            </w14:lightRig>
          </w14:scene3d>
        </w:rPr>
      </w:pPr>
      <w:bookmarkStart w:id="68" w:name="_Toc167355837"/>
      <w:r w:rsidRPr="0069621A">
        <w:rPr>
          <w:rFonts w:cstheme="majorHAnsi"/>
          <w:bCs/>
          <w:iCs w:val="0"/>
          <w:color w:val="000066"/>
          <w:sz w:val="22"/>
          <w:lang w:val="en-ZA"/>
          <w14:scene3d>
            <w14:camera w14:prst="orthographicFront"/>
            <w14:lightRig w14:rig="threePt" w14:dir="t">
              <w14:rot w14:lat="0" w14:lon="0" w14:rev="0"/>
            </w14:lightRig>
          </w14:scene3d>
        </w:rPr>
        <w:t>Solution licencing and implementation pricing</w:t>
      </w:r>
      <w:bookmarkEnd w:id="68"/>
    </w:p>
    <w:p w14:paraId="1A19592A" w14:textId="77777777" w:rsidR="00084BB6" w:rsidRPr="0069621A" w:rsidRDefault="00084BB6" w:rsidP="00084BB6">
      <w:pPr>
        <w:rPr>
          <w:rFonts w:asciiTheme="majorHAnsi" w:hAnsiTheme="majorHAnsi" w:cstheme="majorHAnsi"/>
        </w:rPr>
      </w:pPr>
    </w:p>
    <w:tbl>
      <w:tblPr>
        <w:tblStyle w:val="GridTable4-Accent1"/>
        <w:tblW w:w="10255" w:type="dxa"/>
        <w:tblLook w:val="04A0" w:firstRow="1" w:lastRow="0" w:firstColumn="1" w:lastColumn="0" w:noHBand="0" w:noVBand="1"/>
      </w:tblPr>
      <w:tblGrid>
        <w:gridCol w:w="3235"/>
        <w:gridCol w:w="4590"/>
        <w:gridCol w:w="2430"/>
      </w:tblGrid>
      <w:tr w:rsidR="00084BB6" w:rsidRPr="0069621A" w14:paraId="468408D1" w14:textId="77777777" w:rsidTr="00FC3E85">
        <w:trPr>
          <w:cnfStyle w:val="100000000000" w:firstRow="1" w:lastRow="0" w:firstColumn="0" w:lastColumn="0" w:oddVBand="0" w:evenVBand="0" w:oddHBand="0" w:evenHBand="0" w:firstRowFirstColumn="0" w:firstRowLastColumn="0" w:lastRowFirstColumn="0" w:lastRowLastColumn="0"/>
          <w:trHeight w:val="271"/>
        </w:trPr>
        <w:tc>
          <w:tcPr>
            <w:cnfStyle w:val="001000000000" w:firstRow="0" w:lastRow="0" w:firstColumn="1" w:lastColumn="0" w:oddVBand="0" w:evenVBand="0" w:oddHBand="0" w:evenHBand="0" w:firstRowFirstColumn="0" w:firstRowLastColumn="0" w:lastRowFirstColumn="0" w:lastRowLastColumn="0"/>
            <w:tcW w:w="3235" w:type="dxa"/>
          </w:tcPr>
          <w:p w14:paraId="597E57A1" w14:textId="77777777" w:rsidR="00084BB6" w:rsidRPr="0069621A" w:rsidRDefault="00084BB6" w:rsidP="00FC3E85">
            <w:pPr>
              <w:spacing w:line="276" w:lineRule="auto"/>
              <w:rPr>
                <w:rFonts w:asciiTheme="majorHAnsi" w:hAnsiTheme="majorHAnsi" w:cstheme="majorHAnsi"/>
                <w:b w:val="0"/>
                <w:bCs w:val="0"/>
                <w:color w:val="auto"/>
                <w:sz w:val="22"/>
                <w:szCs w:val="22"/>
                <w:lang w:val="en-ZA"/>
              </w:rPr>
            </w:pPr>
            <w:r w:rsidRPr="0069621A">
              <w:rPr>
                <w:rFonts w:asciiTheme="majorHAnsi" w:hAnsiTheme="majorHAnsi" w:cstheme="majorHAnsi"/>
                <w:b w:val="0"/>
                <w:bCs w:val="0"/>
                <w:color w:val="auto"/>
                <w:sz w:val="22"/>
                <w:szCs w:val="22"/>
                <w:lang w:val="en-ZA"/>
              </w:rPr>
              <w:t>Question</w:t>
            </w:r>
          </w:p>
        </w:tc>
        <w:tc>
          <w:tcPr>
            <w:tcW w:w="4590" w:type="dxa"/>
          </w:tcPr>
          <w:p w14:paraId="5EF49E3E" w14:textId="77777777" w:rsidR="00084BB6" w:rsidRPr="0069621A" w:rsidRDefault="00084BB6" w:rsidP="00FC3E85">
            <w:pPr>
              <w:spacing w:line="276"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sz w:val="22"/>
                <w:szCs w:val="22"/>
              </w:rPr>
            </w:pPr>
            <w:r w:rsidRPr="0069621A">
              <w:rPr>
                <w:rFonts w:asciiTheme="majorHAnsi" w:hAnsiTheme="majorHAnsi" w:cstheme="majorHAnsi"/>
                <w:b w:val="0"/>
                <w:bCs w:val="0"/>
                <w:color w:val="000000" w:themeColor="text1"/>
                <w:sz w:val="22"/>
                <w:szCs w:val="22"/>
              </w:rPr>
              <w:t>Comments</w:t>
            </w:r>
          </w:p>
        </w:tc>
        <w:tc>
          <w:tcPr>
            <w:tcW w:w="2430" w:type="dxa"/>
          </w:tcPr>
          <w:p w14:paraId="696799CC" w14:textId="77777777" w:rsidR="00084BB6" w:rsidRPr="0069621A" w:rsidRDefault="00084BB6" w:rsidP="00FC3E85">
            <w:pPr>
              <w:spacing w:line="276"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color w:val="auto"/>
                <w:sz w:val="22"/>
                <w:szCs w:val="22"/>
                <w:lang w:val="en-ZA"/>
              </w:rPr>
            </w:pPr>
            <w:r w:rsidRPr="0069621A">
              <w:rPr>
                <w:rFonts w:asciiTheme="majorHAnsi" w:hAnsiTheme="majorHAnsi" w:cstheme="majorHAnsi"/>
                <w:b w:val="0"/>
                <w:bCs w:val="0"/>
                <w:color w:val="auto"/>
                <w:sz w:val="22"/>
                <w:szCs w:val="22"/>
                <w:lang w:val="en-ZA"/>
              </w:rPr>
              <w:t xml:space="preserve">Estimated cost in ZAR (VAT </w:t>
            </w:r>
            <w:proofErr w:type="spellStart"/>
            <w:r w:rsidRPr="0069621A">
              <w:rPr>
                <w:rFonts w:asciiTheme="majorHAnsi" w:hAnsiTheme="majorHAnsi" w:cstheme="majorHAnsi"/>
                <w:b w:val="0"/>
                <w:bCs w:val="0"/>
                <w:color w:val="auto"/>
                <w:sz w:val="22"/>
                <w:szCs w:val="22"/>
                <w:lang w:val="en-ZA"/>
              </w:rPr>
              <w:t>incl</w:t>
            </w:r>
            <w:proofErr w:type="spellEnd"/>
            <w:r w:rsidRPr="0069621A">
              <w:rPr>
                <w:rFonts w:asciiTheme="majorHAnsi" w:hAnsiTheme="majorHAnsi" w:cstheme="majorHAnsi"/>
                <w:b w:val="0"/>
                <w:bCs w:val="0"/>
                <w:color w:val="auto"/>
                <w:sz w:val="22"/>
                <w:szCs w:val="22"/>
                <w:lang w:val="en-ZA"/>
              </w:rPr>
              <w:t xml:space="preserve">) </w:t>
            </w:r>
          </w:p>
        </w:tc>
      </w:tr>
      <w:tr w:rsidR="00084BB6" w:rsidRPr="0069621A" w14:paraId="66532FD4" w14:textId="77777777" w:rsidTr="00FC3E85">
        <w:trPr>
          <w:cnfStyle w:val="000000100000" w:firstRow="0" w:lastRow="0" w:firstColumn="0" w:lastColumn="0" w:oddVBand="0" w:evenVBand="0" w:oddHBand="1" w:evenHBand="0" w:firstRowFirstColumn="0" w:firstRowLastColumn="0" w:lastRowFirstColumn="0" w:lastRowLastColumn="0"/>
          <w:trHeight w:val="271"/>
        </w:trPr>
        <w:tc>
          <w:tcPr>
            <w:cnfStyle w:val="001000000000" w:firstRow="0" w:lastRow="0" w:firstColumn="1" w:lastColumn="0" w:oddVBand="0" w:evenVBand="0" w:oddHBand="0" w:evenHBand="0" w:firstRowFirstColumn="0" w:firstRowLastColumn="0" w:lastRowFirstColumn="0" w:lastRowLastColumn="0"/>
            <w:tcW w:w="3235" w:type="dxa"/>
          </w:tcPr>
          <w:p w14:paraId="52530E5F" w14:textId="77777777" w:rsidR="00084BB6" w:rsidRPr="0069621A" w:rsidRDefault="00084BB6" w:rsidP="00FC3E85">
            <w:pPr>
              <w:spacing w:line="276" w:lineRule="auto"/>
              <w:rPr>
                <w:rFonts w:asciiTheme="majorHAnsi" w:hAnsiTheme="majorHAnsi" w:cstheme="majorHAnsi"/>
                <w:sz w:val="22"/>
                <w:szCs w:val="22"/>
              </w:rPr>
            </w:pPr>
          </w:p>
        </w:tc>
        <w:tc>
          <w:tcPr>
            <w:tcW w:w="4590" w:type="dxa"/>
          </w:tcPr>
          <w:p w14:paraId="575B212F" w14:textId="77777777" w:rsidR="00084BB6" w:rsidRPr="0069621A" w:rsidRDefault="00084BB6" w:rsidP="00FC3E85">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2"/>
                <w:szCs w:val="22"/>
              </w:rPr>
            </w:pPr>
          </w:p>
        </w:tc>
        <w:tc>
          <w:tcPr>
            <w:tcW w:w="2430" w:type="dxa"/>
          </w:tcPr>
          <w:p w14:paraId="5E14FDA3" w14:textId="77777777" w:rsidR="00084BB6" w:rsidRPr="0069621A" w:rsidRDefault="00084BB6" w:rsidP="00FC3E85">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2"/>
                <w:szCs w:val="22"/>
              </w:rPr>
            </w:pPr>
          </w:p>
        </w:tc>
      </w:tr>
      <w:tr w:rsidR="00084BB6" w:rsidRPr="0069621A" w14:paraId="6771A618" w14:textId="77777777" w:rsidTr="00FC3E85">
        <w:trPr>
          <w:trHeight w:val="271"/>
        </w:trPr>
        <w:tc>
          <w:tcPr>
            <w:cnfStyle w:val="001000000000" w:firstRow="0" w:lastRow="0" w:firstColumn="1" w:lastColumn="0" w:oddVBand="0" w:evenVBand="0" w:oddHBand="0" w:evenHBand="0" w:firstRowFirstColumn="0" w:firstRowLastColumn="0" w:lastRowFirstColumn="0" w:lastRowLastColumn="0"/>
            <w:tcW w:w="3235" w:type="dxa"/>
          </w:tcPr>
          <w:p w14:paraId="205EBB26" w14:textId="77777777" w:rsidR="00084BB6" w:rsidRPr="0069621A" w:rsidRDefault="00084BB6" w:rsidP="00FC3E85">
            <w:pPr>
              <w:spacing w:line="276" w:lineRule="auto"/>
              <w:rPr>
                <w:rFonts w:asciiTheme="majorHAnsi" w:hAnsiTheme="majorHAnsi" w:cstheme="majorHAnsi"/>
                <w:b w:val="0"/>
                <w:bCs w:val="0"/>
                <w:sz w:val="22"/>
                <w:szCs w:val="22"/>
                <w:lang w:val="en-ZA" w:eastAsia="en-ZA"/>
              </w:rPr>
            </w:pPr>
            <w:r w:rsidRPr="0069621A">
              <w:rPr>
                <w:rFonts w:asciiTheme="majorHAnsi" w:hAnsiTheme="majorHAnsi" w:cstheme="majorHAnsi"/>
                <w:b w:val="0"/>
                <w:bCs w:val="0"/>
                <w:sz w:val="22"/>
                <w:szCs w:val="22"/>
                <w:lang w:val="en-ZA" w:eastAsia="en-ZA"/>
              </w:rPr>
              <w:t>Implementation cost</w:t>
            </w:r>
          </w:p>
        </w:tc>
        <w:tc>
          <w:tcPr>
            <w:tcW w:w="4590" w:type="dxa"/>
          </w:tcPr>
          <w:p w14:paraId="6D3E6031" w14:textId="77777777" w:rsidR="00084BB6" w:rsidRPr="0069621A" w:rsidRDefault="00084BB6" w:rsidP="00FC3E85">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p>
        </w:tc>
        <w:tc>
          <w:tcPr>
            <w:tcW w:w="2430" w:type="dxa"/>
          </w:tcPr>
          <w:p w14:paraId="0CFD2B45" w14:textId="77777777" w:rsidR="00084BB6" w:rsidRPr="0069621A" w:rsidRDefault="00084BB6" w:rsidP="00FC3E85">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p>
        </w:tc>
      </w:tr>
      <w:tr w:rsidR="00084BB6" w:rsidRPr="0069621A" w14:paraId="1D4FF335" w14:textId="77777777" w:rsidTr="00FC3E85">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3235" w:type="dxa"/>
          </w:tcPr>
          <w:p w14:paraId="0DFDD11F" w14:textId="77777777" w:rsidR="00084BB6" w:rsidRPr="0069621A" w:rsidRDefault="00084BB6" w:rsidP="00FC3E85">
            <w:pPr>
              <w:spacing w:line="276" w:lineRule="auto"/>
              <w:rPr>
                <w:rFonts w:asciiTheme="majorHAnsi" w:hAnsiTheme="majorHAnsi" w:cstheme="majorHAnsi"/>
                <w:b w:val="0"/>
                <w:bCs w:val="0"/>
                <w:sz w:val="22"/>
                <w:szCs w:val="22"/>
                <w:lang w:val="en-ZA" w:eastAsia="en-ZA"/>
              </w:rPr>
            </w:pPr>
          </w:p>
        </w:tc>
        <w:tc>
          <w:tcPr>
            <w:tcW w:w="4590" w:type="dxa"/>
          </w:tcPr>
          <w:p w14:paraId="5D4C430A" w14:textId="77777777" w:rsidR="00084BB6" w:rsidRPr="0069621A" w:rsidRDefault="00084BB6" w:rsidP="00FC3E85">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2"/>
                <w:szCs w:val="22"/>
              </w:rPr>
            </w:pPr>
          </w:p>
        </w:tc>
        <w:tc>
          <w:tcPr>
            <w:tcW w:w="2430" w:type="dxa"/>
          </w:tcPr>
          <w:p w14:paraId="51B4B9FD" w14:textId="77777777" w:rsidR="00084BB6" w:rsidRPr="0069621A" w:rsidRDefault="00084BB6" w:rsidP="00FC3E85">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2"/>
                <w:szCs w:val="22"/>
              </w:rPr>
            </w:pPr>
          </w:p>
        </w:tc>
      </w:tr>
      <w:tr w:rsidR="00084BB6" w:rsidRPr="0069621A" w14:paraId="49356224" w14:textId="77777777" w:rsidTr="00FC3E85">
        <w:trPr>
          <w:trHeight w:val="284"/>
        </w:trPr>
        <w:tc>
          <w:tcPr>
            <w:cnfStyle w:val="001000000000" w:firstRow="0" w:lastRow="0" w:firstColumn="1" w:lastColumn="0" w:oddVBand="0" w:evenVBand="0" w:oddHBand="0" w:evenHBand="0" w:firstRowFirstColumn="0" w:firstRowLastColumn="0" w:lastRowFirstColumn="0" w:lastRowLastColumn="0"/>
            <w:tcW w:w="3235" w:type="dxa"/>
          </w:tcPr>
          <w:p w14:paraId="1F31F8FF" w14:textId="77777777" w:rsidR="00084BB6" w:rsidRPr="0069621A" w:rsidRDefault="00084BB6" w:rsidP="00FC3E85">
            <w:pPr>
              <w:spacing w:line="276" w:lineRule="auto"/>
              <w:rPr>
                <w:rFonts w:asciiTheme="majorHAnsi" w:hAnsiTheme="majorHAnsi" w:cstheme="majorHAnsi"/>
                <w:b w:val="0"/>
                <w:bCs w:val="0"/>
                <w:sz w:val="22"/>
                <w:szCs w:val="22"/>
                <w:lang w:val="en-ZA" w:eastAsia="en-ZA"/>
              </w:rPr>
            </w:pPr>
            <w:r w:rsidRPr="0069621A">
              <w:rPr>
                <w:rFonts w:asciiTheme="majorHAnsi" w:hAnsiTheme="majorHAnsi" w:cstheme="majorHAnsi"/>
                <w:b w:val="0"/>
                <w:bCs w:val="0"/>
                <w:sz w:val="22"/>
                <w:szCs w:val="22"/>
                <w:lang w:val="en-ZA" w:eastAsia="en-ZA"/>
              </w:rPr>
              <w:t>Hardware cost (if applicable)</w:t>
            </w:r>
          </w:p>
        </w:tc>
        <w:tc>
          <w:tcPr>
            <w:tcW w:w="4590" w:type="dxa"/>
          </w:tcPr>
          <w:p w14:paraId="5B29FFB7" w14:textId="77777777" w:rsidR="00084BB6" w:rsidRPr="0069621A" w:rsidRDefault="00084BB6" w:rsidP="00FC3E85">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p>
        </w:tc>
        <w:tc>
          <w:tcPr>
            <w:tcW w:w="2430" w:type="dxa"/>
          </w:tcPr>
          <w:p w14:paraId="7543E858" w14:textId="77777777" w:rsidR="00084BB6" w:rsidRPr="0069621A" w:rsidRDefault="00084BB6" w:rsidP="00FC3E85">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p>
        </w:tc>
      </w:tr>
      <w:tr w:rsidR="00084BB6" w:rsidRPr="0069621A" w14:paraId="0A6A1857" w14:textId="77777777" w:rsidTr="00FC3E85">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3235" w:type="dxa"/>
          </w:tcPr>
          <w:p w14:paraId="2002E7C1" w14:textId="77777777" w:rsidR="00084BB6" w:rsidRPr="0069621A" w:rsidRDefault="00084BB6" w:rsidP="00FC3E85">
            <w:pPr>
              <w:spacing w:line="276" w:lineRule="auto"/>
              <w:rPr>
                <w:rFonts w:asciiTheme="majorHAnsi" w:hAnsiTheme="majorHAnsi" w:cstheme="majorHAnsi"/>
                <w:b w:val="0"/>
                <w:bCs w:val="0"/>
                <w:sz w:val="22"/>
                <w:szCs w:val="22"/>
                <w:lang w:val="en-ZA" w:eastAsia="en-ZA"/>
              </w:rPr>
            </w:pPr>
          </w:p>
        </w:tc>
        <w:tc>
          <w:tcPr>
            <w:tcW w:w="4590" w:type="dxa"/>
          </w:tcPr>
          <w:p w14:paraId="2A81A770" w14:textId="77777777" w:rsidR="00084BB6" w:rsidRPr="0069621A" w:rsidRDefault="00084BB6" w:rsidP="00FC3E85">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2"/>
                <w:szCs w:val="22"/>
              </w:rPr>
            </w:pPr>
          </w:p>
        </w:tc>
        <w:tc>
          <w:tcPr>
            <w:tcW w:w="2430" w:type="dxa"/>
          </w:tcPr>
          <w:p w14:paraId="4B0142BD" w14:textId="77777777" w:rsidR="00084BB6" w:rsidRPr="0069621A" w:rsidRDefault="00084BB6" w:rsidP="00FC3E85">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2"/>
                <w:szCs w:val="22"/>
              </w:rPr>
            </w:pPr>
          </w:p>
        </w:tc>
      </w:tr>
      <w:tr w:rsidR="00084BB6" w:rsidRPr="0069621A" w14:paraId="01BC3C76" w14:textId="77777777" w:rsidTr="00FC3E85">
        <w:trPr>
          <w:trHeight w:val="284"/>
        </w:trPr>
        <w:tc>
          <w:tcPr>
            <w:cnfStyle w:val="001000000000" w:firstRow="0" w:lastRow="0" w:firstColumn="1" w:lastColumn="0" w:oddVBand="0" w:evenVBand="0" w:oddHBand="0" w:evenHBand="0" w:firstRowFirstColumn="0" w:firstRowLastColumn="0" w:lastRowFirstColumn="0" w:lastRowLastColumn="0"/>
            <w:tcW w:w="3235" w:type="dxa"/>
          </w:tcPr>
          <w:p w14:paraId="2334869E" w14:textId="77777777" w:rsidR="00084BB6" w:rsidRPr="0069621A" w:rsidRDefault="00084BB6" w:rsidP="00FC3E85">
            <w:pPr>
              <w:spacing w:line="276" w:lineRule="auto"/>
              <w:rPr>
                <w:rFonts w:asciiTheme="majorHAnsi" w:hAnsiTheme="majorHAnsi" w:cstheme="majorHAnsi"/>
                <w:b w:val="0"/>
                <w:bCs w:val="0"/>
                <w:sz w:val="22"/>
                <w:szCs w:val="22"/>
                <w:lang w:val="en-ZA" w:eastAsia="en-ZA"/>
              </w:rPr>
            </w:pPr>
            <w:r w:rsidRPr="0069621A">
              <w:rPr>
                <w:rFonts w:asciiTheme="majorHAnsi" w:hAnsiTheme="majorHAnsi" w:cstheme="majorHAnsi"/>
                <w:b w:val="0"/>
                <w:bCs w:val="0"/>
                <w:sz w:val="22"/>
                <w:szCs w:val="22"/>
                <w:lang w:val="en-ZA" w:eastAsia="en-ZA"/>
              </w:rPr>
              <w:t>Licencing cost for 3 years</w:t>
            </w:r>
          </w:p>
        </w:tc>
        <w:tc>
          <w:tcPr>
            <w:tcW w:w="4590" w:type="dxa"/>
          </w:tcPr>
          <w:p w14:paraId="311D1A0A" w14:textId="77777777" w:rsidR="00084BB6" w:rsidRPr="0069621A" w:rsidRDefault="00084BB6" w:rsidP="00FC3E85">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p>
        </w:tc>
        <w:tc>
          <w:tcPr>
            <w:tcW w:w="2430" w:type="dxa"/>
          </w:tcPr>
          <w:p w14:paraId="447CC5C7" w14:textId="77777777" w:rsidR="00084BB6" w:rsidRPr="0069621A" w:rsidRDefault="00084BB6" w:rsidP="00FC3E85">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p>
        </w:tc>
      </w:tr>
      <w:tr w:rsidR="00084BB6" w:rsidRPr="0069621A" w14:paraId="74A5CB6E" w14:textId="77777777" w:rsidTr="00FC3E85">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3235" w:type="dxa"/>
          </w:tcPr>
          <w:p w14:paraId="2D683430" w14:textId="77777777" w:rsidR="00084BB6" w:rsidRPr="0069621A" w:rsidRDefault="00084BB6" w:rsidP="00FC3E85">
            <w:pPr>
              <w:spacing w:line="276" w:lineRule="auto"/>
              <w:rPr>
                <w:rFonts w:asciiTheme="majorHAnsi" w:hAnsiTheme="majorHAnsi" w:cstheme="majorHAnsi"/>
                <w:b w:val="0"/>
                <w:bCs w:val="0"/>
                <w:sz w:val="22"/>
                <w:szCs w:val="22"/>
                <w:lang w:val="en-ZA" w:eastAsia="en-ZA"/>
              </w:rPr>
            </w:pPr>
          </w:p>
        </w:tc>
        <w:tc>
          <w:tcPr>
            <w:tcW w:w="4590" w:type="dxa"/>
          </w:tcPr>
          <w:p w14:paraId="11A6ED8F" w14:textId="77777777" w:rsidR="00084BB6" w:rsidRPr="0069621A" w:rsidRDefault="00084BB6" w:rsidP="00FC3E85">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2"/>
                <w:szCs w:val="22"/>
              </w:rPr>
            </w:pPr>
          </w:p>
        </w:tc>
        <w:tc>
          <w:tcPr>
            <w:tcW w:w="2430" w:type="dxa"/>
          </w:tcPr>
          <w:p w14:paraId="4BF44271" w14:textId="77777777" w:rsidR="00084BB6" w:rsidRPr="0069621A" w:rsidRDefault="00084BB6" w:rsidP="00FC3E85">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2"/>
                <w:szCs w:val="22"/>
              </w:rPr>
            </w:pPr>
          </w:p>
        </w:tc>
      </w:tr>
      <w:tr w:rsidR="00084BB6" w:rsidRPr="0069621A" w14:paraId="2F320EE8" w14:textId="77777777" w:rsidTr="00FC3E85">
        <w:trPr>
          <w:trHeight w:val="494"/>
        </w:trPr>
        <w:tc>
          <w:tcPr>
            <w:cnfStyle w:val="001000000000" w:firstRow="0" w:lastRow="0" w:firstColumn="1" w:lastColumn="0" w:oddVBand="0" w:evenVBand="0" w:oddHBand="0" w:evenHBand="0" w:firstRowFirstColumn="0" w:firstRowLastColumn="0" w:lastRowFirstColumn="0" w:lastRowLastColumn="0"/>
            <w:tcW w:w="3235" w:type="dxa"/>
          </w:tcPr>
          <w:p w14:paraId="177A27C2" w14:textId="77777777" w:rsidR="00084BB6" w:rsidRPr="0069621A" w:rsidRDefault="00084BB6" w:rsidP="00FC3E85">
            <w:pPr>
              <w:spacing w:line="276" w:lineRule="auto"/>
              <w:rPr>
                <w:rFonts w:asciiTheme="majorHAnsi" w:hAnsiTheme="majorHAnsi" w:cstheme="majorHAnsi"/>
                <w:b w:val="0"/>
                <w:bCs w:val="0"/>
                <w:sz w:val="22"/>
                <w:szCs w:val="22"/>
                <w:lang w:val="en-ZA" w:eastAsia="en-ZA"/>
              </w:rPr>
            </w:pPr>
            <w:r w:rsidRPr="0069621A">
              <w:rPr>
                <w:rFonts w:asciiTheme="majorHAnsi" w:hAnsiTheme="majorHAnsi" w:cstheme="majorHAnsi"/>
                <w:b w:val="0"/>
                <w:bCs w:val="0"/>
                <w:sz w:val="22"/>
                <w:szCs w:val="22"/>
                <w:lang w:val="en-ZA" w:eastAsia="en-ZA"/>
              </w:rPr>
              <w:t>Annual Software Maintenance and Support</w:t>
            </w:r>
          </w:p>
        </w:tc>
        <w:tc>
          <w:tcPr>
            <w:tcW w:w="4590" w:type="dxa"/>
          </w:tcPr>
          <w:p w14:paraId="44540D6D" w14:textId="77777777" w:rsidR="00084BB6" w:rsidRPr="0069621A" w:rsidRDefault="00084BB6" w:rsidP="00FC3E85">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p>
        </w:tc>
        <w:tc>
          <w:tcPr>
            <w:tcW w:w="2430" w:type="dxa"/>
          </w:tcPr>
          <w:p w14:paraId="6793E12B" w14:textId="77777777" w:rsidR="00084BB6" w:rsidRPr="0069621A" w:rsidRDefault="00084BB6" w:rsidP="00FC3E85">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p>
        </w:tc>
      </w:tr>
      <w:tr w:rsidR="00084BB6" w:rsidRPr="0069621A" w14:paraId="5D5D0AEA" w14:textId="77777777" w:rsidTr="00FC3E85">
        <w:trPr>
          <w:cnfStyle w:val="000000100000" w:firstRow="0" w:lastRow="0" w:firstColumn="0" w:lastColumn="0" w:oddVBand="0" w:evenVBand="0" w:oddHBand="1" w:evenHBand="0" w:firstRowFirstColumn="0" w:firstRowLastColumn="0" w:lastRowFirstColumn="0" w:lastRowLastColumn="0"/>
          <w:trHeight w:val="271"/>
        </w:trPr>
        <w:tc>
          <w:tcPr>
            <w:cnfStyle w:val="001000000000" w:firstRow="0" w:lastRow="0" w:firstColumn="1" w:lastColumn="0" w:oddVBand="0" w:evenVBand="0" w:oddHBand="0" w:evenHBand="0" w:firstRowFirstColumn="0" w:firstRowLastColumn="0" w:lastRowFirstColumn="0" w:lastRowLastColumn="0"/>
            <w:tcW w:w="3235" w:type="dxa"/>
          </w:tcPr>
          <w:p w14:paraId="2E729D6B" w14:textId="77777777" w:rsidR="00084BB6" w:rsidRPr="0069621A" w:rsidRDefault="00084BB6" w:rsidP="00FC3E85">
            <w:pPr>
              <w:spacing w:line="276" w:lineRule="auto"/>
              <w:rPr>
                <w:rFonts w:asciiTheme="majorHAnsi" w:hAnsiTheme="majorHAnsi" w:cstheme="majorHAnsi"/>
                <w:b w:val="0"/>
                <w:bCs w:val="0"/>
                <w:sz w:val="22"/>
                <w:szCs w:val="22"/>
                <w:lang w:val="en-ZA" w:eastAsia="en-ZA"/>
              </w:rPr>
            </w:pPr>
          </w:p>
        </w:tc>
        <w:tc>
          <w:tcPr>
            <w:tcW w:w="4590" w:type="dxa"/>
          </w:tcPr>
          <w:p w14:paraId="7E0DE21E" w14:textId="77777777" w:rsidR="00084BB6" w:rsidRPr="0069621A" w:rsidRDefault="00084BB6" w:rsidP="00FC3E85">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2"/>
                <w:szCs w:val="22"/>
              </w:rPr>
            </w:pPr>
          </w:p>
        </w:tc>
        <w:tc>
          <w:tcPr>
            <w:tcW w:w="2430" w:type="dxa"/>
          </w:tcPr>
          <w:p w14:paraId="75A88757" w14:textId="77777777" w:rsidR="00084BB6" w:rsidRPr="0069621A" w:rsidRDefault="00084BB6" w:rsidP="00FC3E85">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2"/>
                <w:szCs w:val="22"/>
              </w:rPr>
            </w:pPr>
          </w:p>
        </w:tc>
      </w:tr>
      <w:tr w:rsidR="00084BB6" w:rsidRPr="0069621A" w14:paraId="4E6ED830" w14:textId="77777777" w:rsidTr="00FC3E85">
        <w:trPr>
          <w:trHeight w:val="506"/>
        </w:trPr>
        <w:tc>
          <w:tcPr>
            <w:cnfStyle w:val="001000000000" w:firstRow="0" w:lastRow="0" w:firstColumn="1" w:lastColumn="0" w:oddVBand="0" w:evenVBand="0" w:oddHBand="0" w:evenHBand="0" w:firstRowFirstColumn="0" w:firstRowLastColumn="0" w:lastRowFirstColumn="0" w:lastRowLastColumn="0"/>
            <w:tcW w:w="3235" w:type="dxa"/>
          </w:tcPr>
          <w:p w14:paraId="5578AC04" w14:textId="77777777" w:rsidR="00084BB6" w:rsidRPr="0069621A" w:rsidRDefault="00084BB6" w:rsidP="00FC3E85">
            <w:pPr>
              <w:spacing w:line="276" w:lineRule="auto"/>
              <w:rPr>
                <w:rFonts w:asciiTheme="majorHAnsi" w:hAnsiTheme="majorHAnsi" w:cstheme="majorHAnsi"/>
                <w:b w:val="0"/>
                <w:bCs w:val="0"/>
                <w:sz w:val="22"/>
                <w:szCs w:val="22"/>
                <w:lang w:val="en-ZA" w:eastAsia="en-ZA"/>
              </w:rPr>
            </w:pPr>
            <w:r w:rsidRPr="0069621A">
              <w:rPr>
                <w:rFonts w:asciiTheme="majorHAnsi" w:hAnsiTheme="majorHAnsi" w:cstheme="majorHAnsi"/>
                <w:b w:val="0"/>
                <w:bCs w:val="0"/>
                <w:sz w:val="22"/>
                <w:szCs w:val="22"/>
                <w:lang w:val="en-ZA" w:eastAsia="en-ZA"/>
              </w:rPr>
              <w:t>Any additional cost (please specify in Comments field)</w:t>
            </w:r>
          </w:p>
        </w:tc>
        <w:tc>
          <w:tcPr>
            <w:tcW w:w="4590" w:type="dxa"/>
          </w:tcPr>
          <w:p w14:paraId="116BFCB5" w14:textId="77777777" w:rsidR="00084BB6" w:rsidRPr="0069621A" w:rsidRDefault="00084BB6" w:rsidP="00FC3E85">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p>
        </w:tc>
        <w:tc>
          <w:tcPr>
            <w:tcW w:w="2430" w:type="dxa"/>
          </w:tcPr>
          <w:p w14:paraId="76CA6AC4" w14:textId="77777777" w:rsidR="00084BB6" w:rsidRPr="0069621A" w:rsidRDefault="00084BB6" w:rsidP="00FC3E85">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p>
        </w:tc>
      </w:tr>
    </w:tbl>
    <w:p w14:paraId="0D68945D" w14:textId="77777777" w:rsidR="00084BB6" w:rsidRPr="0069621A" w:rsidRDefault="00084BB6" w:rsidP="00084BB6">
      <w:pPr>
        <w:rPr>
          <w:rFonts w:asciiTheme="majorHAnsi" w:hAnsiTheme="majorHAnsi" w:cstheme="majorHAnsi"/>
          <w:highlight w:val="yellow"/>
        </w:rPr>
      </w:pPr>
    </w:p>
    <w:p w14:paraId="00106EFC" w14:textId="77777777" w:rsidR="00084BB6" w:rsidRPr="0069621A" w:rsidRDefault="00084BB6" w:rsidP="00186431">
      <w:pPr>
        <w:pStyle w:val="Heading1"/>
        <w:keepLines/>
        <w:numPr>
          <w:ilvl w:val="0"/>
          <w:numId w:val="2"/>
        </w:numPr>
        <w:tabs>
          <w:tab w:val="num" w:pos="592"/>
        </w:tabs>
        <w:spacing w:before="240" w:line="276" w:lineRule="auto"/>
        <w:rPr>
          <w:rFonts w:cstheme="majorHAnsi"/>
          <w:bCs/>
          <w:iCs w:val="0"/>
          <w:color w:val="000066"/>
          <w:sz w:val="22"/>
          <w:lang w:val="en-ZA"/>
          <w14:scene3d>
            <w14:camera w14:prst="orthographicFront"/>
            <w14:lightRig w14:rig="threePt" w14:dir="t">
              <w14:rot w14:lat="0" w14:lon="0" w14:rev="0"/>
            </w14:lightRig>
          </w14:scene3d>
        </w:rPr>
      </w:pPr>
      <w:bookmarkStart w:id="69" w:name="_Toc115770611"/>
      <w:bookmarkStart w:id="70" w:name="_Toc164070013"/>
      <w:bookmarkStart w:id="71" w:name="_Toc167355838"/>
      <w:bookmarkStart w:id="72" w:name="_Toc483373637"/>
      <w:r w:rsidRPr="0069621A">
        <w:rPr>
          <w:rFonts w:cstheme="majorHAnsi"/>
          <w:bCs/>
          <w:iCs w:val="0"/>
          <w:color w:val="000066"/>
          <w:sz w:val="22"/>
          <w:lang w:val="en-ZA"/>
          <w14:scene3d>
            <w14:camera w14:prst="orthographicFront"/>
            <w14:lightRig w14:rig="threePt" w14:dir="t">
              <w14:rot w14:lat="0" w14:lon="0" w14:rev="0"/>
            </w14:lightRig>
          </w14:scene3d>
        </w:rPr>
        <w:t>Contact details</w:t>
      </w:r>
      <w:bookmarkEnd w:id="69"/>
      <w:bookmarkEnd w:id="70"/>
      <w:bookmarkEnd w:id="71"/>
    </w:p>
    <w:p w14:paraId="117E59B2" w14:textId="77777777" w:rsidR="00084BB6" w:rsidRPr="0069621A" w:rsidRDefault="00084BB6" w:rsidP="00084BB6">
      <w:pPr>
        <w:ind w:left="283" w:firstLine="284"/>
        <w:rPr>
          <w:rFonts w:asciiTheme="majorHAnsi" w:hAnsiTheme="majorHAnsi" w:cstheme="majorHAnsi"/>
          <w:lang w:val="en-GB"/>
        </w:rPr>
      </w:pPr>
      <w:r w:rsidRPr="0069621A">
        <w:rPr>
          <w:rFonts w:asciiTheme="majorHAnsi" w:hAnsiTheme="majorHAnsi" w:cstheme="majorHAnsi"/>
          <w:lang w:val="en-GB"/>
        </w:rPr>
        <w:t>The following contact details are applicable:</w:t>
      </w:r>
    </w:p>
    <w:p w14:paraId="3743B238" w14:textId="77777777" w:rsidR="00084BB6" w:rsidRPr="0069621A" w:rsidRDefault="00084BB6" w:rsidP="00186431">
      <w:pPr>
        <w:pStyle w:val="ListParagraph"/>
        <w:numPr>
          <w:ilvl w:val="0"/>
          <w:numId w:val="39"/>
        </w:numPr>
        <w:spacing w:after="120"/>
        <w:contextualSpacing/>
        <w:outlineLvl w:val="9"/>
        <w:rPr>
          <w:rFonts w:asciiTheme="majorHAnsi" w:hAnsiTheme="majorHAnsi" w:cstheme="majorHAnsi"/>
          <w:lang w:val="en-GB"/>
        </w:rPr>
      </w:pPr>
      <w:r w:rsidRPr="0069621A">
        <w:rPr>
          <w:rFonts w:asciiTheme="majorHAnsi" w:hAnsiTheme="majorHAnsi" w:cstheme="majorHAnsi"/>
          <w:lang w:val="en-GB"/>
        </w:rPr>
        <w:t xml:space="preserve">For general enquiries contact </w:t>
      </w:r>
      <w:hyperlink r:id="rId21" w:history="1">
        <w:r w:rsidRPr="0069621A">
          <w:rPr>
            <w:rStyle w:val="Hyperlink"/>
            <w:rFonts w:asciiTheme="majorHAnsi" w:hAnsiTheme="majorHAnsi" w:cstheme="majorHAnsi"/>
          </w:rPr>
          <w:t>audrey.matlapeng@sita.co.za</w:t>
        </w:r>
      </w:hyperlink>
    </w:p>
    <w:p w14:paraId="38EB0DFC" w14:textId="311AD683" w:rsidR="00797436" w:rsidRPr="0069621A" w:rsidRDefault="00084BB6" w:rsidP="00186431">
      <w:pPr>
        <w:pStyle w:val="ListParagraph"/>
        <w:numPr>
          <w:ilvl w:val="0"/>
          <w:numId w:val="39"/>
        </w:numPr>
        <w:spacing w:after="120"/>
        <w:contextualSpacing/>
        <w:outlineLvl w:val="9"/>
        <w:rPr>
          <w:rFonts w:asciiTheme="majorHAnsi" w:hAnsiTheme="majorHAnsi" w:cstheme="majorHAnsi"/>
        </w:rPr>
        <w:sectPr w:rsidR="00797436" w:rsidRPr="0069621A" w:rsidSect="008360E8">
          <w:pgSz w:w="11906" w:h="16838" w:code="9"/>
          <w:pgMar w:top="1276" w:right="1134" w:bottom="993" w:left="1134" w:header="567" w:footer="584" w:gutter="0"/>
          <w:cols w:space="708"/>
          <w:docGrid w:linePitch="360"/>
        </w:sectPr>
      </w:pPr>
      <w:r w:rsidRPr="0069621A">
        <w:rPr>
          <w:rFonts w:asciiTheme="majorHAnsi" w:hAnsiTheme="majorHAnsi" w:cstheme="majorHAnsi"/>
          <w:lang w:val="en-GB"/>
        </w:rPr>
        <w:t xml:space="preserve">For technical enquiries contact </w:t>
      </w:r>
      <w:hyperlink r:id="rId22" w:history="1">
        <w:r w:rsidRPr="0069621A">
          <w:rPr>
            <w:rStyle w:val="Hyperlink"/>
            <w:rFonts w:asciiTheme="majorHAnsi" w:hAnsiTheme="majorHAnsi" w:cstheme="majorHAnsi"/>
          </w:rPr>
          <w:t>audrey.matlapeng@sita.co.za</w:t>
        </w:r>
      </w:hyperlink>
      <w:r w:rsidRPr="0069621A">
        <w:rPr>
          <w:rFonts w:asciiTheme="majorHAnsi" w:hAnsiTheme="majorHAnsi" w:cstheme="majorHAnsi"/>
        </w:rPr>
        <w:t xml:space="preserve"> </w:t>
      </w:r>
      <w:r w:rsidRPr="0069621A">
        <w:rPr>
          <w:rFonts w:asciiTheme="majorHAnsi" w:hAnsiTheme="majorHAnsi" w:cstheme="majorHAnsi"/>
        </w:rPr>
        <w:br w:type="page"/>
      </w:r>
      <w:bookmarkEnd w:id="72"/>
    </w:p>
    <w:bookmarkEnd w:id="4"/>
    <w:bookmarkEnd w:id="5"/>
    <w:bookmarkEnd w:id="6"/>
    <w:bookmarkEnd w:id="7"/>
    <w:p w14:paraId="2C844BE6" w14:textId="2B5B8747" w:rsidR="005E2437" w:rsidRPr="0069621A" w:rsidRDefault="005E2437" w:rsidP="00B756A7">
      <w:pPr>
        <w:pStyle w:val="AnnexH1"/>
        <w:numPr>
          <w:ilvl w:val="0"/>
          <w:numId w:val="0"/>
        </w:numPr>
        <w:rPr>
          <w:rFonts w:asciiTheme="majorHAnsi" w:hAnsiTheme="majorHAnsi" w:cstheme="majorHAnsi"/>
          <w:sz w:val="22"/>
          <w:szCs w:val="22"/>
        </w:rPr>
      </w:pPr>
    </w:p>
    <w:sectPr w:rsidR="005E2437" w:rsidRPr="0069621A" w:rsidSect="00686F5B">
      <w:pgSz w:w="11906" w:h="16838" w:code="9"/>
      <w:pgMar w:top="1276" w:right="1134" w:bottom="993" w:left="1134" w:header="709" w:footer="584"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66" w:author="Audrey Matlapeng" w:date="2024-06-04T13:06:00Z" w:initials="AM">
    <w:p w14:paraId="1F8BE6E1" w14:textId="5B6527DA" w:rsidR="008B2D92" w:rsidRDefault="008B2D92">
      <w:pPr>
        <w:pStyle w:val="CommentText"/>
      </w:pPr>
      <w:r>
        <w:rPr>
          <w:rStyle w:val="CommentReference"/>
        </w:rPr>
        <w:annotationRef/>
      </w:r>
      <w:r>
        <w:t>What is the threshold for the bidders to comply with the technical functionality requirements?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F8BE6E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F8BE6E1" w16cid:durableId="2A098FE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93FBA4" w14:textId="77777777" w:rsidR="00440304" w:rsidRDefault="00440304" w:rsidP="000C56A7">
      <w:pPr>
        <w:spacing w:after="0" w:line="240" w:lineRule="auto"/>
      </w:pPr>
      <w:r>
        <w:separator/>
      </w:r>
    </w:p>
  </w:endnote>
  <w:endnote w:type="continuationSeparator" w:id="0">
    <w:p w14:paraId="4E0B7106" w14:textId="77777777" w:rsidR="00440304" w:rsidRDefault="00440304" w:rsidP="000C56A7">
      <w:pPr>
        <w:spacing w:after="0" w:line="240" w:lineRule="auto"/>
      </w:pPr>
      <w:r>
        <w:continuationSeparator/>
      </w:r>
    </w:p>
  </w:endnote>
  <w:endnote w:type="continuationNotice" w:id="1">
    <w:p w14:paraId="00A4B9A0" w14:textId="77777777" w:rsidR="00440304" w:rsidRDefault="0044030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Light">
    <w:panose1 w:val="020F0302020204030204"/>
    <w:charset w:val="00"/>
    <w:family w:val="swiss"/>
    <w:pitch w:val="variable"/>
    <w:sig w:usb0="A0002AEF" w:usb1="4000207B" w:usb2="00000000"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3828"/>
      <w:gridCol w:w="1984"/>
      <w:gridCol w:w="3816"/>
    </w:tblGrid>
    <w:tr w:rsidR="008B2D92" w14:paraId="2BD51302" w14:textId="77777777" w:rsidTr="00E5740F">
      <w:tc>
        <w:tcPr>
          <w:tcW w:w="3828" w:type="dxa"/>
        </w:tcPr>
        <w:p w14:paraId="54365034" w14:textId="77777777" w:rsidR="008B2D92" w:rsidRDefault="008B2D92" w:rsidP="008360E8">
          <w:pPr>
            <w:jc w:val="left"/>
            <w:rPr>
              <w:sz w:val="20"/>
            </w:rPr>
          </w:pPr>
          <w:r w:rsidRPr="000D1A1B">
            <w:rPr>
              <w:rFonts w:asciiTheme="minorHAnsi" w:hAnsiTheme="minorHAnsi" w:cstheme="minorHAnsi"/>
              <w:sz w:val="16"/>
              <w:szCs w:val="16"/>
              <w:lang w:val="en-GB"/>
            </w:rPr>
            <w:t>eOSCM-000</w:t>
          </w:r>
          <w:r>
            <w:rPr>
              <w:rFonts w:asciiTheme="minorHAnsi" w:hAnsiTheme="minorHAnsi" w:cstheme="minorHAnsi"/>
              <w:sz w:val="16"/>
              <w:szCs w:val="16"/>
              <w:lang w:val="en-GB"/>
            </w:rPr>
            <w:t>06 v2.0</w:t>
          </w:r>
        </w:p>
      </w:tc>
      <w:tc>
        <w:tcPr>
          <w:tcW w:w="1984" w:type="dxa"/>
        </w:tcPr>
        <w:p w14:paraId="42AFAF09" w14:textId="77777777" w:rsidR="008B2D92" w:rsidRDefault="008B2D92" w:rsidP="008360E8">
          <w:pPr>
            <w:jc w:val="center"/>
            <w:rPr>
              <w:sz w:val="20"/>
            </w:rPr>
          </w:pPr>
          <w:r w:rsidRPr="000D1A1B">
            <w:rPr>
              <w:rFonts w:asciiTheme="minorHAnsi" w:hAnsiTheme="minorHAnsi" w:cstheme="minorHAnsi"/>
              <w:sz w:val="16"/>
              <w:szCs w:val="16"/>
              <w:lang w:val="en-GB"/>
            </w:rPr>
            <w:t>RESTRICTED</w:t>
          </w:r>
        </w:p>
      </w:tc>
      <w:tc>
        <w:tcPr>
          <w:tcW w:w="3816" w:type="dxa"/>
        </w:tcPr>
        <w:p w14:paraId="68DAC56F" w14:textId="153A65E3" w:rsidR="008B2D92" w:rsidRDefault="008B2D92" w:rsidP="008360E8">
          <w:pPr>
            <w:jc w:val="right"/>
            <w:rPr>
              <w:sz w:val="20"/>
            </w:rPr>
          </w:pPr>
          <w:r w:rsidRPr="000D1A1B">
            <w:rPr>
              <w:rFonts w:asciiTheme="minorHAnsi" w:hAnsiTheme="minorHAnsi" w:cstheme="minorHAnsi"/>
              <w:sz w:val="16"/>
              <w:szCs w:val="16"/>
              <w:lang w:val="en-GB"/>
            </w:rPr>
            <w:fldChar w:fldCharType="begin"/>
          </w:r>
          <w:r w:rsidRPr="000D1A1B">
            <w:rPr>
              <w:rFonts w:asciiTheme="minorHAnsi" w:hAnsiTheme="minorHAnsi" w:cstheme="minorHAnsi"/>
              <w:sz w:val="16"/>
              <w:szCs w:val="16"/>
              <w:lang w:val="en-GB"/>
            </w:rPr>
            <w:instrText xml:space="preserve"> PAGE </w:instrText>
          </w:r>
          <w:r w:rsidRPr="000D1A1B">
            <w:rPr>
              <w:rFonts w:asciiTheme="minorHAnsi" w:hAnsiTheme="minorHAnsi" w:cstheme="minorHAnsi"/>
              <w:sz w:val="16"/>
              <w:szCs w:val="16"/>
              <w:lang w:val="en-GB"/>
            </w:rPr>
            <w:fldChar w:fldCharType="separate"/>
          </w:r>
          <w:r>
            <w:rPr>
              <w:rFonts w:asciiTheme="minorHAnsi" w:hAnsiTheme="minorHAnsi" w:cstheme="minorHAnsi"/>
              <w:noProof/>
              <w:sz w:val="16"/>
              <w:szCs w:val="16"/>
              <w:lang w:val="en-GB"/>
            </w:rPr>
            <w:t>70</w:t>
          </w:r>
          <w:r w:rsidRPr="000D1A1B">
            <w:rPr>
              <w:rFonts w:asciiTheme="minorHAnsi" w:hAnsiTheme="minorHAnsi" w:cstheme="minorHAnsi"/>
              <w:sz w:val="16"/>
              <w:szCs w:val="16"/>
              <w:lang w:val="en-GB"/>
            </w:rPr>
            <w:fldChar w:fldCharType="end"/>
          </w:r>
          <w:r w:rsidRPr="000D1A1B">
            <w:rPr>
              <w:rFonts w:asciiTheme="minorHAnsi" w:hAnsiTheme="minorHAnsi" w:cstheme="minorHAnsi"/>
              <w:sz w:val="16"/>
              <w:szCs w:val="16"/>
              <w:lang w:val="en-GB"/>
            </w:rPr>
            <w:t xml:space="preserve"> of </w:t>
          </w:r>
          <w:r w:rsidRPr="000D1A1B">
            <w:rPr>
              <w:rFonts w:asciiTheme="minorHAnsi" w:hAnsiTheme="minorHAnsi" w:cstheme="minorHAnsi"/>
              <w:sz w:val="16"/>
              <w:szCs w:val="16"/>
              <w:lang w:val="en-GB"/>
            </w:rPr>
            <w:fldChar w:fldCharType="begin"/>
          </w:r>
          <w:r w:rsidRPr="000D1A1B">
            <w:rPr>
              <w:rFonts w:asciiTheme="minorHAnsi" w:hAnsiTheme="minorHAnsi" w:cstheme="minorHAnsi"/>
              <w:sz w:val="16"/>
              <w:szCs w:val="16"/>
              <w:lang w:val="en-GB"/>
            </w:rPr>
            <w:instrText xml:space="preserve"> NUMPAGES </w:instrText>
          </w:r>
          <w:r w:rsidRPr="000D1A1B">
            <w:rPr>
              <w:rFonts w:asciiTheme="minorHAnsi" w:hAnsiTheme="minorHAnsi" w:cstheme="minorHAnsi"/>
              <w:sz w:val="16"/>
              <w:szCs w:val="16"/>
              <w:lang w:val="en-GB"/>
            </w:rPr>
            <w:fldChar w:fldCharType="separate"/>
          </w:r>
          <w:r>
            <w:rPr>
              <w:rFonts w:asciiTheme="minorHAnsi" w:hAnsiTheme="minorHAnsi" w:cstheme="minorHAnsi"/>
              <w:noProof/>
              <w:sz w:val="16"/>
              <w:szCs w:val="16"/>
              <w:lang w:val="en-GB"/>
            </w:rPr>
            <w:t>83</w:t>
          </w:r>
          <w:r w:rsidRPr="000D1A1B">
            <w:rPr>
              <w:rFonts w:asciiTheme="minorHAnsi" w:hAnsiTheme="minorHAnsi" w:cstheme="minorHAnsi"/>
              <w:sz w:val="16"/>
              <w:szCs w:val="16"/>
              <w:lang w:val="en-GB"/>
            </w:rPr>
            <w:fldChar w:fldCharType="end"/>
          </w:r>
        </w:p>
      </w:tc>
    </w:tr>
  </w:tbl>
  <w:p w14:paraId="28470BD8" w14:textId="77777777" w:rsidR="008B2D92" w:rsidRPr="00E5740F" w:rsidRDefault="008B2D92" w:rsidP="00E5740F">
    <w:pPr>
      <w:spacing w:after="0" w:line="240" w:lineRule="auto"/>
      <w:rPr>
        <w:sz w:val="20"/>
        <w:szCs w:val="20"/>
      </w:rPr>
    </w:pPr>
    <w:r w:rsidRPr="00F37BD6">
      <w:rPr>
        <w:noProof/>
        <w:sz w:val="20"/>
        <w:lang w:eastAsia="en-ZA"/>
      </w:rPr>
      <mc:AlternateContent>
        <mc:Choice Requires="wps">
          <w:drawing>
            <wp:anchor distT="45720" distB="45720" distL="114300" distR="114300" simplePos="0" relativeHeight="251658240" behindDoc="1" locked="0" layoutInCell="1" allowOverlap="1" wp14:anchorId="5D7ADD44" wp14:editId="4D8751BE">
              <wp:simplePos x="0" y="0"/>
              <wp:positionH relativeFrom="margin">
                <wp:posOffset>5335403</wp:posOffset>
              </wp:positionH>
              <wp:positionV relativeFrom="paragraph">
                <wp:posOffset>-74598</wp:posOffset>
              </wp:positionV>
              <wp:extent cx="877475" cy="286603"/>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7475" cy="286603"/>
                      </a:xfrm>
                      <a:prstGeom prst="rect">
                        <a:avLst/>
                      </a:prstGeom>
                      <a:solidFill>
                        <a:srgbClr val="FFFFFF"/>
                      </a:solidFill>
                      <a:ln w="9525">
                        <a:noFill/>
                        <a:miter lim="800000"/>
                        <a:headEnd/>
                        <a:tailEnd/>
                      </a:ln>
                    </wps:spPr>
                    <wps:txbx>
                      <w:txbxContent>
                        <w:p w14:paraId="5B57D045" w14:textId="77777777" w:rsidR="008B2D92" w:rsidRPr="00F37BD6" w:rsidRDefault="008B2D92" w:rsidP="00F37BD6">
                          <w:pPr>
                            <w:spacing w:after="0" w:line="240" w:lineRule="auto"/>
                            <w:jc w:val="right"/>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D7ADD44" id="_x0000_t202" coordsize="21600,21600" o:spt="202" path="m,l,21600r21600,l21600,xe">
              <v:stroke joinstyle="miter"/>
              <v:path gradientshapeok="t" o:connecttype="rect"/>
            </v:shapetype>
            <v:shape id="Text Box 2" o:spid="_x0000_s1026" type="#_x0000_t202" style="position:absolute;left:0;text-align:left;margin-left:420.1pt;margin-top:-5.85pt;width:69.1pt;height:22.5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" stroked="f">
              <v:textbox>
                <w:txbxContent>
                  <w:p w14:paraId="5B57D045" w14:textId="77777777" w:rsidR="008B2D92" w:rsidRPr="00F37BD6" w:rsidRDefault="008B2D92" w:rsidP="00F37BD6">
                    <w:pPr>
                      <w:spacing w:after="0" w:line="240" w:lineRule="auto"/>
                      <w:jc w:val="right"/>
                      <w:rPr>
                        <w:sz w:val="20"/>
                        <w:szCs w:val="20"/>
                      </w:rP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4622DB" w14:textId="77777777" w:rsidR="00440304" w:rsidRDefault="00440304" w:rsidP="000C56A7">
      <w:pPr>
        <w:spacing w:after="0" w:line="240" w:lineRule="auto"/>
      </w:pPr>
      <w:r>
        <w:separator/>
      </w:r>
    </w:p>
  </w:footnote>
  <w:footnote w:type="continuationSeparator" w:id="0">
    <w:p w14:paraId="6EBB1AA3" w14:textId="77777777" w:rsidR="00440304" w:rsidRDefault="00440304" w:rsidP="000C56A7">
      <w:pPr>
        <w:spacing w:after="0" w:line="240" w:lineRule="auto"/>
      </w:pPr>
      <w:r>
        <w:continuationSeparator/>
      </w:r>
    </w:p>
  </w:footnote>
  <w:footnote w:type="continuationNotice" w:id="1">
    <w:p w14:paraId="7BD52208" w14:textId="77777777" w:rsidR="00440304" w:rsidRDefault="0044030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12D3C"/>
    <w:multiLevelType w:val="hybridMultilevel"/>
    <w:tmpl w:val="6C7A0072"/>
    <w:lvl w:ilvl="0" w:tplc="353465CA">
      <w:start w:val="1"/>
      <w:numFmt w:val="decimal"/>
      <w:lvlText w:val="5.%1"/>
      <w:lvlJc w:val="left"/>
      <w:pPr>
        <w:ind w:left="360" w:hanging="360"/>
      </w:pPr>
      <w:rPr>
        <w:rFonts w:asciiTheme="majorHAnsi" w:hAnsiTheme="majorHAnsi" w:cstheme="majorHAnsi" w:hint="default"/>
        <w:b w:val="0"/>
        <w:sz w:val="22"/>
        <w:szCs w:val="22"/>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 w15:restartNumberingAfterBreak="0">
    <w:nsid w:val="06F04486"/>
    <w:multiLevelType w:val="multilevel"/>
    <w:tmpl w:val="DC846E88"/>
    <w:lvl w:ilvl="0">
      <w:start w:val="1"/>
      <w:numFmt w:val="decimal"/>
      <w:lvlText w:val="%1."/>
      <w:lvlJc w:val="left"/>
      <w:pPr>
        <w:ind w:left="567" w:hanging="567"/>
      </w:pPr>
      <w:rPr>
        <w:rFonts w:hint="default"/>
        <w:b/>
      </w:rPr>
    </w:lvl>
    <w:lvl w:ilvl="1">
      <w:start w:val="1"/>
      <w:numFmt w:val="decimal"/>
      <w:lvlText w:val="5.%2"/>
      <w:lvlJc w:val="left"/>
      <w:pPr>
        <w:ind w:left="567" w:hanging="567"/>
      </w:pPr>
      <w:rPr>
        <w:rFonts w:hint="default"/>
        <w:b w:val="0"/>
      </w:rPr>
    </w:lvl>
    <w:lvl w:ilvl="2">
      <w:start w:val="1"/>
      <w:numFmt w:val="decimal"/>
      <w:lvlText w:val="%1.%2.%3"/>
      <w:lvlJc w:val="left"/>
      <w:pPr>
        <w:ind w:left="567" w:hanging="567"/>
      </w:pPr>
      <w:rPr>
        <w:rFonts w:hint="default"/>
      </w:rPr>
    </w:lvl>
    <w:lvl w:ilvl="3">
      <w:start w:val="1"/>
      <w:numFmt w:val="decimal"/>
      <w:suff w:val="space"/>
      <w:lvlText w:val="%1.%2.%3.%4"/>
      <w:lvlJc w:val="left"/>
      <w:pPr>
        <w:ind w:left="1135" w:hanging="567"/>
      </w:pPr>
      <w:rPr>
        <w:rFonts w:hint="default"/>
      </w:rPr>
    </w:lvl>
    <w:lvl w:ilvl="4">
      <w:start w:val="1"/>
      <w:numFmt w:val="decimal"/>
      <w:suff w:val="space"/>
      <w:lvlText w:val="%1.%2.%3.%4.%5"/>
      <w:lvlJc w:val="left"/>
      <w:pPr>
        <w:ind w:left="567" w:hanging="567"/>
      </w:pPr>
      <w:rPr>
        <w:rFonts w:hint="default"/>
        <w:color w:val="0E1B8D"/>
      </w:rPr>
    </w:lvl>
    <w:lvl w:ilvl="5">
      <w:start w:val="1"/>
      <w:numFmt w:val="decimal"/>
      <w:suff w:val="space"/>
      <w:lvlText w:val="%1.%2.%3.%4.%5.%6"/>
      <w:lvlJc w:val="left"/>
      <w:pPr>
        <w:ind w:left="567" w:hanging="567"/>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suff w:val="space"/>
      <w:lvlText w:val="%1.%2.%3.%4.%5.%6.%7"/>
      <w:lvlJc w:val="left"/>
      <w:pPr>
        <w:ind w:left="567" w:hanging="567"/>
      </w:pPr>
      <w:rPr>
        <w:rFonts w:hint="default"/>
      </w:rPr>
    </w:lvl>
    <w:lvl w:ilvl="7">
      <w:start w:val="1"/>
      <w:numFmt w:val="decimal"/>
      <w:suff w:val="space"/>
      <w:lvlText w:val="%1.%2.%3.%4.%5.%6.%7.%8"/>
      <w:lvlJc w:val="left"/>
      <w:pPr>
        <w:ind w:left="567" w:hanging="567"/>
      </w:pPr>
      <w:rPr>
        <w:rFonts w:hint="default"/>
        <w:color w:val="0E1B8D"/>
      </w:rPr>
    </w:lvl>
    <w:lvl w:ilvl="8">
      <w:start w:val="1"/>
      <w:numFmt w:val="decimal"/>
      <w:suff w:val="space"/>
      <w:lvlText w:val="%1.%2.%3.%4.%5.%6.%7.%8.%9"/>
      <w:lvlJc w:val="left"/>
      <w:pPr>
        <w:ind w:left="567" w:hanging="567"/>
      </w:pPr>
      <w:rPr>
        <w:rFonts w:hint="default"/>
      </w:rPr>
    </w:lvl>
  </w:abstractNum>
  <w:abstractNum w:abstractNumId="2" w15:restartNumberingAfterBreak="0">
    <w:nsid w:val="09E9728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 w15:restartNumberingAfterBreak="0">
    <w:nsid w:val="0DA5189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 w15:restartNumberingAfterBreak="0">
    <w:nsid w:val="0F682DF9"/>
    <w:multiLevelType w:val="multilevel"/>
    <w:tmpl w:val="707A74E2"/>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FE74F7D"/>
    <w:multiLevelType w:val="multilevel"/>
    <w:tmpl w:val="0790824A"/>
    <w:lvl w:ilvl="0">
      <w:start w:val="1"/>
      <w:numFmt w:val="decimal"/>
      <w:pStyle w:val="Level1"/>
      <w:lvlText w:val="%1."/>
      <w:lvlJc w:val="left"/>
      <w:pPr>
        <w:tabs>
          <w:tab w:val="num" w:pos="709"/>
        </w:tabs>
        <w:ind w:left="709" w:hanging="709"/>
      </w:pPr>
      <w:rPr>
        <w:rFonts w:ascii="Arial" w:hAnsi="Arial" w:cs="Arial" w:hint="default"/>
        <w:b w:val="0"/>
      </w:rPr>
    </w:lvl>
    <w:lvl w:ilvl="1">
      <w:start w:val="1"/>
      <w:numFmt w:val="decimal"/>
      <w:pStyle w:val="Level2"/>
      <w:isLgl/>
      <w:lvlText w:val="%1.%2"/>
      <w:lvlJc w:val="left"/>
      <w:pPr>
        <w:tabs>
          <w:tab w:val="num" w:pos="709"/>
        </w:tabs>
        <w:ind w:left="709" w:hanging="709"/>
      </w:pPr>
      <w:rPr>
        <w:rFonts w:ascii="Arial" w:hAnsi="Arial" w:cs="Arial" w:hint="default"/>
        <w:b w:val="0"/>
      </w:rPr>
    </w:lvl>
    <w:lvl w:ilvl="2">
      <w:start w:val="1"/>
      <w:numFmt w:val="lowerLetter"/>
      <w:pStyle w:val="Level3"/>
      <w:lvlText w:val="(%3)"/>
      <w:lvlJc w:val="left"/>
      <w:pPr>
        <w:tabs>
          <w:tab w:val="num" w:pos="1417"/>
        </w:tabs>
        <w:ind w:left="1417" w:hanging="708"/>
      </w:pPr>
      <w:rPr>
        <w:rFonts w:ascii="Arial" w:hAnsi="Arial" w:cs="Arial" w:hint="default"/>
        <w:b w:val="0"/>
      </w:rPr>
    </w:lvl>
    <w:lvl w:ilvl="3">
      <w:start w:val="1"/>
      <w:numFmt w:val="lowerRoman"/>
      <w:pStyle w:val="Level4"/>
      <w:lvlText w:val="(%4)"/>
      <w:lvlJc w:val="left"/>
      <w:pPr>
        <w:tabs>
          <w:tab w:val="num" w:pos="2126"/>
        </w:tabs>
        <w:ind w:left="2126" w:hanging="709"/>
      </w:pPr>
      <w:rPr>
        <w:rFonts w:ascii="Arial" w:hAnsi="Arial" w:cs="Arial" w:hint="default"/>
        <w:b w:val="0"/>
      </w:rPr>
    </w:lvl>
    <w:lvl w:ilvl="4">
      <w:start w:val="1"/>
      <w:numFmt w:val="decimal"/>
      <w:pStyle w:val="Level5"/>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121C5D57"/>
    <w:multiLevelType w:val="hybridMultilevel"/>
    <w:tmpl w:val="3B78C922"/>
    <w:lvl w:ilvl="0" w:tplc="A29CD6D4">
      <w:start w:val="1"/>
      <w:numFmt w:val="decimal"/>
      <w:lvlText w:val="3.%1"/>
      <w:lvlJc w:val="left"/>
      <w:pPr>
        <w:ind w:left="360" w:hanging="360"/>
      </w:pPr>
      <w:rPr>
        <w:rFonts w:asciiTheme="majorHAnsi" w:hAnsiTheme="majorHAnsi" w:cstheme="majorHAnsi"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12F4578C"/>
    <w:multiLevelType w:val="multilevel"/>
    <w:tmpl w:val="4ADE8E2E"/>
    <w:lvl w:ilvl="0">
      <w:start w:val="1"/>
      <w:numFmt w:val="lowerLetter"/>
      <w:lvlText w:val="(%1)"/>
      <w:lvlJc w:val="left"/>
      <w:pPr>
        <w:ind w:left="1134" w:hanging="567"/>
      </w:pPr>
      <w:rPr>
        <w:rFonts w:hint="default"/>
        <w:b w:val="0"/>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 w15:restartNumberingAfterBreak="0">
    <w:nsid w:val="14786BC3"/>
    <w:multiLevelType w:val="multilevel"/>
    <w:tmpl w:val="E3921B1A"/>
    <w:lvl w:ilvl="0">
      <w:start w:val="1"/>
      <w:numFmt w:val="lowerLetter"/>
      <w:lvlText w:val="(%1)"/>
      <w:lvlJc w:val="left"/>
      <w:pPr>
        <w:ind w:left="1134" w:hanging="567"/>
      </w:pPr>
      <w:rPr>
        <w:b w:val="0"/>
      </w:rPr>
    </w:lvl>
    <w:lvl w:ilvl="1">
      <w:start w:val="1"/>
      <w:numFmt w:val="lowerRoman"/>
      <w:lvlText w:val="(%2)"/>
      <w:lvlJc w:val="left"/>
      <w:pPr>
        <w:ind w:left="1701" w:hanging="567"/>
      </w:pPr>
    </w:lvl>
    <w:lvl w:ilvl="2">
      <w:start w:val="1"/>
      <w:numFmt w:val="decimal"/>
      <w:lvlText w:val="(%3)"/>
      <w:lvlJc w:val="left"/>
      <w:pPr>
        <w:ind w:left="2268" w:hanging="567"/>
      </w:pPr>
    </w:lvl>
    <w:lvl w:ilvl="3">
      <w:start w:val="1"/>
      <w:numFmt w:val="lowerLetter"/>
      <w:lvlText w:val="(%4)"/>
      <w:lvlJc w:val="left"/>
      <w:pPr>
        <w:ind w:left="2835" w:hanging="567"/>
      </w:pPr>
    </w:lvl>
    <w:lvl w:ilvl="4">
      <w:start w:val="1"/>
      <w:numFmt w:val="lowerRoman"/>
      <w:lvlText w:val="(%5)"/>
      <w:lvlJc w:val="left"/>
      <w:pPr>
        <w:ind w:left="3402" w:hanging="567"/>
      </w:pPr>
    </w:lvl>
    <w:lvl w:ilvl="5">
      <w:start w:val="1"/>
      <w:numFmt w:val="decimal"/>
      <w:lvlText w:val="(%6)"/>
      <w:lvlJc w:val="left"/>
      <w:pPr>
        <w:ind w:left="3969" w:hanging="567"/>
      </w:pPr>
    </w:lvl>
    <w:lvl w:ilvl="6">
      <w:start w:val="1"/>
      <w:numFmt w:val="lowerLetter"/>
      <w:lvlText w:val="(%7)"/>
      <w:lvlJc w:val="left"/>
      <w:pPr>
        <w:ind w:left="4536" w:hanging="567"/>
      </w:pPr>
    </w:lvl>
    <w:lvl w:ilvl="7">
      <w:start w:val="1"/>
      <w:numFmt w:val="lowerRoman"/>
      <w:lvlText w:val="(%8)"/>
      <w:lvlJc w:val="left"/>
      <w:pPr>
        <w:ind w:left="5103" w:hanging="567"/>
      </w:pPr>
    </w:lvl>
    <w:lvl w:ilvl="8">
      <w:start w:val="1"/>
      <w:numFmt w:val="decimal"/>
      <w:lvlText w:val="(%9)"/>
      <w:lvlJc w:val="left"/>
      <w:pPr>
        <w:ind w:left="5670" w:hanging="567"/>
      </w:pPr>
    </w:lvl>
  </w:abstractNum>
  <w:abstractNum w:abstractNumId="9" w15:restartNumberingAfterBreak="0">
    <w:nsid w:val="1B6767FE"/>
    <w:multiLevelType w:val="hybridMultilevel"/>
    <w:tmpl w:val="2FAE74DA"/>
    <w:lvl w:ilvl="0" w:tplc="C5A86716">
      <w:start w:val="1"/>
      <w:numFmt w:val="decimal"/>
      <w:lvlText w:val="14.%1"/>
      <w:lvlJc w:val="left"/>
      <w:pPr>
        <w:ind w:left="360" w:hanging="360"/>
      </w:pPr>
      <w:rPr>
        <w:rFonts w:asciiTheme="majorHAnsi" w:hAnsiTheme="majorHAnsi" w:cstheme="majorHAnsi" w:hint="default"/>
        <w:sz w:val="22"/>
        <w:szCs w:val="22"/>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0" w15:restartNumberingAfterBreak="0">
    <w:nsid w:val="1C2F5E6C"/>
    <w:multiLevelType w:val="hybridMultilevel"/>
    <w:tmpl w:val="2EB07F9C"/>
    <w:lvl w:ilvl="0" w:tplc="30186C88">
      <w:start w:val="1"/>
      <w:numFmt w:val="decimal"/>
      <w:lvlText w:val="8.%1"/>
      <w:lvlJc w:val="left"/>
      <w:pPr>
        <w:ind w:left="360" w:hanging="360"/>
      </w:pPr>
      <w:rPr>
        <w:rFonts w:asciiTheme="majorHAnsi" w:hAnsiTheme="majorHAnsi" w:cstheme="majorHAnsi" w:hint="default"/>
        <w:b w:val="0"/>
        <w:sz w:val="22"/>
        <w:szCs w:val="22"/>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1" w15:restartNumberingAfterBreak="0">
    <w:nsid w:val="21766C09"/>
    <w:multiLevelType w:val="hybridMultilevel"/>
    <w:tmpl w:val="30129D88"/>
    <w:lvl w:ilvl="0" w:tplc="78CA6228">
      <w:start w:val="1"/>
      <w:numFmt w:val="decimal"/>
      <w:lvlText w:val="16.%1"/>
      <w:lvlJc w:val="left"/>
      <w:pPr>
        <w:ind w:left="360" w:hanging="360"/>
      </w:pPr>
      <w:rPr>
        <w:rFonts w:asciiTheme="majorHAnsi" w:hAnsiTheme="majorHAnsi" w:cstheme="majorHAnsi" w:hint="default"/>
        <w:sz w:val="22"/>
        <w:szCs w:val="22"/>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2" w15:restartNumberingAfterBreak="0">
    <w:nsid w:val="224904E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3" w15:restartNumberingAfterBreak="0">
    <w:nsid w:val="245F1BBC"/>
    <w:multiLevelType w:val="multilevel"/>
    <w:tmpl w:val="3D10F2E4"/>
    <w:lvl w:ilvl="0">
      <w:start w:val="1"/>
      <w:numFmt w:val="decimal"/>
      <w:lvlText w:val="%1."/>
      <w:lvlJc w:val="left"/>
      <w:pPr>
        <w:tabs>
          <w:tab w:val="num" w:pos="567"/>
        </w:tabs>
        <w:ind w:left="567" w:hanging="567"/>
      </w:pPr>
      <w:rPr>
        <w:rFonts w:asciiTheme="majorHAnsi" w:hAnsiTheme="majorHAnsi" w:cstheme="majorHAnsi"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4" w15:restartNumberingAfterBreak="0">
    <w:nsid w:val="2678038B"/>
    <w:multiLevelType w:val="hybridMultilevel"/>
    <w:tmpl w:val="5552B328"/>
    <w:lvl w:ilvl="0" w:tplc="4D366A7A">
      <w:start w:val="1"/>
      <w:numFmt w:val="decimal"/>
      <w:lvlText w:val="13.%1"/>
      <w:lvlJc w:val="left"/>
      <w:pPr>
        <w:ind w:left="360" w:hanging="360"/>
      </w:pPr>
      <w:rPr>
        <w:rFonts w:asciiTheme="majorHAnsi" w:hAnsiTheme="majorHAnsi" w:cstheme="majorHAnsi"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5" w15:restartNumberingAfterBreak="0">
    <w:nsid w:val="26E7224E"/>
    <w:multiLevelType w:val="hybridMultilevel"/>
    <w:tmpl w:val="A1F0245E"/>
    <w:lvl w:ilvl="0" w:tplc="991E9AFC">
      <w:start w:val="1"/>
      <w:numFmt w:val="decimal"/>
      <w:lvlText w:val="18.%1"/>
      <w:lvlJc w:val="left"/>
      <w:pPr>
        <w:ind w:left="360" w:hanging="360"/>
      </w:pPr>
      <w:rPr>
        <w:rFonts w:asciiTheme="majorHAnsi" w:hAnsiTheme="majorHAnsi" w:cstheme="majorHAnsi"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6" w15:restartNumberingAfterBreak="0">
    <w:nsid w:val="2DAA1C52"/>
    <w:multiLevelType w:val="multilevel"/>
    <w:tmpl w:val="707A74E2"/>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DAC6D6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8" w15:restartNumberingAfterBreak="0">
    <w:nsid w:val="32A947A2"/>
    <w:multiLevelType w:val="multilevel"/>
    <w:tmpl w:val="88721E14"/>
    <w:name w:val="Numbered List"/>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9" w15:restartNumberingAfterBreak="0">
    <w:nsid w:val="3629072B"/>
    <w:multiLevelType w:val="hybridMultilevel"/>
    <w:tmpl w:val="693CAD0A"/>
    <w:lvl w:ilvl="0" w:tplc="1F880E5A">
      <w:start w:val="1"/>
      <w:numFmt w:val="decimal"/>
      <w:lvlText w:val="9.%1"/>
      <w:lvlJc w:val="left"/>
      <w:pPr>
        <w:ind w:left="720" w:hanging="360"/>
      </w:pPr>
      <w:rPr>
        <w:rFonts w:asciiTheme="majorHAnsi" w:hAnsiTheme="majorHAnsi" w:cstheme="majorHAnsi" w:hint="default"/>
        <w:b w:val="0"/>
        <w:sz w:val="22"/>
        <w:szCs w:val="22"/>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3B6D172F"/>
    <w:multiLevelType w:val="hybridMultilevel"/>
    <w:tmpl w:val="3FD8D0A8"/>
    <w:lvl w:ilvl="0" w:tplc="8494B48E">
      <w:start w:val="1"/>
      <w:numFmt w:val="decimal"/>
      <w:lvlText w:val="15.%1"/>
      <w:lvlJc w:val="left"/>
      <w:pPr>
        <w:ind w:left="360" w:hanging="360"/>
      </w:pPr>
      <w:rPr>
        <w:rFonts w:asciiTheme="majorHAnsi" w:hAnsiTheme="majorHAnsi" w:cstheme="majorHAnsi" w:hint="default"/>
        <w:sz w:val="22"/>
        <w:szCs w:val="22"/>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1" w15:restartNumberingAfterBreak="0">
    <w:nsid w:val="3E7255ED"/>
    <w:multiLevelType w:val="hybridMultilevel"/>
    <w:tmpl w:val="5B880782"/>
    <w:lvl w:ilvl="0" w:tplc="85F4512E">
      <w:start w:val="1"/>
      <w:numFmt w:val="decimal"/>
      <w:lvlText w:val="2.%1"/>
      <w:lvlJc w:val="left"/>
      <w:pPr>
        <w:ind w:left="360" w:hanging="360"/>
      </w:pPr>
      <w:rPr>
        <w:rFonts w:asciiTheme="majorHAnsi" w:hAnsiTheme="majorHAnsi" w:cstheme="majorHAnsi"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425902FA"/>
    <w:multiLevelType w:val="multilevel"/>
    <w:tmpl w:val="4ADE8E2E"/>
    <w:lvl w:ilvl="0">
      <w:start w:val="1"/>
      <w:numFmt w:val="lowerLetter"/>
      <w:lvlText w:val="(%1)"/>
      <w:lvlJc w:val="left"/>
      <w:pPr>
        <w:ind w:left="1134" w:hanging="567"/>
      </w:pPr>
      <w:rPr>
        <w:rFonts w:hint="default"/>
        <w:b w:val="0"/>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3" w15:restartNumberingAfterBreak="0">
    <w:nsid w:val="43E86289"/>
    <w:multiLevelType w:val="hybridMultilevel"/>
    <w:tmpl w:val="E6D65338"/>
    <w:lvl w:ilvl="0" w:tplc="CC069E42">
      <w:start w:val="1"/>
      <w:numFmt w:val="decimal"/>
      <w:lvlText w:val="12.%1"/>
      <w:lvlJc w:val="left"/>
      <w:pPr>
        <w:ind w:left="720" w:hanging="360"/>
      </w:pPr>
      <w:rPr>
        <w:rFonts w:asciiTheme="majorHAnsi" w:hAnsiTheme="majorHAnsi" w:cstheme="majorHAnsi" w:hint="default"/>
        <w:b w:val="0"/>
        <w:sz w:val="22"/>
        <w:szCs w:val="22"/>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4" w15:restartNumberingAfterBreak="0">
    <w:nsid w:val="45185D1F"/>
    <w:multiLevelType w:val="multilevel"/>
    <w:tmpl w:val="E9EE0022"/>
    <w:lvl w:ilvl="0">
      <w:start w:val="1"/>
      <w:numFmt w:val="upperLetter"/>
      <w:pStyle w:val="AnnexH1"/>
      <w:suff w:val="space"/>
      <w:lvlText w:val="Annex %1:"/>
      <w:lvlJc w:val="left"/>
      <w:pPr>
        <w:ind w:left="0" w:firstLine="0"/>
      </w:pPr>
      <w:rPr>
        <w:rFonts w:hint="default"/>
        <w:b/>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suff w:val="space"/>
      <w:lvlText w:val="%1.%2"/>
      <w:lvlJc w:val="left"/>
      <w:pPr>
        <w:ind w:left="0" w:firstLine="0"/>
      </w:pPr>
      <w:rPr>
        <w:rFonts w:hint="default"/>
      </w:rPr>
    </w:lvl>
    <w:lvl w:ilvl="2">
      <w:start w:val="1"/>
      <w:numFmt w:val="decimal"/>
      <w:pStyle w:val="AnnexH3"/>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5" w15:restartNumberingAfterBreak="0">
    <w:nsid w:val="46C52C6B"/>
    <w:multiLevelType w:val="multilevel"/>
    <w:tmpl w:val="4B40491E"/>
    <w:styleLink w:val="Style1"/>
    <w:lvl w:ilvl="0">
      <w:start w:val="1"/>
      <w:numFmt w:val="decimal"/>
      <w:lvlText w:val="%1."/>
      <w:lvlJc w:val="left"/>
      <w:pPr>
        <w:tabs>
          <w:tab w:val="num" w:pos="567"/>
        </w:tabs>
        <w:ind w:left="0" w:firstLine="0"/>
      </w:pPr>
      <w:rPr>
        <w:rFonts w:asciiTheme="minorHAnsi" w:hAnsiTheme="minorHAnsi" w:hint="default"/>
        <w:sz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6" w15:restartNumberingAfterBreak="0">
    <w:nsid w:val="48F64615"/>
    <w:multiLevelType w:val="multilevel"/>
    <w:tmpl w:val="7312083C"/>
    <w:lvl w:ilvl="0">
      <w:start w:val="1"/>
      <w:numFmt w:val="lowerLetter"/>
      <w:lvlText w:val="(%1)"/>
      <w:lvlJc w:val="left"/>
      <w:pPr>
        <w:ind w:left="1134" w:hanging="567"/>
      </w:pPr>
      <w:rPr>
        <w:rFonts w:hint="default"/>
        <w:b w:val="0"/>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7" w15:restartNumberingAfterBreak="0">
    <w:nsid w:val="4D515E1B"/>
    <w:multiLevelType w:val="hybridMultilevel"/>
    <w:tmpl w:val="19C87C78"/>
    <w:lvl w:ilvl="0" w:tplc="1240979A">
      <w:start w:val="2"/>
      <w:numFmt w:val="lowerLetter"/>
      <w:lvlText w:val="(%1)"/>
      <w:lvlJc w:val="left"/>
      <w:pPr>
        <w:ind w:left="360" w:hanging="360"/>
      </w:pPr>
      <w:rPr>
        <w:rFonts w:asciiTheme="minorHAnsi" w:hAnsiTheme="minorHAnsi" w:hint="default"/>
        <w:sz w:val="22"/>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8" w15:restartNumberingAfterBreak="0">
    <w:nsid w:val="4E9B64FA"/>
    <w:multiLevelType w:val="hybridMultilevel"/>
    <w:tmpl w:val="068C7462"/>
    <w:lvl w:ilvl="0" w:tplc="FAF08412">
      <w:start w:val="1"/>
      <w:numFmt w:val="decimal"/>
      <w:lvlText w:val="6.%1"/>
      <w:lvlJc w:val="left"/>
      <w:pPr>
        <w:ind w:left="360" w:hanging="360"/>
      </w:pPr>
      <w:rPr>
        <w:rFonts w:asciiTheme="majorHAnsi" w:hAnsiTheme="majorHAnsi" w:cstheme="majorHAnsi" w:hint="default"/>
        <w:b w:val="0"/>
        <w:sz w:val="22"/>
        <w:szCs w:val="22"/>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9" w15:restartNumberingAfterBreak="0">
    <w:nsid w:val="517665AF"/>
    <w:multiLevelType w:val="hybridMultilevel"/>
    <w:tmpl w:val="2356E51C"/>
    <w:lvl w:ilvl="0" w:tplc="0812FAD0">
      <w:start w:val="1"/>
      <w:numFmt w:val="decimal"/>
      <w:lvlText w:val="1.%1"/>
      <w:lvlJc w:val="left"/>
      <w:pPr>
        <w:ind w:left="360" w:hanging="360"/>
      </w:pPr>
      <w:rPr>
        <w:rFonts w:asciiTheme="majorHAnsi" w:hAnsiTheme="majorHAnsi" w:cstheme="majorHAnsi"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0" w15:restartNumberingAfterBreak="0">
    <w:nsid w:val="555D1B34"/>
    <w:multiLevelType w:val="multilevel"/>
    <w:tmpl w:val="707A74E2"/>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8894E61"/>
    <w:multiLevelType w:val="hybridMultilevel"/>
    <w:tmpl w:val="F67CA414"/>
    <w:lvl w:ilvl="0" w:tplc="7F348E14">
      <w:start w:val="1"/>
      <w:numFmt w:val="decimal"/>
      <w:lvlText w:val="7.%1"/>
      <w:lvlJc w:val="left"/>
      <w:pPr>
        <w:ind w:left="360" w:hanging="360"/>
      </w:pPr>
      <w:rPr>
        <w:rFonts w:asciiTheme="majorHAnsi" w:hAnsiTheme="majorHAnsi" w:cstheme="majorHAnsi" w:hint="default"/>
        <w:b w:val="0"/>
        <w:sz w:val="22"/>
        <w:szCs w:val="22"/>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2" w15:restartNumberingAfterBreak="0">
    <w:nsid w:val="5A721012"/>
    <w:multiLevelType w:val="multilevel"/>
    <w:tmpl w:val="707A74E2"/>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BA649BD"/>
    <w:multiLevelType w:val="multilevel"/>
    <w:tmpl w:val="3CBED44A"/>
    <w:lvl w:ilvl="0">
      <w:start w:val="1"/>
      <w:numFmt w:val="decimal"/>
      <w:lvlText w:val="%1."/>
      <w:lvlJc w:val="left"/>
      <w:pPr>
        <w:ind w:left="360" w:hanging="360"/>
      </w:pPr>
      <w:rPr>
        <w:rFonts w:hint="default"/>
      </w:rPr>
    </w:lvl>
    <w:lvl w:ilvl="1">
      <w:start w:val="1"/>
      <w:numFmt w:val="decimal"/>
      <w:lvlText w:val="%1.%2."/>
      <w:lvlJc w:val="left"/>
      <w:pPr>
        <w:ind w:left="851" w:hanging="851"/>
      </w:pPr>
      <w:rPr>
        <w:rFonts w:hint="default"/>
      </w:rPr>
    </w:lvl>
    <w:lvl w:ilvl="2">
      <w:start w:val="1"/>
      <w:numFmt w:val="decimal"/>
      <w:pStyle w:val="Level30"/>
      <w:lvlText w:val="%1.%2.%3."/>
      <w:lvlJc w:val="left"/>
      <w:pPr>
        <w:tabs>
          <w:tab w:val="num" w:pos="1701"/>
        </w:tabs>
        <w:ind w:left="1701" w:hanging="1701"/>
      </w:pPr>
      <w:rPr>
        <w:rFonts w:hint="default"/>
      </w:rPr>
    </w:lvl>
    <w:lvl w:ilvl="3">
      <w:start w:val="1"/>
      <w:numFmt w:val="decimal"/>
      <w:pStyle w:val="Level40"/>
      <w:lvlText w:val="%1.%2.%3.%4."/>
      <w:lvlJc w:val="left"/>
      <w:pPr>
        <w:tabs>
          <w:tab w:val="num" w:pos="1985"/>
        </w:tabs>
        <w:ind w:left="1985" w:hanging="1985"/>
      </w:pPr>
      <w:rPr>
        <w:rFonts w:hint="default"/>
      </w:rPr>
    </w:lvl>
    <w:lvl w:ilvl="4">
      <w:start w:val="1"/>
      <w:numFmt w:val="decimal"/>
      <w:pStyle w:val="Level50"/>
      <w:lvlText w:val="%1.%2.%3.%4.%5."/>
      <w:lvlJc w:val="left"/>
      <w:pPr>
        <w:tabs>
          <w:tab w:val="num" w:pos="2552"/>
        </w:tabs>
        <w:ind w:left="2552" w:hanging="56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5CA27E4C"/>
    <w:multiLevelType w:val="multilevel"/>
    <w:tmpl w:val="707A74E2"/>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1E674EC"/>
    <w:multiLevelType w:val="multilevel"/>
    <w:tmpl w:val="4ADE8E2E"/>
    <w:lvl w:ilvl="0">
      <w:start w:val="1"/>
      <w:numFmt w:val="lowerLetter"/>
      <w:lvlText w:val="(%1)"/>
      <w:lvlJc w:val="left"/>
      <w:pPr>
        <w:ind w:left="1134" w:hanging="567"/>
      </w:pPr>
      <w:rPr>
        <w:rFonts w:hint="default"/>
        <w:b w:val="0"/>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6" w15:restartNumberingAfterBreak="0">
    <w:nsid w:val="62470E7A"/>
    <w:multiLevelType w:val="multilevel"/>
    <w:tmpl w:val="40928C8E"/>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652E59D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8" w15:restartNumberingAfterBreak="0">
    <w:nsid w:val="6B322842"/>
    <w:multiLevelType w:val="multilevel"/>
    <w:tmpl w:val="4ADE8E2E"/>
    <w:lvl w:ilvl="0">
      <w:start w:val="1"/>
      <w:numFmt w:val="lowerLetter"/>
      <w:lvlText w:val="(%1)"/>
      <w:lvlJc w:val="left"/>
      <w:pPr>
        <w:ind w:left="1134" w:hanging="567"/>
      </w:pPr>
      <w:rPr>
        <w:rFonts w:hint="default"/>
        <w:b w:val="0"/>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9" w15:restartNumberingAfterBreak="0">
    <w:nsid w:val="6F63693D"/>
    <w:multiLevelType w:val="hybridMultilevel"/>
    <w:tmpl w:val="3CE0DEF6"/>
    <w:lvl w:ilvl="0" w:tplc="A9B4FE50">
      <w:start w:val="6"/>
      <w:numFmt w:val="lowerLetter"/>
      <w:lvlText w:val="(%1)"/>
      <w:lvlJc w:val="left"/>
      <w:pPr>
        <w:ind w:left="360" w:hanging="360"/>
      </w:pPr>
      <w:rPr>
        <w:rFonts w:asciiTheme="minorHAnsi" w:hAnsiTheme="minorHAnsi" w:hint="default"/>
        <w:sz w:val="22"/>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0" w15:restartNumberingAfterBreak="0">
    <w:nsid w:val="70D60D8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1" w15:restartNumberingAfterBreak="0">
    <w:nsid w:val="726E38AE"/>
    <w:multiLevelType w:val="multilevel"/>
    <w:tmpl w:val="87EE2CC4"/>
    <w:lvl w:ilvl="0">
      <w:start w:val="1"/>
      <w:numFmt w:val="lowerRoman"/>
      <w:lvlText w:val="%1"/>
      <w:lvlJc w:val="left"/>
      <w:pPr>
        <w:ind w:left="1701" w:hanging="567"/>
      </w:pPr>
      <w:rPr>
        <w:rFonts w:hint="default"/>
      </w:rPr>
    </w:lvl>
    <w:lvl w:ilvl="1">
      <w:start w:val="1"/>
      <w:numFmt w:val="lowerRoman"/>
      <w:lvlText w:val="(%2)"/>
      <w:lvlJc w:val="left"/>
      <w:pPr>
        <w:ind w:left="2268" w:hanging="567"/>
      </w:pPr>
      <w:rPr>
        <w:rFonts w:hint="default"/>
      </w:rPr>
    </w:lvl>
    <w:lvl w:ilvl="2">
      <w:start w:val="1"/>
      <w:numFmt w:val="decimal"/>
      <w:lvlText w:val="(%3)"/>
      <w:lvlJc w:val="left"/>
      <w:pPr>
        <w:ind w:left="2835" w:hanging="567"/>
      </w:pPr>
      <w:rPr>
        <w:rFonts w:hint="default"/>
      </w:rPr>
    </w:lvl>
    <w:lvl w:ilvl="3">
      <w:start w:val="1"/>
      <w:numFmt w:val="lowerLetter"/>
      <w:lvlText w:val="(%4)"/>
      <w:lvlJc w:val="left"/>
      <w:pPr>
        <w:ind w:left="3402" w:hanging="567"/>
      </w:pPr>
      <w:rPr>
        <w:rFonts w:hint="default"/>
      </w:rPr>
    </w:lvl>
    <w:lvl w:ilvl="4">
      <w:start w:val="1"/>
      <w:numFmt w:val="lowerRoman"/>
      <w:lvlText w:val="(%5)"/>
      <w:lvlJc w:val="left"/>
      <w:pPr>
        <w:ind w:left="3969" w:hanging="567"/>
      </w:pPr>
      <w:rPr>
        <w:rFonts w:hint="default"/>
      </w:rPr>
    </w:lvl>
    <w:lvl w:ilvl="5">
      <w:start w:val="1"/>
      <w:numFmt w:val="decimal"/>
      <w:lvlText w:val="(%6)"/>
      <w:lvlJc w:val="left"/>
      <w:pPr>
        <w:ind w:left="4536" w:hanging="567"/>
      </w:pPr>
      <w:rPr>
        <w:rFonts w:hint="default"/>
      </w:rPr>
    </w:lvl>
    <w:lvl w:ilvl="6">
      <w:start w:val="1"/>
      <w:numFmt w:val="lowerLetter"/>
      <w:lvlText w:val="(%7)"/>
      <w:lvlJc w:val="left"/>
      <w:pPr>
        <w:ind w:left="5103" w:hanging="567"/>
      </w:pPr>
      <w:rPr>
        <w:rFonts w:hint="default"/>
      </w:rPr>
    </w:lvl>
    <w:lvl w:ilvl="7">
      <w:start w:val="1"/>
      <w:numFmt w:val="lowerRoman"/>
      <w:lvlText w:val="(%8)"/>
      <w:lvlJc w:val="left"/>
      <w:pPr>
        <w:ind w:left="5670" w:hanging="567"/>
      </w:pPr>
      <w:rPr>
        <w:rFonts w:hint="default"/>
      </w:rPr>
    </w:lvl>
    <w:lvl w:ilvl="8">
      <w:start w:val="1"/>
      <w:numFmt w:val="decimal"/>
      <w:lvlText w:val="(%9)"/>
      <w:lvlJc w:val="left"/>
      <w:pPr>
        <w:ind w:left="6237" w:hanging="567"/>
      </w:pPr>
      <w:rPr>
        <w:rFonts w:hint="default"/>
      </w:rPr>
    </w:lvl>
  </w:abstractNum>
  <w:abstractNum w:abstractNumId="42" w15:restartNumberingAfterBreak="0">
    <w:nsid w:val="7420450A"/>
    <w:multiLevelType w:val="multilevel"/>
    <w:tmpl w:val="87EE2CC4"/>
    <w:lvl w:ilvl="0">
      <w:start w:val="1"/>
      <w:numFmt w:val="lowerRoman"/>
      <w:lvlText w:val="%1"/>
      <w:lvlJc w:val="left"/>
      <w:pPr>
        <w:ind w:left="1701" w:hanging="567"/>
      </w:pPr>
      <w:rPr>
        <w:rFonts w:hint="default"/>
      </w:rPr>
    </w:lvl>
    <w:lvl w:ilvl="1">
      <w:start w:val="1"/>
      <w:numFmt w:val="lowerRoman"/>
      <w:lvlText w:val="(%2)"/>
      <w:lvlJc w:val="left"/>
      <w:pPr>
        <w:ind w:left="2268" w:hanging="567"/>
      </w:pPr>
      <w:rPr>
        <w:rFonts w:hint="default"/>
      </w:rPr>
    </w:lvl>
    <w:lvl w:ilvl="2">
      <w:start w:val="1"/>
      <w:numFmt w:val="decimal"/>
      <w:lvlText w:val="(%3)"/>
      <w:lvlJc w:val="left"/>
      <w:pPr>
        <w:ind w:left="2835" w:hanging="567"/>
      </w:pPr>
      <w:rPr>
        <w:rFonts w:hint="default"/>
      </w:rPr>
    </w:lvl>
    <w:lvl w:ilvl="3">
      <w:start w:val="1"/>
      <w:numFmt w:val="lowerLetter"/>
      <w:lvlText w:val="(%4)"/>
      <w:lvlJc w:val="left"/>
      <w:pPr>
        <w:ind w:left="3402" w:hanging="567"/>
      </w:pPr>
      <w:rPr>
        <w:rFonts w:hint="default"/>
      </w:rPr>
    </w:lvl>
    <w:lvl w:ilvl="4">
      <w:start w:val="1"/>
      <w:numFmt w:val="lowerRoman"/>
      <w:lvlText w:val="(%5)"/>
      <w:lvlJc w:val="left"/>
      <w:pPr>
        <w:ind w:left="3969" w:hanging="567"/>
      </w:pPr>
      <w:rPr>
        <w:rFonts w:hint="default"/>
      </w:rPr>
    </w:lvl>
    <w:lvl w:ilvl="5">
      <w:start w:val="1"/>
      <w:numFmt w:val="decimal"/>
      <w:lvlText w:val="(%6)"/>
      <w:lvlJc w:val="left"/>
      <w:pPr>
        <w:ind w:left="4536" w:hanging="567"/>
      </w:pPr>
      <w:rPr>
        <w:rFonts w:hint="default"/>
      </w:rPr>
    </w:lvl>
    <w:lvl w:ilvl="6">
      <w:start w:val="1"/>
      <w:numFmt w:val="lowerLetter"/>
      <w:lvlText w:val="(%7)"/>
      <w:lvlJc w:val="left"/>
      <w:pPr>
        <w:ind w:left="5103" w:hanging="567"/>
      </w:pPr>
      <w:rPr>
        <w:rFonts w:hint="default"/>
      </w:rPr>
    </w:lvl>
    <w:lvl w:ilvl="7">
      <w:start w:val="1"/>
      <w:numFmt w:val="lowerRoman"/>
      <w:lvlText w:val="(%8)"/>
      <w:lvlJc w:val="left"/>
      <w:pPr>
        <w:ind w:left="5670" w:hanging="567"/>
      </w:pPr>
      <w:rPr>
        <w:rFonts w:hint="default"/>
      </w:rPr>
    </w:lvl>
    <w:lvl w:ilvl="8">
      <w:start w:val="1"/>
      <w:numFmt w:val="decimal"/>
      <w:lvlText w:val="(%9)"/>
      <w:lvlJc w:val="left"/>
      <w:pPr>
        <w:ind w:left="6237" w:hanging="567"/>
      </w:pPr>
      <w:rPr>
        <w:rFonts w:hint="default"/>
      </w:rPr>
    </w:lvl>
  </w:abstractNum>
  <w:abstractNum w:abstractNumId="43" w15:restartNumberingAfterBreak="0">
    <w:nsid w:val="74215DA9"/>
    <w:multiLevelType w:val="hybridMultilevel"/>
    <w:tmpl w:val="6C84727E"/>
    <w:lvl w:ilvl="0" w:tplc="096E2346">
      <w:start w:val="1"/>
      <w:numFmt w:val="decimal"/>
      <w:lvlText w:val="10.%1"/>
      <w:lvlJc w:val="left"/>
      <w:pPr>
        <w:ind w:left="720" w:hanging="360"/>
      </w:pPr>
      <w:rPr>
        <w:rFonts w:asciiTheme="majorHAnsi" w:hAnsiTheme="majorHAnsi" w:cstheme="majorHAnsi" w:hint="default"/>
        <w:b w:val="0"/>
        <w:sz w:val="22"/>
        <w:szCs w:val="22"/>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4" w15:restartNumberingAfterBreak="0">
    <w:nsid w:val="77124716"/>
    <w:multiLevelType w:val="hybridMultilevel"/>
    <w:tmpl w:val="F14A45F6"/>
    <w:lvl w:ilvl="0" w:tplc="84A41EB8">
      <w:start w:val="1"/>
      <w:numFmt w:val="decimal"/>
      <w:lvlText w:val="11.%1"/>
      <w:lvlJc w:val="left"/>
      <w:pPr>
        <w:ind w:left="720" w:hanging="360"/>
      </w:pPr>
      <w:rPr>
        <w:rFonts w:asciiTheme="majorHAnsi" w:hAnsiTheme="majorHAnsi" w:cstheme="majorHAnsi" w:hint="default"/>
        <w:b w:val="0"/>
        <w:sz w:val="22"/>
        <w:szCs w:val="22"/>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5" w15:restartNumberingAfterBreak="0">
    <w:nsid w:val="7CDC630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6" w15:restartNumberingAfterBreak="0">
    <w:nsid w:val="7D2A051A"/>
    <w:multiLevelType w:val="hybridMultilevel"/>
    <w:tmpl w:val="CB84175E"/>
    <w:lvl w:ilvl="0" w:tplc="F6F25E6E">
      <w:start w:val="1"/>
      <w:numFmt w:val="decimal"/>
      <w:lvlText w:val="4.%1"/>
      <w:lvlJc w:val="left"/>
      <w:pPr>
        <w:ind w:left="360" w:hanging="360"/>
      </w:pPr>
      <w:rPr>
        <w:rFonts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24"/>
  </w:num>
  <w:num w:numId="2">
    <w:abstractNumId w:val="1"/>
  </w:num>
  <w:num w:numId="3">
    <w:abstractNumId w:val="37"/>
  </w:num>
  <w:num w:numId="4">
    <w:abstractNumId w:val="25"/>
  </w:num>
  <w:num w:numId="5">
    <w:abstractNumId w:val="13"/>
  </w:num>
  <w:num w:numId="6">
    <w:abstractNumId w:val="13"/>
  </w:num>
  <w:num w:numId="7">
    <w:abstractNumId w:val="5"/>
  </w:num>
  <w:num w:numId="8">
    <w:abstractNumId w:val="33"/>
  </w:num>
  <w:num w:numId="9">
    <w:abstractNumId w:val="39"/>
  </w:num>
  <w:num w:numId="10">
    <w:abstractNumId w:val="27"/>
  </w:num>
  <w:num w:numId="11">
    <w:abstractNumId w:val="26"/>
  </w:num>
  <w:num w:numId="12">
    <w:abstractNumId w:val="17"/>
  </w:num>
  <w:num w:numId="13">
    <w:abstractNumId w:val="7"/>
  </w:num>
  <w:num w:numId="14">
    <w:abstractNumId w:val="32"/>
  </w:num>
  <w:num w:numId="15">
    <w:abstractNumId w:val="16"/>
  </w:num>
  <w:num w:numId="16">
    <w:abstractNumId w:val="30"/>
  </w:num>
  <w:num w:numId="17">
    <w:abstractNumId w:val="34"/>
  </w:num>
  <w:num w:numId="18">
    <w:abstractNumId w:val="4"/>
  </w:num>
  <w:num w:numId="19">
    <w:abstractNumId w:val="22"/>
  </w:num>
  <w:num w:numId="20">
    <w:abstractNumId w:val="35"/>
  </w:num>
  <w:num w:numId="21">
    <w:abstractNumId w:val="29"/>
  </w:num>
  <w:num w:numId="22">
    <w:abstractNumId w:val="21"/>
  </w:num>
  <w:num w:numId="23">
    <w:abstractNumId w:val="6"/>
  </w:num>
  <w:num w:numId="24">
    <w:abstractNumId w:val="46"/>
  </w:num>
  <w:num w:numId="25">
    <w:abstractNumId w:val="0"/>
  </w:num>
  <w:num w:numId="26">
    <w:abstractNumId w:val="28"/>
  </w:num>
  <w:num w:numId="27">
    <w:abstractNumId w:val="31"/>
  </w:num>
  <w:num w:numId="28">
    <w:abstractNumId w:val="10"/>
  </w:num>
  <w:num w:numId="29">
    <w:abstractNumId w:val="36"/>
  </w:num>
  <w:num w:numId="30">
    <w:abstractNumId w:val="19"/>
  </w:num>
  <w:num w:numId="31">
    <w:abstractNumId w:val="43"/>
  </w:num>
  <w:num w:numId="32">
    <w:abstractNumId w:val="44"/>
  </w:num>
  <w:num w:numId="33">
    <w:abstractNumId w:val="23"/>
  </w:num>
  <w:num w:numId="34">
    <w:abstractNumId w:val="14"/>
  </w:num>
  <w:num w:numId="35">
    <w:abstractNumId w:val="9"/>
  </w:num>
  <w:num w:numId="36">
    <w:abstractNumId w:val="20"/>
  </w:num>
  <w:num w:numId="37">
    <w:abstractNumId w:val="11"/>
  </w:num>
  <w:num w:numId="38">
    <w:abstractNumId w:val="15"/>
  </w:num>
  <w:num w:numId="3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
  </w:num>
  <w:num w:numId="41">
    <w:abstractNumId w:val="42"/>
  </w:num>
  <w:num w:numId="42">
    <w:abstractNumId w:val="41"/>
  </w:num>
  <w:num w:numId="43">
    <w:abstractNumId w:val="38"/>
  </w:num>
  <w:num w:numId="44">
    <w:abstractNumId w:val="45"/>
  </w:num>
  <w:num w:numId="45">
    <w:abstractNumId w:val="12"/>
  </w:num>
  <w:num w:numId="46">
    <w:abstractNumId w:val="3"/>
  </w:num>
  <w:num w:numId="47">
    <w:abstractNumId w:val="40"/>
  </w:num>
  <w:numIdMacAtCleanup w:val="4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udrey Matlapeng">
    <w15:presenceInfo w15:providerId="AD" w15:userId="S-1-5-21-1921980992-492592877-618671499-659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ocumentProtection w:enforcement="0"/>
  <w:autoFormatOverride/>
  <w:defaultTabStop w:val="567"/>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2B6E"/>
    <w:rsid w:val="00001165"/>
    <w:rsid w:val="00002B00"/>
    <w:rsid w:val="00004E86"/>
    <w:rsid w:val="00006BD2"/>
    <w:rsid w:val="000130BD"/>
    <w:rsid w:val="00016021"/>
    <w:rsid w:val="0001744C"/>
    <w:rsid w:val="00020973"/>
    <w:rsid w:val="000218B7"/>
    <w:rsid w:val="00021DC9"/>
    <w:rsid w:val="0002219A"/>
    <w:rsid w:val="00027794"/>
    <w:rsid w:val="0003008B"/>
    <w:rsid w:val="000411FF"/>
    <w:rsid w:val="000412D7"/>
    <w:rsid w:val="000438DA"/>
    <w:rsid w:val="00043979"/>
    <w:rsid w:val="000469B3"/>
    <w:rsid w:val="00046BB3"/>
    <w:rsid w:val="0005193A"/>
    <w:rsid w:val="0005538F"/>
    <w:rsid w:val="000558CE"/>
    <w:rsid w:val="000560FC"/>
    <w:rsid w:val="000563E7"/>
    <w:rsid w:val="00060314"/>
    <w:rsid w:val="00064B42"/>
    <w:rsid w:val="000664ED"/>
    <w:rsid w:val="00071441"/>
    <w:rsid w:val="00072798"/>
    <w:rsid w:val="00076000"/>
    <w:rsid w:val="000760AB"/>
    <w:rsid w:val="0007712D"/>
    <w:rsid w:val="000800B7"/>
    <w:rsid w:val="00084BB6"/>
    <w:rsid w:val="0008738A"/>
    <w:rsid w:val="000875DD"/>
    <w:rsid w:val="00087CD2"/>
    <w:rsid w:val="00094AED"/>
    <w:rsid w:val="000978E5"/>
    <w:rsid w:val="000A4406"/>
    <w:rsid w:val="000A4D4E"/>
    <w:rsid w:val="000A6FF9"/>
    <w:rsid w:val="000A7D95"/>
    <w:rsid w:val="000B0580"/>
    <w:rsid w:val="000B0A5A"/>
    <w:rsid w:val="000B1A52"/>
    <w:rsid w:val="000B2FDA"/>
    <w:rsid w:val="000C121E"/>
    <w:rsid w:val="000C1EFA"/>
    <w:rsid w:val="000C457D"/>
    <w:rsid w:val="000C56A7"/>
    <w:rsid w:val="000C68A6"/>
    <w:rsid w:val="000D0338"/>
    <w:rsid w:val="000D3319"/>
    <w:rsid w:val="000D3904"/>
    <w:rsid w:val="000D4142"/>
    <w:rsid w:val="000E14DD"/>
    <w:rsid w:val="000E2636"/>
    <w:rsid w:val="000E37E9"/>
    <w:rsid w:val="000E743D"/>
    <w:rsid w:val="000F2B2F"/>
    <w:rsid w:val="000F4008"/>
    <w:rsid w:val="000F58A5"/>
    <w:rsid w:val="000F7540"/>
    <w:rsid w:val="00101EFC"/>
    <w:rsid w:val="001031BF"/>
    <w:rsid w:val="00103520"/>
    <w:rsid w:val="00103EF0"/>
    <w:rsid w:val="00107BF6"/>
    <w:rsid w:val="00110A0F"/>
    <w:rsid w:val="001140E5"/>
    <w:rsid w:val="0011532B"/>
    <w:rsid w:val="001207E1"/>
    <w:rsid w:val="00124342"/>
    <w:rsid w:val="00127BF4"/>
    <w:rsid w:val="00130566"/>
    <w:rsid w:val="0013132F"/>
    <w:rsid w:val="001313AD"/>
    <w:rsid w:val="00132144"/>
    <w:rsid w:val="00136BFD"/>
    <w:rsid w:val="00137091"/>
    <w:rsid w:val="00140641"/>
    <w:rsid w:val="00142696"/>
    <w:rsid w:val="00145EA2"/>
    <w:rsid w:val="001500DF"/>
    <w:rsid w:val="00151146"/>
    <w:rsid w:val="00151FF4"/>
    <w:rsid w:val="00154020"/>
    <w:rsid w:val="001541B5"/>
    <w:rsid w:val="00156789"/>
    <w:rsid w:val="001619FF"/>
    <w:rsid w:val="00161B69"/>
    <w:rsid w:val="00163170"/>
    <w:rsid w:val="001633C8"/>
    <w:rsid w:val="00165575"/>
    <w:rsid w:val="001657F8"/>
    <w:rsid w:val="00166AE8"/>
    <w:rsid w:val="00171946"/>
    <w:rsid w:val="00172440"/>
    <w:rsid w:val="00176E7D"/>
    <w:rsid w:val="00177EBA"/>
    <w:rsid w:val="00180F03"/>
    <w:rsid w:val="001832CE"/>
    <w:rsid w:val="00184BD7"/>
    <w:rsid w:val="00185271"/>
    <w:rsid w:val="001857D6"/>
    <w:rsid w:val="00185BBC"/>
    <w:rsid w:val="00186431"/>
    <w:rsid w:val="0018714B"/>
    <w:rsid w:val="0019286F"/>
    <w:rsid w:val="00193065"/>
    <w:rsid w:val="00193B84"/>
    <w:rsid w:val="001948CC"/>
    <w:rsid w:val="00194DF2"/>
    <w:rsid w:val="0019640B"/>
    <w:rsid w:val="001977B7"/>
    <w:rsid w:val="001A26F6"/>
    <w:rsid w:val="001A50CD"/>
    <w:rsid w:val="001B2FE2"/>
    <w:rsid w:val="001B63DC"/>
    <w:rsid w:val="001B7B33"/>
    <w:rsid w:val="001C0BCF"/>
    <w:rsid w:val="001C2F6C"/>
    <w:rsid w:val="001C71A1"/>
    <w:rsid w:val="001D091E"/>
    <w:rsid w:val="001D1181"/>
    <w:rsid w:val="001D1C9E"/>
    <w:rsid w:val="001D5ED2"/>
    <w:rsid w:val="001E0CC2"/>
    <w:rsid w:val="001E125E"/>
    <w:rsid w:val="001E2F3D"/>
    <w:rsid w:val="001E3153"/>
    <w:rsid w:val="001E40F4"/>
    <w:rsid w:val="001E4917"/>
    <w:rsid w:val="001E4C96"/>
    <w:rsid w:val="001E659E"/>
    <w:rsid w:val="001F104B"/>
    <w:rsid w:val="001F1725"/>
    <w:rsid w:val="001F42E3"/>
    <w:rsid w:val="001F5EDD"/>
    <w:rsid w:val="001F7572"/>
    <w:rsid w:val="00200293"/>
    <w:rsid w:val="00205BAE"/>
    <w:rsid w:val="00206BFA"/>
    <w:rsid w:val="00207F15"/>
    <w:rsid w:val="00210849"/>
    <w:rsid w:val="00223B97"/>
    <w:rsid w:val="002273A1"/>
    <w:rsid w:val="00227BA6"/>
    <w:rsid w:val="00231DB3"/>
    <w:rsid w:val="00232963"/>
    <w:rsid w:val="00233A39"/>
    <w:rsid w:val="00234E2A"/>
    <w:rsid w:val="00235913"/>
    <w:rsid w:val="0024028C"/>
    <w:rsid w:val="0024068C"/>
    <w:rsid w:val="0024124D"/>
    <w:rsid w:val="00241B3B"/>
    <w:rsid w:val="00245B43"/>
    <w:rsid w:val="00245D6F"/>
    <w:rsid w:val="002479D4"/>
    <w:rsid w:val="00253017"/>
    <w:rsid w:val="00257881"/>
    <w:rsid w:val="00257E97"/>
    <w:rsid w:val="0026097F"/>
    <w:rsid w:val="00260F2A"/>
    <w:rsid w:val="0026119C"/>
    <w:rsid w:val="00261A65"/>
    <w:rsid w:val="00261C8A"/>
    <w:rsid w:val="0026716C"/>
    <w:rsid w:val="00270859"/>
    <w:rsid w:val="0027259B"/>
    <w:rsid w:val="00274718"/>
    <w:rsid w:val="00277438"/>
    <w:rsid w:val="00277BA6"/>
    <w:rsid w:val="002866B6"/>
    <w:rsid w:val="00286739"/>
    <w:rsid w:val="00291CB3"/>
    <w:rsid w:val="00292A86"/>
    <w:rsid w:val="00295026"/>
    <w:rsid w:val="002A1030"/>
    <w:rsid w:val="002A3AA8"/>
    <w:rsid w:val="002A5AE6"/>
    <w:rsid w:val="002A6129"/>
    <w:rsid w:val="002A7DA2"/>
    <w:rsid w:val="002B187F"/>
    <w:rsid w:val="002B1D78"/>
    <w:rsid w:val="002B260C"/>
    <w:rsid w:val="002B3729"/>
    <w:rsid w:val="002B5410"/>
    <w:rsid w:val="002B586D"/>
    <w:rsid w:val="002C147C"/>
    <w:rsid w:val="002C4CD7"/>
    <w:rsid w:val="002D104B"/>
    <w:rsid w:val="002D6939"/>
    <w:rsid w:val="002E5AED"/>
    <w:rsid w:val="002F0EED"/>
    <w:rsid w:val="002F1329"/>
    <w:rsid w:val="002F4DFC"/>
    <w:rsid w:val="002F6784"/>
    <w:rsid w:val="002F76D6"/>
    <w:rsid w:val="002F7ECB"/>
    <w:rsid w:val="00307407"/>
    <w:rsid w:val="003210AE"/>
    <w:rsid w:val="00323C54"/>
    <w:rsid w:val="0032460A"/>
    <w:rsid w:val="00324E04"/>
    <w:rsid w:val="00325696"/>
    <w:rsid w:val="003273D8"/>
    <w:rsid w:val="00327EA6"/>
    <w:rsid w:val="00334194"/>
    <w:rsid w:val="003342D6"/>
    <w:rsid w:val="0033498F"/>
    <w:rsid w:val="003364C0"/>
    <w:rsid w:val="00342143"/>
    <w:rsid w:val="00343D75"/>
    <w:rsid w:val="003448F0"/>
    <w:rsid w:val="00344981"/>
    <w:rsid w:val="003451EE"/>
    <w:rsid w:val="00347EE3"/>
    <w:rsid w:val="003531F7"/>
    <w:rsid w:val="00355E9B"/>
    <w:rsid w:val="00356D88"/>
    <w:rsid w:val="00357732"/>
    <w:rsid w:val="00357970"/>
    <w:rsid w:val="003613B8"/>
    <w:rsid w:val="00363F4D"/>
    <w:rsid w:val="0036570B"/>
    <w:rsid w:val="003668A9"/>
    <w:rsid w:val="003672E8"/>
    <w:rsid w:val="00370D73"/>
    <w:rsid w:val="003711BF"/>
    <w:rsid w:val="003722AA"/>
    <w:rsid w:val="0037252D"/>
    <w:rsid w:val="00373D27"/>
    <w:rsid w:val="0037538C"/>
    <w:rsid w:val="003775E4"/>
    <w:rsid w:val="00377D49"/>
    <w:rsid w:val="003806BB"/>
    <w:rsid w:val="0038229C"/>
    <w:rsid w:val="003843F2"/>
    <w:rsid w:val="00387839"/>
    <w:rsid w:val="003939A3"/>
    <w:rsid w:val="003943CE"/>
    <w:rsid w:val="00394AD3"/>
    <w:rsid w:val="00394D10"/>
    <w:rsid w:val="00396A55"/>
    <w:rsid w:val="00396F72"/>
    <w:rsid w:val="003A06C1"/>
    <w:rsid w:val="003A263B"/>
    <w:rsid w:val="003A2A34"/>
    <w:rsid w:val="003A3F46"/>
    <w:rsid w:val="003A4915"/>
    <w:rsid w:val="003B36D5"/>
    <w:rsid w:val="003B3BEE"/>
    <w:rsid w:val="003B482B"/>
    <w:rsid w:val="003B7008"/>
    <w:rsid w:val="003C04FC"/>
    <w:rsid w:val="003C140E"/>
    <w:rsid w:val="003C166C"/>
    <w:rsid w:val="003C22FF"/>
    <w:rsid w:val="003C4185"/>
    <w:rsid w:val="003C5F91"/>
    <w:rsid w:val="003D0788"/>
    <w:rsid w:val="003D20C5"/>
    <w:rsid w:val="003D43C3"/>
    <w:rsid w:val="003E04A0"/>
    <w:rsid w:val="003E06DA"/>
    <w:rsid w:val="003E0A27"/>
    <w:rsid w:val="003E2828"/>
    <w:rsid w:val="003E3580"/>
    <w:rsid w:val="003E37CF"/>
    <w:rsid w:val="003E61DF"/>
    <w:rsid w:val="003E79BF"/>
    <w:rsid w:val="003E7D3C"/>
    <w:rsid w:val="003F6053"/>
    <w:rsid w:val="003F7BFE"/>
    <w:rsid w:val="00400689"/>
    <w:rsid w:val="00400714"/>
    <w:rsid w:val="00401D35"/>
    <w:rsid w:val="00410C52"/>
    <w:rsid w:val="00410C90"/>
    <w:rsid w:val="004126B7"/>
    <w:rsid w:val="004176AA"/>
    <w:rsid w:val="0042290E"/>
    <w:rsid w:val="00422FC0"/>
    <w:rsid w:val="00425BCB"/>
    <w:rsid w:val="00432544"/>
    <w:rsid w:val="00432C02"/>
    <w:rsid w:val="00433C98"/>
    <w:rsid w:val="00434045"/>
    <w:rsid w:val="00440304"/>
    <w:rsid w:val="004421DF"/>
    <w:rsid w:val="00445B91"/>
    <w:rsid w:val="00445CD1"/>
    <w:rsid w:val="00445F2C"/>
    <w:rsid w:val="00452398"/>
    <w:rsid w:val="00453A1B"/>
    <w:rsid w:val="00453EFD"/>
    <w:rsid w:val="004642E5"/>
    <w:rsid w:val="004651ED"/>
    <w:rsid w:val="00473F58"/>
    <w:rsid w:val="0047402D"/>
    <w:rsid w:val="00475181"/>
    <w:rsid w:val="00480E24"/>
    <w:rsid w:val="00484774"/>
    <w:rsid w:val="0048501B"/>
    <w:rsid w:val="00486C06"/>
    <w:rsid w:val="00490713"/>
    <w:rsid w:val="00490CBC"/>
    <w:rsid w:val="004921EA"/>
    <w:rsid w:val="00493751"/>
    <w:rsid w:val="004949F3"/>
    <w:rsid w:val="00496E1A"/>
    <w:rsid w:val="004A0E40"/>
    <w:rsid w:val="004A74CD"/>
    <w:rsid w:val="004B0829"/>
    <w:rsid w:val="004B0F22"/>
    <w:rsid w:val="004B4BCF"/>
    <w:rsid w:val="004B5B47"/>
    <w:rsid w:val="004B67A4"/>
    <w:rsid w:val="004B7057"/>
    <w:rsid w:val="004B7B75"/>
    <w:rsid w:val="004C1957"/>
    <w:rsid w:val="004C1A45"/>
    <w:rsid w:val="004C3A3C"/>
    <w:rsid w:val="004D228A"/>
    <w:rsid w:val="004D30D0"/>
    <w:rsid w:val="004D3A03"/>
    <w:rsid w:val="004D47F9"/>
    <w:rsid w:val="004E2D9D"/>
    <w:rsid w:val="004E6894"/>
    <w:rsid w:val="004E7271"/>
    <w:rsid w:val="004F1A33"/>
    <w:rsid w:val="004F5065"/>
    <w:rsid w:val="004F7D6B"/>
    <w:rsid w:val="005018CE"/>
    <w:rsid w:val="005031E7"/>
    <w:rsid w:val="00504F20"/>
    <w:rsid w:val="00505EBA"/>
    <w:rsid w:val="00506138"/>
    <w:rsid w:val="00506AF0"/>
    <w:rsid w:val="00506B2B"/>
    <w:rsid w:val="00510119"/>
    <w:rsid w:val="00512A12"/>
    <w:rsid w:val="00513C34"/>
    <w:rsid w:val="00513DED"/>
    <w:rsid w:val="00516E8D"/>
    <w:rsid w:val="00522E16"/>
    <w:rsid w:val="00522FA0"/>
    <w:rsid w:val="0052407D"/>
    <w:rsid w:val="0052527C"/>
    <w:rsid w:val="005258B2"/>
    <w:rsid w:val="00527C18"/>
    <w:rsid w:val="005324D4"/>
    <w:rsid w:val="00534001"/>
    <w:rsid w:val="00540209"/>
    <w:rsid w:val="00541ADB"/>
    <w:rsid w:val="00542AB6"/>
    <w:rsid w:val="0054475C"/>
    <w:rsid w:val="005502AA"/>
    <w:rsid w:val="00550934"/>
    <w:rsid w:val="005509AC"/>
    <w:rsid w:val="005548E8"/>
    <w:rsid w:val="005564CF"/>
    <w:rsid w:val="00560F4B"/>
    <w:rsid w:val="00561036"/>
    <w:rsid w:val="00563317"/>
    <w:rsid w:val="005642F4"/>
    <w:rsid w:val="005659A5"/>
    <w:rsid w:val="00565A55"/>
    <w:rsid w:val="00570174"/>
    <w:rsid w:val="00571D48"/>
    <w:rsid w:val="005766C1"/>
    <w:rsid w:val="00576C51"/>
    <w:rsid w:val="0057774F"/>
    <w:rsid w:val="00581D21"/>
    <w:rsid w:val="00591528"/>
    <w:rsid w:val="005929FD"/>
    <w:rsid w:val="00593247"/>
    <w:rsid w:val="0059357A"/>
    <w:rsid w:val="00595AD7"/>
    <w:rsid w:val="005A38A2"/>
    <w:rsid w:val="005A745B"/>
    <w:rsid w:val="005A74FB"/>
    <w:rsid w:val="005B0986"/>
    <w:rsid w:val="005B18DD"/>
    <w:rsid w:val="005B4A13"/>
    <w:rsid w:val="005B6F06"/>
    <w:rsid w:val="005B7D4A"/>
    <w:rsid w:val="005C13C2"/>
    <w:rsid w:val="005C4127"/>
    <w:rsid w:val="005C7C57"/>
    <w:rsid w:val="005C7CF4"/>
    <w:rsid w:val="005D45FE"/>
    <w:rsid w:val="005D5CCF"/>
    <w:rsid w:val="005E0BEE"/>
    <w:rsid w:val="005E2437"/>
    <w:rsid w:val="005E4461"/>
    <w:rsid w:val="005E7FD6"/>
    <w:rsid w:val="005F10C9"/>
    <w:rsid w:val="005F2530"/>
    <w:rsid w:val="005F58D4"/>
    <w:rsid w:val="005F6538"/>
    <w:rsid w:val="006012E2"/>
    <w:rsid w:val="0060212A"/>
    <w:rsid w:val="00603845"/>
    <w:rsid w:val="00610A0D"/>
    <w:rsid w:val="00611B0E"/>
    <w:rsid w:val="00613867"/>
    <w:rsid w:val="00613A44"/>
    <w:rsid w:val="006151A5"/>
    <w:rsid w:val="00621A13"/>
    <w:rsid w:val="00621B06"/>
    <w:rsid w:val="006253FA"/>
    <w:rsid w:val="00631C48"/>
    <w:rsid w:val="006331C2"/>
    <w:rsid w:val="00634C43"/>
    <w:rsid w:val="00637D45"/>
    <w:rsid w:val="0064037E"/>
    <w:rsid w:val="006411FC"/>
    <w:rsid w:val="006430E8"/>
    <w:rsid w:val="0064794A"/>
    <w:rsid w:val="00647A4D"/>
    <w:rsid w:val="0065544B"/>
    <w:rsid w:val="006607F7"/>
    <w:rsid w:val="0066288F"/>
    <w:rsid w:val="0066369E"/>
    <w:rsid w:val="00665F75"/>
    <w:rsid w:val="00670C7B"/>
    <w:rsid w:val="00670D6E"/>
    <w:rsid w:val="0068311C"/>
    <w:rsid w:val="006856DA"/>
    <w:rsid w:val="0068620C"/>
    <w:rsid w:val="00686F5B"/>
    <w:rsid w:val="006917BD"/>
    <w:rsid w:val="00692506"/>
    <w:rsid w:val="00693804"/>
    <w:rsid w:val="0069621A"/>
    <w:rsid w:val="0069696B"/>
    <w:rsid w:val="006A311F"/>
    <w:rsid w:val="006A55F1"/>
    <w:rsid w:val="006A5A54"/>
    <w:rsid w:val="006A5D17"/>
    <w:rsid w:val="006B14EE"/>
    <w:rsid w:val="006B3E5E"/>
    <w:rsid w:val="006B73A7"/>
    <w:rsid w:val="006C0A8D"/>
    <w:rsid w:val="006C1E3E"/>
    <w:rsid w:val="006C4370"/>
    <w:rsid w:val="006D342A"/>
    <w:rsid w:val="006D4D16"/>
    <w:rsid w:val="006D7736"/>
    <w:rsid w:val="006E3791"/>
    <w:rsid w:val="006F011E"/>
    <w:rsid w:val="006F2008"/>
    <w:rsid w:val="006F4069"/>
    <w:rsid w:val="006F6614"/>
    <w:rsid w:val="007006B8"/>
    <w:rsid w:val="00702BB6"/>
    <w:rsid w:val="00710F8D"/>
    <w:rsid w:val="0071217E"/>
    <w:rsid w:val="0071278B"/>
    <w:rsid w:val="0071467C"/>
    <w:rsid w:val="00716AAA"/>
    <w:rsid w:val="00720A4D"/>
    <w:rsid w:val="00722B2F"/>
    <w:rsid w:val="007240B7"/>
    <w:rsid w:val="0072505B"/>
    <w:rsid w:val="0072525F"/>
    <w:rsid w:val="00726CE9"/>
    <w:rsid w:val="00726F30"/>
    <w:rsid w:val="0072760B"/>
    <w:rsid w:val="00733FB4"/>
    <w:rsid w:val="00734806"/>
    <w:rsid w:val="00741F36"/>
    <w:rsid w:val="0074226A"/>
    <w:rsid w:val="00742328"/>
    <w:rsid w:val="007431D4"/>
    <w:rsid w:val="00743BB5"/>
    <w:rsid w:val="0074402C"/>
    <w:rsid w:val="007440B5"/>
    <w:rsid w:val="00750FC5"/>
    <w:rsid w:val="00751665"/>
    <w:rsid w:val="00751E73"/>
    <w:rsid w:val="00753841"/>
    <w:rsid w:val="007552F9"/>
    <w:rsid w:val="00760810"/>
    <w:rsid w:val="00760E01"/>
    <w:rsid w:val="0076513B"/>
    <w:rsid w:val="0076585C"/>
    <w:rsid w:val="00765E31"/>
    <w:rsid w:val="00766D19"/>
    <w:rsid w:val="00767644"/>
    <w:rsid w:val="00772214"/>
    <w:rsid w:val="0077698D"/>
    <w:rsid w:val="00782DA4"/>
    <w:rsid w:val="00784214"/>
    <w:rsid w:val="00785040"/>
    <w:rsid w:val="007906D0"/>
    <w:rsid w:val="007932E7"/>
    <w:rsid w:val="00794271"/>
    <w:rsid w:val="00795C73"/>
    <w:rsid w:val="00797436"/>
    <w:rsid w:val="00797882"/>
    <w:rsid w:val="007A0D37"/>
    <w:rsid w:val="007A1A6D"/>
    <w:rsid w:val="007A52BE"/>
    <w:rsid w:val="007A685F"/>
    <w:rsid w:val="007B03B1"/>
    <w:rsid w:val="007B111F"/>
    <w:rsid w:val="007B23FE"/>
    <w:rsid w:val="007B2E4D"/>
    <w:rsid w:val="007C0C89"/>
    <w:rsid w:val="007C60A5"/>
    <w:rsid w:val="007C6533"/>
    <w:rsid w:val="007C6FD5"/>
    <w:rsid w:val="007D0577"/>
    <w:rsid w:val="007D5BC9"/>
    <w:rsid w:val="007D62F1"/>
    <w:rsid w:val="007D6919"/>
    <w:rsid w:val="007D7386"/>
    <w:rsid w:val="007E49A1"/>
    <w:rsid w:val="007E6FC0"/>
    <w:rsid w:val="007F1E73"/>
    <w:rsid w:val="007F39D6"/>
    <w:rsid w:val="007F48BD"/>
    <w:rsid w:val="0080367F"/>
    <w:rsid w:val="0080489D"/>
    <w:rsid w:val="008049F9"/>
    <w:rsid w:val="00804A29"/>
    <w:rsid w:val="00805122"/>
    <w:rsid w:val="00805234"/>
    <w:rsid w:val="00806CDD"/>
    <w:rsid w:val="008078EF"/>
    <w:rsid w:val="0081053B"/>
    <w:rsid w:val="00811091"/>
    <w:rsid w:val="008162DC"/>
    <w:rsid w:val="00817BB7"/>
    <w:rsid w:val="00820499"/>
    <w:rsid w:val="008228E6"/>
    <w:rsid w:val="008256F1"/>
    <w:rsid w:val="008273F3"/>
    <w:rsid w:val="0083332E"/>
    <w:rsid w:val="0083551A"/>
    <w:rsid w:val="008360E8"/>
    <w:rsid w:val="0083705B"/>
    <w:rsid w:val="00837D22"/>
    <w:rsid w:val="00837D90"/>
    <w:rsid w:val="008408F3"/>
    <w:rsid w:val="00840E16"/>
    <w:rsid w:val="00846A43"/>
    <w:rsid w:val="00850D4A"/>
    <w:rsid w:val="0085314E"/>
    <w:rsid w:val="00855333"/>
    <w:rsid w:val="00857467"/>
    <w:rsid w:val="008600CB"/>
    <w:rsid w:val="00861103"/>
    <w:rsid w:val="00861B90"/>
    <w:rsid w:val="00862E07"/>
    <w:rsid w:val="00864337"/>
    <w:rsid w:val="008644ED"/>
    <w:rsid w:val="00865B49"/>
    <w:rsid w:val="008711B7"/>
    <w:rsid w:val="008741FC"/>
    <w:rsid w:val="00875CB1"/>
    <w:rsid w:val="008776B7"/>
    <w:rsid w:val="008827A9"/>
    <w:rsid w:val="0088311B"/>
    <w:rsid w:val="008856A1"/>
    <w:rsid w:val="00886247"/>
    <w:rsid w:val="00887169"/>
    <w:rsid w:val="0088756A"/>
    <w:rsid w:val="00891392"/>
    <w:rsid w:val="008940AB"/>
    <w:rsid w:val="00897AE2"/>
    <w:rsid w:val="008A3778"/>
    <w:rsid w:val="008A5977"/>
    <w:rsid w:val="008B2D92"/>
    <w:rsid w:val="008B6BBF"/>
    <w:rsid w:val="008B7C46"/>
    <w:rsid w:val="008C226D"/>
    <w:rsid w:val="008C5AA5"/>
    <w:rsid w:val="008D082B"/>
    <w:rsid w:val="008D315A"/>
    <w:rsid w:val="008D3B0F"/>
    <w:rsid w:val="008D49D6"/>
    <w:rsid w:val="008D500C"/>
    <w:rsid w:val="008D5A78"/>
    <w:rsid w:val="008E4388"/>
    <w:rsid w:val="008E4D2A"/>
    <w:rsid w:val="008E57C5"/>
    <w:rsid w:val="008E59CE"/>
    <w:rsid w:val="008E7F4D"/>
    <w:rsid w:val="008F108B"/>
    <w:rsid w:val="008F1C25"/>
    <w:rsid w:val="008F6F0A"/>
    <w:rsid w:val="008F7C56"/>
    <w:rsid w:val="009021E8"/>
    <w:rsid w:val="00903BD9"/>
    <w:rsid w:val="009056E8"/>
    <w:rsid w:val="00905E61"/>
    <w:rsid w:val="00906033"/>
    <w:rsid w:val="009062D8"/>
    <w:rsid w:val="0090787B"/>
    <w:rsid w:val="009123ED"/>
    <w:rsid w:val="009137AA"/>
    <w:rsid w:val="00913C76"/>
    <w:rsid w:val="00921BCF"/>
    <w:rsid w:val="00923255"/>
    <w:rsid w:val="009259A1"/>
    <w:rsid w:val="0093012F"/>
    <w:rsid w:val="00933DF4"/>
    <w:rsid w:val="00934BBF"/>
    <w:rsid w:val="009352AA"/>
    <w:rsid w:val="00936A9A"/>
    <w:rsid w:val="00937C21"/>
    <w:rsid w:val="0094029C"/>
    <w:rsid w:val="00942B4A"/>
    <w:rsid w:val="00950110"/>
    <w:rsid w:val="009608B7"/>
    <w:rsid w:val="00960D76"/>
    <w:rsid w:val="00961B53"/>
    <w:rsid w:val="00962C55"/>
    <w:rsid w:val="00962CDA"/>
    <w:rsid w:val="0096617E"/>
    <w:rsid w:val="0097744A"/>
    <w:rsid w:val="00980940"/>
    <w:rsid w:val="00983663"/>
    <w:rsid w:val="00983E0A"/>
    <w:rsid w:val="00985912"/>
    <w:rsid w:val="00990406"/>
    <w:rsid w:val="00995D85"/>
    <w:rsid w:val="00995F71"/>
    <w:rsid w:val="009A07C6"/>
    <w:rsid w:val="009A24FF"/>
    <w:rsid w:val="009A26AD"/>
    <w:rsid w:val="009A4AE3"/>
    <w:rsid w:val="009A762D"/>
    <w:rsid w:val="009A76EA"/>
    <w:rsid w:val="009B5856"/>
    <w:rsid w:val="009C06B7"/>
    <w:rsid w:val="009C0D1E"/>
    <w:rsid w:val="009C1167"/>
    <w:rsid w:val="009C2F93"/>
    <w:rsid w:val="009D62B6"/>
    <w:rsid w:val="009E1138"/>
    <w:rsid w:val="009E537E"/>
    <w:rsid w:val="009E68F7"/>
    <w:rsid w:val="009E7521"/>
    <w:rsid w:val="009F0C37"/>
    <w:rsid w:val="009F36EE"/>
    <w:rsid w:val="009F4D84"/>
    <w:rsid w:val="009F5451"/>
    <w:rsid w:val="00A0100B"/>
    <w:rsid w:val="00A016D6"/>
    <w:rsid w:val="00A02285"/>
    <w:rsid w:val="00A058DB"/>
    <w:rsid w:val="00A058DD"/>
    <w:rsid w:val="00A06C58"/>
    <w:rsid w:val="00A07C46"/>
    <w:rsid w:val="00A07FCB"/>
    <w:rsid w:val="00A10370"/>
    <w:rsid w:val="00A1058C"/>
    <w:rsid w:val="00A105E4"/>
    <w:rsid w:val="00A12BD2"/>
    <w:rsid w:val="00A13155"/>
    <w:rsid w:val="00A14C8E"/>
    <w:rsid w:val="00A15847"/>
    <w:rsid w:val="00A16681"/>
    <w:rsid w:val="00A21293"/>
    <w:rsid w:val="00A22DA1"/>
    <w:rsid w:val="00A2648A"/>
    <w:rsid w:val="00A27D29"/>
    <w:rsid w:val="00A31D01"/>
    <w:rsid w:val="00A32230"/>
    <w:rsid w:val="00A32BF4"/>
    <w:rsid w:val="00A361B2"/>
    <w:rsid w:val="00A37B61"/>
    <w:rsid w:val="00A43022"/>
    <w:rsid w:val="00A438A2"/>
    <w:rsid w:val="00A44809"/>
    <w:rsid w:val="00A44D99"/>
    <w:rsid w:val="00A45BC4"/>
    <w:rsid w:val="00A474DD"/>
    <w:rsid w:val="00A525F6"/>
    <w:rsid w:val="00A543E9"/>
    <w:rsid w:val="00A559D6"/>
    <w:rsid w:val="00A56363"/>
    <w:rsid w:val="00A6003B"/>
    <w:rsid w:val="00A62B8F"/>
    <w:rsid w:val="00A65726"/>
    <w:rsid w:val="00A76830"/>
    <w:rsid w:val="00A82799"/>
    <w:rsid w:val="00A83F1B"/>
    <w:rsid w:val="00A84FBE"/>
    <w:rsid w:val="00A85D9B"/>
    <w:rsid w:val="00AA03CC"/>
    <w:rsid w:val="00AA0E38"/>
    <w:rsid w:val="00AA3CDF"/>
    <w:rsid w:val="00AA493F"/>
    <w:rsid w:val="00AA5399"/>
    <w:rsid w:val="00AA5F9D"/>
    <w:rsid w:val="00AA7E5F"/>
    <w:rsid w:val="00AB0B86"/>
    <w:rsid w:val="00AB0C10"/>
    <w:rsid w:val="00AB3062"/>
    <w:rsid w:val="00AB361C"/>
    <w:rsid w:val="00AB7C9F"/>
    <w:rsid w:val="00AC581E"/>
    <w:rsid w:val="00AC5C4B"/>
    <w:rsid w:val="00AC706B"/>
    <w:rsid w:val="00AC7C1D"/>
    <w:rsid w:val="00AD097C"/>
    <w:rsid w:val="00AD1B5F"/>
    <w:rsid w:val="00AD34B8"/>
    <w:rsid w:val="00AD38F4"/>
    <w:rsid w:val="00AD460A"/>
    <w:rsid w:val="00AD4F9F"/>
    <w:rsid w:val="00AD77C9"/>
    <w:rsid w:val="00AE008B"/>
    <w:rsid w:val="00AE1302"/>
    <w:rsid w:val="00AE1A1A"/>
    <w:rsid w:val="00AE297B"/>
    <w:rsid w:val="00AE3179"/>
    <w:rsid w:val="00AE58F3"/>
    <w:rsid w:val="00AF05FE"/>
    <w:rsid w:val="00AF0EAB"/>
    <w:rsid w:val="00AF6423"/>
    <w:rsid w:val="00AF766A"/>
    <w:rsid w:val="00AF799B"/>
    <w:rsid w:val="00B01B0D"/>
    <w:rsid w:val="00B01D51"/>
    <w:rsid w:val="00B061C2"/>
    <w:rsid w:val="00B06C7C"/>
    <w:rsid w:val="00B1121F"/>
    <w:rsid w:val="00B12F3C"/>
    <w:rsid w:val="00B15D76"/>
    <w:rsid w:val="00B200C4"/>
    <w:rsid w:val="00B21C62"/>
    <w:rsid w:val="00B222ED"/>
    <w:rsid w:val="00B2743C"/>
    <w:rsid w:val="00B402FF"/>
    <w:rsid w:val="00B414A6"/>
    <w:rsid w:val="00B43421"/>
    <w:rsid w:val="00B43951"/>
    <w:rsid w:val="00B439FB"/>
    <w:rsid w:val="00B450E6"/>
    <w:rsid w:val="00B46FFE"/>
    <w:rsid w:val="00B476E4"/>
    <w:rsid w:val="00B50094"/>
    <w:rsid w:val="00B5236F"/>
    <w:rsid w:val="00B52B6E"/>
    <w:rsid w:val="00B52E07"/>
    <w:rsid w:val="00B562F3"/>
    <w:rsid w:val="00B56DD4"/>
    <w:rsid w:val="00B57AA7"/>
    <w:rsid w:val="00B638AF"/>
    <w:rsid w:val="00B649DE"/>
    <w:rsid w:val="00B709FB"/>
    <w:rsid w:val="00B72205"/>
    <w:rsid w:val="00B7255B"/>
    <w:rsid w:val="00B756A7"/>
    <w:rsid w:val="00B77721"/>
    <w:rsid w:val="00B77B0D"/>
    <w:rsid w:val="00B80FF6"/>
    <w:rsid w:val="00B81059"/>
    <w:rsid w:val="00B81FE9"/>
    <w:rsid w:val="00B826D4"/>
    <w:rsid w:val="00B827C9"/>
    <w:rsid w:val="00B83E33"/>
    <w:rsid w:val="00B85388"/>
    <w:rsid w:val="00B85CAF"/>
    <w:rsid w:val="00B86971"/>
    <w:rsid w:val="00B87A12"/>
    <w:rsid w:val="00B9152C"/>
    <w:rsid w:val="00B9305B"/>
    <w:rsid w:val="00B94F25"/>
    <w:rsid w:val="00B95064"/>
    <w:rsid w:val="00B96181"/>
    <w:rsid w:val="00BA56B9"/>
    <w:rsid w:val="00BA669F"/>
    <w:rsid w:val="00BA7077"/>
    <w:rsid w:val="00BB0FD6"/>
    <w:rsid w:val="00BB365B"/>
    <w:rsid w:val="00BB3B4B"/>
    <w:rsid w:val="00BB4926"/>
    <w:rsid w:val="00BB4BF9"/>
    <w:rsid w:val="00BB7C37"/>
    <w:rsid w:val="00BC2EDE"/>
    <w:rsid w:val="00BC4635"/>
    <w:rsid w:val="00BC7066"/>
    <w:rsid w:val="00BD25CB"/>
    <w:rsid w:val="00BD380A"/>
    <w:rsid w:val="00BD74D9"/>
    <w:rsid w:val="00BE2926"/>
    <w:rsid w:val="00BE44AB"/>
    <w:rsid w:val="00BE731C"/>
    <w:rsid w:val="00BE77CD"/>
    <w:rsid w:val="00BF1521"/>
    <w:rsid w:val="00BF6DEC"/>
    <w:rsid w:val="00C026C6"/>
    <w:rsid w:val="00C02EF8"/>
    <w:rsid w:val="00C0483F"/>
    <w:rsid w:val="00C04E97"/>
    <w:rsid w:val="00C05A8C"/>
    <w:rsid w:val="00C0602A"/>
    <w:rsid w:val="00C0619F"/>
    <w:rsid w:val="00C1106B"/>
    <w:rsid w:val="00C14FDB"/>
    <w:rsid w:val="00C176EF"/>
    <w:rsid w:val="00C20A2F"/>
    <w:rsid w:val="00C21367"/>
    <w:rsid w:val="00C2256A"/>
    <w:rsid w:val="00C2646C"/>
    <w:rsid w:val="00C322D9"/>
    <w:rsid w:val="00C32B24"/>
    <w:rsid w:val="00C35957"/>
    <w:rsid w:val="00C35D29"/>
    <w:rsid w:val="00C36133"/>
    <w:rsid w:val="00C42962"/>
    <w:rsid w:val="00C47C25"/>
    <w:rsid w:val="00C5084D"/>
    <w:rsid w:val="00C61128"/>
    <w:rsid w:val="00C62945"/>
    <w:rsid w:val="00C63099"/>
    <w:rsid w:val="00C66667"/>
    <w:rsid w:val="00C7035F"/>
    <w:rsid w:val="00C73CE7"/>
    <w:rsid w:val="00C81807"/>
    <w:rsid w:val="00C838A7"/>
    <w:rsid w:val="00C83C78"/>
    <w:rsid w:val="00C8562E"/>
    <w:rsid w:val="00C86426"/>
    <w:rsid w:val="00C91ECB"/>
    <w:rsid w:val="00C92D4E"/>
    <w:rsid w:val="00C96950"/>
    <w:rsid w:val="00C979B5"/>
    <w:rsid w:val="00CA2193"/>
    <w:rsid w:val="00CA4CCD"/>
    <w:rsid w:val="00CA68B8"/>
    <w:rsid w:val="00CA731E"/>
    <w:rsid w:val="00CB28EC"/>
    <w:rsid w:val="00CB3894"/>
    <w:rsid w:val="00CB55F4"/>
    <w:rsid w:val="00CB6987"/>
    <w:rsid w:val="00CC50D0"/>
    <w:rsid w:val="00CD751B"/>
    <w:rsid w:val="00CD7A8E"/>
    <w:rsid w:val="00CE3576"/>
    <w:rsid w:val="00CE4A9B"/>
    <w:rsid w:val="00CE59D2"/>
    <w:rsid w:val="00CF30C7"/>
    <w:rsid w:val="00D01904"/>
    <w:rsid w:val="00D01BB2"/>
    <w:rsid w:val="00D048A9"/>
    <w:rsid w:val="00D0524F"/>
    <w:rsid w:val="00D07BFA"/>
    <w:rsid w:val="00D11956"/>
    <w:rsid w:val="00D1469C"/>
    <w:rsid w:val="00D15FE5"/>
    <w:rsid w:val="00D17A78"/>
    <w:rsid w:val="00D21F23"/>
    <w:rsid w:val="00D222C8"/>
    <w:rsid w:val="00D22C3C"/>
    <w:rsid w:val="00D25B19"/>
    <w:rsid w:val="00D2646E"/>
    <w:rsid w:val="00D277BF"/>
    <w:rsid w:val="00D30CF8"/>
    <w:rsid w:val="00D313B8"/>
    <w:rsid w:val="00D319F0"/>
    <w:rsid w:val="00D344CD"/>
    <w:rsid w:val="00D34888"/>
    <w:rsid w:val="00D377D2"/>
    <w:rsid w:val="00D4054B"/>
    <w:rsid w:val="00D44F37"/>
    <w:rsid w:val="00D458AD"/>
    <w:rsid w:val="00D5173A"/>
    <w:rsid w:val="00D578ED"/>
    <w:rsid w:val="00D618BB"/>
    <w:rsid w:val="00D631B3"/>
    <w:rsid w:val="00D641C2"/>
    <w:rsid w:val="00D64DC3"/>
    <w:rsid w:val="00D7773B"/>
    <w:rsid w:val="00D818B5"/>
    <w:rsid w:val="00D8212C"/>
    <w:rsid w:val="00D826CA"/>
    <w:rsid w:val="00D830EE"/>
    <w:rsid w:val="00D940B0"/>
    <w:rsid w:val="00D96508"/>
    <w:rsid w:val="00DA0BF3"/>
    <w:rsid w:val="00DA226D"/>
    <w:rsid w:val="00DA2372"/>
    <w:rsid w:val="00DA2545"/>
    <w:rsid w:val="00DB0EED"/>
    <w:rsid w:val="00DB19EA"/>
    <w:rsid w:val="00DB1BF0"/>
    <w:rsid w:val="00DC0808"/>
    <w:rsid w:val="00DD0032"/>
    <w:rsid w:val="00DD40F5"/>
    <w:rsid w:val="00DE1599"/>
    <w:rsid w:val="00DE230E"/>
    <w:rsid w:val="00DE3CBD"/>
    <w:rsid w:val="00DE5CBA"/>
    <w:rsid w:val="00DE5F2B"/>
    <w:rsid w:val="00DE7BED"/>
    <w:rsid w:val="00DF0A1E"/>
    <w:rsid w:val="00DF1A3A"/>
    <w:rsid w:val="00DF3A7D"/>
    <w:rsid w:val="00E00E17"/>
    <w:rsid w:val="00E01C3D"/>
    <w:rsid w:val="00E030BC"/>
    <w:rsid w:val="00E03322"/>
    <w:rsid w:val="00E06686"/>
    <w:rsid w:val="00E067FF"/>
    <w:rsid w:val="00E1154D"/>
    <w:rsid w:val="00E12528"/>
    <w:rsid w:val="00E15137"/>
    <w:rsid w:val="00E15F47"/>
    <w:rsid w:val="00E15FA6"/>
    <w:rsid w:val="00E164EB"/>
    <w:rsid w:val="00E21EF6"/>
    <w:rsid w:val="00E2713B"/>
    <w:rsid w:val="00E27648"/>
    <w:rsid w:val="00E300AB"/>
    <w:rsid w:val="00E31E77"/>
    <w:rsid w:val="00E4059E"/>
    <w:rsid w:val="00E412E1"/>
    <w:rsid w:val="00E452ED"/>
    <w:rsid w:val="00E47BAA"/>
    <w:rsid w:val="00E549B9"/>
    <w:rsid w:val="00E5740F"/>
    <w:rsid w:val="00E60BE0"/>
    <w:rsid w:val="00E6330C"/>
    <w:rsid w:val="00E63E7D"/>
    <w:rsid w:val="00E641BB"/>
    <w:rsid w:val="00E64582"/>
    <w:rsid w:val="00E7411C"/>
    <w:rsid w:val="00E8148B"/>
    <w:rsid w:val="00E82B73"/>
    <w:rsid w:val="00E8344E"/>
    <w:rsid w:val="00E851FF"/>
    <w:rsid w:val="00E85B9B"/>
    <w:rsid w:val="00E86DCA"/>
    <w:rsid w:val="00E87622"/>
    <w:rsid w:val="00E90445"/>
    <w:rsid w:val="00EA38B9"/>
    <w:rsid w:val="00EA7522"/>
    <w:rsid w:val="00EA78DF"/>
    <w:rsid w:val="00EB4B6A"/>
    <w:rsid w:val="00EB60CD"/>
    <w:rsid w:val="00EB7F7A"/>
    <w:rsid w:val="00EC6F7C"/>
    <w:rsid w:val="00ED156F"/>
    <w:rsid w:val="00ED1724"/>
    <w:rsid w:val="00ED6197"/>
    <w:rsid w:val="00ED70CA"/>
    <w:rsid w:val="00EE10CA"/>
    <w:rsid w:val="00EE670A"/>
    <w:rsid w:val="00EF035C"/>
    <w:rsid w:val="00F047B1"/>
    <w:rsid w:val="00F074CC"/>
    <w:rsid w:val="00F07DC8"/>
    <w:rsid w:val="00F111A0"/>
    <w:rsid w:val="00F12BEC"/>
    <w:rsid w:val="00F17892"/>
    <w:rsid w:val="00F20333"/>
    <w:rsid w:val="00F223EB"/>
    <w:rsid w:val="00F2293B"/>
    <w:rsid w:val="00F245F1"/>
    <w:rsid w:val="00F2560E"/>
    <w:rsid w:val="00F2583E"/>
    <w:rsid w:val="00F26232"/>
    <w:rsid w:val="00F27691"/>
    <w:rsid w:val="00F332AF"/>
    <w:rsid w:val="00F34F50"/>
    <w:rsid w:val="00F37BD6"/>
    <w:rsid w:val="00F41DC8"/>
    <w:rsid w:val="00F42AE9"/>
    <w:rsid w:val="00F43835"/>
    <w:rsid w:val="00F4748E"/>
    <w:rsid w:val="00F52232"/>
    <w:rsid w:val="00F526CD"/>
    <w:rsid w:val="00F56986"/>
    <w:rsid w:val="00F56D5E"/>
    <w:rsid w:val="00F57298"/>
    <w:rsid w:val="00F618A6"/>
    <w:rsid w:val="00F61C86"/>
    <w:rsid w:val="00F62821"/>
    <w:rsid w:val="00F648EE"/>
    <w:rsid w:val="00F66272"/>
    <w:rsid w:val="00F67E23"/>
    <w:rsid w:val="00F70A16"/>
    <w:rsid w:val="00F70C47"/>
    <w:rsid w:val="00F75F88"/>
    <w:rsid w:val="00F77920"/>
    <w:rsid w:val="00F95F24"/>
    <w:rsid w:val="00FA1B11"/>
    <w:rsid w:val="00FA3861"/>
    <w:rsid w:val="00FB0A01"/>
    <w:rsid w:val="00FB329B"/>
    <w:rsid w:val="00FB41A1"/>
    <w:rsid w:val="00FB4894"/>
    <w:rsid w:val="00FB4A07"/>
    <w:rsid w:val="00FC3E85"/>
    <w:rsid w:val="00FC5021"/>
    <w:rsid w:val="00FC74DB"/>
    <w:rsid w:val="00FC7798"/>
    <w:rsid w:val="00FD26B3"/>
    <w:rsid w:val="00FD3A05"/>
    <w:rsid w:val="00FD50E5"/>
    <w:rsid w:val="00FD72E0"/>
    <w:rsid w:val="00FE1ABB"/>
    <w:rsid w:val="00FE25D5"/>
    <w:rsid w:val="00FE557A"/>
    <w:rsid w:val="00FF070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DF7664"/>
  <w15:chartTrackingRefBased/>
  <w15:docId w15:val="{232EDEEC-B342-4E4C-8FF8-80F91A89F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Light" w:eastAsiaTheme="minorHAnsi" w:hAnsi="Calibri Light" w:cstheme="majorBidi"/>
        <w:sz w:val="22"/>
        <w:szCs w:val="22"/>
        <w:lang w:val="en-ZA" w:eastAsia="en-US" w:bidi="ar-SA"/>
      </w:rPr>
    </w:rPrDefault>
    <w:pPrDefault>
      <w:pPr>
        <w:spacing w:after="12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5"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46C"/>
    <w:pPr>
      <w:jc w:val="both"/>
    </w:pPr>
  </w:style>
  <w:style w:type="paragraph" w:styleId="Heading1">
    <w:name w:val="heading 1"/>
    <w:next w:val="Normal"/>
    <w:link w:val="Heading1Char"/>
    <w:qFormat/>
    <w:rsid w:val="00C2646C"/>
    <w:pPr>
      <w:keepNext/>
      <w:spacing w:before="120" w:line="240" w:lineRule="auto"/>
      <w:outlineLvl w:val="0"/>
    </w:pPr>
    <w:rPr>
      <w:rFonts w:asciiTheme="majorHAnsi" w:eastAsiaTheme="majorEastAsia" w:hAnsiTheme="majorHAnsi" w:cstheme="minorBidi"/>
      <w:b/>
      <w:iCs/>
      <w:color w:val="0E1B8D"/>
      <w:sz w:val="32"/>
      <w:lang w:val="en-GB"/>
    </w:rPr>
  </w:style>
  <w:style w:type="paragraph" w:styleId="Heading2">
    <w:name w:val="heading 2"/>
    <w:basedOn w:val="Heading1"/>
    <w:next w:val="Normal"/>
    <w:link w:val="Heading2Char"/>
    <w:qFormat/>
    <w:rsid w:val="00C2646C"/>
    <w:pPr>
      <w:outlineLvl w:val="1"/>
    </w:pPr>
    <w:rPr>
      <w:iCs w:val="0"/>
      <w:sz w:val="28"/>
      <w:szCs w:val="26"/>
      <w:lang w:val="en-ZA"/>
    </w:rPr>
  </w:style>
  <w:style w:type="paragraph" w:styleId="Heading3">
    <w:name w:val="heading 3"/>
    <w:basedOn w:val="Heading1"/>
    <w:next w:val="Normal"/>
    <w:link w:val="Heading3Char"/>
    <w:qFormat/>
    <w:rsid w:val="00C2646C"/>
    <w:pPr>
      <w:numPr>
        <w:ilvl w:val="2"/>
      </w:numPr>
      <w:outlineLvl w:val="2"/>
    </w:pPr>
    <w:rPr>
      <w:sz w:val="24"/>
      <w:szCs w:val="24"/>
    </w:rPr>
  </w:style>
  <w:style w:type="paragraph" w:styleId="Heading4">
    <w:name w:val="heading 4"/>
    <w:basedOn w:val="Heading1"/>
    <w:next w:val="Normal"/>
    <w:link w:val="Heading4Char"/>
    <w:uiPriority w:val="5"/>
    <w:unhideWhenUsed/>
    <w:qFormat/>
    <w:rsid w:val="00C2646C"/>
    <w:pPr>
      <w:numPr>
        <w:ilvl w:val="3"/>
      </w:numPr>
      <w:outlineLvl w:val="3"/>
    </w:pPr>
    <w:rPr>
      <w:iCs w:val="0"/>
      <w:sz w:val="24"/>
    </w:rPr>
  </w:style>
  <w:style w:type="paragraph" w:styleId="Heading5">
    <w:name w:val="heading 5"/>
    <w:basedOn w:val="Heading1"/>
    <w:next w:val="Normal"/>
    <w:link w:val="Heading5Char"/>
    <w:unhideWhenUsed/>
    <w:qFormat/>
    <w:rsid w:val="00C2646C"/>
    <w:pPr>
      <w:numPr>
        <w:ilvl w:val="4"/>
      </w:numPr>
      <w:outlineLvl w:val="4"/>
    </w:pPr>
    <w:rPr>
      <w:sz w:val="24"/>
    </w:rPr>
  </w:style>
  <w:style w:type="paragraph" w:styleId="Heading6">
    <w:name w:val="heading 6"/>
    <w:basedOn w:val="Heading1"/>
    <w:next w:val="Normal"/>
    <w:link w:val="Heading6Char"/>
    <w:unhideWhenUsed/>
    <w:qFormat/>
    <w:rsid w:val="00C2646C"/>
    <w:pPr>
      <w:numPr>
        <w:ilvl w:val="5"/>
      </w:numPr>
      <w:outlineLvl w:val="5"/>
    </w:pPr>
    <w:rPr>
      <w:sz w:val="24"/>
    </w:rPr>
  </w:style>
  <w:style w:type="paragraph" w:styleId="Heading7">
    <w:name w:val="heading 7"/>
    <w:basedOn w:val="Heading1"/>
    <w:next w:val="Normal"/>
    <w:link w:val="Heading7Char"/>
    <w:unhideWhenUsed/>
    <w:qFormat/>
    <w:rsid w:val="00C2646C"/>
    <w:pPr>
      <w:numPr>
        <w:ilvl w:val="6"/>
      </w:numPr>
      <w:outlineLvl w:val="6"/>
    </w:pPr>
    <w:rPr>
      <w:iCs w:val="0"/>
      <w:sz w:val="24"/>
    </w:rPr>
  </w:style>
  <w:style w:type="paragraph" w:styleId="Heading8">
    <w:name w:val="heading 8"/>
    <w:basedOn w:val="Heading1"/>
    <w:next w:val="Normal"/>
    <w:link w:val="Heading8Char"/>
    <w:unhideWhenUsed/>
    <w:qFormat/>
    <w:rsid w:val="00C2646C"/>
    <w:pPr>
      <w:numPr>
        <w:ilvl w:val="7"/>
      </w:numPr>
      <w:outlineLvl w:val="7"/>
    </w:pPr>
    <w:rPr>
      <w:sz w:val="24"/>
      <w:szCs w:val="21"/>
    </w:rPr>
  </w:style>
  <w:style w:type="paragraph" w:styleId="Heading9">
    <w:name w:val="heading 9"/>
    <w:basedOn w:val="Heading1"/>
    <w:next w:val="Normal"/>
    <w:link w:val="Heading9Char"/>
    <w:unhideWhenUsed/>
    <w:qFormat/>
    <w:rsid w:val="00C2646C"/>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646C"/>
    <w:pPr>
      <w:tabs>
        <w:tab w:val="center" w:pos="4513"/>
        <w:tab w:val="right" w:pos="9026"/>
      </w:tabs>
      <w:jc w:val="center"/>
    </w:pPr>
    <w:rPr>
      <w:szCs w:val="24"/>
    </w:rPr>
  </w:style>
  <w:style w:type="character" w:customStyle="1" w:styleId="HeaderChar">
    <w:name w:val="Header Char"/>
    <w:basedOn w:val="DefaultParagraphFont"/>
    <w:link w:val="Header"/>
    <w:uiPriority w:val="99"/>
    <w:rsid w:val="00C2646C"/>
    <w:rPr>
      <w:szCs w:val="24"/>
    </w:rPr>
  </w:style>
  <w:style w:type="character" w:customStyle="1" w:styleId="Heading1Char">
    <w:name w:val="Heading 1 Char"/>
    <w:basedOn w:val="DefaultParagraphFont"/>
    <w:link w:val="Heading1"/>
    <w:rsid w:val="00C2646C"/>
    <w:rPr>
      <w:rFonts w:asciiTheme="majorHAnsi" w:eastAsiaTheme="majorEastAsia" w:hAnsiTheme="majorHAnsi" w:cstheme="minorBidi"/>
      <w:b/>
      <w:iCs/>
      <w:color w:val="0E1B8D"/>
      <w:sz w:val="32"/>
      <w:lang w:val="en-GB"/>
    </w:rPr>
  </w:style>
  <w:style w:type="character" w:customStyle="1" w:styleId="Heading2Char">
    <w:name w:val="Heading 2 Char"/>
    <w:basedOn w:val="DefaultParagraphFont"/>
    <w:link w:val="Heading2"/>
    <w:rsid w:val="00C2646C"/>
    <w:rPr>
      <w:rFonts w:asciiTheme="majorHAnsi" w:eastAsiaTheme="majorEastAsia" w:hAnsiTheme="majorHAnsi" w:cstheme="minorBidi"/>
      <w:b/>
      <w:color w:val="0E1B8D"/>
      <w:sz w:val="28"/>
      <w:szCs w:val="26"/>
    </w:rPr>
  </w:style>
  <w:style w:type="character" w:customStyle="1" w:styleId="Heading3Char">
    <w:name w:val="Heading 3 Char"/>
    <w:basedOn w:val="DefaultParagraphFont"/>
    <w:link w:val="Heading3"/>
    <w:rsid w:val="00C2646C"/>
    <w:rPr>
      <w:rFonts w:asciiTheme="majorHAnsi" w:eastAsiaTheme="majorEastAsia" w:hAnsiTheme="majorHAnsi" w:cstheme="minorBidi"/>
      <w:b/>
      <w:iCs/>
      <w:color w:val="0E1B8D"/>
      <w:sz w:val="24"/>
      <w:szCs w:val="24"/>
      <w:lang w:val="en-GB"/>
    </w:rPr>
  </w:style>
  <w:style w:type="paragraph" w:styleId="ListParagraph">
    <w:name w:val="List Paragraph"/>
    <w:aliases w:val="Bulletted,AB List 1,lp1,Table of contents numbered,TOC style,Bullet List,FooterText,numbered,List Paragraph1,Paragraphe de liste1,Bulletr List Paragraph,列出段落,列出段落1,Use Case List Paragraph,Page Titles,List Paragraph Char Char,Equipment"/>
    <w:basedOn w:val="Normal"/>
    <w:link w:val="ListParagraphChar"/>
    <w:uiPriority w:val="34"/>
    <w:qFormat/>
    <w:rsid w:val="00742328"/>
    <w:pPr>
      <w:spacing w:after="0"/>
      <w:outlineLvl w:val="0"/>
    </w:pPr>
    <w:rPr>
      <w:rFonts w:asciiTheme="minorHAnsi" w:hAnsiTheme="minorHAnsi"/>
    </w:rPr>
  </w:style>
  <w:style w:type="character" w:customStyle="1" w:styleId="Heading4Char">
    <w:name w:val="Heading 4 Char"/>
    <w:basedOn w:val="DefaultParagraphFont"/>
    <w:link w:val="Heading4"/>
    <w:uiPriority w:val="5"/>
    <w:rsid w:val="00C2646C"/>
    <w:rPr>
      <w:rFonts w:asciiTheme="majorHAnsi" w:eastAsiaTheme="majorEastAsia" w:hAnsiTheme="majorHAnsi" w:cstheme="minorBidi"/>
      <w:b/>
      <w:color w:val="0E1B8D"/>
      <w:sz w:val="24"/>
      <w:lang w:val="en-GB"/>
    </w:rPr>
  </w:style>
  <w:style w:type="character" w:customStyle="1" w:styleId="Heading5Char">
    <w:name w:val="Heading 5 Char"/>
    <w:basedOn w:val="DefaultParagraphFont"/>
    <w:link w:val="Heading5"/>
    <w:rsid w:val="00C2646C"/>
    <w:rPr>
      <w:rFonts w:asciiTheme="majorHAnsi" w:eastAsiaTheme="majorEastAsia" w:hAnsiTheme="majorHAnsi" w:cstheme="minorBidi"/>
      <w:b/>
      <w:iCs/>
      <w:color w:val="0E1B8D"/>
      <w:sz w:val="24"/>
      <w:lang w:val="en-GB"/>
    </w:rPr>
  </w:style>
  <w:style w:type="character" w:customStyle="1" w:styleId="Heading6Char">
    <w:name w:val="Heading 6 Char"/>
    <w:basedOn w:val="DefaultParagraphFont"/>
    <w:link w:val="Heading6"/>
    <w:rsid w:val="00C2646C"/>
    <w:rPr>
      <w:rFonts w:asciiTheme="majorHAnsi" w:eastAsiaTheme="majorEastAsia" w:hAnsiTheme="majorHAnsi" w:cstheme="minorBidi"/>
      <w:b/>
      <w:iCs/>
      <w:color w:val="0E1B8D"/>
      <w:sz w:val="24"/>
      <w:lang w:val="en-GB"/>
    </w:rPr>
  </w:style>
  <w:style w:type="character" w:customStyle="1" w:styleId="Heading7Char">
    <w:name w:val="Heading 7 Char"/>
    <w:basedOn w:val="DefaultParagraphFont"/>
    <w:link w:val="Heading7"/>
    <w:rsid w:val="00C2646C"/>
    <w:rPr>
      <w:rFonts w:asciiTheme="majorHAnsi" w:eastAsiaTheme="majorEastAsia" w:hAnsiTheme="majorHAnsi" w:cstheme="minorBidi"/>
      <w:b/>
      <w:color w:val="0E1B8D"/>
      <w:sz w:val="24"/>
      <w:lang w:val="en-GB"/>
    </w:rPr>
  </w:style>
  <w:style w:type="character" w:customStyle="1" w:styleId="Heading8Char">
    <w:name w:val="Heading 8 Char"/>
    <w:basedOn w:val="DefaultParagraphFont"/>
    <w:link w:val="Heading8"/>
    <w:rsid w:val="00C2646C"/>
    <w:rPr>
      <w:rFonts w:asciiTheme="majorHAnsi" w:eastAsiaTheme="majorEastAsia" w:hAnsiTheme="majorHAnsi" w:cstheme="minorBidi"/>
      <w:b/>
      <w:iCs/>
      <w:color w:val="0E1B8D"/>
      <w:sz w:val="24"/>
      <w:szCs w:val="21"/>
      <w:lang w:val="en-GB"/>
    </w:rPr>
  </w:style>
  <w:style w:type="character" w:customStyle="1" w:styleId="Heading9Char">
    <w:name w:val="Heading 9 Char"/>
    <w:basedOn w:val="DefaultParagraphFont"/>
    <w:link w:val="Heading9"/>
    <w:rsid w:val="00C2646C"/>
    <w:rPr>
      <w:rFonts w:asciiTheme="majorHAnsi" w:eastAsiaTheme="majorEastAsia" w:hAnsiTheme="majorHAnsi" w:cstheme="minorBidi"/>
      <w:b/>
      <w:color w:val="0E1B8D"/>
      <w:sz w:val="24"/>
      <w:szCs w:val="21"/>
      <w:lang w:val="en-GB"/>
    </w:rPr>
  </w:style>
  <w:style w:type="paragraph" w:styleId="Title">
    <w:name w:val="Title"/>
    <w:next w:val="Normal"/>
    <w:link w:val="TitleChar"/>
    <w:uiPriority w:val="10"/>
    <w:qFormat/>
    <w:rsid w:val="00C2646C"/>
    <w:pPr>
      <w:spacing w:after="240" w:line="240" w:lineRule="auto"/>
      <w:contextualSpacing/>
    </w:pPr>
    <w:rPr>
      <w:rFonts w:asciiTheme="majorHAnsi" w:eastAsiaTheme="majorEastAsia" w:hAnsiTheme="majorHAnsi"/>
      <w:color w:val="0E1B8D"/>
      <w:sz w:val="36"/>
      <w:szCs w:val="56"/>
    </w:rPr>
  </w:style>
  <w:style w:type="character" w:customStyle="1" w:styleId="TitleChar">
    <w:name w:val="Title Char"/>
    <w:basedOn w:val="DefaultParagraphFont"/>
    <w:link w:val="Title"/>
    <w:uiPriority w:val="10"/>
    <w:rsid w:val="00C2646C"/>
    <w:rPr>
      <w:rFonts w:asciiTheme="majorHAnsi" w:eastAsiaTheme="majorEastAsia" w:hAnsiTheme="majorHAnsi"/>
      <w:color w:val="0E1B8D"/>
      <w:sz w:val="36"/>
      <w:szCs w:val="56"/>
    </w:rPr>
  </w:style>
  <w:style w:type="paragraph" w:styleId="Subtitle">
    <w:name w:val="Subtitle"/>
    <w:basedOn w:val="Normal"/>
    <w:next w:val="Normal"/>
    <w:link w:val="SubtitleChar"/>
    <w:uiPriority w:val="10"/>
    <w:qFormat/>
    <w:rsid w:val="00C2646C"/>
    <w:pPr>
      <w:numPr>
        <w:ilvl w:val="1"/>
      </w:numPr>
      <w:spacing w:line="240" w:lineRule="auto"/>
    </w:pPr>
    <w:rPr>
      <w:rFonts w:asciiTheme="minorHAnsi" w:eastAsiaTheme="minorEastAsia" w:hAnsiTheme="minorHAnsi" w:cstheme="minorBidi"/>
      <w:color w:val="0E1B8D"/>
      <w:sz w:val="28"/>
    </w:rPr>
  </w:style>
  <w:style w:type="paragraph" w:styleId="Footer">
    <w:name w:val="footer"/>
    <w:basedOn w:val="Normal"/>
    <w:link w:val="FooterChar"/>
    <w:uiPriority w:val="99"/>
    <w:unhideWhenUsed/>
    <w:rsid w:val="00C264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646C"/>
  </w:style>
  <w:style w:type="paragraph" w:customStyle="1" w:styleId="Preliminary">
    <w:name w:val="Preliminary"/>
    <w:qFormat/>
    <w:rsid w:val="00C2646C"/>
    <w:pPr>
      <w:spacing w:after="0"/>
    </w:pPr>
    <w:rPr>
      <w:sz w:val="18"/>
    </w:rPr>
  </w:style>
  <w:style w:type="character" w:styleId="Hyperlink">
    <w:name w:val="Hyperlink"/>
    <w:basedOn w:val="DefaultParagraphFont"/>
    <w:uiPriority w:val="99"/>
    <w:unhideWhenUsed/>
    <w:rsid w:val="00C2646C"/>
    <w:rPr>
      <w:color w:val="0000FF" w:themeColor="hyperlink"/>
      <w:u w:val="single"/>
    </w:rPr>
  </w:style>
  <w:style w:type="paragraph" w:styleId="TOCHeading">
    <w:name w:val="TOC Heading"/>
    <w:basedOn w:val="Heading1"/>
    <w:next w:val="Normal"/>
    <w:uiPriority w:val="39"/>
    <w:unhideWhenUsed/>
    <w:qFormat/>
    <w:rsid w:val="00C2646C"/>
    <w:pPr>
      <w:keepLines/>
      <w:spacing w:after="0" w:line="259" w:lineRule="auto"/>
      <w:outlineLvl w:val="9"/>
    </w:pPr>
    <w:rPr>
      <w:b w:val="0"/>
      <w:color w:val="365F91" w:themeColor="accent1" w:themeShade="BF"/>
      <w:lang w:val="en-US"/>
    </w:rPr>
  </w:style>
  <w:style w:type="paragraph" w:styleId="TOC1">
    <w:name w:val="toc 1"/>
    <w:basedOn w:val="Normal"/>
    <w:next w:val="Normal"/>
    <w:autoRedefine/>
    <w:uiPriority w:val="39"/>
    <w:unhideWhenUsed/>
    <w:rsid w:val="00D30CF8"/>
    <w:pPr>
      <w:tabs>
        <w:tab w:val="left" w:pos="284"/>
        <w:tab w:val="right" w:leader="dot" w:pos="9628"/>
      </w:tabs>
      <w:spacing w:after="0" w:line="240" w:lineRule="auto"/>
    </w:pPr>
    <w:rPr>
      <w:b/>
    </w:rPr>
  </w:style>
  <w:style w:type="paragraph" w:customStyle="1" w:styleId="PrelimHeading">
    <w:name w:val="Prelim_Heading"/>
    <w:basedOn w:val="Normal"/>
    <w:rsid w:val="00C2646C"/>
    <w:rPr>
      <w:b/>
      <w:color w:val="0E1B8D"/>
      <w:sz w:val="24"/>
    </w:rPr>
  </w:style>
  <w:style w:type="paragraph" w:styleId="TOC2">
    <w:name w:val="toc 2"/>
    <w:basedOn w:val="Normal"/>
    <w:next w:val="Normal"/>
    <w:autoRedefine/>
    <w:uiPriority w:val="39"/>
    <w:unhideWhenUsed/>
    <w:rsid w:val="00D30CF8"/>
    <w:pPr>
      <w:tabs>
        <w:tab w:val="left" w:pos="709"/>
        <w:tab w:val="right" w:leader="dot" w:pos="9628"/>
      </w:tabs>
      <w:spacing w:after="0" w:line="240" w:lineRule="auto"/>
      <w:ind w:left="284"/>
    </w:pPr>
  </w:style>
  <w:style w:type="paragraph" w:styleId="TOC3">
    <w:name w:val="toc 3"/>
    <w:basedOn w:val="Normal"/>
    <w:next w:val="Normal"/>
    <w:autoRedefine/>
    <w:uiPriority w:val="39"/>
    <w:unhideWhenUsed/>
    <w:rsid w:val="00C2646C"/>
    <w:pPr>
      <w:tabs>
        <w:tab w:val="left" w:pos="1276"/>
        <w:tab w:val="right" w:leader="dot" w:pos="9628"/>
      </w:tabs>
      <w:spacing w:after="0"/>
      <w:ind w:left="709"/>
    </w:pPr>
  </w:style>
  <w:style w:type="paragraph" w:styleId="TableofFigures">
    <w:name w:val="table of figures"/>
    <w:basedOn w:val="Normal"/>
    <w:next w:val="Normal"/>
    <w:uiPriority w:val="99"/>
    <w:rsid w:val="00C2646C"/>
    <w:pPr>
      <w:tabs>
        <w:tab w:val="right" w:leader="dot" w:pos="9639"/>
      </w:tabs>
      <w:spacing w:after="0" w:line="240" w:lineRule="auto"/>
      <w:ind w:left="480" w:hanging="480"/>
    </w:pPr>
    <w:rPr>
      <w:rFonts w:asciiTheme="minorHAnsi" w:eastAsia="Times New Roman" w:hAnsiTheme="minorHAnsi" w:cs="Times New Roman"/>
      <w:szCs w:val="20"/>
    </w:rPr>
  </w:style>
  <w:style w:type="character" w:customStyle="1" w:styleId="SubtitleChar">
    <w:name w:val="Subtitle Char"/>
    <w:basedOn w:val="DefaultParagraphFont"/>
    <w:link w:val="Subtitle"/>
    <w:uiPriority w:val="10"/>
    <w:rsid w:val="00C2646C"/>
    <w:rPr>
      <w:rFonts w:asciiTheme="minorHAnsi" w:eastAsiaTheme="minorEastAsia" w:hAnsiTheme="minorHAnsi" w:cstheme="minorBidi"/>
      <w:color w:val="0E1B8D"/>
      <w:sz w:val="28"/>
    </w:rPr>
  </w:style>
  <w:style w:type="paragraph" w:styleId="Caption">
    <w:name w:val="caption"/>
    <w:basedOn w:val="Normal"/>
    <w:next w:val="Normal"/>
    <w:uiPriority w:val="35"/>
    <w:qFormat/>
    <w:rsid w:val="00C2646C"/>
    <w:pPr>
      <w:keepNext/>
      <w:spacing w:before="120" w:line="240" w:lineRule="auto"/>
      <w:jc w:val="center"/>
    </w:pPr>
    <w:rPr>
      <w:rFonts w:asciiTheme="minorHAnsi" w:eastAsia="Times New Roman" w:hAnsiTheme="minorHAnsi" w:cs="Times New Roman"/>
      <w:b/>
      <w:szCs w:val="24"/>
      <w:lang w:val="en-GB"/>
    </w:rPr>
  </w:style>
  <w:style w:type="paragraph" w:customStyle="1" w:styleId="TableText">
    <w:name w:val="Table Text"/>
    <w:link w:val="TableTextChar"/>
    <w:rsid w:val="00C2646C"/>
    <w:pPr>
      <w:spacing w:before="60" w:after="60" w:line="240" w:lineRule="auto"/>
    </w:pPr>
    <w:rPr>
      <w:rFonts w:asciiTheme="minorHAnsi" w:eastAsia="Times New Roman" w:hAnsiTheme="minorHAnsi" w:cs="Times New Roman"/>
      <w:sz w:val="20"/>
    </w:rPr>
  </w:style>
  <w:style w:type="character" w:customStyle="1" w:styleId="TableTextChar">
    <w:name w:val="Table Text Char"/>
    <w:basedOn w:val="DefaultParagraphFont"/>
    <w:link w:val="TableText"/>
    <w:rsid w:val="00C2646C"/>
    <w:rPr>
      <w:rFonts w:asciiTheme="minorHAnsi" w:eastAsia="Times New Roman" w:hAnsiTheme="minorHAnsi" w:cs="Times New Roman"/>
      <w:sz w:val="20"/>
    </w:rPr>
  </w:style>
  <w:style w:type="paragraph" w:customStyle="1" w:styleId="AnnexH1">
    <w:name w:val="Annex H1"/>
    <w:basedOn w:val="BodyText"/>
    <w:next w:val="AnnexH2"/>
    <w:link w:val="AnnexH1Char"/>
    <w:qFormat/>
    <w:rsid w:val="00C2646C"/>
    <w:pPr>
      <w:pageBreakBefore/>
      <w:numPr>
        <w:numId w:val="1"/>
      </w:numPr>
      <w:pBdr>
        <w:bottom w:val="single" w:sz="4" w:space="1" w:color="0E1B8D"/>
      </w:pBdr>
      <w:spacing w:after="240" w:line="240" w:lineRule="auto"/>
    </w:pPr>
    <w:rPr>
      <w:rFonts w:asciiTheme="minorHAnsi" w:eastAsiaTheme="majorEastAsia" w:hAnsiTheme="minorHAnsi" w:cs="Times New Roman"/>
      <w:b/>
      <w:color w:val="0E1B8D"/>
      <w:sz w:val="36"/>
      <w:szCs w:val="40"/>
    </w:rPr>
  </w:style>
  <w:style w:type="paragraph" w:customStyle="1" w:styleId="AnnexH3">
    <w:name w:val="Annex H3"/>
    <w:next w:val="Normal"/>
    <w:unhideWhenUsed/>
    <w:rsid w:val="00C2646C"/>
    <w:pPr>
      <w:numPr>
        <w:ilvl w:val="2"/>
        <w:numId w:val="1"/>
      </w:numPr>
      <w:tabs>
        <w:tab w:val="left" w:pos="851"/>
      </w:tabs>
      <w:spacing w:before="60" w:line="240" w:lineRule="auto"/>
      <w:outlineLvl w:val="2"/>
    </w:pPr>
    <w:rPr>
      <w:rFonts w:asciiTheme="minorHAnsi" w:eastAsia="Times New Roman" w:hAnsiTheme="minorHAnsi" w:cs="Times New Roman"/>
      <w:b/>
      <w:color w:val="0E1B8D"/>
      <w:sz w:val="28"/>
      <w:lang w:val="en-GB"/>
    </w:rPr>
  </w:style>
  <w:style w:type="paragraph" w:customStyle="1" w:styleId="AnnexH2">
    <w:name w:val="Annex H2"/>
    <w:next w:val="Normal"/>
    <w:link w:val="AnnexH2Char"/>
    <w:qFormat/>
    <w:rsid w:val="00C2646C"/>
    <w:pPr>
      <w:keepNext/>
      <w:numPr>
        <w:ilvl w:val="1"/>
        <w:numId w:val="1"/>
      </w:numPr>
      <w:spacing w:line="240" w:lineRule="auto"/>
      <w:outlineLvl w:val="1"/>
    </w:pPr>
    <w:rPr>
      <w:rFonts w:asciiTheme="minorHAnsi" w:eastAsia="Times New Roman" w:hAnsiTheme="minorHAnsi" w:cs="Times New Roman"/>
      <w:b/>
      <w:color w:val="0E1B8D"/>
      <w:sz w:val="32"/>
      <w:lang w:val="en-GB"/>
    </w:rPr>
  </w:style>
  <w:style w:type="paragraph" w:customStyle="1" w:styleId="AnnexH4">
    <w:name w:val="Annex H4"/>
    <w:next w:val="Normal"/>
    <w:unhideWhenUsed/>
    <w:qFormat/>
    <w:rsid w:val="00C2646C"/>
    <w:pPr>
      <w:numPr>
        <w:ilvl w:val="3"/>
        <w:numId w:val="1"/>
      </w:numPr>
      <w:spacing w:before="240" w:after="60"/>
    </w:pPr>
    <w:rPr>
      <w:rFonts w:asciiTheme="minorHAnsi" w:eastAsia="Times New Roman" w:hAnsiTheme="minorHAnsi" w:cs="Times New Roman"/>
      <w:b/>
      <w:color w:val="0E1B8D"/>
      <w:sz w:val="24"/>
      <w:szCs w:val="24"/>
      <w:lang w:val="en-GB"/>
    </w:rPr>
  </w:style>
  <w:style w:type="character" w:customStyle="1" w:styleId="AnnexH2Char">
    <w:name w:val="Annex H2 Char"/>
    <w:basedOn w:val="Heading1Char"/>
    <w:link w:val="AnnexH2"/>
    <w:rsid w:val="00C2646C"/>
    <w:rPr>
      <w:rFonts w:asciiTheme="minorHAnsi" w:eastAsia="Times New Roman" w:hAnsiTheme="minorHAnsi" w:cs="Times New Roman"/>
      <w:b/>
      <w:iCs w:val="0"/>
      <w:color w:val="0E1B8D"/>
      <w:sz w:val="32"/>
      <w:lang w:val="en-GB"/>
    </w:rPr>
  </w:style>
  <w:style w:type="paragraph" w:customStyle="1" w:styleId="Comments">
    <w:name w:val="Comments"/>
    <w:uiPriority w:val="12"/>
    <w:qFormat/>
    <w:rsid w:val="00C2646C"/>
    <w:rPr>
      <w:color w:val="4F81BD" w:themeColor="accent1"/>
    </w:rPr>
  </w:style>
  <w:style w:type="table" w:customStyle="1" w:styleId="SITATable">
    <w:name w:val="SITA Table"/>
    <w:basedOn w:val="TableNormal"/>
    <w:uiPriority w:val="99"/>
    <w:rsid w:val="0036570B"/>
    <w:pPr>
      <w:spacing w:after="0" w:line="240" w:lineRule="auto"/>
    </w:p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cBorders>
        <w:shd w:val="clear" w:color="auto" w:fill="DBE5F1" w:themeFill="accent1" w:themeFillTint="33"/>
      </w:tcPr>
    </w:tblStylePr>
  </w:style>
  <w:style w:type="paragraph" w:styleId="NoSpacing">
    <w:name w:val="No Spacing"/>
    <w:link w:val="NoSpacingChar"/>
    <w:uiPriority w:val="1"/>
    <w:qFormat/>
    <w:rsid w:val="00C2646C"/>
    <w:pPr>
      <w:spacing w:after="0" w:line="240" w:lineRule="auto"/>
    </w:pPr>
    <w:rPr>
      <w:rFonts w:asciiTheme="minorHAnsi" w:eastAsiaTheme="minorEastAsia" w:hAnsiTheme="minorHAnsi" w:cstheme="minorBidi"/>
    </w:rPr>
  </w:style>
  <w:style w:type="character" w:customStyle="1" w:styleId="NoSpacingChar">
    <w:name w:val="No Spacing Char"/>
    <w:basedOn w:val="DefaultParagraphFont"/>
    <w:link w:val="NoSpacing"/>
    <w:uiPriority w:val="11"/>
    <w:rsid w:val="00C2646C"/>
    <w:rPr>
      <w:rFonts w:asciiTheme="minorHAnsi" w:eastAsiaTheme="minorEastAsia" w:hAnsiTheme="minorHAnsi" w:cstheme="minorBidi"/>
    </w:rPr>
  </w:style>
  <w:style w:type="paragraph" w:customStyle="1" w:styleId="Cover">
    <w:name w:val="Cover"/>
    <w:basedOn w:val="Title"/>
    <w:link w:val="CoverChar"/>
    <w:uiPriority w:val="11"/>
    <w:unhideWhenUsed/>
    <w:rsid w:val="00C2646C"/>
    <w:pPr>
      <w:spacing w:before="600" w:after="0"/>
    </w:pPr>
    <w:rPr>
      <w:color w:val="000066"/>
      <w:sz w:val="48"/>
      <w:szCs w:val="48"/>
    </w:rPr>
  </w:style>
  <w:style w:type="character" w:customStyle="1" w:styleId="CoverChar">
    <w:name w:val="Cover Char"/>
    <w:basedOn w:val="TitleChar"/>
    <w:link w:val="Cover"/>
    <w:uiPriority w:val="11"/>
    <w:rsid w:val="00C2646C"/>
    <w:rPr>
      <w:rFonts w:asciiTheme="majorHAnsi" w:eastAsiaTheme="majorEastAsia" w:hAnsiTheme="majorHAnsi"/>
      <w:color w:val="000066"/>
      <w:sz w:val="48"/>
      <w:szCs w:val="48"/>
    </w:rPr>
  </w:style>
  <w:style w:type="paragraph" w:styleId="BalloonText">
    <w:name w:val="Balloon Text"/>
    <w:basedOn w:val="Normal"/>
    <w:link w:val="BalloonTextChar"/>
    <w:semiHidden/>
    <w:unhideWhenUsed/>
    <w:rsid w:val="00C264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C2646C"/>
    <w:rPr>
      <w:rFonts w:ascii="Segoe UI" w:hAnsi="Segoe UI" w:cs="Segoe UI"/>
      <w:sz w:val="18"/>
      <w:szCs w:val="18"/>
    </w:rPr>
  </w:style>
  <w:style w:type="character" w:customStyle="1" w:styleId="AnnexH1Char">
    <w:name w:val="Annex H1 Char"/>
    <w:basedOn w:val="DefaultParagraphFont"/>
    <w:link w:val="AnnexH1"/>
    <w:rsid w:val="00C2646C"/>
    <w:rPr>
      <w:rFonts w:asciiTheme="minorHAnsi" w:eastAsiaTheme="majorEastAsia" w:hAnsiTheme="minorHAnsi" w:cs="Times New Roman"/>
      <w:b/>
      <w:color w:val="0E1B8D"/>
      <w:sz w:val="36"/>
      <w:szCs w:val="40"/>
    </w:rPr>
  </w:style>
  <w:style w:type="paragraph" w:styleId="BodyText">
    <w:name w:val="Body Text"/>
    <w:basedOn w:val="Normal"/>
    <w:link w:val="BodyTextChar"/>
    <w:unhideWhenUsed/>
    <w:rsid w:val="00C2646C"/>
  </w:style>
  <w:style w:type="character" w:customStyle="1" w:styleId="BodyTextChar">
    <w:name w:val="Body Text Char"/>
    <w:basedOn w:val="DefaultParagraphFont"/>
    <w:link w:val="BodyText"/>
    <w:rsid w:val="00C2646C"/>
  </w:style>
  <w:style w:type="paragraph" w:styleId="BlockText">
    <w:name w:val="Block Text"/>
    <w:basedOn w:val="Normal"/>
    <w:uiPriority w:val="99"/>
    <w:semiHidden/>
    <w:unhideWhenUsed/>
    <w:rsid w:val="00C264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FootnoteReference">
    <w:name w:val="footnote reference"/>
    <w:basedOn w:val="DefaultParagraphFont"/>
    <w:uiPriority w:val="99"/>
    <w:unhideWhenUsed/>
    <w:rsid w:val="00C2646C"/>
    <w:rPr>
      <w:vertAlign w:val="superscript"/>
    </w:rPr>
  </w:style>
  <w:style w:type="paragraph" w:styleId="FootnoteText">
    <w:name w:val="footnote text"/>
    <w:basedOn w:val="Normal"/>
    <w:link w:val="FootnoteTextChar"/>
    <w:unhideWhenUsed/>
    <w:rsid w:val="00C2646C"/>
    <w:pPr>
      <w:spacing w:after="0" w:line="240" w:lineRule="auto"/>
    </w:pPr>
    <w:rPr>
      <w:sz w:val="20"/>
      <w:szCs w:val="20"/>
    </w:rPr>
  </w:style>
  <w:style w:type="character" w:customStyle="1" w:styleId="FootnoteTextChar">
    <w:name w:val="Footnote Text Char"/>
    <w:basedOn w:val="DefaultParagraphFont"/>
    <w:link w:val="FootnoteText"/>
    <w:rsid w:val="00C2646C"/>
    <w:rPr>
      <w:sz w:val="20"/>
      <w:szCs w:val="20"/>
    </w:rPr>
  </w:style>
  <w:style w:type="character" w:styleId="IntenseEmphasis">
    <w:name w:val="Intense Emphasis"/>
    <w:basedOn w:val="DefaultParagraphFont"/>
    <w:uiPriority w:val="21"/>
    <w:qFormat/>
    <w:rsid w:val="00C2646C"/>
    <w:rPr>
      <w:b/>
      <w:i/>
      <w:iCs/>
    </w:rPr>
  </w:style>
  <w:style w:type="paragraph" w:styleId="IntenseQuote">
    <w:name w:val="Intense Quote"/>
    <w:basedOn w:val="BlockText"/>
    <w:next w:val="Normal"/>
    <w:link w:val="IntenseQuoteChar"/>
    <w:uiPriority w:val="30"/>
    <w:qFormat/>
    <w:rsid w:val="00C2646C"/>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sid w:val="00C2646C"/>
    <w:rPr>
      <w:rFonts w:asciiTheme="minorHAnsi" w:eastAsiaTheme="minorEastAsia" w:hAnsiTheme="minorHAnsi" w:cstheme="minorBidi"/>
    </w:rPr>
  </w:style>
  <w:style w:type="character" w:styleId="IntenseReference">
    <w:name w:val="Intense Reference"/>
    <w:basedOn w:val="DefaultParagraphFont"/>
    <w:uiPriority w:val="32"/>
    <w:qFormat/>
    <w:rsid w:val="00C2646C"/>
    <w:rPr>
      <w:b/>
      <w:bCs/>
      <w:smallCaps/>
      <w:color w:val="auto"/>
      <w:spacing w:val="5"/>
    </w:rPr>
  </w:style>
  <w:style w:type="paragraph" w:customStyle="1" w:styleId="SITARegistration">
    <w:name w:val="SITA_Registration"/>
    <w:uiPriority w:val="10"/>
    <w:qFormat/>
    <w:rsid w:val="00C2646C"/>
    <w:pPr>
      <w:jc w:val="center"/>
    </w:pPr>
    <w:rPr>
      <w:color w:val="808080" w:themeColor="background1" w:themeShade="80"/>
      <w:sz w:val="14"/>
      <w:szCs w:val="16"/>
    </w:rPr>
  </w:style>
  <w:style w:type="character" w:styleId="Strong">
    <w:name w:val="Strong"/>
    <w:basedOn w:val="DefaultParagraphFont"/>
    <w:qFormat/>
    <w:rsid w:val="00C2646C"/>
    <w:rPr>
      <w:b/>
      <w:bCs/>
    </w:rPr>
  </w:style>
  <w:style w:type="character" w:styleId="SubtleReference">
    <w:name w:val="Subtle Reference"/>
    <w:basedOn w:val="DefaultParagraphFont"/>
    <w:uiPriority w:val="31"/>
    <w:qFormat/>
    <w:rsid w:val="00C2646C"/>
    <w:rPr>
      <w:smallCaps/>
      <w:color w:val="5A5A5A" w:themeColor="text1" w:themeTint="A5"/>
    </w:rPr>
  </w:style>
  <w:style w:type="character" w:styleId="PlaceholderText">
    <w:name w:val="Placeholder Text"/>
    <w:basedOn w:val="DefaultParagraphFont"/>
    <w:uiPriority w:val="99"/>
    <w:semiHidden/>
    <w:rsid w:val="00E030BC"/>
    <w:rPr>
      <w:color w:val="808080"/>
    </w:rPr>
  </w:style>
  <w:style w:type="paragraph" w:customStyle="1" w:styleId="Figure">
    <w:name w:val="Figure"/>
    <w:next w:val="Caption"/>
    <w:link w:val="FigureChar"/>
    <w:qFormat/>
    <w:rsid w:val="00AC7C1D"/>
    <w:pPr>
      <w:keepNext/>
      <w:spacing w:after="240" w:line="240" w:lineRule="auto"/>
      <w:jc w:val="center"/>
    </w:pPr>
    <w:rPr>
      <w:noProof/>
      <w:lang w:eastAsia="en-GB"/>
    </w:rPr>
  </w:style>
  <w:style w:type="paragraph" w:customStyle="1" w:styleId="TableHeading">
    <w:name w:val="Table Heading"/>
    <w:basedOn w:val="TableText"/>
    <w:link w:val="TableHeadingChar"/>
    <w:qFormat/>
    <w:rsid w:val="00AC7C1D"/>
    <w:rPr>
      <w:b/>
      <w:color w:val="0E1B8D"/>
    </w:rPr>
  </w:style>
  <w:style w:type="character" w:customStyle="1" w:styleId="FigureChar">
    <w:name w:val="Figure Char"/>
    <w:basedOn w:val="DefaultParagraphFont"/>
    <w:link w:val="Figure"/>
    <w:rsid w:val="00AC7C1D"/>
    <w:rPr>
      <w:noProof/>
      <w:lang w:eastAsia="en-GB"/>
    </w:rPr>
  </w:style>
  <w:style w:type="character" w:customStyle="1" w:styleId="TableHeadingChar">
    <w:name w:val="Table Heading Char"/>
    <w:basedOn w:val="TableTextChar"/>
    <w:link w:val="TableHeading"/>
    <w:rsid w:val="00AC7C1D"/>
    <w:rPr>
      <w:rFonts w:asciiTheme="minorHAnsi" w:eastAsia="Times New Roman" w:hAnsiTheme="minorHAnsi" w:cs="Times New Roman"/>
      <w:b/>
      <w:color w:val="0E1B8D"/>
      <w:sz w:val="20"/>
    </w:rPr>
  </w:style>
  <w:style w:type="table" w:styleId="TableGrid">
    <w:name w:val="Table Grid"/>
    <w:basedOn w:val="TableNormal"/>
    <w:uiPriority w:val="59"/>
    <w:rsid w:val="00365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ification">
    <w:name w:val="Specification"/>
    <w:basedOn w:val="ListParagraph"/>
    <w:qFormat/>
    <w:rsid w:val="009A07C6"/>
    <w:pPr>
      <w:spacing w:after="120" w:line="240" w:lineRule="auto"/>
      <w:jc w:val="left"/>
      <w:outlineLvl w:val="9"/>
    </w:pPr>
    <w:rPr>
      <w:rFonts w:ascii="Calibri" w:eastAsia="Times New Roman" w:hAnsi="Calibri" w:cs="Times New Roman"/>
      <w:sz w:val="24"/>
      <w:szCs w:val="24"/>
    </w:rPr>
  </w:style>
  <w:style w:type="character" w:styleId="CommentReference">
    <w:name w:val="annotation reference"/>
    <w:basedOn w:val="DefaultParagraphFont"/>
    <w:semiHidden/>
    <w:unhideWhenUsed/>
    <w:rsid w:val="004651ED"/>
    <w:rPr>
      <w:sz w:val="16"/>
      <w:szCs w:val="16"/>
    </w:rPr>
  </w:style>
  <w:style w:type="paragraph" w:styleId="CommentText">
    <w:name w:val="annotation text"/>
    <w:basedOn w:val="Normal"/>
    <w:link w:val="CommentTextChar"/>
    <w:unhideWhenUsed/>
    <w:rsid w:val="004651ED"/>
    <w:pPr>
      <w:spacing w:line="240" w:lineRule="auto"/>
    </w:pPr>
    <w:rPr>
      <w:sz w:val="20"/>
      <w:szCs w:val="20"/>
    </w:rPr>
  </w:style>
  <w:style w:type="character" w:customStyle="1" w:styleId="CommentTextChar">
    <w:name w:val="Comment Text Char"/>
    <w:basedOn w:val="DefaultParagraphFont"/>
    <w:link w:val="CommentText"/>
    <w:rsid w:val="004651ED"/>
    <w:rPr>
      <w:sz w:val="20"/>
      <w:szCs w:val="20"/>
    </w:rPr>
  </w:style>
  <w:style w:type="paragraph" w:styleId="CommentSubject">
    <w:name w:val="annotation subject"/>
    <w:basedOn w:val="CommentText"/>
    <w:next w:val="CommentText"/>
    <w:link w:val="CommentSubjectChar"/>
    <w:uiPriority w:val="99"/>
    <w:semiHidden/>
    <w:unhideWhenUsed/>
    <w:rsid w:val="004651ED"/>
    <w:rPr>
      <w:b/>
      <w:bCs/>
    </w:rPr>
  </w:style>
  <w:style w:type="character" w:customStyle="1" w:styleId="CommentSubjectChar">
    <w:name w:val="Comment Subject Char"/>
    <w:basedOn w:val="CommentTextChar"/>
    <w:link w:val="CommentSubject"/>
    <w:uiPriority w:val="99"/>
    <w:semiHidden/>
    <w:rsid w:val="004651ED"/>
    <w:rPr>
      <w:b/>
      <w:bCs/>
      <w:sz w:val="20"/>
      <w:szCs w:val="20"/>
    </w:rPr>
  </w:style>
  <w:style w:type="character" w:customStyle="1" w:styleId="ListParagraphChar">
    <w:name w:val="List Paragraph Char"/>
    <w:aliases w:val="Bulletted Char,AB List 1 Char,lp1 Char,Table of contents numbered Char,TOC style Char,Bullet List Char,FooterText Char,numbered Char,List Paragraph1 Char,Paragraphe de liste1 Char,Bulletr List Paragraph Char,列出段落 Char,列出段落1 Char"/>
    <w:basedOn w:val="DefaultParagraphFont"/>
    <w:link w:val="ListParagraph"/>
    <w:uiPriority w:val="34"/>
    <w:qFormat/>
    <w:locked/>
    <w:rsid w:val="000B1A52"/>
    <w:rPr>
      <w:rFonts w:asciiTheme="minorHAnsi" w:hAnsiTheme="minorHAnsi"/>
    </w:rPr>
  </w:style>
  <w:style w:type="numbering" w:customStyle="1" w:styleId="Style1">
    <w:name w:val="Style1"/>
    <w:uiPriority w:val="99"/>
    <w:rsid w:val="0072760B"/>
    <w:pPr>
      <w:numPr>
        <w:numId w:val="4"/>
      </w:numPr>
    </w:pPr>
  </w:style>
  <w:style w:type="paragraph" w:styleId="Revision">
    <w:name w:val="Revision"/>
    <w:hidden/>
    <w:uiPriority w:val="99"/>
    <w:semiHidden/>
    <w:rsid w:val="008644ED"/>
    <w:pPr>
      <w:spacing w:after="0" w:line="240" w:lineRule="auto"/>
    </w:pPr>
  </w:style>
  <w:style w:type="table" w:customStyle="1" w:styleId="TableGrid1">
    <w:name w:val="Table Grid1"/>
    <w:basedOn w:val="TableNormal"/>
    <w:next w:val="TableGrid"/>
    <w:rsid w:val="00EF035C"/>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165575"/>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7D0577"/>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table" w:customStyle="1" w:styleId="TableGrid5">
    <w:name w:val="Table Grid5"/>
    <w:basedOn w:val="TableNormal"/>
    <w:next w:val="TableGrid"/>
    <w:rsid w:val="00344981"/>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344981"/>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line">
    <w:name w:val="Headline"/>
    <w:basedOn w:val="Normal"/>
    <w:next w:val="Normal"/>
    <w:rsid w:val="00C42962"/>
    <w:pPr>
      <w:pBdr>
        <w:bottom w:val="single" w:sz="8" w:space="1" w:color="000080"/>
      </w:pBdr>
      <w:spacing w:after="0" w:line="240" w:lineRule="auto"/>
      <w:jc w:val="left"/>
    </w:pPr>
    <w:rPr>
      <w:rFonts w:ascii="Arial" w:eastAsia="Times New Roman" w:hAnsi="Arial" w:cs="Times New Roman"/>
      <w:b/>
      <w:smallCaps/>
      <w:color w:val="000080"/>
      <w:sz w:val="32"/>
      <w:szCs w:val="20"/>
    </w:rPr>
  </w:style>
  <w:style w:type="character" w:styleId="Emphasis">
    <w:name w:val="Emphasis"/>
    <w:basedOn w:val="DefaultParagraphFont"/>
    <w:uiPriority w:val="20"/>
    <w:rsid w:val="00C42962"/>
    <w:rPr>
      <w:i/>
      <w:iCs/>
    </w:rPr>
  </w:style>
  <w:style w:type="paragraph" w:styleId="TOC4">
    <w:name w:val="toc 4"/>
    <w:basedOn w:val="Normal"/>
    <w:next w:val="Normal"/>
    <w:autoRedefine/>
    <w:uiPriority w:val="39"/>
    <w:unhideWhenUsed/>
    <w:rsid w:val="00C42962"/>
    <w:pPr>
      <w:spacing w:after="0" w:line="240" w:lineRule="auto"/>
      <w:ind w:left="720"/>
      <w:jc w:val="left"/>
    </w:pPr>
    <w:rPr>
      <w:rFonts w:ascii="Calibri" w:eastAsia="Times New Roman" w:hAnsi="Calibri" w:cs="Times New Roman"/>
      <w:sz w:val="18"/>
      <w:szCs w:val="18"/>
    </w:rPr>
  </w:style>
  <w:style w:type="paragraph" w:styleId="TOC5">
    <w:name w:val="toc 5"/>
    <w:basedOn w:val="Normal"/>
    <w:next w:val="Normal"/>
    <w:autoRedefine/>
    <w:uiPriority w:val="39"/>
    <w:unhideWhenUsed/>
    <w:rsid w:val="00C42962"/>
    <w:pPr>
      <w:spacing w:after="0" w:line="240" w:lineRule="auto"/>
      <w:ind w:left="960"/>
      <w:jc w:val="left"/>
    </w:pPr>
    <w:rPr>
      <w:rFonts w:ascii="Calibri" w:eastAsia="Times New Roman" w:hAnsi="Calibri" w:cs="Times New Roman"/>
      <w:sz w:val="18"/>
      <w:szCs w:val="18"/>
    </w:rPr>
  </w:style>
  <w:style w:type="paragraph" w:styleId="TOC6">
    <w:name w:val="toc 6"/>
    <w:basedOn w:val="Normal"/>
    <w:next w:val="Normal"/>
    <w:autoRedefine/>
    <w:uiPriority w:val="39"/>
    <w:unhideWhenUsed/>
    <w:rsid w:val="00C42962"/>
    <w:pPr>
      <w:spacing w:after="0" w:line="240" w:lineRule="auto"/>
      <w:ind w:left="1200"/>
      <w:jc w:val="left"/>
    </w:pPr>
    <w:rPr>
      <w:rFonts w:ascii="Calibri" w:eastAsia="Times New Roman" w:hAnsi="Calibri" w:cs="Times New Roman"/>
      <w:sz w:val="18"/>
      <w:szCs w:val="18"/>
    </w:rPr>
  </w:style>
  <w:style w:type="paragraph" w:styleId="TOC7">
    <w:name w:val="toc 7"/>
    <w:basedOn w:val="Normal"/>
    <w:next w:val="Normal"/>
    <w:autoRedefine/>
    <w:uiPriority w:val="39"/>
    <w:unhideWhenUsed/>
    <w:rsid w:val="00C42962"/>
    <w:pPr>
      <w:spacing w:after="0" w:line="240" w:lineRule="auto"/>
      <w:ind w:left="1440"/>
      <w:jc w:val="left"/>
    </w:pPr>
    <w:rPr>
      <w:rFonts w:ascii="Calibri" w:eastAsia="Times New Roman" w:hAnsi="Calibri" w:cs="Times New Roman"/>
      <w:sz w:val="18"/>
      <w:szCs w:val="18"/>
    </w:rPr>
  </w:style>
  <w:style w:type="paragraph" w:styleId="TOC8">
    <w:name w:val="toc 8"/>
    <w:basedOn w:val="Normal"/>
    <w:next w:val="Normal"/>
    <w:autoRedefine/>
    <w:uiPriority w:val="39"/>
    <w:unhideWhenUsed/>
    <w:rsid w:val="00C42962"/>
    <w:pPr>
      <w:spacing w:after="0" w:line="240" w:lineRule="auto"/>
      <w:ind w:left="1680"/>
      <w:jc w:val="left"/>
    </w:pPr>
    <w:rPr>
      <w:rFonts w:ascii="Calibri" w:eastAsia="Times New Roman" w:hAnsi="Calibri" w:cs="Times New Roman"/>
      <w:sz w:val="18"/>
      <w:szCs w:val="18"/>
    </w:rPr>
  </w:style>
  <w:style w:type="paragraph" w:styleId="TOC9">
    <w:name w:val="toc 9"/>
    <w:basedOn w:val="Normal"/>
    <w:next w:val="Normal"/>
    <w:autoRedefine/>
    <w:uiPriority w:val="39"/>
    <w:unhideWhenUsed/>
    <w:rsid w:val="00C42962"/>
    <w:pPr>
      <w:spacing w:after="0" w:line="240" w:lineRule="auto"/>
      <w:ind w:left="1920"/>
      <w:jc w:val="left"/>
    </w:pPr>
    <w:rPr>
      <w:rFonts w:ascii="Calibri" w:eastAsia="Times New Roman" w:hAnsi="Calibri" w:cs="Times New Roman"/>
      <w:sz w:val="18"/>
      <w:szCs w:val="18"/>
    </w:rPr>
  </w:style>
  <w:style w:type="character" w:styleId="PageNumber">
    <w:name w:val="page number"/>
    <w:basedOn w:val="DefaultParagraphFont"/>
    <w:rsid w:val="00C42962"/>
  </w:style>
  <w:style w:type="paragraph" w:styleId="BodyTextIndent3">
    <w:name w:val="Body Text Indent 3"/>
    <w:basedOn w:val="Normal"/>
    <w:link w:val="BodyTextIndent3Char"/>
    <w:uiPriority w:val="99"/>
    <w:semiHidden/>
    <w:unhideWhenUsed/>
    <w:rsid w:val="00C42962"/>
    <w:pPr>
      <w:spacing w:line="240" w:lineRule="auto"/>
      <w:ind w:left="283"/>
      <w:jc w:val="left"/>
    </w:pPr>
    <w:rPr>
      <w:rFonts w:ascii="Calibri" w:eastAsia="Times New Roman" w:hAnsi="Calibri" w:cs="Times New Roman"/>
      <w:sz w:val="16"/>
      <w:szCs w:val="16"/>
    </w:rPr>
  </w:style>
  <w:style w:type="character" w:customStyle="1" w:styleId="BodyTextIndent3Char">
    <w:name w:val="Body Text Indent 3 Char"/>
    <w:basedOn w:val="DefaultParagraphFont"/>
    <w:link w:val="BodyTextIndent3"/>
    <w:uiPriority w:val="99"/>
    <w:semiHidden/>
    <w:rsid w:val="00C42962"/>
    <w:rPr>
      <w:rFonts w:ascii="Calibri" w:eastAsia="Times New Roman" w:hAnsi="Calibri" w:cs="Times New Roman"/>
      <w:sz w:val="16"/>
      <w:szCs w:val="16"/>
    </w:rPr>
  </w:style>
  <w:style w:type="paragraph" w:customStyle="1" w:styleId="Comment">
    <w:name w:val="Comment"/>
    <w:basedOn w:val="Normal"/>
    <w:qFormat/>
    <w:rsid w:val="00C42962"/>
    <w:pPr>
      <w:spacing w:line="240" w:lineRule="auto"/>
      <w:jc w:val="left"/>
    </w:pPr>
    <w:rPr>
      <w:rFonts w:ascii="Calibri" w:eastAsia="Times New Roman" w:hAnsi="Calibri" w:cs="Times New Roman"/>
      <w:i/>
      <w:color w:val="0070C0"/>
      <w:szCs w:val="20"/>
    </w:rPr>
  </w:style>
  <w:style w:type="paragraph" w:customStyle="1" w:styleId="Level1">
    <w:name w:val="Level 1"/>
    <w:basedOn w:val="Normal"/>
    <w:next w:val="Normal"/>
    <w:uiPriority w:val="6"/>
    <w:rsid w:val="00C42962"/>
    <w:pPr>
      <w:numPr>
        <w:numId w:val="7"/>
      </w:numPr>
      <w:spacing w:after="210" w:line="264" w:lineRule="auto"/>
      <w:jc w:val="left"/>
      <w:outlineLvl w:val="0"/>
    </w:pPr>
    <w:rPr>
      <w:rFonts w:ascii="Arial" w:eastAsia="Arial Unicode MS" w:hAnsi="Arial" w:cs="Times New Roman"/>
      <w:sz w:val="21"/>
      <w:szCs w:val="21"/>
      <w:lang w:eastAsia="en-GB"/>
    </w:rPr>
  </w:style>
  <w:style w:type="paragraph" w:customStyle="1" w:styleId="Level2">
    <w:name w:val="Level 2"/>
    <w:basedOn w:val="Normal"/>
    <w:next w:val="Normal"/>
    <w:link w:val="Level2Char"/>
    <w:uiPriority w:val="6"/>
    <w:rsid w:val="00C42962"/>
    <w:pPr>
      <w:numPr>
        <w:ilvl w:val="1"/>
        <w:numId w:val="7"/>
      </w:numPr>
      <w:spacing w:after="210" w:line="264" w:lineRule="auto"/>
      <w:jc w:val="left"/>
      <w:outlineLvl w:val="1"/>
    </w:pPr>
    <w:rPr>
      <w:rFonts w:ascii="Arial" w:eastAsia="Arial Unicode MS" w:hAnsi="Arial" w:cs="Times New Roman"/>
      <w:sz w:val="21"/>
      <w:szCs w:val="21"/>
      <w:lang w:eastAsia="en-GB"/>
    </w:rPr>
  </w:style>
  <w:style w:type="paragraph" w:customStyle="1" w:styleId="Level3">
    <w:name w:val="Level 3"/>
    <w:basedOn w:val="Normal"/>
    <w:next w:val="Normal"/>
    <w:link w:val="Level3Char"/>
    <w:uiPriority w:val="6"/>
    <w:rsid w:val="00C42962"/>
    <w:pPr>
      <w:numPr>
        <w:ilvl w:val="2"/>
        <w:numId w:val="7"/>
      </w:numPr>
      <w:spacing w:after="210" w:line="264" w:lineRule="auto"/>
      <w:jc w:val="left"/>
      <w:outlineLvl w:val="2"/>
    </w:pPr>
    <w:rPr>
      <w:rFonts w:ascii="Arial" w:eastAsia="Arial Unicode MS" w:hAnsi="Arial" w:cs="Times New Roman"/>
      <w:sz w:val="21"/>
      <w:szCs w:val="21"/>
      <w:lang w:eastAsia="en-GB"/>
    </w:rPr>
  </w:style>
  <w:style w:type="paragraph" w:customStyle="1" w:styleId="Level4">
    <w:name w:val="Level 4"/>
    <w:basedOn w:val="Normal"/>
    <w:next w:val="Normal"/>
    <w:uiPriority w:val="6"/>
    <w:rsid w:val="00C42962"/>
    <w:pPr>
      <w:numPr>
        <w:ilvl w:val="3"/>
        <w:numId w:val="7"/>
      </w:numPr>
      <w:spacing w:after="210" w:line="264" w:lineRule="auto"/>
      <w:jc w:val="left"/>
      <w:outlineLvl w:val="3"/>
    </w:pPr>
    <w:rPr>
      <w:rFonts w:ascii="Arial" w:eastAsia="Arial Unicode MS" w:hAnsi="Arial" w:cs="Times New Roman"/>
      <w:sz w:val="21"/>
      <w:szCs w:val="21"/>
      <w:lang w:eastAsia="en-GB"/>
    </w:rPr>
  </w:style>
  <w:style w:type="paragraph" w:customStyle="1" w:styleId="Level5">
    <w:name w:val="Level 5"/>
    <w:basedOn w:val="Normal"/>
    <w:next w:val="Normal"/>
    <w:uiPriority w:val="6"/>
    <w:rsid w:val="00C42962"/>
    <w:pPr>
      <w:numPr>
        <w:ilvl w:val="4"/>
        <w:numId w:val="7"/>
      </w:numPr>
      <w:spacing w:after="210" w:line="264" w:lineRule="auto"/>
      <w:jc w:val="left"/>
      <w:outlineLvl w:val="4"/>
    </w:pPr>
    <w:rPr>
      <w:rFonts w:ascii="Arial" w:eastAsia="Arial Unicode MS" w:hAnsi="Arial" w:cs="Times New Roman"/>
      <w:sz w:val="21"/>
      <w:szCs w:val="21"/>
      <w:lang w:eastAsia="en-GB"/>
    </w:rPr>
  </w:style>
  <w:style w:type="character" w:customStyle="1" w:styleId="Level2Char">
    <w:name w:val="Level 2 Char"/>
    <w:link w:val="Level2"/>
    <w:uiPriority w:val="6"/>
    <w:rsid w:val="00C42962"/>
    <w:rPr>
      <w:rFonts w:ascii="Arial" w:eastAsia="Arial Unicode MS" w:hAnsi="Arial" w:cs="Times New Roman"/>
      <w:sz w:val="21"/>
      <w:szCs w:val="21"/>
      <w:lang w:eastAsia="en-GB"/>
    </w:rPr>
  </w:style>
  <w:style w:type="character" w:customStyle="1" w:styleId="Level3Char">
    <w:name w:val="Level 3 Char"/>
    <w:link w:val="Level3"/>
    <w:uiPriority w:val="6"/>
    <w:rsid w:val="00C42962"/>
    <w:rPr>
      <w:rFonts w:ascii="Arial" w:eastAsia="Arial Unicode MS" w:hAnsi="Arial" w:cs="Times New Roman"/>
      <w:sz w:val="21"/>
      <w:szCs w:val="21"/>
      <w:lang w:eastAsia="en-GB"/>
    </w:rPr>
  </w:style>
  <w:style w:type="paragraph" w:customStyle="1" w:styleId="Level30">
    <w:name w:val="Level3"/>
    <w:basedOn w:val="Level2"/>
    <w:rsid w:val="00C42962"/>
    <w:pPr>
      <w:numPr>
        <w:ilvl w:val="2"/>
        <w:numId w:val="8"/>
      </w:numPr>
      <w:tabs>
        <w:tab w:val="clear" w:pos="1701"/>
        <w:tab w:val="num" w:pos="360"/>
      </w:tabs>
      <w:ind w:left="1417" w:hanging="708"/>
    </w:pPr>
  </w:style>
  <w:style w:type="paragraph" w:customStyle="1" w:styleId="Level40">
    <w:name w:val="Level4"/>
    <w:basedOn w:val="Level30"/>
    <w:rsid w:val="00C42962"/>
    <w:pPr>
      <w:numPr>
        <w:ilvl w:val="3"/>
      </w:numPr>
      <w:tabs>
        <w:tab w:val="clear" w:pos="1985"/>
        <w:tab w:val="num" w:pos="360"/>
      </w:tabs>
      <w:ind w:left="2835" w:hanging="567"/>
    </w:pPr>
  </w:style>
  <w:style w:type="paragraph" w:customStyle="1" w:styleId="Level50">
    <w:name w:val="Level5"/>
    <w:basedOn w:val="Level40"/>
    <w:rsid w:val="00C42962"/>
    <w:pPr>
      <w:numPr>
        <w:ilvl w:val="4"/>
      </w:numPr>
      <w:tabs>
        <w:tab w:val="clear" w:pos="2552"/>
        <w:tab w:val="num" w:pos="360"/>
      </w:tabs>
      <w:ind w:left="3402" w:hanging="2552"/>
    </w:pPr>
  </w:style>
  <w:style w:type="paragraph" w:customStyle="1" w:styleId="Tabletext0">
    <w:name w:val="Table text"/>
    <w:basedOn w:val="Normal"/>
    <w:rsid w:val="00C42962"/>
    <w:pPr>
      <w:spacing w:before="20" w:after="20" w:line="240" w:lineRule="auto"/>
      <w:jc w:val="left"/>
    </w:pPr>
    <w:rPr>
      <w:rFonts w:ascii="Verdana" w:eastAsia="Times New Roman" w:hAnsi="Verdana" w:cs="Times New Roman"/>
      <w:sz w:val="18"/>
      <w:szCs w:val="20"/>
    </w:rPr>
  </w:style>
  <w:style w:type="paragraph" w:customStyle="1" w:styleId="Quicka">
    <w:name w:val="Quick a)"/>
    <w:rsid w:val="00C42962"/>
    <w:pPr>
      <w:autoSpaceDE w:val="0"/>
      <w:autoSpaceDN w:val="0"/>
      <w:adjustRightInd w:val="0"/>
      <w:spacing w:after="55" w:line="240" w:lineRule="auto"/>
      <w:ind w:left="720"/>
    </w:pPr>
    <w:rPr>
      <w:rFonts w:ascii="Arial" w:eastAsia="Times New Roman" w:hAnsi="Arial" w:cs="Times New Roman"/>
      <w:sz w:val="20"/>
      <w:szCs w:val="24"/>
      <w:lang w:val="en-GB"/>
    </w:rPr>
  </w:style>
  <w:style w:type="table" w:customStyle="1" w:styleId="TableGrid3">
    <w:name w:val="Table Grid3"/>
    <w:basedOn w:val="TableNormal"/>
    <w:next w:val="TableGrid"/>
    <w:uiPriority w:val="59"/>
    <w:rsid w:val="00C42962"/>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C42962"/>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9NumberedBS23">
    <w:name w:val="99 Numbered BS23"/>
    <w:rsid w:val="00C42962"/>
  </w:style>
  <w:style w:type="paragraph" w:customStyle="1" w:styleId="Default">
    <w:name w:val="Default"/>
    <w:rsid w:val="003D0788"/>
    <w:pPr>
      <w:autoSpaceDE w:val="0"/>
      <w:autoSpaceDN w:val="0"/>
      <w:adjustRightInd w:val="0"/>
      <w:spacing w:after="0" w:line="240" w:lineRule="auto"/>
    </w:pPr>
    <w:rPr>
      <w:rFonts w:ascii="Calibri" w:hAnsi="Calibri" w:cs="Calibri"/>
      <w:color w:val="000000"/>
      <w:sz w:val="24"/>
      <w:szCs w:val="24"/>
      <w:lang w:val="en-US"/>
    </w:rPr>
  </w:style>
  <w:style w:type="character" w:styleId="UnresolvedMention">
    <w:name w:val="Unresolved Mention"/>
    <w:basedOn w:val="DefaultParagraphFont"/>
    <w:uiPriority w:val="99"/>
    <w:semiHidden/>
    <w:unhideWhenUsed/>
    <w:rsid w:val="00F67E23"/>
    <w:rPr>
      <w:color w:val="605E5C"/>
      <w:shd w:val="clear" w:color="auto" w:fill="E1DFDD"/>
    </w:rPr>
  </w:style>
  <w:style w:type="table" w:styleId="GridTable4-Accent1">
    <w:name w:val="Grid Table 4 Accent 1"/>
    <w:basedOn w:val="TableNormal"/>
    <w:uiPriority w:val="49"/>
    <w:rsid w:val="00B414A6"/>
    <w:pPr>
      <w:spacing w:after="0" w:line="240" w:lineRule="auto"/>
    </w:pPr>
    <w:rPr>
      <w:rFonts w:ascii="Times New Roman" w:eastAsia="Times New Roman" w:hAnsi="Times New Roman" w:cs="Times New Roman"/>
      <w:sz w:val="20"/>
      <w:szCs w:val="20"/>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357425">
      <w:bodyDiv w:val="1"/>
      <w:marLeft w:val="0"/>
      <w:marRight w:val="0"/>
      <w:marTop w:val="0"/>
      <w:marBottom w:val="0"/>
      <w:divBdr>
        <w:top w:val="none" w:sz="0" w:space="0" w:color="auto"/>
        <w:left w:val="none" w:sz="0" w:space="0" w:color="auto"/>
        <w:bottom w:val="none" w:sz="0" w:space="0" w:color="auto"/>
        <w:right w:val="none" w:sz="0" w:space="0" w:color="auto"/>
      </w:divBdr>
    </w:div>
    <w:div w:id="255091903">
      <w:bodyDiv w:val="1"/>
      <w:marLeft w:val="0"/>
      <w:marRight w:val="0"/>
      <w:marTop w:val="0"/>
      <w:marBottom w:val="0"/>
      <w:divBdr>
        <w:top w:val="none" w:sz="0" w:space="0" w:color="auto"/>
        <w:left w:val="none" w:sz="0" w:space="0" w:color="auto"/>
        <w:bottom w:val="none" w:sz="0" w:space="0" w:color="auto"/>
        <w:right w:val="none" w:sz="0" w:space="0" w:color="auto"/>
      </w:divBdr>
    </w:div>
    <w:div w:id="1596012668">
      <w:bodyDiv w:val="1"/>
      <w:marLeft w:val="0"/>
      <w:marRight w:val="0"/>
      <w:marTop w:val="0"/>
      <w:marBottom w:val="0"/>
      <w:divBdr>
        <w:top w:val="none" w:sz="0" w:space="0" w:color="auto"/>
        <w:left w:val="none" w:sz="0" w:space="0" w:color="auto"/>
        <w:bottom w:val="none" w:sz="0" w:space="0" w:color="auto"/>
        <w:right w:val="none" w:sz="0" w:space="0" w:color="auto"/>
      </w:divBdr>
    </w:div>
    <w:div w:id="2078742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eams.microsoft.com/l/meetup-join/19%3ameeting_MGZjY2UzMjYtMzYzOC00ODM4LThmMTItZDUyMWIwMTllMzVj%40thread.v2/0?context=%7b%22Tid%22%3a%2248cd5724-88c7-48c3-a665-945436edd7fc%22%2c%22Oid%22%3a%227f31f060-5686-4639-8b33-89e7606dc7f3%22%7d" TargetMode="External"/><Relationship Id="rId18" Type="http://schemas.openxmlformats.org/officeDocument/2006/relationships/comments" Target="comments.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audrey.matlapeng@sita.co.za"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Tenders@sita.co.za"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mailto:tenders@sita.co.za" TargetMode="External"/><Relationship Id="rId23" Type="http://schemas.openxmlformats.org/officeDocument/2006/relationships/fontTable" Target="fontTable.xml"/><Relationship Id="rId10" Type="http://schemas.openxmlformats.org/officeDocument/2006/relationships/endnotes" Target="endnote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enders@sita.co.za" TargetMode="External"/><Relationship Id="rId22" Type="http://schemas.openxmlformats.org/officeDocument/2006/relationships/hyperlink" Target="mailto:audrey.matlapeng@sita.co.z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orrainvs\AppData\Local\Microsoft\Windows\INetCache\Content.Outlook\WAHU70P6\Annexure%201%20Bid%20Specification%20template%20v2.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AD00457AD454493B3AFD4CA6FDF888F"/>
        <w:category>
          <w:name w:val="General"/>
          <w:gallery w:val="placeholder"/>
        </w:category>
        <w:types>
          <w:type w:val="bbPlcHdr"/>
        </w:types>
        <w:behaviors>
          <w:behavior w:val="content"/>
        </w:behaviors>
        <w:guid w:val="{0B7A01B6-C4CB-4EEE-962C-0392DD673456}"/>
      </w:docPartPr>
      <w:docPartBody>
        <w:p w:rsidR="000363DF" w:rsidRDefault="005051AA">
          <w:pPr>
            <w:pStyle w:val="3AD00457AD454493B3AFD4CA6FDF888F"/>
          </w:pPr>
          <w:r w:rsidRPr="007F1C0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Light">
    <w:panose1 w:val="020F0302020204030204"/>
    <w:charset w:val="00"/>
    <w:family w:val="swiss"/>
    <w:pitch w:val="variable"/>
    <w:sig w:usb0="A0002AEF" w:usb1="4000207B" w:usb2="00000000"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51AA"/>
    <w:rsid w:val="00015568"/>
    <w:rsid w:val="000363DF"/>
    <w:rsid w:val="00076DC9"/>
    <w:rsid w:val="00084893"/>
    <w:rsid w:val="000C0BDE"/>
    <w:rsid w:val="00115463"/>
    <w:rsid w:val="00164244"/>
    <w:rsid w:val="001F2A3E"/>
    <w:rsid w:val="00212F0D"/>
    <w:rsid w:val="00224C9A"/>
    <w:rsid w:val="00252DE7"/>
    <w:rsid w:val="00295A9B"/>
    <w:rsid w:val="00362B9D"/>
    <w:rsid w:val="004D7E83"/>
    <w:rsid w:val="005051AA"/>
    <w:rsid w:val="005D68A5"/>
    <w:rsid w:val="006A1739"/>
    <w:rsid w:val="006C2B3C"/>
    <w:rsid w:val="007131BB"/>
    <w:rsid w:val="007329AB"/>
    <w:rsid w:val="00894E67"/>
    <w:rsid w:val="009B08BA"/>
    <w:rsid w:val="00AF1F1C"/>
    <w:rsid w:val="00B01B0D"/>
    <w:rsid w:val="00B33CC4"/>
    <w:rsid w:val="00CA021D"/>
    <w:rsid w:val="00CB7BA1"/>
    <w:rsid w:val="00D1160E"/>
    <w:rsid w:val="00D831DA"/>
    <w:rsid w:val="00DD77CA"/>
    <w:rsid w:val="00EC554A"/>
    <w:rsid w:val="00F86DAD"/>
    <w:rsid w:val="00F95AC0"/>
    <w:rsid w:val="00FA2A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3AD00457AD454493B3AFD4CA6FDF888F">
    <w:name w:val="3AD00457AD454493B3AFD4CA6FDF888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TA">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6BF4B94625A44C86B17AEF7D7A06AD" ma:contentTypeVersion="17" ma:contentTypeDescription="Create a new document." ma:contentTypeScope="" ma:versionID="8e32126e1aebf3a8c042273b84a22a71">
  <xsd:schema xmlns:xsd="http://www.w3.org/2001/XMLSchema" xmlns:xs="http://www.w3.org/2001/XMLSchema" xmlns:p="http://schemas.microsoft.com/office/2006/metadata/properties" xmlns:ns3="11981602-1bff-405a-b06a-a51f10e834d2" xmlns:ns4="3a85c5eb-76cd-4e2e-bacd-047e5174fa90" targetNamespace="http://schemas.microsoft.com/office/2006/metadata/properties" ma:root="true" ma:fieldsID="0afb0104a2feece77435a14027bb6c04" ns3:_="" ns4:_="">
    <xsd:import namespace="11981602-1bff-405a-b06a-a51f10e834d2"/>
    <xsd:import namespace="3a85c5eb-76cd-4e2e-bacd-047e5174fa9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LengthInSeconds"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981602-1bff-405a-b06a-a51f10e834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a85c5eb-76cd-4e2e-bacd-047e5174fa9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11981602-1bff-405a-b06a-a51f10e834d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769CBB-EB4D-431E-9BAA-D1DEA4CA54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981602-1bff-405a-b06a-a51f10e834d2"/>
    <ds:schemaRef ds:uri="3a85c5eb-76cd-4e2e-bacd-047e5174fa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0EA67F-478A-477B-8416-1862D7ED382C}">
  <ds:schemaRefs>
    <ds:schemaRef ds:uri="http://schemas.microsoft.com/office/2006/metadata/properties"/>
    <ds:schemaRef ds:uri="http://schemas.microsoft.com/office/infopath/2007/PartnerControls"/>
    <ds:schemaRef ds:uri="11981602-1bff-405a-b06a-a51f10e834d2"/>
  </ds:schemaRefs>
</ds:datastoreItem>
</file>

<file path=customXml/itemProps3.xml><?xml version="1.0" encoding="utf-8"?>
<ds:datastoreItem xmlns:ds="http://schemas.openxmlformats.org/officeDocument/2006/customXml" ds:itemID="{446E707F-5F6D-4086-97D5-90BFB37D0BFA}">
  <ds:schemaRefs>
    <ds:schemaRef ds:uri="http://schemas.microsoft.com/sharepoint/v3/contenttype/forms"/>
  </ds:schemaRefs>
</ds:datastoreItem>
</file>

<file path=customXml/itemProps4.xml><?xml version="1.0" encoding="utf-8"?>
<ds:datastoreItem xmlns:ds="http://schemas.openxmlformats.org/officeDocument/2006/customXml" ds:itemID="{E0D6BB79-AE4C-4CEC-A2A7-FAEF6A1E22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Annexure 1 Bid Specification template v2.0</Template>
  <TotalTime>5</TotalTime>
  <Pages>147</Pages>
  <Words>43132</Words>
  <Characters>245853</Characters>
  <Application>Microsoft Office Word</Application>
  <DocSecurity>0</DocSecurity>
  <Lines>2048</Lines>
  <Paragraphs>576</Paragraphs>
  <ScaleCrop>false</ScaleCrop>
  <HeadingPairs>
    <vt:vector size="2" baseType="variant">
      <vt:variant>
        <vt:lpstr>Title</vt:lpstr>
      </vt:variant>
      <vt:variant>
        <vt:i4>1</vt:i4>
      </vt:variant>
    </vt:vector>
  </HeadingPairs>
  <TitlesOfParts>
    <vt:vector size="1" baseType="lpstr">
      <vt:lpstr/>
    </vt:vector>
  </TitlesOfParts>
  <Company>SITA</Company>
  <LinksUpToDate>false</LinksUpToDate>
  <CharactersWithSpaces>288409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Gail Van Der Meijden</dc:creator>
  <cp:keywords/>
  <dc:description/>
  <cp:lastModifiedBy>Audrey Matlapeng</cp:lastModifiedBy>
  <cp:revision>5</cp:revision>
  <cp:lastPrinted>2017-11-22T15:08:00Z</cp:lastPrinted>
  <dcterms:created xsi:type="dcterms:W3CDTF">2024-06-07T11:30:00Z</dcterms:created>
  <dcterms:modified xsi:type="dcterms:W3CDTF">2024-06-11T06:53:00Z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0x0101006B6BF4B94625A44C86B17AEF7D7A06AD</vt:lpwstr>
  </property>
  <property fmtid="{D5CDD505-2E9C-101B-9397-08002B2CF9AE}" pid="3" name="GrammarlyDocumentId">
    <vt:lpwstr>3caa034345eb45ce1c9d5661302952bd722e3d1dd5282532069d56bc46325c1a</vt:lpwstr>
  </property>
</Properties>
</file>