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7B10A" w14:textId="77777777" w:rsidR="00580894" w:rsidRDefault="00580894" w:rsidP="0058089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center"/>
        <w:rPr>
          <w:rFonts w:ascii="Arial" w:hAnsi="Arial" w:cs="Arial"/>
          <w:b/>
          <w:sz w:val="32"/>
          <w:szCs w:val="32"/>
        </w:rPr>
      </w:pPr>
      <w:r w:rsidRPr="00580894">
        <w:rPr>
          <w:rFonts w:ascii="Arial" w:hAnsi="Arial" w:cs="Arial"/>
          <w:b/>
          <w:sz w:val="32"/>
          <w:szCs w:val="32"/>
        </w:rPr>
        <w:t xml:space="preserve">PART C1: </w:t>
      </w:r>
    </w:p>
    <w:p w14:paraId="1B036A27" w14:textId="77777777" w:rsidR="00580894" w:rsidRDefault="00580894" w:rsidP="0058089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center"/>
        <w:rPr>
          <w:rFonts w:ascii="Arial" w:hAnsi="Arial" w:cs="Arial"/>
          <w:b/>
          <w:sz w:val="32"/>
          <w:szCs w:val="32"/>
        </w:rPr>
      </w:pPr>
    </w:p>
    <w:p w14:paraId="623DA726" w14:textId="473DCABE" w:rsidR="00580894" w:rsidRDefault="00580894" w:rsidP="0058089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center"/>
        <w:rPr>
          <w:rFonts w:ascii="Arial" w:hAnsi="Arial" w:cs="Arial"/>
          <w:b/>
          <w:sz w:val="32"/>
          <w:szCs w:val="32"/>
        </w:rPr>
      </w:pPr>
      <w:r w:rsidRPr="00580894">
        <w:rPr>
          <w:rFonts w:ascii="Arial" w:hAnsi="Arial" w:cs="Arial"/>
          <w:b/>
          <w:sz w:val="32"/>
          <w:szCs w:val="32"/>
        </w:rPr>
        <w:t>AGREEMENT AND CONTRACT DATA</w:t>
      </w:r>
    </w:p>
    <w:p w14:paraId="2897AAE6" w14:textId="5D840528" w:rsidR="00C93202" w:rsidRDefault="00C93202" w:rsidP="0058089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center"/>
        <w:rPr>
          <w:rFonts w:ascii="Arial" w:hAnsi="Arial" w:cs="Arial"/>
          <w:b/>
          <w:sz w:val="32"/>
          <w:szCs w:val="32"/>
        </w:rPr>
      </w:pPr>
    </w:p>
    <w:p w14:paraId="644ED7BE" w14:textId="77777777" w:rsidR="00C93202" w:rsidRDefault="00C93202" w:rsidP="00C9320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67"/>
          <w:tab w:val="left" w:pos="1134"/>
          <w:tab w:val="left" w:pos="1985"/>
          <w:tab w:val="left" w:pos="6804"/>
          <w:tab w:val="right" w:pos="9637"/>
        </w:tabs>
        <w:spacing w:line="276" w:lineRule="auto"/>
        <w:jc w:val="center"/>
        <w:rPr>
          <w:rFonts w:ascii="Arial" w:hAnsi="Arial" w:cs="Arial"/>
          <w:b/>
          <w:bCs/>
          <w:sz w:val="24"/>
          <w:szCs w:val="24"/>
          <w:u w:val="single"/>
        </w:rPr>
      </w:pPr>
      <w:r>
        <w:rPr>
          <w:rFonts w:ascii="Arial" w:hAnsi="Arial" w:cs="Arial"/>
          <w:b/>
          <w:bCs/>
          <w:sz w:val="24"/>
          <w:szCs w:val="24"/>
          <w:u w:val="single"/>
        </w:rPr>
        <w:t>TABLE OF CONTENTS</w:t>
      </w:r>
    </w:p>
    <w:p w14:paraId="3FB77AC0" w14:textId="77777777" w:rsidR="00C93202" w:rsidRDefault="00C93202" w:rsidP="00C9320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67"/>
          <w:tab w:val="left" w:pos="1134"/>
          <w:tab w:val="left" w:pos="1985"/>
          <w:tab w:val="left" w:pos="6804"/>
          <w:tab w:val="right" w:pos="9637"/>
        </w:tabs>
        <w:spacing w:line="276" w:lineRule="auto"/>
        <w:jc w:val="center"/>
        <w:rPr>
          <w:rFonts w:ascii="Arial" w:hAnsi="Arial" w:cs="Arial"/>
          <w:b/>
          <w:bCs/>
          <w:sz w:val="24"/>
          <w:szCs w:val="24"/>
          <w:u w:val="single"/>
        </w:rPr>
      </w:pPr>
    </w:p>
    <w:p w14:paraId="7CECF2B6" w14:textId="77777777" w:rsidR="00C93202" w:rsidRDefault="00C93202" w:rsidP="00C9320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67"/>
          <w:tab w:val="left" w:pos="1134"/>
          <w:tab w:val="left" w:pos="1985"/>
          <w:tab w:val="left" w:pos="6804"/>
          <w:tab w:val="right" w:pos="9637"/>
        </w:tabs>
        <w:spacing w:line="276" w:lineRule="auto"/>
        <w:jc w:val="center"/>
        <w:rPr>
          <w:rFonts w:ascii="Arial" w:hAnsi="Arial" w:cs="Arial"/>
          <w:b/>
          <w:bCs/>
          <w:sz w:val="24"/>
          <w:szCs w:val="24"/>
          <w:u w:val="single"/>
        </w:rPr>
      </w:pPr>
    </w:p>
    <w:p w14:paraId="2ADBDA58" w14:textId="2A2FAF59" w:rsidR="00FA1497" w:rsidRDefault="00C93202">
      <w:pPr>
        <w:pStyle w:val="TOC1"/>
        <w:rPr>
          <w:rFonts w:asciiTheme="minorHAnsi" w:eastAsiaTheme="minorEastAsia" w:hAnsiTheme="minorHAnsi" w:cstheme="minorBidi"/>
          <w:b w:val="0"/>
          <w:bCs w:val="0"/>
          <w:lang w:val="en-ZA" w:eastAsia="en-ZA"/>
        </w:rPr>
      </w:pPr>
      <w:r w:rsidRPr="006A4D4E">
        <w:rPr>
          <w:rStyle w:val="Hyperlink"/>
        </w:rPr>
        <w:fldChar w:fldCharType="begin"/>
      </w:r>
      <w:r w:rsidRPr="006A4D4E">
        <w:rPr>
          <w:rStyle w:val="Hyperlink"/>
        </w:rPr>
        <w:instrText xml:space="preserve"> TOC \o "1-3" \h \z \u </w:instrText>
      </w:r>
      <w:r w:rsidRPr="006A4D4E">
        <w:rPr>
          <w:rStyle w:val="Hyperlink"/>
        </w:rPr>
        <w:fldChar w:fldCharType="separate"/>
      </w:r>
      <w:hyperlink w:anchor="_Toc86996733" w:history="1">
        <w:r w:rsidR="00FA1497" w:rsidRPr="00C1088B">
          <w:rPr>
            <w:rStyle w:val="Hyperlink"/>
          </w:rPr>
          <w:t>C1</w:t>
        </w:r>
        <w:r w:rsidR="00FA1497">
          <w:rPr>
            <w:rFonts w:asciiTheme="minorHAnsi" w:eastAsiaTheme="minorEastAsia" w:hAnsiTheme="minorHAnsi" w:cstheme="minorBidi"/>
            <w:b w:val="0"/>
            <w:bCs w:val="0"/>
            <w:lang w:val="en-ZA" w:eastAsia="en-ZA"/>
          </w:rPr>
          <w:tab/>
        </w:r>
        <w:r w:rsidR="00FA1497" w:rsidRPr="00C1088B">
          <w:rPr>
            <w:rStyle w:val="Hyperlink"/>
          </w:rPr>
          <w:t>AGREEMENT AND CONTRACT DATA</w:t>
        </w:r>
        <w:r w:rsidR="00FA1497">
          <w:rPr>
            <w:webHidden/>
          </w:rPr>
          <w:tab/>
        </w:r>
        <w:r w:rsidR="004D11C0">
          <w:rPr>
            <w:webHidden/>
          </w:rPr>
          <w:t>C1-</w:t>
        </w:r>
        <w:r w:rsidR="00FA1497">
          <w:rPr>
            <w:webHidden/>
          </w:rPr>
          <w:fldChar w:fldCharType="begin"/>
        </w:r>
        <w:r w:rsidR="00FA1497">
          <w:rPr>
            <w:webHidden/>
          </w:rPr>
          <w:instrText xml:space="preserve"> PAGEREF _Toc86996733 \h </w:instrText>
        </w:r>
        <w:r w:rsidR="00FA1497">
          <w:rPr>
            <w:webHidden/>
          </w:rPr>
        </w:r>
        <w:r w:rsidR="00FA1497">
          <w:rPr>
            <w:webHidden/>
          </w:rPr>
          <w:fldChar w:fldCharType="separate"/>
        </w:r>
        <w:r w:rsidR="001B352A">
          <w:rPr>
            <w:webHidden/>
          </w:rPr>
          <w:t>2</w:t>
        </w:r>
        <w:r w:rsidR="00FA1497">
          <w:rPr>
            <w:webHidden/>
          </w:rPr>
          <w:fldChar w:fldCharType="end"/>
        </w:r>
      </w:hyperlink>
    </w:p>
    <w:p w14:paraId="4F542AE0" w14:textId="1404125F" w:rsidR="00FA1497" w:rsidRDefault="00BE0618">
      <w:pPr>
        <w:pStyle w:val="TOC2"/>
        <w:rPr>
          <w:rFonts w:asciiTheme="minorHAnsi" w:eastAsiaTheme="minorEastAsia" w:hAnsiTheme="minorHAnsi" w:cstheme="minorBidi"/>
          <w:b w:val="0"/>
          <w:bCs w:val="0"/>
          <w:lang w:val="en-ZA" w:eastAsia="en-ZA"/>
        </w:rPr>
      </w:pPr>
      <w:hyperlink w:anchor="_Toc86996734" w:history="1">
        <w:r w:rsidR="00FA1497" w:rsidRPr="00C1088B">
          <w:rPr>
            <w:rStyle w:val="Hyperlink"/>
          </w:rPr>
          <w:t>C1.1</w:t>
        </w:r>
        <w:r w:rsidR="00FA1497">
          <w:rPr>
            <w:rFonts w:asciiTheme="minorHAnsi" w:eastAsiaTheme="minorEastAsia" w:hAnsiTheme="minorHAnsi" w:cstheme="minorBidi"/>
            <w:b w:val="0"/>
            <w:bCs w:val="0"/>
            <w:lang w:val="en-ZA" w:eastAsia="en-ZA"/>
          </w:rPr>
          <w:tab/>
        </w:r>
        <w:r w:rsidR="00FA1497" w:rsidRPr="00C1088B">
          <w:rPr>
            <w:rStyle w:val="Hyperlink"/>
          </w:rPr>
          <w:t>FORM OF OFFER AND ACCEPTANCE</w:t>
        </w:r>
        <w:r w:rsidR="00FA1497">
          <w:rPr>
            <w:webHidden/>
          </w:rPr>
          <w:tab/>
        </w:r>
        <w:r w:rsidR="004D11C0">
          <w:rPr>
            <w:webHidden/>
          </w:rPr>
          <w:t>C1-</w:t>
        </w:r>
        <w:r w:rsidR="00FA1497">
          <w:rPr>
            <w:webHidden/>
          </w:rPr>
          <w:fldChar w:fldCharType="begin"/>
        </w:r>
        <w:r w:rsidR="00FA1497">
          <w:rPr>
            <w:webHidden/>
          </w:rPr>
          <w:instrText xml:space="preserve"> PAGEREF _Toc86996734 \h </w:instrText>
        </w:r>
        <w:r w:rsidR="00FA1497">
          <w:rPr>
            <w:webHidden/>
          </w:rPr>
        </w:r>
        <w:r w:rsidR="00FA1497">
          <w:rPr>
            <w:webHidden/>
          </w:rPr>
          <w:fldChar w:fldCharType="separate"/>
        </w:r>
        <w:r w:rsidR="001B352A">
          <w:rPr>
            <w:webHidden/>
          </w:rPr>
          <w:t>2</w:t>
        </w:r>
        <w:r w:rsidR="00FA1497">
          <w:rPr>
            <w:webHidden/>
          </w:rPr>
          <w:fldChar w:fldCharType="end"/>
        </w:r>
      </w:hyperlink>
    </w:p>
    <w:p w14:paraId="6AFDA319" w14:textId="1ADD65FB" w:rsidR="00FA1497" w:rsidRDefault="00BE0618">
      <w:pPr>
        <w:pStyle w:val="TOC3"/>
        <w:rPr>
          <w:rFonts w:asciiTheme="minorHAnsi" w:eastAsiaTheme="minorEastAsia" w:hAnsiTheme="minorHAnsi" w:cstheme="minorBidi"/>
          <w:lang w:val="en-ZA" w:eastAsia="en-ZA"/>
        </w:rPr>
      </w:pPr>
      <w:hyperlink w:anchor="_Toc86996735" w:history="1">
        <w:r w:rsidR="00FA1497" w:rsidRPr="00C1088B">
          <w:rPr>
            <w:rStyle w:val="Hyperlink"/>
          </w:rPr>
          <w:t>C1.1.1</w:t>
        </w:r>
        <w:r w:rsidR="00FA1497">
          <w:rPr>
            <w:rFonts w:asciiTheme="minorHAnsi" w:eastAsiaTheme="minorEastAsia" w:hAnsiTheme="minorHAnsi" w:cstheme="minorBidi"/>
            <w:lang w:val="en-ZA" w:eastAsia="en-ZA"/>
          </w:rPr>
          <w:tab/>
        </w:r>
        <w:r w:rsidR="00FA1497" w:rsidRPr="00C1088B">
          <w:rPr>
            <w:rStyle w:val="Hyperlink"/>
          </w:rPr>
          <w:t>Offer for Package A</w:t>
        </w:r>
        <w:r w:rsidR="00FA1497">
          <w:rPr>
            <w:webHidden/>
          </w:rPr>
          <w:tab/>
        </w:r>
        <w:r w:rsidR="004D11C0">
          <w:rPr>
            <w:webHidden/>
          </w:rPr>
          <w:t>C1-</w:t>
        </w:r>
        <w:r w:rsidR="00FA1497">
          <w:rPr>
            <w:webHidden/>
          </w:rPr>
          <w:fldChar w:fldCharType="begin"/>
        </w:r>
        <w:r w:rsidR="00FA1497">
          <w:rPr>
            <w:webHidden/>
          </w:rPr>
          <w:instrText xml:space="preserve"> PAGEREF _Toc86996735 \h </w:instrText>
        </w:r>
        <w:r w:rsidR="00FA1497">
          <w:rPr>
            <w:webHidden/>
          </w:rPr>
        </w:r>
        <w:r w:rsidR="00FA1497">
          <w:rPr>
            <w:webHidden/>
          </w:rPr>
          <w:fldChar w:fldCharType="separate"/>
        </w:r>
        <w:r w:rsidR="001B352A">
          <w:rPr>
            <w:webHidden/>
          </w:rPr>
          <w:t>2</w:t>
        </w:r>
        <w:r w:rsidR="00FA1497">
          <w:rPr>
            <w:webHidden/>
          </w:rPr>
          <w:fldChar w:fldCharType="end"/>
        </w:r>
      </w:hyperlink>
    </w:p>
    <w:p w14:paraId="1F66DA1D" w14:textId="5BBAF62B" w:rsidR="00FA1497" w:rsidRDefault="00BE0618">
      <w:pPr>
        <w:pStyle w:val="TOC3"/>
        <w:rPr>
          <w:rFonts w:asciiTheme="minorHAnsi" w:eastAsiaTheme="minorEastAsia" w:hAnsiTheme="minorHAnsi" w:cstheme="minorBidi"/>
          <w:lang w:val="en-ZA" w:eastAsia="en-ZA"/>
        </w:rPr>
      </w:pPr>
      <w:hyperlink w:anchor="_Toc86996736" w:history="1">
        <w:r w:rsidR="00FA1497" w:rsidRPr="00C1088B">
          <w:rPr>
            <w:rStyle w:val="Hyperlink"/>
          </w:rPr>
          <w:t>C1.1.2</w:t>
        </w:r>
        <w:r w:rsidR="00FA1497">
          <w:rPr>
            <w:rFonts w:asciiTheme="minorHAnsi" w:eastAsiaTheme="minorEastAsia" w:hAnsiTheme="minorHAnsi" w:cstheme="minorBidi"/>
            <w:lang w:val="en-ZA" w:eastAsia="en-ZA"/>
          </w:rPr>
          <w:tab/>
        </w:r>
        <w:r w:rsidR="00FA1497" w:rsidRPr="00C1088B">
          <w:rPr>
            <w:rStyle w:val="Hyperlink"/>
          </w:rPr>
          <w:t>Offer for Package B</w:t>
        </w:r>
        <w:r w:rsidR="00FA1497">
          <w:rPr>
            <w:webHidden/>
          </w:rPr>
          <w:tab/>
        </w:r>
        <w:r w:rsidR="004D11C0">
          <w:rPr>
            <w:webHidden/>
          </w:rPr>
          <w:t>C1-</w:t>
        </w:r>
        <w:r w:rsidR="00FA1497">
          <w:rPr>
            <w:webHidden/>
          </w:rPr>
          <w:fldChar w:fldCharType="begin"/>
        </w:r>
        <w:r w:rsidR="00FA1497">
          <w:rPr>
            <w:webHidden/>
          </w:rPr>
          <w:instrText xml:space="preserve"> PAGEREF _Toc86996736 \h </w:instrText>
        </w:r>
        <w:r w:rsidR="00FA1497">
          <w:rPr>
            <w:webHidden/>
          </w:rPr>
        </w:r>
        <w:r w:rsidR="00FA1497">
          <w:rPr>
            <w:webHidden/>
          </w:rPr>
          <w:fldChar w:fldCharType="separate"/>
        </w:r>
        <w:r w:rsidR="001B352A">
          <w:rPr>
            <w:webHidden/>
          </w:rPr>
          <w:t>3</w:t>
        </w:r>
        <w:r w:rsidR="00FA1497">
          <w:rPr>
            <w:webHidden/>
          </w:rPr>
          <w:fldChar w:fldCharType="end"/>
        </w:r>
      </w:hyperlink>
    </w:p>
    <w:p w14:paraId="47CA50E5" w14:textId="66471E8E" w:rsidR="00FA1497" w:rsidRDefault="00BE0618">
      <w:pPr>
        <w:pStyle w:val="TOC3"/>
        <w:rPr>
          <w:rFonts w:asciiTheme="minorHAnsi" w:eastAsiaTheme="minorEastAsia" w:hAnsiTheme="minorHAnsi" w:cstheme="minorBidi"/>
          <w:lang w:val="en-ZA" w:eastAsia="en-ZA"/>
        </w:rPr>
      </w:pPr>
      <w:hyperlink w:anchor="_Toc86996737" w:history="1">
        <w:r w:rsidR="00FA1497" w:rsidRPr="00C1088B">
          <w:rPr>
            <w:rStyle w:val="Hyperlink"/>
          </w:rPr>
          <w:t>C1.1.3</w:t>
        </w:r>
        <w:r w:rsidR="00FA1497">
          <w:rPr>
            <w:rFonts w:asciiTheme="minorHAnsi" w:eastAsiaTheme="minorEastAsia" w:hAnsiTheme="minorHAnsi" w:cstheme="minorBidi"/>
            <w:lang w:val="en-ZA" w:eastAsia="en-ZA"/>
          </w:rPr>
          <w:tab/>
        </w:r>
        <w:r w:rsidR="00FA1497" w:rsidRPr="00C1088B">
          <w:rPr>
            <w:rStyle w:val="Hyperlink"/>
          </w:rPr>
          <w:t>Form of Acceptance</w:t>
        </w:r>
        <w:r w:rsidR="00FA1497">
          <w:rPr>
            <w:webHidden/>
          </w:rPr>
          <w:tab/>
        </w:r>
        <w:r w:rsidR="004D11C0">
          <w:rPr>
            <w:webHidden/>
          </w:rPr>
          <w:t>C1-</w:t>
        </w:r>
        <w:r w:rsidR="00FA1497">
          <w:rPr>
            <w:webHidden/>
          </w:rPr>
          <w:fldChar w:fldCharType="begin"/>
        </w:r>
        <w:r w:rsidR="00FA1497">
          <w:rPr>
            <w:webHidden/>
          </w:rPr>
          <w:instrText xml:space="preserve"> PAGEREF _Toc86996737 \h </w:instrText>
        </w:r>
        <w:r w:rsidR="00FA1497">
          <w:rPr>
            <w:webHidden/>
          </w:rPr>
        </w:r>
        <w:r w:rsidR="00FA1497">
          <w:rPr>
            <w:webHidden/>
          </w:rPr>
          <w:fldChar w:fldCharType="separate"/>
        </w:r>
        <w:r w:rsidR="001B352A">
          <w:rPr>
            <w:webHidden/>
          </w:rPr>
          <w:t>4</w:t>
        </w:r>
        <w:r w:rsidR="00FA1497">
          <w:rPr>
            <w:webHidden/>
          </w:rPr>
          <w:fldChar w:fldCharType="end"/>
        </w:r>
      </w:hyperlink>
    </w:p>
    <w:p w14:paraId="378E2A2C" w14:textId="3979A5DB" w:rsidR="00FA1497" w:rsidRDefault="00BE0618">
      <w:pPr>
        <w:pStyle w:val="TOC3"/>
        <w:rPr>
          <w:rFonts w:asciiTheme="minorHAnsi" w:eastAsiaTheme="minorEastAsia" w:hAnsiTheme="minorHAnsi" w:cstheme="minorBidi"/>
          <w:lang w:val="en-ZA" w:eastAsia="en-ZA"/>
        </w:rPr>
      </w:pPr>
      <w:hyperlink w:anchor="_Toc86996738" w:history="1">
        <w:r w:rsidR="00FA1497" w:rsidRPr="00C1088B">
          <w:rPr>
            <w:rStyle w:val="Hyperlink"/>
          </w:rPr>
          <w:t>C1.1.4</w:t>
        </w:r>
        <w:r w:rsidR="00FA1497">
          <w:rPr>
            <w:rFonts w:asciiTheme="minorHAnsi" w:eastAsiaTheme="minorEastAsia" w:hAnsiTheme="minorHAnsi" w:cstheme="minorBidi"/>
            <w:lang w:val="en-ZA" w:eastAsia="en-ZA"/>
          </w:rPr>
          <w:tab/>
        </w:r>
        <w:r w:rsidR="00FA1497" w:rsidRPr="00C1088B">
          <w:rPr>
            <w:rStyle w:val="Hyperlink"/>
          </w:rPr>
          <w:t>Schedule of Deviations</w:t>
        </w:r>
        <w:r w:rsidR="00FA1497">
          <w:rPr>
            <w:webHidden/>
          </w:rPr>
          <w:tab/>
        </w:r>
        <w:r w:rsidR="004D11C0">
          <w:rPr>
            <w:webHidden/>
          </w:rPr>
          <w:t>C1-</w:t>
        </w:r>
        <w:r w:rsidR="00FA1497">
          <w:rPr>
            <w:webHidden/>
          </w:rPr>
          <w:fldChar w:fldCharType="begin"/>
        </w:r>
        <w:r w:rsidR="00FA1497">
          <w:rPr>
            <w:webHidden/>
          </w:rPr>
          <w:instrText xml:space="preserve"> PAGEREF _Toc86996738 \h </w:instrText>
        </w:r>
        <w:r w:rsidR="00FA1497">
          <w:rPr>
            <w:webHidden/>
          </w:rPr>
        </w:r>
        <w:r w:rsidR="00FA1497">
          <w:rPr>
            <w:webHidden/>
          </w:rPr>
          <w:fldChar w:fldCharType="separate"/>
        </w:r>
        <w:r w:rsidR="001B352A">
          <w:rPr>
            <w:webHidden/>
          </w:rPr>
          <w:t>5</w:t>
        </w:r>
        <w:r w:rsidR="00FA1497">
          <w:rPr>
            <w:webHidden/>
          </w:rPr>
          <w:fldChar w:fldCharType="end"/>
        </w:r>
      </w:hyperlink>
    </w:p>
    <w:p w14:paraId="63F4B0AD" w14:textId="4A8B9C32" w:rsidR="00FA1497" w:rsidRDefault="00BE0618">
      <w:pPr>
        <w:pStyle w:val="TOC2"/>
        <w:rPr>
          <w:rFonts w:asciiTheme="minorHAnsi" w:eastAsiaTheme="minorEastAsia" w:hAnsiTheme="minorHAnsi" w:cstheme="minorBidi"/>
          <w:b w:val="0"/>
          <w:bCs w:val="0"/>
          <w:lang w:val="en-ZA" w:eastAsia="en-ZA"/>
        </w:rPr>
      </w:pPr>
      <w:hyperlink w:anchor="_Toc86996739" w:history="1">
        <w:r w:rsidR="00FA1497" w:rsidRPr="00C1088B">
          <w:rPr>
            <w:rStyle w:val="Hyperlink"/>
          </w:rPr>
          <w:t>C1.2</w:t>
        </w:r>
        <w:r w:rsidR="00FA1497">
          <w:rPr>
            <w:rFonts w:asciiTheme="minorHAnsi" w:eastAsiaTheme="minorEastAsia" w:hAnsiTheme="minorHAnsi" w:cstheme="minorBidi"/>
            <w:b w:val="0"/>
            <w:bCs w:val="0"/>
            <w:lang w:val="en-ZA" w:eastAsia="en-ZA"/>
          </w:rPr>
          <w:tab/>
        </w:r>
        <w:r w:rsidR="00FA1497" w:rsidRPr="00C1088B">
          <w:rPr>
            <w:rStyle w:val="Hyperlink"/>
          </w:rPr>
          <w:t>CONTRACT DATA</w:t>
        </w:r>
        <w:r w:rsidR="00FA1497">
          <w:rPr>
            <w:webHidden/>
          </w:rPr>
          <w:tab/>
        </w:r>
        <w:r w:rsidR="004D11C0">
          <w:rPr>
            <w:webHidden/>
          </w:rPr>
          <w:t>C1-</w:t>
        </w:r>
        <w:r w:rsidR="00FA1497">
          <w:rPr>
            <w:webHidden/>
          </w:rPr>
          <w:fldChar w:fldCharType="begin"/>
        </w:r>
        <w:r w:rsidR="00FA1497">
          <w:rPr>
            <w:webHidden/>
          </w:rPr>
          <w:instrText xml:space="preserve"> PAGEREF _Toc86996739 \h </w:instrText>
        </w:r>
        <w:r w:rsidR="00FA1497">
          <w:rPr>
            <w:webHidden/>
          </w:rPr>
        </w:r>
        <w:r w:rsidR="00FA1497">
          <w:rPr>
            <w:webHidden/>
          </w:rPr>
          <w:fldChar w:fldCharType="separate"/>
        </w:r>
        <w:r w:rsidR="001B352A">
          <w:rPr>
            <w:webHidden/>
          </w:rPr>
          <w:t>6</w:t>
        </w:r>
        <w:r w:rsidR="00FA1497">
          <w:rPr>
            <w:webHidden/>
          </w:rPr>
          <w:fldChar w:fldCharType="end"/>
        </w:r>
      </w:hyperlink>
    </w:p>
    <w:p w14:paraId="3D2ABCC2" w14:textId="7341F7EE" w:rsidR="00FA1497" w:rsidRDefault="00BE0618">
      <w:pPr>
        <w:pStyle w:val="TOC3"/>
        <w:rPr>
          <w:rFonts w:asciiTheme="minorHAnsi" w:eastAsiaTheme="minorEastAsia" w:hAnsiTheme="minorHAnsi" w:cstheme="minorBidi"/>
          <w:lang w:val="en-ZA" w:eastAsia="en-ZA"/>
        </w:rPr>
      </w:pPr>
      <w:hyperlink w:anchor="_Toc86996740" w:history="1">
        <w:r w:rsidR="00FA1497" w:rsidRPr="00C1088B">
          <w:rPr>
            <w:rStyle w:val="Hyperlink"/>
          </w:rPr>
          <w:t>C1.2.1</w:t>
        </w:r>
        <w:r w:rsidR="00FA1497">
          <w:rPr>
            <w:rFonts w:asciiTheme="minorHAnsi" w:eastAsiaTheme="minorEastAsia" w:hAnsiTheme="minorHAnsi" w:cstheme="minorBidi"/>
            <w:lang w:val="en-ZA" w:eastAsia="en-ZA"/>
          </w:rPr>
          <w:tab/>
        </w:r>
        <w:r w:rsidR="00FA1497" w:rsidRPr="00C1088B">
          <w:rPr>
            <w:rStyle w:val="Hyperlink"/>
          </w:rPr>
          <w:t>Conditions of Contract</w:t>
        </w:r>
        <w:r w:rsidR="00FA1497">
          <w:rPr>
            <w:webHidden/>
          </w:rPr>
          <w:tab/>
        </w:r>
        <w:r w:rsidR="004D11C0">
          <w:rPr>
            <w:webHidden/>
          </w:rPr>
          <w:t>C1-</w:t>
        </w:r>
        <w:r w:rsidR="00FA1497">
          <w:rPr>
            <w:webHidden/>
          </w:rPr>
          <w:fldChar w:fldCharType="begin"/>
        </w:r>
        <w:r w:rsidR="00FA1497">
          <w:rPr>
            <w:webHidden/>
          </w:rPr>
          <w:instrText xml:space="preserve"> PAGEREF _Toc86996740 \h </w:instrText>
        </w:r>
        <w:r w:rsidR="00FA1497">
          <w:rPr>
            <w:webHidden/>
          </w:rPr>
        </w:r>
        <w:r w:rsidR="00FA1497">
          <w:rPr>
            <w:webHidden/>
          </w:rPr>
          <w:fldChar w:fldCharType="separate"/>
        </w:r>
        <w:r w:rsidR="001B352A">
          <w:rPr>
            <w:webHidden/>
          </w:rPr>
          <w:t>6</w:t>
        </w:r>
        <w:r w:rsidR="00FA1497">
          <w:rPr>
            <w:webHidden/>
          </w:rPr>
          <w:fldChar w:fldCharType="end"/>
        </w:r>
      </w:hyperlink>
    </w:p>
    <w:p w14:paraId="2B982523" w14:textId="2F78450B" w:rsidR="00FA1497" w:rsidRDefault="00BE0618">
      <w:pPr>
        <w:pStyle w:val="TOC3"/>
        <w:rPr>
          <w:rFonts w:asciiTheme="minorHAnsi" w:eastAsiaTheme="minorEastAsia" w:hAnsiTheme="minorHAnsi" w:cstheme="minorBidi"/>
          <w:lang w:val="en-ZA" w:eastAsia="en-ZA"/>
        </w:rPr>
      </w:pPr>
      <w:hyperlink w:anchor="_Toc86996741" w:history="1">
        <w:r w:rsidR="00FA1497" w:rsidRPr="00C1088B">
          <w:rPr>
            <w:rStyle w:val="Hyperlink"/>
          </w:rPr>
          <w:t>C1.2.2</w:t>
        </w:r>
        <w:r w:rsidR="00FA1497">
          <w:rPr>
            <w:rFonts w:asciiTheme="minorHAnsi" w:eastAsiaTheme="minorEastAsia" w:hAnsiTheme="minorHAnsi" w:cstheme="minorBidi"/>
            <w:lang w:val="en-ZA" w:eastAsia="en-ZA"/>
          </w:rPr>
          <w:tab/>
        </w:r>
        <w:r w:rsidR="00FA1497" w:rsidRPr="00C1088B">
          <w:rPr>
            <w:rStyle w:val="Hyperlink"/>
          </w:rPr>
          <w:t>Contract Data</w:t>
        </w:r>
        <w:r w:rsidR="00FA1497">
          <w:rPr>
            <w:webHidden/>
          </w:rPr>
          <w:tab/>
        </w:r>
        <w:r w:rsidR="004D11C0">
          <w:rPr>
            <w:webHidden/>
          </w:rPr>
          <w:t>C1-</w:t>
        </w:r>
        <w:r w:rsidR="00FA1497">
          <w:rPr>
            <w:webHidden/>
          </w:rPr>
          <w:fldChar w:fldCharType="begin"/>
        </w:r>
        <w:r w:rsidR="00FA1497">
          <w:rPr>
            <w:webHidden/>
          </w:rPr>
          <w:instrText xml:space="preserve"> PAGEREF _Toc86996741 \h </w:instrText>
        </w:r>
        <w:r w:rsidR="00FA1497">
          <w:rPr>
            <w:webHidden/>
          </w:rPr>
        </w:r>
        <w:r w:rsidR="00FA1497">
          <w:rPr>
            <w:webHidden/>
          </w:rPr>
          <w:fldChar w:fldCharType="separate"/>
        </w:r>
        <w:r w:rsidR="001B352A">
          <w:rPr>
            <w:webHidden/>
          </w:rPr>
          <w:t>6</w:t>
        </w:r>
        <w:r w:rsidR="00FA1497">
          <w:rPr>
            <w:webHidden/>
          </w:rPr>
          <w:fldChar w:fldCharType="end"/>
        </w:r>
      </w:hyperlink>
    </w:p>
    <w:p w14:paraId="06D56E35" w14:textId="1D68C46E" w:rsidR="00FA1497" w:rsidRDefault="00BE0618">
      <w:pPr>
        <w:pStyle w:val="TOC3"/>
        <w:rPr>
          <w:rFonts w:asciiTheme="minorHAnsi" w:eastAsiaTheme="minorEastAsia" w:hAnsiTheme="minorHAnsi" w:cstheme="minorBidi"/>
          <w:lang w:val="en-ZA" w:eastAsia="en-ZA"/>
        </w:rPr>
      </w:pPr>
      <w:hyperlink w:anchor="_Toc86996742" w:history="1">
        <w:r w:rsidR="00FA1497" w:rsidRPr="00C1088B">
          <w:rPr>
            <w:rStyle w:val="Hyperlink"/>
          </w:rPr>
          <w:t>C1.2.3</w:t>
        </w:r>
        <w:r w:rsidR="00FA1497">
          <w:rPr>
            <w:rFonts w:asciiTheme="minorHAnsi" w:eastAsiaTheme="minorEastAsia" w:hAnsiTheme="minorHAnsi" w:cstheme="minorBidi"/>
            <w:lang w:val="en-ZA" w:eastAsia="en-ZA"/>
          </w:rPr>
          <w:tab/>
        </w:r>
        <w:r w:rsidR="00FA1497" w:rsidRPr="00C1088B">
          <w:rPr>
            <w:rStyle w:val="Hyperlink"/>
          </w:rPr>
          <w:t>Particular Conditions of Contract</w:t>
        </w:r>
        <w:r w:rsidR="00FA1497">
          <w:rPr>
            <w:webHidden/>
          </w:rPr>
          <w:tab/>
        </w:r>
        <w:r w:rsidR="004D11C0">
          <w:rPr>
            <w:webHidden/>
          </w:rPr>
          <w:t>C1-</w:t>
        </w:r>
        <w:r w:rsidR="00FA1497">
          <w:rPr>
            <w:webHidden/>
          </w:rPr>
          <w:fldChar w:fldCharType="begin"/>
        </w:r>
        <w:r w:rsidR="00FA1497">
          <w:rPr>
            <w:webHidden/>
          </w:rPr>
          <w:instrText xml:space="preserve"> PAGEREF _Toc86996742 \h </w:instrText>
        </w:r>
        <w:r w:rsidR="00FA1497">
          <w:rPr>
            <w:webHidden/>
          </w:rPr>
        </w:r>
        <w:r w:rsidR="00FA1497">
          <w:rPr>
            <w:webHidden/>
          </w:rPr>
          <w:fldChar w:fldCharType="separate"/>
        </w:r>
        <w:r w:rsidR="001B352A">
          <w:rPr>
            <w:webHidden/>
          </w:rPr>
          <w:t>11</w:t>
        </w:r>
        <w:r w:rsidR="00FA1497">
          <w:rPr>
            <w:webHidden/>
          </w:rPr>
          <w:fldChar w:fldCharType="end"/>
        </w:r>
      </w:hyperlink>
    </w:p>
    <w:p w14:paraId="44F1AD76" w14:textId="79AF82EE" w:rsidR="00FA1497" w:rsidRDefault="00BE0618">
      <w:pPr>
        <w:pStyle w:val="TOC3"/>
        <w:rPr>
          <w:rFonts w:asciiTheme="minorHAnsi" w:eastAsiaTheme="minorEastAsia" w:hAnsiTheme="minorHAnsi" w:cstheme="minorBidi"/>
          <w:lang w:val="en-ZA" w:eastAsia="en-ZA"/>
        </w:rPr>
      </w:pPr>
      <w:hyperlink w:anchor="_Toc86996743" w:history="1">
        <w:r w:rsidR="00FA1497" w:rsidRPr="00C1088B">
          <w:rPr>
            <w:rStyle w:val="Hyperlink"/>
          </w:rPr>
          <w:t>C1.2.4</w:t>
        </w:r>
        <w:r w:rsidR="00FA1497">
          <w:rPr>
            <w:rFonts w:asciiTheme="minorHAnsi" w:eastAsiaTheme="minorEastAsia" w:hAnsiTheme="minorHAnsi" w:cstheme="minorBidi"/>
            <w:lang w:val="en-ZA" w:eastAsia="en-ZA"/>
          </w:rPr>
          <w:tab/>
        </w:r>
        <w:r w:rsidR="00FA1497" w:rsidRPr="00C1088B">
          <w:rPr>
            <w:rStyle w:val="Hyperlink"/>
          </w:rPr>
          <w:t>Additional Conditions of Contract</w:t>
        </w:r>
        <w:r w:rsidR="00FA1497">
          <w:rPr>
            <w:webHidden/>
          </w:rPr>
          <w:tab/>
        </w:r>
        <w:r w:rsidR="004D11C0">
          <w:rPr>
            <w:webHidden/>
          </w:rPr>
          <w:t>C1-</w:t>
        </w:r>
        <w:r w:rsidR="00FA1497">
          <w:rPr>
            <w:webHidden/>
          </w:rPr>
          <w:fldChar w:fldCharType="begin"/>
        </w:r>
        <w:r w:rsidR="00FA1497">
          <w:rPr>
            <w:webHidden/>
          </w:rPr>
          <w:instrText xml:space="preserve"> PAGEREF _Toc86996743 \h </w:instrText>
        </w:r>
        <w:r w:rsidR="00FA1497">
          <w:rPr>
            <w:webHidden/>
          </w:rPr>
        </w:r>
        <w:r w:rsidR="00FA1497">
          <w:rPr>
            <w:webHidden/>
          </w:rPr>
          <w:fldChar w:fldCharType="separate"/>
        </w:r>
        <w:r w:rsidR="001B352A">
          <w:rPr>
            <w:webHidden/>
          </w:rPr>
          <w:t>25</w:t>
        </w:r>
        <w:r w:rsidR="00FA1497">
          <w:rPr>
            <w:webHidden/>
          </w:rPr>
          <w:fldChar w:fldCharType="end"/>
        </w:r>
      </w:hyperlink>
    </w:p>
    <w:p w14:paraId="2CC6B3F0" w14:textId="06986947" w:rsidR="00C93202" w:rsidRPr="006A4D4E" w:rsidRDefault="00C93202" w:rsidP="006A4D4E">
      <w:pPr>
        <w:pStyle w:val="TOC2"/>
      </w:pPr>
      <w:r w:rsidRPr="006A4D4E">
        <w:rPr>
          <w:rStyle w:val="Hyperlink"/>
        </w:rPr>
        <w:fldChar w:fldCharType="end"/>
      </w:r>
    </w:p>
    <w:p w14:paraId="01E781F5" w14:textId="77777777" w:rsidR="00580894" w:rsidRDefault="00580894" w:rsidP="0099521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center"/>
        <w:rPr>
          <w:rFonts w:ascii="Arial" w:hAnsi="Arial" w:cs="Arial"/>
          <w:b/>
          <w:sz w:val="32"/>
          <w:szCs w:val="32"/>
        </w:rPr>
      </w:pPr>
    </w:p>
    <w:p w14:paraId="79E70A52" w14:textId="77777777" w:rsidR="00580894" w:rsidRDefault="00580894" w:rsidP="0099521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center"/>
        <w:rPr>
          <w:rFonts w:ascii="Arial" w:hAnsi="Arial" w:cs="Arial"/>
          <w:b/>
          <w:sz w:val="32"/>
          <w:szCs w:val="32"/>
        </w:rPr>
      </w:pPr>
    </w:p>
    <w:p w14:paraId="402C64ED" w14:textId="29714815" w:rsidR="00580894" w:rsidRPr="00580894" w:rsidRDefault="00580894" w:rsidP="0099521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center"/>
        <w:rPr>
          <w:rFonts w:ascii="Arial" w:hAnsi="Arial" w:cs="Arial"/>
          <w:b/>
          <w:sz w:val="32"/>
          <w:szCs w:val="32"/>
        </w:rPr>
        <w:sectPr w:rsidR="00580894" w:rsidRPr="00580894" w:rsidSect="0046712A">
          <w:headerReference w:type="default" r:id="rId11"/>
          <w:footerReference w:type="default" r:id="rId12"/>
          <w:footnotePr>
            <w:numFmt w:val="lowerLetter"/>
          </w:footnotePr>
          <w:endnotePr>
            <w:numFmt w:val="lowerLetter"/>
          </w:endnotePr>
          <w:pgSz w:w="11905" w:h="16837"/>
          <w:pgMar w:top="1134" w:right="1134" w:bottom="567" w:left="1134" w:header="567" w:footer="283" w:gutter="0"/>
          <w:cols w:space="720"/>
          <w:docGrid w:linePitch="272"/>
        </w:sectPr>
      </w:pPr>
    </w:p>
    <w:p w14:paraId="48E1EA9E" w14:textId="1CAF541F" w:rsidR="00995219" w:rsidRPr="00C93202" w:rsidRDefault="00995219" w:rsidP="00C93202">
      <w:pPr>
        <w:pStyle w:val="B1Header"/>
      </w:pPr>
      <w:bookmarkStart w:id="0" w:name="_Toc86996733"/>
      <w:r w:rsidRPr="00C93202">
        <w:lastRenderedPageBreak/>
        <w:t>AGREEMENT AND CONTRACT DATA</w:t>
      </w:r>
      <w:bookmarkEnd w:id="0"/>
    </w:p>
    <w:p w14:paraId="1DF29587" w14:textId="43E70A7D" w:rsidR="00995219" w:rsidRPr="00C93202" w:rsidRDefault="00995219" w:rsidP="00C93202">
      <w:pPr>
        <w:pStyle w:val="B11Header"/>
      </w:pPr>
      <w:bookmarkStart w:id="1" w:name="_Toc86996734"/>
      <w:r w:rsidRPr="00C93202">
        <w:t>FORM OF OFFER AND ACCEPTANCE</w:t>
      </w:r>
      <w:bookmarkEnd w:id="1"/>
    </w:p>
    <w:p w14:paraId="7E5F259E" w14:textId="33AF3DF2" w:rsidR="00995219" w:rsidRPr="0040291D" w:rsidRDefault="00C93202" w:rsidP="006D7014">
      <w:pPr>
        <w:pStyle w:val="B111Header"/>
      </w:pPr>
      <w:bookmarkStart w:id="2" w:name="_Toc86996735"/>
      <w:r w:rsidRPr="0040291D">
        <w:t xml:space="preserve">Offer for Package </w:t>
      </w:r>
      <w:r w:rsidR="00F84418" w:rsidRPr="0040291D">
        <w:t>A</w:t>
      </w:r>
      <w:bookmarkEnd w:id="2"/>
    </w:p>
    <w:p w14:paraId="7D4BF31E" w14:textId="77777777" w:rsidR="00995219" w:rsidRPr="0046712A" w:rsidRDefault="00995219" w:rsidP="0099521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r w:rsidRPr="0046712A">
        <w:rPr>
          <w:rFonts w:ascii="Arial" w:hAnsi="Arial" w:cs="Arial"/>
        </w:rPr>
        <w:t xml:space="preserve">The Employer, identified in the Acceptance signature block, has solicited offers to </w:t>
      </w:r>
      <w:proofErr w:type="gramStart"/>
      <w:r w:rsidRPr="0046712A">
        <w:rPr>
          <w:rFonts w:ascii="Arial" w:hAnsi="Arial" w:cs="Arial"/>
        </w:rPr>
        <w:t>enter into</w:t>
      </w:r>
      <w:proofErr w:type="gramEnd"/>
      <w:r w:rsidRPr="0046712A">
        <w:rPr>
          <w:rFonts w:ascii="Arial" w:hAnsi="Arial" w:cs="Arial"/>
        </w:rPr>
        <w:t xml:space="preserve"> a contract in respect of the following works:</w:t>
      </w:r>
    </w:p>
    <w:p w14:paraId="65BABCE2" w14:textId="77777777" w:rsidR="00995219" w:rsidRPr="0046712A" w:rsidRDefault="00995219" w:rsidP="0099521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p>
    <w:tbl>
      <w:tblPr>
        <w:tblW w:w="0" w:type="auto"/>
        <w:tblCellMar>
          <w:top w:w="57" w:type="dxa"/>
          <w:left w:w="57" w:type="dxa"/>
          <w:bottom w:w="57" w:type="dxa"/>
          <w:right w:w="57" w:type="dxa"/>
        </w:tblCellMar>
        <w:tblLook w:val="04A0" w:firstRow="1" w:lastRow="0" w:firstColumn="1" w:lastColumn="0" w:noHBand="0" w:noVBand="1"/>
      </w:tblPr>
      <w:tblGrid>
        <w:gridCol w:w="1466"/>
        <w:gridCol w:w="8171"/>
      </w:tblGrid>
      <w:tr w:rsidR="00995219" w:rsidRPr="0046712A" w14:paraId="275AE12B" w14:textId="77777777" w:rsidTr="00AB39AE">
        <w:tc>
          <w:tcPr>
            <w:tcW w:w="1475" w:type="dxa"/>
          </w:tcPr>
          <w:p w14:paraId="47ED1506" w14:textId="77777777" w:rsidR="00995219" w:rsidRPr="0046712A" w:rsidRDefault="00995219" w:rsidP="00AB39A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b/>
                <w:bCs/>
              </w:rPr>
            </w:pPr>
            <w:r w:rsidRPr="0046712A">
              <w:rPr>
                <w:rFonts w:ascii="Arial" w:hAnsi="Arial" w:cs="Arial"/>
                <w:b/>
                <w:bCs/>
              </w:rPr>
              <w:t>Contract No:</w:t>
            </w:r>
            <w:r w:rsidRPr="0046712A">
              <w:rPr>
                <w:rFonts w:ascii="Arial" w:hAnsi="Arial" w:cs="Arial"/>
                <w:b/>
                <w:bCs/>
              </w:rPr>
              <w:tab/>
            </w:r>
          </w:p>
        </w:tc>
        <w:tc>
          <w:tcPr>
            <w:tcW w:w="8276" w:type="dxa"/>
          </w:tcPr>
          <w:p w14:paraId="6D4C68BC" w14:textId="77777777" w:rsidR="00995219" w:rsidRPr="0046712A" w:rsidRDefault="00995219" w:rsidP="00AB39A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b/>
                <w:bCs/>
                <w:i/>
                <w:iCs/>
              </w:rPr>
            </w:pPr>
            <w:r w:rsidRPr="0046712A">
              <w:rPr>
                <w:rFonts w:ascii="Arial" w:hAnsi="Arial" w:cs="Arial"/>
                <w:b/>
                <w:bCs/>
                <w:i/>
                <w:iCs/>
              </w:rPr>
              <w:t>WS.7342</w:t>
            </w:r>
          </w:p>
        </w:tc>
      </w:tr>
      <w:tr w:rsidR="00995219" w:rsidRPr="0046712A" w14:paraId="4AD597AD" w14:textId="77777777" w:rsidTr="00AB39AE">
        <w:tc>
          <w:tcPr>
            <w:tcW w:w="1475" w:type="dxa"/>
          </w:tcPr>
          <w:p w14:paraId="647D059C" w14:textId="77777777" w:rsidR="00995219" w:rsidRPr="0046712A" w:rsidRDefault="00995219" w:rsidP="00AB39A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b/>
                <w:bCs/>
              </w:rPr>
            </w:pPr>
            <w:r w:rsidRPr="0046712A">
              <w:rPr>
                <w:rFonts w:ascii="Arial" w:hAnsi="Arial" w:cs="Arial"/>
                <w:b/>
                <w:bCs/>
              </w:rPr>
              <w:t>Contract Title:</w:t>
            </w:r>
          </w:p>
        </w:tc>
        <w:tc>
          <w:tcPr>
            <w:tcW w:w="8276" w:type="dxa"/>
          </w:tcPr>
          <w:p w14:paraId="2B4D2D74" w14:textId="77777777" w:rsidR="00995219" w:rsidRPr="0046712A" w:rsidRDefault="00995219" w:rsidP="00AB39A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b/>
                <w:bCs/>
                <w:i/>
                <w:iCs/>
              </w:rPr>
            </w:pPr>
            <w:r w:rsidRPr="0046712A">
              <w:rPr>
                <w:rFonts w:ascii="Arial" w:hAnsi="Arial" w:cs="Arial"/>
                <w:b/>
                <w:bCs/>
                <w:i/>
                <w:iCs/>
              </w:rPr>
              <w:t>HAMMARSDALE WWTW IMPROVEMENTS TO LIQUID AND SOLIDS TREATMENT FACILITIES</w:t>
            </w:r>
          </w:p>
        </w:tc>
      </w:tr>
    </w:tbl>
    <w:p w14:paraId="7F28AE32" w14:textId="77777777" w:rsidR="00995219" w:rsidRPr="0046712A" w:rsidRDefault="00995219" w:rsidP="0099521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p>
    <w:p w14:paraId="56AFB903" w14:textId="77777777" w:rsidR="00995219" w:rsidRPr="0046712A" w:rsidRDefault="00995219" w:rsidP="0099521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r w:rsidRPr="0046712A">
        <w:rPr>
          <w:rFonts w:ascii="Arial" w:hAnsi="Arial" w:cs="Arial"/>
        </w:rPr>
        <w:t>The Tenderer, identified in the Offer signature block below, has examined the documents listed in the Tender Data and addenda thereto as listed in the Tender Schedules, and by submitting this Offer has accepted the Conditions of Tender.</w:t>
      </w:r>
    </w:p>
    <w:p w14:paraId="2E5983E1" w14:textId="77777777" w:rsidR="00995219" w:rsidRPr="0046712A" w:rsidRDefault="00995219" w:rsidP="0099521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p>
    <w:p w14:paraId="3B2515C5" w14:textId="77777777" w:rsidR="00995219" w:rsidRPr="0046712A" w:rsidRDefault="00995219" w:rsidP="0099521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r w:rsidRPr="0046712A">
        <w:rPr>
          <w:rFonts w:ascii="Arial" w:hAnsi="Arial" w:cs="Arial"/>
        </w:rPr>
        <w:t>By the representative of the Tenderer, deemed to be duly authorised,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8C107E7" w14:textId="77777777" w:rsidR="00995219" w:rsidRPr="0046712A" w:rsidRDefault="00995219" w:rsidP="0099521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p>
    <w:p w14:paraId="4058DA85" w14:textId="77777777" w:rsidR="00995219" w:rsidRPr="0046712A" w:rsidRDefault="00995219" w:rsidP="0099521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b/>
        </w:rPr>
      </w:pPr>
      <w:r w:rsidRPr="0046712A">
        <w:rPr>
          <w:rFonts w:ascii="Arial" w:hAnsi="Arial" w:cs="Arial"/>
          <w:b/>
        </w:rPr>
        <w:t>* The offered total of the prices inclusive of Value Added Tax is:</w:t>
      </w:r>
    </w:p>
    <w:p w14:paraId="2BC40399" w14:textId="77777777" w:rsidR="00995219" w:rsidRPr="0046712A" w:rsidRDefault="00995219" w:rsidP="0099521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p>
    <w:p w14:paraId="14E39C82" w14:textId="77777777" w:rsidR="00995219" w:rsidRPr="0046712A" w:rsidRDefault="00995219" w:rsidP="0099521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p>
    <w:p w14:paraId="7AF7D7ED" w14:textId="77777777" w:rsidR="00995219" w:rsidRPr="0046712A" w:rsidRDefault="00995219" w:rsidP="0099521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r w:rsidRPr="0046712A">
        <w:rPr>
          <w:rFonts w:ascii="Arial" w:hAnsi="Arial" w:cs="Arial"/>
        </w:rPr>
        <w:t>R.................................................</w:t>
      </w:r>
      <w:r w:rsidRPr="0046712A">
        <w:rPr>
          <w:rFonts w:ascii="Arial" w:hAnsi="Arial" w:cs="Arial"/>
        </w:rPr>
        <w:tab/>
        <w:t>(</w:t>
      </w:r>
      <w:r w:rsidRPr="0046712A">
        <w:rPr>
          <w:rFonts w:ascii="Arial" w:hAnsi="Arial" w:cs="Arial"/>
          <w:i/>
        </w:rPr>
        <w:t>In words</w:t>
      </w:r>
      <w:r w:rsidRPr="0046712A">
        <w:rPr>
          <w:rFonts w:ascii="Arial" w:hAnsi="Arial" w:cs="Arial"/>
        </w:rPr>
        <w:t xml:space="preserve"> ..........................................................................................</w:t>
      </w:r>
    </w:p>
    <w:p w14:paraId="1F04DA53" w14:textId="77777777" w:rsidR="00995219" w:rsidRPr="0046712A" w:rsidRDefault="00995219"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both"/>
        <w:rPr>
          <w:rFonts w:ascii="Arial" w:hAnsi="Arial" w:cs="Arial"/>
        </w:rPr>
      </w:pPr>
      <w:r w:rsidRPr="0046712A">
        <w:rPr>
          <w:rFonts w:ascii="Arial" w:hAnsi="Arial" w:cs="Arial"/>
        </w:rPr>
        <w:t>.......................................................................................................................................................................)</w:t>
      </w:r>
    </w:p>
    <w:p w14:paraId="1838697D" w14:textId="77777777" w:rsidR="00995219" w:rsidRPr="0046712A" w:rsidRDefault="00995219" w:rsidP="0099521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p>
    <w:p w14:paraId="2DDB571B" w14:textId="77777777" w:rsidR="00995219" w:rsidRPr="0046712A" w:rsidRDefault="00995219" w:rsidP="0099521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r w:rsidRPr="0046712A">
        <w:rPr>
          <w:rFonts w:ascii="Arial" w:hAnsi="Arial" w:cs="Arial"/>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52A973ED" w14:textId="77777777" w:rsidR="00995219" w:rsidRPr="0046712A" w:rsidRDefault="00995219" w:rsidP="0099521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p>
    <w:p w14:paraId="49D13FE9" w14:textId="77777777" w:rsidR="00995219" w:rsidRPr="0046712A" w:rsidRDefault="00995219" w:rsidP="006D701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60" w:lineRule="auto"/>
        <w:jc w:val="both"/>
        <w:rPr>
          <w:rFonts w:ascii="Arial" w:hAnsi="Arial" w:cs="Arial"/>
          <w:b/>
          <w:u w:val="single"/>
        </w:rPr>
      </w:pPr>
      <w:r w:rsidRPr="0046712A">
        <w:rPr>
          <w:rFonts w:ascii="Arial" w:hAnsi="Arial" w:cs="Arial"/>
          <w:b/>
          <w:u w:val="single"/>
        </w:rPr>
        <w:t>For the Tenderer:</w:t>
      </w:r>
    </w:p>
    <w:p w14:paraId="0564A5F4" w14:textId="77777777" w:rsidR="00995219" w:rsidRPr="0046712A" w:rsidRDefault="00995219" w:rsidP="006D701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80" w:line="360" w:lineRule="auto"/>
        <w:jc w:val="both"/>
        <w:rPr>
          <w:rFonts w:ascii="Arial" w:hAnsi="Arial" w:cs="Arial"/>
          <w:b/>
        </w:rPr>
      </w:pPr>
      <w:r w:rsidRPr="0046712A">
        <w:rPr>
          <w:rFonts w:ascii="Arial" w:hAnsi="Arial" w:cs="Arial"/>
          <w:b/>
        </w:rPr>
        <w:t xml:space="preserve">* Name of Tenderer </w:t>
      </w:r>
      <w:r w:rsidRPr="0046712A">
        <w:rPr>
          <w:rFonts w:ascii="Arial" w:hAnsi="Arial" w:cs="Arial"/>
          <w:i/>
        </w:rPr>
        <w:t>(organisation)</w:t>
      </w:r>
      <w:r w:rsidRPr="0046712A">
        <w:rPr>
          <w:rFonts w:ascii="Arial" w:hAnsi="Arial" w:cs="Arial"/>
          <w:i/>
        </w:rPr>
        <w:tab/>
      </w:r>
      <w:r w:rsidRPr="0046712A">
        <w:rPr>
          <w:rFonts w:ascii="Arial" w:hAnsi="Arial" w:cs="Arial"/>
          <w:i/>
        </w:rPr>
        <w:tab/>
      </w:r>
      <w:r w:rsidRPr="0046712A">
        <w:rPr>
          <w:rFonts w:ascii="Arial" w:hAnsi="Arial" w:cs="Arial"/>
          <w:i/>
        </w:rPr>
        <w:tab/>
      </w:r>
      <w:r w:rsidRPr="0046712A">
        <w:rPr>
          <w:rFonts w:ascii="Arial" w:hAnsi="Arial" w:cs="Arial"/>
          <w:i/>
        </w:rPr>
        <w:tab/>
      </w:r>
      <w:r w:rsidRPr="0046712A">
        <w:rPr>
          <w:rFonts w:ascii="Arial" w:hAnsi="Arial" w:cs="Arial"/>
          <w:b/>
        </w:rPr>
        <w:t xml:space="preserve">: </w:t>
      </w:r>
      <w:r w:rsidRPr="0046712A">
        <w:rPr>
          <w:rFonts w:ascii="Arial" w:hAnsi="Arial" w:cs="Arial"/>
        </w:rPr>
        <w:t>........................................................................</w:t>
      </w:r>
    </w:p>
    <w:p w14:paraId="7221C357" w14:textId="77777777" w:rsidR="00995219" w:rsidRPr="0046712A" w:rsidRDefault="00995219" w:rsidP="006D701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80" w:line="360" w:lineRule="auto"/>
        <w:jc w:val="both"/>
        <w:rPr>
          <w:rFonts w:ascii="Arial" w:hAnsi="Arial" w:cs="Arial"/>
        </w:rPr>
      </w:pPr>
      <w:r w:rsidRPr="0046712A">
        <w:rPr>
          <w:rFonts w:ascii="Arial" w:hAnsi="Arial" w:cs="Arial"/>
          <w:b/>
        </w:rPr>
        <w:t xml:space="preserve">* Signature </w:t>
      </w:r>
      <w:r w:rsidRPr="0046712A">
        <w:rPr>
          <w:rFonts w:ascii="Arial" w:hAnsi="Arial" w:cs="Arial"/>
          <w:i/>
        </w:rPr>
        <w:t>(of person authorized to sign the tender)</w:t>
      </w:r>
      <w:r w:rsidRPr="0046712A">
        <w:rPr>
          <w:rFonts w:ascii="Arial" w:hAnsi="Arial" w:cs="Arial"/>
          <w:i/>
        </w:rPr>
        <w:tab/>
      </w:r>
      <w:r w:rsidRPr="0046712A">
        <w:rPr>
          <w:rFonts w:ascii="Arial" w:hAnsi="Arial" w:cs="Arial"/>
          <w:b/>
        </w:rPr>
        <w:t xml:space="preserve">: </w:t>
      </w:r>
      <w:r w:rsidRPr="0046712A">
        <w:rPr>
          <w:rFonts w:ascii="Arial" w:hAnsi="Arial" w:cs="Arial"/>
        </w:rPr>
        <w:t>........................................................................</w:t>
      </w:r>
    </w:p>
    <w:p w14:paraId="586D371A" w14:textId="77777777" w:rsidR="00995219" w:rsidRPr="0046712A" w:rsidRDefault="00995219" w:rsidP="006D701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80" w:line="360" w:lineRule="auto"/>
        <w:jc w:val="both"/>
        <w:rPr>
          <w:rFonts w:ascii="Arial" w:hAnsi="Arial" w:cs="Arial"/>
        </w:rPr>
      </w:pPr>
      <w:r w:rsidRPr="0046712A">
        <w:rPr>
          <w:rFonts w:ascii="Arial" w:hAnsi="Arial" w:cs="Arial"/>
          <w:b/>
        </w:rPr>
        <w:t xml:space="preserve">* Name </w:t>
      </w:r>
      <w:r w:rsidRPr="0046712A">
        <w:rPr>
          <w:rFonts w:ascii="Arial" w:hAnsi="Arial" w:cs="Arial"/>
          <w:i/>
        </w:rPr>
        <w:t>(of signatory in capitals)</w:t>
      </w:r>
      <w:r w:rsidRPr="0046712A">
        <w:rPr>
          <w:rFonts w:ascii="Arial" w:hAnsi="Arial" w:cs="Arial"/>
          <w:i/>
        </w:rPr>
        <w:tab/>
      </w:r>
      <w:r w:rsidRPr="0046712A">
        <w:rPr>
          <w:rFonts w:ascii="Arial" w:hAnsi="Arial" w:cs="Arial"/>
          <w:i/>
        </w:rPr>
        <w:tab/>
      </w:r>
      <w:r w:rsidRPr="0046712A">
        <w:rPr>
          <w:rFonts w:ascii="Arial" w:hAnsi="Arial" w:cs="Arial"/>
          <w:i/>
        </w:rPr>
        <w:tab/>
      </w:r>
      <w:r w:rsidRPr="0046712A">
        <w:rPr>
          <w:rFonts w:ascii="Arial" w:hAnsi="Arial" w:cs="Arial"/>
          <w:i/>
        </w:rPr>
        <w:tab/>
      </w:r>
      <w:r w:rsidRPr="0046712A">
        <w:rPr>
          <w:rFonts w:ascii="Arial" w:hAnsi="Arial" w:cs="Arial"/>
          <w:b/>
        </w:rPr>
        <w:t xml:space="preserve">: </w:t>
      </w:r>
      <w:r w:rsidRPr="0046712A">
        <w:rPr>
          <w:rFonts w:ascii="Arial" w:hAnsi="Arial" w:cs="Arial"/>
        </w:rPr>
        <w:t>........................................................................</w:t>
      </w:r>
    </w:p>
    <w:p w14:paraId="08D9068B" w14:textId="77777777" w:rsidR="00995219" w:rsidRPr="0046712A" w:rsidRDefault="00995219" w:rsidP="006D701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80" w:line="360" w:lineRule="auto"/>
        <w:jc w:val="both"/>
        <w:rPr>
          <w:rFonts w:ascii="Arial" w:hAnsi="Arial" w:cs="Arial"/>
        </w:rPr>
      </w:pPr>
      <w:r w:rsidRPr="0046712A">
        <w:rPr>
          <w:rFonts w:ascii="Arial" w:hAnsi="Arial" w:cs="Arial"/>
          <w:b/>
        </w:rPr>
        <w:t xml:space="preserve">Capacity </w:t>
      </w:r>
      <w:r w:rsidRPr="0046712A">
        <w:rPr>
          <w:rFonts w:ascii="Arial" w:hAnsi="Arial" w:cs="Arial"/>
          <w:i/>
        </w:rPr>
        <w:t>(of Signatory)</w:t>
      </w:r>
      <w:r w:rsidRPr="0046712A">
        <w:rPr>
          <w:rFonts w:ascii="Arial" w:hAnsi="Arial" w:cs="Arial"/>
          <w:i/>
        </w:rPr>
        <w:tab/>
      </w:r>
      <w:r w:rsidRPr="0046712A">
        <w:rPr>
          <w:rFonts w:ascii="Arial" w:hAnsi="Arial" w:cs="Arial"/>
          <w:i/>
        </w:rPr>
        <w:tab/>
      </w:r>
      <w:r w:rsidRPr="0046712A">
        <w:rPr>
          <w:rFonts w:ascii="Arial" w:hAnsi="Arial" w:cs="Arial"/>
          <w:i/>
        </w:rPr>
        <w:tab/>
      </w:r>
      <w:r w:rsidRPr="0046712A">
        <w:rPr>
          <w:rFonts w:ascii="Arial" w:hAnsi="Arial" w:cs="Arial"/>
          <w:i/>
        </w:rPr>
        <w:tab/>
      </w:r>
      <w:r w:rsidRPr="0046712A">
        <w:rPr>
          <w:rFonts w:ascii="Arial" w:hAnsi="Arial" w:cs="Arial"/>
          <w:i/>
        </w:rPr>
        <w:tab/>
      </w:r>
      <w:r w:rsidRPr="0046712A">
        <w:rPr>
          <w:rFonts w:ascii="Arial" w:hAnsi="Arial" w:cs="Arial"/>
          <w:i/>
        </w:rPr>
        <w:tab/>
      </w:r>
      <w:r w:rsidRPr="0046712A">
        <w:rPr>
          <w:rFonts w:ascii="Arial" w:hAnsi="Arial" w:cs="Arial"/>
          <w:b/>
        </w:rPr>
        <w:t xml:space="preserve">: </w:t>
      </w:r>
      <w:r w:rsidRPr="0046712A">
        <w:rPr>
          <w:rFonts w:ascii="Arial" w:hAnsi="Arial" w:cs="Arial"/>
        </w:rPr>
        <w:t>........................................................................</w:t>
      </w:r>
    </w:p>
    <w:p w14:paraId="16A55E7A" w14:textId="77777777" w:rsidR="00995219" w:rsidRPr="0046712A" w:rsidRDefault="00995219" w:rsidP="006D701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80" w:line="360" w:lineRule="auto"/>
        <w:jc w:val="both"/>
        <w:rPr>
          <w:rFonts w:ascii="Arial" w:hAnsi="Arial" w:cs="Arial"/>
        </w:rPr>
      </w:pPr>
      <w:r w:rsidRPr="0046712A">
        <w:rPr>
          <w:rFonts w:ascii="Arial" w:hAnsi="Arial" w:cs="Arial"/>
          <w:b/>
        </w:rPr>
        <w:t>Address</w:t>
      </w:r>
      <w:r w:rsidRPr="0046712A">
        <w:rPr>
          <w:rFonts w:ascii="Arial" w:hAnsi="Arial" w:cs="Arial"/>
        </w:rPr>
        <w:tab/>
      </w:r>
      <w:r w:rsidRPr="0046712A">
        <w:rPr>
          <w:rFonts w:ascii="Arial" w:hAnsi="Arial" w:cs="Arial"/>
        </w:rPr>
        <w:tab/>
      </w:r>
      <w:r w:rsidRPr="0046712A">
        <w:rPr>
          <w:rFonts w:ascii="Arial" w:hAnsi="Arial" w:cs="Arial"/>
        </w:rPr>
        <w:tab/>
        <w:t>: ............................................................................................................................</w:t>
      </w:r>
    </w:p>
    <w:p w14:paraId="0F9D98C4" w14:textId="77777777" w:rsidR="00995219" w:rsidRPr="0046712A" w:rsidRDefault="00995219" w:rsidP="006D701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80" w:line="360" w:lineRule="auto"/>
        <w:jc w:val="both"/>
        <w:rPr>
          <w:rFonts w:ascii="Arial" w:hAnsi="Arial" w:cs="Arial"/>
        </w:rPr>
      </w:pPr>
      <w:r w:rsidRPr="0046712A">
        <w:rPr>
          <w:rFonts w:ascii="Arial" w:hAnsi="Arial" w:cs="Arial"/>
        </w:rPr>
        <w:tab/>
      </w:r>
      <w:r w:rsidRPr="0046712A">
        <w:rPr>
          <w:rFonts w:ascii="Arial" w:hAnsi="Arial" w:cs="Arial"/>
        </w:rPr>
        <w:tab/>
      </w:r>
      <w:r w:rsidRPr="0046712A">
        <w:rPr>
          <w:rFonts w:ascii="Arial" w:hAnsi="Arial" w:cs="Arial"/>
        </w:rPr>
        <w:tab/>
      </w:r>
      <w:r w:rsidRPr="0046712A">
        <w:rPr>
          <w:rFonts w:ascii="Arial" w:hAnsi="Arial" w:cs="Arial"/>
        </w:rPr>
        <w:tab/>
        <w:t>: ............................................................................................................................</w:t>
      </w:r>
    </w:p>
    <w:p w14:paraId="3DF2B128" w14:textId="77777777" w:rsidR="00995219" w:rsidRPr="0046712A" w:rsidRDefault="00995219" w:rsidP="006D7014">
      <w:pPr>
        <w:tabs>
          <w:tab w:val="clear" w:pos="0"/>
        </w:tabs>
        <w:spacing w:before="80" w:line="360" w:lineRule="auto"/>
        <w:jc w:val="both"/>
        <w:rPr>
          <w:rFonts w:ascii="Arial" w:hAnsi="Arial" w:cs="Arial"/>
        </w:rPr>
      </w:pPr>
      <w:r w:rsidRPr="0046712A">
        <w:rPr>
          <w:rFonts w:ascii="Arial" w:hAnsi="Arial" w:cs="Arial"/>
          <w:b/>
        </w:rPr>
        <w:t>Telephone</w:t>
      </w:r>
      <w:r w:rsidRPr="0046712A">
        <w:rPr>
          <w:rFonts w:ascii="Arial" w:hAnsi="Arial" w:cs="Arial"/>
        </w:rPr>
        <w:tab/>
      </w:r>
      <w:r w:rsidRPr="0046712A">
        <w:rPr>
          <w:rFonts w:ascii="Arial" w:hAnsi="Arial" w:cs="Arial"/>
        </w:rPr>
        <w:tab/>
        <w:t xml:space="preserve">  : ............................................................................................................................</w:t>
      </w:r>
    </w:p>
    <w:p w14:paraId="0DF5CD31" w14:textId="77777777" w:rsidR="00995219" w:rsidRPr="0046712A" w:rsidRDefault="00995219" w:rsidP="006D701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80" w:line="360" w:lineRule="auto"/>
        <w:jc w:val="both"/>
        <w:rPr>
          <w:rFonts w:ascii="Arial" w:hAnsi="Arial" w:cs="Arial"/>
          <w:b/>
          <w:u w:val="single"/>
        </w:rPr>
      </w:pPr>
      <w:r w:rsidRPr="0046712A">
        <w:rPr>
          <w:rFonts w:ascii="Arial" w:hAnsi="Arial" w:cs="Arial"/>
          <w:b/>
          <w:u w:val="single"/>
        </w:rPr>
        <w:t>Witness:</w:t>
      </w:r>
    </w:p>
    <w:p w14:paraId="4AEB59E4" w14:textId="77777777" w:rsidR="00995219" w:rsidRPr="0046712A" w:rsidRDefault="00995219" w:rsidP="006D701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80" w:line="360" w:lineRule="auto"/>
        <w:jc w:val="both"/>
        <w:rPr>
          <w:rFonts w:ascii="Arial" w:hAnsi="Arial" w:cs="Arial"/>
        </w:rPr>
      </w:pPr>
      <w:r w:rsidRPr="0046712A">
        <w:rPr>
          <w:rFonts w:ascii="Arial" w:hAnsi="Arial" w:cs="Arial"/>
          <w:b/>
        </w:rPr>
        <w:t>Signature</w:t>
      </w:r>
      <w:r w:rsidRPr="0046712A">
        <w:rPr>
          <w:rFonts w:ascii="Arial" w:hAnsi="Arial" w:cs="Arial"/>
          <w:b/>
        </w:rPr>
        <w:tab/>
      </w:r>
      <w:r w:rsidRPr="0046712A">
        <w:rPr>
          <w:rFonts w:ascii="Arial" w:hAnsi="Arial" w:cs="Arial"/>
          <w:b/>
        </w:rPr>
        <w:tab/>
      </w:r>
      <w:r w:rsidRPr="0046712A">
        <w:rPr>
          <w:rFonts w:ascii="Arial" w:hAnsi="Arial" w:cs="Arial"/>
          <w:b/>
        </w:rPr>
        <w:tab/>
      </w:r>
      <w:r w:rsidRPr="0046712A">
        <w:rPr>
          <w:rFonts w:ascii="Arial" w:hAnsi="Arial" w:cs="Arial"/>
        </w:rPr>
        <w:t>: ...................................................</w:t>
      </w:r>
      <w:r w:rsidRPr="0046712A">
        <w:rPr>
          <w:rFonts w:ascii="Arial" w:hAnsi="Arial" w:cs="Arial"/>
        </w:rPr>
        <w:tab/>
      </w:r>
      <w:r w:rsidRPr="0046712A">
        <w:rPr>
          <w:rFonts w:ascii="Arial" w:hAnsi="Arial" w:cs="Arial"/>
          <w:b/>
        </w:rPr>
        <w:t>Date</w:t>
      </w:r>
      <w:r w:rsidRPr="0046712A">
        <w:rPr>
          <w:rFonts w:ascii="Arial" w:hAnsi="Arial" w:cs="Arial"/>
          <w:b/>
        </w:rPr>
        <w:tab/>
      </w:r>
      <w:r w:rsidRPr="0046712A">
        <w:rPr>
          <w:rFonts w:ascii="Arial" w:hAnsi="Arial" w:cs="Arial"/>
        </w:rPr>
        <w:t>: .....................................</w:t>
      </w:r>
    </w:p>
    <w:p w14:paraId="7BEB05CC" w14:textId="581D630B" w:rsidR="00995219" w:rsidRPr="0046712A" w:rsidRDefault="00995219" w:rsidP="006D701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80" w:line="360" w:lineRule="auto"/>
        <w:jc w:val="both"/>
        <w:rPr>
          <w:rFonts w:ascii="Arial" w:hAnsi="Arial" w:cs="Arial"/>
        </w:rPr>
      </w:pPr>
      <w:r w:rsidRPr="0046712A">
        <w:rPr>
          <w:rFonts w:ascii="Arial" w:hAnsi="Arial" w:cs="Arial"/>
          <w:b/>
        </w:rPr>
        <w:t>Name</w:t>
      </w:r>
      <w:r w:rsidRPr="0046712A">
        <w:rPr>
          <w:rFonts w:ascii="Arial" w:hAnsi="Arial" w:cs="Arial"/>
          <w:i/>
        </w:rPr>
        <w:t>(in capitals)</w:t>
      </w:r>
      <w:r w:rsidRPr="0046712A">
        <w:rPr>
          <w:rFonts w:ascii="Arial" w:hAnsi="Arial" w:cs="Arial"/>
          <w:b/>
        </w:rPr>
        <w:tab/>
      </w:r>
      <w:r w:rsidRPr="0046712A">
        <w:rPr>
          <w:rFonts w:ascii="Arial" w:hAnsi="Arial" w:cs="Arial"/>
        </w:rPr>
        <w:t>:</w:t>
      </w:r>
      <w:r w:rsidRPr="0046712A">
        <w:rPr>
          <w:rFonts w:ascii="Arial" w:hAnsi="Arial" w:cs="Arial"/>
        </w:rPr>
        <w:tab/>
        <w:t>: ...................................................</w:t>
      </w:r>
    </w:p>
    <w:p w14:paraId="024A5D9F" w14:textId="77777777" w:rsidR="00995219" w:rsidRPr="0046712A" w:rsidRDefault="00995219" w:rsidP="006D701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60" w:lineRule="auto"/>
        <w:jc w:val="both"/>
        <w:rPr>
          <w:rFonts w:ascii="Arial" w:hAnsi="Arial" w:cs="Arial"/>
        </w:rPr>
      </w:pPr>
    </w:p>
    <w:p w14:paraId="795A06DE" w14:textId="73E891C6" w:rsidR="00995219" w:rsidRDefault="00995219" w:rsidP="006D701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60" w:lineRule="auto"/>
        <w:jc w:val="both"/>
        <w:rPr>
          <w:rFonts w:ascii="Arial" w:hAnsi="Arial" w:cs="Arial"/>
          <w:b/>
        </w:rPr>
      </w:pPr>
      <w:r w:rsidRPr="0046712A">
        <w:rPr>
          <w:rFonts w:ascii="Arial" w:hAnsi="Arial" w:cs="Arial"/>
          <w:b/>
          <w:u w:val="single"/>
        </w:rPr>
        <w:t>Notes</w:t>
      </w:r>
      <w:r w:rsidRPr="0046712A">
        <w:rPr>
          <w:rFonts w:ascii="Arial" w:hAnsi="Arial" w:cs="Arial"/>
          <w:b/>
        </w:rPr>
        <w:t>:</w:t>
      </w:r>
      <w:r w:rsidR="006D7014">
        <w:rPr>
          <w:rFonts w:ascii="Arial" w:hAnsi="Arial" w:cs="Arial"/>
          <w:b/>
        </w:rPr>
        <w:t xml:space="preserve">  </w:t>
      </w:r>
      <w:r w:rsidRPr="0046712A">
        <w:rPr>
          <w:rFonts w:ascii="Arial" w:hAnsi="Arial" w:cs="Arial"/>
          <w:b/>
        </w:rPr>
        <w:t>* Indicates what information is mandatory.</w:t>
      </w:r>
    </w:p>
    <w:p w14:paraId="01331744" w14:textId="4F37B86B" w:rsidR="00D66FC4" w:rsidRPr="0046712A" w:rsidRDefault="00995219" w:rsidP="006D701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60" w:lineRule="auto"/>
        <w:jc w:val="both"/>
        <w:rPr>
          <w:rFonts w:ascii="Arial" w:hAnsi="Arial" w:cs="Arial"/>
        </w:rPr>
      </w:pPr>
      <w:r w:rsidRPr="0046712A">
        <w:rPr>
          <w:rFonts w:ascii="Arial" w:hAnsi="Arial" w:cs="Arial"/>
          <w:b/>
        </w:rPr>
        <w:t xml:space="preserve">Failure to complete the mandatory information </w:t>
      </w:r>
      <w:r w:rsidRPr="0046712A">
        <w:rPr>
          <w:rFonts w:ascii="Arial" w:hAnsi="Arial" w:cs="Arial"/>
          <w:b/>
          <w:u w:val="single"/>
        </w:rPr>
        <w:t>and</w:t>
      </w:r>
      <w:r w:rsidRPr="0046712A">
        <w:rPr>
          <w:rFonts w:ascii="Arial" w:hAnsi="Arial" w:cs="Arial"/>
          <w:b/>
        </w:rPr>
        <w:t xml:space="preserve"> sign this form will invalidate the tender.</w:t>
      </w:r>
    </w:p>
    <w:p w14:paraId="524C59F8" w14:textId="6DAC3100" w:rsidR="00F84418" w:rsidRPr="0040291D" w:rsidRDefault="00F84418" w:rsidP="00F84418">
      <w:pPr>
        <w:pStyle w:val="B111Header"/>
      </w:pPr>
      <w:bookmarkStart w:id="3" w:name="_Toc86996736"/>
      <w:r w:rsidRPr="0040291D">
        <w:lastRenderedPageBreak/>
        <w:t>Offer for Package B</w:t>
      </w:r>
      <w:bookmarkEnd w:id="3"/>
    </w:p>
    <w:p w14:paraId="56245DCD"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r w:rsidRPr="0046712A">
        <w:rPr>
          <w:rFonts w:ascii="Arial" w:hAnsi="Arial" w:cs="Arial"/>
        </w:rPr>
        <w:t xml:space="preserve">The Employer, identified in the Acceptance signature block, has solicited offers to </w:t>
      </w:r>
      <w:proofErr w:type="gramStart"/>
      <w:r w:rsidRPr="0046712A">
        <w:rPr>
          <w:rFonts w:ascii="Arial" w:hAnsi="Arial" w:cs="Arial"/>
        </w:rPr>
        <w:t>enter into</w:t>
      </w:r>
      <w:proofErr w:type="gramEnd"/>
      <w:r w:rsidRPr="0046712A">
        <w:rPr>
          <w:rFonts w:ascii="Arial" w:hAnsi="Arial" w:cs="Arial"/>
        </w:rPr>
        <w:t xml:space="preserve"> a contract in respect of the following works:</w:t>
      </w:r>
    </w:p>
    <w:p w14:paraId="4C2F7217"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p>
    <w:tbl>
      <w:tblPr>
        <w:tblW w:w="0" w:type="auto"/>
        <w:tblCellMar>
          <w:top w:w="57" w:type="dxa"/>
          <w:left w:w="57" w:type="dxa"/>
          <w:bottom w:w="57" w:type="dxa"/>
          <w:right w:w="57" w:type="dxa"/>
        </w:tblCellMar>
        <w:tblLook w:val="04A0" w:firstRow="1" w:lastRow="0" w:firstColumn="1" w:lastColumn="0" w:noHBand="0" w:noVBand="1"/>
      </w:tblPr>
      <w:tblGrid>
        <w:gridCol w:w="1466"/>
        <w:gridCol w:w="8171"/>
      </w:tblGrid>
      <w:tr w:rsidR="00F84418" w:rsidRPr="0046712A" w14:paraId="3FFFC1CE" w14:textId="77777777" w:rsidTr="004F2A07">
        <w:tc>
          <w:tcPr>
            <w:tcW w:w="1475" w:type="dxa"/>
          </w:tcPr>
          <w:p w14:paraId="5338B66B" w14:textId="77777777" w:rsidR="00F84418" w:rsidRPr="0046712A" w:rsidRDefault="00F84418" w:rsidP="004F2A0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b/>
                <w:bCs/>
              </w:rPr>
            </w:pPr>
            <w:r w:rsidRPr="0046712A">
              <w:rPr>
                <w:rFonts w:ascii="Arial" w:hAnsi="Arial" w:cs="Arial"/>
                <w:b/>
                <w:bCs/>
              </w:rPr>
              <w:t>Contract No:</w:t>
            </w:r>
            <w:r w:rsidRPr="0046712A">
              <w:rPr>
                <w:rFonts w:ascii="Arial" w:hAnsi="Arial" w:cs="Arial"/>
                <w:b/>
                <w:bCs/>
              </w:rPr>
              <w:tab/>
            </w:r>
          </w:p>
        </w:tc>
        <w:tc>
          <w:tcPr>
            <w:tcW w:w="8276" w:type="dxa"/>
          </w:tcPr>
          <w:p w14:paraId="41BB0D73" w14:textId="77777777" w:rsidR="00F84418" w:rsidRPr="0046712A" w:rsidRDefault="00F84418" w:rsidP="004F2A0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b/>
                <w:bCs/>
                <w:i/>
                <w:iCs/>
              </w:rPr>
            </w:pPr>
            <w:r w:rsidRPr="0046712A">
              <w:rPr>
                <w:rFonts w:ascii="Arial" w:hAnsi="Arial" w:cs="Arial"/>
                <w:b/>
                <w:bCs/>
                <w:i/>
                <w:iCs/>
              </w:rPr>
              <w:t>WS.7342</w:t>
            </w:r>
          </w:p>
        </w:tc>
      </w:tr>
      <w:tr w:rsidR="00F84418" w:rsidRPr="0046712A" w14:paraId="6FD82203" w14:textId="77777777" w:rsidTr="004F2A07">
        <w:tc>
          <w:tcPr>
            <w:tcW w:w="1475" w:type="dxa"/>
          </w:tcPr>
          <w:p w14:paraId="51BACB2F" w14:textId="77777777" w:rsidR="00F84418" w:rsidRPr="0046712A" w:rsidRDefault="00F84418" w:rsidP="004F2A0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b/>
                <w:bCs/>
              </w:rPr>
            </w:pPr>
            <w:r w:rsidRPr="0046712A">
              <w:rPr>
                <w:rFonts w:ascii="Arial" w:hAnsi="Arial" w:cs="Arial"/>
                <w:b/>
                <w:bCs/>
              </w:rPr>
              <w:t>Contract Title:</w:t>
            </w:r>
          </w:p>
        </w:tc>
        <w:tc>
          <w:tcPr>
            <w:tcW w:w="8276" w:type="dxa"/>
          </w:tcPr>
          <w:p w14:paraId="0611B1A1" w14:textId="77777777" w:rsidR="00F84418" w:rsidRPr="0046712A" w:rsidRDefault="00F84418" w:rsidP="004F2A0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b/>
                <w:bCs/>
                <w:i/>
                <w:iCs/>
              </w:rPr>
            </w:pPr>
            <w:r w:rsidRPr="0046712A">
              <w:rPr>
                <w:rFonts w:ascii="Arial" w:hAnsi="Arial" w:cs="Arial"/>
                <w:b/>
                <w:bCs/>
                <w:i/>
                <w:iCs/>
              </w:rPr>
              <w:t>HAMMARSDALE WWTW IMPROVEMENTS TO LIQUID AND SOLIDS TREATMENT FACILITIES</w:t>
            </w:r>
          </w:p>
        </w:tc>
      </w:tr>
    </w:tbl>
    <w:p w14:paraId="519DB397"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p>
    <w:p w14:paraId="29FF9447"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r w:rsidRPr="0046712A">
        <w:rPr>
          <w:rFonts w:ascii="Arial" w:hAnsi="Arial" w:cs="Arial"/>
        </w:rPr>
        <w:t>The Tenderer, identified in the Offer signature block below, has examined the documents listed in the Tender Data and addenda thereto as listed in the Tender Schedules, and by submitting this Offer has accepted the Conditions of Tender.</w:t>
      </w:r>
    </w:p>
    <w:p w14:paraId="4CE83B43"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p>
    <w:p w14:paraId="04366085"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r w:rsidRPr="0046712A">
        <w:rPr>
          <w:rFonts w:ascii="Arial" w:hAnsi="Arial" w:cs="Arial"/>
        </w:rPr>
        <w:t>By the representative of the Tenderer, deemed to be duly authorised,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3521865D"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p>
    <w:p w14:paraId="622C7287"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b/>
        </w:rPr>
      </w:pPr>
      <w:r w:rsidRPr="0046712A">
        <w:rPr>
          <w:rFonts w:ascii="Arial" w:hAnsi="Arial" w:cs="Arial"/>
          <w:b/>
        </w:rPr>
        <w:t>* The offered total of the prices inclusive of Value Added Tax is:</w:t>
      </w:r>
    </w:p>
    <w:p w14:paraId="5E328F97"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p>
    <w:p w14:paraId="54BB78EF"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p>
    <w:p w14:paraId="371B43F0"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r w:rsidRPr="0046712A">
        <w:rPr>
          <w:rFonts w:ascii="Arial" w:hAnsi="Arial" w:cs="Arial"/>
        </w:rPr>
        <w:t>R.................................................</w:t>
      </w:r>
      <w:r w:rsidRPr="0046712A">
        <w:rPr>
          <w:rFonts w:ascii="Arial" w:hAnsi="Arial" w:cs="Arial"/>
        </w:rPr>
        <w:tab/>
        <w:t>(</w:t>
      </w:r>
      <w:r w:rsidRPr="0046712A">
        <w:rPr>
          <w:rFonts w:ascii="Arial" w:hAnsi="Arial" w:cs="Arial"/>
          <w:i/>
        </w:rPr>
        <w:t>In words</w:t>
      </w:r>
      <w:r w:rsidRPr="0046712A">
        <w:rPr>
          <w:rFonts w:ascii="Arial" w:hAnsi="Arial" w:cs="Arial"/>
        </w:rPr>
        <w:t xml:space="preserve"> ..........................................................................................</w:t>
      </w:r>
    </w:p>
    <w:p w14:paraId="2C0A233C"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both"/>
        <w:rPr>
          <w:rFonts w:ascii="Arial" w:hAnsi="Arial" w:cs="Arial"/>
        </w:rPr>
      </w:pPr>
      <w:r w:rsidRPr="0046712A">
        <w:rPr>
          <w:rFonts w:ascii="Arial" w:hAnsi="Arial" w:cs="Arial"/>
        </w:rPr>
        <w:t>.......................................................................................................................................................................)</w:t>
      </w:r>
    </w:p>
    <w:p w14:paraId="1BF66E7F"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p>
    <w:p w14:paraId="57F9AC5E"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r w:rsidRPr="0046712A">
        <w:rPr>
          <w:rFonts w:ascii="Arial" w:hAnsi="Arial" w:cs="Arial"/>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20566EC3"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p>
    <w:p w14:paraId="2EE3F5CC"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60" w:lineRule="auto"/>
        <w:jc w:val="both"/>
        <w:rPr>
          <w:rFonts w:ascii="Arial" w:hAnsi="Arial" w:cs="Arial"/>
          <w:b/>
          <w:u w:val="single"/>
        </w:rPr>
      </w:pPr>
      <w:r w:rsidRPr="0046712A">
        <w:rPr>
          <w:rFonts w:ascii="Arial" w:hAnsi="Arial" w:cs="Arial"/>
          <w:b/>
          <w:u w:val="single"/>
        </w:rPr>
        <w:t>For the Tenderer:</w:t>
      </w:r>
    </w:p>
    <w:p w14:paraId="7A596D78"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80" w:line="360" w:lineRule="auto"/>
        <w:jc w:val="both"/>
        <w:rPr>
          <w:rFonts w:ascii="Arial" w:hAnsi="Arial" w:cs="Arial"/>
          <w:b/>
        </w:rPr>
      </w:pPr>
      <w:r w:rsidRPr="0046712A">
        <w:rPr>
          <w:rFonts w:ascii="Arial" w:hAnsi="Arial" w:cs="Arial"/>
          <w:b/>
        </w:rPr>
        <w:t xml:space="preserve">* Name of Tenderer </w:t>
      </w:r>
      <w:r w:rsidRPr="0046712A">
        <w:rPr>
          <w:rFonts w:ascii="Arial" w:hAnsi="Arial" w:cs="Arial"/>
          <w:i/>
        </w:rPr>
        <w:t>(organisation)</w:t>
      </w:r>
      <w:r w:rsidRPr="0046712A">
        <w:rPr>
          <w:rFonts w:ascii="Arial" w:hAnsi="Arial" w:cs="Arial"/>
          <w:i/>
        </w:rPr>
        <w:tab/>
      </w:r>
      <w:r w:rsidRPr="0046712A">
        <w:rPr>
          <w:rFonts w:ascii="Arial" w:hAnsi="Arial" w:cs="Arial"/>
          <w:i/>
        </w:rPr>
        <w:tab/>
      </w:r>
      <w:r w:rsidRPr="0046712A">
        <w:rPr>
          <w:rFonts w:ascii="Arial" w:hAnsi="Arial" w:cs="Arial"/>
          <w:i/>
        </w:rPr>
        <w:tab/>
      </w:r>
      <w:r w:rsidRPr="0046712A">
        <w:rPr>
          <w:rFonts w:ascii="Arial" w:hAnsi="Arial" w:cs="Arial"/>
          <w:i/>
        </w:rPr>
        <w:tab/>
      </w:r>
      <w:r w:rsidRPr="0046712A">
        <w:rPr>
          <w:rFonts w:ascii="Arial" w:hAnsi="Arial" w:cs="Arial"/>
          <w:b/>
        </w:rPr>
        <w:t xml:space="preserve">: </w:t>
      </w:r>
      <w:r w:rsidRPr="0046712A">
        <w:rPr>
          <w:rFonts w:ascii="Arial" w:hAnsi="Arial" w:cs="Arial"/>
        </w:rPr>
        <w:t>........................................................................</w:t>
      </w:r>
    </w:p>
    <w:p w14:paraId="53C9970B"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80" w:line="360" w:lineRule="auto"/>
        <w:jc w:val="both"/>
        <w:rPr>
          <w:rFonts w:ascii="Arial" w:hAnsi="Arial" w:cs="Arial"/>
        </w:rPr>
      </w:pPr>
      <w:r w:rsidRPr="0046712A">
        <w:rPr>
          <w:rFonts w:ascii="Arial" w:hAnsi="Arial" w:cs="Arial"/>
          <w:b/>
        </w:rPr>
        <w:t xml:space="preserve">* Signature </w:t>
      </w:r>
      <w:r w:rsidRPr="0046712A">
        <w:rPr>
          <w:rFonts w:ascii="Arial" w:hAnsi="Arial" w:cs="Arial"/>
          <w:i/>
        </w:rPr>
        <w:t>(of person authorized to sign the tender)</w:t>
      </w:r>
      <w:r w:rsidRPr="0046712A">
        <w:rPr>
          <w:rFonts w:ascii="Arial" w:hAnsi="Arial" w:cs="Arial"/>
          <w:i/>
        </w:rPr>
        <w:tab/>
      </w:r>
      <w:r w:rsidRPr="0046712A">
        <w:rPr>
          <w:rFonts w:ascii="Arial" w:hAnsi="Arial" w:cs="Arial"/>
          <w:b/>
        </w:rPr>
        <w:t xml:space="preserve">: </w:t>
      </w:r>
      <w:r w:rsidRPr="0046712A">
        <w:rPr>
          <w:rFonts w:ascii="Arial" w:hAnsi="Arial" w:cs="Arial"/>
        </w:rPr>
        <w:t>........................................................................</w:t>
      </w:r>
    </w:p>
    <w:p w14:paraId="77B463F9"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80" w:line="360" w:lineRule="auto"/>
        <w:jc w:val="both"/>
        <w:rPr>
          <w:rFonts w:ascii="Arial" w:hAnsi="Arial" w:cs="Arial"/>
        </w:rPr>
      </w:pPr>
      <w:r w:rsidRPr="0046712A">
        <w:rPr>
          <w:rFonts w:ascii="Arial" w:hAnsi="Arial" w:cs="Arial"/>
          <w:b/>
        </w:rPr>
        <w:t xml:space="preserve">* Name </w:t>
      </w:r>
      <w:r w:rsidRPr="0046712A">
        <w:rPr>
          <w:rFonts w:ascii="Arial" w:hAnsi="Arial" w:cs="Arial"/>
          <w:i/>
        </w:rPr>
        <w:t>(of signatory in capitals)</w:t>
      </w:r>
      <w:r w:rsidRPr="0046712A">
        <w:rPr>
          <w:rFonts w:ascii="Arial" w:hAnsi="Arial" w:cs="Arial"/>
          <w:i/>
        </w:rPr>
        <w:tab/>
      </w:r>
      <w:r w:rsidRPr="0046712A">
        <w:rPr>
          <w:rFonts w:ascii="Arial" w:hAnsi="Arial" w:cs="Arial"/>
          <w:i/>
        </w:rPr>
        <w:tab/>
      </w:r>
      <w:r w:rsidRPr="0046712A">
        <w:rPr>
          <w:rFonts w:ascii="Arial" w:hAnsi="Arial" w:cs="Arial"/>
          <w:i/>
        </w:rPr>
        <w:tab/>
      </w:r>
      <w:r w:rsidRPr="0046712A">
        <w:rPr>
          <w:rFonts w:ascii="Arial" w:hAnsi="Arial" w:cs="Arial"/>
          <w:i/>
        </w:rPr>
        <w:tab/>
      </w:r>
      <w:r w:rsidRPr="0046712A">
        <w:rPr>
          <w:rFonts w:ascii="Arial" w:hAnsi="Arial" w:cs="Arial"/>
          <w:b/>
        </w:rPr>
        <w:t xml:space="preserve">: </w:t>
      </w:r>
      <w:r w:rsidRPr="0046712A">
        <w:rPr>
          <w:rFonts w:ascii="Arial" w:hAnsi="Arial" w:cs="Arial"/>
        </w:rPr>
        <w:t>........................................................................</w:t>
      </w:r>
    </w:p>
    <w:p w14:paraId="5E6C45A2"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80" w:line="360" w:lineRule="auto"/>
        <w:jc w:val="both"/>
        <w:rPr>
          <w:rFonts w:ascii="Arial" w:hAnsi="Arial" w:cs="Arial"/>
        </w:rPr>
      </w:pPr>
      <w:r w:rsidRPr="0046712A">
        <w:rPr>
          <w:rFonts w:ascii="Arial" w:hAnsi="Arial" w:cs="Arial"/>
          <w:b/>
        </w:rPr>
        <w:t xml:space="preserve">Capacity </w:t>
      </w:r>
      <w:r w:rsidRPr="0046712A">
        <w:rPr>
          <w:rFonts w:ascii="Arial" w:hAnsi="Arial" w:cs="Arial"/>
          <w:i/>
        </w:rPr>
        <w:t>(of Signatory)</w:t>
      </w:r>
      <w:r w:rsidRPr="0046712A">
        <w:rPr>
          <w:rFonts w:ascii="Arial" w:hAnsi="Arial" w:cs="Arial"/>
          <w:i/>
        </w:rPr>
        <w:tab/>
      </w:r>
      <w:r w:rsidRPr="0046712A">
        <w:rPr>
          <w:rFonts w:ascii="Arial" w:hAnsi="Arial" w:cs="Arial"/>
          <w:i/>
        </w:rPr>
        <w:tab/>
      </w:r>
      <w:r w:rsidRPr="0046712A">
        <w:rPr>
          <w:rFonts w:ascii="Arial" w:hAnsi="Arial" w:cs="Arial"/>
          <w:i/>
        </w:rPr>
        <w:tab/>
      </w:r>
      <w:r w:rsidRPr="0046712A">
        <w:rPr>
          <w:rFonts w:ascii="Arial" w:hAnsi="Arial" w:cs="Arial"/>
          <w:i/>
        </w:rPr>
        <w:tab/>
      </w:r>
      <w:r w:rsidRPr="0046712A">
        <w:rPr>
          <w:rFonts w:ascii="Arial" w:hAnsi="Arial" w:cs="Arial"/>
          <w:i/>
        </w:rPr>
        <w:tab/>
      </w:r>
      <w:r w:rsidRPr="0046712A">
        <w:rPr>
          <w:rFonts w:ascii="Arial" w:hAnsi="Arial" w:cs="Arial"/>
          <w:i/>
        </w:rPr>
        <w:tab/>
      </w:r>
      <w:r w:rsidRPr="0046712A">
        <w:rPr>
          <w:rFonts w:ascii="Arial" w:hAnsi="Arial" w:cs="Arial"/>
          <w:b/>
        </w:rPr>
        <w:t xml:space="preserve">: </w:t>
      </w:r>
      <w:r w:rsidRPr="0046712A">
        <w:rPr>
          <w:rFonts w:ascii="Arial" w:hAnsi="Arial" w:cs="Arial"/>
        </w:rPr>
        <w:t>........................................................................</w:t>
      </w:r>
    </w:p>
    <w:p w14:paraId="7AB8538E"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80" w:line="360" w:lineRule="auto"/>
        <w:jc w:val="both"/>
        <w:rPr>
          <w:rFonts w:ascii="Arial" w:hAnsi="Arial" w:cs="Arial"/>
        </w:rPr>
      </w:pPr>
      <w:r w:rsidRPr="0046712A">
        <w:rPr>
          <w:rFonts w:ascii="Arial" w:hAnsi="Arial" w:cs="Arial"/>
          <w:b/>
        </w:rPr>
        <w:t>Address</w:t>
      </w:r>
      <w:r w:rsidRPr="0046712A">
        <w:rPr>
          <w:rFonts w:ascii="Arial" w:hAnsi="Arial" w:cs="Arial"/>
        </w:rPr>
        <w:tab/>
      </w:r>
      <w:r w:rsidRPr="0046712A">
        <w:rPr>
          <w:rFonts w:ascii="Arial" w:hAnsi="Arial" w:cs="Arial"/>
        </w:rPr>
        <w:tab/>
      </w:r>
      <w:r w:rsidRPr="0046712A">
        <w:rPr>
          <w:rFonts w:ascii="Arial" w:hAnsi="Arial" w:cs="Arial"/>
        </w:rPr>
        <w:tab/>
        <w:t>: ............................................................................................................................</w:t>
      </w:r>
    </w:p>
    <w:p w14:paraId="0C6A6A85"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80" w:line="360" w:lineRule="auto"/>
        <w:jc w:val="both"/>
        <w:rPr>
          <w:rFonts w:ascii="Arial" w:hAnsi="Arial" w:cs="Arial"/>
        </w:rPr>
      </w:pPr>
      <w:r w:rsidRPr="0046712A">
        <w:rPr>
          <w:rFonts w:ascii="Arial" w:hAnsi="Arial" w:cs="Arial"/>
        </w:rPr>
        <w:tab/>
      </w:r>
      <w:r w:rsidRPr="0046712A">
        <w:rPr>
          <w:rFonts w:ascii="Arial" w:hAnsi="Arial" w:cs="Arial"/>
        </w:rPr>
        <w:tab/>
      </w:r>
      <w:r w:rsidRPr="0046712A">
        <w:rPr>
          <w:rFonts w:ascii="Arial" w:hAnsi="Arial" w:cs="Arial"/>
        </w:rPr>
        <w:tab/>
      </w:r>
      <w:r w:rsidRPr="0046712A">
        <w:rPr>
          <w:rFonts w:ascii="Arial" w:hAnsi="Arial" w:cs="Arial"/>
        </w:rPr>
        <w:tab/>
        <w:t>: ............................................................................................................................</w:t>
      </w:r>
    </w:p>
    <w:p w14:paraId="69853493" w14:textId="77777777" w:rsidR="00F84418" w:rsidRPr="0046712A" w:rsidRDefault="00F84418" w:rsidP="00F84418">
      <w:pPr>
        <w:tabs>
          <w:tab w:val="clear" w:pos="0"/>
        </w:tabs>
        <w:spacing w:before="80" w:line="360" w:lineRule="auto"/>
        <w:jc w:val="both"/>
        <w:rPr>
          <w:rFonts w:ascii="Arial" w:hAnsi="Arial" w:cs="Arial"/>
        </w:rPr>
      </w:pPr>
      <w:r w:rsidRPr="0046712A">
        <w:rPr>
          <w:rFonts w:ascii="Arial" w:hAnsi="Arial" w:cs="Arial"/>
          <w:b/>
        </w:rPr>
        <w:t>Telephone</w:t>
      </w:r>
      <w:r w:rsidRPr="0046712A">
        <w:rPr>
          <w:rFonts w:ascii="Arial" w:hAnsi="Arial" w:cs="Arial"/>
        </w:rPr>
        <w:tab/>
      </w:r>
      <w:r w:rsidRPr="0046712A">
        <w:rPr>
          <w:rFonts w:ascii="Arial" w:hAnsi="Arial" w:cs="Arial"/>
        </w:rPr>
        <w:tab/>
        <w:t xml:space="preserve">  : ............................................................................................................................</w:t>
      </w:r>
    </w:p>
    <w:p w14:paraId="363ED773"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80" w:line="360" w:lineRule="auto"/>
        <w:jc w:val="both"/>
        <w:rPr>
          <w:rFonts w:ascii="Arial" w:hAnsi="Arial" w:cs="Arial"/>
          <w:b/>
          <w:u w:val="single"/>
        </w:rPr>
      </w:pPr>
      <w:r w:rsidRPr="0046712A">
        <w:rPr>
          <w:rFonts w:ascii="Arial" w:hAnsi="Arial" w:cs="Arial"/>
          <w:b/>
          <w:u w:val="single"/>
        </w:rPr>
        <w:t>Witness:</w:t>
      </w:r>
    </w:p>
    <w:p w14:paraId="23DC2DC5"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80" w:line="360" w:lineRule="auto"/>
        <w:jc w:val="both"/>
        <w:rPr>
          <w:rFonts w:ascii="Arial" w:hAnsi="Arial" w:cs="Arial"/>
        </w:rPr>
      </w:pPr>
      <w:r w:rsidRPr="0046712A">
        <w:rPr>
          <w:rFonts w:ascii="Arial" w:hAnsi="Arial" w:cs="Arial"/>
          <w:b/>
        </w:rPr>
        <w:t>Signature</w:t>
      </w:r>
      <w:r w:rsidRPr="0046712A">
        <w:rPr>
          <w:rFonts w:ascii="Arial" w:hAnsi="Arial" w:cs="Arial"/>
          <w:b/>
        </w:rPr>
        <w:tab/>
      </w:r>
      <w:r w:rsidRPr="0046712A">
        <w:rPr>
          <w:rFonts w:ascii="Arial" w:hAnsi="Arial" w:cs="Arial"/>
          <w:b/>
        </w:rPr>
        <w:tab/>
      </w:r>
      <w:r w:rsidRPr="0046712A">
        <w:rPr>
          <w:rFonts w:ascii="Arial" w:hAnsi="Arial" w:cs="Arial"/>
          <w:b/>
        </w:rPr>
        <w:tab/>
      </w:r>
      <w:r w:rsidRPr="0046712A">
        <w:rPr>
          <w:rFonts w:ascii="Arial" w:hAnsi="Arial" w:cs="Arial"/>
        </w:rPr>
        <w:t>: ...................................................</w:t>
      </w:r>
      <w:r w:rsidRPr="0046712A">
        <w:rPr>
          <w:rFonts w:ascii="Arial" w:hAnsi="Arial" w:cs="Arial"/>
        </w:rPr>
        <w:tab/>
      </w:r>
      <w:r w:rsidRPr="0046712A">
        <w:rPr>
          <w:rFonts w:ascii="Arial" w:hAnsi="Arial" w:cs="Arial"/>
          <w:b/>
        </w:rPr>
        <w:t>Date</w:t>
      </w:r>
      <w:r w:rsidRPr="0046712A">
        <w:rPr>
          <w:rFonts w:ascii="Arial" w:hAnsi="Arial" w:cs="Arial"/>
          <w:b/>
        </w:rPr>
        <w:tab/>
      </w:r>
      <w:r w:rsidRPr="0046712A">
        <w:rPr>
          <w:rFonts w:ascii="Arial" w:hAnsi="Arial" w:cs="Arial"/>
        </w:rPr>
        <w:t>: .....................................</w:t>
      </w:r>
    </w:p>
    <w:p w14:paraId="50D4B3FC"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80" w:line="360" w:lineRule="auto"/>
        <w:jc w:val="both"/>
        <w:rPr>
          <w:rFonts w:ascii="Arial" w:hAnsi="Arial" w:cs="Arial"/>
        </w:rPr>
      </w:pPr>
      <w:r w:rsidRPr="0046712A">
        <w:rPr>
          <w:rFonts w:ascii="Arial" w:hAnsi="Arial" w:cs="Arial"/>
          <w:b/>
        </w:rPr>
        <w:t>Name</w:t>
      </w:r>
      <w:r w:rsidRPr="0046712A">
        <w:rPr>
          <w:rFonts w:ascii="Arial" w:hAnsi="Arial" w:cs="Arial"/>
          <w:i/>
        </w:rPr>
        <w:t>(in capitals)</w:t>
      </w:r>
      <w:r w:rsidRPr="0046712A">
        <w:rPr>
          <w:rFonts w:ascii="Arial" w:hAnsi="Arial" w:cs="Arial"/>
          <w:b/>
        </w:rPr>
        <w:tab/>
      </w:r>
      <w:r w:rsidRPr="0046712A">
        <w:rPr>
          <w:rFonts w:ascii="Arial" w:hAnsi="Arial" w:cs="Arial"/>
        </w:rPr>
        <w:t>:</w:t>
      </w:r>
      <w:r w:rsidRPr="0046712A">
        <w:rPr>
          <w:rFonts w:ascii="Arial" w:hAnsi="Arial" w:cs="Arial"/>
        </w:rPr>
        <w:tab/>
        <w:t>: ...................................................</w:t>
      </w:r>
    </w:p>
    <w:p w14:paraId="0B09A716"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60" w:lineRule="auto"/>
        <w:jc w:val="both"/>
        <w:rPr>
          <w:rFonts w:ascii="Arial" w:hAnsi="Arial" w:cs="Arial"/>
        </w:rPr>
      </w:pPr>
    </w:p>
    <w:p w14:paraId="0C5BB6FC" w14:textId="77777777" w:rsidR="00F84418"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60" w:lineRule="auto"/>
        <w:jc w:val="both"/>
        <w:rPr>
          <w:rFonts w:ascii="Arial" w:hAnsi="Arial" w:cs="Arial"/>
          <w:b/>
        </w:rPr>
      </w:pPr>
      <w:r w:rsidRPr="0046712A">
        <w:rPr>
          <w:rFonts w:ascii="Arial" w:hAnsi="Arial" w:cs="Arial"/>
          <w:b/>
          <w:u w:val="single"/>
        </w:rPr>
        <w:t>Notes</w:t>
      </w:r>
      <w:r w:rsidRPr="0046712A">
        <w:rPr>
          <w:rFonts w:ascii="Arial" w:hAnsi="Arial" w:cs="Arial"/>
          <w:b/>
        </w:rPr>
        <w:t>:</w:t>
      </w:r>
      <w:r>
        <w:rPr>
          <w:rFonts w:ascii="Arial" w:hAnsi="Arial" w:cs="Arial"/>
          <w:b/>
        </w:rPr>
        <w:t xml:space="preserve">  </w:t>
      </w:r>
      <w:r w:rsidRPr="0046712A">
        <w:rPr>
          <w:rFonts w:ascii="Arial" w:hAnsi="Arial" w:cs="Arial"/>
          <w:b/>
        </w:rPr>
        <w:t>* Indicates what information is mandatory.</w:t>
      </w:r>
    </w:p>
    <w:p w14:paraId="358799AB" w14:textId="77777777" w:rsidR="00F84418" w:rsidRPr="0046712A" w:rsidRDefault="00F84418" w:rsidP="00F844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60" w:lineRule="auto"/>
        <w:jc w:val="both"/>
        <w:rPr>
          <w:rFonts w:ascii="Arial" w:hAnsi="Arial" w:cs="Arial"/>
        </w:rPr>
      </w:pPr>
      <w:r w:rsidRPr="0046712A">
        <w:rPr>
          <w:rFonts w:ascii="Arial" w:hAnsi="Arial" w:cs="Arial"/>
          <w:b/>
        </w:rPr>
        <w:t xml:space="preserve">Failure to complete the mandatory information </w:t>
      </w:r>
      <w:r w:rsidRPr="0046712A">
        <w:rPr>
          <w:rFonts w:ascii="Arial" w:hAnsi="Arial" w:cs="Arial"/>
          <w:b/>
          <w:u w:val="single"/>
        </w:rPr>
        <w:t>and</w:t>
      </w:r>
      <w:r w:rsidRPr="0046712A">
        <w:rPr>
          <w:rFonts w:ascii="Arial" w:hAnsi="Arial" w:cs="Arial"/>
          <w:b/>
        </w:rPr>
        <w:t xml:space="preserve"> sign this form will invalidate the tender.</w:t>
      </w:r>
    </w:p>
    <w:p w14:paraId="37AFA1F4" w14:textId="77777777" w:rsidR="00D66FC4" w:rsidRPr="0046712A" w:rsidRDefault="00D66FC4" w:rsidP="006D701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60" w:lineRule="auto"/>
        <w:jc w:val="center"/>
        <w:rPr>
          <w:rFonts w:ascii="Arial" w:hAnsi="Arial" w:cs="Arial"/>
        </w:rPr>
        <w:sectPr w:rsidR="00D66FC4" w:rsidRPr="0046712A" w:rsidSect="0046712A">
          <w:footnotePr>
            <w:numFmt w:val="lowerLetter"/>
          </w:footnotePr>
          <w:endnotePr>
            <w:numFmt w:val="lowerLetter"/>
          </w:endnotePr>
          <w:pgSz w:w="11905" w:h="16837"/>
          <w:pgMar w:top="1134" w:right="1134" w:bottom="567" w:left="1134" w:header="567" w:footer="283" w:gutter="0"/>
          <w:cols w:space="720"/>
          <w:docGrid w:linePitch="272"/>
        </w:sectPr>
      </w:pPr>
    </w:p>
    <w:p w14:paraId="54DEF7CE" w14:textId="4B15B4DD" w:rsidR="00EC651F" w:rsidRPr="006A4D4E" w:rsidRDefault="006A4D4E" w:rsidP="006D7014">
      <w:pPr>
        <w:pStyle w:val="B111Header"/>
        <w:rPr>
          <w:b w:val="0"/>
          <w:bCs w:val="0"/>
        </w:rPr>
      </w:pPr>
      <w:bookmarkStart w:id="4" w:name="_Toc86996737"/>
      <w:r w:rsidRPr="006A4D4E">
        <w:rPr>
          <w:b w:val="0"/>
          <w:bCs w:val="0"/>
        </w:rPr>
        <w:lastRenderedPageBreak/>
        <w:t xml:space="preserve">Form </w:t>
      </w:r>
      <w:r>
        <w:rPr>
          <w:b w:val="0"/>
          <w:bCs w:val="0"/>
        </w:rPr>
        <w:t>o</w:t>
      </w:r>
      <w:r w:rsidRPr="006A4D4E">
        <w:rPr>
          <w:b w:val="0"/>
          <w:bCs w:val="0"/>
        </w:rPr>
        <w:t>f Acceptance</w:t>
      </w:r>
      <w:bookmarkEnd w:id="4"/>
    </w:p>
    <w:tbl>
      <w:tblPr>
        <w:tblW w:w="0" w:type="auto"/>
        <w:tblLook w:val="04A0" w:firstRow="1" w:lastRow="0" w:firstColumn="1" w:lastColumn="0" w:noHBand="0" w:noVBand="1"/>
      </w:tblPr>
      <w:tblGrid>
        <w:gridCol w:w="799"/>
        <w:gridCol w:w="8838"/>
      </w:tblGrid>
      <w:tr w:rsidR="006B30C3" w:rsidRPr="0046712A" w14:paraId="7C9F5F16" w14:textId="77777777" w:rsidTr="006D7014">
        <w:trPr>
          <w:cantSplit/>
          <w:trHeight w:val="1134"/>
        </w:trPr>
        <w:tc>
          <w:tcPr>
            <w:tcW w:w="799" w:type="dxa"/>
            <w:tcBorders>
              <w:right w:val="single" w:sz="4" w:space="0" w:color="auto"/>
            </w:tcBorders>
            <w:shd w:val="clear" w:color="auto" w:fill="BFBFBF" w:themeFill="background1" w:themeFillShade="BF"/>
            <w:textDirection w:val="btLr"/>
            <w:vAlign w:val="center"/>
          </w:tcPr>
          <w:p w14:paraId="00A0DB91" w14:textId="77777777" w:rsidR="006B30C3" w:rsidRPr="0046712A" w:rsidRDefault="006B30C3" w:rsidP="00BE2DA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 w:right="113"/>
              <w:jc w:val="center"/>
              <w:rPr>
                <w:rFonts w:ascii="Arial" w:hAnsi="Arial" w:cs="Arial"/>
                <w:sz w:val="24"/>
                <w:szCs w:val="24"/>
              </w:rPr>
            </w:pPr>
            <w:r w:rsidRPr="0046712A">
              <w:rPr>
                <w:rFonts w:ascii="Arial" w:hAnsi="Arial" w:cs="Arial"/>
                <w:sz w:val="24"/>
                <w:szCs w:val="24"/>
              </w:rPr>
              <w:t>This Form will be completed by the Employer</w:t>
            </w:r>
          </w:p>
        </w:tc>
        <w:tc>
          <w:tcPr>
            <w:tcW w:w="8838" w:type="dxa"/>
            <w:tcBorders>
              <w:top w:val="nil"/>
              <w:left w:val="single" w:sz="4" w:space="0" w:color="auto"/>
              <w:bottom w:val="nil"/>
              <w:right w:val="nil"/>
            </w:tcBorders>
          </w:tcPr>
          <w:p w14:paraId="3613F24A" w14:textId="77777777" w:rsidR="006B30C3" w:rsidRPr="0046712A" w:rsidRDefault="006B30C3" w:rsidP="006B30C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hAnsi="Arial" w:cs="Arial"/>
              </w:rPr>
            </w:pPr>
          </w:p>
          <w:p w14:paraId="3642C598" w14:textId="77777777" w:rsidR="00A12FF0" w:rsidRPr="0046712A" w:rsidRDefault="00A12FF0" w:rsidP="00A12FF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46712A">
              <w:rPr>
                <w:rFonts w:ascii="Arial" w:hAnsi="Arial" w:cs="Arial"/>
                <w:sz w:val="18"/>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3AA32CD0" w14:textId="77777777" w:rsidR="00A12FF0" w:rsidRPr="0046712A" w:rsidRDefault="00A12FF0" w:rsidP="00A12FF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p>
          <w:p w14:paraId="20FB042D" w14:textId="77777777" w:rsidR="00A12FF0" w:rsidRPr="0046712A" w:rsidRDefault="00A12FF0" w:rsidP="00A12FF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46712A">
              <w:rPr>
                <w:rFonts w:ascii="Arial" w:hAnsi="Arial" w:cs="Arial"/>
                <w:sz w:val="18"/>
              </w:rPr>
              <w:t>The terms of the contract are contained in:</w:t>
            </w:r>
          </w:p>
          <w:p w14:paraId="58DBF94E" w14:textId="77777777" w:rsidR="00A12FF0" w:rsidRPr="0046712A" w:rsidRDefault="00A12FF0" w:rsidP="007346AE">
            <w:pPr>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701" w:hanging="567"/>
              <w:jc w:val="both"/>
              <w:rPr>
                <w:rFonts w:ascii="Arial" w:hAnsi="Arial" w:cs="Arial"/>
                <w:sz w:val="18"/>
              </w:rPr>
            </w:pPr>
            <w:r w:rsidRPr="0046712A">
              <w:rPr>
                <w:rFonts w:ascii="Arial" w:hAnsi="Arial" w:cs="Arial"/>
                <w:sz w:val="18"/>
              </w:rPr>
              <w:t>Part C1</w:t>
            </w:r>
            <w:r w:rsidRPr="0046712A">
              <w:rPr>
                <w:rFonts w:ascii="Arial" w:hAnsi="Arial" w:cs="Arial"/>
                <w:sz w:val="18"/>
              </w:rPr>
              <w:tab/>
              <w:t>: Agreement and Contract Data, (which includes this Agreement)</w:t>
            </w:r>
          </w:p>
          <w:p w14:paraId="09F7FFB4" w14:textId="77777777" w:rsidR="00A12FF0" w:rsidRPr="0046712A" w:rsidRDefault="00A12FF0" w:rsidP="007346AE">
            <w:pPr>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701" w:hanging="567"/>
              <w:jc w:val="both"/>
              <w:rPr>
                <w:rFonts w:ascii="Arial" w:hAnsi="Arial" w:cs="Arial"/>
                <w:sz w:val="18"/>
              </w:rPr>
            </w:pPr>
            <w:r w:rsidRPr="0046712A">
              <w:rPr>
                <w:rFonts w:ascii="Arial" w:hAnsi="Arial" w:cs="Arial"/>
                <w:sz w:val="18"/>
              </w:rPr>
              <w:t>Part C2</w:t>
            </w:r>
            <w:r w:rsidRPr="0046712A">
              <w:rPr>
                <w:rFonts w:ascii="Arial" w:hAnsi="Arial" w:cs="Arial"/>
                <w:sz w:val="18"/>
              </w:rPr>
              <w:tab/>
              <w:t>: Pricing Data, including the Bill of Quantities</w:t>
            </w:r>
          </w:p>
          <w:p w14:paraId="0A19521E" w14:textId="77777777" w:rsidR="00A12FF0" w:rsidRPr="0046712A" w:rsidRDefault="00A12FF0" w:rsidP="007346AE">
            <w:pPr>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701" w:hanging="567"/>
              <w:jc w:val="both"/>
              <w:rPr>
                <w:rFonts w:ascii="Arial" w:hAnsi="Arial" w:cs="Arial"/>
                <w:sz w:val="18"/>
              </w:rPr>
            </w:pPr>
            <w:r w:rsidRPr="0046712A">
              <w:rPr>
                <w:rFonts w:ascii="Arial" w:hAnsi="Arial" w:cs="Arial"/>
                <w:sz w:val="18"/>
              </w:rPr>
              <w:t>Part C3</w:t>
            </w:r>
            <w:r w:rsidRPr="0046712A">
              <w:rPr>
                <w:rFonts w:ascii="Arial" w:hAnsi="Arial" w:cs="Arial"/>
                <w:sz w:val="18"/>
              </w:rPr>
              <w:tab/>
              <w:t>: Scope of Work</w:t>
            </w:r>
          </w:p>
          <w:p w14:paraId="08700572" w14:textId="77777777" w:rsidR="00A12FF0" w:rsidRPr="0046712A" w:rsidRDefault="00A12FF0" w:rsidP="007346AE">
            <w:pPr>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701" w:hanging="567"/>
              <w:jc w:val="both"/>
              <w:rPr>
                <w:rFonts w:ascii="Arial" w:hAnsi="Arial" w:cs="Arial"/>
                <w:sz w:val="18"/>
              </w:rPr>
            </w:pPr>
            <w:r w:rsidRPr="0046712A">
              <w:rPr>
                <w:rFonts w:ascii="Arial" w:hAnsi="Arial" w:cs="Arial"/>
                <w:sz w:val="18"/>
              </w:rPr>
              <w:t>Part C4</w:t>
            </w:r>
            <w:r w:rsidRPr="0046712A">
              <w:rPr>
                <w:rFonts w:ascii="Arial" w:hAnsi="Arial" w:cs="Arial"/>
                <w:sz w:val="18"/>
              </w:rPr>
              <w:tab/>
              <w:t>: Site Information</w:t>
            </w:r>
          </w:p>
          <w:p w14:paraId="4C8D90E6" w14:textId="77777777" w:rsidR="00A12FF0" w:rsidRPr="0046712A" w:rsidRDefault="00A12FF0" w:rsidP="00A12FF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p>
          <w:p w14:paraId="6DFCA104" w14:textId="77777777" w:rsidR="00A12FF0" w:rsidRPr="0046712A" w:rsidRDefault="00A12FF0" w:rsidP="00A12FF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46712A">
              <w:rPr>
                <w:rFonts w:ascii="Arial" w:hAnsi="Arial" w:cs="Arial"/>
                <w:sz w:val="18"/>
              </w:rPr>
              <w:t>and the schedules, forms, drawings and documents or parts thereof, which may be incorporated by reference into Parts C1 to C4 above.</w:t>
            </w:r>
          </w:p>
          <w:p w14:paraId="0FBA1203" w14:textId="77777777" w:rsidR="00A12FF0" w:rsidRPr="0046712A" w:rsidRDefault="00A12FF0" w:rsidP="00A12FF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p>
          <w:p w14:paraId="7051C4CB" w14:textId="77777777" w:rsidR="00A12FF0" w:rsidRPr="0046712A" w:rsidRDefault="00A12FF0" w:rsidP="00A12FF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46712A">
              <w:rPr>
                <w:rFonts w:ascii="Arial" w:hAnsi="Arial" w:cs="Arial"/>
                <w:sz w:val="18"/>
              </w:rPr>
              <w:t>Deviations from and amendments to the documents listed in the Tender Data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 authorised representatives of both parties.</w:t>
            </w:r>
          </w:p>
          <w:p w14:paraId="0BF7996F" w14:textId="77777777" w:rsidR="00A12FF0" w:rsidRPr="0046712A" w:rsidRDefault="00A12FF0" w:rsidP="00A12FF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p>
          <w:p w14:paraId="34C5EA34" w14:textId="1CA4C308" w:rsidR="00A12FF0" w:rsidRPr="0046712A" w:rsidRDefault="00A12FF0" w:rsidP="00A12FF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46712A">
              <w:rPr>
                <w:rFonts w:ascii="Arial" w:hAnsi="Arial" w:cs="Arial"/>
                <w:sz w:val="18"/>
              </w:rPr>
              <w:t xml:space="preserve">The Tenderer shall within two weeks after receiving a completed copy of this Agreement, including the Schedule of Deviations (if any), contact the </w:t>
            </w:r>
            <w:r w:rsidR="0057691C" w:rsidRPr="0046712A">
              <w:rPr>
                <w:rFonts w:ascii="Arial" w:hAnsi="Arial" w:cs="Arial"/>
                <w:sz w:val="18"/>
              </w:rPr>
              <w:t>Engineer</w:t>
            </w:r>
            <w:r w:rsidRPr="0046712A">
              <w:rPr>
                <w:rFonts w:ascii="Arial" w:hAnsi="Arial" w:cs="Arial"/>
                <w:sz w:val="18"/>
              </w:rPr>
              <w:t xml:space="preserve"> (whose details are given in the Contract Data) to arrange the delivery of any bonds, guarantees, proof of insurance and any other documentation to be provided in terms of the Conditions of Contract identified in the Contract Data at, or just after, the date this Agreement comes into effect.  Failure to </w:t>
            </w:r>
            <w:proofErr w:type="spellStart"/>
            <w:r w:rsidRPr="0046712A">
              <w:rPr>
                <w:rFonts w:ascii="Arial" w:hAnsi="Arial" w:cs="Arial"/>
                <w:sz w:val="18"/>
              </w:rPr>
              <w:t>fulfill</w:t>
            </w:r>
            <w:proofErr w:type="spellEnd"/>
            <w:r w:rsidRPr="0046712A">
              <w:rPr>
                <w:rFonts w:ascii="Arial" w:hAnsi="Arial" w:cs="Arial"/>
                <w:sz w:val="18"/>
              </w:rPr>
              <w:t xml:space="preserve"> any of these obligations in accordance with those terms shall constitute a repudiation of this Agreement.</w:t>
            </w:r>
          </w:p>
          <w:p w14:paraId="27B68D2E" w14:textId="77777777" w:rsidR="00A12FF0" w:rsidRPr="0046712A" w:rsidRDefault="00A12FF0" w:rsidP="00A12FF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p>
          <w:p w14:paraId="2152F1B5" w14:textId="77777777" w:rsidR="00A12FF0" w:rsidRPr="0046712A" w:rsidRDefault="00A12FF0" w:rsidP="00A12FF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46712A">
              <w:rPr>
                <w:rFonts w:ascii="Arial" w:hAnsi="Arial" w:cs="Arial"/>
                <w:sz w:val="18"/>
              </w:rPr>
              <w:t>Notwithstanding anything contained herein, this Agreement comes into effect on the date when the Tenderer receives one fully completed original copy of this document, including the Schedule of Deviations (if any).  Unless the Tenderer (now Contractor) within five days of the date of such receipt notifies the Employer in writing of any reason why he cannot accept the contents of this Agreement, this Agreement shall constitute a binding contract between the parties.</w:t>
            </w:r>
          </w:p>
          <w:p w14:paraId="7228C989" w14:textId="77777777" w:rsidR="00A12FF0" w:rsidRPr="0046712A" w:rsidRDefault="00A12FF0"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both"/>
              <w:rPr>
                <w:rFonts w:ascii="Arial" w:hAnsi="Arial" w:cs="Arial"/>
                <w:sz w:val="18"/>
              </w:rPr>
            </w:pPr>
            <w:r w:rsidRPr="0046712A">
              <w:rPr>
                <w:rFonts w:ascii="Arial" w:hAnsi="Arial" w:cs="Arial"/>
                <w:sz w:val="18"/>
              </w:rPr>
              <w:t xml:space="preserve">Signature </w:t>
            </w:r>
            <w:r w:rsidRPr="0046712A">
              <w:rPr>
                <w:rFonts w:ascii="Arial" w:hAnsi="Arial" w:cs="Arial"/>
                <w:i/>
                <w:sz w:val="18"/>
              </w:rPr>
              <w:t>(person authorized to sign the acceptance)</w:t>
            </w:r>
            <w:r w:rsidRPr="0046712A">
              <w:rPr>
                <w:rFonts w:ascii="Arial" w:hAnsi="Arial" w:cs="Arial"/>
                <w:i/>
                <w:sz w:val="18"/>
              </w:rPr>
              <w:tab/>
            </w:r>
            <w:r w:rsidRPr="0046712A">
              <w:rPr>
                <w:rFonts w:ascii="Arial" w:hAnsi="Arial" w:cs="Arial"/>
                <w:sz w:val="18"/>
              </w:rPr>
              <w:t>: ........................................................................</w:t>
            </w:r>
          </w:p>
          <w:p w14:paraId="24A44BEA" w14:textId="77777777" w:rsidR="00A12FF0" w:rsidRPr="0046712A" w:rsidRDefault="00A12FF0"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both"/>
              <w:rPr>
                <w:rFonts w:ascii="Arial" w:hAnsi="Arial" w:cs="Arial"/>
                <w:sz w:val="18"/>
              </w:rPr>
            </w:pPr>
            <w:r w:rsidRPr="0046712A">
              <w:rPr>
                <w:rFonts w:ascii="Arial" w:hAnsi="Arial" w:cs="Arial"/>
                <w:sz w:val="18"/>
              </w:rPr>
              <w:t xml:space="preserve">Name </w:t>
            </w:r>
            <w:r w:rsidRPr="0046712A">
              <w:rPr>
                <w:rFonts w:ascii="Arial" w:hAnsi="Arial" w:cs="Arial"/>
                <w:i/>
                <w:sz w:val="18"/>
              </w:rPr>
              <w:t>(of signatory in capitals)</w:t>
            </w:r>
            <w:r w:rsidRPr="0046712A">
              <w:rPr>
                <w:rFonts w:ascii="Arial" w:hAnsi="Arial" w:cs="Arial"/>
                <w:i/>
                <w:sz w:val="18"/>
              </w:rPr>
              <w:tab/>
            </w:r>
            <w:r w:rsidRPr="0046712A">
              <w:rPr>
                <w:rFonts w:ascii="Arial" w:hAnsi="Arial" w:cs="Arial"/>
                <w:i/>
                <w:sz w:val="18"/>
              </w:rPr>
              <w:tab/>
            </w:r>
            <w:r w:rsidRPr="0046712A">
              <w:rPr>
                <w:rFonts w:ascii="Arial" w:hAnsi="Arial" w:cs="Arial"/>
                <w:i/>
                <w:sz w:val="18"/>
              </w:rPr>
              <w:tab/>
            </w:r>
            <w:r w:rsidRPr="0046712A">
              <w:rPr>
                <w:rFonts w:ascii="Arial" w:hAnsi="Arial" w:cs="Arial"/>
                <w:i/>
                <w:sz w:val="18"/>
              </w:rPr>
              <w:tab/>
            </w:r>
            <w:r w:rsidRPr="0046712A">
              <w:rPr>
                <w:rFonts w:ascii="Arial" w:hAnsi="Arial" w:cs="Arial"/>
                <w:sz w:val="18"/>
              </w:rPr>
              <w:t>: ........................................................................</w:t>
            </w:r>
          </w:p>
          <w:p w14:paraId="1B22B8DD" w14:textId="77777777" w:rsidR="00A12FF0" w:rsidRPr="0046712A" w:rsidRDefault="00A12FF0"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both"/>
              <w:rPr>
                <w:rFonts w:ascii="Arial" w:hAnsi="Arial" w:cs="Arial"/>
                <w:sz w:val="18"/>
              </w:rPr>
            </w:pPr>
            <w:r w:rsidRPr="0046712A">
              <w:rPr>
                <w:rFonts w:ascii="Arial" w:hAnsi="Arial" w:cs="Arial"/>
                <w:sz w:val="18"/>
              </w:rPr>
              <w:t xml:space="preserve">Capacity </w:t>
            </w:r>
            <w:r w:rsidRPr="0046712A">
              <w:rPr>
                <w:rFonts w:ascii="Arial" w:hAnsi="Arial" w:cs="Arial"/>
                <w:i/>
                <w:sz w:val="18"/>
              </w:rPr>
              <w:t>(of Signatory)</w:t>
            </w:r>
            <w:r w:rsidRPr="0046712A">
              <w:rPr>
                <w:rFonts w:ascii="Arial" w:hAnsi="Arial" w:cs="Arial"/>
                <w:i/>
                <w:sz w:val="18"/>
              </w:rPr>
              <w:tab/>
            </w:r>
            <w:r w:rsidRPr="0046712A">
              <w:rPr>
                <w:rFonts w:ascii="Arial" w:hAnsi="Arial" w:cs="Arial"/>
                <w:i/>
                <w:sz w:val="18"/>
              </w:rPr>
              <w:tab/>
            </w:r>
            <w:r w:rsidRPr="0046712A">
              <w:rPr>
                <w:rFonts w:ascii="Arial" w:hAnsi="Arial" w:cs="Arial"/>
                <w:i/>
                <w:sz w:val="18"/>
              </w:rPr>
              <w:tab/>
            </w:r>
            <w:r w:rsidRPr="0046712A">
              <w:rPr>
                <w:rFonts w:ascii="Arial" w:hAnsi="Arial" w:cs="Arial"/>
                <w:i/>
                <w:sz w:val="18"/>
              </w:rPr>
              <w:tab/>
            </w:r>
            <w:r w:rsidRPr="0046712A">
              <w:rPr>
                <w:rFonts w:ascii="Arial" w:hAnsi="Arial" w:cs="Arial"/>
                <w:i/>
                <w:sz w:val="18"/>
              </w:rPr>
              <w:tab/>
            </w:r>
            <w:r w:rsidRPr="0046712A">
              <w:rPr>
                <w:rFonts w:ascii="Arial" w:hAnsi="Arial" w:cs="Arial"/>
                <w:sz w:val="18"/>
              </w:rPr>
              <w:t>: ........................................................................</w:t>
            </w:r>
          </w:p>
          <w:p w14:paraId="021476D1" w14:textId="77777777" w:rsidR="00A12FF0" w:rsidRPr="0046712A" w:rsidRDefault="00A12FF0"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both"/>
              <w:rPr>
                <w:rFonts w:ascii="Arial" w:hAnsi="Arial" w:cs="Arial"/>
                <w:sz w:val="18"/>
              </w:rPr>
            </w:pPr>
            <w:r w:rsidRPr="0046712A">
              <w:rPr>
                <w:rFonts w:ascii="Arial" w:hAnsi="Arial" w:cs="Arial"/>
                <w:sz w:val="18"/>
              </w:rPr>
              <w:t xml:space="preserve">Name of Employer </w:t>
            </w:r>
            <w:r w:rsidRPr="0046712A">
              <w:rPr>
                <w:rFonts w:ascii="Arial" w:hAnsi="Arial" w:cs="Arial"/>
                <w:i/>
                <w:sz w:val="18"/>
              </w:rPr>
              <w:t>(organisation)</w:t>
            </w:r>
            <w:r w:rsidRPr="0046712A">
              <w:rPr>
                <w:rFonts w:ascii="Arial" w:hAnsi="Arial" w:cs="Arial"/>
                <w:i/>
                <w:sz w:val="18"/>
              </w:rPr>
              <w:tab/>
            </w:r>
            <w:r w:rsidRPr="0046712A">
              <w:rPr>
                <w:rFonts w:ascii="Arial" w:hAnsi="Arial" w:cs="Arial"/>
                <w:i/>
                <w:sz w:val="18"/>
              </w:rPr>
              <w:tab/>
            </w:r>
            <w:r w:rsidRPr="0046712A">
              <w:rPr>
                <w:rFonts w:ascii="Arial" w:hAnsi="Arial" w:cs="Arial"/>
                <w:i/>
                <w:sz w:val="18"/>
              </w:rPr>
              <w:tab/>
            </w:r>
            <w:r w:rsidRPr="0046712A">
              <w:rPr>
                <w:rFonts w:ascii="Arial" w:hAnsi="Arial" w:cs="Arial"/>
                <w:i/>
                <w:sz w:val="18"/>
              </w:rPr>
              <w:tab/>
            </w:r>
            <w:r w:rsidRPr="0046712A">
              <w:rPr>
                <w:rFonts w:ascii="Arial" w:hAnsi="Arial" w:cs="Arial"/>
                <w:sz w:val="18"/>
              </w:rPr>
              <w:t>: ........................................................................</w:t>
            </w:r>
          </w:p>
          <w:p w14:paraId="46FBBB24" w14:textId="30C5FAC4" w:rsidR="00A12FF0" w:rsidRPr="0046712A" w:rsidRDefault="00A12FF0"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both"/>
              <w:rPr>
                <w:rFonts w:ascii="Arial" w:hAnsi="Arial" w:cs="Arial"/>
                <w:sz w:val="18"/>
              </w:rPr>
            </w:pPr>
            <w:r w:rsidRPr="0046712A">
              <w:rPr>
                <w:rFonts w:ascii="Arial" w:hAnsi="Arial" w:cs="Arial"/>
                <w:sz w:val="18"/>
              </w:rPr>
              <w:t>Address</w:t>
            </w:r>
            <w:r w:rsidRPr="0046712A">
              <w:rPr>
                <w:rFonts w:ascii="Arial" w:hAnsi="Arial" w:cs="Arial"/>
                <w:sz w:val="18"/>
              </w:rPr>
              <w:tab/>
            </w:r>
            <w:r w:rsidRPr="0046712A">
              <w:rPr>
                <w:rFonts w:ascii="Arial" w:hAnsi="Arial" w:cs="Arial"/>
                <w:sz w:val="18"/>
              </w:rPr>
              <w:tab/>
            </w:r>
            <w:r w:rsidRPr="0046712A">
              <w:rPr>
                <w:rFonts w:ascii="Arial" w:hAnsi="Arial" w:cs="Arial"/>
                <w:sz w:val="18"/>
              </w:rPr>
              <w:tab/>
              <w:t>: ......................................................................................................................</w:t>
            </w:r>
          </w:p>
          <w:p w14:paraId="3DFEB5F6" w14:textId="4EC83FCE" w:rsidR="00A12FF0" w:rsidRPr="0046712A" w:rsidRDefault="00A12FF0"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both"/>
              <w:rPr>
                <w:rFonts w:ascii="Arial" w:hAnsi="Arial" w:cs="Arial"/>
                <w:sz w:val="18"/>
              </w:rPr>
            </w:pPr>
            <w:r w:rsidRPr="0046712A">
              <w:rPr>
                <w:rFonts w:ascii="Arial" w:hAnsi="Arial" w:cs="Arial"/>
                <w:sz w:val="18"/>
              </w:rPr>
              <w:tab/>
            </w:r>
            <w:r w:rsidRPr="0046712A">
              <w:rPr>
                <w:rFonts w:ascii="Arial" w:hAnsi="Arial" w:cs="Arial"/>
                <w:sz w:val="18"/>
              </w:rPr>
              <w:tab/>
            </w:r>
            <w:r w:rsidRPr="0046712A">
              <w:rPr>
                <w:rFonts w:ascii="Arial" w:hAnsi="Arial" w:cs="Arial"/>
                <w:sz w:val="18"/>
              </w:rPr>
              <w:tab/>
            </w:r>
            <w:r w:rsidRPr="0046712A">
              <w:rPr>
                <w:rFonts w:ascii="Arial" w:hAnsi="Arial" w:cs="Arial"/>
                <w:sz w:val="18"/>
              </w:rPr>
              <w:tab/>
              <w:t>: ......................................................................................................................</w:t>
            </w:r>
          </w:p>
          <w:p w14:paraId="6F976639" w14:textId="77777777" w:rsidR="00A12FF0" w:rsidRPr="0046712A" w:rsidRDefault="00A12FF0"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both"/>
              <w:rPr>
                <w:rFonts w:ascii="Arial" w:hAnsi="Arial" w:cs="Arial"/>
                <w:sz w:val="18"/>
                <w:u w:val="single"/>
              </w:rPr>
            </w:pPr>
            <w:r w:rsidRPr="0046712A">
              <w:rPr>
                <w:rFonts w:ascii="Arial" w:hAnsi="Arial" w:cs="Arial"/>
                <w:sz w:val="18"/>
                <w:u w:val="single"/>
              </w:rPr>
              <w:t>Witness:</w:t>
            </w:r>
          </w:p>
          <w:p w14:paraId="1E08C9E1" w14:textId="1BD308CD" w:rsidR="00A12FF0" w:rsidRPr="0046712A" w:rsidRDefault="00A12FF0"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both"/>
              <w:rPr>
                <w:rFonts w:ascii="Arial" w:hAnsi="Arial" w:cs="Arial"/>
                <w:sz w:val="18"/>
              </w:rPr>
            </w:pPr>
            <w:r w:rsidRPr="0046712A">
              <w:rPr>
                <w:rFonts w:ascii="Arial" w:hAnsi="Arial" w:cs="Arial"/>
                <w:sz w:val="18"/>
              </w:rPr>
              <w:t>Signature</w:t>
            </w:r>
            <w:r w:rsidRPr="0046712A">
              <w:rPr>
                <w:rFonts w:ascii="Arial" w:hAnsi="Arial" w:cs="Arial"/>
                <w:sz w:val="18"/>
              </w:rPr>
              <w:tab/>
            </w:r>
            <w:r w:rsidRPr="0046712A">
              <w:rPr>
                <w:rFonts w:ascii="Arial" w:hAnsi="Arial" w:cs="Arial"/>
                <w:sz w:val="18"/>
              </w:rPr>
              <w:tab/>
            </w:r>
            <w:r w:rsidRPr="0046712A">
              <w:rPr>
                <w:rFonts w:ascii="Arial" w:hAnsi="Arial" w:cs="Arial"/>
                <w:sz w:val="18"/>
              </w:rPr>
              <w:tab/>
              <w:t>: ...................................................</w:t>
            </w:r>
            <w:r w:rsidRPr="0046712A">
              <w:rPr>
                <w:rFonts w:ascii="Arial" w:hAnsi="Arial" w:cs="Arial"/>
                <w:sz w:val="18"/>
              </w:rPr>
              <w:tab/>
            </w:r>
            <w:r w:rsidR="00E146A3" w:rsidRPr="0046712A">
              <w:rPr>
                <w:rFonts w:ascii="Arial" w:hAnsi="Arial" w:cs="Arial"/>
                <w:sz w:val="18"/>
              </w:rPr>
              <w:tab/>
            </w:r>
            <w:r w:rsidRPr="0046712A">
              <w:rPr>
                <w:rFonts w:ascii="Arial" w:hAnsi="Arial" w:cs="Arial"/>
                <w:sz w:val="18"/>
              </w:rPr>
              <w:t>Date</w:t>
            </w:r>
            <w:r w:rsidRPr="0046712A">
              <w:rPr>
                <w:rFonts w:ascii="Arial" w:hAnsi="Arial" w:cs="Arial"/>
                <w:sz w:val="18"/>
              </w:rPr>
              <w:tab/>
              <w:t>: ........</w:t>
            </w:r>
            <w:r w:rsidR="00E146A3" w:rsidRPr="0046712A">
              <w:rPr>
                <w:rFonts w:ascii="Arial" w:hAnsi="Arial" w:cs="Arial"/>
                <w:sz w:val="18"/>
              </w:rPr>
              <w:t>.</w:t>
            </w:r>
            <w:r w:rsidRPr="0046712A">
              <w:rPr>
                <w:rFonts w:ascii="Arial" w:hAnsi="Arial" w:cs="Arial"/>
                <w:sz w:val="18"/>
              </w:rPr>
              <w:t>.............................</w:t>
            </w:r>
          </w:p>
          <w:p w14:paraId="6B3DB030" w14:textId="77777777" w:rsidR="00A12FF0" w:rsidRPr="0046712A" w:rsidRDefault="00A12FF0"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both"/>
              <w:rPr>
                <w:rFonts w:ascii="Arial" w:hAnsi="Arial" w:cs="Arial"/>
              </w:rPr>
            </w:pPr>
            <w:r w:rsidRPr="0046712A">
              <w:rPr>
                <w:rFonts w:ascii="Arial" w:hAnsi="Arial" w:cs="Arial"/>
              </w:rPr>
              <w:t>Name</w:t>
            </w:r>
            <w:r w:rsidRPr="0046712A">
              <w:rPr>
                <w:rFonts w:ascii="Arial" w:hAnsi="Arial" w:cs="Arial"/>
                <w:i/>
              </w:rPr>
              <w:t>(in capitals)</w:t>
            </w:r>
            <w:r w:rsidRPr="0046712A">
              <w:rPr>
                <w:rFonts w:ascii="Arial" w:hAnsi="Arial" w:cs="Arial"/>
              </w:rPr>
              <w:tab/>
              <w:t>:</w:t>
            </w:r>
            <w:r w:rsidRPr="0046712A">
              <w:rPr>
                <w:rFonts w:ascii="Arial" w:hAnsi="Arial" w:cs="Arial"/>
              </w:rPr>
              <w:tab/>
              <w:t>: .........................................</w:t>
            </w:r>
          </w:p>
          <w:p w14:paraId="389D10EE" w14:textId="77777777" w:rsidR="006B30C3" w:rsidRPr="0046712A" w:rsidRDefault="006B30C3" w:rsidP="00A12FF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hAnsi="Arial" w:cs="Arial"/>
              </w:rPr>
            </w:pPr>
          </w:p>
        </w:tc>
      </w:tr>
    </w:tbl>
    <w:p w14:paraId="090FCD06" w14:textId="77777777" w:rsidR="007E5AAC" w:rsidRPr="0046712A" w:rsidRDefault="007E5AAC" w:rsidP="0056342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hAnsi="Arial" w:cs="Arial"/>
          <w:b/>
        </w:rPr>
      </w:pPr>
    </w:p>
    <w:p w14:paraId="3E3926BD" w14:textId="77777777" w:rsidR="002A75C8" w:rsidRPr="0046712A" w:rsidRDefault="002A75C8" w:rsidP="0056342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hAnsi="Arial" w:cs="Arial"/>
        </w:rPr>
        <w:sectPr w:rsidR="002A75C8" w:rsidRPr="0046712A" w:rsidSect="0046712A">
          <w:headerReference w:type="even" r:id="rId13"/>
          <w:headerReference w:type="first" r:id="rId14"/>
          <w:footnotePr>
            <w:numFmt w:val="lowerLetter"/>
          </w:footnotePr>
          <w:endnotePr>
            <w:numFmt w:val="lowerLetter"/>
          </w:endnotePr>
          <w:pgSz w:w="11905" w:h="16837"/>
          <w:pgMar w:top="1134" w:right="1134" w:bottom="567" w:left="1134" w:header="567" w:footer="283" w:gutter="0"/>
          <w:cols w:space="720"/>
          <w:docGrid w:linePitch="272"/>
        </w:sectPr>
      </w:pPr>
    </w:p>
    <w:p w14:paraId="7879157A" w14:textId="0B4CCC3F" w:rsidR="00EC651F" w:rsidRPr="006A4D4E" w:rsidRDefault="006A4D4E" w:rsidP="006D7014">
      <w:pPr>
        <w:pStyle w:val="B111Header"/>
        <w:rPr>
          <w:b w:val="0"/>
          <w:bCs w:val="0"/>
        </w:rPr>
      </w:pPr>
      <w:bookmarkStart w:id="5" w:name="_Toc86996738"/>
      <w:r w:rsidRPr="006A4D4E">
        <w:rPr>
          <w:b w:val="0"/>
          <w:bCs w:val="0"/>
        </w:rPr>
        <w:lastRenderedPageBreak/>
        <w:t xml:space="preserve">Schedule </w:t>
      </w:r>
      <w:r>
        <w:rPr>
          <w:b w:val="0"/>
          <w:bCs w:val="0"/>
        </w:rPr>
        <w:t>o</w:t>
      </w:r>
      <w:r w:rsidRPr="006A4D4E">
        <w:rPr>
          <w:b w:val="0"/>
          <w:bCs w:val="0"/>
        </w:rPr>
        <w:t>f Deviations</w:t>
      </w:r>
      <w:bookmarkEnd w:id="5"/>
    </w:p>
    <w:p w14:paraId="3CCF98BF" w14:textId="77777777" w:rsidR="00EC651F" w:rsidRPr="0046712A" w:rsidRDefault="00EC651F" w:rsidP="0056342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rPr>
      </w:pPr>
    </w:p>
    <w:tbl>
      <w:tblPr>
        <w:tblW w:w="0" w:type="auto"/>
        <w:tblLook w:val="04A0" w:firstRow="1" w:lastRow="0" w:firstColumn="1" w:lastColumn="0" w:noHBand="0" w:noVBand="1"/>
      </w:tblPr>
      <w:tblGrid>
        <w:gridCol w:w="789"/>
        <w:gridCol w:w="8848"/>
      </w:tblGrid>
      <w:tr w:rsidR="0045085D" w:rsidRPr="0046712A" w14:paraId="42465858" w14:textId="77777777" w:rsidTr="00A83315">
        <w:trPr>
          <w:cantSplit/>
          <w:trHeight w:val="1134"/>
        </w:trPr>
        <w:tc>
          <w:tcPr>
            <w:tcW w:w="817" w:type="dxa"/>
            <w:tcBorders>
              <w:right w:val="single" w:sz="4" w:space="0" w:color="auto"/>
            </w:tcBorders>
            <w:shd w:val="clear" w:color="auto" w:fill="BFBFBF" w:themeFill="background1" w:themeFillShade="BF"/>
            <w:textDirection w:val="btLr"/>
            <w:vAlign w:val="center"/>
          </w:tcPr>
          <w:p w14:paraId="0323A577" w14:textId="77777777" w:rsidR="0045085D" w:rsidRPr="0046712A" w:rsidRDefault="00A83315" w:rsidP="00A8331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13" w:right="113"/>
              <w:jc w:val="center"/>
              <w:rPr>
                <w:rFonts w:ascii="Arial" w:hAnsi="Arial" w:cs="Arial"/>
              </w:rPr>
            </w:pPr>
            <w:r w:rsidRPr="0046712A">
              <w:rPr>
                <w:rFonts w:ascii="Arial" w:hAnsi="Arial" w:cs="Arial"/>
                <w:sz w:val="24"/>
              </w:rPr>
              <w:t>This form will be completed by THE EMPLOYER and ONLY THE SUCCESSFUL TENDERER</w:t>
            </w:r>
          </w:p>
        </w:tc>
        <w:tc>
          <w:tcPr>
            <w:tcW w:w="9036" w:type="dxa"/>
            <w:tcBorders>
              <w:top w:val="nil"/>
              <w:left w:val="single" w:sz="4" w:space="0" w:color="auto"/>
              <w:bottom w:val="nil"/>
              <w:right w:val="nil"/>
            </w:tcBorders>
          </w:tcPr>
          <w:p w14:paraId="098F840D" w14:textId="77777777" w:rsidR="00BE2DA4" w:rsidRPr="0046712A" w:rsidRDefault="00BE2DA4" w:rsidP="0045085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hAnsi="Arial" w:cs="Arial"/>
                <w:sz w:val="18"/>
                <w:szCs w:val="18"/>
              </w:rPr>
            </w:pPr>
          </w:p>
          <w:p w14:paraId="61C99494"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both"/>
              <w:rPr>
                <w:rFonts w:ascii="Arial" w:hAnsi="Arial" w:cs="Arial"/>
                <w:sz w:val="18"/>
                <w:szCs w:val="18"/>
              </w:rPr>
            </w:pPr>
            <w:r w:rsidRPr="0046712A">
              <w:rPr>
                <w:rFonts w:ascii="Arial" w:hAnsi="Arial" w:cs="Arial"/>
                <w:sz w:val="18"/>
                <w:szCs w:val="18"/>
              </w:rPr>
              <w:t>1.</w:t>
            </w:r>
            <w:r w:rsidRPr="0046712A">
              <w:rPr>
                <w:rFonts w:ascii="Arial" w:hAnsi="Arial" w:cs="Arial"/>
                <w:sz w:val="18"/>
                <w:szCs w:val="18"/>
              </w:rPr>
              <w:tab/>
              <w:t>Subject</w:t>
            </w:r>
            <w:r w:rsidRPr="0046712A">
              <w:rPr>
                <w:rFonts w:ascii="Arial" w:hAnsi="Arial" w:cs="Arial"/>
                <w:sz w:val="18"/>
                <w:szCs w:val="18"/>
              </w:rPr>
              <w:tab/>
              <w:t>: ……………………………………………………………………………………………</w:t>
            </w:r>
            <w:proofErr w:type="gramStart"/>
            <w:r w:rsidRPr="0046712A">
              <w:rPr>
                <w:rFonts w:ascii="Arial" w:hAnsi="Arial" w:cs="Arial"/>
                <w:sz w:val="18"/>
                <w:szCs w:val="18"/>
              </w:rPr>
              <w:t>…..</w:t>
            </w:r>
            <w:proofErr w:type="gramEnd"/>
          </w:p>
          <w:p w14:paraId="33D45C67"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both"/>
              <w:rPr>
                <w:rFonts w:ascii="Arial" w:hAnsi="Arial" w:cs="Arial"/>
                <w:sz w:val="18"/>
                <w:szCs w:val="18"/>
              </w:rPr>
            </w:pPr>
            <w:r w:rsidRPr="0046712A">
              <w:rPr>
                <w:rFonts w:ascii="Arial" w:hAnsi="Arial" w:cs="Arial"/>
                <w:sz w:val="18"/>
                <w:szCs w:val="18"/>
              </w:rPr>
              <w:tab/>
              <w:t>Details</w:t>
            </w:r>
            <w:r w:rsidRPr="0046712A">
              <w:rPr>
                <w:rFonts w:ascii="Arial" w:hAnsi="Arial" w:cs="Arial"/>
                <w:sz w:val="18"/>
                <w:szCs w:val="18"/>
              </w:rPr>
              <w:tab/>
              <w:t>: ……………………………………………………………………………………………</w:t>
            </w:r>
            <w:proofErr w:type="gramStart"/>
            <w:r w:rsidRPr="0046712A">
              <w:rPr>
                <w:rFonts w:ascii="Arial" w:hAnsi="Arial" w:cs="Arial"/>
                <w:sz w:val="18"/>
                <w:szCs w:val="18"/>
              </w:rPr>
              <w:t>…..</w:t>
            </w:r>
            <w:proofErr w:type="gramEnd"/>
          </w:p>
          <w:p w14:paraId="4476DB2D"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both"/>
              <w:rPr>
                <w:rFonts w:ascii="Arial" w:hAnsi="Arial" w:cs="Arial"/>
                <w:sz w:val="18"/>
                <w:szCs w:val="18"/>
              </w:rPr>
            </w:pPr>
            <w:r w:rsidRPr="0046712A">
              <w:rPr>
                <w:rFonts w:ascii="Arial" w:hAnsi="Arial" w:cs="Arial"/>
                <w:sz w:val="18"/>
                <w:szCs w:val="18"/>
              </w:rPr>
              <w:tab/>
            </w:r>
            <w:r w:rsidRPr="0046712A">
              <w:rPr>
                <w:rFonts w:ascii="Arial" w:hAnsi="Arial" w:cs="Arial"/>
                <w:sz w:val="18"/>
                <w:szCs w:val="18"/>
              </w:rPr>
              <w:tab/>
            </w:r>
            <w:r w:rsidRPr="0046712A">
              <w:rPr>
                <w:rFonts w:ascii="Arial" w:hAnsi="Arial" w:cs="Arial"/>
                <w:sz w:val="18"/>
                <w:szCs w:val="18"/>
              </w:rPr>
              <w:tab/>
              <w:t>: ………………………………………………………………………………………………..</w:t>
            </w:r>
          </w:p>
          <w:p w14:paraId="3E533EAA"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both"/>
              <w:rPr>
                <w:rFonts w:ascii="Arial" w:hAnsi="Arial" w:cs="Arial"/>
                <w:sz w:val="18"/>
                <w:szCs w:val="18"/>
              </w:rPr>
            </w:pPr>
            <w:r w:rsidRPr="0046712A">
              <w:rPr>
                <w:rFonts w:ascii="Arial" w:hAnsi="Arial" w:cs="Arial"/>
                <w:sz w:val="18"/>
                <w:szCs w:val="18"/>
              </w:rPr>
              <w:t>2.</w:t>
            </w:r>
            <w:r w:rsidRPr="0046712A">
              <w:rPr>
                <w:rFonts w:ascii="Arial" w:hAnsi="Arial" w:cs="Arial"/>
                <w:sz w:val="18"/>
                <w:szCs w:val="18"/>
              </w:rPr>
              <w:tab/>
              <w:t>Subject</w:t>
            </w:r>
            <w:r w:rsidRPr="0046712A">
              <w:rPr>
                <w:rFonts w:ascii="Arial" w:hAnsi="Arial" w:cs="Arial"/>
                <w:sz w:val="18"/>
                <w:szCs w:val="18"/>
              </w:rPr>
              <w:tab/>
              <w:t>: ……………………………………………………………………………………………</w:t>
            </w:r>
            <w:proofErr w:type="gramStart"/>
            <w:r w:rsidRPr="0046712A">
              <w:rPr>
                <w:rFonts w:ascii="Arial" w:hAnsi="Arial" w:cs="Arial"/>
                <w:sz w:val="18"/>
                <w:szCs w:val="18"/>
              </w:rPr>
              <w:t>…..</w:t>
            </w:r>
            <w:proofErr w:type="gramEnd"/>
          </w:p>
          <w:p w14:paraId="4D026595"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both"/>
              <w:rPr>
                <w:rFonts w:ascii="Arial" w:hAnsi="Arial" w:cs="Arial"/>
                <w:sz w:val="18"/>
                <w:szCs w:val="18"/>
              </w:rPr>
            </w:pPr>
            <w:r w:rsidRPr="0046712A">
              <w:rPr>
                <w:rFonts w:ascii="Arial" w:hAnsi="Arial" w:cs="Arial"/>
                <w:sz w:val="18"/>
                <w:szCs w:val="18"/>
              </w:rPr>
              <w:tab/>
              <w:t>Details</w:t>
            </w:r>
            <w:r w:rsidRPr="0046712A">
              <w:rPr>
                <w:rFonts w:ascii="Arial" w:hAnsi="Arial" w:cs="Arial"/>
                <w:sz w:val="18"/>
                <w:szCs w:val="18"/>
              </w:rPr>
              <w:tab/>
              <w:t>: ……………………………………………………………………………………………</w:t>
            </w:r>
            <w:proofErr w:type="gramStart"/>
            <w:r w:rsidRPr="0046712A">
              <w:rPr>
                <w:rFonts w:ascii="Arial" w:hAnsi="Arial" w:cs="Arial"/>
                <w:sz w:val="18"/>
                <w:szCs w:val="18"/>
              </w:rPr>
              <w:t>…..</w:t>
            </w:r>
            <w:proofErr w:type="gramEnd"/>
          </w:p>
          <w:p w14:paraId="484D086B"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both"/>
              <w:rPr>
                <w:rFonts w:ascii="Arial" w:hAnsi="Arial" w:cs="Arial"/>
                <w:sz w:val="18"/>
                <w:szCs w:val="18"/>
              </w:rPr>
            </w:pPr>
            <w:r w:rsidRPr="0046712A">
              <w:rPr>
                <w:rFonts w:ascii="Arial" w:hAnsi="Arial" w:cs="Arial"/>
                <w:sz w:val="18"/>
                <w:szCs w:val="18"/>
              </w:rPr>
              <w:tab/>
              <w:t xml:space="preserve"> </w:t>
            </w:r>
            <w:r w:rsidRPr="0046712A">
              <w:rPr>
                <w:rFonts w:ascii="Arial" w:hAnsi="Arial" w:cs="Arial"/>
                <w:sz w:val="18"/>
                <w:szCs w:val="18"/>
              </w:rPr>
              <w:tab/>
            </w:r>
            <w:r w:rsidRPr="0046712A">
              <w:rPr>
                <w:rFonts w:ascii="Arial" w:hAnsi="Arial" w:cs="Arial"/>
                <w:sz w:val="18"/>
                <w:szCs w:val="18"/>
              </w:rPr>
              <w:tab/>
              <w:t>: ………………………………………………………………………………………………..</w:t>
            </w:r>
          </w:p>
          <w:p w14:paraId="59397DED"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both"/>
              <w:rPr>
                <w:rFonts w:ascii="Arial" w:hAnsi="Arial" w:cs="Arial"/>
                <w:sz w:val="18"/>
                <w:szCs w:val="18"/>
              </w:rPr>
            </w:pPr>
            <w:r w:rsidRPr="0046712A">
              <w:rPr>
                <w:rFonts w:ascii="Arial" w:hAnsi="Arial" w:cs="Arial"/>
                <w:sz w:val="18"/>
                <w:szCs w:val="18"/>
              </w:rPr>
              <w:t>3.</w:t>
            </w:r>
            <w:r w:rsidRPr="0046712A">
              <w:rPr>
                <w:rFonts w:ascii="Arial" w:hAnsi="Arial" w:cs="Arial"/>
                <w:sz w:val="18"/>
                <w:szCs w:val="18"/>
              </w:rPr>
              <w:tab/>
              <w:t>Subject</w:t>
            </w:r>
            <w:r w:rsidRPr="0046712A">
              <w:rPr>
                <w:rFonts w:ascii="Arial" w:hAnsi="Arial" w:cs="Arial"/>
                <w:sz w:val="18"/>
                <w:szCs w:val="18"/>
              </w:rPr>
              <w:tab/>
              <w:t>: ……………………………………………………………………………………………</w:t>
            </w:r>
            <w:proofErr w:type="gramStart"/>
            <w:r w:rsidRPr="0046712A">
              <w:rPr>
                <w:rFonts w:ascii="Arial" w:hAnsi="Arial" w:cs="Arial"/>
                <w:sz w:val="18"/>
                <w:szCs w:val="18"/>
              </w:rPr>
              <w:t>…..</w:t>
            </w:r>
            <w:proofErr w:type="gramEnd"/>
          </w:p>
          <w:p w14:paraId="6E6F5AAA"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both"/>
              <w:rPr>
                <w:rFonts w:ascii="Arial" w:hAnsi="Arial" w:cs="Arial"/>
                <w:sz w:val="18"/>
                <w:szCs w:val="18"/>
              </w:rPr>
            </w:pPr>
            <w:r w:rsidRPr="0046712A">
              <w:rPr>
                <w:rFonts w:ascii="Arial" w:hAnsi="Arial" w:cs="Arial"/>
                <w:sz w:val="18"/>
                <w:szCs w:val="18"/>
              </w:rPr>
              <w:tab/>
              <w:t>Details</w:t>
            </w:r>
            <w:r w:rsidRPr="0046712A">
              <w:rPr>
                <w:rFonts w:ascii="Arial" w:hAnsi="Arial" w:cs="Arial"/>
                <w:sz w:val="18"/>
                <w:szCs w:val="18"/>
              </w:rPr>
              <w:tab/>
              <w:t>: ……………………………………………………………………………………………</w:t>
            </w:r>
            <w:proofErr w:type="gramStart"/>
            <w:r w:rsidRPr="0046712A">
              <w:rPr>
                <w:rFonts w:ascii="Arial" w:hAnsi="Arial" w:cs="Arial"/>
                <w:sz w:val="18"/>
                <w:szCs w:val="18"/>
              </w:rPr>
              <w:t>…..</w:t>
            </w:r>
            <w:proofErr w:type="gramEnd"/>
          </w:p>
          <w:p w14:paraId="40F61B7A" w14:textId="77777777" w:rsidR="0045085D" w:rsidRPr="0046712A" w:rsidRDefault="0045085D" w:rsidP="0045085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hAnsi="Arial" w:cs="Arial"/>
                <w:sz w:val="18"/>
                <w:szCs w:val="18"/>
              </w:rPr>
            </w:pPr>
          </w:p>
          <w:p w14:paraId="3C88EA91" w14:textId="77777777" w:rsidR="0045085D" w:rsidRPr="0046712A" w:rsidRDefault="0045085D" w:rsidP="0045085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hAnsi="Arial" w:cs="Arial"/>
                <w:sz w:val="18"/>
                <w:szCs w:val="18"/>
              </w:rPr>
            </w:pPr>
            <w:r w:rsidRPr="0046712A">
              <w:rPr>
                <w:rFonts w:ascii="Arial" w:hAnsi="Arial" w:cs="Arial"/>
                <w:sz w:val="18"/>
                <w:szCs w:val="18"/>
              </w:rPr>
              <w:tab/>
            </w:r>
            <w:r w:rsidRPr="0046712A">
              <w:rPr>
                <w:rFonts w:ascii="Arial" w:hAnsi="Arial" w:cs="Arial"/>
                <w:sz w:val="18"/>
                <w:szCs w:val="18"/>
              </w:rPr>
              <w:tab/>
            </w:r>
            <w:r w:rsidRPr="0046712A">
              <w:rPr>
                <w:rFonts w:ascii="Arial" w:hAnsi="Arial" w:cs="Arial"/>
                <w:sz w:val="18"/>
                <w:szCs w:val="18"/>
              </w:rPr>
              <w:tab/>
              <w:t>: ………………………………………………………………………………………………..</w:t>
            </w:r>
          </w:p>
          <w:p w14:paraId="6B9B8EF2" w14:textId="77777777" w:rsidR="0045085D" w:rsidRPr="0046712A" w:rsidRDefault="0045085D" w:rsidP="0045085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hAnsi="Arial" w:cs="Arial"/>
                <w:sz w:val="18"/>
                <w:szCs w:val="18"/>
              </w:rPr>
            </w:pPr>
          </w:p>
          <w:p w14:paraId="49C7C4B0" w14:textId="2AC874AE" w:rsidR="0045085D" w:rsidRPr="0046712A" w:rsidRDefault="0045085D" w:rsidP="0045085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hAnsi="Arial" w:cs="Arial"/>
                <w:sz w:val="18"/>
                <w:szCs w:val="18"/>
              </w:rPr>
            </w:pPr>
            <w:r w:rsidRPr="0046712A">
              <w:rPr>
                <w:rFonts w:ascii="Arial" w:hAnsi="Arial" w:cs="Arial"/>
                <w:sz w:val="18"/>
                <w:szCs w:val="18"/>
              </w:rPr>
              <w:t>By the duly authorised representatives signing this Schedule of Deviations, the Employer and the Tenderer agree to and accept the foregoing Schedule of Deviations as the only deviations from and amendments to the documents listed in the Tender Data and addenda thereto as listed in the Tender Schedules, as well as any confirmation, clarification or change to the terms of the offer agreed by the Tenderer and the Employer during this process of offer and acceptance.</w:t>
            </w:r>
          </w:p>
          <w:p w14:paraId="6730FB78" w14:textId="77777777" w:rsidR="00C9552E" w:rsidRPr="0046712A" w:rsidRDefault="00C9552E" w:rsidP="0045085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hAnsi="Arial" w:cs="Arial"/>
                <w:sz w:val="18"/>
                <w:szCs w:val="18"/>
              </w:rPr>
            </w:pPr>
          </w:p>
          <w:tbl>
            <w:tblPr>
              <w:tblW w:w="0" w:type="auto"/>
              <w:tblCellMar>
                <w:top w:w="57" w:type="dxa"/>
                <w:left w:w="57" w:type="dxa"/>
                <w:bottom w:w="57" w:type="dxa"/>
                <w:right w:w="57" w:type="dxa"/>
              </w:tblCellMar>
              <w:tblLook w:val="04A0" w:firstRow="1" w:lastRow="0" w:firstColumn="1" w:lastColumn="0" w:noHBand="0" w:noVBand="1"/>
            </w:tblPr>
            <w:tblGrid>
              <w:gridCol w:w="3217"/>
              <w:gridCol w:w="2198"/>
              <w:gridCol w:w="3217"/>
            </w:tblGrid>
            <w:tr w:rsidR="0045085D" w:rsidRPr="0046712A" w14:paraId="1382344B" w14:textId="77777777" w:rsidTr="00BE2DA4">
              <w:tc>
                <w:tcPr>
                  <w:tcW w:w="3258" w:type="dxa"/>
                </w:tcPr>
                <w:p w14:paraId="039B27F0"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b/>
                      <w:sz w:val="18"/>
                      <w:szCs w:val="18"/>
                    </w:rPr>
                  </w:pPr>
                  <w:r w:rsidRPr="0046712A">
                    <w:rPr>
                      <w:rFonts w:ascii="Arial" w:hAnsi="Arial" w:cs="Arial"/>
                      <w:b/>
                      <w:sz w:val="18"/>
                      <w:szCs w:val="18"/>
                    </w:rPr>
                    <w:t>FOR THE TENDERER</w:t>
                  </w:r>
                </w:p>
              </w:tc>
              <w:tc>
                <w:tcPr>
                  <w:tcW w:w="2305" w:type="dxa"/>
                </w:tcPr>
                <w:p w14:paraId="7257E2C6"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p>
              </w:tc>
              <w:tc>
                <w:tcPr>
                  <w:tcW w:w="3257" w:type="dxa"/>
                </w:tcPr>
                <w:p w14:paraId="30A3B5CD"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34"/>
                      <w:tab w:val="left" w:pos="1304"/>
                      <w:tab w:val="right" w:leader="dot" w:pos="9582"/>
                    </w:tabs>
                    <w:spacing w:before="240"/>
                    <w:jc w:val="center"/>
                    <w:rPr>
                      <w:rFonts w:ascii="Arial" w:hAnsi="Arial" w:cs="Arial"/>
                      <w:b/>
                      <w:sz w:val="18"/>
                      <w:szCs w:val="18"/>
                    </w:rPr>
                  </w:pPr>
                  <w:r w:rsidRPr="0046712A">
                    <w:rPr>
                      <w:rFonts w:ascii="Arial" w:hAnsi="Arial" w:cs="Arial"/>
                      <w:b/>
                      <w:sz w:val="18"/>
                      <w:szCs w:val="18"/>
                    </w:rPr>
                    <w:t>FOR THE EMPLOYER</w:t>
                  </w:r>
                </w:p>
              </w:tc>
            </w:tr>
            <w:tr w:rsidR="0045085D" w:rsidRPr="0046712A" w14:paraId="5723383F" w14:textId="77777777" w:rsidTr="00BE2DA4">
              <w:tc>
                <w:tcPr>
                  <w:tcW w:w="3258" w:type="dxa"/>
                </w:tcPr>
                <w:p w14:paraId="051CEB47"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w:t>
                  </w:r>
                </w:p>
              </w:tc>
              <w:tc>
                <w:tcPr>
                  <w:tcW w:w="2305" w:type="dxa"/>
                </w:tcPr>
                <w:p w14:paraId="417AC7F4"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Signature</w:t>
                  </w:r>
                </w:p>
              </w:tc>
              <w:tc>
                <w:tcPr>
                  <w:tcW w:w="3257" w:type="dxa"/>
                </w:tcPr>
                <w:p w14:paraId="1E55A838"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w:t>
                  </w:r>
                </w:p>
              </w:tc>
            </w:tr>
            <w:tr w:rsidR="0045085D" w:rsidRPr="0046712A" w14:paraId="69E3E961" w14:textId="77777777" w:rsidTr="00BE2DA4">
              <w:tc>
                <w:tcPr>
                  <w:tcW w:w="3258" w:type="dxa"/>
                </w:tcPr>
                <w:p w14:paraId="7D31A2CC"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w:t>
                  </w:r>
                </w:p>
              </w:tc>
              <w:tc>
                <w:tcPr>
                  <w:tcW w:w="2305" w:type="dxa"/>
                </w:tcPr>
                <w:p w14:paraId="743F6B1C"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 xml:space="preserve">Name </w:t>
                  </w:r>
                  <w:r w:rsidRPr="0046712A">
                    <w:rPr>
                      <w:rFonts w:ascii="Arial" w:hAnsi="Arial" w:cs="Arial"/>
                      <w:i/>
                      <w:sz w:val="18"/>
                      <w:szCs w:val="18"/>
                    </w:rPr>
                    <w:t>(in capitals)</w:t>
                  </w:r>
                </w:p>
              </w:tc>
              <w:tc>
                <w:tcPr>
                  <w:tcW w:w="3257" w:type="dxa"/>
                </w:tcPr>
                <w:p w14:paraId="3FFD0CE1"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w:t>
                  </w:r>
                </w:p>
              </w:tc>
            </w:tr>
            <w:tr w:rsidR="0045085D" w:rsidRPr="0046712A" w14:paraId="3150B3DD" w14:textId="77777777" w:rsidTr="00BE2DA4">
              <w:tc>
                <w:tcPr>
                  <w:tcW w:w="3258" w:type="dxa"/>
                </w:tcPr>
                <w:p w14:paraId="677D1FAD"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w:t>
                  </w:r>
                </w:p>
              </w:tc>
              <w:tc>
                <w:tcPr>
                  <w:tcW w:w="2305" w:type="dxa"/>
                </w:tcPr>
                <w:p w14:paraId="46353033"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Capacity</w:t>
                  </w:r>
                </w:p>
              </w:tc>
              <w:tc>
                <w:tcPr>
                  <w:tcW w:w="3257" w:type="dxa"/>
                </w:tcPr>
                <w:p w14:paraId="0186F424"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w:t>
                  </w:r>
                </w:p>
              </w:tc>
            </w:tr>
            <w:tr w:rsidR="0045085D" w:rsidRPr="0046712A" w14:paraId="75D4E0CD" w14:textId="77777777" w:rsidTr="00BE2DA4">
              <w:tc>
                <w:tcPr>
                  <w:tcW w:w="3258" w:type="dxa"/>
                </w:tcPr>
                <w:p w14:paraId="0010F444"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w:t>
                  </w:r>
                </w:p>
                <w:p w14:paraId="25777E8D"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w:t>
                  </w:r>
                </w:p>
                <w:p w14:paraId="743EBF00"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w:t>
                  </w:r>
                </w:p>
                <w:p w14:paraId="263255AE"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w:t>
                  </w:r>
                </w:p>
              </w:tc>
              <w:tc>
                <w:tcPr>
                  <w:tcW w:w="2305" w:type="dxa"/>
                </w:tcPr>
                <w:p w14:paraId="740DBB04"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Name and Address of Organisation</w:t>
                  </w:r>
                </w:p>
              </w:tc>
              <w:tc>
                <w:tcPr>
                  <w:tcW w:w="3257" w:type="dxa"/>
                </w:tcPr>
                <w:p w14:paraId="4DCC7B3E"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w:t>
                  </w:r>
                </w:p>
                <w:p w14:paraId="38A0DDDA"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w:t>
                  </w:r>
                </w:p>
                <w:p w14:paraId="0E6BD65B"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w:t>
                  </w:r>
                </w:p>
                <w:p w14:paraId="5A0B1296"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w:t>
                  </w:r>
                </w:p>
              </w:tc>
            </w:tr>
            <w:tr w:rsidR="0045085D" w:rsidRPr="0046712A" w14:paraId="2EB4492A" w14:textId="77777777" w:rsidTr="00BE2DA4">
              <w:tc>
                <w:tcPr>
                  <w:tcW w:w="3258" w:type="dxa"/>
                </w:tcPr>
                <w:p w14:paraId="02C11049"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w:t>
                  </w:r>
                </w:p>
              </w:tc>
              <w:tc>
                <w:tcPr>
                  <w:tcW w:w="2305" w:type="dxa"/>
                </w:tcPr>
                <w:p w14:paraId="439A8514"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Witness Signature</w:t>
                  </w:r>
                </w:p>
              </w:tc>
              <w:tc>
                <w:tcPr>
                  <w:tcW w:w="3257" w:type="dxa"/>
                </w:tcPr>
                <w:p w14:paraId="19F031D4"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w:t>
                  </w:r>
                </w:p>
              </w:tc>
            </w:tr>
            <w:tr w:rsidR="0045085D" w:rsidRPr="0046712A" w14:paraId="4CFFF5A6" w14:textId="77777777" w:rsidTr="00BE2DA4">
              <w:tc>
                <w:tcPr>
                  <w:tcW w:w="3258" w:type="dxa"/>
                </w:tcPr>
                <w:p w14:paraId="55679E1B"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w:t>
                  </w:r>
                </w:p>
              </w:tc>
              <w:tc>
                <w:tcPr>
                  <w:tcW w:w="2305" w:type="dxa"/>
                </w:tcPr>
                <w:p w14:paraId="03296773"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Witness Name</w:t>
                  </w:r>
                </w:p>
              </w:tc>
              <w:tc>
                <w:tcPr>
                  <w:tcW w:w="3257" w:type="dxa"/>
                </w:tcPr>
                <w:p w14:paraId="667260FF"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w:t>
                  </w:r>
                </w:p>
              </w:tc>
            </w:tr>
            <w:tr w:rsidR="0045085D" w:rsidRPr="0046712A" w14:paraId="7126F302" w14:textId="77777777" w:rsidTr="00BE2DA4">
              <w:tc>
                <w:tcPr>
                  <w:tcW w:w="3258" w:type="dxa"/>
                </w:tcPr>
                <w:p w14:paraId="127FB813"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w:t>
                  </w:r>
                </w:p>
              </w:tc>
              <w:tc>
                <w:tcPr>
                  <w:tcW w:w="2305" w:type="dxa"/>
                </w:tcPr>
                <w:p w14:paraId="48C5716A"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Date</w:t>
                  </w:r>
                </w:p>
              </w:tc>
              <w:tc>
                <w:tcPr>
                  <w:tcW w:w="3257" w:type="dxa"/>
                </w:tcPr>
                <w:p w14:paraId="599CD868" w14:textId="77777777" w:rsidR="0045085D" w:rsidRPr="0046712A" w:rsidRDefault="0045085D" w:rsidP="004671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jc w:val="center"/>
                    <w:rPr>
                      <w:rFonts w:ascii="Arial" w:hAnsi="Arial" w:cs="Arial"/>
                      <w:sz w:val="18"/>
                      <w:szCs w:val="18"/>
                    </w:rPr>
                  </w:pPr>
                  <w:r w:rsidRPr="0046712A">
                    <w:rPr>
                      <w:rFonts w:ascii="Arial" w:hAnsi="Arial" w:cs="Arial"/>
                      <w:sz w:val="18"/>
                      <w:szCs w:val="18"/>
                    </w:rPr>
                    <w:t>……………………………………..</w:t>
                  </w:r>
                </w:p>
              </w:tc>
            </w:tr>
          </w:tbl>
          <w:p w14:paraId="7E457CC6" w14:textId="77777777" w:rsidR="00BE2DA4" w:rsidRPr="0046712A" w:rsidRDefault="00BE2DA4">
            <w:pPr>
              <w:rPr>
                <w:rFonts w:ascii="Arial" w:hAnsi="Arial" w:cs="Arial"/>
              </w:rPr>
            </w:pPr>
          </w:p>
          <w:p w14:paraId="4AD0AB3E" w14:textId="77777777" w:rsidR="0045085D" w:rsidRPr="0046712A" w:rsidRDefault="0045085D" w:rsidP="0045085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rPr>
            </w:pPr>
          </w:p>
        </w:tc>
      </w:tr>
    </w:tbl>
    <w:p w14:paraId="1FB7F440" w14:textId="77777777" w:rsidR="0045085D" w:rsidRPr="0046712A" w:rsidRDefault="0045085D" w:rsidP="0056342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rFonts w:ascii="Arial" w:hAnsi="Arial" w:cs="Arial"/>
        </w:rPr>
        <w:sectPr w:rsidR="0045085D" w:rsidRPr="0046712A" w:rsidSect="0046712A">
          <w:headerReference w:type="even" r:id="rId15"/>
          <w:headerReference w:type="first" r:id="rId16"/>
          <w:footnotePr>
            <w:numFmt w:val="lowerLetter"/>
          </w:footnotePr>
          <w:endnotePr>
            <w:numFmt w:val="lowerLetter"/>
          </w:endnotePr>
          <w:pgSz w:w="11905" w:h="16837"/>
          <w:pgMar w:top="1134" w:right="1134" w:bottom="567" w:left="1134" w:header="567" w:footer="283" w:gutter="0"/>
          <w:cols w:space="720"/>
          <w:docGrid w:linePitch="272"/>
        </w:sectPr>
      </w:pPr>
    </w:p>
    <w:p w14:paraId="6F21EB47" w14:textId="0E366729" w:rsidR="00EC651F" w:rsidRPr="0046712A" w:rsidRDefault="00EC651F" w:rsidP="006D7014">
      <w:pPr>
        <w:pStyle w:val="B11Header"/>
      </w:pPr>
      <w:bookmarkStart w:id="6" w:name="Part_C1_2"/>
      <w:bookmarkStart w:id="7" w:name="_Toc86996739"/>
      <w:bookmarkEnd w:id="6"/>
      <w:r w:rsidRPr="0046712A">
        <w:lastRenderedPageBreak/>
        <w:t>CONTRACT DATA</w:t>
      </w:r>
      <w:bookmarkEnd w:id="7"/>
    </w:p>
    <w:p w14:paraId="67EFCBE8" w14:textId="2876C78D" w:rsidR="00EC651F" w:rsidRPr="006D7014" w:rsidRDefault="006D7014" w:rsidP="006D7014">
      <w:pPr>
        <w:pStyle w:val="B111Header"/>
      </w:pPr>
      <w:bookmarkStart w:id="8" w:name="_Toc86996740"/>
      <w:r w:rsidRPr="006D7014">
        <w:t>Conditions of Contract</w:t>
      </w:r>
      <w:bookmarkEnd w:id="8"/>
    </w:p>
    <w:p w14:paraId="289501CD" w14:textId="400DE7A5" w:rsidR="00EC651F" w:rsidRPr="006D7014" w:rsidRDefault="006D7014" w:rsidP="006D7014">
      <w:pPr>
        <w:pStyle w:val="B1111Header"/>
      </w:pPr>
      <w:r w:rsidRPr="006D7014">
        <w:t xml:space="preserve">General Conditions </w:t>
      </w:r>
      <w:proofErr w:type="gramStart"/>
      <w:r w:rsidRPr="006D7014">
        <w:t>Of</w:t>
      </w:r>
      <w:proofErr w:type="gramEnd"/>
      <w:r w:rsidRPr="006D7014">
        <w:t xml:space="preserve"> Contract</w:t>
      </w:r>
    </w:p>
    <w:p w14:paraId="0F1A2453" w14:textId="2F2D08B0" w:rsidR="00EC651F" w:rsidRPr="0046712A" w:rsidRDefault="00DE51E8" w:rsidP="006D701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hanging="851"/>
        <w:jc w:val="both"/>
        <w:rPr>
          <w:rFonts w:ascii="Arial" w:hAnsi="Arial" w:cs="Arial"/>
        </w:rPr>
      </w:pPr>
      <w:r w:rsidRPr="0046712A">
        <w:rPr>
          <w:rFonts w:ascii="Arial" w:hAnsi="Arial" w:cs="Arial"/>
        </w:rPr>
        <w:tab/>
      </w:r>
      <w:r w:rsidR="00EC651F" w:rsidRPr="0046712A">
        <w:rPr>
          <w:rFonts w:ascii="Arial" w:hAnsi="Arial" w:cs="Arial"/>
        </w:rPr>
        <w:t xml:space="preserve">The Conditions of Contract are the </w:t>
      </w:r>
      <w:r w:rsidR="00E81538" w:rsidRPr="0046712A">
        <w:rPr>
          <w:rFonts w:ascii="Arial" w:hAnsi="Arial" w:cs="Arial"/>
        </w:rPr>
        <w:t xml:space="preserve">Conditions of Contract for Plant and Design-Build for Electrical and Mechanical Works and for Building and Engineering Works Designed by the Contractor, </w:t>
      </w:r>
      <w:r w:rsidR="00C73124">
        <w:rPr>
          <w:rFonts w:ascii="Arial" w:hAnsi="Arial" w:cs="Arial"/>
        </w:rPr>
        <w:t>Second</w:t>
      </w:r>
      <w:r w:rsidR="00E81538" w:rsidRPr="0046712A">
        <w:rPr>
          <w:rFonts w:ascii="Arial" w:hAnsi="Arial" w:cs="Arial"/>
        </w:rPr>
        <w:t xml:space="preserve"> Edition </w:t>
      </w:r>
      <w:r w:rsidR="00E919A5" w:rsidRPr="0046712A">
        <w:rPr>
          <w:rFonts w:ascii="Arial" w:hAnsi="Arial" w:cs="Arial"/>
        </w:rPr>
        <w:t>2017</w:t>
      </w:r>
      <w:r w:rsidR="00E81538" w:rsidRPr="0046712A">
        <w:rPr>
          <w:rFonts w:ascii="Arial" w:hAnsi="Arial" w:cs="Arial"/>
        </w:rPr>
        <w:t xml:space="preserve"> (Yellow Book) published by the International Federation of Consulting Engineers (FIDIC)</w:t>
      </w:r>
      <w:r w:rsidR="00EC651F" w:rsidRPr="0046712A">
        <w:rPr>
          <w:rFonts w:ascii="Arial" w:hAnsi="Arial" w:cs="Arial"/>
        </w:rPr>
        <w:t xml:space="preserve">.  </w:t>
      </w:r>
      <w:r w:rsidR="00E81538" w:rsidRPr="0046712A">
        <w:rPr>
          <w:rFonts w:ascii="Arial" w:hAnsi="Arial" w:cs="Arial"/>
        </w:rPr>
        <w:t>Copies of these Conditions of Contract (Yellow Book) may be obtained from the South African Institution of Civil Engineering (SAICE) (</w:t>
      </w:r>
      <w:proofErr w:type="spellStart"/>
      <w:r w:rsidR="00E81538" w:rsidRPr="0046712A">
        <w:rPr>
          <w:rFonts w:ascii="Arial" w:hAnsi="Arial" w:cs="Arial"/>
        </w:rPr>
        <w:t>tel</w:t>
      </w:r>
      <w:proofErr w:type="spellEnd"/>
      <w:r w:rsidR="00E81538" w:rsidRPr="0046712A">
        <w:rPr>
          <w:rFonts w:ascii="Arial" w:hAnsi="Arial" w:cs="Arial"/>
        </w:rPr>
        <w:t xml:space="preserve"> 011 805 5947) or Consulting Engineers South Africa (CESA) (</w:t>
      </w:r>
      <w:proofErr w:type="spellStart"/>
      <w:r w:rsidR="00E81538" w:rsidRPr="0046712A">
        <w:rPr>
          <w:rFonts w:ascii="Arial" w:hAnsi="Arial" w:cs="Arial"/>
        </w:rPr>
        <w:t>tel</w:t>
      </w:r>
      <w:proofErr w:type="spellEnd"/>
      <w:r w:rsidR="00E81538" w:rsidRPr="0046712A">
        <w:rPr>
          <w:rFonts w:ascii="Arial" w:hAnsi="Arial" w:cs="Arial"/>
        </w:rPr>
        <w:t xml:space="preserve"> 011 463 2022).</w:t>
      </w:r>
    </w:p>
    <w:p w14:paraId="78F03D05" w14:textId="77777777" w:rsidR="00EC651F" w:rsidRPr="0046712A" w:rsidRDefault="00EC651F" w:rsidP="00480DC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hanging="1134"/>
        <w:jc w:val="both"/>
        <w:rPr>
          <w:rFonts w:ascii="Arial" w:hAnsi="Arial" w:cs="Arial"/>
        </w:rPr>
      </w:pPr>
    </w:p>
    <w:p w14:paraId="3361E3DA" w14:textId="394A447B" w:rsidR="00EC651F" w:rsidRPr="0046712A" w:rsidRDefault="002A75C8" w:rsidP="006D701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hanging="851"/>
        <w:jc w:val="both"/>
        <w:rPr>
          <w:rFonts w:ascii="Arial" w:hAnsi="Arial" w:cs="Arial"/>
        </w:rPr>
      </w:pPr>
      <w:r w:rsidRPr="0046712A">
        <w:rPr>
          <w:rFonts w:ascii="Arial" w:hAnsi="Arial" w:cs="Arial"/>
        </w:rPr>
        <w:tab/>
      </w:r>
      <w:r w:rsidR="00EC651F" w:rsidRPr="0046712A">
        <w:rPr>
          <w:rFonts w:ascii="Arial" w:hAnsi="Arial" w:cs="Arial"/>
        </w:rPr>
        <w:t xml:space="preserve">The Contract Data (including variations and additions) shall amplify, </w:t>
      </w:r>
      <w:proofErr w:type="gramStart"/>
      <w:r w:rsidR="00EC651F" w:rsidRPr="0046712A">
        <w:rPr>
          <w:rFonts w:ascii="Arial" w:hAnsi="Arial" w:cs="Arial"/>
        </w:rPr>
        <w:t>modify</w:t>
      </w:r>
      <w:proofErr w:type="gramEnd"/>
      <w:r w:rsidR="00EC651F" w:rsidRPr="0046712A">
        <w:rPr>
          <w:rFonts w:ascii="Arial" w:hAnsi="Arial" w:cs="Arial"/>
        </w:rPr>
        <w:t xml:space="preserve"> or supersede, as the case may be, the </w:t>
      </w:r>
      <w:r w:rsidR="00E81538" w:rsidRPr="0046712A">
        <w:rPr>
          <w:rFonts w:ascii="Arial" w:hAnsi="Arial" w:cs="Arial"/>
        </w:rPr>
        <w:t>Conditions of Contract</w:t>
      </w:r>
      <w:r w:rsidR="00EC651F" w:rsidRPr="0046712A">
        <w:rPr>
          <w:rFonts w:ascii="Arial" w:hAnsi="Arial" w:cs="Arial"/>
        </w:rPr>
        <w:t xml:space="preserve"> to the extent specified below, and shall take precedence and shall govern.</w:t>
      </w:r>
    </w:p>
    <w:p w14:paraId="4D6EDF90" w14:textId="77777777" w:rsidR="00EC651F" w:rsidRPr="0046712A" w:rsidRDefault="00EC651F" w:rsidP="006D701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hanging="851"/>
        <w:jc w:val="both"/>
        <w:rPr>
          <w:rFonts w:ascii="Arial" w:hAnsi="Arial" w:cs="Arial"/>
        </w:rPr>
      </w:pPr>
    </w:p>
    <w:p w14:paraId="31836816" w14:textId="22531927" w:rsidR="00EC651F" w:rsidRPr="0046712A" w:rsidRDefault="002A75C8" w:rsidP="006D701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hanging="851"/>
        <w:jc w:val="both"/>
        <w:rPr>
          <w:rFonts w:ascii="Arial" w:hAnsi="Arial" w:cs="Arial"/>
        </w:rPr>
      </w:pPr>
      <w:r w:rsidRPr="0046712A">
        <w:rPr>
          <w:rFonts w:ascii="Arial" w:hAnsi="Arial" w:cs="Arial"/>
        </w:rPr>
        <w:tab/>
      </w:r>
      <w:r w:rsidR="00EC651F" w:rsidRPr="0046712A">
        <w:rPr>
          <w:rFonts w:ascii="Arial" w:hAnsi="Arial" w:cs="Arial"/>
        </w:rPr>
        <w:t xml:space="preserve">Each item of data given below is cross-referenced to the clause in the </w:t>
      </w:r>
      <w:r w:rsidR="00E81538" w:rsidRPr="0046712A">
        <w:rPr>
          <w:rFonts w:ascii="Arial" w:hAnsi="Arial" w:cs="Arial"/>
        </w:rPr>
        <w:t>Conditions of Contract</w:t>
      </w:r>
      <w:r w:rsidR="00EC651F" w:rsidRPr="0046712A">
        <w:rPr>
          <w:rFonts w:ascii="Arial" w:hAnsi="Arial" w:cs="Arial"/>
        </w:rPr>
        <w:t xml:space="preserve"> to which it mainly applies.</w:t>
      </w:r>
    </w:p>
    <w:p w14:paraId="506322B9" w14:textId="4BA37F27" w:rsidR="00EC651F" w:rsidRPr="0046712A" w:rsidRDefault="006D7014" w:rsidP="006D7014">
      <w:pPr>
        <w:pStyle w:val="B111Header"/>
      </w:pPr>
      <w:bookmarkStart w:id="9" w:name="_Toc86996741"/>
      <w:r w:rsidRPr="0046712A">
        <w:t>Contract Data</w:t>
      </w:r>
      <w:bookmarkEnd w:id="9"/>
    </w:p>
    <w:p w14:paraId="2D8494E4" w14:textId="0A6D798D" w:rsidR="00EC651F" w:rsidRPr="0046712A" w:rsidRDefault="006D7014" w:rsidP="006D7014">
      <w:pPr>
        <w:pStyle w:val="B1111Header"/>
      </w:pPr>
      <w:r w:rsidRPr="0046712A">
        <w:t xml:space="preserve">Data </w:t>
      </w:r>
      <w:r w:rsidR="00676A0A">
        <w:t>to be</w:t>
      </w:r>
      <w:r w:rsidRPr="0046712A">
        <w:t xml:space="preserve"> Provided </w:t>
      </w:r>
      <w:r w:rsidR="00676A0A">
        <w:t>by the</w:t>
      </w:r>
      <w:r w:rsidRPr="0046712A">
        <w:t xml:space="preserve"> Employer</w:t>
      </w:r>
    </w:p>
    <w:p w14:paraId="5250BA6E" w14:textId="4865CA1D" w:rsidR="00651CE3" w:rsidRPr="0046712A" w:rsidRDefault="00651CE3" w:rsidP="00EF6EA5">
      <w:pPr>
        <w:pStyle w:val="NoSpacing"/>
        <w:spacing w:line="276" w:lineRule="auto"/>
        <w:jc w:val="both"/>
        <w:rPr>
          <w:rFonts w:cs="Arial"/>
          <w:b/>
          <w:sz w:val="20"/>
          <w:szCs w:val="20"/>
        </w:rPr>
      </w:pPr>
    </w:p>
    <w:tbl>
      <w:tblPr>
        <w:tblW w:w="9493" w:type="dxa"/>
        <w:tblLayout w:type="fixed"/>
        <w:tblLook w:val="0000" w:firstRow="0" w:lastRow="0" w:firstColumn="0" w:lastColumn="0" w:noHBand="0" w:noVBand="0"/>
      </w:tblPr>
      <w:tblGrid>
        <w:gridCol w:w="1271"/>
        <w:gridCol w:w="4111"/>
        <w:gridCol w:w="4111"/>
      </w:tblGrid>
      <w:tr w:rsidR="001509A7" w:rsidRPr="0046712A" w14:paraId="01CAED39" w14:textId="77777777" w:rsidTr="00736B29">
        <w:tc>
          <w:tcPr>
            <w:tcW w:w="1271" w:type="dxa"/>
            <w:shd w:val="clear" w:color="auto" w:fill="F2F2F2" w:themeFill="background1" w:themeFillShade="F2"/>
          </w:tcPr>
          <w:p w14:paraId="148BEE88" w14:textId="014671E9" w:rsidR="001509A7" w:rsidRPr="0046712A" w:rsidRDefault="001509A7" w:rsidP="00787A4F">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Sub-Clause</w:t>
            </w:r>
          </w:p>
        </w:tc>
        <w:tc>
          <w:tcPr>
            <w:tcW w:w="4111" w:type="dxa"/>
            <w:shd w:val="clear" w:color="auto" w:fill="F2F2F2" w:themeFill="background1" w:themeFillShade="F2"/>
          </w:tcPr>
          <w:p w14:paraId="3E396819" w14:textId="5D3D5252" w:rsidR="001509A7" w:rsidRPr="0046712A" w:rsidRDefault="001509A7" w:rsidP="00787A4F">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Item</w:t>
            </w:r>
          </w:p>
        </w:tc>
        <w:tc>
          <w:tcPr>
            <w:tcW w:w="4111" w:type="dxa"/>
            <w:shd w:val="clear" w:color="auto" w:fill="F2F2F2" w:themeFill="background1" w:themeFillShade="F2"/>
          </w:tcPr>
          <w:p w14:paraId="50A5C031" w14:textId="2C75C56C" w:rsidR="001509A7" w:rsidRPr="0046712A" w:rsidRDefault="001509A7" w:rsidP="00787A4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r w:rsidRPr="0046712A">
              <w:rPr>
                <w:rFonts w:ascii="Arial" w:hAnsi="Arial" w:cs="Arial"/>
                <w:sz w:val="18"/>
              </w:rPr>
              <w:t>Data</w:t>
            </w:r>
          </w:p>
        </w:tc>
      </w:tr>
      <w:tr w:rsidR="001509A7" w:rsidRPr="0046712A" w14:paraId="750163EB" w14:textId="77777777" w:rsidTr="00736B29">
        <w:trPr>
          <w:trHeight w:val="372"/>
        </w:trPr>
        <w:tc>
          <w:tcPr>
            <w:tcW w:w="1271" w:type="dxa"/>
            <w:vAlign w:val="center"/>
          </w:tcPr>
          <w:p w14:paraId="618DF3F8" w14:textId="3634993A" w:rsidR="001509A7" w:rsidRPr="0046712A" w:rsidRDefault="001509A7">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pacing w:val="6"/>
                <w:sz w:val="18"/>
                <w:szCs w:val="18"/>
              </w:rPr>
              <w:t>1.1.27</w:t>
            </w:r>
          </w:p>
        </w:tc>
        <w:tc>
          <w:tcPr>
            <w:tcW w:w="4111" w:type="dxa"/>
            <w:vAlign w:val="center"/>
          </w:tcPr>
          <w:p w14:paraId="7E11A828" w14:textId="1FB85E18" w:rsidR="001509A7" w:rsidRPr="0046712A" w:rsidRDefault="001509A7">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pacing w:val="6"/>
                <w:sz w:val="18"/>
                <w:szCs w:val="18"/>
              </w:rPr>
            </w:pPr>
            <w:r w:rsidRPr="0046712A">
              <w:rPr>
                <w:rFonts w:ascii="Arial" w:hAnsi="Arial" w:cs="Arial"/>
                <w:spacing w:val="6"/>
                <w:sz w:val="18"/>
                <w:szCs w:val="18"/>
              </w:rPr>
              <w:t>Defects Notification Period</w:t>
            </w:r>
          </w:p>
        </w:tc>
        <w:tc>
          <w:tcPr>
            <w:tcW w:w="4111" w:type="dxa"/>
            <w:vAlign w:val="center"/>
          </w:tcPr>
          <w:p w14:paraId="227B7342" w14:textId="6A63E134" w:rsidR="001509A7" w:rsidRPr="0046712A" w:rsidRDefault="00885153" w:rsidP="0082151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46712A">
              <w:rPr>
                <w:rFonts w:ascii="Arial" w:hAnsi="Arial" w:cs="Arial"/>
                <w:sz w:val="18"/>
              </w:rPr>
              <w:t>730</w:t>
            </w:r>
            <w:r w:rsidR="001509A7" w:rsidRPr="0046712A">
              <w:rPr>
                <w:rFonts w:ascii="Arial" w:hAnsi="Arial" w:cs="Arial"/>
                <w:sz w:val="18"/>
              </w:rPr>
              <w:t xml:space="preserve">  days</w:t>
            </w:r>
          </w:p>
        </w:tc>
      </w:tr>
      <w:tr w:rsidR="001509A7" w:rsidRPr="0046712A" w14:paraId="42ABBFD5" w14:textId="77777777" w:rsidTr="00736B29">
        <w:tc>
          <w:tcPr>
            <w:tcW w:w="1271" w:type="dxa"/>
          </w:tcPr>
          <w:p w14:paraId="6839BE3B" w14:textId="77777777" w:rsidR="001509A7" w:rsidRPr="0046712A" w:rsidRDefault="001509A7" w:rsidP="00787A4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1278"/>
              </w:tabs>
              <w:rPr>
                <w:rFonts w:ascii="Arial" w:hAnsi="Arial" w:cs="Arial"/>
                <w:sz w:val="18"/>
              </w:rPr>
            </w:pPr>
          </w:p>
          <w:p w14:paraId="1F572E92" w14:textId="0A43CBA8" w:rsidR="001509A7" w:rsidRPr="0046712A" w:rsidRDefault="001509A7" w:rsidP="00787A4F">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pacing w:val="6"/>
                <w:sz w:val="18"/>
                <w:szCs w:val="18"/>
              </w:rPr>
            </w:pPr>
            <w:r w:rsidRPr="0046712A">
              <w:rPr>
                <w:rFonts w:ascii="Arial" w:hAnsi="Arial" w:cs="Arial"/>
                <w:sz w:val="18"/>
              </w:rPr>
              <w:t>1.1.30</w:t>
            </w:r>
          </w:p>
        </w:tc>
        <w:tc>
          <w:tcPr>
            <w:tcW w:w="4111" w:type="dxa"/>
          </w:tcPr>
          <w:p w14:paraId="64FA1B93" w14:textId="1DD56A2E" w:rsidR="001509A7" w:rsidRPr="0046712A" w:rsidRDefault="001509A7" w:rsidP="00787A4F">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pacing w:val="6"/>
                <w:sz w:val="18"/>
                <w:szCs w:val="18"/>
              </w:rPr>
            </w:pPr>
          </w:p>
          <w:p w14:paraId="1828D31C" w14:textId="6A00C119" w:rsidR="001509A7" w:rsidRPr="0046712A" w:rsidRDefault="001509A7" w:rsidP="00787A4F">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pacing w:val="6"/>
                <w:sz w:val="18"/>
                <w:szCs w:val="18"/>
              </w:rPr>
            </w:pPr>
            <w:r w:rsidRPr="0046712A">
              <w:rPr>
                <w:rFonts w:ascii="Arial" w:hAnsi="Arial" w:cs="Arial"/>
                <w:spacing w:val="6"/>
                <w:sz w:val="18"/>
                <w:szCs w:val="18"/>
              </w:rPr>
              <w:t>Employer's name and address</w:t>
            </w:r>
            <w:r w:rsidRPr="0046712A">
              <w:rPr>
                <w:rFonts w:ascii="Arial" w:hAnsi="Arial" w:cs="Arial"/>
                <w:spacing w:val="6"/>
                <w:sz w:val="18"/>
                <w:szCs w:val="18"/>
              </w:rPr>
              <w:tab/>
            </w:r>
          </w:p>
        </w:tc>
        <w:tc>
          <w:tcPr>
            <w:tcW w:w="4111" w:type="dxa"/>
          </w:tcPr>
          <w:p w14:paraId="2B71745B" w14:textId="77777777" w:rsidR="001509A7" w:rsidRPr="0046712A" w:rsidRDefault="001509A7" w:rsidP="0082151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p>
          <w:p w14:paraId="270C3B6B" w14:textId="77777777" w:rsidR="002A3179" w:rsidRPr="0046712A" w:rsidRDefault="002A3179" w:rsidP="0082151A">
            <w:pPr>
              <w:widowControl/>
              <w:tabs>
                <w:tab w:val="clear" w:pos="0"/>
              </w:tabs>
              <w:jc w:val="both"/>
              <w:rPr>
                <w:rFonts w:ascii="Arial" w:hAnsi="Arial" w:cs="Arial"/>
                <w:sz w:val="18"/>
              </w:rPr>
            </w:pPr>
            <w:proofErr w:type="spellStart"/>
            <w:r w:rsidRPr="0046712A">
              <w:rPr>
                <w:rFonts w:ascii="Arial" w:hAnsi="Arial" w:cs="Arial"/>
                <w:sz w:val="18"/>
              </w:rPr>
              <w:t>Ethekwini</w:t>
            </w:r>
            <w:proofErr w:type="spellEnd"/>
            <w:r w:rsidRPr="0046712A">
              <w:rPr>
                <w:rFonts w:ascii="Arial" w:hAnsi="Arial" w:cs="Arial"/>
                <w:sz w:val="18"/>
              </w:rPr>
              <w:t xml:space="preserve"> Water and Sanitation</w:t>
            </w:r>
          </w:p>
          <w:p w14:paraId="1B5036F7" w14:textId="77777777" w:rsidR="002A3179" w:rsidRPr="0046712A" w:rsidRDefault="002A3179" w:rsidP="0082151A">
            <w:pPr>
              <w:widowControl/>
              <w:tabs>
                <w:tab w:val="clear" w:pos="0"/>
              </w:tabs>
              <w:jc w:val="both"/>
              <w:rPr>
                <w:rFonts w:ascii="Arial" w:hAnsi="Arial" w:cs="Arial"/>
                <w:sz w:val="18"/>
              </w:rPr>
            </w:pPr>
            <w:r w:rsidRPr="0046712A">
              <w:rPr>
                <w:rFonts w:ascii="Arial" w:hAnsi="Arial" w:cs="Arial"/>
                <w:sz w:val="18"/>
              </w:rPr>
              <w:t>3 Prior Road</w:t>
            </w:r>
          </w:p>
          <w:p w14:paraId="75098CDC" w14:textId="77777777" w:rsidR="001509A7" w:rsidRPr="0046712A" w:rsidRDefault="002A3179" w:rsidP="0082151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46712A">
              <w:rPr>
                <w:rFonts w:ascii="Arial" w:hAnsi="Arial" w:cs="Arial"/>
                <w:sz w:val="18"/>
              </w:rPr>
              <w:t>Durban</w:t>
            </w:r>
          </w:p>
          <w:p w14:paraId="226CCAC6" w14:textId="4F07B076" w:rsidR="002A3179" w:rsidRPr="0046712A" w:rsidRDefault="002A3179" w:rsidP="0082151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p>
        </w:tc>
      </w:tr>
      <w:tr w:rsidR="001509A7" w:rsidRPr="0046712A" w14:paraId="57ECC303" w14:textId="77777777" w:rsidTr="00736B29">
        <w:tc>
          <w:tcPr>
            <w:tcW w:w="1271" w:type="dxa"/>
          </w:tcPr>
          <w:p w14:paraId="65E8A6EC" w14:textId="77777777" w:rsidR="001509A7" w:rsidRPr="0046712A" w:rsidRDefault="001509A7" w:rsidP="00787A4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1278"/>
              </w:tabs>
              <w:rPr>
                <w:rFonts w:ascii="Arial" w:hAnsi="Arial" w:cs="Arial"/>
                <w:sz w:val="18"/>
              </w:rPr>
            </w:pPr>
          </w:p>
          <w:p w14:paraId="642E0ED2" w14:textId="2958A319" w:rsidR="001509A7" w:rsidRPr="0046712A" w:rsidRDefault="001509A7" w:rsidP="00787A4F">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pacing w:val="6"/>
                <w:sz w:val="18"/>
                <w:szCs w:val="18"/>
              </w:rPr>
            </w:pPr>
            <w:r w:rsidRPr="0046712A">
              <w:rPr>
                <w:rFonts w:ascii="Arial" w:hAnsi="Arial" w:cs="Arial"/>
                <w:sz w:val="18"/>
              </w:rPr>
              <w:t>1.1.35</w:t>
            </w:r>
          </w:p>
        </w:tc>
        <w:tc>
          <w:tcPr>
            <w:tcW w:w="4111" w:type="dxa"/>
          </w:tcPr>
          <w:p w14:paraId="4B9B387D" w14:textId="6EA251EE" w:rsidR="001509A7" w:rsidRPr="0046712A" w:rsidRDefault="001509A7" w:rsidP="00787A4F">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pacing w:val="6"/>
                <w:sz w:val="18"/>
                <w:szCs w:val="18"/>
              </w:rPr>
            </w:pPr>
          </w:p>
          <w:p w14:paraId="5B67E0F9" w14:textId="1CD2E05D" w:rsidR="001509A7" w:rsidRPr="0046712A" w:rsidRDefault="001509A7" w:rsidP="00787A4F">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pacing w:val="6"/>
                <w:sz w:val="18"/>
                <w:szCs w:val="18"/>
              </w:rPr>
            </w:pPr>
            <w:r w:rsidRPr="0046712A">
              <w:rPr>
                <w:rFonts w:ascii="Arial" w:hAnsi="Arial" w:cs="Arial"/>
                <w:spacing w:val="6"/>
                <w:sz w:val="18"/>
                <w:szCs w:val="18"/>
              </w:rPr>
              <w:t>Engineer's name and address</w:t>
            </w:r>
            <w:r w:rsidRPr="0046712A">
              <w:rPr>
                <w:rFonts w:ascii="Arial" w:hAnsi="Arial" w:cs="Arial"/>
                <w:spacing w:val="6"/>
                <w:sz w:val="18"/>
                <w:szCs w:val="18"/>
              </w:rPr>
              <w:tab/>
            </w:r>
          </w:p>
        </w:tc>
        <w:tc>
          <w:tcPr>
            <w:tcW w:w="4111" w:type="dxa"/>
          </w:tcPr>
          <w:p w14:paraId="041FFAFA" w14:textId="77777777" w:rsidR="001509A7" w:rsidRPr="0046712A" w:rsidRDefault="001509A7" w:rsidP="0082151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p>
          <w:p w14:paraId="17F7B9F8" w14:textId="77777777" w:rsidR="00C9552E" w:rsidRPr="0046712A" w:rsidRDefault="001509A7" w:rsidP="0082151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46712A">
              <w:rPr>
                <w:rFonts w:ascii="Arial" w:hAnsi="Arial" w:cs="Arial"/>
                <w:sz w:val="18"/>
              </w:rPr>
              <w:t xml:space="preserve">Mr. Neal Bromley, </w:t>
            </w:r>
            <w:proofErr w:type="spellStart"/>
            <w:r w:rsidRPr="0046712A">
              <w:rPr>
                <w:rFonts w:ascii="Arial" w:hAnsi="Arial" w:cs="Arial"/>
                <w:sz w:val="18"/>
              </w:rPr>
              <w:t>PrTechEng</w:t>
            </w:r>
            <w:proofErr w:type="spellEnd"/>
            <w:r w:rsidRPr="0046712A">
              <w:rPr>
                <w:rFonts w:ascii="Arial" w:hAnsi="Arial" w:cs="Arial"/>
                <w:sz w:val="18"/>
              </w:rPr>
              <w:t xml:space="preserve">. JG Afrika (Pty) Ltd, </w:t>
            </w:r>
            <w:r w:rsidR="00C9552E" w:rsidRPr="0046712A">
              <w:rPr>
                <w:rFonts w:ascii="Arial" w:hAnsi="Arial" w:cs="Arial"/>
                <w:sz w:val="18"/>
              </w:rPr>
              <w:t>6 Pin Oak Avenue, Hilton</w:t>
            </w:r>
          </w:p>
          <w:p w14:paraId="4FA7A559" w14:textId="5862622A" w:rsidR="001509A7" w:rsidRPr="0046712A" w:rsidRDefault="00C9552E" w:rsidP="0082151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46712A">
              <w:rPr>
                <w:rFonts w:ascii="Arial" w:hAnsi="Arial" w:cs="Arial"/>
                <w:sz w:val="18"/>
              </w:rPr>
              <w:t>Pietermaritzburg, KwaZulu-Natal, 3245</w:t>
            </w:r>
            <w:r w:rsidRPr="0046712A" w:rsidDel="00C9552E">
              <w:rPr>
                <w:rFonts w:ascii="Arial" w:hAnsi="Arial" w:cs="Arial"/>
                <w:sz w:val="18"/>
              </w:rPr>
              <w:t xml:space="preserve"> </w:t>
            </w:r>
          </w:p>
          <w:p w14:paraId="33E0F391" w14:textId="77777777" w:rsidR="001509A7" w:rsidRPr="0046712A" w:rsidRDefault="001509A7" w:rsidP="0082151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p>
        </w:tc>
      </w:tr>
      <w:tr w:rsidR="001509A7" w:rsidRPr="0046712A" w14:paraId="411034E0" w14:textId="77777777" w:rsidTr="00736B29">
        <w:tc>
          <w:tcPr>
            <w:tcW w:w="1271" w:type="dxa"/>
          </w:tcPr>
          <w:p w14:paraId="4875B71F" w14:textId="77777777" w:rsidR="001509A7" w:rsidRPr="0046712A" w:rsidRDefault="001509A7" w:rsidP="00787A4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1278"/>
              </w:tabs>
              <w:rPr>
                <w:rFonts w:ascii="Arial" w:hAnsi="Arial" w:cs="Arial"/>
                <w:sz w:val="18"/>
              </w:rPr>
            </w:pPr>
          </w:p>
          <w:p w14:paraId="2AE1B420" w14:textId="2F1360BD" w:rsidR="001509A7" w:rsidRPr="0046712A" w:rsidRDefault="001509A7" w:rsidP="00787A4F">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1.1.8</w:t>
            </w:r>
            <w:r w:rsidR="000C2110" w:rsidRPr="0046712A">
              <w:rPr>
                <w:rFonts w:ascii="Arial" w:hAnsi="Arial" w:cs="Arial"/>
                <w:sz w:val="18"/>
              </w:rPr>
              <w:t>7</w:t>
            </w:r>
          </w:p>
        </w:tc>
        <w:tc>
          <w:tcPr>
            <w:tcW w:w="4111" w:type="dxa"/>
          </w:tcPr>
          <w:p w14:paraId="22565355" w14:textId="55FB75C4" w:rsidR="001509A7" w:rsidRPr="0046712A" w:rsidRDefault="001509A7" w:rsidP="00787A4F">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p>
          <w:p w14:paraId="3D1D2C6C" w14:textId="63651F47" w:rsidR="001509A7" w:rsidRPr="0046712A" w:rsidRDefault="001509A7" w:rsidP="00787A4F">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pacing w:val="6"/>
                <w:sz w:val="18"/>
                <w:szCs w:val="18"/>
              </w:rPr>
            </w:pPr>
            <w:r w:rsidRPr="0046712A">
              <w:rPr>
                <w:rFonts w:ascii="Arial" w:hAnsi="Arial" w:cs="Arial"/>
                <w:spacing w:val="6"/>
                <w:sz w:val="18"/>
                <w:szCs w:val="18"/>
              </w:rPr>
              <w:t>Time for Completion</w:t>
            </w:r>
            <w:r w:rsidRPr="0046712A">
              <w:rPr>
                <w:rFonts w:ascii="Arial" w:hAnsi="Arial" w:cs="Arial"/>
                <w:spacing w:val="6"/>
                <w:sz w:val="18"/>
                <w:szCs w:val="18"/>
              </w:rPr>
              <w:tab/>
            </w:r>
          </w:p>
        </w:tc>
        <w:tc>
          <w:tcPr>
            <w:tcW w:w="4111" w:type="dxa"/>
          </w:tcPr>
          <w:p w14:paraId="45B4B853" w14:textId="548CAE8E" w:rsidR="00102B3D" w:rsidRPr="0081316B" w:rsidRDefault="00102B3D" w:rsidP="0082151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p>
        </w:tc>
      </w:tr>
      <w:tr w:rsidR="001509A7" w:rsidRPr="0046712A" w14:paraId="06EFE2EF" w14:textId="77777777" w:rsidTr="00736B29">
        <w:tc>
          <w:tcPr>
            <w:tcW w:w="1271" w:type="dxa"/>
          </w:tcPr>
          <w:p w14:paraId="5CDF1F5C" w14:textId="77777777" w:rsidR="001509A7" w:rsidRPr="0046712A" w:rsidRDefault="001509A7" w:rsidP="00787A4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1278"/>
              </w:tabs>
              <w:rPr>
                <w:rFonts w:ascii="Arial" w:hAnsi="Arial" w:cs="Arial"/>
                <w:sz w:val="18"/>
              </w:rPr>
            </w:pPr>
          </w:p>
          <w:p w14:paraId="3356D71E" w14:textId="1AE70CF4" w:rsidR="001509A7" w:rsidRPr="0046712A" w:rsidRDefault="001509A7" w:rsidP="00787A4F">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1.3(a)(ii)</w:t>
            </w:r>
          </w:p>
        </w:tc>
        <w:tc>
          <w:tcPr>
            <w:tcW w:w="4111" w:type="dxa"/>
          </w:tcPr>
          <w:p w14:paraId="595D3844" w14:textId="3BE09F94" w:rsidR="001509A7" w:rsidRPr="0046712A" w:rsidRDefault="001509A7" w:rsidP="00787A4F">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p>
          <w:p w14:paraId="29B33498" w14:textId="77777777" w:rsidR="001509A7" w:rsidRPr="0046712A" w:rsidRDefault="001509A7" w:rsidP="00787A4F">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pacing w:val="6"/>
                <w:sz w:val="18"/>
                <w:szCs w:val="18"/>
              </w:rPr>
            </w:pPr>
            <w:r w:rsidRPr="0046712A">
              <w:rPr>
                <w:rFonts w:ascii="Arial" w:hAnsi="Arial" w:cs="Arial"/>
                <w:spacing w:val="6"/>
                <w:sz w:val="18"/>
                <w:szCs w:val="18"/>
              </w:rPr>
              <w:t>Agreed methods of electronic transmission</w:t>
            </w:r>
            <w:r w:rsidR="005102CE" w:rsidRPr="0046712A">
              <w:rPr>
                <w:rFonts w:ascii="Arial" w:hAnsi="Arial" w:cs="Arial"/>
                <w:spacing w:val="6"/>
                <w:sz w:val="18"/>
                <w:szCs w:val="18"/>
              </w:rPr>
              <w:t xml:space="preserve">s: </w:t>
            </w:r>
          </w:p>
          <w:p w14:paraId="6844653D" w14:textId="4E262DAD" w:rsidR="005102CE" w:rsidRPr="0046712A" w:rsidRDefault="005102CE" w:rsidP="00787A4F">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p>
        </w:tc>
        <w:tc>
          <w:tcPr>
            <w:tcW w:w="4111" w:type="dxa"/>
          </w:tcPr>
          <w:p w14:paraId="10E4AC66" w14:textId="77777777" w:rsidR="001509A7" w:rsidRPr="0046712A" w:rsidRDefault="001509A7" w:rsidP="0082151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p>
          <w:p w14:paraId="2FB67D41" w14:textId="77777777" w:rsidR="001509A7" w:rsidRPr="0046712A" w:rsidRDefault="001509A7" w:rsidP="0082151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46712A">
              <w:rPr>
                <w:rFonts w:ascii="Arial" w:hAnsi="Arial" w:cs="Arial"/>
                <w:sz w:val="18"/>
              </w:rPr>
              <w:t>E-mail</w:t>
            </w:r>
            <w:r w:rsidRPr="0046712A">
              <w:rPr>
                <w:rFonts w:ascii="Arial" w:hAnsi="Arial" w:cs="Arial"/>
                <w:sz w:val="18"/>
                <w:szCs w:val="18"/>
              </w:rPr>
              <w:t xml:space="preserve"> </w:t>
            </w:r>
          </w:p>
        </w:tc>
      </w:tr>
      <w:tr w:rsidR="00736B29" w:rsidRPr="0046712A" w14:paraId="4B6D1A35" w14:textId="77777777" w:rsidTr="00736B29">
        <w:trPr>
          <w:trHeight w:val="327"/>
        </w:trPr>
        <w:tc>
          <w:tcPr>
            <w:tcW w:w="1271" w:type="dxa"/>
          </w:tcPr>
          <w:p w14:paraId="59222350" w14:textId="30B48B3C"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1.3(d)</w:t>
            </w:r>
          </w:p>
        </w:tc>
        <w:tc>
          <w:tcPr>
            <w:tcW w:w="4111" w:type="dxa"/>
            <w:vAlign w:val="center"/>
          </w:tcPr>
          <w:p w14:paraId="6A4ECEA8" w14:textId="25877863"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Address of Employer for communications:</w:t>
            </w:r>
          </w:p>
        </w:tc>
        <w:tc>
          <w:tcPr>
            <w:tcW w:w="4111" w:type="dxa"/>
          </w:tcPr>
          <w:p w14:paraId="783C594F" w14:textId="77777777" w:rsidR="00736B29" w:rsidRPr="0081316B"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p>
          <w:p w14:paraId="3E3B350B" w14:textId="77777777" w:rsidR="00736B29" w:rsidRPr="0081316B"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81316B">
              <w:rPr>
                <w:rFonts w:ascii="Arial" w:hAnsi="Arial" w:cs="Arial"/>
                <w:sz w:val="18"/>
              </w:rPr>
              <w:t>Package A</w:t>
            </w:r>
          </w:p>
          <w:p w14:paraId="006EBEE4" w14:textId="77777777" w:rsidR="00736B29" w:rsidRPr="0081316B"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81316B">
              <w:rPr>
                <w:rFonts w:ascii="Arial" w:hAnsi="Arial" w:cs="Arial"/>
                <w:sz w:val="18"/>
              </w:rPr>
              <w:t xml:space="preserve">912 </w:t>
            </w:r>
            <w:proofErr w:type="spellStart"/>
            <w:r w:rsidRPr="0081316B">
              <w:rPr>
                <w:rFonts w:ascii="Arial" w:hAnsi="Arial" w:cs="Arial"/>
                <w:sz w:val="18"/>
              </w:rPr>
              <w:t>Calender</w:t>
            </w:r>
            <w:proofErr w:type="spellEnd"/>
            <w:r w:rsidRPr="0081316B">
              <w:rPr>
                <w:rFonts w:ascii="Arial" w:hAnsi="Arial" w:cs="Arial"/>
                <w:sz w:val="18"/>
              </w:rPr>
              <w:t xml:space="preserve"> Days including the Builder’s Holidays and all Public Holidays.</w:t>
            </w:r>
          </w:p>
          <w:p w14:paraId="339DE6C7" w14:textId="77777777" w:rsidR="00736B29" w:rsidRPr="0081316B"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p>
          <w:p w14:paraId="4BAB31BE" w14:textId="77777777" w:rsidR="00736B29" w:rsidRPr="0081316B"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81316B">
              <w:rPr>
                <w:rFonts w:ascii="Arial" w:hAnsi="Arial" w:cs="Arial"/>
                <w:sz w:val="18"/>
              </w:rPr>
              <w:t>Package B:</w:t>
            </w:r>
          </w:p>
          <w:p w14:paraId="01A01603" w14:textId="77777777" w:rsidR="00736B29" w:rsidRPr="0081316B"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81316B">
              <w:rPr>
                <w:rFonts w:ascii="Arial" w:hAnsi="Arial" w:cs="Arial"/>
                <w:sz w:val="18"/>
              </w:rPr>
              <w:t xml:space="preserve">600  </w:t>
            </w:r>
            <w:proofErr w:type="spellStart"/>
            <w:r w:rsidRPr="0081316B">
              <w:rPr>
                <w:rFonts w:ascii="Arial" w:hAnsi="Arial" w:cs="Arial"/>
                <w:sz w:val="18"/>
              </w:rPr>
              <w:t>Calender</w:t>
            </w:r>
            <w:proofErr w:type="spellEnd"/>
            <w:r w:rsidRPr="0081316B">
              <w:rPr>
                <w:rFonts w:ascii="Arial" w:hAnsi="Arial" w:cs="Arial"/>
                <w:sz w:val="18"/>
              </w:rPr>
              <w:t xml:space="preserve"> Days including the Builder’s Holidays and all Public Holidays.</w:t>
            </w:r>
          </w:p>
          <w:p w14:paraId="052DDC67" w14:textId="0CF3FC6F" w:rsidR="00736B29" w:rsidRPr="0046712A" w:rsidRDefault="00736B29" w:rsidP="00694C7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p>
        </w:tc>
      </w:tr>
      <w:tr w:rsidR="00736B29" w:rsidRPr="0046712A" w14:paraId="10E2125C" w14:textId="77777777" w:rsidTr="00736B29">
        <w:trPr>
          <w:trHeight w:val="477"/>
        </w:trPr>
        <w:tc>
          <w:tcPr>
            <w:tcW w:w="1271" w:type="dxa"/>
          </w:tcPr>
          <w:p w14:paraId="718092DC" w14:textId="194E4076"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1.3(d)</w:t>
            </w:r>
          </w:p>
        </w:tc>
        <w:tc>
          <w:tcPr>
            <w:tcW w:w="4111" w:type="dxa"/>
            <w:vAlign w:val="center"/>
          </w:tcPr>
          <w:p w14:paraId="52A60927" w14:textId="0DB19A7E"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Address of Engineer for communications:</w:t>
            </w:r>
          </w:p>
        </w:tc>
        <w:tc>
          <w:tcPr>
            <w:tcW w:w="4111" w:type="dxa"/>
            <w:vAlign w:val="center"/>
          </w:tcPr>
          <w:p w14:paraId="17B83551" w14:textId="76878A76"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46712A">
              <w:rPr>
                <w:rFonts w:ascii="Arial" w:hAnsi="Arial" w:cs="Arial"/>
                <w:sz w:val="18"/>
              </w:rPr>
              <w:t>bromleyn@jgafrika.com</w:t>
            </w:r>
          </w:p>
        </w:tc>
      </w:tr>
      <w:tr w:rsidR="00736B29" w:rsidRPr="0046712A" w14:paraId="1E1E3C5B" w14:textId="77777777" w:rsidTr="00736B29">
        <w:trPr>
          <w:trHeight w:val="469"/>
        </w:trPr>
        <w:tc>
          <w:tcPr>
            <w:tcW w:w="1271" w:type="dxa"/>
          </w:tcPr>
          <w:p w14:paraId="7A5929E6" w14:textId="6A0BA32A"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1.3(d)</w:t>
            </w:r>
          </w:p>
        </w:tc>
        <w:tc>
          <w:tcPr>
            <w:tcW w:w="4111" w:type="dxa"/>
            <w:vAlign w:val="center"/>
          </w:tcPr>
          <w:p w14:paraId="1A89A41C" w14:textId="57EBFD28"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Address of Contractor for communications</w:t>
            </w:r>
            <w:r>
              <w:rPr>
                <w:rFonts w:ascii="Arial" w:hAnsi="Arial" w:cs="Arial"/>
                <w:sz w:val="18"/>
              </w:rPr>
              <w:t xml:space="preserve"> (Tenderer to complete)</w:t>
            </w:r>
          </w:p>
        </w:tc>
        <w:tc>
          <w:tcPr>
            <w:tcW w:w="4111" w:type="dxa"/>
            <w:vAlign w:val="center"/>
          </w:tcPr>
          <w:p w14:paraId="1E46D320" w14:textId="6779DCF2"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46712A">
              <w:rPr>
                <w:rFonts w:ascii="Arial" w:hAnsi="Arial" w:cs="Arial"/>
                <w:sz w:val="18"/>
              </w:rPr>
              <w:t>…………………………………………..</w:t>
            </w:r>
          </w:p>
        </w:tc>
      </w:tr>
      <w:tr w:rsidR="00736B29" w:rsidRPr="0046712A" w14:paraId="1146BA02" w14:textId="77777777" w:rsidTr="00736B29">
        <w:tc>
          <w:tcPr>
            <w:tcW w:w="1271" w:type="dxa"/>
            <w:vAlign w:val="center"/>
          </w:tcPr>
          <w:p w14:paraId="5C7E6B4E" w14:textId="77777777"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1.4</w:t>
            </w:r>
          </w:p>
          <w:p w14:paraId="0301BD16" w14:textId="3C4C7702"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p>
        </w:tc>
        <w:tc>
          <w:tcPr>
            <w:tcW w:w="4111" w:type="dxa"/>
            <w:vAlign w:val="center"/>
          </w:tcPr>
          <w:p w14:paraId="5AC79308" w14:textId="77777777"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pacing w:val="6"/>
                <w:sz w:val="18"/>
                <w:szCs w:val="18"/>
              </w:rPr>
              <w:t>Governing Law</w:t>
            </w:r>
            <w:r w:rsidRPr="0046712A">
              <w:rPr>
                <w:rFonts w:ascii="Arial" w:hAnsi="Arial" w:cs="Arial"/>
                <w:spacing w:val="6"/>
                <w:sz w:val="18"/>
                <w:szCs w:val="18"/>
              </w:rPr>
              <w:tab/>
            </w:r>
          </w:p>
        </w:tc>
        <w:tc>
          <w:tcPr>
            <w:tcW w:w="4111" w:type="dxa"/>
            <w:vAlign w:val="center"/>
          </w:tcPr>
          <w:p w14:paraId="00B74109"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46712A">
              <w:rPr>
                <w:rFonts w:ascii="Arial" w:hAnsi="Arial" w:cs="Arial"/>
                <w:sz w:val="18"/>
              </w:rPr>
              <w:t xml:space="preserve">Republic of </w:t>
            </w:r>
            <w:smartTag w:uri="urn:schemas-microsoft-com:office:smarttags" w:element="PlaceName">
              <w:r w:rsidRPr="0046712A">
                <w:rPr>
                  <w:rFonts w:ascii="Arial" w:hAnsi="Arial" w:cs="Arial"/>
                  <w:sz w:val="18"/>
                </w:rPr>
                <w:t>South Africa</w:t>
              </w:r>
            </w:smartTag>
          </w:p>
        </w:tc>
      </w:tr>
      <w:tr w:rsidR="00736B29" w:rsidRPr="0046712A" w14:paraId="1F418DF0" w14:textId="77777777" w:rsidTr="00736B29">
        <w:tc>
          <w:tcPr>
            <w:tcW w:w="1271" w:type="dxa"/>
            <w:vAlign w:val="center"/>
          </w:tcPr>
          <w:p w14:paraId="793E634A" w14:textId="781BF979"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1.4</w:t>
            </w:r>
          </w:p>
        </w:tc>
        <w:tc>
          <w:tcPr>
            <w:tcW w:w="4111" w:type="dxa"/>
            <w:vAlign w:val="center"/>
          </w:tcPr>
          <w:p w14:paraId="6BD2A49D" w14:textId="77777777"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pacing w:val="6"/>
                <w:sz w:val="18"/>
                <w:szCs w:val="18"/>
              </w:rPr>
              <w:t>Ruling language</w:t>
            </w:r>
            <w:r w:rsidRPr="0046712A">
              <w:rPr>
                <w:rFonts w:ascii="Arial" w:hAnsi="Arial" w:cs="Arial"/>
                <w:spacing w:val="6"/>
                <w:sz w:val="18"/>
                <w:szCs w:val="18"/>
              </w:rPr>
              <w:tab/>
            </w:r>
          </w:p>
        </w:tc>
        <w:tc>
          <w:tcPr>
            <w:tcW w:w="4111" w:type="dxa"/>
            <w:vAlign w:val="center"/>
          </w:tcPr>
          <w:p w14:paraId="5E989965"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46712A">
              <w:rPr>
                <w:rFonts w:ascii="Arial" w:hAnsi="Arial" w:cs="Arial"/>
                <w:sz w:val="18"/>
              </w:rPr>
              <w:t>English</w:t>
            </w:r>
          </w:p>
        </w:tc>
      </w:tr>
      <w:tr w:rsidR="00736B29" w:rsidRPr="0046712A" w14:paraId="5BC56DAB" w14:textId="77777777" w:rsidTr="00736B29">
        <w:tc>
          <w:tcPr>
            <w:tcW w:w="1271" w:type="dxa"/>
            <w:vAlign w:val="center"/>
          </w:tcPr>
          <w:p w14:paraId="618EC071"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1278"/>
              </w:tabs>
              <w:rPr>
                <w:rFonts w:ascii="Arial" w:hAnsi="Arial" w:cs="Arial"/>
                <w:sz w:val="18"/>
              </w:rPr>
            </w:pPr>
          </w:p>
          <w:p w14:paraId="22534A81" w14:textId="643E9FD9"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1.4</w:t>
            </w:r>
          </w:p>
        </w:tc>
        <w:tc>
          <w:tcPr>
            <w:tcW w:w="4111" w:type="dxa"/>
            <w:vAlign w:val="center"/>
          </w:tcPr>
          <w:p w14:paraId="58055DE7" w14:textId="77777777"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pacing w:val="6"/>
                <w:sz w:val="18"/>
                <w:szCs w:val="18"/>
              </w:rPr>
              <w:t>Language for communications</w:t>
            </w:r>
            <w:r w:rsidRPr="0046712A">
              <w:rPr>
                <w:rFonts w:ascii="Arial" w:hAnsi="Arial" w:cs="Arial"/>
                <w:spacing w:val="6"/>
                <w:sz w:val="18"/>
                <w:szCs w:val="18"/>
              </w:rPr>
              <w:tab/>
            </w:r>
          </w:p>
        </w:tc>
        <w:tc>
          <w:tcPr>
            <w:tcW w:w="4111" w:type="dxa"/>
            <w:vAlign w:val="center"/>
          </w:tcPr>
          <w:p w14:paraId="447BC871"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46712A">
              <w:rPr>
                <w:rFonts w:ascii="Arial" w:hAnsi="Arial" w:cs="Arial"/>
                <w:sz w:val="18"/>
              </w:rPr>
              <w:t>English</w:t>
            </w:r>
          </w:p>
        </w:tc>
      </w:tr>
      <w:tr w:rsidR="00736B29" w:rsidRPr="0046712A" w14:paraId="1E75317D" w14:textId="77777777" w:rsidTr="00736B29">
        <w:tc>
          <w:tcPr>
            <w:tcW w:w="1271" w:type="dxa"/>
          </w:tcPr>
          <w:p w14:paraId="5F3EDA73" w14:textId="21AA14C8"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lastRenderedPageBreak/>
              <w:t>1.8</w:t>
            </w:r>
          </w:p>
        </w:tc>
        <w:tc>
          <w:tcPr>
            <w:tcW w:w="4111" w:type="dxa"/>
          </w:tcPr>
          <w:p w14:paraId="198F1120" w14:textId="4D62B822"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Number of additional paper copies of Contractor’s Documents…………………….</w:t>
            </w:r>
          </w:p>
        </w:tc>
        <w:tc>
          <w:tcPr>
            <w:tcW w:w="4111" w:type="dxa"/>
            <w:vAlign w:val="center"/>
          </w:tcPr>
          <w:p w14:paraId="2AA531D3" w14:textId="06E42B83"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46712A">
              <w:rPr>
                <w:rFonts w:ascii="Arial" w:hAnsi="Arial" w:cs="Arial"/>
                <w:sz w:val="18"/>
              </w:rPr>
              <w:t>2</w:t>
            </w:r>
          </w:p>
        </w:tc>
      </w:tr>
      <w:tr w:rsidR="00736B29" w:rsidRPr="0046712A" w14:paraId="61C32F6B" w14:textId="77777777" w:rsidTr="00736B29">
        <w:trPr>
          <w:trHeight w:val="653"/>
        </w:trPr>
        <w:tc>
          <w:tcPr>
            <w:tcW w:w="1271" w:type="dxa"/>
          </w:tcPr>
          <w:p w14:paraId="3AE7A6C6" w14:textId="14EBFD8C"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1.9</w:t>
            </w:r>
          </w:p>
        </w:tc>
        <w:tc>
          <w:tcPr>
            <w:tcW w:w="4111" w:type="dxa"/>
          </w:tcPr>
          <w:p w14:paraId="5EC797A0" w14:textId="7E70728E"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Period of notification  of errors, faults or other defects in the Employer’s Requirements</w:t>
            </w:r>
          </w:p>
        </w:tc>
        <w:tc>
          <w:tcPr>
            <w:tcW w:w="4111" w:type="dxa"/>
            <w:vAlign w:val="center"/>
          </w:tcPr>
          <w:p w14:paraId="0D99D669" w14:textId="58784BED"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46712A">
              <w:rPr>
                <w:rFonts w:ascii="Arial" w:hAnsi="Arial" w:cs="Arial"/>
                <w:sz w:val="18"/>
              </w:rPr>
              <w:t>42 Days</w:t>
            </w:r>
          </w:p>
        </w:tc>
      </w:tr>
      <w:tr w:rsidR="00736B29" w:rsidRPr="0046712A" w14:paraId="6ED7F4BD" w14:textId="77777777" w:rsidTr="00736B29">
        <w:tc>
          <w:tcPr>
            <w:tcW w:w="1271" w:type="dxa"/>
          </w:tcPr>
          <w:p w14:paraId="61F73BFF"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1278"/>
              </w:tabs>
              <w:rPr>
                <w:rFonts w:ascii="Arial" w:hAnsi="Arial" w:cs="Arial"/>
                <w:sz w:val="18"/>
              </w:rPr>
            </w:pPr>
          </w:p>
          <w:p w14:paraId="7F0B7ED7" w14:textId="77777777" w:rsidR="00736B29"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2.1</w:t>
            </w:r>
          </w:p>
          <w:p w14:paraId="700FC0CA" w14:textId="77777777" w:rsidR="00A752B6" w:rsidRDefault="00A752B6"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p>
          <w:p w14:paraId="2FE90F5F" w14:textId="73B455B2" w:rsidR="00A752B6" w:rsidRPr="0046712A" w:rsidRDefault="00A752B6"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pacing w:val="6"/>
                <w:sz w:val="18"/>
                <w:szCs w:val="18"/>
              </w:rPr>
            </w:pPr>
            <w:r>
              <w:rPr>
                <w:rFonts w:ascii="Arial" w:hAnsi="Arial" w:cs="Arial"/>
                <w:sz w:val="18"/>
              </w:rPr>
              <w:t>2.4</w:t>
            </w:r>
          </w:p>
        </w:tc>
        <w:tc>
          <w:tcPr>
            <w:tcW w:w="4111" w:type="dxa"/>
          </w:tcPr>
          <w:p w14:paraId="434C05D3" w14:textId="77777777" w:rsidR="00736B29"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pacing w:val="6"/>
                <w:sz w:val="18"/>
                <w:szCs w:val="18"/>
              </w:rPr>
            </w:pPr>
            <w:r w:rsidRPr="0046712A">
              <w:rPr>
                <w:rFonts w:ascii="Arial" w:hAnsi="Arial" w:cs="Arial"/>
                <w:spacing w:val="6"/>
                <w:sz w:val="18"/>
                <w:szCs w:val="18"/>
              </w:rPr>
              <w:t>Time for access to, and possession of, the Site</w:t>
            </w:r>
            <w:r w:rsidRPr="0046712A">
              <w:rPr>
                <w:rFonts w:ascii="Arial" w:hAnsi="Arial" w:cs="Arial"/>
                <w:spacing w:val="6"/>
                <w:sz w:val="18"/>
                <w:szCs w:val="18"/>
              </w:rPr>
              <w:tab/>
            </w:r>
          </w:p>
          <w:p w14:paraId="46BD09D5" w14:textId="77777777" w:rsidR="00A752B6" w:rsidRDefault="00A752B6"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pacing w:val="6"/>
                <w:sz w:val="18"/>
                <w:szCs w:val="18"/>
              </w:rPr>
            </w:pPr>
          </w:p>
          <w:p w14:paraId="13B25374" w14:textId="6C908B5D" w:rsidR="00A752B6" w:rsidRPr="0046712A" w:rsidRDefault="00A752B6"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Pr>
                <w:rFonts w:ascii="Arial" w:hAnsi="Arial" w:cs="Arial"/>
                <w:spacing w:val="6"/>
                <w:sz w:val="18"/>
                <w:szCs w:val="18"/>
              </w:rPr>
              <w:t xml:space="preserve">Employers Funding Arrangements </w:t>
            </w:r>
          </w:p>
        </w:tc>
        <w:tc>
          <w:tcPr>
            <w:tcW w:w="4111" w:type="dxa"/>
          </w:tcPr>
          <w:p w14:paraId="0684D757"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p>
          <w:p w14:paraId="3B27F2EB" w14:textId="11B3B3F9" w:rsidR="00736B29"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46712A">
              <w:rPr>
                <w:rFonts w:ascii="Arial" w:hAnsi="Arial" w:cs="Arial"/>
                <w:sz w:val="18"/>
              </w:rPr>
              <w:t>42 Days from the Commencement Date</w:t>
            </w:r>
          </w:p>
          <w:p w14:paraId="75E2811D" w14:textId="77777777" w:rsidR="00736B29"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p>
          <w:p w14:paraId="5F9244F5" w14:textId="77777777" w:rsidR="00A752B6" w:rsidRPr="00A752B6" w:rsidRDefault="00A752B6"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A752B6">
              <w:rPr>
                <w:rFonts w:ascii="Arial" w:hAnsi="Arial" w:cs="Arial"/>
                <w:sz w:val="18"/>
              </w:rPr>
              <w:t xml:space="preserve">Internal Municipal Funding </w:t>
            </w:r>
          </w:p>
          <w:p w14:paraId="3797F7C9" w14:textId="77777777" w:rsidR="00A752B6" w:rsidRPr="00A752B6" w:rsidRDefault="00A752B6"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A752B6">
              <w:rPr>
                <w:rFonts w:ascii="Arial" w:hAnsi="Arial" w:cs="Arial"/>
                <w:sz w:val="18"/>
              </w:rPr>
              <w:t xml:space="preserve">Allocations </w:t>
            </w:r>
          </w:p>
          <w:p w14:paraId="7A2A2697" w14:textId="77777777" w:rsidR="00A752B6" w:rsidRDefault="00A752B6"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sidRPr="00A752B6">
              <w:rPr>
                <w:rFonts w:ascii="Arial" w:hAnsi="Arial" w:cs="Arial"/>
                <w:sz w:val="18"/>
              </w:rPr>
              <w:t xml:space="preserve">Fin </w:t>
            </w:r>
            <w:proofErr w:type="spellStart"/>
            <w:r w:rsidRPr="00A752B6">
              <w:rPr>
                <w:rFonts w:ascii="Arial" w:hAnsi="Arial" w:cs="Arial"/>
                <w:sz w:val="18"/>
              </w:rPr>
              <w:t>Yr</w:t>
            </w:r>
            <w:proofErr w:type="spellEnd"/>
            <w:r w:rsidRPr="00A752B6">
              <w:rPr>
                <w:rFonts w:ascii="Arial" w:hAnsi="Arial" w:cs="Arial"/>
                <w:sz w:val="18"/>
              </w:rPr>
              <w:t xml:space="preserve"> 2022/23</w:t>
            </w:r>
            <w:r>
              <w:rPr>
                <w:rFonts w:ascii="Arial" w:hAnsi="Arial" w:cs="Arial"/>
                <w:sz w:val="18"/>
              </w:rPr>
              <w:t xml:space="preserve">        35%</w:t>
            </w:r>
          </w:p>
          <w:p w14:paraId="6CB80C44" w14:textId="77777777" w:rsidR="00A752B6" w:rsidRDefault="00A752B6"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Pr>
                <w:rFonts w:ascii="Arial" w:hAnsi="Arial" w:cs="Arial"/>
                <w:sz w:val="18"/>
              </w:rPr>
              <w:t xml:space="preserve">           2023/24        26%</w:t>
            </w:r>
          </w:p>
          <w:p w14:paraId="1A37EEFC" w14:textId="1EAD1767" w:rsidR="00736B29" w:rsidRPr="0046712A" w:rsidRDefault="00A752B6" w:rsidP="00A752B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18"/>
              </w:rPr>
            </w:pPr>
            <w:r>
              <w:rPr>
                <w:rFonts w:ascii="Arial" w:hAnsi="Arial" w:cs="Arial"/>
                <w:sz w:val="18"/>
              </w:rPr>
              <w:t xml:space="preserve">           2024/25        38%</w:t>
            </w:r>
            <w:r w:rsidR="00736B29">
              <w:rPr>
                <w:rFonts w:ascii="Arial" w:hAnsi="Arial" w:cs="Arial"/>
                <w:sz w:val="18"/>
              </w:rPr>
              <w:t xml:space="preserve"> </w:t>
            </w:r>
          </w:p>
        </w:tc>
      </w:tr>
      <w:tr w:rsidR="00736B29" w:rsidRPr="0046712A" w14:paraId="10076544" w14:textId="77777777" w:rsidTr="006425E6">
        <w:trPr>
          <w:trHeight w:val="621"/>
        </w:trPr>
        <w:tc>
          <w:tcPr>
            <w:tcW w:w="1271" w:type="dxa"/>
          </w:tcPr>
          <w:p w14:paraId="33159252"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1278"/>
              </w:tabs>
              <w:rPr>
                <w:rFonts w:ascii="Arial" w:hAnsi="Arial" w:cs="Arial"/>
                <w:sz w:val="18"/>
              </w:rPr>
            </w:pPr>
          </w:p>
          <w:p w14:paraId="00041CA6" w14:textId="5D9B17D3"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4.2</w:t>
            </w:r>
          </w:p>
        </w:tc>
        <w:tc>
          <w:tcPr>
            <w:tcW w:w="4111" w:type="dxa"/>
          </w:tcPr>
          <w:p w14:paraId="1FAB84AD" w14:textId="555D86AA"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p>
          <w:p w14:paraId="120D9FDE" w14:textId="7B6EE7B9"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pacing w:val="6"/>
                <w:sz w:val="18"/>
                <w:szCs w:val="18"/>
              </w:rPr>
              <w:t>Amount of Performance Security</w:t>
            </w:r>
            <w:r w:rsidRPr="0046712A">
              <w:rPr>
                <w:rFonts w:ascii="Arial" w:hAnsi="Arial" w:cs="Arial"/>
                <w:spacing w:val="6"/>
                <w:sz w:val="18"/>
                <w:szCs w:val="18"/>
              </w:rPr>
              <w:tab/>
            </w:r>
          </w:p>
        </w:tc>
        <w:tc>
          <w:tcPr>
            <w:tcW w:w="4111" w:type="dxa"/>
          </w:tcPr>
          <w:p w14:paraId="7DC97982"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p>
          <w:p w14:paraId="35476C02" w14:textId="68BCA9A7"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pacing w:val="6"/>
                <w:sz w:val="18"/>
                <w:szCs w:val="18"/>
              </w:rPr>
              <w:t>10% of the Contract Sum</w:t>
            </w:r>
          </w:p>
        </w:tc>
      </w:tr>
      <w:tr w:rsidR="00736B29" w:rsidRPr="0046712A" w14:paraId="347EF2A0" w14:textId="77777777" w:rsidTr="006425E6">
        <w:trPr>
          <w:trHeight w:val="766"/>
        </w:trPr>
        <w:tc>
          <w:tcPr>
            <w:tcW w:w="1271" w:type="dxa"/>
          </w:tcPr>
          <w:p w14:paraId="72C1A80A" w14:textId="21EDD0CC"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pacing w:val="4"/>
                <w:sz w:val="18"/>
                <w:szCs w:val="18"/>
              </w:rPr>
            </w:pPr>
            <w:r w:rsidRPr="0046712A">
              <w:rPr>
                <w:rFonts w:ascii="Arial" w:hAnsi="Arial" w:cs="Arial"/>
                <w:sz w:val="18"/>
              </w:rPr>
              <w:t>4.4(a)</w:t>
            </w:r>
          </w:p>
        </w:tc>
        <w:tc>
          <w:tcPr>
            <w:tcW w:w="4111" w:type="dxa"/>
          </w:tcPr>
          <w:p w14:paraId="2A9A801A" w14:textId="6C22C0EC"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pacing w:val="4"/>
                <w:sz w:val="18"/>
                <w:szCs w:val="18"/>
              </w:rPr>
            </w:pPr>
            <w:r w:rsidRPr="0046712A">
              <w:rPr>
                <w:rFonts w:ascii="Arial" w:hAnsi="Arial" w:cs="Arial"/>
                <w:spacing w:val="4"/>
                <w:sz w:val="18"/>
                <w:szCs w:val="18"/>
              </w:rPr>
              <w:t>Maximum allowable accumulated value of work sub-contracted (as a percentage of Accepted Contract Amount)</w:t>
            </w:r>
          </w:p>
        </w:tc>
        <w:tc>
          <w:tcPr>
            <w:tcW w:w="4111" w:type="dxa"/>
          </w:tcPr>
          <w:p w14:paraId="7492882C" w14:textId="6259B968"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r w:rsidRPr="0046712A">
              <w:rPr>
                <w:rFonts w:ascii="Arial" w:hAnsi="Arial" w:cs="Arial"/>
                <w:sz w:val="18"/>
              </w:rPr>
              <w:t>None</w:t>
            </w:r>
          </w:p>
        </w:tc>
      </w:tr>
      <w:tr w:rsidR="00736B29" w:rsidRPr="0046712A" w14:paraId="2F1D2F32" w14:textId="77777777" w:rsidTr="006425E6">
        <w:trPr>
          <w:trHeight w:val="575"/>
        </w:trPr>
        <w:tc>
          <w:tcPr>
            <w:tcW w:w="1271" w:type="dxa"/>
          </w:tcPr>
          <w:p w14:paraId="387F153F" w14:textId="4DCEBCBD"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pacing w:val="4"/>
                <w:sz w:val="18"/>
                <w:szCs w:val="18"/>
              </w:rPr>
            </w:pPr>
            <w:r w:rsidRPr="0046712A">
              <w:rPr>
                <w:rFonts w:ascii="Arial" w:hAnsi="Arial" w:cs="Arial"/>
                <w:sz w:val="18"/>
              </w:rPr>
              <w:t>4.7.2</w:t>
            </w:r>
          </w:p>
        </w:tc>
        <w:tc>
          <w:tcPr>
            <w:tcW w:w="4111" w:type="dxa"/>
          </w:tcPr>
          <w:p w14:paraId="6FF0BD6C" w14:textId="7C70BDA1"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pacing w:val="4"/>
                <w:sz w:val="18"/>
                <w:szCs w:val="18"/>
              </w:rPr>
              <w:t xml:space="preserve">Period for </w:t>
            </w:r>
            <w:proofErr w:type="spellStart"/>
            <w:r w:rsidRPr="0046712A">
              <w:rPr>
                <w:rFonts w:ascii="Arial" w:hAnsi="Arial" w:cs="Arial"/>
                <w:spacing w:val="4"/>
                <w:sz w:val="18"/>
                <w:szCs w:val="18"/>
              </w:rPr>
              <w:t>notication</w:t>
            </w:r>
            <w:proofErr w:type="spellEnd"/>
            <w:r w:rsidRPr="0046712A">
              <w:rPr>
                <w:rFonts w:ascii="Arial" w:hAnsi="Arial" w:cs="Arial"/>
                <w:spacing w:val="4"/>
                <w:sz w:val="18"/>
                <w:szCs w:val="18"/>
              </w:rPr>
              <w:t xml:space="preserve"> of errors in the items of reference</w:t>
            </w:r>
            <w:r w:rsidRPr="0046712A">
              <w:rPr>
                <w:rFonts w:ascii="Arial" w:hAnsi="Arial" w:cs="Arial"/>
                <w:spacing w:val="6"/>
                <w:sz w:val="18"/>
                <w:szCs w:val="18"/>
              </w:rPr>
              <w:tab/>
            </w:r>
          </w:p>
        </w:tc>
        <w:tc>
          <w:tcPr>
            <w:tcW w:w="4111" w:type="dxa"/>
          </w:tcPr>
          <w:p w14:paraId="7AB5E4F3" w14:textId="7AA1FC22"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r w:rsidRPr="0046712A">
              <w:rPr>
                <w:rFonts w:ascii="Arial" w:hAnsi="Arial" w:cs="Arial"/>
                <w:sz w:val="18"/>
              </w:rPr>
              <w:t>Within 42 days.</w:t>
            </w:r>
          </w:p>
        </w:tc>
      </w:tr>
      <w:tr w:rsidR="00736B29" w:rsidRPr="0046712A" w14:paraId="7F1FE2FC" w14:textId="77777777" w:rsidTr="006425E6">
        <w:trPr>
          <w:trHeight w:val="583"/>
        </w:trPr>
        <w:tc>
          <w:tcPr>
            <w:tcW w:w="1271" w:type="dxa"/>
          </w:tcPr>
          <w:p w14:paraId="19F096F8" w14:textId="0F2B85C4"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4.19</w:t>
            </w:r>
          </w:p>
        </w:tc>
        <w:tc>
          <w:tcPr>
            <w:tcW w:w="4111" w:type="dxa"/>
          </w:tcPr>
          <w:p w14:paraId="2FFCD19A" w14:textId="7E5EE7D3"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Period of payment for temporary utilities……………………………….</w:t>
            </w:r>
          </w:p>
        </w:tc>
        <w:tc>
          <w:tcPr>
            <w:tcW w:w="4111" w:type="dxa"/>
          </w:tcPr>
          <w:p w14:paraId="767B9C16" w14:textId="2D653CFF"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r w:rsidRPr="0046712A">
              <w:rPr>
                <w:rFonts w:ascii="Arial" w:hAnsi="Arial" w:cs="Arial"/>
                <w:sz w:val="18"/>
              </w:rPr>
              <w:t>Monthly</w:t>
            </w:r>
          </w:p>
        </w:tc>
      </w:tr>
      <w:tr w:rsidR="00736B29" w:rsidRPr="0046712A" w14:paraId="78BC9896" w14:textId="77777777" w:rsidTr="006425E6">
        <w:trPr>
          <w:trHeight w:val="571"/>
        </w:trPr>
        <w:tc>
          <w:tcPr>
            <w:tcW w:w="1271" w:type="dxa"/>
          </w:tcPr>
          <w:p w14:paraId="4D049B6E" w14:textId="13B76149"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4.20</w:t>
            </w:r>
          </w:p>
        </w:tc>
        <w:tc>
          <w:tcPr>
            <w:tcW w:w="4111" w:type="dxa"/>
          </w:tcPr>
          <w:p w14:paraId="6E8D1BEE" w14:textId="3DDC71C0"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Number of additional paper copies of progress reports………………..</w:t>
            </w:r>
          </w:p>
        </w:tc>
        <w:tc>
          <w:tcPr>
            <w:tcW w:w="4111" w:type="dxa"/>
          </w:tcPr>
          <w:p w14:paraId="704A982B" w14:textId="236FFD94"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r w:rsidRPr="0046712A">
              <w:rPr>
                <w:rFonts w:ascii="Arial" w:hAnsi="Arial" w:cs="Arial"/>
                <w:sz w:val="18"/>
              </w:rPr>
              <w:t>Nil</w:t>
            </w:r>
          </w:p>
        </w:tc>
      </w:tr>
      <w:tr w:rsidR="00736B29" w:rsidRPr="0046712A" w14:paraId="5CCAA754" w14:textId="77777777" w:rsidTr="006425E6">
        <w:trPr>
          <w:trHeight w:val="683"/>
        </w:trPr>
        <w:tc>
          <w:tcPr>
            <w:tcW w:w="1271" w:type="dxa"/>
            <w:vAlign w:val="center"/>
          </w:tcPr>
          <w:p w14:paraId="5497D178" w14:textId="316E09FE"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6.5</w:t>
            </w:r>
          </w:p>
        </w:tc>
        <w:tc>
          <w:tcPr>
            <w:tcW w:w="4111" w:type="dxa"/>
            <w:vAlign w:val="center"/>
          </w:tcPr>
          <w:p w14:paraId="0F96E8A0" w14:textId="6B9292FB"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Normal working hours on the Site</w:t>
            </w:r>
            <w:r w:rsidRPr="0046712A">
              <w:rPr>
                <w:rFonts w:ascii="Arial" w:hAnsi="Arial" w:cs="Arial"/>
                <w:sz w:val="18"/>
              </w:rPr>
              <w:tab/>
            </w:r>
          </w:p>
        </w:tc>
        <w:tc>
          <w:tcPr>
            <w:tcW w:w="4111" w:type="dxa"/>
          </w:tcPr>
          <w:p w14:paraId="58B5367C"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p>
          <w:p w14:paraId="3AF825B0" w14:textId="34C245ED"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r w:rsidRPr="0046712A">
              <w:rPr>
                <w:rFonts w:ascii="Arial" w:hAnsi="Arial" w:cs="Arial"/>
                <w:sz w:val="18"/>
              </w:rPr>
              <w:t>Between</w:t>
            </w:r>
            <w:r>
              <w:rPr>
                <w:rFonts w:ascii="Arial" w:hAnsi="Arial" w:cs="Arial"/>
                <w:sz w:val="18"/>
              </w:rPr>
              <w:t xml:space="preserve"> 07h30 and 17h00 weekdays “except special non-working days”</w:t>
            </w:r>
          </w:p>
        </w:tc>
      </w:tr>
      <w:tr w:rsidR="00736B29" w:rsidRPr="0046712A" w14:paraId="0D38FCA1" w14:textId="77777777" w:rsidTr="006425E6">
        <w:trPr>
          <w:trHeight w:val="671"/>
        </w:trPr>
        <w:tc>
          <w:tcPr>
            <w:tcW w:w="1271" w:type="dxa"/>
            <w:vAlign w:val="center"/>
          </w:tcPr>
          <w:p w14:paraId="7B154F79" w14:textId="65821795"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8.3</w:t>
            </w:r>
          </w:p>
        </w:tc>
        <w:tc>
          <w:tcPr>
            <w:tcW w:w="4111" w:type="dxa"/>
            <w:vAlign w:val="center"/>
          </w:tcPr>
          <w:p w14:paraId="5D5DA39B" w14:textId="5F4BD41D"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Number of additional paper copies of programmes…………………….</w:t>
            </w:r>
          </w:p>
        </w:tc>
        <w:tc>
          <w:tcPr>
            <w:tcW w:w="4111" w:type="dxa"/>
            <w:vAlign w:val="center"/>
          </w:tcPr>
          <w:p w14:paraId="472262E6" w14:textId="21E08FC6"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r w:rsidRPr="0046712A">
              <w:rPr>
                <w:rFonts w:ascii="Arial" w:hAnsi="Arial" w:cs="Arial"/>
                <w:sz w:val="18"/>
              </w:rPr>
              <w:t>2</w:t>
            </w:r>
          </w:p>
        </w:tc>
      </w:tr>
      <w:tr w:rsidR="00736B29" w:rsidRPr="0046712A" w14:paraId="2268F959" w14:textId="77777777" w:rsidTr="006425E6">
        <w:trPr>
          <w:trHeight w:val="599"/>
        </w:trPr>
        <w:tc>
          <w:tcPr>
            <w:tcW w:w="1271" w:type="dxa"/>
            <w:vAlign w:val="center"/>
          </w:tcPr>
          <w:p w14:paraId="6265AFB2" w14:textId="1B1911FA"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8.8</w:t>
            </w:r>
          </w:p>
        </w:tc>
        <w:tc>
          <w:tcPr>
            <w:tcW w:w="4111" w:type="dxa"/>
            <w:vAlign w:val="center"/>
          </w:tcPr>
          <w:p w14:paraId="4DDB8726" w14:textId="714E14D9"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pacing w:val="6"/>
                <w:sz w:val="18"/>
                <w:szCs w:val="18"/>
              </w:rPr>
              <w:t>Delay damages payable for each day of delay</w:t>
            </w:r>
            <w:r w:rsidRPr="0046712A">
              <w:rPr>
                <w:rFonts w:ascii="Arial" w:hAnsi="Arial" w:cs="Arial"/>
                <w:spacing w:val="6"/>
                <w:sz w:val="18"/>
                <w:szCs w:val="18"/>
              </w:rPr>
              <w:tab/>
            </w:r>
          </w:p>
        </w:tc>
        <w:tc>
          <w:tcPr>
            <w:tcW w:w="4111" w:type="dxa"/>
            <w:vAlign w:val="center"/>
          </w:tcPr>
          <w:p w14:paraId="64621914" w14:textId="433DD1A9"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r>
              <w:rPr>
                <w:rFonts w:ascii="Arial" w:hAnsi="Arial" w:cs="Arial"/>
                <w:sz w:val="18"/>
              </w:rPr>
              <w:t>R11 000 per day</w:t>
            </w:r>
          </w:p>
        </w:tc>
      </w:tr>
      <w:tr w:rsidR="00736B29" w:rsidRPr="0046712A" w14:paraId="248E468B" w14:textId="77777777" w:rsidTr="006425E6">
        <w:trPr>
          <w:trHeight w:val="423"/>
        </w:trPr>
        <w:tc>
          <w:tcPr>
            <w:tcW w:w="1271" w:type="dxa"/>
            <w:vAlign w:val="center"/>
          </w:tcPr>
          <w:p w14:paraId="3C497173" w14:textId="69694682"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8.8</w:t>
            </w:r>
          </w:p>
        </w:tc>
        <w:tc>
          <w:tcPr>
            <w:tcW w:w="4111" w:type="dxa"/>
            <w:vAlign w:val="center"/>
          </w:tcPr>
          <w:p w14:paraId="1C687AAD" w14:textId="3484E8C6"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 xml:space="preserve">Maximum amount of Delay </w:t>
            </w:r>
            <w:r w:rsidRPr="0046712A">
              <w:rPr>
                <w:rFonts w:ascii="Arial" w:hAnsi="Arial" w:cs="Arial"/>
                <w:spacing w:val="6"/>
                <w:sz w:val="18"/>
                <w:szCs w:val="18"/>
              </w:rPr>
              <w:t>Damages</w:t>
            </w:r>
            <w:r w:rsidRPr="0046712A">
              <w:rPr>
                <w:rFonts w:ascii="Arial" w:hAnsi="Arial" w:cs="Arial"/>
                <w:sz w:val="18"/>
              </w:rPr>
              <w:tab/>
            </w:r>
          </w:p>
        </w:tc>
        <w:tc>
          <w:tcPr>
            <w:tcW w:w="4111" w:type="dxa"/>
            <w:vAlign w:val="center"/>
          </w:tcPr>
          <w:p w14:paraId="710D4147" w14:textId="5E0A28EC"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r>
              <w:rPr>
                <w:rFonts w:ascii="Arial" w:hAnsi="Arial" w:cs="Arial"/>
                <w:sz w:val="18"/>
              </w:rPr>
              <w:t>No limit</w:t>
            </w:r>
          </w:p>
        </w:tc>
      </w:tr>
      <w:tr w:rsidR="00736B29" w:rsidRPr="0046712A" w14:paraId="02810587" w14:textId="77777777" w:rsidTr="006425E6">
        <w:trPr>
          <w:trHeight w:val="893"/>
        </w:trPr>
        <w:tc>
          <w:tcPr>
            <w:tcW w:w="1271" w:type="dxa"/>
          </w:tcPr>
          <w:p w14:paraId="706E0AFD" w14:textId="456E5727"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9.4</w:t>
            </w:r>
          </w:p>
        </w:tc>
        <w:tc>
          <w:tcPr>
            <w:tcW w:w="4111" w:type="dxa"/>
          </w:tcPr>
          <w:p w14:paraId="48A87436" w14:textId="3FE90110"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 xml:space="preserve">Failure to pass Tests on Completion </w:t>
            </w:r>
          </w:p>
        </w:tc>
        <w:tc>
          <w:tcPr>
            <w:tcW w:w="4111" w:type="dxa"/>
            <w:shd w:val="clear" w:color="auto" w:fill="auto"/>
          </w:tcPr>
          <w:p w14:paraId="017F0F77" w14:textId="77AD0FEC"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proofErr w:type="spellStart"/>
            <w:r w:rsidRPr="0046712A">
              <w:rPr>
                <w:rFonts w:ascii="Arial" w:hAnsi="Arial" w:cs="Arial"/>
                <w:sz w:val="18"/>
              </w:rPr>
              <w:t>Peformance</w:t>
            </w:r>
            <w:proofErr w:type="spellEnd"/>
            <w:r w:rsidRPr="0046712A">
              <w:rPr>
                <w:rFonts w:ascii="Arial" w:hAnsi="Arial" w:cs="Arial"/>
                <w:sz w:val="18"/>
              </w:rPr>
              <w:t xml:space="preserve"> penalties to be applied as per Schedule of Performance Guarantees.</w:t>
            </w:r>
          </w:p>
        </w:tc>
      </w:tr>
      <w:tr w:rsidR="00736B29" w:rsidRPr="0046712A" w14:paraId="4A896D69" w14:textId="77777777" w:rsidTr="006425E6">
        <w:trPr>
          <w:trHeight w:val="893"/>
        </w:trPr>
        <w:tc>
          <w:tcPr>
            <w:tcW w:w="1271" w:type="dxa"/>
          </w:tcPr>
          <w:p w14:paraId="4707F2EF" w14:textId="06C2CE3C"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13.4(b)(ii)</w:t>
            </w:r>
          </w:p>
        </w:tc>
        <w:tc>
          <w:tcPr>
            <w:tcW w:w="4111" w:type="dxa"/>
          </w:tcPr>
          <w:p w14:paraId="5981D77D" w14:textId="689213A1"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Percentage rate to be applied to Provisional Sums for overhead charges and profit………………..</w:t>
            </w:r>
          </w:p>
        </w:tc>
        <w:tc>
          <w:tcPr>
            <w:tcW w:w="4111" w:type="dxa"/>
            <w:shd w:val="clear" w:color="auto" w:fill="auto"/>
          </w:tcPr>
          <w:p w14:paraId="545135CA" w14:textId="139A2305"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r w:rsidRPr="0046712A">
              <w:rPr>
                <w:rFonts w:ascii="Arial" w:hAnsi="Arial" w:cs="Arial"/>
                <w:sz w:val="18"/>
              </w:rPr>
              <w:t>As per schedule of quantities</w:t>
            </w:r>
          </w:p>
        </w:tc>
      </w:tr>
      <w:tr w:rsidR="00736B29" w:rsidRPr="0046712A" w14:paraId="042916C0" w14:textId="77777777" w:rsidTr="006425E6">
        <w:trPr>
          <w:trHeight w:val="893"/>
        </w:trPr>
        <w:tc>
          <w:tcPr>
            <w:tcW w:w="1271" w:type="dxa"/>
          </w:tcPr>
          <w:p w14:paraId="2D4C5DBC" w14:textId="510DF3F4"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13.7</w:t>
            </w:r>
          </w:p>
        </w:tc>
        <w:tc>
          <w:tcPr>
            <w:tcW w:w="4111" w:type="dxa"/>
          </w:tcPr>
          <w:p w14:paraId="65B4B0B7" w14:textId="42E67583"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Adjustments for Changes in Cost</w:t>
            </w:r>
          </w:p>
        </w:tc>
        <w:tc>
          <w:tcPr>
            <w:tcW w:w="4111" w:type="dxa"/>
          </w:tcPr>
          <w:p w14:paraId="5FEC37E4" w14:textId="5D6E7E3C"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highlight w:val="yellow"/>
              </w:rPr>
            </w:pPr>
            <w:r w:rsidRPr="0046712A">
              <w:rPr>
                <w:rFonts w:ascii="Arial" w:hAnsi="Arial" w:cs="Arial"/>
                <w:sz w:val="18"/>
              </w:rPr>
              <w:t>Refer to Cost Indexation Schedule at end of C1.2.2 in this document</w:t>
            </w:r>
          </w:p>
        </w:tc>
      </w:tr>
      <w:tr w:rsidR="00736B29" w:rsidRPr="0046712A" w14:paraId="5E84D9BF" w14:textId="77777777" w:rsidTr="006425E6">
        <w:trPr>
          <w:trHeight w:val="835"/>
        </w:trPr>
        <w:tc>
          <w:tcPr>
            <w:tcW w:w="1271" w:type="dxa"/>
          </w:tcPr>
          <w:p w14:paraId="68AEB021" w14:textId="7A6E8193"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14.2</w:t>
            </w:r>
          </w:p>
        </w:tc>
        <w:tc>
          <w:tcPr>
            <w:tcW w:w="4111" w:type="dxa"/>
          </w:tcPr>
          <w:p w14:paraId="06F2B5B6" w14:textId="16FFA6CC"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Total amount of Advance Payment (as a percentage of Accepted Contract Amount)</w:t>
            </w:r>
          </w:p>
        </w:tc>
        <w:tc>
          <w:tcPr>
            <w:tcW w:w="4111" w:type="dxa"/>
          </w:tcPr>
          <w:p w14:paraId="6755B81B" w14:textId="3C36E953"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highlight w:val="yellow"/>
              </w:rPr>
            </w:pPr>
            <w:r w:rsidRPr="0046712A">
              <w:rPr>
                <w:rFonts w:ascii="Arial" w:hAnsi="Arial" w:cs="Arial"/>
                <w:sz w:val="18"/>
              </w:rPr>
              <w:t>Determined by the Employer and up to a maximum of 15 % of the Contract Amount subject to the Employers discretion</w:t>
            </w:r>
          </w:p>
        </w:tc>
      </w:tr>
      <w:tr w:rsidR="00736B29" w:rsidRPr="0046712A" w14:paraId="288B5EE6" w14:textId="77777777" w:rsidTr="006425E6">
        <w:trPr>
          <w:trHeight w:val="556"/>
        </w:trPr>
        <w:tc>
          <w:tcPr>
            <w:tcW w:w="1271" w:type="dxa"/>
          </w:tcPr>
          <w:p w14:paraId="1391C3FE" w14:textId="7C6DE3ED"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14.2</w:t>
            </w:r>
          </w:p>
        </w:tc>
        <w:tc>
          <w:tcPr>
            <w:tcW w:w="4111" w:type="dxa"/>
          </w:tcPr>
          <w:p w14:paraId="45962C4E" w14:textId="73E28B2B"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Currency of Advance Payment</w:t>
            </w:r>
          </w:p>
        </w:tc>
        <w:tc>
          <w:tcPr>
            <w:tcW w:w="4111" w:type="dxa"/>
          </w:tcPr>
          <w:p w14:paraId="2ECA78DC" w14:textId="3AA45406"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highlight w:val="yellow"/>
              </w:rPr>
            </w:pPr>
            <w:r w:rsidRPr="0046712A">
              <w:rPr>
                <w:rFonts w:ascii="Arial" w:hAnsi="Arial" w:cs="Arial"/>
                <w:sz w:val="18"/>
              </w:rPr>
              <w:t>South African Rands</w:t>
            </w:r>
          </w:p>
        </w:tc>
      </w:tr>
      <w:tr w:rsidR="00736B29" w:rsidRPr="0046712A" w14:paraId="016AECD4" w14:textId="77777777" w:rsidTr="006425E6">
        <w:trPr>
          <w:trHeight w:val="746"/>
        </w:trPr>
        <w:tc>
          <w:tcPr>
            <w:tcW w:w="1271" w:type="dxa"/>
          </w:tcPr>
          <w:p w14:paraId="7F5CADBE" w14:textId="1ECE014C"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14.2.3</w:t>
            </w:r>
          </w:p>
        </w:tc>
        <w:tc>
          <w:tcPr>
            <w:tcW w:w="4111" w:type="dxa"/>
          </w:tcPr>
          <w:p w14:paraId="60147295" w14:textId="5A18AAC8"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Percentage deductions for the repayment of the Advance Payment</w:t>
            </w:r>
          </w:p>
        </w:tc>
        <w:tc>
          <w:tcPr>
            <w:tcW w:w="4111" w:type="dxa"/>
          </w:tcPr>
          <w:p w14:paraId="1342B6C9" w14:textId="082D4C6C"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highlight w:val="yellow"/>
              </w:rPr>
            </w:pPr>
            <w:r w:rsidRPr="0046712A">
              <w:rPr>
                <w:rFonts w:ascii="Arial" w:hAnsi="Arial" w:cs="Arial"/>
                <w:sz w:val="18"/>
              </w:rPr>
              <w:t>10 % to be deducted from every interim payment after the date of payment of the Advance Payment</w:t>
            </w:r>
          </w:p>
        </w:tc>
      </w:tr>
      <w:tr w:rsidR="00736B29" w:rsidRPr="0046712A" w14:paraId="3815789B" w14:textId="77777777" w:rsidTr="006425E6">
        <w:tc>
          <w:tcPr>
            <w:tcW w:w="1271" w:type="dxa"/>
          </w:tcPr>
          <w:p w14:paraId="3C253162"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1320"/>
              </w:tabs>
              <w:rPr>
                <w:rFonts w:ascii="Arial" w:hAnsi="Arial" w:cs="Arial"/>
                <w:sz w:val="18"/>
              </w:rPr>
            </w:pPr>
            <w:r w:rsidRPr="0046712A">
              <w:rPr>
                <w:rFonts w:ascii="Arial" w:hAnsi="Arial" w:cs="Arial"/>
                <w:sz w:val="18"/>
              </w:rPr>
              <w:t>14.3</w:t>
            </w:r>
          </w:p>
          <w:p w14:paraId="4B85F02D" w14:textId="77777777"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p>
        </w:tc>
        <w:tc>
          <w:tcPr>
            <w:tcW w:w="4111" w:type="dxa"/>
          </w:tcPr>
          <w:p w14:paraId="20D39E4E" w14:textId="1416D8C0"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Period of payment</w:t>
            </w:r>
          </w:p>
          <w:p w14:paraId="3C905FDD" w14:textId="77777777"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p>
          <w:p w14:paraId="64F38329" w14:textId="2AC0ABED"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p>
        </w:tc>
        <w:tc>
          <w:tcPr>
            <w:tcW w:w="4111" w:type="dxa"/>
          </w:tcPr>
          <w:p w14:paraId="1C353C8B" w14:textId="4734BE13"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428"/>
                <w:tab w:val="right" w:pos="3678"/>
              </w:tabs>
              <w:rPr>
                <w:rFonts w:ascii="Arial" w:hAnsi="Arial" w:cs="Arial"/>
                <w:sz w:val="18"/>
              </w:rPr>
            </w:pPr>
            <w:r w:rsidRPr="0046712A">
              <w:rPr>
                <w:rFonts w:ascii="Arial" w:hAnsi="Arial" w:cs="Arial"/>
                <w:sz w:val="18"/>
              </w:rPr>
              <w:t xml:space="preserve">30 days </w:t>
            </w:r>
          </w:p>
          <w:p w14:paraId="5FF0E887"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428"/>
              </w:tabs>
              <w:rPr>
                <w:rFonts w:ascii="Arial" w:hAnsi="Arial" w:cs="Arial"/>
                <w:sz w:val="18"/>
              </w:rPr>
            </w:pPr>
          </w:p>
        </w:tc>
      </w:tr>
      <w:tr w:rsidR="00736B29" w:rsidRPr="0046712A" w14:paraId="221EF432" w14:textId="77777777" w:rsidTr="006425E6">
        <w:trPr>
          <w:trHeight w:val="721"/>
        </w:trPr>
        <w:tc>
          <w:tcPr>
            <w:tcW w:w="1271" w:type="dxa"/>
          </w:tcPr>
          <w:p w14:paraId="1982FAF2" w14:textId="79E4638D"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14.3(b)</w:t>
            </w:r>
          </w:p>
        </w:tc>
        <w:tc>
          <w:tcPr>
            <w:tcW w:w="4111" w:type="dxa"/>
            <w:shd w:val="clear" w:color="auto" w:fill="auto"/>
          </w:tcPr>
          <w:p w14:paraId="643A3A10" w14:textId="6C5BD18D"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Number of additional paper copies of Statements……………………………………</w:t>
            </w:r>
          </w:p>
        </w:tc>
        <w:tc>
          <w:tcPr>
            <w:tcW w:w="4111" w:type="dxa"/>
            <w:shd w:val="clear" w:color="auto" w:fill="auto"/>
          </w:tcPr>
          <w:p w14:paraId="023ABADA" w14:textId="03198F5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428"/>
                <w:tab w:val="right" w:pos="3678"/>
              </w:tabs>
              <w:rPr>
                <w:rFonts w:ascii="Arial" w:hAnsi="Arial" w:cs="Arial"/>
                <w:sz w:val="18"/>
              </w:rPr>
            </w:pPr>
            <w:r w:rsidRPr="0046712A">
              <w:rPr>
                <w:rFonts w:ascii="Arial" w:hAnsi="Arial" w:cs="Arial"/>
                <w:sz w:val="18"/>
              </w:rPr>
              <w:t>1</w:t>
            </w:r>
          </w:p>
        </w:tc>
      </w:tr>
      <w:tr w:rsidR="00736B29" w:rsidRPr="0046712A" w14:paraId="40F44605" w14:textId="77777777" w:rsidTr="006425E6">
        <w:trPr>
          <w:trHeight w:val="561"/>
        </w:trPr>
        <w:tc>
          <w:tcPr>
            <w:tcW w:w="1271" w:type="dxa"/>
          </w:tcPr>
          <w:p w14:paraId="333284F3" w14:textId="720E7B96"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lastRenderedPageBreak/>
              <w:t>14.3(iii)</w:t>
            </w:r>
          </w:p>
        </w:tc>
        <w:tc>
          <w:tcPr>
            <w:tcW w:w="4111" w:type="dxa"/>
          </w:tcPr>
          <w:p w14:paraId="1880D163" w14:textId="4D9DA0E6"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Percentage of retention</w:t>
            </w:r>
            <w:r w:rsidRPr="0046712A">
              <w:rPr>
                <w:rFonts w:ascii="Arial" w:hAnsi="Arial" w:cs="Arial"/>
                <w:sz w:val="18"/>
              </w:rPr>
              <w:tab/>
            </w:r>
          </w:p>
        </w:tc>
        <w:tc>
          <w:tcPr>
            <w:tcW w:w="4111" w:type="dxa"/>
          </w:tcPr>
          <w:p w14:paraId="363F9999" w14:textId="4E1761C4" w:rsidR="00736B29" w:rsidRPr="0046712A" w:rsidRDefault="00736B29" w:rsidP="0079623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highlight w:val="green"/>
              </w:rPr>
            </w:pPr>
            <w:r w:rsidRPr="00796239">
              <w:rPr>
                <w:rFonts w:ascii="Arial" w:hAnsi="Arial" w:cs="Arial"/>
                <w:sz w:val="18"/>
              </w:rPr>
              <w:t>10% reducing to 5% upon the issue of a Taking-Over Certificate.</w:t>
            </w:r>
          </w:p>
        </w:tc>
      </w:tr>
      <w:tr w:rsidR="00736B29" w:rsidRPr="0046712A" w14:paraId="5DBBDC18" w14:textId="77777777" w:rsidTr="006425E6">
        <w:trPr>
          <w:trHeight w:val="697"/>
        </w:trPr>
        <w:tc>
          <w:tcPr>
            <w:tcW w:w="1271" w:type="dxa"/>
          </w:tcPr>
          <w:p w14:paraId="513E1876" w14:textId="335F3B8A"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14.3(iii)</w:t>
            </w:r>
          </w:p>
        </w:tc>
        <w:tc>
          <w:tcPr>
            <w:tcW w:w="4111" w:type="dxa"/>
          </w:tcPr>
          <w:p w14:paraId="3C1332CE" w14:textId="30A80C19"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Limit of Retention Money (as a percentage of Accepted Contract Amount)</w:t>
            </w:r>
            <w:r w:rsidRPr="0046712A">
              <w:rPr>
                <w:rFonts w:ascii="Arial" w:hAnsi="Arial" w:cs="Arial"/>
                <w:sz w:val="18"/>
              </w:rPr>
              <w:tab/>
            </w:r>
          </w:p>
        </w:tc>
        <w:tc>
          <w:tcPr>
            <w:tcW w:w="4111" w:type="dxa"/>
          </w:tcPr>
          <w:p w14:paraId="2B4052F9" w14:textId="608762A0"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r w:rsidRPr="0046712A">
              <w:rPr>
                <w:rFonts w:ascii="Arial" w:hAnsi="Arial" w:cs="Arial"/>
                <w:sz w:val="18"/>
              </w:rPr>
              <w:t>10% of Contract Sum with no limit</w:t>
            </w:r>
          </w:p>
        </w:tc>
      </w:tr>
      <w:tr w:rsidR="00736B29" w:rsidRPr="0046712A" w14:paraId="2CADA48B" w14:textId="77777777" w:rsidTr="006425E6">
        <w:trPr>
          <w:trHeight w:val="1522"/>
        </w:trPr>
        <w:tc>
          <w:tcPr>
            <w:tcW w:w="1271" w:type="dxa"/>
          </w:tcPr>
          <w:p w14:paraId="677BE729"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1320"/>
              </w:tabs>
              <w:rPr>
                <w:rFonts w:ascii="Arial" w:hAnsi="Arial" w:cs="Arial"/>
                <w:sz w:val="18"/>
              </w:rPr>
            </w:pPr>
          </w:p>
          <w:p w14:paraId="175FFB6B"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1320"/>
              </w:tabs>
              <w:rPr>
                <w:rFonts w:ascii="Arial" w:hAnsi="Arial" w:cs="Arial"/>
                <w:sz w:val="18"/>
              </w:rPr>
            </w:pPr>
            <w:r w:rsidRPr="0046712A">
              <w:rPr>
                <w:rFonts w:ascii="Arial" w:hAnsi="Arial" w:cs="Arial"/>
                <w:sz w:val="18"/>
              </w:rPr>
              <w:t>14.5(b)(</w:t>
            </w:r>
            <w:proofErr w:type="spellStart"/>
            <w:r w:rsidRPr="0046712A">
              <w:rPr>
                <w:rFonts w:ascii="Arial" w:hAnsi="Arial" w:cs="Arial"/>
                <w:sz w:val="18"/>
              </w:rPr>
              <w:t>i</w:t>
            </w:r>
            <w:proofErr w:type="spellEnd"/>
            <w:r w:rsidRPr="0046712A">
              <w:rPr>
                <w:rFonts w:ascii="Arial" w:hAnsi="Arial" w:cs="Arial"/>
                <w:sz w:val="18"/>
              </w:rPr>
              <w:t>)</w:t>
            </w:r>
          </w:p>
          <w:p w14:paraId="583D0472"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1320"/>
              </w:tabs>
              <w:rPr>
                <w:rFonts w:ascii="Arial" w:hAnsi="Arial" w:cs="Arial"/>
                <w:sz w:val="18"/>
              </w:rPr>
            </w:pPr>
          </w:p>
          <w:p w14:paraId="37E07BAE"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1320"/>
              </w:tabs>
              <w:rPr>
                <w:rFonts w:ascii="Arial" w:hAnsi="Arial" w:cs="Arial"/>
                <w:sz w:val="18"/>
              </w:rPr>
            </w:pPr>
          </w:p>
          <w:p w14:paraId="0983136D" w14:textId="39F59C20"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14.5(c)(</w:t>
            </w:r>
            <w:proofErr w:type="spellStart"/>
            <w:r w:rsidRPr="0046712A">
              <w:rPr>
                <w:rFonts w:ascii="Arial" w:hAnsi="Arial" w:cs="Arial"/>
                <w:sz w:val="18"/>
              </w:rPr>
              <w:t>i</w:t>
            </w:r>
            <w:proofErr w:type="spellEnd"/>
            <w:r w:rsidRPr="0046712A">
              <w:rPr>
                <w:rFonts w:ascii="Arial" w:hAnsi="Arial" w:cs="Arial"/>
                <w:sz w:val="18"/>
              </w:rPr>
              <w:t>)</w:t>
            </w:r>
          </w:p>
        </w:tc>
        <w:tc>
          <w:tcPr>
            <w:tcW w:w="4111" w:type="dxa"/>
          </w:tcPr>
          <w:p w14:paraId="0AF7630F" w14:textId="563D5217"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p>
          <w:p w14:paraId="4F9FDDDC" w14:textId="3ADC0AC0"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 xml:space="preserve">Plant and Materials for payment </w:t>
            </w:r>
            <w:r>
              <w:rPr>
                <w:rFonts w:ascii="Arial" w:hAnsi="Arial" w:cs="Arial"/>
                <w:sz w:val="18"/>
              </w:rPr>
              <w:t>when</w:t>
            </w:r>
            <w:r w:rsidRPr="0046712A">
              <w:rPr>
                <w:rFonts w:ascii="Arial" w:hAnsi="Arial" w:cs="Arial"/>
                <w:sz w:val="18"/>
              </w:rPr>
              <w:t xml:space="preserve"> shipped</w:t>
            </w:r>
          </w:p>
          <w:p w14:paraId="430F2F97" w14:textId="77777777"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p>
          <w:p w14:paraId="38A1988F" w14:textId="77777777"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p>
          <w:p w14:paraId="2A668496" w14:textId="77777777"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Plant and materials for payment when delivered to the Site</w:t>
            </w:r>
          </w:p>
        </w:tc>
        <w:tc>
          <w:tcPr>
            <w:tcW w:w="4111" w:type="dxa"/>
          </w:tcPr>
          <w:p w14:paraId="6B53D94E"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6"/>
                <w:lang w:val="en-GB"/>
              </w:rPr>
            </w:pPr>
          </w:p>
          <w:p w14:paraId="0AC46938"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szCs w:val="18"/>
                <w:lang w:val="en-GB"/>
              </w:rPr>
            </w:pPr>
            <w:r w:rsidRPr="0046712A">
              <w:rPr>
                <w:rFonts w:ascii="Arial" w:hAnsi="Arial" w:cs="Arial"/>
                <w:sz w:val="18"/>
                <w:szCs w:val="18"/>
                <w:lang w:val="en-GB"/>
              </w:rPr>
              <w:t>No payment for plant and materials upon shipment</w:t>
            </w:r>
          </w:p>
          <w:p w14:paraId="2C0541C4"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szCs w:val="18"/>
                <w:lang w:val="en-GB"/>
              </w:rPr>
            </w:pPr>
          </w:p>
          <w:p w14:paraId="60B8CD6C" w14:textId="2E7B20CD"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szCs w:val="18"/>
                <w:lang w:val="en-GB"/>
              </w:rPr>
            </w:pPr>
            <w:r w:rsidRPr="0046712A">
              <w:rPr>
                <w:rFonts w:ascii="Arial" w:hAnsi="Arial" w:cs="Arial"/>
                <w:sz w:val="18"/>
                <w:szCs w:val="18"/>
                <w:lang w:val="en-GB"/>
              </w:rPr>
              <w:t>All plant and materials delivered to site will be subject to payment in terms of this clause, provided cession forms are completed.</w:t>
            </w:r>
          </w:p>
        </w:tc>
      </w:tr>
      <w:tr w:rsidR="00736B29" w:rsidRPr="0046712A" w14:paraId="650CCE68" w14:textId="77777777" w:rsidTr="006425E6">
        <w:trPr>
          <w:trHeight w:val="829"/>
        </w:trPr>
        <w:tc>
          <w:tcPr>
            <w:tcW w:w="1271" w:type="dxa"/>
          </w:tcPr>
          <w:p w14:paraId="1E735044"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1320"/>
              </w:tabs>
              <w:rPr>
                <w:rFonts w:ascii="Arial" w:hAnsi="Arial" w:cs="Arial"/>
                <w:sz w:val="18"/>
              </w:rPr>
            </w:pPr>
          </w:p>
          <w:p w14:paraId="48DB15F9"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1320"/>
              </w:tabs>
              <w:rPr>
                <w:rFonts w:ascii="Arial" w:hAnsi="Arial" w:cs="Arial"/>
                <w:sz w:val="18"/>
              </w:rPr>
            </w:pPr>
          </w:p>
          <w:p w14:paraId="2E44962E" w14:textId="1A04E42B"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14.6.2</w:t>
            </w:r>
          </w:p>
        </w:tc>
        <w:tc>
          <w:tcPr>
            <w:tcW w:w="4111" w:type="dxa"/>
          </w:tcPr>
          <w:p w14:paraId="1C8E2916" w14:textId="048CF2A0"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p>
          <w:p w14:paraId="14CAFA80" w14:textId="2CD99E5B"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pacing w:val="4"/>
                <w:sz w:val="18"/>
                <w:szCs w:val="18"/>
              </w:rPr>
              <w:t>Minimum amount of Interim Payment Certificate (IPC)</w:t>
            </w:r>
            <w:r w:rsidRPr="0046712A">
              <w:rPr>
                <w:rFonts w:ascii="Arial" w:hAnsi="Arial" w:cs="Arial"/>
                <w:spacing w:val="4"/>
                <w:sz w:val="18"/>
                <w:szCs w:val="18"/>
              </w:rPr>
              <w:tab/>
            </w:r>
          </w:p>
        </w:tc>
        <w:tc>
          <w:tcPr>
            <w:tcW w:w="4111" w:type="dxa"/>
          </w:tcPr>
          <w:p w14:paraId="3974653F"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p>
          <w:p w14:paraId="415CF488"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p>
          <w:p w14:paraId="261DECA9" w14:textId="402AF045"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r w:rsidRPr="0046712A">
              <w:rPr>
                <w:rFonts w:ascii="Arial" w:hAnsi="Arial" w:cs="Arial"/>
                <w:sz w:val="18"/>
              </w:rPr>
              <w:t>No minimum</w:t>
            </w:r>
          </w:p>
        </w:tc>
      </w:tr>
      <w:tr w:rsidR="00736B29" w:rsidRPr="0046712A" w14:paraId="3376A2E0" w14:textId="77777777" w:rsidTr="006425E6">
        <w:trPr>
          <w:trHeight w:val="591"/>
        </w:trPr>
        <w:tc>
          <w:tcPr>
            <w:tcW w:w="1271" w:type="dxa"/>
          </w:tcPr>
          <w:p w14:paraId="442AB35A" w14:textId="0A62C7AF"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14.7(a)</w:t>
            </w:r>
          </w:p>
        </w:tc>
        <w:tc>
          <w:tcPr>
            <w:tcW w:w="4111" w:type="dxa"/>
          </w:tcPr>
          <w:p w14:paraId="428D0CFB" w14:textId="57466F5A"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Period of payment of Advance Payment to the Contractor</w:t>
            </w:r>
          </w:p>
        </w:tc>
        <w:tc>
          <w:tcPr>
            <w:tcW w:w="4111" w:type="dxa"/>
          </w:tcPr>
          <w:p w14:paraId="651A0D21" w14:textId="6C741CAA"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szCs w:val="18"/>
                <w:lang w:val="en-GB"/>
              </w:rPr>
            </w:pPr>
            <w:r w:rsidRPr="0046712A">
              <w:rPr>
                <w:rFonts w:ascii="Arial" w:hAnsi="Arial" w:cs="Arial"/>
                <w:sz w:val="18"/>
                <w:szCs w:val="18"/>
                <w:lang w:val="en-GB"/>
              </w:rPr>
              <w:t>30 days from date of approval by the Employer of the Advance Payment Guarantee</w:t>
            </w:r>
          </w:p>
        </w:tc>
      </w:tr>
      <w:tr w:rsidR="00736B29" w:rsidRPr="0046712A" w14:paraId="43905B34" w14:textId="77777777" w:rsidTr="006425E6">
        <w:trPr>
          <w:trHeight w:val="855"/>
        </w:trPr>
        <w:tc>
          <w:tcPr>
            <w:tcW w:w="1271" w:type="dxa"/>
          </w:tcPr>
          <w:p w14:paraId="72BCFE1D" w14:textId="0A933BF3"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14.7(b)(</w:t>
            </w:r>
            <w:proofErr w:type="spellStart"/>
            <w:r w:rsidRPr="0046712A">
              <w:rPr>
                <w:rFonts w:ascii="Arial" w:hAnsi="Arial" w:cs="Arial"/>
                <w:sz w:val="18"/>
              </w:rPr>
              <w:t>i</w:t>
            </w:r>
            <w:proofErr w:type="spellEnd"/>
            <w:r w:rsidRPr="0046712A">
              <w:rPr>
                <w:rFonts w:ascii="Arial" w:hAnsi="Arial" w:cs="Arial"/>
                <w:sz w:val="18"/>
              </w:rPr>
              <w:t>)</w:t>
            </w:r>
          </w:p>
        </w:tc>
        <w:tc>
          <w:tcPr>
            <w:tcW w:w="4111" w:type="dxa"/>
          </w:tcPr>
          <w:p w14:paraId="295D6146" w14:textId="352F4D80"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Period for the Employer to make interim payments to the Contractor under Sub-Clause 14.6 [Interim Payment]</w:t>
            </w:r>
          </w:p>
        </w:tc>
        <w:tc>
          <w:tcPr>
            <w:tcW w:w="4111" w:type="dxa"/>
          </w:tcPr>
          <w:p w14:paraId="2D23701A" w14:textId="5424BD76"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szCs w:val="18"/>
                <w:lang w:val="en-GB"/>
              </w:rPr>
            </w:pPr>
            <w:r w:rsidRPr="0046712A">
              <w:rPr>
                <w:rFonts w:ascii="Arial" w:hAnsi="Arial" w:cs="Arial"/>
                <w:sz w:val="18"/>
                <w:szCs w:val="18"/>
                <w:lang w:val="en-GB"/>
              </w:rPr>
              <w:t xml:space="preserve">Within 30 days of date of receipt of the invoice by the Employer. </w:t>
            </w:r>
          </w:p>
        </w:tc>
      </w:tr>
      <w:tr w:rsidR="00736B29" w:rsidRPr="0046712A" w14:paraId="19CB95CA" w14:textId="77777777" w:rsidTr="006425E6">
        <w:trPr>
          <w:trHeight w:val="793"/>
        </w:trPr>
        <w:tc>
          <w:tcPr>
            <w:tcW w:w="1271" w:type="dxa"/>
          </w:tcPr>
          <w:p w14:paraId="234D0BF6" w14:textId="4D6F95AB"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14.7(b)(ii)</w:t>
            </w:r>
          </w:p>
        </w:tc>
        <w:tc>
          <w:tcPr>
            <w:tcW w:w="4111" w:type="dxa"/>
          </w:tcPr>
          <w:p w14:paraId="6FF542AC" w14:textId="576D9DD6"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Period for the Employer to make interim payments to the Contractor under Sub-Clause 14.13 [Final Payment]</w:t>
            </w:r>
          </w:p>
        </w:tc>
        <w:tc>
          <w:tcPr>
            <w:tcW w:w="4111" w:type="dxa"/>
          </w:tcPr>
          <w:p w14:paraId="22CC7C5C" w14:textId="10D64518"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szCs w:val="18"/>
                <w:lang w:val="en-GB"/>
              </w:rPr>
            </w:pPr>
            <w:r w:rsidRPr="0046712A">
              <w:rPr>
                <w:rFonts w:ascii="Arial" w:hAnsi="Arial" w:cs="Arial"/>
                <w:sz w:val="18"/>
                <w:szCs w:val="18"/>
                <w:lang w:val="en-GB"/>
              </w:rPr>
              <w:t>Within 30 days of date of receipt of the final invoice by the Employer.</w:t>
            </w:r>
          </w:p>
        </w:tc>
      </w:tr>
      <w:tr w:rsidR="00736B29" w:rsidRPr="0046712A" w14:paraId="2B5CB0B1" w14:textId="77777777" w:rsidTr="006425E6">
        <w:trPr>
          <w:trHeight w:val="703"/>
        </w:trPr>
        <w:tc>
          <w:tcPr>
            <w:tcW w:w="1271" w:type="dxa"/>
          </w:tcPr>
          <w:p w14:paraId="51B66A78" w14:textId="4CCDAA65"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14.7(c)</w:t>
            </w:r>
          </w:p>
        </w:tc>
        <w:tc>
          <w:tcPr>
            <w:tcW w:w="4111" w:type="dxa"/>
          </w:tcPr>
          <w:p w14:paraId="567B294E" w14:textId="3D9329C6"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Period for the Employer to make final payment to the Contractor</w:t>
            </w:r>
          </w:p>
        </w:tc>
        <w:tc>
          <w:tcPr>
            <w:tcW w:w="4111" w:type="dxa"/>
          </w:tcPr>
          <w:p w14:paraId="586B6709" w14:textId="1ACA42FF"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r w:rsidRPr="0046712A">
              <w:rPr>
                <w:rFonts w:ascii="Arial" w:hAnsi="Arial" w:cs="Arial"/>
                <w:sz w:val="18"/>
              </w:rPr>
              <w:t>56</w:t>
            </w:r>
            <w:r>
              <w:rPr>
                <w:rFonts w:ascii="Arial" w:hAnsi="Arial" w:cs="Arial"/>
                <w:sz w:val="18"/>
              </w:rPr>
              <w:t xml:space="preserve"> Days</w:t>
            </w:r>
          </w:p>
        </w:tc>
      </w:tr>
      <w:tr w:rsidR="00736B29" w:rsidRPr="0046712A" w14:paraId="7F052C33" w14:textId="77777777" w:rsidTr="006425E6">
        <w:trPr>
          <w:trHeight w:val="1100"/>
        </w:trPr>
        <w:tc>
          <w:tcPr>
            <w:tcW w:w="1271" w:type="dxa"/>
          </w:tcPr>
          <w:p w14:paraId="53D35F0E" w14:textId="090EC667"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14.8</w:t>
            </w:r>
          </w:p>
        </w:tc>
        <w:tc>
          <w:tcPr>
            <w:tcW w:w="4111" w:type="dxa"/>
          </w:tcPr>
          <w:p w14:paraId="177AA8C3" w14:textId="2154F8A4"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Financing charges for delayed payment (percentage points above the average bank short-term lending rate as referred to under sub-paragraph (a))</w:t>
            </w:r>
          </w:p>
        </w:tc>
        <w:tc>
          <w:tcPr>
            <w:tcW w:w="4111" w:type="dxa"/>
          </w:tcPr>
          <w:p w14:paraId="331F3265" w14:textId="7AC0E216" w:rsidR="00736B29" w:rsidRPr="0046712A" w:rsidRDefault="00736B29" w:rsidP="00736B29">
            <w:pPr>
              <w:pStyle w:val="CommentText"/>
              <w:rPr>
                <w:rFonts w:ascii="Arial" w:hAnsi="Arial" w:cs="Arial"/>
                <w:sz w:val="18"/>
                <w:szCs w:val="18"/>
                <w:lang w:val="en-GB"/>
              </w:rPr>
            </w:pPr>
            <w:r>
              <w:rPr>
                <w:rFonts w:ascii="Arial" w:hAnsi="Arial" w:cs="Arial"/>
                <w:sz w:val="18"/>
                <w:szCs w:val="18"/>
                <w:lang w:val="en-GB"/>
              </w:rPr>
              <w:t>0 percentage points.</w:t>
            </w:r>
          </w:p>
          <w:p w14:paraId="75DB742F" w14:textId="02813D74" w:rsidR="00736B29" w:rsidRPr="0046712A" w:rsidRDefault="00736B29" w:rsidP="00736B29">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highlight w:val="yellow"/>
              </w:rPr>
            </w:pPr>
          </w:p>
        </w:tc>
      </w:tr>
      <w:tr w:rsidR="00736B29" w:rsidRPr="0046712A" w14:paraId="5B3F1237" w14:textId="77777777" w:rsidTr="006425E6">
        <w:trPr>
          <w:trHeight w:val="703"/>
        </w:trPr>
        <w:tc>
          <w:tcPr>
            <w:tcW w:w="1271" w:type="dxa"/>
          </w:tcPr>
          <w:p w14:paraId="656984DD" w14:textId="16DE0B80"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14.11.1(b)</w:t>
            </w:r>
          </w:p>
        </w:tc>
        <w:tc>
          <w:tcPr>
            <w:tcW w:w="4111" w:type="dxa"/>
          </w:tcPr>
          <w:p w14:paraId="44E41949" w14:textId="6EF26DC1"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Number of additional paper copies of draft Final Statement</w:t>
            </w:r>
          </w:p>
        </w:tc>
        <w:tc>
          <w:tcPr>
            <w:tcW w:w="4111" w:type="dxa"/>
          </w:tcPr>
          <w:p w14:paraId="50F4D292" w14:textId="4B404C84"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r w:rsidRPr="0046712A">
              <w:rPr>
                <w:rFonts w:ascii="Arial" w:hAnsi="Arial" w:cs="Arial"/>
                <w:sz w:val="18"/>
              </w:rPr>
              <w:t>2</w:t>
            </w:r>
          </w:p>
        </w:tc>
      </w:tr>
      <w:tr w:rsidR="00736B29" w:rsidRPr="0046712A" w14:paraId="591BE4C6" w14:textId="77777777" w:rsidTr="006425E6">
        <w:tc>
          <w:tcPr>
            <w:tcW w:w="1271" w:type="dxa"/>
          </w:tcPr>
          <w:p w14:paraId="5F6BFC2C"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1320"/>
              </w:tabs>
              <w:rPr>
                <w:rFonts w:ascii="Arial" w:hAnsi="Arial" w:cs="Arial"/>
                <w:sz w:val="18"/>
              </w:rPr>
            </w:pPr>
          </w:p>
          <w:p w14:paraId="53E66AFF" w14:textId="723BDE73"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14.15</w:t>
            </w:r>
          </w:p>
        </w:tc>
        <w:tc>
          <w:tcPr>
            <w:tcW w:w="4111" w:type="dxa"/>
          </w:tcPr>
          <w:p w14:paraId="375762C5" w14:textId="1C1B06F3"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p>
          <w:p w14:paraId="2E74E421" w14:textId="77777777"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Currency/currencies of payment</w:t>
            </w:r>
            <w:r w:rsidRPr="0046712A">
              <w:rPr>
                <w:rFonts w:ascii="Arial" w:hAnsi="Arial" w:cs="Arial"/>
                <w:sz w:val="18"/>
              </w:rPr>
              <w:tab/>
            </w:r>
          </w:p>
        </w:tc>
        <w:tc>
          <w:tcPr>
            <w:tcW w:w="4111" w:type="dxa"/>
          </w:tcPr>
          <w:p w14:paraId="620D00DB"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p>
          <w:p w14:paraId="0831700D"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r w:rsidRPr="0046712A">
              <w:rPr>
                <w:rFonts w:ascii="Arial" w:hAnsi="Arial" w:cs="Arial"/>
                <w:sz w:val="18"/>
              </w:rPr>
              <w:t>South African Rand, as named in that section of the Form of Offer and Acceptance called “Offer”</w:t>
            </w:r>
          </w:p>
          <w:p w14:paraId="27E6B78A" w14:textId="4CD0FAC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p>
        </w:tc>
      </w:tr>
      <w:tr w:rsidR="00736B29" w:rsidRPr="0046712A" w14:paraId="63A6A89E" w14:textId="77777777" w:rsidTr="006425E6">
        <w:trPr>
          <w:trHeight w:val="711"/>
        </w:trPr>
        <w:tc>
          <w:tcPr>
            <w:tcW w:w="1271" w:type="dxa"/>
          </w:tcPr>
          <w:p w14:paraId="264500D1" w14:textId="00FEE97A"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17.2(d)</w:t>
            </w:r>
          </w:p>
        </w:tc>
        <w:tc>
          <w:tcPr>
            <w:tcW w:w="4111" w:type="dxa"/>
          </w:tcPr>
          <w:p w14:paraId="257E5A25" w14:textId="49A3A6DB"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Forces of nature, the risks of which are allocated to the Contractor</w:t>
            </w:r>
          </w:p>
        </w:tc>
        <w:tc>
          <w:tcPr>
            <w:tcW w:w="4111" w:type="dxa"/>
          </w:tcPr>
          <w:p w14:paraId="277F8F3C" w14:textId="5A215BF0"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r w:rsidRPr="0046712A">
              <w:rPr>
                <w:rFonts w:ascii="Arial" w:hAnsi="Arial" w:cs="Arial"/>
                <w:sz w:val="18"/>
              </w:rPr>
              <w:t>Rainfall, lightning, flooding (incl. flooding of sewer system), wind, heat, humidity or cold.</w:t>
            </w:r>
          </w:p>
        </w:tc>
      </w:tr>
      <w:tr w:rsidR="00736B29" w:rsidRPr="0046712A" w14:paraId="799AE793" w14:textId="77777777" w:rsidTr="006425E6">
        <w:trPr>
          <w:trHeight w:val="711"/>
        </w:trPr>
        <w:tc>
          <w:tcPr>
            <w:tcW w:w="1271" w:type="dxa"/>
          </w:tcPr>
          <w:p w14:paraId="7132424E" w14:textId="66C74EF7"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18.1</w:t>
            </w:r>
          </w:p>
        </w:tc>
        <w:tc>
          <w:tcPr>
            <w:tcW w:w="4111" w:type="dxa"/>
          </w:tcPr>
          <w:p w14:paraId="3026ACDD" w14:textId="072D494D"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Exceptional Events</w:t>
            </w:r>
          </w:p>
        </w:tc>
        <w:tc>
          <w:tcPr>
            <w:tcW w:w="4111" w:type="dxa"/>
          </w:tcPr>
          <w:p w14:paraId="786B863C"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r w:rsidRPr="0046712A">
              <w:rPr>
                <w:rFonts w:ascii="Arial" w:hAnsi="Arial" w:cs="Arial"/>
                <w:sz w:val="18"/>
              </w:rPr>
              <w:t>Add the following :</w:t>
            </w:r>
          </w:p>
          <w:p w14:paraId="4FF178C9"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p>
          <w:p w14:paraId="56C25DF2" w14:textId="68EDE91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rPr>
            </w:pPr>
            <w:r w:rsidRPr="0046712A">
              <w:rPr>
                <w:rFonts w:ascii="Arial" w:hAnsi="Arial" w:cs="Arial"/>
                <w:sz w:val="18"/>
              </w:rPr>
              <w:t>(h) The outbreak of an epidemic or pandemic unknown at the time of tender.</w:t>
            </w:r>
          </w:p>
        </w:tc>
      </w:tr>
      <w:tr w:rsidR="00736B29" w:rsidRPr="0046712A" w14:paraId="05465B07" w14:textId="77777777" w:rsidTr="006425E6">
        <w:tc>
          <w:tcPr>
            <w:tcW w:w="1271" w:type="dxa"/>
            <w:vAlign w:val="center"/>
          </w:tcPr>
          <w:p w14:paraId="04719F24" w14:textId="53AA0C9F"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19.1</w:t>
            </w:r>
          </w:p>
        </w:tc>
        <w:tc>
          <w:tcPr>
            <w:tcW w:w="4111" w:type="dxa"/>
            <w:vAlign w:val="center"/>
          </w:tcPr>
          <w:p w14:paraId="76F30570" w14:textId="3DB3057B"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6712A">
              <w:rPr>
                <w:rFonts w:ascii="Arial" w:hAnsi="Arial" w:cs="Arial"/>
                <w:sz w:val="18"/>
              </w:rPr>
              <w:t>Permitted deductible limits:</w:t>
            </w:r>
          </w:p>
        </w:tc>
        <w:tc>
          <w:tcPr>
            <w:tcW w:w="4111" w:type="dxa"/>
          </w:tcPr>
          <w:p w14:paraId="45F28E35"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p>
        </w:tc>
      </w:tr>
      <w:tr w:rsidR="00736B29" w:rsidRPr="0046712A" w14:paraId="4FB6BDB6" w14:textId="77777777" w:rsidTr="006425E6">
        <w:tc>
          <w:tcPr>
            <w:tcW w:w="1271" w:type="dxa"/>
            <w:vMerge w:val="restart"/>
            <w:vAlign w:val="center"/>
          </w:tcPr>
          <w:p w14:paraId="11397D3A" w14:textId="77777777"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szCs w:val="18"/>
              </w:rPr>
            </w:pPr>
            <w:r w:rsidRPr="0046712A">
              <w:rPr>
                <w:rFonts w:ascii="Arial" w:hAnsi="Arial" w:cs="Arial"/>
                <w:color w:val="000000"/>
                <w:sz w:val="18"/>
                <w:szCs w:val="18"/>
              </w:rPr>
              <w:t> </w:t>
            </w:r>
          </w:p>
          <w:p w14:paraId="6585E705" w14:textId="77777777"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szCs w:val="18"/>
              </w:rPr>
            </w:pPr>
            <w:r w:rsidRPr="0046712A">
              <w:rPr>
                <w:rFonts w:ascii="Arial" w:hAnsi="Arial" w:cs="Arial"/>
                <w:color w:val="000000"/>
                <w:sz w:val="18"/>
                <w:szCs w:val="18"/>
              </w:rPr>
              <w:t> </w:t>
            </w:r>
          </w:p>
          <w:p w14:paraId="5CFC998F" w14:textId="77777777"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szCs w:val="18"/>
              </w:rPr>
            </w:pPr>
            <w:r w:rsidRPr="0046712A">
              <w:rPr>
                <w:rFonts w:ascii="Arial" w:hAnsi="Arial" w:cs="Arial"/>
                <w:color w:val="000000"/>
                <w:sz w:val="18"/>
                <w:szCs w:val="18"/>
              </w:rPr>
              <w:t> </w:t>
            </w:r>
          </w:p>
          <w:p w14:paraId="619BEE9F" w14:textId="77777777"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szCs w:val="18"/>
              </w:rPr>
            </w:pPr>
            <w:r w:rsidRPr="0046712A">
              <w:rPr>
                <w:rFonts w:ascii="Arial" w:hAnsi="Arial" w:cs="Arial"/>
                <w:color w:val="000000"/>
                <w:sz w:val="18"/>
                <w:szCs w:val="18"/>
              </w:rPr>
              <w:t> </w:t>
            </w:r>
          </w:p>
          <w:p w14:paraId="361E2447" w14:textId="77777777"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szCs w:val="18"/>
              </w:rPr>
            </w:pPr>
            <w:r w:rsidRPr="0046712A">
              <w:rPr>
                <w:rFonts w:ascii="Arial" w:hAnsi="Arial" w:cs="Arial"/>
                <w:color w:val="000000"/>
                <w:sz w:val="18"/>
                <w:szCs w:val="18"/>
              </w:rPr>
              <w:t> </w:t>
            </w:r>
          </w:p>
          <w:p w14:paraId="3D627B74" w14:textId="77777777"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szCs w:val="18"/>
              </w:rPr>
            </w:pPr>
            <w:r w:rsidRPr="0046712A">
              <w:rPr>
                <w:rFonts w:ascii="Arial" w:hAnsi="Arial" w:cs="Arial"/>
                <w:color w:val="000000"/>
                <w:sz w:val="18"/>
                <w:szCs w:val="18"/>
              </w:rPr>
              <w:t> </w:t>
            </w:r>
          </w:p>
          <w:p w14:paraId="6DEA8FCB" w14:textId="0626EBCF" w:rsidR="00736B29" w:rsidRPr="0046712A" w:rsidRDefault="00736B29" w:rsidP="00736B29">
            <w:pPr>
              <w:tabs>
                <w:tab w:val="right" w:leader="dot" w:pos="3600"/>
              </w:tabs>
              <w:rPr>
                <w:rFonts w:ascii="Arial" w:hAnsi="Arial" w:cs="Arial"/>
                <w:sz w:val="18"/>
                <w:szCs w:val="18"/>
              </w:rPr>
            </w:pPr>
            <w:r w:rsidRPr="0046712A">
              <w:rPr>
                <w:rFonts w:ascii="Arial" w:hAnsi="Arial" w:cs="Arial"/>
                <w:color w:val="000000"/>
                <w:sz w:val="18"/>
                <w:szCs w:val="18"/>
              </w:rPr>
              <w:t> </w:t>
            </w:r>
          </w:p>
        </w:tc>
        <w:tc>
          <w:tcPr>
            <w:tcW w:w="4111" w:type="dxa"/>
            <w:vAlign w:val="center"/>
          </w:tcPr>
          <w:p w14:paraId="5A9B4579" w14:textId="6BC96733" w:rsidR="00736B29" w:rsidRPr="0046712A" w:rsidRDefault="00736B29" w:rsidP="00736B29">
            <w:pPr>
              <w:pStyle w:val="ListParagraph"/>
              <w:widowControl/>
              <w:numPr>
                <w:ilvl w:val="0"/>
                <w:numId w:val="27"/>
              </w:numPr>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cs="Arial"/>
                <w:sz w:val="18"/>
                <w:szCs w:val="18"/>
              </w:rPr>
            </w:pPr>
            <w:r w:rsidRPr="0046712A">
              <w:rPr>
                <w:rFonts w:cs="Arial"/>
                <w:color w:val="000000"/>
                <w:sz w:val="18"/>
                <w:szCs w:val="18"/>
              </w:rPr>
              <w:t>Insurance required for the Works</w:t>
            </w:r>
          </w:p>
        </w:tc>
        <w:tc>
          <w:tcPr>
            <w:tcW w:w="4111" w:type="dxa"/>
            <w:vAlign w:val="center"/>
          </w:tcPr>
          <w:p w14:paraId="1D74577B"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lang w:val="en-US"/>
              </w:rPr>
            </w:pPr>
            <w:r w:rsidRPr="0046712A">
              <w:rPr>
                <w:rFonts w:ascii="Arial" w:hAnsi="Arial" w:cs="Arial"/>
                <w:sz w:val="18"/>
                <w:szCs w:val="18"/>
                <w:lang w:val="en-US"/>
              </w:rPr>
              <w:t>At the end of the sub-clause, add the following paragraph:</w:t>
            </w:r>
          </w:p>
          <w:p w14:paraId="134CD97C"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lang w:val="en-US"/>
              </w:rPr>
            </w:pPr>
          </w:p>
          <w:p w14:paraId="06402EAF"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lang w:val="en-US"/>
              </w:rPr>
            </w:pPr>
            <w:r w:rsidRPr="0046712A">
              <w:rPr>
                <w:rFonts w:ascii="Arial" w:hAnsi="Arial" w:cs="Arial"/>
                <w:sz w:val="18"/>
                <w:szCs w:val="18"/>
                <w:lang w:val="en-US"/>
              </w:rPr>
              <w:t>"Except where otherwise provided in the Special Conditions of Contract, the insurance cover effected by the Contractor in terms of this clause shall not carry a first loss amount greater R  100 000.”</w:t>
            </w:r>
          </w:p>
          <w:p w14:paraId="674BB1BC"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lang w:val="en-US"/>
              </w:rPr>
            </w:pPr>
          </w:p>
          <w:p w14:paraId="5DEE620C"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lang w:val="en-GB"/>
              </w:rPr>
            </w:pPr>
            <w:r w:rsidRPr="0046712A">
              <w:rPr>
                <w:rFonts w:ascii="Arial" w:hAnsi="Arial" w:cs="Arial"/>
                <w:sz w:val="18"/>
                <w:szCs w:val="18"/>
                <w:lang w:val="en-GB"/>
              </w:rPr>
              <w:t>The insurance policy shall contain a specific provision whereby cancellation of the policy prior to the issue of the Performance Certificate cannot take place without the prior written approval of the Employer.</w:t>
            </w:r>
          </w:p>
          <w:p w14:paraId="1D343DA7"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lang w:val="en-GB"/>
              </w:rPr>
            </w:pPr>
          </w:p>
          <w:p w14:paraId="782DFA98"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lang w:val="en-GB"/>
              </w:rPr>
            </w:pPr>
            <w:r w:rsidRPr="0046712A">
              <w:rPr>
                <w:rFonts w:ascii="Arial" w:hAnsi="Arial" w:cs="Arial"/>
                <w:sz w:val="18"/>
                <w:szCs w:val="18"/>
                <w:lang w:val="en-GB"/>
              </w:rPr>
              <w:t>Additional Requirements:</w:t>
            </w:r>
          </w:p>
          <w:p w14:paraId="16F38BA3" w14:textId="77777777" w:rsidR="00736B29" w:rsidRPr="0046712A" w:rsidRDefault="00736B29" w:rsidP="00736B29">
            <w:pPr>
              <w:pStyle w:val="NoSpacing"/>
              <w:numPr>
                <w:ilvl w:val="0"/>
                <w:numId w:val="45"/>
              </w:numPr>
              <w:spacing w:line="276" w:lineRule="auto"/>
              <w:rPr>
                <w:rFonts w:cs="Arial"/>
                <w:sz w:val="18"/>
                <w:szCs w:val="18"/>
              </w:rPr>
            </w:pPr>
            <w:r w:rsidRPr="0046712A">
              <w:rPr>
                <w:rFonts w:cs="Arial"/>
                <w:sz w:val="18"/>
                <w:szCs w:val="18"/>
              </w:rPr>
              <w:lastRenderedPageBreak/>
              <w:t xml:space="preserve">Minimum amount for additional removal of debris (no damage): </w:t>
            </w:r>
          </w:p>
          <w:p w14:paraId="1840ADC8" w14:textId="77777777" w:rsidR="00736B29" w:rsidRPr="0046712A" w:rsidRDefault="00736B29" w:rsidP="00736B29">
            <w:pPr>
              <w:pStyle w:val="NoSpacing"/>
              <w:spacing w:line="276" w:lineRule="auto"/>
              <w:ind w:left="360"/>
              <w:rPr>
                <w:rFonts w:cs="Arial"/>
                <w:sz w:val="18"/>
                <w:szCs w:val="18"/>
              </w:rPr>
            </w:pPr>
            <w:r w:rsidRPr="0046712A">
              <w:rPr>
                <w:rFonts w:cs="Arial"/>
                <w:sz w:val="18"/>
                <w:szCs w:val="18"/>
              </w:rPr>
              <w:t>R 5 000 000</w:t>
            </w:r>
          </w:p>
          <w:p w14:paraId="045782AA" w14:textId="77777777" w:rsidR="00736B29" w:rsidRPr="0046712A" w:rsidRDefault="00736B29" w:rsidP="00736B29">
            <w:pPr>
              <w:pStyle w:val="NoSpacing"/>
              <w:numPr>
                <w:ilvl w:val="0"/>
                <w:numId w:val="45"/>
              </w:numPr>
              <w:spacing w:line="276" w:lineRule="auto"/>
              <w:rPr>
                <w:rFonts w:cs="Arial"/>
                <w:sz w:val="18"/>
                <w:szCs w:val="18"/>
              </w:rPr>
            </w:pPr>
            <w:r w:rsidRPr="0046712A">
              <w:rPr>
                <w:rFonts w:cs="Arial"/>
                <w:sz w:val="18"/>
                <w:szCs w:val="18"/>
              </w:rPr>
              <w:t xml:space="preserve">Minimum amount for temporary storage of materials off site, excluding Contractor’s own premises: </w:t>
            </w:r>
          </w:p>
          <w:p w14:paraId="2C3C5F4B" w14:textId="77777777" w:rsidR="00736B29" w:rsidRPr="0046712A" w:rsidRDefault="00736B29" w:rsidP="00736B29">
            <w:pPr>
              <w:pStyle w:val="NoSpacing"/>
              <w:spacing w:line="276" w:lineRule="auto"/>
              <w:ind w:left="360"/>
              <w:rPr>
                <w:rFonts w:cs="Arial"/>
                <w:sz w:val="18"/>
                <w:szCs w:val="18"/>
              </w:rPr>
            </w:pPr>
            <w:r w:rsidRPr="0046712A">
              <w:rPr>
                <w:rFonts w:cs="Arial"/>
                <w:sz w:val="18"/>
                <w:szCs w:val="18"/>
              </w:rPr>
              <w:t>R 5 000 000</w:t>
            </w:r>
          </w:p>
          <w:p w14:paraId="11C50E00" w14:textId="726FBE94" w:rsidR="00736B29" w:rsidRPr="0046712A" w:rsidRDefault="00736B29" w:rsidP="00736B29">
            <w:pPr>
              <w:pStyle w:val="NoSpacing"/>
              <w:numPr>
                <w:ilvl w:val="0"/>
                <w:numId w:val="45"/>
              </w:numPr>
              <w:spacing w:line="276" w:lineRule="auto"/>
              <w:rPr>
                <w:rFonts w:cs="Arial"/>
                <w:sz w:val="18"/>
                <w:szCs w:val="18"/>
              </w:rPr>
            </w:pPr>
            <w:r w:rsidRPr="0046712A">
              <w:rPr>
                <w:rFonts w:cs="Arial"/>
                <w:sz w:val="18"/>
                <w:szCs w:val="18"/>
              </w:rPr>
              <w:t>Minimum amount for transit of materials to site: R 5 000 000</w:t>
            </w:r>
          </w:p>
        </w:tc>
      </w:tr>
      <w:tr w:rsidR="00736B29" w:rsidRPr="0046712A" w14:paraId="0ED7DDB5" w14:textId="77777777" w:rsidTr="006425E6">
        <w:trPr>
          <w:trHeight w:val="389"/>
        </w:trPr>
        <w:tc>
          <w:tcPr>
            <w:tcW w:w="1271" w:type="dxa"/>
            <w:vMerge/>
            <w:vAlign w:val="center"/>
          </w:tcPr>
          <w:p w14:paraId="7CDDB952" w14:textId="2D7589F0" w:rsidR="00736B29" w:rsidRPr="0046712A" w:rsidRDefault="00736B29" w:rsidP="00736B29">
            <w:pPr>
              <w:tabs>
                <w:tab w:val="right" w:leader="dot" w:pos="3600"/>
              </w:tabs>
              <w:rPr>
                <w:rFonts w:ascii="Arial" w:hAnsi="Arial" w:cs="Arial"/>
                <w:sz w:val="18"/>
                <w:szCs w:val="18"/>
              </w:rPr>
            </w:pPr>
          </w:p>
        </w:tc>
        <w:tc>
          <w:tcPr>
            <w:tcW w:w="4111" w:type="dxa"/>
            <w:vAlign w:val="center"/>
          </w:tcPr>
          <w:p w14:paraId="611B7DF1" w14:textId="45995F37" w:rsidR="00736B29" w:rsidRPr="0046712A" w:rsidRDefault="00736B29" w:rsidP="00736B29">
            <w:pPr>
              <w:pStyle w:val="ListParagraph"/>
              <w:widowControl/>
              <w:numPr>
                <w:ilvl w:val="0"/>
                <w:numId w:val="27"/>
              </w:numPr>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cs="Arial"/>
                <w:sz w:val="18"/>
                <w:szCs w:val="18"/>
              </w:rPr>
            </w:pPr>
            <w:r w:rsidRPr="0046712A">
              <w:rPr>
                <w:rFonts w:cs="Arial"/>
                <w:color w:val="000000"/>
                <w:sz w:val="18"/>
                <w:szCs w:val="18"/>
              </w:rPr>
              <w:t>Insurance required for Goods</w:t>
            </w:r>
          </w:p>
        </w:tc>
        <w:tc>
          <w:tcPr>
            <w:tcW w:w="4111" w:type="dxa"/>
            <w:vAlign w:val="center"/>
          </w:tcPr>
          <w:p w14:paraId="76BB69D4" w14:textId="070B4B1A"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szCs w:val="18"/>
              </w:rPr>
            </w:pPr>
            <w:r w:rsidRPr="0046712A">
              <w:rPr>
                <w:rFonts w:ascii="Arial" w:hAnsi="Arial" w:cs="Arial"/>
                <w:sz w:val="18"/>
                <w:szCs w:val="18"/>
              </w:rPr>
              <w:t>As per Conditions of Contract</w:t>
            </w:r>
          </w:p>
        </w:tc>
      </w:tr>
      <w:tr w:rsidR="00736B29" w:rsidRPr="0046712A" w14:paraId="7B1631A5" w14:textId="77777777" w:rsidTr="006425E6">
        <w:tc>
          <w:tcPr>
            <w:tcW w:w="1271" w:type="dxa"/>
            <w:vMerge/>
            <w:vAlign w:val="center"/>
          </w:tcPr>
          <w:p w14:paraId="598FF0DB" w14:textId="42FB51D4" w:rsidR="00736B29" w:rsidRPr="0046712A" w:rsidRDefault="00736B29" w:rsidP="00736B29">
            <w:pPr>
              <w:tabs>
                <w:tab w:val="right" w:leader="dot" w:pos="3600"/>
              </w:tabs>
              <w:rPr>
                <w:rFonts w:ascii="Arial" w:hAnsi="Arial" w:cs="Arial"/>
                <w:sz w:val="18"/>
                <w:szCs w:val="18"/>
              </w:rPr>
            </w:pPr>
          </w:p>
        </w:tc>
        <w:tc>
          <w:tcPr>
            <w:tcW w:w="4111" w:type="dxa"/>
            <w:vAlign w:val="center"/>
          </w:tcPr>
          <w:p w14:paraId="0217F866" w14:textId="6E9AEF1C" w:rsidR="00736B29" w:rsidRPr="0046712A" w:rsidRDefault="00736B29" w:rsidP="00736B29">
            <w:pPr>
              <w:pStyle w:val="ListParagraph"/>
              <w:widowControl/>
              <w:numPr>
                <w:ilvl w:val="0"/>
                <w:numId w:val="27"/>
              </w:numPr>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cs="Arial"/>
                <w:sz w:val="18"/>
                <w:szCs w:val="18"/>
              </w:rPr>
            </w:pPr>
            <w:r w:rsidRPr="0046712A">
              <w:rPr>
                <w:rFonts w:cs="Arial"/>
                <w:color w:val="000000"/>
                <w:sz w:val="18"/>
                <w:szCs w:val="18"/>
              </w:rPr>
              <w:t>Insurance required for liability for breach of professional duty</w:t>
            </w:r>
          </w:p>
        </w:tc>
        <w:tc>
          <w:tcPr>
            <w:tcW w:w="4111" w:type="dxa"/>
            <w:vAlign w:val="center"/>
          </w:tcPr>
          <w:p w14:paraId="6CA117AD" w14:textId="7684D5AF"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szCs w:val="18"/>
              </w:rPr>
            </w:pPr>
            <w:r>
              <w:rPr>
                <w:rFonts w:ascii="Arial" w:hAnsi="Arial" w:cs="Arial"/>
                <w:sz w:val="18"/>
                <w:szCs w:val="18"/>
              </w:rPr>
              <w:t>Professional Indemnity for design obligations</w:t>
            </w:r>
          </w:p>
        </w:tc>
      </w:tr>
      <w:tr w:rsidR="00736B29" w:rsidRPr="0046712A" w14:paraId="5052665C" w14:textId="77777777" w:rsidTr="006425E6">
        <w:trPr>
          <w:trHeight w:val="671"/>
        </w:trPr>
        <w:tc>
          <w:tcPr>
            <w:tcW w:w="1271" w:type="dxa"/>
            <w:vMerge/>
            <w:vAlign w:val="center"/>
          </w:tcPr>
          <w:p w14:paraId="21B6BB48" w14:textId="3FEE87FB" w:rsidR="00736B29" w:rsidRPr="0046712A" w:rsidRDefault="00736B29" w:rsidP="00736B29">
            <w:pPr>
              <w:tabs>
                <w:tab w:val="right" w:leader="dot" w:pos="3600"/>
              </w:tabs>
              <w:rPr>
                <w:rFonts w:ascii="Arial" w:hAnsi="Arial" w:cs="Arial"/>
                <w:sz w:val="18"/>
                <w:szCs w:val="18"/>
              </w:rPr>
            </w:pPr>
          </w:p>
        </w:tc>
        <w:tc>
          <w:tcPr>
            <w:tcW w:w="4111" w:type="dxa"/>
            <w:vAlign w:val="center"/>
          </w:tcPr>
          <w:p w14:paraId="7A3B825C" w14:textId="1C0CEB35" w:rsidR="00736B29" w:rsidRPr="0046712A" w:rsidRDefault="00736B29" w:rsidP="00736B29">
            <w:pPr>
              <w:pStyle w:val="ListParagraph"/>
              <w:widowControl/>
              <w:numPr>
                <w:ilvl w:val="0"/>
                <w:numId w:val="27"/>
              </w:numPr>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cs="Arial"/>
                <w:sz w:val="18"/>
                <w:szCs w:val="18"/>
              </w:rPr>
            </w:pPr>
            <w:r w:rsidRPr="0046712A">
              <w:rPr>
                <w:rFonts w:cs="Arial"/>
                <w:color w:val="000000"/>
                <w:sz w:val="18"/>
                <w:szCs w:val="18"/>
              </w:rPr>
              <w:t>Insurance required against liability for fitness for purpose (if required)</w:t>
            </w:r>
          </w:p>
        </w:tc>
        <w:tc>
          <w:tcPr>
            <w:tcW w:w="4111" w:type="dxa"/>
            <w:vAlign w:val="center"/>
          </w:tcPr>
          <w:p w14:paraId="5804EF05" w14:textId="3872C44B"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szCs w:val="18"/>
              </w:rPr>
            </w:pPr>
            <w:r w:rsidRPr="0046712A">
              <w:rPr>
                <w:rFonts w:ascii="Arial" w:hAnsi="Arial" w:cs="Arial"/>
                <w:sz w:val="18"/>
                <w:szCs w:val="18"/>
              </w:rPr>
              <w:t>Not required. Contractor to take out his own insurance.</w:t>
            </w:r>
          </w:p>
        </w:tc>
      </w:tr>
      <w:tr w:rsidR="00736B29" w:rsidRPr="0046712A" w14:paraId="145E3028" w14:textId="77777777" w:rsidTr="006425E6">
        <w:tc>
          <w:tcPr>
            <w:tcW w:w="1271" w:type="dxa"/>
            <w:vMerge/>
            <w:vAlign w:val="center"/>
          </w:tcPr>
          <w:p w14:paraId="14303C35" w14:textId="60AD115E" w:rsidR="00736B29" w:rsidRPr="0046712A" w:rsidRDefault="00736B29" w:rsidP="00736B29">
            <w:pPr>
              <w:tabs>
                <w:tab w:val="right" w:leader="dot" w:pos="3600"/>
              </w:tabs>
              <w:rPr>
                <w:rFonts w:ascii="Arial" w:hAnsi="Arial" w:cs="Arial"/>
                <w:sz w:val="18"/>
                <w:szCs w:val="18"/>
              </w:rPr>
            </w:pPr>
          </w:p>
        </w:tc>
        <w:tc>
          <w:tcPr>
            <w:tcW w:w="4111" w:type="dxa"/>
            <w:vAlign w:val="center"/>
          </w:tcPr>
          <w:p w14:paraId="1982711B" w14:textId="4C196DE0" w:rsidR="00736B29" w:rsidRPr="0046712A" w:rsidRDefault="00736B29" w:rsidP="00736B29">
            <w:pPr>
              <w:pStyle w:val="ListParagraph"/>
              <w:widowControl/>
              <w:numPr>
                <w:ilvl w:val="0"/>
                <w:numId w:val="27"/>
              </w:numPr>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cs="Arial"/>
                <w:sz w:val="18"/>
                <w:szCs w:val="18"/>
              </w:rPr>
            </w:pPr>
            <w:r w:rsidRPr="0046712A">
              <w:rPr>
                <w:rFonts w:cs="Arial"/>
                <w:color w:val="000000"/>
                <w:sz w:val="18"/>
                <w:szCs w:val="18"/>
              </w:rPr>
              <w:t>Insurance required for injury to persons and damage to property</w:t>
            </w:r>
          </w:p>
        </w:tc>
        <w:tc>
          <w:tcPr>
            <w:tcW w:w="4111" w:type="dxa"/>
            <w:vAlign w:val="center"/>
          </w:tcPr>
          <w:p w14:paraId="77560E9E"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r w:rsidRPr="0046712A">
              <w:rPr>
                <w:rFonts w:ascii="Arial" w:hAnsi="Arial" w:cs="Arial"/>
                <w:sz w:val="18"/>
                <w:szCs w:val="18"/>
                <w:u w:val="single"/>
              </w:rPr>
              <w:t>Third Party Insurance</w:t>
            </w:r>
            <w:r w:rsidRPr="0046712A">
              <w:rPr>
                <w:rFonts w:ascii="Arial" w:hAnsi="Arial" w:cs="Arial"/>
                <w:sz w:val="18"/>
                <w:szCs w:val="18"/>
              </w:rPr>
              <w:t xml:space="preserve"> (Public Liability)</w:t>
            </w:r>
          </w:p>
          <w:p w14:paraId="3B7BBEA8"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p>
          <w:p w14:paraId="154E053B"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r w:rsidRPr="0046712A">
              <w:rPr>
                <w:rFonts w:ascii="Arial" w:hAnsi="Arial" w:cs="Arial"/>
                <w:sz w:val="18"/>
                <w:szCs w:val="18"/>
              </w:rPr>
              <w:t xml:space="preserve">Minimum amount for any one occurrence, unlimited as to the number of occurrences for the period of the contract, inclusive of the maintenance period: </w:t>
            </w:r>
          </w:p>
          <w:p w14:paraId="6D2B65DF"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r w:rsidRPr="0046712A">
              <w:rPr>
                <w:rFonts w:ascii="Arial" w:hAnsi="Arial" w:cs="Arial"/>
                <w:sz w:val="18"/>
                <w:szCs w:val="18"/>
              </w:rPr>
              <w:t>R 20 000 000</w:t>
            </w:r>
          </w:p>
          <w:p w14:paraId="34F01A1E"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r w:rsidRPr="0046712A">
              <w:rPr>
                <w:rFonts w:ascii="Arial" w:hAnsi="Arial" w:cs="Arial"/>
                <w:sz w:val="18"/>
                <w:szCs w:val="18"/>
              </w:rPr>
              <w:t>Consequential loss to be covered by policy: YES</w:t>
            </w:r>
          </w:p>
          <w:p w14:paraId="7A26BF58" w14:textId="77777777" w:rsidR="00736B29" w:rsidRPr="0046712A" w:rsidRDefault="00736B29" w:rsidP="00736B29">
            <w:pPr>
              <w:pStyle w:val="NoSpacing"/>
              <w:spacing w:line="276" w:lineRule="auto"/>
              <w:rPr>
                <w:rFonts w:cs="Arial"/>
                <w:sz w:val="18"/>
                <w:szCs w:val="18"/>
              </w:rPr>
            </w:pPr>
            <w:r w:rsidRPr="0046712A">
              <w:rPr>
                <w:rFonts w:cs="Arial"/>
                <w:sz w:val="18"/>
                <w:szCs w:val="18"/>
              </w:rPr>
              <w:t>Maximum excess per claim or series of claims arising out of any one occurrence:</w:t>
            </w:r>
          </w:p>
          <w:p w14:paraId="3B8799FD"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r w:rsidRPr="0046712A">
              <w:rPr>
                <w:rFonts w:ascii="Arial" w:hAnsi="Arial" w:cs="Arial"/>
                <w:sz w:val="18"/>
                <w:szCs w:val="18"/>
              </w:rPr>
              <w:t>R 25 000</w:t>
            </w:r>
          </w:p>
          <w:p w14:paraId="5C2B6509"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p>
          <w:p w14:paraId="07CFFA37"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u w:val="single"/>
              </w:rPr>
            </w:pPr>
            <w:r w:rsidRPr="0046712A">
              <w:rPr>
                <w:rFonts w:ascii="Arial" w:hAnsi="Arial" w:cs="Arial"/>
                <w:sz w:val="18"/>
                <w:szCs w:val="18"/>
                <w:u w:val="single"/>
              </w:rPr>
              <w:t>Third Party Insurance (Public Liability resulting from Vibration and / or removal of Lateral Support)</w:t>
            </w:r>
          </w:p>
          <w:p w14:paraId="50BED1B1"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p>
          <w:p w14:paraId="437F589B"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r w:rsidRPr="0046712A">
              <w:rPr>
                <w:rFonts w:ascii="Arial" w:hAnsi="Arial" w:cs="Arial"/>
                <w:sz w:val="18"/>
                <w:szCs w:val="18"/>
              </w:rPr>
              <w:t>Minimum amount for any one occurrence unlimited as to the number of occurrences against any claim for damages of loss caused by vibration and/or removal of lateral support:</w:t>
            </w:r>
          </w:p>
          <w:p w14:paraId="0776FBF8"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r w:rsidRPr="0046712A">
              <w:rPr>
                <w:rFonts w:ascii="Arial" w:hAnsi="Arial" w:cs="Arial"/>
                <w:sz w:val="18"/>
                <w:szCs w:val="18"/>
              </w:rPr>
              <w:t>R 10 000 000</w:t>
            </w:r>
          </w:p>
          <w:p w14:paraId="7AACFB68" w14:textId="77777777" w:rsidR="00736B29" w:rsidRPr="0046712A" w:rsidRDefault="00736B29" w:rsidP="00736B29">
            <w:pPr>
              <w:pStyle w:val="NoSpacing"/>
              <w:spacing w:line="276" w:lineRule="auto"/>
              <w:rPr>
                <w:rFonts w:cs="Arial"/>
                <w:sz w:val="18"/>
                <w:szCs w:val="18"/>
              </w:rPr>
            </w:pPr>
            <w:r w:rsidRPr="0046712A">
              <w:rPr>
                <w:rFonts w:cs="Arial"/>
                <w:sz w:val="18"/>
                <w:szCs w:val="18"/>
              </w:rPr>
              <w:t>Maximum first excess.</w:t>
            </w:r>
          </w:p>
          <w:p w14:paraId="5935CC53"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r w:rsidRPr="0046712A">
              <w:rPr>
                <w:rFonts w:ascii="Arial" w:hAnsi="Arial" w:cs="Arial"/>
                <w:sz w:val="18"/>
                <w:szCs w:val="18"/>
              </w:rPr>
              <w:t>R 50 000</w:t>
            </w:r>
          </w:p>
          <w:p w14:paraId="7FEC7C9E"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p>
          <w:p w14:paraId="2E75ABE4"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r w:rsidRPr="0046712A">
              <w:rPr>
                <w:rFonts w:ascii="Arial" w:hAnsi="Arial" w:cs="Arial"/>
                <w:sz w:val="18"/>
                <w:szCs w:val="18"/>
              </w:rPr>
              <w:t>The limit of indemnity for liability insurance is R 20 000 000 for any single claim. The number of claims during the construction and defects liability period shall be unlimited.</w:t>
            </w:r>
          </w:p>
          <w:p w14:paraId="3C39E6F6" w14:textId="2873A38D"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szCs w:val="18"/>
              </w:rPr>
            </w:pPr>
          </w:p>
        </w:tc>
      </w:tr>
      <w:tr w:rsidR="00736B29" w:rsidRPr="0046712A" w14:paraId="00A1F629" w14:textId="77777777" w:rsidTr="006425E6">
        <w:trPr>
          <w:trHeight w:val="465"/>
        </w:trPr>
        <w:tc>
          <w:tcPr>
            <w:tcW w:w="1271" w:type="dxa"/>
            <w:vMerge/>
            <w:vAlign w:val="center"/>
          </w:tcPr>
          <w:p w14:paraId="05EFED14" w14:textId="6E7D2604" w:rsidR="00736B29" w:rsidRPr="0046712A" w:rsidRDefault="00736B29" w:rsidP="00736B29">
            <w:pPr>
              <w:tabs>
                <w:tab w:val="right" w:leader="dot" w:pos="3600"/>
              </w:tabs>
              <w:rPr>
                <w:rFonts w:ascii="Arial" w:hAnsi="Arial" w:cs="Arial"/>
                <w:sz w:val="18"/>
                <w:szCs w:val="18"/>
              </w:rPr>
            </w:pPr>
          </w:p>
        </w:tc>
        <w:tc>
          <w:tcPr>
            <w:tcW w:w="4111" w:type="dxa"/>
            <w:vAlign w:val="center"/>
          </w:tcPr>
          <w:p w14:paraId="6066BD47" w14:textId="77890025" w:rsidR="00736B29" w:rsidRPr="0046712A" w:rsidRDefault="00736B29" w:rsidP="00736B29">
            <w:pPr>
              <w:pStyle w:val="ListParagraph"/>
              <w:widowControl/>
              <w:numPr>
                <w:ilvl w:val="0"/>
                <w:numId w:val="27"/>
              </w:numPr>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cs="Arial"/>
                <w:sz w:val="18"/>
                <w:szCs w:val="18"/>
              </w:rPr>
            </w:pPr>
            <w:r w:rsidRPr="0046712A">
              <w:rPr>
                <w:rFonts w:cs="Arial"/>
                <w:color w:val="000000"/>
                <w:sz w:val="18"/>
                <w:szCs w:val="18"/>
              </w:rPr>
              <w:t>Insurance required for injury to employees</w:t>
            </w:r>
          </w:p>
        </w:tc>
        <w:tc>
          <w:tcPr>
            <w:tcW w:w="4111" w:type="dxa"/>
            <w:vAlign w:val="center"/>
          </w:tcPr>
          <w:p w14:paraId="607842A7" w14:textId="4FE3629D"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szCs w:val="18"/>
              </w:rPr>
            </w:pPr>
            <w:r w:rsidRPr="0046712A">
              <w:rPr>
                <w:rFonts w:ascii="Arial" w:hAnsi="Arial" w:cs="Arial"/>
                <w:sz w:val="18"/>
                <w:szCs w:val="18"/>
              </w:rPr>
              <w:t>As per Conditions of Contract</w:t>
            </w:r>
          </w:p>
        </w:tc>
      </w:tr>
      <w:tr w:rsidR="00736B29" w:rsidRPr="0046712A" w14:paraId="0B256157" w14:textId="77777777" w:rsidTr="006425E6">
        <w:tc>
          <w:tcPr>
            <w:tcW w:w="1271" w:type="dxa"/>
            <w:vMerge/>
            <w:vAlign w:val="center"/>
          </w:tcPr>
          <w:p w14:paraId="1D52D1BF" w14:textId="2B5DAFCF"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szCs w:val="18"/>
              </w:rPr>
            </w:pPr>
          </w:p>
        </w:tc>
        <w:tc>
          <w:tcPr>
            <w:tcW w:w="4111" w:type="dxa"/>
            <w:vAlign w:val="center"/>
          </w:tcPr>
          <w:p w14:paraId="0D454B8E" w14:textId="1A7C831D" w:rsidR="00736B29" w:rsidRPr="0046712A" w:rsidRDefault="00736B29" w:rsidP="00736B29">
            <w:pPr>
              <w:pStyle w:val="ListParagraph"/>
              <w:widowControl/>
              <w:numPr>
                <w:ilvl w:val="0"/>
                <w:numId w:val="27"/>
              </w:numPr>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cs="Arial"/>
                <w:sz w:val="18"/>
                <w:szCs w:val="18"/>
              </w:rPr>
            </w:pPr>
            <w:r w:rsidRPr="0046712A">
              <w:rPr>
                <w:rFonts w:cs="Arial"/>
                <w:color w:val="000000"/>
                <w:sz w:val="18"/>
                <w:szCs w:val="18"/>
              </w:rPr>
              <w:t>Other Insurances required</w:t>
            </w:r>
          </w:p>
        </w:tc>
        <w:tc>
          <w:tcPr>
            <w:tcW w:w="4111" w:type="dxa"/>
            <w:vAlign w:val="center"/>
          </w:tcPr>
          <w:p w14:paraId="414CABD3"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u w:val="single"/>
              </w:rPr>
            </w:pPr>
            <w:r w:rsidRPr="0046712A">
              <w:rPr>
                <w:rFonts w:ascii="Arial" w:hAnsi="Arial" w:cs="Arial"/>
                <w:sz w:val="18"/>
                <w:szCs w:val="18"/>
                <w:u w:val="single"/>
              </w:rPr>
              <w:t>Principal’s own surrounding Property Insurance</w:t>
            </w:r>
          </w:p>
          <w:p w14:paraId="35689C5D"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p>
          <w:p w14:paraId="0943660B"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r w:rsidRPr="0046712A">
              <w:rPr>
                <w:rFonts w:ascii="Arial" w:hAnsi="Arial" w:cs="Arial"/>
                <w:sz w:val="18"/>
                <w:szCs w:val="18"/>
              </w:rPr>
              <w:t>Minimum amount for any one occurrence unlimited as to the number of occurrences against any claim for damage which may occur to the Employer’s own surrounding property:</w:t>
            </w:r>
          </w:p>
          <w:p w14:paraId="79AE67B2"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r w:rsidRPr="0046712A">
              <w:rPr>
                <w:rFonts w:ascii="Arial" w:hAnsi="Arial" w:cs="Arial"/>
                <w:sz w:val="18"/>
                <w:szCs w:val="18"/>
              </w:rPr>
              <w:t>R 5 000 000</w:t>
            </w:r>
          </w:p>
          <w:p w14:paraId="32CCFE3E"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p>
          <w:p w14:paraId="7D425D9F"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r w:rsidRPr="0046712A">
              <w:rPr>
                <w:rFonts w:ascii="Arial" w:hAnsi="Arial" w:cs="Arial"/>
                <w:sz w:val="18"/>
                <w:szCs w:val="18"/>
              </w:rPr>
              <w:t>Maximum first excess:</w:t>
            </w:r>
          </w:p>
          <w:p w14:paraId="760E9970"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r w:rsidRPr="0046712A">
              <w:rPr>
                <w:rFonts w:ascii="Arial" w:hAnsi="Arial" w:cs="Arial"/>
                <w:sz w:val="18"/>
                <w:szCs w:val="18"/>
              </w:rPr>
              <w:t>R 50 000</w:t>
            </w:r>
          </w:p>
          <w:p w14:paraId="2921677B"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p>
          <w:p w14:paraId="018BB506"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r w:rsidRPr="0046712A">
              <w:rPr>
                <w:rFonts w:ascii="Arial" w:hAnsi="Arial" w:cs="Arial"/>
                <w:sz w:val="18"/>
                <w:szCs w:val="18"/>
              </w:rPr>
              <w:t>SASRIA Coupon Policy for Special Risks to be issued in joint names of Council and Contractor for the full value of the works (incl. VAT).</w:t>
            </w:r>
          </w:p>
          <w:p w14:paraId="36703EC8" w14:textId="5C58449A"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szCs w:val="18"/>
              </w:rPr>
            </w:pPr>
          </w:p>
        </w:tc>
      </w:tr>
      <w:tr w:rsidR="00736B29" w:rsidRPr="0046712A" w14:paraId="51048DCB" w14:textId="77777777" w:rsidTr="006425E6">
        <w:tc>
          <w:tcPr>
            <w:tcW w:w="1271" w:type="dxa"/>
            <w:vAlign w:val="center"/>
          </w:tcPr>
          <w:p w14:paraId="1EEF3E81" w14:textId="1AB63D15"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szCs w:val="18"/>
                <w:highlight w:val="yellow"/>
              </w:rPr>
            </w:pPr>
            <w:r w:rsidRPr="0046712A">
              <w:rPr>
                <w:rFonts w:ascii="Arial" w:hAnsi="Arial" w:cs="Arial"/>
                <w:color w:val="000000"/>
                <w:sz w:val="18"/>
                <w:szCs w:val="18"/>
              </w:rPr>
              <w:t>19.2(1)(b)</w:t>
            </w:r>
          </w:p>
        </w:tc>
        <w:tc>
          <w:tcPr>
            <w:tcW w:w="4111" w:type="dxa"/>
            <w:vAlign w:val="center"/>
          </w:tcPr>
          <w:p w14:paraId="7465FF92" w14:textId="73E81E45"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szCs w:val="18"/>
              </w:rPr>
            </w:pPr>
            <w:r w:rsidRPr="0046712A">
              <w:rPr>
                <w:rFonts w:ascii="Arial" w:hAnsi="Arial" w:cs="Arial"/>
                <w:color w:val="000000"/>
                <w:sz w:val="18"/>
                <w:szCs w:val="18"/>
              </w:rPr>
              <w:t>Additional amount to be insured (as a percentage of the replacement value, if less or more than 15%)</w:t>
            </w:r>
          </w:p>
        </w:tc>
        <w:tc>
          <w:tcPr>
            <w:tcW w:w="4111" w:type="dxa"/>
            <w:vAlign w:val="center"/>
          </w:tcPr>
          <w:p w14:paraId="1BCE3644" w14:textId="0DC41A0A"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3679"/>
              </w:tabs>
              <w:rPr>
                <w:rFonts w:ascii="Arial" w:hAnsi="Arial" w:cs="Arial"/>
                <w:sz w:val="18"/>
                <w:szCs w:val="18"/>
              </w:rPr>
            </w:pPr>
            <w:r w:rsidRPr="0046712A">
              <w:rPr>
                <w:rFonts w:ascii="Arial" w:hAnsi="Arial" w:cs="Arial"/>
                <w:sz w:val="18"/>
                <w:szCs w:val="18"/>
              </w:rPr>
              <w:t>N/A</w:t>
            </w:r>
          </w:p>
        </w:tc>
      </w:tr>
      <w:tr w:rsidR="00736B29" w:rsidRPr="0046712A" w14:paraId="192C02D4" w14:textId="77777777" w:rsidTr="006425E6">
        <w:tc>
          <w:tcPr>
            <w:tcW w:w="1271" w:type="dxa"/>
            <w:vAlign w:val="center"/>
          </w:tcPr>
          <w:p w14:paraId="6636927F" w14:textId="50362258"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szCs w:val="18"/>
              </w:rPr>
            </w:pPr>
            <w:r w:rsidRPr="0046712A">
              <w:rPr>
                <w:rFonts w:ascii="Arial" w:hAnsi="Arial" w:cs="Arial"/>
                <w:color w:val="000000"/>
                <w:sz w:val="18"/>
                <w:szCs w:val="18"/>
              </w:rPr>
              <w:t>19.2(1)(iv)</w:t>
            </w:r>
          </w:p>
        </w:tc>
        <w:tc>
          <w:tcPr>
            <w:tcW w:w="4111" w:type="dxa"/>
            <w:vAlign w:val="center"/>
          </w:tcPr>
          <w:p w14:paraId="116ED60C" w14:textId="47D06442"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szCs w:val="18"/>
              </w:rPr>
            </w:pPr>
            <w:r w:rsidRPr="0046712A">
              <w:rPr>
                <w:rFonts w:ascii="Arial" w:hAnsi="Arial" w:cs="Arial"/>
                <w:color w:val="000000"/>
                <w:sz w:val="18"/>
                <w:szCs w:val="18"/>
              </w:rPr>
              <w:t xml:space="preserve">List of Exceptional Risks which shall not be excluded from the insurance cover of the Works  </w:t>
            </w:r>
          </w:p>
        </w:tc>
        <w:tc>
          <w:tcPr>
            <w:tcW w:w="4111" w:type="dxa"/>
            <w:vAlign w:val="center"/>
          </w:tcPr>
          <w:p w14:paraId="575387ED" w14:textId="3757792C"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r w:rsidRPr="0046712A">
              <w:rPr>
                <w:rFonts w:ascii="Arial" w:hAnsi="Arial" w:cs="Arial"/>
                <w:sz w:val="18"/>
                <w:szCs w:val="18"/>
              </w:rPr>
              <w:t xml:space="preserve">Insurance cover to include for all exceptional events listed under Clause 18.1, for an amount </w:t>
            </w:r>
            <w:r w:rsidRPr="0046712A">
              <w:rPr>
                <w:rFonts w:ascii="Arial" w:hAnsi="Arial" w:cs="Arial"/>
                <w:sz w:val="18"/>
                <w:szCs w:val="18"/>
              </w:rPr>
              <w:lastRenderedPageBreak/>
              <w:t>of R 2 500 000 per event up to a maximum of 2 events.</w:t>
            </w:r>
          </w:p>
          <w:p w14:paraId="3A92856A"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p>
          <w:p w14:paraId="2214F6B8" w14:textId="77777777"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r w:rsidRPr="0046712A">
              <w:rPr>
                <w:rFonts w:ascii="Arial" w:hAnsi="Arial" w:cs="Arial"/>
                <w:sz w:val="18"/>
                <w:szCs w:val="18"/>
              </w:rPr>
              <w:t>Maximum first excess per claim:</w:t>
            </w:r>
          </w:p>
          <w:p w14:paraId="1949C810" w14:textId="05CABDEF" w:rsidR="00736B29" w:rsidRPr="0046712A" w:rsidRDefault="00736B29" w:rsidP="00736B29">
            <w:pPr>
              <w:widowControl/>
              <w:tabs>
                <w:tab w:val="clear" w:pos="0"/>
                <w:tab w:val="clear" w:pos="720"/>
                <w:tab w:val="clear" w:pos="1440"/>
                <w:tab w:val="clear" w:pos="2160"/>
                <w:tab w:val="clear" w:pos="2880"/>
                <w:tab w:val="clear" w:pos="3600"/>
                <w:tab w:val="right" w:pos="3679"/>
              </w:tabs>
              <w:rPr>
                <w:rFonts w:ascii="Arial" w:hAnsi="Arial" w:cs="Arial"/>
                <w:sz w:val="18"/>
                <w:szCs w:val="18"/>
              </w:rPr>
            </w:pPr>
            <w:r w:rsidRPr="0046712A">
              <w:rPr>
                <w:rFonts w:ascii="Arial" w:hAnsi="Arial" w:cs="Arial"/>
                <w:sz w:val="18"/>
                <w:szCs w:val="18"/>
              </w:rPr>
              <w:t>R 50 000</w:t>
            </w:r>
          </w:p>
          <w:p w14:paraId="43F49604" w14:textId="0260D18C"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3679"/>
              </w:tabs>
              <w:rPr>
                <w:rFonts w:ascii="Arial" w:hAnsi="Arial" w:cs="Arial"/>
                <w:sz w:val="18"/>
                <w:szCs w:val="18"/>
                <w:highlight w:val="yellow"/>
              </w:rPr>
            </w:pPr>
          </w:p>
        </w:tc>
      </w:tr>
      <w:tr w:rsidR="00736B29" w:rsidRPr="0046712A" w14:paraId="3ACAFEC6" w14:textId="77777777" w:rsidTr="006425E6">
        <w:tc>
          <w:tcPr>
            <w:tcW w:w="1271" w:type="dxa"/>
            <w:vAlign w:val="center"/>
          </w:tcPr>
          <w:p w14:paraId="2C3C8B8F" w14:textId="20A30D19"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szCs w:val="18"/>
              </w:rPr>
            </w:pPr>
            <w:r w:rsidRPr="0046712A">
              <w:rPr>
                <w:rFonts w:ascii="Arial" w:hAnsi="Arial" w:cs="Arial"/>
                <w:color w:val="000000"/>
                <w:sz w:val="18"/>
                <w:szCs w:val="18"/>
              </w:rPr>
              <w:lastRenderedPageBreak/>
              <w:t>19.2.2</w:t>
            </w:r>
          </w:p>
        </w:tc>
        <w:tc>
          <w:tcPr>
            <w:tcW w:w="4111" w:type="dxa"/>
            <w:vAlign w:val="center"/>
          </w:tcPr>
          <w:p w14:paraId="293CC03D" w14:textId="2A3A38BF"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szCs w:val="18"/>
              </w:rPr>
            </w:pPr>
            <w:r w:rsidRPr="0046712A">
              <w:rPr>
                <w:rFonts w:ascii="Arial" w:hAnsi="Arial" w:cs="Arial"/>
                <w:color w:val="000000"/>
                <w:sz w:val="18"/>
                <w:szCs w:val="18"/>
              </w:rPr>
              <w:t>Extent of insurance required for Goods</w:t>
            </w:r>
          </w:p>
        </w:tc>
        <w:tc>
          <w:tcPr>
            <w:tcW w:w="4111" w:type="dxa"/>
            <w:shd w:val="clear" w:color="auto" w:fill="auto"/>
            <w:vAlign w:val="center"/>
          </w:tcPr>
          <w:p w14:paraId="4FCB06A6" w14:textId="1DACE168"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3679"/>
              </w:tabs>
              <w:rPr>
                <w:rFonts w:ascii="Arial" w:hAnsi="Arial" w:cs="Arial"/>
                <w:sz w:val="18"/>
                <w:szCs w:val="18"/>
                <w:highlight w:val="yellow"/>
              </w:rPr>
            </w:pPr>
            <w:r w:rsidRPr="0046712A">
              <w:rPr>
                <w:rFonts w:ascii="Arial" w:hAnsi="Arial" w:cs="Arial"/>
                <w:sz w:val="18"/>
                <w:szCs w:val="18"/>
              </w:rPr>
              <w:t>Full replacement value  including delivery to site</w:t>
            </w:r>
          </w:p>
        </w:tc>
      </w:tr>
      <w:tr w:rsidR="00736B29" w:rsidRPr="0046712A" w14:paraId="0FB6FDAC" w14:textId="77777777" w:rsidTr="006425E6">
        <w:tc>
          <w:tcPr>
            <w:tcW w:w="1271" w:type="dxa"/>
            <w:vAlign w:val="center"/>
          </w:tcPr>
          <w:p w14:paraId="2F14D348" w14:textId="169FC7DD"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szCs w:val="18"/>
              </w:rPr>
            </w:pPr>
            <w:r w:rsidRPr="0046712A">
              <w:rPr>
                <w:rFonts w:ascii="Arial" w:hAnsi="Arial" w:cs="Arial"/>
                <w:color w:val="000000"/>
                <w:sz w:val="18"/>
                <w:szCs w:val="18"/>
              </w:rPr>
              <w:t>19.2.3(a)</w:t>
            </w:r>
          </w:p>
        </w:tc>
        <w:tc>
          <w:tcPr>
            <w:tcW w:w="4111" w:type="dxa"/>
            <w:vAlign w:val="center"/>
          </w:tcPr>
          <w:p w14:paraId="0FF85261" w14:textId="0AC31FE9"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szCs w:val="18"/>
              </w:rPr>
            </w:pPr>
            <w:r w:rsidRPr="0046712A">
              <w:rPr>
                <w:rFonts w:ascii="Arial" w:hAnsi="Arial" w:cs="Arial"/>
                <w:color w:val="000000"/>
                <w:sz w:val="18"/>
                <w:szCs w:val="18"/>
              </w:rPr>
              <w:t>Amount of insurance required for liability for breach of professional duty </w:t>
            </w:r>
          </w:p>
        </w:tc>
        <w:tc>
          <w:tcPr>
            <w:tcW w:w="4111" w:type="dxa"/>
            <w:vAlign w:val="center"/>
          </w:tcPr>
          <w:p w14:paraId="6428E3C6" w14:textId="3D2965EC"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3679"/>
              </w:tabs>
              <w:rPr>
                <w:rFonts w:ascii="Arial" w:hAnsi="Arial" w:cs="Arial"/>
                <w:sz w:val="18"/>
                <w:szCs w:val="18"/>
              </w:rPr>
            </w:pPr>
            <w:r w:rsidRPr="0046712A">
              <w:rPr>
                <w:rFonts w:ascii="Arial" w:hAnsi="Arial" w:cs="Arial"/>
                <w:sz w:val="18"/>
                <w:szCs w:val="18"/>
              </w:rPr>
              <w:t>Not required.</w:t>
            </w:r>
          </w:p>
        </w:tc>
      </w:tr>
      <w:tr w:rsidR="00736B29" w:rsidRPr="0046712A" w14:paraId="05D43785" w14:textId="77777777" w:rsidTr="006425E6">
        <w:tc>
          <w:tcPr>
            <w:tcW w:w="1271" w:type="dxa"/>
            <w:vAlign w:val="center"/>
          </w:tcPr>
          <w:p w14:paraId="37FC773E" w14:textId="7AABF114"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szCs w:val="18"/>
              </w:rPr>
            </w:pPr>
            <w:r w:rsidRPr="0046712A">
              <w:rPr>
                <w:rFonts w:ascii="Arial" w:hAnsi="Arial" w:cs="Arial"/>
                <w:color w:val="000000"/>
                <w:sz w:val="18"/>
                <w:szCs w:val="18"/>
              </w:rPr>
              <w:t>19.2.3(b)</w:t>
            </w:r>
          </w:p>
        </w:tc>
        <w:tc>
          <w:tcPr>
            <w:tcW w:w="4111" w:type="dxa"/>
            <w:vAlign w:val="center"/>
          </w:tcPr>
          <w:p w14:paraId="4806059D" w14:textId="314C7863"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szCs w:val="18"/>
              </w:rPr>
            </w:pPr>
            <w:r w:rsidRPr="0046712A">
              <w:rPr>
                <w:rFonts w:ascii="Arial" w:hAnsi="Arial" w:cs="Arial"/>
                <w:color w:val="000000"/>
                <w:sz w:val="18"/>
                <w:szCs w:val="18"/>
              </w:rPr>
              <w:t>Insurance required against liability for fitness for purpose</w:t>
            </w:r>
          </w:p>
        </w:tc>
        <w:tc>
          <w:tcPr>
            <w:tcW w:w="4111" w:type="dxa"/>
            <w:vAlign w:val="center"/>
          </w:tcPr>
          <w:p w14:paraId="3F9658AA" w14:textId="709B04C4"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3679"/>
              </w:tabs>
              <w:rPr>
                <w:rFonts w:ascii="Arial" w:hAnsi="Arial" w:cs="Arial"/>
                <w:sz w:val="18"/>
                <w:szCs w:val="18"/>
                <w:highlight w:val="yellow"/>
              </w:rPr>
            </w:pPr>
            <w:r w:rsidRPr="0046712A">
              <w:rPr>
                <w:rFonts w:ascii="Arial" w:hAnsi="Arial" w:cs="Arial"/>
                <w:sz w:val="18"/>
                <w:szCs w:val="18"/>
              </w:rPr>
              <w:t>Not required by Employer but up to the Contractor if he wishes to take out this cover</w:t>
            </w:r>
          </w:p>
        </w:tc>
      </w:tr>
      <w:tr w:rsidR="00736B29" w:rsidRPr="0046712A" w14:paraId="3346F040" w14:textId="77777777" w:rsidTr="006425E6">
        <w:tc>
          <w:tcPr>
            <w:tcW w:w="1271" w:type="dxa"/>
            <w:vAlign w:val="center"/>
          </w:tcPr>
          <w:p w14:paraId="5C05964D" w14:textId="5DB34C00"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szCs w:val="18"/>
              </w:rPr>
            </w:pPr>
            <w:r w:rsidRPr="0046712A">
              <w:rPr>
                <w:rFonts w:ascii="Arial" w:hAnsi="Arial" w:cs="Arial"/>
                <w:color w:val="000000"/>
                <w:sz w:val="18"/>
                <w:szCs w:val="18"/>
              </w:rPr>
              <w:t>19.2.3</w:t>
            </w:r>
          </w:p>
        </w:tc>
        <w:tc>
          <w:tcPr>
            <w:tcW w:w="4111" w:type="dxa"/>
            <w:vAlign w:val="center"/>
          </w:tcPr>
          <w:p w14:paraId="13BE90F2" w14:textId="42777444"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szCs w:val="18"/>
              </w:rPr>
            </w:pPr>
            <w:r w:rsidRPr="0046712A">
              <w:rPr>
                <w:rFonts w:ascii="Arial" w:hAnsi="Arial" w:cs="Arial"/>
                <w:color w:val="000000"/>
                <w:sz w:val="18"/>
                <w:szCs w:val="18"/>
              </w:rPr>
              <w:t>Period of insurance required for liability for breach of professional duty</w:t>
            </w:r>
          </w:p>
        </w:tc>
        <w:tc>
          <w:tcPr>
            <w:tcW w:w="4111" w:type="dxa"/>
            <w:vAlign w:val="center"/>
          </w:tcPr>
          <w:p w14:paraId="09D108B0" w14:textId="0A579A73"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3679"/>
              </w:tabs>
              <w:rPr>
                <w:rFonts w:ascii="Arial" w:hAnsi="Arial" w:cs="Arial"/>
                <w:sz w:val="18"/>
                <w:szCs w:val="18"/>
                <w:highlight w:val="yellow"/>
              </w:rPr>
            </w:pPr>
            <w:r w:rsidRPr="0046712A">
              <w:rPr>
                <w:rFonts w:ascii="Arial" w:hAnsi="Arial" w:cs="Arial"/>
                <w:sz w:val="18"/>
                <w:szCs w:val="18"/>
              </w:rPr>
              <w:t>If taken out by Contractor then it should be in place up to end of the defects period.</w:t>
            </w:r>
          </w:p>
        </w:tc>
      </w:tr>
      <w:tr w:rsidR="00736B29" w:rsidRPr="0046712A" w14:paraId="75C3EA35" w14:textId="77777777" w:rsidTr="006425E6">
        <w:tc>
          <w:tcPr>
            <w:tcW w:w="1271" w:type="dxa"/>
            <w:vAlign w:val="center"/>
          </w:tcPr>
          <w:p w14:paraId="6086846F" w14:textId="7BB42D7D"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szCs w:val="18"/>
              </w:rPr>
            </w:pPr>
            <w:r w:rsidRPr="0046712A">
              <w:rPr>
                <w:rFonts w:ascii="Arial" w:hAnsi="Arial" w:cs="Arial"/>
                <w:color w:val="000000"/>
                <w:sz w:val="18"/>
                <w:szCs w:val="18"/>
              </w:rPr>
              <w:t>19.2.4</w:t>
            </w:r>
          </w:p>
        </w:tc>
        <w:tc>
          <w:tcPr>
            <w:tcW w:w="4111" w:type="dxa"/>
            <w:vAlign w:val="center"/>
          </w:tcPr>
          <w:p w14:paraId="3B4C4879" w14:textId="4A421DFA"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szCs w:val="18"/>
              </w:rPr>
            </w:pPr>
            <w:r w:rsidRPr="0046712A">
              <w:rPr>
                <w:rFonts w:ascii="Arial" w:hAnsi="Arial" w:cs="Arial"/>
                <w:color w:val="000000"/>
                <w:sz w:val="18"/>
                <w:szCs w:val="18"/>
              </w:rPr>
              <w:t>Amount of insurance required for injury to persons and damage to property</w:t>
            </w:r>
          </w:p>
        </w:tc>
        <w:tc>
          <w:tcPr>
            <w:tcW w:w="4111" w:type="dxa"/>
            <w:vAlign w:val="center"/>
          </w:tcPr>
          <w:p w14:paraId="7C8AD96B" w14:textId="38AB9E4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3679"/>
              </w:tabs>
              <w:rPr>
                <w:rFonts w:ascii="Arial" w:hAnsi="Arial" w:cs="Arial"/>
                <w:sz w:val="18"/>
                <w:szCs w:val="18"/>
              </w:rPr>
            </w:pPr>
            <w:r w:rsidRPr="0046712A">
              <w:rPr>
                <w:rFonts w:ascii="Arial" w:hAnsi="Arial" w:cs="Arial"/>
                <w:sz w:val="18"/>
                <w:szCs w:val="18"/>
              </w:rPr>
              <w:t>To be included in third party cover</w:t>
            </w:r>
          </w:p>
        </w:tc>
      </w:tr>
      <w:tr w:rsidR="00736B29" w:rsidRPr="0046712A" w14:paraId="6FDFC0AC" w14:textId="77777777" w:rsidTr="006425E6">
        <w:tc>
          <w:tcPr>
            <w:tcW w:w="1271" w:type="dxa"/>
            <w:vAlign w:val="center"/>
          </w:tcPr>
          <w:p w14:paraId="2D3B7700" w14:textId="33CDC15C"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color w:val="000000"/>
                <w:sz w:val="18"/>
                <w:szCs w:val="18"/>
              </w:rPr>
            </w:pPr>
            <w:r w:rsidRPr="0046712A">
              <w:rPr>
                <w:rFonts w:ascii="Arial" w:hAnsi="Arial" w:cs="Arial"/>
                <w:color w:val="000000"/>
                <w:sz w:val="18"/>
                <w:szCs w:val="18"/>
              </w:rPr>
              <w:t>19.2.6</w:t>
            </w:r>
          </w:p>
        </w:tc>
        <w:tc>
          <w:tcPr>
            <w:tcW w:w="4111" w:type="dxa"/>
            <w:vAlign w:val="center"/>
          </w:tcPr>
          <w:p w14:paraId="5D5101A8" w14:textId="777FB1DF" w:rsidR="00736B29" w:rsidRPr="004671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color w:val="000000"/>
                <w:sz w:val="18"/>
                <w:szCs w:val="18"/>
              </w:rPr>
            </w:pPr>
            <w:r w:rsidRPr="0046712A">
              <w:rPr>
                <w:rFonts w:ascii="Arial" w:hAnsi="Arial" w:cs="Arial"/>
                <w:color w:val="000000"/>
                <w:sz w:val="18"/>
                <w:szCs w:val="18"/>
              </w:rPr>
              <w:t>Other Insurances required by Laws and by local practice</w:t>
            </w:r>
          </w:p>
        </w:tc>
        <w:tc>
          <w:tcPr>
            <w:tcW w:w="4111" w:type="dxa"/>
            <w:vAlign w:val="center"/>
          </w:tcPr>
          <w:p w14:paraId="07B96EE3" w14:textId="58999F12"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3679"/>
              </w:tabs>
              <w:rPr>
                <w:rFonts w:ascii="Arial" w:hAnsi="Arial" w:cs="Arial"/>
                <w:sz w:val="18"/>
                <w:szCs w:val="18"/>
              </w:rPr>
            </w:pPr>
            <w:r w:rsidRPr="0046712A">
              <w:rPr>
                <w:rFonts w:ascii="Arial" w:hAnsi="Arial" w:cs="Arial"/>
                <w:sz w:val="18"/>
                <w:szCs w:val="18"/>
              </w:rPr>
              <w:t>None</w:t>
            </w:r>
          </w:p>
        </w:tc>
      </w:tr>
      <w:tr w:rsidR="00736B29" w:rsidRPr="0046712A" w14:paraId="082A31DF" w14:textId="77777777" w:rsidTr="006425E6">
        <w:trPr>
          <w:trHeight w:val="420"/>
        </w:trPr>
        <w:tc>
          <w:tcPr>
            <w:tcW w:w="1271" w:type="dxa"/>
            <w:vAlign w:val="center"/>
          </w:tcPr>
          <w:p w14:paraId="26FD775A" w14:textId="4E4FAA16" w:rsidR="00736B29" w:rsidRPr="00483D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83D2A">
              <w:rPr>
                <w:rFonts w:ascii="Arial" w:hAnsi="Arial" w:cs="Arial"/>
                <w:sz w:val="18"/>
              </w:rPr>
              <w:t>21.1</w:t>
            </w:r>
          </w:p>
        </w:tc>
        <w:tc>
          <w:tcPr>
            <w:tcW w:w="4111" w:type="dxa"/>
            <w:vAlign w:val="center"/>
          </w:tcPr>
          <w:p w14:paraId="18C89E0C" w14:textId="3FEDF5DA" w:rsidR="00736B29" w:rsidRPr="00483D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83D2A">
              <w:rPr>
                <w:rFonts w:ascii="Arial" w:hAnsi="Arial" w:cs="Arial"/>
                <w:sz w:val="18"/>
              </w:rPr>
              <w:t>Time for appointment of DAAB</w:t>
            </w:r>
          </w:p>
        </w:tc>
        <w:tc>
          <w:tcPr>
            <w:tcW w:w="4111" w:type="dxa"/>
            <w:vAlign w:val="center"/>
          </w:tcPr>
          <w:p w14:paraId="74C6C2C0" w14:textId="1748182E"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r w:rsidRPr="00483D2A">
              <w:rPr>
                <w:rFonts w:ascii="Arial" w:hAnsi="Arial" w:cs="Arial"/>
                <w:sz w:val="18"/>
              </w:rPr>
              <w:t>14 Days</w:t>
            </w:r>
          </w:p>
        </w:tc>
      </w:tr>
      <w:tr w:rsidR="00736B29" w:rsidRPr="0046712A" w14:paraId="0323507D" w14:textId="77777777" w:rsidTr="006425E6">
        <w:trPr>
          <w:trHeight w:val="566"/>
        </w:trPr>
        <w:tc>
          <w:tcPr>
            <w:tcW w:w="1271" w:type="dxa"/>
            <w:vAlign w:val="center"/>
          </w:tcPr>
          <w:p w14:paraId="613CF3BF" w14:textId="77777777"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1320"/>
              </w:tabs>
              <w:rPr>
                <w:rFonts w:ascii="Arial" w:hAnsi="Arial" w:cs="Arial"/>
                <w:sz w:val="18"/>
              </w:rPr>
            </w:pPr>
          </w:p>
          <w:p w14:paraId="5EA55C5E" w14:textId="7D2E92AF" w:rsidR="00736B29" w:rsidRPr="00483D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83D2A">
              <w:rPr>
                <w:rFonts w:ascii="Arial" w:hAnsi="Arial" w:cs="Arial"/>
                <w:sz w:val="18"/>
              </w:rPr>
              <w:t>21.1</w:t>
            </w:r>
          </w:p>
        </w:tc>
        <w:tc>
          <w:tcPr>
            <w:tcW w:w="4111" w:type="dxa"/>
            <w:vAlign w:val="center"/>
          </w:tcPr>
          <w:p w14:paraId="018DF95E" w14:textId="03F4A25F" w:rsidR="00736B29" w:rsidRPr="00483D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sidRPr="00483D2A">
              <w:rPr>
                <w:rFonts w:ascii="Arial" w:hAnsi="Arial" w:cs="Arial"/>
                <w:sz w:val="18"/>
              </w:rPr>
              <w:t>The DAAB shall comprise</w:t>
            </w:r>
          </w:p>
        </w:tc>
        <w:tc>
          <w:tcPr>
            <w:tcW w:w="4111" w:type="dxa"/>
            <w:vAlign w:val="center"/>
          </w:tcPr>
          <w:p w14:paraId="1ABDEC6A" w14:textId="2F42CB00"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r w:rsidRPr="00483D2A">
              <w:rPr>
                <w:rFonts w:ascii="Arial" w:hAnsi="Arial" w:cs="Arial"/>
                <w:sz w:val="18"/>
              </w:rPr>
              <w:t>One sole Member</w:t>
            </w:r>
          </w:p>
        </w:tc>
      </w:tr>
      <w:tr w:rsidR="00736B29" w:rsidRPr="0046712A" w14:paraId="42B3699E" w14:textId="77777777" w:rsidTr="006425E6">
        <w:trPr>
          <w:trHeight w:val="566"/>
        </w:trPr>
        <w:tc>
          <w:tcPr>
            <w:tcW w:w="1271" w:type="dxa"/>
            <w:vAlign w:val="center"/>
          </w:tcPr>
          <w:p w14:paraId="58902794" w14:textId="35D5E369" w:rsidR="00736B29" w:rsidRPr="004671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1320"/>
              </w:tabs>
              <w:rPr>
                <w:rFonts w:ascii="Arial" w:hAnsi="Arial" w:cs="Arial"/>
                <w:sz w:val="18"/>
              </w:rPr>
            </w:pPr>
            <w:r>
              <w:rPr>
                <w:rFonts w:ascii="Arial" w:hAnsi="Arial" w:cs="Arial"/>
                <w:sz w:val="18"/>
              </w:rPr>
              <w:t>21.2</w:t>
            </w:r>
          </w:p>
        </w:tc>
        <w:tc>
          <w:tcPr>
            <w:tcW w:w="4111" w:type="dxa"/>
            <w:vAlign w:val="center"/>
          </w:tcPr>
          <w:p w14:paraId="2D4B2FD5" w14:textId="1ECC97ED" w:rsidR="00736B29" w:rsidRPr="00483D2A" w:rsidRDefault="00736B29" w:rsidP="00736B29">
            <w:pPr>
              <w:widowControl/>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right" w:leader="dot" w:pos="3600"/>
              </w:tabs>
              <w:rPr>
                <w:rFonts w:ascii="Arial" w:hAnsi="Arial" w:cs="Arial"/>
                <w:sz w:val="18"/>
              </w:rPr>
            </w:pPr>
            <w:r>
              <w:rPr>
                <w:rFonts w:ascii="Arial" w:hAnsi="Arial" w:cs="Arial"/>
                <w:sz w:val="18"/>
              </w:rPr>
              <w:t>Appointment entity (official) for the DAAB members</w:t>
            </w:r>
          </w:p>
        </w:tc>
        <w:tc>
          <w:tcPr>
            <w:tcW w:w="4111" w:type="dxa"/>
            <w:vAlign w:val="center"/>
          </w:tcPr>
          <w:p w14:paraId="3876DAC4" w14:textId="02904925" w:rsidR="00736B29" w:rsidRPr="00483D2A" w:rsidRDefault="00736B29" w:rsidP="00736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8"/>
              </w:rPr>
            </w:pPr>
            <w:r>
              <w:rPr>
                <w:rFonts w:ascii="Arial" w:hAnsi="Arial" w:cs="Arial"/>
                <w:sz w:val="18"/>
              </w:rPr>
              <w:t>President of South African Institution of Mechanical Engineers or his designated representative</w:t>
            </w:r>
          </w:p>
        </w:tc>
      </w:tr>
    </w:tbl>
    <w:p w14:paraId="4A4C541C" w14:textId="354B0726" w:rsidR="00D653CA" w:rsidRPr="0046712A" w:rsidRDefault="00D653CA" w:rsidP="00EF6EA5">
      <w:pPr>
        <w:pStyle w:val="NoSpacing"/>
        <w:spacing w:line="276" w:lineRule="auto"/>
        <w:jc w:val="both"/>
        <w:rPr>
          <w:rFonts w:cs="Arial"/>
          <w:b/>
          <w:sz w:val="20"/>
          <w:szCs w:val="20"/>
        </w:rPr>
      </w:pPr>
    </w:p>
    <w:p w14:paraId="6A451557" w14:textId="454D1D60" w:rsidR="00B24C2F" w:rsidRPr="0046712A" w:rsidRDefault="00B24C2F" w:rsidP="00EF6EA5">
      <w:pPr>
        <w:pStyle w:val="NoSpacing"/>
        <w:spacing w:line="276" w:lineRule="auto"/>
        <w:jc w:val="both"/>
        <w:rPr>
          <w:rFonts w:cs="Arial"/>
          <w:b/>
          <w:sz w:val="20"/>
          <w:szCs w:val="20"/>
        </w:rPr>
      </w:pPr>
      <w:r w:rsidRPr="0046712A">
        <w:rPr>
          <w:rFonts w:cs="Arial"/>
          <w:b/>
          <w:sz w:val="20"/>
          <w:szCs w:val="20"/>
        </w:rPr>
        <w:t>Definition of Sections:</w:t>
      </w:r>
    </w:p>
    <w:p w14:paraId="0CDEE390" w14:textId="5DCCB4BF" w:rsidR="00B24C2F" w:rsidRPr="0046712A" w:rsidRDefault="00B24C2F" w:rsidP="00EF6EA5">
      <w:pPr>
        <w:pStyle w:val="NoSpacing"/>
        <w:spacing w:line="276" w:lineRule="auto"/>
        <w:jc w:val="both"/>
        <w:rPr>
          <w:rFonts w:cs="Arial"/>
          <w:b/>
          <w:sz w:val="20"/>
          <w:szCs w:val="20"/>
        </w:rPr>
      </w:pPr>
    </w:p>
    <w:tbl>
      <w:tblPr>
        <w:tblW w:w="0" w:type="auto"/>
        <w:tblLook w:val="04A0" w:firstRow="1" w:lastRow="0" w:firstColumn="1" w:lastColumn="0" w:noHBand="0" w:noVBand="1"/>
      </w:tblPr>
      <w:tblGrid>
        <w:gridCol w:w="3681"/>
        <w:gridCol w:w="2268"/>
        <w:gridCol w:w="3544"/>
      </w:tblGrid>
      <w:tr w:rsidR="0050309C" w:rsidRPr="0046712A" w14:paraId="4AE841F5" w14:textId="77777777" w:rsidTr="0082151A">
        <w:trPr>
          <w:trHeight w:val="1236"/>
        </w:trPr>
        <w:tc>
          <w:tcPr>
            <w:tcW w:w="3681" w:type="dxa"/>
            <w:vAlign w:val="center"/>
          </w:tcPr>
          <w:p w14:paraId="0CE9C942" w14:textId="77777777" w:rsidR="0050309C" w:rsidRPr="0050309C" w:rsidRDefault="0050309C" w:rsidP="0050309C">
            <w:pPr>
              <w:pStyle w:val="NoSpacing"/>
              <w:spacing w:line="276" w:lineRule="auto"/>
              <w:rPr>
                <w:rFonts w:cs="Arial"/>
                <w:bCs/>
                <w:sz w:val="20"/>
                <w:szCs w:val="20"/>
              </w:rPr>
            </w:pPr>
            <w:r w:rsidRPr="0050309C">
              <w:rPr>
                <w:rFonts w:cs="Arial"/>
                <w:bCs/>
                <w:sz w:val="20"/>
                <w:szCs w:val="20"/>
              </w:rPr>
              <w:t xml:space="preserve">Description of parts of the Works that shall be designated a Section for the purposes of the Contract </w:t>
            </w:r>
          </w:p>
          <w:p w14:paraId="69899C1A" w14:textId="7FDA9B2D" w:rsidR="0050309C" w:rsidRPr="0046712A" w:rsidRDefault="0050309C" w:rsidP="0050309C">
            <w:pPr>
              <w:pStyle w:val="NoSpacing"/>
              <w:spacing w:line="276" w:lineRule="auto"/>
              <w:rPr>
                <w:rFonts w:cs="Arial"/>
                <w:bCs/>
                <w:sz w:val="20"/>
                <w:szCs w:val="20"/>
                <w:lang w:eastAsia="en-ZA"/>
              </w:rPr>
            </w:pPr>
            <w:r w:rsidRPr="0050309C">
              <w:rPr>
                <w:rFonts w:cs="Arial"/>
                <w:bCs/>
                <w:sz w:val="20"/>
                <w:szCs w:val="20"/>
              </w:rPr>
              <w:t>(Sub-clause 1.1.76)</w:t>
            </w:r>
          </w:p>
        </w:tc>
        <w:tc>
          <w:tcPr>
            <w:tcW w:w="2268" w:type="dxa"/>
            <w:vAlign w:val="center"/>
          </w:tcPr>
          <w:p w14:paraId="5F366F8E" w14:textId="004FE1F7" w:rsidR="0050309C" w:rsidRPr="0046712A" w:rsidRDefault="0050309C" w:rsidP="0081316B">
            <w:pPr>
              <w:pStyle w:val="NoSpacing"/>
              <w:spacing w:line="276" w:lineRule="auto"/>
              <w:rPr>
                <w:rFonts w:cs="Arial"/>
                <w:sz w:val="20"/>
                <w:szCs w:val="20"/>
                <w:lang w:eastAsia="en-ZA"/>
              </w:rPr>
            </w:pPr>
            <w:r w:rsidRPr="0050309C">
              <w:rPr>
                <w:rFonts w:cs="Arial"/>
                <w:bCs/>
                <w:sz w:val="20"/>
                <w:szCs w:val="20"/>
              </w:rPr>
              <w:t>Time for Completion (Sub-Clause 1.1.86)</w:t>
            </w:r>
          </w:p>
        </w:tc>
        <w:tc>
          <w:tcPr>
            <w:tcW w:w="3544" w:type="dxa"/>
            <w:vAlign w:val="center"/>
          </w:tcPr>
          <w:p w14:paraId="466279D2" w14:textId="1AAD9CA3" w:rsidR="0050309C" w:rsidRPr="0046712A" w:rsidRDefault="0050309C" w:rsidP="0081316B">
            <w:pPr>
              <w:pStyle w:val="NoSpacing"/>
              <w:spacing w:line="276" w:lineRule="auto"/>
              <w:rPr>
                <w:rFonts w:cs="Arial"/>
                <w:sz w:val="20"/>
                <w:szCs w:val="20"/>
                <w:lang w:eastAsia="en-ZA"/>
              </w:rPr>
            </w:pPr>
            <w:r w:rsidRPr="0050309C">
              <w:rPr>
                <w:rFonts w:cs="Arial"/>
                <w:bCs/>
                <w:sz w:val="20"/>
                <w:szCs w:val="20"/>
              </w:rPr>
              <w:t>Delay Damages (Sub-Clause 8.8)</w:t>
            </w:r>
          </w:p>
        </w:tc>
      </w:tr>
      <w:tr w:rsidR="00D81ACD" w:rsidRPr="0046712A" w14:paraId="5AA47907" w14:textId="77777777" w:rsidTr="0082151A">
        <w:trPr>
          <w:trHeight w:val="1236"/>
        </w:trPr>
        <w:tc>
          <w:tcPr>
            <w:tcW w:w="3681" w:type="dxa"/>
            <w:vAlign w:val="center"/>
          </w:tcPr>
          <w:p w14:paraId="655D9016" w14:textId="77777777" w:rsidR="0081316B" w:rsidRDefault="0081316B" w:rsidP="00D81ACD">
            <w:pPr>
              <w:pStyle w:val="NoSpacing"/>
              <w:spacing w:line="276" w:lineRule="auto"/>
              <w:rPr>
                <w:rFonts w:cs="Arial"/>
                <w:bCs/>
                <w:sz w:val="20"/>
                <w:szCs w:val="20"/>
                <w:lang w:eastAsia="en-ZA"/>
              </w:rPr>
            </w:pPr>
          </w:p>
          <w:p w14:paraId="22F79F5D" w14:textId="6BA4D605" w:rsidR="00D81ACD" w:rsidRPr="0046712A" w:rsidRDefault="00736B29" w:rsidP="00D81ACD">
            <w:pPr>
              <w:pStyle w:val="NoSpacing"/>
              <w:spacing w:line="276" w:lineRule="auto"/>
              <w:rPr>
                <w:rFonts w:cs="Arial"/>
                <w:bCs/>
                <w:sz w:val="20"/>
                <w:szCs w:val="20"/>
              </w:rPr>
            </w:pPr>
            <w:r>
              <w:rPr>
                <w:rFonts w:cs="Arial"/>
                <w:bCs/>
                <w:sz w:val="20"/>
                <w:szCs w:val="20"/>
                <w:lang w:eastAsia="en-ZA"/>
              </w:rPr>
              <w:t xml:space="preserve">Package </w:t>
            </w:r>
            <w:proofErr w:type="gramStart"/>
            <w:r>
              <w:rPr>
                <w:rFonts w:cs="Arial"/>
                <w:bCs/>
                <w:sz w:val="20"/>
                <w:szCs w:val="20"/>
                <w:lang w:eastAsia="en-ZA"/>
              </w:rPr>
              <w:t xml:space="preserve">A </w:t>
            </w:r>
            <w:r w:rsidR="00D81ACD" w:rsidRPr="0046712A">
              <w:rPr>
                <w:rFonts w:cs="Arial"/>
                <w:bCs/>
                <w:sz w:val="20"/>
                <w:szCs w:val="20"/>
                <w:lang w:eastAsia="en-ZA"/>
              </w:rPr>
              <w:t>:</w:t>
            </w:r>
            <w:proofErr w:type="gramEnd"/>
            <w:r w:rsidR="00D81ACD" w:rsidRPr="0046712A">
              <w:rPr>
                <w:rFonts w:cs="Arial"/>
                <w:bCs/>
                <w:sz w:val="20"/>
                <w:szCs w:val="20"/>
                <w:lang w:eastAsia="en-ZA"/>
              </w:rPr>
              <w:t xml:space="preserve"> Inlet works and main pumpstation, 2</w:t>
            </w:r>
            <w:r w:rsidR="00D81ACD" w:rsidRPr="0046712A">
              <w:rPr>
                <w:rFonts w:cs="Arial"/>
                <w:bCs/>
                <w:sz w:val="20"/>
                <w:szCs w:val="20"/>
                <w:vertAlign w:val="superscript"/>
                <w:lang w:eastAsia="en-ZA"/>
              </w:rPr>
              <w:t>nd</w:t>
            </w:r>
            <w:r w:rsidR="00D81ACD" w:rsidRPr="0046712A">
              <w:rPr>
                <w:rFonts w:cs="Arial"/>
                <w:bCs/>
                <w:sz w:val="20"/>
                <w:szCs w:val="20"/>
                <w:lang w:eastAsia="en-ZA"/>
              </w:rPr>
              <w:t xml:space="preserve"> class water system and all other components not included in the other sections</w:t>
            </w:r>
          </w:p>
        </w:tc>
        <w:tc>
          <w:tcPr>
            <w:tcW w:w="2268" w:type="dxa"/>
            <w:vAlign w:val="center"/>
          </w:tcPr>
          <w:p w14:paraId="4FE151B3" w14:textId="68E1BF6C" w:rsidR="00D81ACD" w:rsidRPr="0046712A" w:rsidRDefault="0081316B" w:rsidP="0081316B">
            <w:pPr>
              <w:pStyle w:val="NoSpacing"/>
              <w:spacing w:line="276" w:lineRule="auto"/>
              <w:rPr>
                <w:rFonts w:cs="Arial"/>
                <w:sz w:val="20"/>
                <w:szCs w:val="20"/>
                <w:lang w:eastAsia="en-ZA"/>
              </w:rPr>
            </w:pPr>
            <w:r>
              <w:rPr>
                <w:rFonts w:cs="Arial"/>
                <w:sz w:val="20"/>
                <w:szCs w:val="20"/>
                <w:lang w:eastAsia="en-ZA"/>
              </w:rPr>
              <w:t>912</w:t>
            </w:r>
            <w:r w:rsidR="00D81ACD" w:rsidRPr="0046712A">
              <w:rPr>
                <w:rFonts w:cs="Arial"/>
                <w:sz w:val="20"/>
                <w:szCs w:val="20"/>
                <w:lang w:eastAsia="en-ZA"/>
              </w:rPr>
              <w:t xml:space="preserve"> Calendar days</w:t>
            </w:r>
            <w:r w:rsidR="00AA39F5" w:rsidRPr="0046712A">
              <w:rPr>
                <w:rFonts w:cs="Arial"/>
                <w:sz w:val="20"/>
                <w:szCs w:val="20"/>
                <w:lang w:eastAsia="en-ZA"/>
              </w:rPr>
              <w:t xml:space="preserve"> from Commencement</w:t>
            </w:r>
          </w:p>
        </w:tc>
        <w:tc>
          <w:tcPr>
            <w:tcW w:w="3544" w:type="dxa"/>
            <w:vAlign w:val="center"/>
          </w:tcPr>
          <w:p w14:paraId="120811ED" w14:textId="4B3D8E0F" w:rsidR="00D81ACD" w:rsidRPr="0046712A" w:rsidRDefault="00D81ACD" w:rsidP="0081316B">
            <w:pPr>
              <w:pStyle w:val="NoSpacing"/>
              <w:spacing w:line="276" w:lineRule="auto"/>
              <w:rPr>
                <w:rFonts w:cs="Arial"/>
                <w:sz w:val="20"/>
                <w:szCs w:val="20"/>
              </w:rPr>
            </w:pPr>
            <w:r w:rsidRPr="0046712A">
              <w:rPr>
                <w:rFonts w:cs="Arial"/>
                <w:sz w:val="20"/>
                <w:szCs w:val="20"/>
                <w:lang w:eastAsia="en-ZA"/>
              </w:rPr>
              <w:t>R11 000 per calendar day</w:t>
            </w:r>
          </w:p>
        </w:tc>
      </w:tr>
      <w:tr w:rsidR="00D81ACD" w:rsidRPr="0046712A" w14:paraId="41ED3256" w14:textId="77777777" w:rsidTr="0082151A">
        <w:tc>
          <w:tcPr>
            <w:tcW w:w="3681" w:type="dxa"/>
            <w:vAlign w:val="center"/>
          </w:tcPr>
          <w:p w14:paraId="5B0D1817" w14:textId="77777777" w:rsidR="0081316B" w:rsidRDefault="0081316B" w:rsidP="00D81ACD">
            <w:pPr>
              <w:pStyle w:val="NoSpacing"/>
              <w:spacing w:line="276" w:lineRule="auto"/>
              <w:rPr>
                <w:rFonts w:cs="Arial"/>
                <w:bCs/>
                <w:sz w:val="20"/>
                <w:szCs w:val="20"/>
                <w:lang w:eastAsia="en-ZA"/>
              </w:rPr>
            </w:pPr>
          </w:p>
          <w:p w14:paraId="72C3E9C4" w14:textId="281A1F5E" w:rsidR="00D81ACD" w:rsidRPr="0046712A" w:rsidRDefault="00736B29" w:rsidP="00D81ACD">
            <w:pPr>
              <w:pStyle w:val="NoSpacing"/>
              <w:spacing w:line="276" w:lineRule="auto"/>
              <w:rPr>
                <w:rFonts w:cs="Arial"/>
                <w:bCs/>
                <w:sz w:val="20"/>
                <w:szCs w:val="20"/>
              </w:rPr>
            </w:pPr>
            <w:r>
              <w:rPr>
                <w:rFonts w:cs="Arial"/>
                <w:bCs/>
                <w:sz w:val="20"/>
                <w:szCs w:val="20"/>
                <w:lang w:eastAsia="en-ZA"/>
              </w:rPr>
              <w:t>Package B</w:t>
            </w:r>
            <w:r w:rsidR="00D81ACD" w:rsidRPr="0046712A">
              <w:rPr>
                <w:rFonts w:cs="Arial"/>
                <w:bCs/>
                <w:sz w:val="20"/>
                <w:szCs w:val="20"/>
                <w:lang w:eastAsia="en-ZA"/>
              </w:rPr>
              <w:t xml:space="preserve">: </w:t>
            </w:r>
            <w:r w:rsidR="00BB6A4C" w:rsidRPr="0046712A">
              <w:rPr>
                <w:rFonts w:cs="Arial"/>
                <w:bCs/>
                <w:sz w:val="20"/>
                <w:szCs w:val="20"/>
                <w:lang w:eastAsia="en-ZA"/>
              </w:rPr>
              <w:t>Centr</w:t>
            </w:r>
            <w:r w:rsidR="0084452F" w:rsidRPr="0046712A">
              <w:rPr>
                <w:rFonts w:cs="Arial"/>
                <w:bCs/>
                <w:sz w:val="20"/>
                <w:szCs w:val="20"/>
                <w:lang w:eastAsia="en-ZA"/>
              </w:rPr>
              <w:t>i</w:t>
            </w:r>
            <w:r w:rsidR="00BB6A4C" w:rsidRPr="0046712A">
              <w:rPr>
                <w:rFonts w:cs="Arial"/>
                <w:bCs/>
                <w:sz w:val="20"/>
                <w:szCs w:val="20"/>
                <w:lang w:eastAsia="en-ZA"/>
              </w:rPr>
              <w:t>fuge</w:t>
            </w:r>
            <w:r w:rsidR="0084452F" w:rsidRPr="0046712A">
              <w:rPr>
                <w:rFonts w:cs="Arial"/>
                <w:bCs/>
                <w:sz w:val="20"/>
                <w:szCs w:val="20"/>
                <w:lang w:eastAsia="en-ZA"/>
              </w:rPr>
              <w:t xml:space="preserve"> building, access road and associated works</w:t>
            </w:r>
          </w:p>
        </w:tc>
        <w:tc>
          <w:tcPr>
            <w:tcW w:w="2268" w:type="dxa"/>
            <w:vAlign w:val="center"/>
          </w:tcPr>
          <w:p w14:paraId="6CDA31BA" w14:textId="77777777" w:rsidR="0081316B" w:rsidRDefault="0081316B" w:rsidP="0081316B">
            <w:pPr>
              <w:pStyle w:val="NoSpacing"/>
              <w:spacing w:line="276" w:lineRule="auto"/>
              <w:rPr>
                <w:rFonts w:cs="Arial"/>
                <w:sz w:val="20"/>
                <w:szCs w:val="20"/>
                <w:lang w:eastAsia="en-ZA"/>
              </w:rPr>
            </w:pPr>
          </w:p>
          <w:p w14:paraId="578091FA" w14:textId="20620EB0" w:rsidR="00D81ACD" w:rsidRPr="0046712A" w:rsidRDefault="0081316B" w:rsidP="0081316B">
            <w:pPr>
              <w:pStyle w:val="NoSpacing"/>
              <w:spacing w:line="276" w:lineRule="auto"/>
              <w:rPr>
                <w:rFonts w:cs="Arial"/>
                <w:sz w:val="20"/>
                <w:szCs w:val="20"/>
              </w:rPr>
            </w:pPr>
            <w:r>
              <w:rPr>
                <w:rFonts w:cs="Arial"/>
                <w:sz w:val="20"/>
                <w:szCs w:val="20"/>
                <w:lang w:eastAsia="en-ZA"/>
              </w:rPr>
              <w:t>600</w:t>
            </w:r>
            <w:r w:rsidR="00D81ACD" w:rsidRPr="0046712A">
              <w:rPr>
                <w:rFonts w:cs="Arial"/>
                <w:sz w:val="20"/>
                <w:szCs w:val="20"/>
                <w:lang w:eastAsia="en-ZA"/>
              </w:rPr>
              <w:t xml:space="preserve"> Calendar days</w:t>
            </w:r>
            <w:r w:rsidR="00AA39F5" w:rsidRPr="0046712A">
              <w:rPr>
                <w:rFonts w:cs="Arial"/>
                <w:sz w:val="20"/>
                <w:szCs w:val="20"/>
                <w:lang w:eastAsia="en-ZA"/>
              </w:rPr>
              <w:t xml:space="preserve"> from Commencement</w:t>
            </w:r>
          </w:p>
        </w:tc>
        <w:tc>
          <w:tcPr>
            <w:tcW w:w="3544" w:type="dxa"/>
            <w:vAlign w:val="center"/>
          </w:tcPr>
          <w:p w14:paraId="26503D0A" w14:textId="77777777" w:rsidR="0081316B" w:rsidRDefault="0081316B" w:rsidP="0081316B">
            <w:pPr>
              <w:pStyle w:val="NoSpacing"/>
              <w:spacing w:line="276" w:lineRule="auto"/>
              <w:rPr>
                <w:rFonts w:cs="Arial"/>
                <w:sz w:val="20"/>
                <w:szCs w:val="20"/>
                <w:lang w:eastAsia="en-ZA"/>
              </w:rPr>
            </w:pPr>
          </w:p>
          <w:p w14:paraId="7A6CFB2F" w14:textId="7F741172" w:rsidR="00D81ACD" w:rsidRPr="0046712A" w:rsidRDefault="00D81ACD" w:rsidP="0081316B">
            <w:pPr>
              <w:pStyle w:val="NoSpacing"/>
              <w:spacing w:line="276" w:lineRule="auto"/>
              <w:rPr>
                <w:rFonts w:cs="Arial"/>
                <w:sz w:val="20"/>
                <w:szCs w:val="20"/>
              </w:rPr>
            </w:pPr>
            <w:r w:rsidRPr="0046712A">
              <w:rPr>
                <w:rFonts w:cs="Arial"/>
                <w:sz w:val="20"/>
                <w:szCs w:val="20"/>
                <w:lang w:eastAsia="en-ZA"/>
              </w:rPr>
              <w:t>R11 000 per calendar day</w:t>
            </w:r>
          </w:p>
        </w:tc>
      </w:tr>
      <w:tr w:rsidR="00D81ACD" w:rsidRPr="0046712A" w14:paraId="4C550FE4" w14:textId="77777777" w:rsidTr="0082151A">
        <w:trPr>
          <w:trHeight w:val="457"/>
        </w:trPr>
        <w:tc>
          <w:tcPr>
            <w:tcW w:w="3681" w:type="dxa"/>
            <w:vAlign w:val="center"/>
          </w:tcPr>
          <w:p w14:paraId="43B0D540" w14:textId="18EF9140" w:rsidR="00D81ACD" w:rsidRPr="0046712A" w:rsidRDefault="00D81ACD" w:rsidP="00D81ACD">
            <w:pPr>
              <w:pStyle w:val="NoSpacing"/>
              <w:spacing w:line="276" w:lineRule="auto"/>
              <w:rPr>
                <w:rFonts w:cs="Arial"/>
                <w:sz w:val="20"/>
                <w:szCs w:val="20"/>
              </w:rPr>
            </w:pPr>
          </w:p>
        </w:tc>
        <w:tc>
          <w:tcPr>
            <w:tcW w:w="2268" w:type="dxa"/>
            <w:vAlign w:val="center"/>
          </w:tcPr>
          <w:p w14:paraId="62890B62" w14:textId="5ECA7B78" w:rsidR="00D81ACD" w:rsidRPr="0046712A" w:rsidRDefault="00D81ACD" w:rsidP="0081316B">
            <w:pPr>
              <w:pStyle w:val="NoSpacing"/>
              <w:spacing w:line="276" w:lineRule="auto"/>
              <w:rPr>
                <w:rFonts w:cs="Arial"/>
                <w:sz w:val="20"/>
                <w:szCs w:val="20"/>
              </w:rPr>
            </w:pPr>
          </w:p>
        </w:tc>
        <w:tc>
          <w:tcPr>
            <w:tcW w:w="3544" w:type="dxa"/>
            <w:vAlign w:val="center"/>
          </w:tcPr>
          <w:p w14:paraId="3E8696D4" w14:textId="40643177" w:rsidR="00D81ACD" w:rsidRPr="0046712A" w:rsidRDefault="00D81ACD" w:rsidP="0081316B">
            <w:pPr>
              <w:pStyle w:val="NoSpacing"/>
              <w:spacing w:line="276" w:lineRule="auto"/>
              <w:rPr>
                <w:rFonts w:cs="Arial"/>
                <w:sz w:val="20"/>
                <w:szCs w:val="20"/>
              </w:rPr>
            </w:pPr>
          </w:p>
        </w:tc>
      </w:tr>
    </w:tbl>
    <w:p w14:paraId="113EEE63" w14:textId="77777777" w:rsidR="00B24C2F" w:rsidRPr="0046712A" w:rsidRDefault="00B24C2F" w:rsidP="00EF6EA5">
      <w:pPr>
        <w:pStyle w:val="NoSpacing"/>
        <w:spacing w:line="276" w:lineRule="auto"/>
        <w:jc w:val="both"/>
        <w:rPr>
          <w:rFonts w:cs="Arial"/>
          <w:b/>
          <w:sz w:val="20"/>
          <w:szCs w:val="20"/>
        </w:rPr>
      </w:pPr>
    </w:p>
    <w:p w14:paraId="12CF453A" w14:textId="77777777" w:rsidR="00D81ACD" w:rsidRPr="0046712A" w:rsidRDefault="00D81ACD" w:rsidP="008F2E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
          <w:bCs/>
          <w:sz w:val="18"/>
          <w:u w:val="single"/>
          <w:lang w:eastAsia="en-US"/>
        </w:rPr>
      </w:pPr>
      <w:r w:rsidRPr="0046712A">
        <w:rPr>
          <w:rFonts w:ascii="Arial" w:hAnsi="Arial" w:cs="Arial"/>
          <w:b/>
          <w:bCs/>
          <w:sz w:val="18"/>
          <w:u w:val="single"/>
          <w:lang w:eastAsia="en-US"/>
        </w:rPr>
        <w:br w:type="page"/>
      </w:r>
    </w:p>
    <w:p w14:paraId="59392F72" w14:textId="58D56915" w:rsidR="00006550" w:rsidRPr="006D7014" w:rsidRDefault="00006550" w:rsidP="00006550">
      <w:pPr>
        <w:pStyle w:val="B111Header"/>
      </w:pPr>
      <w:bookmarkStart w:id="10" w:name="_Toc86996742"/>
      <w:r>
        <w:lastRenderedPageBreak/>
        <w:t xml:space="preserve">Particular </w:t>
      </w:r>
      <w:r w:rsidRPr="006D7014">
        <w:t>Conditions of Contract</w:t>
      </w:r>
      <w:bookmarkEnd w:id="10"/>
    </w:p>
    <w:p w14:paraId="6167E37A" w14:textId="14DE6B0A" w:rsidR="008F2EE7" w:rsidRPr="0046712A" w:rsidRDefault="008F2EE7" w:rsidP="008F2E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Cs/>
          <w:sz w:val="18"/>
          <w:szCs w:val="16"/>
          <w:lang w:eastAsia="en-US"/>
        </w:rPr>
      </w:pPr>
      <w:r w:rsidRPr="0046712A">
        <w:rPr>
          <w:rFonts w:ascii="Arial" w:hAnsi="Arial" w:cs="Arial"/>
          <w:bCs/>
          <w:sz w:val="18"/>
          <w:szCs w:val="16"/>
          <w:lang w:eastAsia="en-US"/>
        </w:rPr>
        <w:t>The Particular Conditions are:</w:t>
      </w:r>
    </w:p>
    <w:p w14:paraId="33BD084B" w14:textId="77777777" w:rsidR="000038A3" w:rsidRPr="0046712A" w:rsidRDefault="000038A3" w:rsidP="008F2E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Cs/>
          <w:sz w:val="18"/>
          <w:szCs w:val="16"/>
          <w:lang w:eastAsia="en-US"/>
        </w:rPr>
      </w:pPr>
    </w:p>
    <w:p w14:paraId="3D04BCD6" w14:textId="77777777" w:rsidR="000038A3" w:rsidRPr="0046712A" w:rsidRDefault="000038A3" w:rsidP="000038A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autoSpaceDE w:val="0"/>
        <w:autoSpaceDN w:val="0"/>
        <w:adjustRightInd w:val="0"/>
        <w:jc w:val="both"/>
        <w:rPr>
          <w:rFonts w:ascii="Arial" w:hAnsi="Arial" w:cs="Arial"/>
          <w:lang w:val="en-GB" w:eastAsia="en-GB"/>
        </w:rPr>
      </w:pPr>
      <w:r w:rsidRPr="0046712A">
        <w:rPr>
          <w:rFonts w:ascii="Arial" w:hAnsi="Arial" w:cs="Arial"/>
          <w:b/>
          <w:bCs/>
          <w:lang w:val="en-GB" w:eastAsia="en-GB"/>
        </w:rPr>
        <w:t>Sub-Clause 1.13 Compliance with Laws</w:t>
      </w:r>
    </w:p>
    <w:p w14:paraId="79CD1F87" w14:textId="77777777" w:rsidR="000038A3" w:rsidRPr="0046712A" w:rsidRDefault="000038A3" w:rsidP="00486D63">
      <w:pPr>
        <w:pStyle w:val="NoSpacing"/>
        <w:spacing w:before="240" w:line="276" w:lineRule="auto"/>
        <w:ind w:left="1134"/>
        <w:jc w:val="both"/>
        <w:rPr>
          <w:rFonts w:cs="Arial"/>
          <w:sz w:val="20"/>
          <w:szCs w:val="20"/>
        </w:rPr>
      </w:pPr>
      <w:r w:rsidRPr="0046712A">
        <w:rPr>
          <w:rFonts w:cs="Arial"/>
          <w:sz w:val="20"/>
          <w:szCs w:val="20"/>
        </w:rPr>
        <w:t>Add the following paragraph after 1.13 (b):</w:t>
      </w:r>
    </w:p>
    <w:p w14:paraId="6F4AD628" w14:textId="3AB75B5B" w:rsidR="00A16433" w:rsidRPr="0046712A" w:rsidRDefault="000038A3" w:rsidP="00486D63">
      <w:pPr>
        <w:pStyle w:val="NoSpacing"/>
        <w:spacing w:line="276" w:lineRule="auto"/>
        <w:ind w:left="1134"/>
        <w:jc w:val="both"/>
        <w:rPr>
          <w:rFonts w:cs="Arial"/>
          <w:b/>
          <w:sz w:val="20"/>
          <w:szCs w:val="20"/>
        </w:rPr>
      </w:pPr>
      <w:r w:rsidRPr="0046712A">
        <w:rPr>
          <w:rFonts w:cs="Arial"/>
          <w:sz w:val="20"/>
          <w:szCs w:val="20"/>
        </w:rPr>
        <w:t xml:space="preserve">If a construction work permit, in terms of Clause 3(1) of the Construction Regulations (2014), is applicable, the instruction to commence carrying out of the works may only be issued once the construction work permit has been obtained by the </w:t>
      </w:r>
      <w:r w:rsidR="0057691C" w:rsidRPr="0046712A">
        <w:rPr>
          <w:rFonts w:cs="Arial"/>
          <w:sz w:val="20"/>
          <w:szCs w:val="20"/>
        </w:rPr>
        <w:t>Engineer</w:t>
      </w:r>
      <w:r w:rsidRPr="0046712A">
        <w:rPr>
          <w:rFonts w:cs="Arial"/>
          <w:sz w:val="20"/>
          <w:szCs w:val="20"/>
        </w:rPr>
        <w:t>.  If a construction work permit is applicable, the contractor shall allow for a minimum period of 37 days, after the submission (or re-submission) of the documentation referred to in Clause 5.3.1., for the issuing of the construction work permit.</w:t>
      </w:r>
    </w:p>
    <w:p w14:paraId="5F70E4A5" w14:textId="0D8AC0DE" w:rsidR="008F2EE7" w:rsidRPr="0046712A" w:rsidRDefault="008C776E" w:rsidP="0062005A">
      <w:pPr>
        <w:pStyle w:val="NoSpacing"/>
        <w:spacing w:before="240" w:line="276" w:lineRule="auto"/>
        <w:ind w:left="1134" w:hanging="1134"/>
        <w:jc w:val="both"/>
        <w:rPr>
          <w:rFonts w:cs="Arial"/>
          <w:b/>
          <w:bCs/>
          <w:sz w:val="20"/>
          <w:szCs w:val="20"/>
        </w:rPr>
      </w:pPr>
      <w:r w:rsidRPr="0046712A">
        <w:rPr>
          <w:rFonts w:cs="Arial"/>
          <w:b/>
          <w:bCs/>
          <w:sz w:val="20"/>
          <w:szCs w:val="20"/>
        </w:rPr>
        <w:t>Sub</w:t>
      </w:r>
      <w:r w:rsidR="000038A3" w:rsidRPr="0046712A">
        <w:rPr>
          <w:rFonts w:cs="Arial"/>
          <w:b/>
          <w:bCs/>
          <w:sz w:val="20"/>
          <w:szCs w:val="20"/>
        </w:rPr>
        <w:t>-C</w:t>
      </w:r>
      <w:r w:rsidRPr="0046712A">
        <w:rPr>
          <w:rFonts w:cs="Arial"/>
          <w:b/>
          <w:bCs/>
          <w:sz w:val="20"/>
          <w:szCs w:val="20"/>
        </w:rPr>
        <w:t xml:space="preserve">lause  </w:t>
      </w:r>
      <w:r w:rsidR="008F2EE7" w:rsidRPr="0046712A">
        <w:rPr>
          <w:rFonts w:cs="Arial"/>
          <w:b/>
          <w:bCs/>
          <w:sz w:val="20"/>
          <w:szCs w:val="20"/>
        </w:rPr>
        <w:t>3.</w:t>
      </w:r>
      <w:r w:rsidR="00551F82" w:rsidRPr="0046712A">
        <w:rPr>
          <w:rFonts w:cs="Arial"/>
          <w:b/>
          <w:bCs/>
          <w:sz w:val="20"/>
          <w:szCs w:val="20"/>
        </w:rPr>
        <w:t>2</w:t>
      </w:r>
      <w:r w:rsidR="00B831B0" w:rsidRPr="0046712A">
        <w:rPr>
          <w:rFonts w:cs="Arial"/>
          <w:b/>
          <w:bCs/>
          <w:sz w:val="20"/>
          <w:szCs w:val="20"/>
        </w:rPr>
        <w:tab/>
        <w:t>Engineer</w:t>
      </w:r>
      <w:r w:rsidR="00551F82" w:rsidRPr="0046712A">
        <w:rPr>
          <w:rFonts w:cs="Arial"/>
          <w:b/>
          <w:bCs/>
          <w:sz w:val="20"/>
          <w:szCs w:val="20"/>
        </w:rPr>
        <w:t>’s Duties and Authority</w:t>
      </w:r>
    </w:p>
    <w:p w14:paraId="549FFDE5" w14:textId="000DF1C2" w:rsidR="0062005A" w:rsidRPr="0046712A" w:rsidRDefault="00B831B0" w:rsidP="00486D63">
      <w:pPr>
        <w:pStyle w:val="NoSpacing"/>
        <w:spacing w:before="240" w:line="276" w:lineRule="auto"/>
        <w:ind w:left="1134" w:hanging="1134"/>
        <w:jc w:val="both"/>
        <w:rPr>
          <w:rFonts w:cs="Arial"/>
          <w:sz w:val="20"/>
          <w:szCs w:val="20"/>
        </w:rPr>
      </w:pPr>
      <w:r w:rsidRPr="0046712A">
        <w:rPr>
          <w:rFonts w:cs="Arial"/>
        </w:rPr>
        <w:tab/>
      </w:r>
      <w:r w:rsidR="0062005A" w:rsidRPr="0046712A">
        <w:rPr>
          <w:rFonts w:cs="Arial"/>
          <w:sz w:val="20"/>
          <w:szCs w:val="20"/>
        </w:rPr>
        <w:tab/>
        <w:t xml:space="preserve">The </w:t>
      </w:r>
      <w:r w:rsidRPr="0046712A">
        <w:rPr>
          <w:rFonts w:cs="Arial"/>
          <w:sz w:val="20"/>
          <w:szCs w:val="20"/>
        </w:rPr>
        <w:t>Engineer</w:t>
      </w:r>
      <w:r w:rsidR="00725FB7" w:rsidRPr="0046712A">
        <w:rPr>
          <w:rFonts w:cs="Arial"/>
          <w:sz w:val="20"/>
          <w:szCs w:val="20"/>
        </w:rPr>
        <w:t xml:space="preserve"> </w:t>
      </w:r>
      <w:r w:rsidR="0062005A" w:rsidRPr="0046712A">
        <w:rPr>
          <w:rFonts w:cs="Arial"/>
          <w:sz w:val="20"/>
          <w:szCs w:val="20"/>
        </w:rPr>
        <w:t xml:space="preserve">shall obtain the specific approval of the Employer to </w:t>
      </w:r>
      <w:proofErr w:type="spellStart"/>
      <w:r w:rsidR="0062005A" w:rsidRPr="0046712A">
        <w:rPr>
          <w:rFonts w:cs="Arial"/>
          <w:sz w:val="20"/>
          <w:szCs w:val="20"/>
        </w:rPr>
        <w:t>authorise</w:t>
      </w:r>
      <w:proofErr w:type="spellEnd"/>
      <w:r w:rsidR="0062005A" w:rsidRPr="0046712A">
        <w:rPr>
          <w:rFonts w:cs="Arial"/>
          <w:sz w:val="20"/>
          <w:szCs w:val="20"/>
        </w:rPr>
        <w:t xml:space="preserve"> any expenditure </w:t>
      </w:r>
      <w:r w:rsidR="00CA266E" w:rsidRPr="0046712A">
        <w:rPr>
          <w:rFonts w:cs="Arial"/>
          <w:sz w:val="20"/>
          <w:szCs w:val="20"/>
        </w:rPr>
        <w:t>requiring use</w:t>
      </w:r>
      <w:r w:rsidR="0062005A" w:rsidRPr="0046712A">
        <w:rPr>
          <w:rFonts w:cs="Arial"/>
          <w:sz w:val="20"/>
          <w:szCs w:val="20"/>
        </w:rPr>
        <w:t xml:space="preserve"> of the </w:t>
      </w:r>
      <w:r w:rsidR="00CA266E" w:rsidRPr="0046712A">
        <w:rPr>
          <w:rFonts w:cs="Arial"/>
          <w:sz w:val="20"/>
          <w:szCs w:val="20"/>
        </w:rPr>
        <w:t>contingency sum</w:t>
      </w:r>
      <w:r w:rsidR="0062005A" w:rsidRPr="0046712A">
        <w:rPr>
          <w:rFonts w:cs="Arial"/>
          <w:sz w:val="20"/>
          <w:szCs w:val="20"/>
        </w:rPr>
        <w:t>.</w:t>
      </w:r>
    </w:p>
    <w:p w14:paraId="051AE937" w14:textId="77777777" w:rsidR="00544FFB" w:rsidRPr="0046712A" w:rsidRDefault="00544FFB" w:rsidP="00486D63">
      <w:pPr>
        <w:pStyle w:val="NoSpacing"/>
        <w:spacing w:line="276" w:lineRule="auto"/>
        <w:ind w:left="1134"/>
        <w:jc w:val="both"/>
        <w:rPr>
          <w:rFonts w:cs="Arial"/>
          <w:sz w:val="20"/>
          <w:szCs w:val="20"/>
        </w:rPr>
      </w:pPr>
    </w:p>
    <w:p w14:paraId="0D9C4FC5" w14:textId="77777777" w:rsidR="00E10106" w:rsidRPr="0046712A" w:rsidRDefault="00E10106" w:rsidP="00544FFB">
      <w:pPr>
        <w:pStyle w:val="NoSpacing"/>
        <w:spacing w:line="276" w:lineRule="auto"/>
        <w:ind w:left="1134" w:hanging="1134"/>
        <w:jc w:val="both"/>
        <w:rPr>
          <w:rFonts w:cs="Arial"/>
          <w:b/>
          <w:sz w:val="20"/>
          <w:szCs w:val="20"/>
        </w:rPr>
      </w:pPr>
    </w:p>
    <w:p w14:paraId="6AC1471B" w14:textId="01935D4D" w:rsidR="0027184D" w:rsidRPr="0046712A" w:rsidRDefault="0027184D" w:rsidP="00544FFB">
      <w:pPr>
        <w:pStyle w:val="NoSpacing"/>
        <w:spacing w:line="276" w:lineRule="auto"/>
        <w:ind w:left="1134" w:hanging="1134"/>
        <w:jc w:val="both"/>
        <w:rPr>
          <w:rFonts w:cs="Arial"/>
          <w:b/>
          <w:bCs/>
          <w:sz w:val="20"/>
          <w:szCs w:val="20"/>
        </w:rPr>
      </w:pPr>
      <w:r w:rsidRPr="0046712A">
        <w:rPr>
          <w:rFonts w:cs="Arial"/>
          <w:b/>
          <w:bCs/>
          <w:sz w:val="20"/>
          <w:szCs w:val="20"/>
        </w:rPr>
        <w:t>Sub-</w:t>
      </w:r>
      <w:r w:rsidR="00A14A47" w:rsidRPr="0046712A">
        <w:rPr>
          <w:rFonts w:cs="Arial"/>
          <w:b/>
          <w:bCs/>
          <w:sz w:val="20"/>
          <w:szCs w:val="20"/>
          <w:lang w:val="en-ZA"/>
        </w:rPr>
        <w:t xml:space="preserve"> </w:t>
      </w:r>
      <w:r w:rsidRPr="0046712A">
        <w:rPr>
          <w:rFonts w:cs="Arial"/>
          <w:b/>
          <w:bCs/>
          <w:sz w:val="20"/>
          <w:szCs w:val="20"/>
        </w:rPr>
        <w:t>Clause 5.1 Design</w:t>
      </w:r>
    </w:p>
    <w:p w14:paraId="12AB08F0" w14:textId="4682AD30" w:rsidR="0027184D" w:rsidRPr="0046712A" w:rsidRDefault="0027184D" w:rsidP="00544FFB">
      <w:pPr>
        <w:pStyle w:val="NoSpacing"/>
        <w:spacing w:line="276" w:lineRule="auto"/>
        <w:ind w:left="1134" w:hanging="1134"/>
        <w:jc w:val="both"/>
        <w:rPr>
          <w:rFonts w:cs="Arial"/>
          <w:sz w:val="20"/>
          <w:szCs w:val="20"/>
        </w:rPr>
      </w:pPr>
    </w:p>
    <w:p w14:paraId="63327476" w14:textId="77777777" w:rsidR="0027184D" w:rsidRPr="0046712A" w:rsidRDefault="0027184D" w:rsidP="00486D63">
      <w:pPr>
        <w:pStyle w:val="NoSpacing"/>
        <w:spacing w:line="276" w:lineRule="auto"/>
        <w:ind w:left="1134" w:hanging="1134"/>
        <w:rPr>
          <w:rFonts w:cs="Arial"/>
          <w:b/>
          <w:bCs/>
          <w:sz w:val="20"/>
          <w:szCs w:val="20"/>
          <w:lang w:val="en-ZA"/>
        </w:rPr>
      </w:pPr>
      <w:r w:rsidRPr="0046712A">
        <w:rPr>
          <w:rFonts w:cs="Arial"/>
          <w:b/>
          <w:bCs/>
          <w:sz w:val="20"/>
          <w:szCs w:val="20"/>
          <w:lang w:val="en-ZA"/>
        </w:rPr>
        <w:t>DESIGN SERVICES AND ACTIVITY MATRIX</w:t>
      </w:r>
    </w:p>
    <w:p w14:paraId="30FA5084" w14:textId="77777777" w:rsidR="0027184D" w:rsidRPr="0046712A" w:rsidRDefault="0027184D" w:rsidP="00486D63">
      <w:pPr>
        <w:pStyle w:val="NoSpacing"/>
        <w:spacing w:line="276" w:lineRule="auto"/>
        <w:ind w:left="1134" w:hanging="1134"/>
        <w:rPr>
          <w:rFonts w:cs="Arial"/>
          <w:b/>
          <w:sz w:val="20"/>
          <w:szCs w:val="20"/>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806"/>
        <w:gridCol w:w="1985"/>
      </w:tblGrid>
      <w:tr w:rsidR="000E13A6" w:rsidRPr="0046712A" w14:paraId="6B5DDD81" w14:textId="77777777" w:rsidTr="004051E9">
        <w:tc>
          <w:tcPr>
            <w:tcW w:w="5240" w:type="dxa"/>
            <w:shd w:val="clear" w:color="auto" w:fill="F2F2F2" w:themeFill="background1" w:themeFillShade="F2"/>
          </w:tcPr>
          <w:p w14:paraId="0DEF9A7E" w14:textId="77777777" w:rsidR="0027184D" w:rsidRPr="0046712A" w:rsidRDefault="0027184D" w:rsidP="00486D63">
            <w:pPr>
              <w:pStyle w:val="NoSpacing"/>
              <w:spacing w:line="276" w:lineRule="auto"/>
              <w:ind w:left="1134" w:hanging="1134"/>
              <w:rPr>
                <w:rFonts w:cs="Arial"/>
                <w:b/>
                <w:sz w:val="20"/>
                <w:szCs w:val="20"/>
                <w:lang w:val="en-GB"/>
              </w:rPr>
            </w:pPr>
            <w:r w:rsidRPr="0046712A">
              <w:rPr>
                <w:rFonts w:cs="Arial"/>
                <w:b/>
                <w:sz w:val="20"/>
                <w:szCs w:val="20"/>
                <w:lang w:val="en-GB"/>
              </w:rPr>
              <w:t>Component</w:t>
            </w:r>
          </w:p>
        </w:tc>
        <w:tc>
          <w:tcPr>
            <w:tcW w:w="2806" w:type="dxa"/>
            <w:shd w:val="clear" w:color="auto" w:fill="F2F2F2" w:themeFill="background1" w:themeFillShade="F2"/>
          </w:tcPr>
          <w:p w14:paraId="3C0692A4" w14:textId="77777777" w:rsidR="0027184D" w:rsidRPr="0046712A" w:rsidRDefault="0027184D" w:rsidP="00486D63">
            <w:pPr>
              <w:pStyle w:val="NoSpacing"/>
              <w:spacing w:line="276" w:lineRule="auto"/>
              <w:ind w:left="1134" w:hanging="1134"/>
              <w:rPr>
                <w:rFonts w:cs="Arial"/>
                <w:b/>
                <w:sz w:val="20"/>
                <w:szCs w:val="20"/>
                <w:lang w:val="en-GB"/>
              </w:rPr>
            </w:pPr>
            <w:r w:rsidRPr="0046712A">
              <w:rPr>
                <w:rFonts w:cs="Arial"/>
                <w:b/>
                <w:sz w:val="20"/>
                <w:szCs w:val="20"/>
                <w:lang w:val="en-GB"/>
              </w:rPr>
              <w:t>Responsible</w:t>
            </w:r>
          </w:p>
        </w:tc>
        <w:tc>
          <w:tcPr>
            <w:tcW w:w="1985" w:type="dxa"/>
            <w:shd w:val="clear" w:color="auto" w:fill="F2F2F2" w:themeFill="background1" w:themeFillShade="F2"/>
          </w:tcPr>
          <w:p w14:paraId="63346043" w14:textId="77777777" w:rsidR="0027184D" w:rsidRPr="0046712A" w:rsidRDefault="0027184D" w:rsidP="00486D63">
            <w:pPr>
              <w:pStyle w:val="NoSpacing"/>
              <w:spacing w:line="276" w:lineRule="auto"/>
              <w:rPr>
                <w:rFonts w:cs="Arial"/>
                <w:b/>
                <w:sz w:val="20"/>
                <w:szCs w:val="20"/>
                <w:lang w:val="en-GB"/>
              </w:rPr>
            </w:pPr>
            <w:r w:rsidRPr="0046712A">
              <w:rPr>
                <w:rFonts w:cs="Arial"/>
                <w:b/>
                <w:sz w:val="20"/>
                <w:szCs w:val="20"/>
                <w:lang w:val="en-GB"/>
              </w:rPr>
              <w:t>Input information provided by</w:t>
            </w:r>
          </w:p>
        </w:tc>
      </w:tr>
      <w:tr w:rsidR="000E13A6" w:rsidRPr="0046712A" w14:paraId="2EEC54F9" w14:textId="77777777" w:rsidTr="004051E9">
        <w:tc>
          <w:tcPr>
            <w:tcW w:w="5240" w:type="dxa"/>
            <w:shd w:val="clear" w:color="auto" w:fill="auto"/>
          </w:tcPr>
          <w:p w14:paraId="0B077EAD" w14:textId="77777777"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Concept, feasibility</w:t>
            </w:r>
          </w:p>
        </w:tc>
        <w:tc>
          <w:tcPr>
            <w:tcW w:w="2806" w:type="dxa"/>
            <w:shd w:val="clear" w:color="auto" w:fill="auto"/>
          </w:tcPr>
          <w:p w14:paraId="39935A09" w14:textId="77777777"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Employer</w:t>
            </w:r>
          </w:p>
        </w:tc>
        <w:tc>
          <w:tcPr>
            <w:tcW w:w="1985" w:type="dxa"/>
            <w:shd w:val="clear" w:color="auto" w:fill="auto"/>
          </w:tcPr>
          <w:p w14:paraId="64F1E508" w14:textId="77777777" w:rsidR="0027184D" w:rsidRPr="0046712A" w:rsidRDefault="0027184D" w:rsidP="004051E9">
            <w:pPr>
              <w:pStyle w:val="NoSpacing"/>
              <w:spacing w:before="40" w:after="40"/>
              <w:ind w:left="1134" w:hanging="1134"/>
              <w:rPr>
                <w:rFonts w:cs="Arial"/>
                <w:sz w:val="20"/>
                <w:szCs w:val="20"/>
                <w:lang w:val="en-GB"/>
              </w:rPr>
            </w:pPr>
          </w:p>
        </w:tc>
      </w:tr>
      <w:tr w:rsidR="000E13A6" w:rsidRPr="0046712A" w14:paraId="022F5D2D" w14:textId="77777777" w:rsidTr="004051E9">
        <w:tc>
          <w:tcPr>
            <w:tcW w:w="5240" w:type="dxa"/>
            <w:shd w:val="clear" w:color="auto" w:fill="auto"/>
          </w:tcPr>
          <w:p w14:paraId="3B84B1F8" w14:textId="77777777"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Overall Process</w:t>
            </w:r>
          </w:p>
        </w:tc>
        <w:tc>
          <w:tcPr>
            <w:tcW w:w="2806" w:type="dxa"/>
            <w:shd w:val="clear" w:color="auto" w:fill="auto"/>
          </w:tcPr>
          <w:p w14:paraId="6CAC44F1" w14:textId="77777777"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Employer</w:t>
            </w:r>
          </w:p>
        </w:tc>
        <w:tc>
          <w:tcPr>
            <w:tcW w:w="1985" w:type="dxa"/>
            <w:shd w:val="clear" w:color="auto" w:fill="auto"/>
          </w:tcPr>
          <w:p w14:paraId="27DDC731" w14:textId="77777777" w:rsidR="0027184D" w:rsidRPr="0046712A" w:rsidRDefault="0027184D" w:rsidP="004051E9">
            <w:pPr>
              <w:pStyle w:val="NoSpacing"/>
              <w:spacing w:before="40" w:after="40"/>
              <w:ind w:left="1134" w:hanging="1134"/>
              <w:rPr>
                <w:rFonts w:cs="Arial"/>
                <w:sz w:val="20"/>
                <w:szCs w:val="20"/>
                <w:lang w:val="en-GB"/>
              </w:rPr>
            </w:pPr>
          </w:p>
        </w:tc>
      </w:tr>
      <w:tr w:rsidR="000E13A6" w:rsidRPr="0046712A" w14:paraId="6E502DE8" w14:textId="77777777" w:rsidTr="004051E9">
        <w:tc>
          <w:tcPr>
            <w:tcW w:w="5240" w:type="dxa"/>
            <w:shd w:val="clear" w:color="auto" w:fill="auto"/>
          </w:tcPr>
          <w:p w14:paraId="6E162790" w14:textId="77777777" w:rsidR="0027184D" w:rsidRPr="0046712A" w:rsidRDefault="0027184D" w:rsidP="004051E9">
            <w:pPr>
              <w:pStyle w:val="NoSpacing"/>
              <w:spacing w:before="40" w:after="40"/>
              <w:rPr>
                <w:rFonts w:cs="Arial"/>
                <w:sz w:val="20"/>
                <w:szCs w:val="20"/>
                <w:lang w:val="en-GB"/>
              </w:rPr>
            </w:pPr>
            <w:r w:rsidRPr="0046712A">
              <w:rPr>
                <w:rFonts w:cs="Arial"/>
                <w:sz w:val="20"/>
                <w:szCs w:val="20"/>
                <w:lang w:val="en-GB"/>
              </w:rPr>
              <w:t>Basic Engineering and preliminary design of Civil Infrastructure</w:t>
            </w:r>
          </w:p>
        </w:tc>
        <w:tc>
          <w:tcPr>
            <w:tcW w:w="2806" w:type="dxa"/>
            <w:shd w:val="clear" w:color="auto" w:fill="auto"/>
          </w:tcPr>
          <w:p w14:paraId="62F8C390" w14:textId="77777777"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Employer</w:t>
            </w:r>
          </w:p>
        </w:tc>
        <w:tc>
          <w:tcPr>
            <w:tcW w:w="1985" w:type="dxa"/>
            <w:shd w:val="clear" w:color="auto" w:fill="auto"/>
          </w:tcPr>
          <w:p w14:paraId="7C734CA4" w14:textId="77777777" w:rsidR="0027184D" w:rsidRPr="0046712A" w:rsidRDefault="0027184D" w:rsidP="004051E9">
            <w:pPr>
              <w:pStyle w:val="NoSpacing"/>
              <w:spacing w:before="40" w:after="40"/>
              <w:ind w:left="1134" w:hanging="1134"/>
              <w:rPr>
                <w:rFonts w:cs="Arial"/>
                <w:sz w:val="20"/>
                <w:szCs w:val="20"/>
                <w:lang w:val="en-GB"/>
              </w:rPr>
            </w:pPr>
          </w:p>
        </w:tc>
      </w:tr>
      <w:tr w:rsidR="000E13A6" w:rsidRPr="0046712A" w14:paraId="5F2ECB33" w14:textId="77777777" w:rsidTr="004051E9">
        <w:tc>
          <w:tcPr>
            <w:tcW w:w="5240" w:type="dxa"/>
            <w:shd w:val="clear" w:color="auto" w:fill="auto"/>
          </w:tcPr>
          <w:p w14:paraId="14FE00B7" w14:textId="77777777" w:rsidR="0027184D" w:rsidRPr="0046712A" w:rsidRDefault="0027184D" w:rsidP="004051E9">
            <w:pPr>
              <w:pStyle w:val="NoSpacing"/>
              <w:spacing w:before="40" w:after="40"/>
              <w:rPr>
                <w:rFonts w:cs="Arial"/>
                <w:sz w:val="20"/>
                <w:szCs w:val="20"/>
                <w:lang w:val="en-GB"/>
              </w:rPr>
            </w:pPr>
            <w:r w:rsidRPr="0046712A">
              <w:rPr>
                <w:rFonts w:cs="Arial"/>
                <w:sz w:val="20"/>
                <w:szCs w:val="20"/>
                <w:lang w:val="en-GB"/>
              </w:rPr>
              <w:t>Detailed design and drawing of mechanical and electrical equipment</w:t>
            </w:r>
          </w:p>
        </w:tc>
        <w:tc>
          <w:tcPr>
            <w:tcW w:w="2806" w:type="dxa"/>
            <w:shd w:val="clear" w:color="auto" w:fill="auto"/>
          </w:tcPr>
          <w:p w14:paraId="6F6E2174" w14:textId="77777777"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Contractor</w:t>
            </w:r>
          </w:p>
        </w:tc>
        <w:tc>
          <w:tcPr>
            <w:tcW w:w="1985" w:type="dxa"/>
            <w:shd w:val="clear" w:color="auto" w:fill="auto"/>
          </w:tcPr>
          <w:p w14:paraId="6F064916" w14:textId="77777777"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Employer</w:t>
            </w:r>
          </w:p>
        </w:tc>
      </w:tr>
      <w:tr w:rsidR="000E13A6" w:rsidRPr="0046712A" w14:paraId="0C013934" w14:textId="77777777" w:rsidTr="004051E9">
        <w:tc>
          <w:tcPr>
            <w:tcW w:w="5240" w:type="dxa"/>
            <w:shd w:val="clear" w:color="auto" w:fill="auto"/>
          </w:tcPr>
          <w:p w14:paraId="21364742" w14:textId="77777777" w:rsidR="0027184D" w:rsidRPr="0046712A" w:rsidRDefault="0027184D" w:rsidP="004051E9">
            <w:pPr>
              <w:pStyle w:val="NoSpacing"/>
              <w:spacing w:before="40" w:after="40"/>
              <w:rPr>
                <w:rFonts w:cs="Arial"/>
                <w:sz w:val="20"/>
                <w:szCs w:val="20"/>
                <w:lang w:val="en-GB"/>
              </w:rPr>
            </w:pPr>
            <w:r w:rsidRPr="0046712A">
              <w:rPr>
                <w:rFonts w:cs="Arial"/>
                <w:sz w:val="20"/>
                <w:szCs w:val="20"/>
                <w:lang w:val="en-GB"/>
              </w:rPr>
              <w:t>Detailed design of control and instrumentation equipment and SCADA</w:t>
            </w:r>
          </w:p>
        </w:tc>
        <w:tc>
          <w:tcPr>
            <w:tcW w:w="2806" w:type="dxa"/>
            <w:shd w:val="clear" w:color="auto" w:fill="auto"/>
          </w:tcPr>
          <w:p w14:paraId="3A587FC0" w14:textId="1678BC71"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Contractor</w:t>
            </w:r>
            <w:r w:rsidR="00314015" w:rsidRPr="0046712A">
              <w:rPr>
                <w:rFonts w:cs="Arial"/>
                <w:sz w:val="20"/>
                <w:szCs w:val="20"/>
                <w:lang w:val="en-GB"/>
              </w:rPr>
              <w:t xml:space="preserve"> </w:t>
            </w:r>
          </w:p>
        </w:tc>
        <w:tc>
          <w:tcPr>
            <w:tcW w:w="1985" w:type="dxa"/>
            <w:shd w:val="clear" w:color="auto" w:fill="auto"/>
          </w:tcPr>
          <w:p w14:paraId="7029BB3E" w14:textId="77777777"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Contractor</w:t>
            </w:r>
          </w:p>
        </w:tc>
      </w:tr>
      <w:tr w:rsidR="000E13A6" w:rsidRPr="0046712A" w14:paraId="416861F7" w14:textId="77777777" w:rsidTr="004051E9">
        <w:tc>
          <w:tcPr>
            <w:tcW w:w="5240" w:type="dxa"/>
            <w:shd w:val="clear" w:color="auto" w:fill="auto"/>
          </w:tcPr>
          <w:p w14:paraId="25FC4726" w14:textId="77777777"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Detailed design of civil infrastructure</w:t>
            </w:r>
          </w:p>
        </w:tc>
        <w:tc>
          <w:tcPr>
            <w:tcW w:w="2806" w:type="dxa"/>
            <w:shd w:val="clear" w:color="auto" w:fill="auto"/>
          </w:tcPr>
          <w:p w14:paraId="5A424CAD" w14:textId="77777777" w:rsidR="0027184D" w:rsidRPr="0046712A" w:rsidRDefault="0027184D" w:rsidP="004051E9">
            <w:pPr>
              <w:pStyle w:val="NoSpacing"/>
              <w:spacing w:before="40" w:after="40"/>
              <w:rPr>
                <w:rFonts w:cs="Arial"/>
                <w:sz w:val="20"/>
                <w:szCs w:val="20"/>
                <w:lang w:val="en-GB"/>
              </w:rPr>
            </w:pPr>
            <w:r w:rsidRPr="0046712A">
              <w:rPr>
                <w:rFonts w:cs="Arial"/>
                <w:sz w:val="20"/>
                <w:szCs w:val="20"/>
                <w:lang w:val="en-GB"/>
              </w:rPr>
              <w:t>Employer (based on M&amp;E detailed design)</w:t>
            </w:r>
          </w:p>
        </w:tc>
        <w:tc>
          <w:tcPr>
            <w:tcW w:w="1985" w:type="dxa"/>
            <w:shd w:val="clear" w:color="auto" w:fill="auto"/>
          </w:tcPr>
          <w:p w14:paraId="3C847AD0" w14:textId="77777777"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Contractor</w:t>
            </w:r>
          </w:p>
        </w:tc>
      </w:tr>
      <w:tr w:rsidR="000E13A6" w:rsidRPr="0046712A" w14:paraId="70A4B9D0" w14:textId="77777777" w:rsidTr="004051E9">
        <w:tc>
          <w:tcPr>
            <w:tcW w:w="5240" w:type="dxa"/>
            <w:shd w:val="clear" w:color="auto" w:fill="auto"/>
          </w:tcPr>
          <w:p w14:paraId="5C8329DA" w14:textId="77777777"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Detailed design of building</w:t>
            </w:r>
          </w:p>
        </w:tc>
        <w:tc>
          <w:tcPr>
            <w:tcW w:w="2806" w:type="dxa"/>
            <w:shd w:val="clear" w:color="auto" w:fill="auto"/>
          </w:tcPr>
          <w:p w14:paraId="2EE98A54" w14:textId="1C37C1A2"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Employer</w:t>
            </w:r>
            <w:r w:rsidR="00DA5C25" w:rsidRPr="0046712A">
              <w:rPr>
                <w:rFonts w:cs="Arial"/>
                <w:sz w:val="20"/>
                <w:szCs w:val="20"/>
                <w:lang w:val="en-GB"/>
              </w:rPr>
              <w:t xml:space="preserve"> </w:t>
            </w:r>
          </w:p>
        </w:tc>
        <w:tc>
          <w:tcPr>
            <w:tcW w:w="1985" w:type="dxa"/>
            <w:shd w:val="clear" w:color="auto" w:fill="auto"/>
          </w:tcPr>
          <w:p w14:paraId="506C9534" w14:textId="77777777"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Contractor</w:t>
            </w:r>
          </w:p>
        </w:tc>
      </w:tr>
      <w:tr w:rsidR="000E13A6" w:rsidRPr="0046712A" w14:paraId="4FAB7F75" w14:textId="77777777" w:rsidTr="004051E9">
        <w:tc>
          <w:tcPr>
            <w:tcW w:w="5240" w:type="dxa"/>
            <w:shd w:val="clear" w:color="auto" w:fill="auto"/>
          </w:tcPr>
          <w:p w14:paraId="7A795D2A" w14:textId="77777777"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Building plan approval</w:t>
            </w:r>
          </w:p>
        </w:tc>
        <w:tc>
          <w:tcPr>
            <w:tcW w:w="2806" w:type="dxa"/>
            <w:shd w:val="clear" w:color="auto" w:fill="auto"/>
          </w:tcPr>
          <w:p w14:paraId="1CF81729" w14:textId="2366076E"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Employer</w:t>
            </w:r>
            <w:r w:rsidR="00DA5C25" w:rsidRPr="0046712A">
              <w:rPr>
                <w:rFonts w:cs="Arial"/>
                <w:sz w:val="20"/>
                <w:szCs w:val="20"/>
                <w:lang w:val="en-GB"/>
              </w:rPr>
              <w:t xml:space="preserve"> </w:t>
            </w:r>
          </w:p>
        </w:tc>
        <w:tc>
          <w:tcPr>
            <w:tcW w:w="1985" w:type="dxa"/>
            <w:shd w:val="clear" w:color="auto" w:fill="auto"/>
          </w:tcPr>
          <w:p w14:paraId="749D3FF5" w14:textId="77777777" w:rsidR="0027184D" w:rsidRPr="0046712A" w:rsidRDefault="0027184D" w:rsidP="004051E9">
            <w:pPr>
              <w:pStyle w:val="NoSpacing"/>
              <w:spacing w:before="40" w:after="40"/>
              <w:ind w:left="1134" w:hanging="1134"/>
              <w:rPr>
                <w:rFonts w:cs="Arial"/>
                <w:sz w:val="20"/>
                <w:szCs w:val="20"/>
                <w:lang w:val="en-GB"/>
              </w:rPr>
            </w:pPr>
          </w:p>
        </w:tc>
      </w:tr>
      <w:tr w:rsidR="000E13A6" w:rsidRPr="0046712A" w14:paraId="57E4DC1B" w14:textId="77777777" w:rsidTr="004051E9">
        <w:tc>
          <w:tcPr>
            <w:tcW w:w="5240" w:type="dxa"/>
            <w:shd w:val="clear" w:color="auto" w:fill="auto"/>
          </w:tcPr>
          <w:p w14:paraId="01458340" w14:textId="77777777" w:rsidR="0027184D" w:rsidRPr="0046712A" w:rsidRDefault="0027184D" w:rsidP="004051E9">
            <w:pPr>
              <w:pStyle w:val="NoSpacing"/>
              <w:spacing w:before="40" w:after="40"/>
              <w:rPr>
                <w:rFonts w:cs="Arial"/>
                <w:sz w:val="20"/>
                <w:szCs w:val="20"/>
                <w:lang w:val="en-GB"/>
              </w:rPr>
            </w:pPr>
            <w:r w:rsidRPr="0046712A">
              <w:rPr>
                <w:rFonts w:cs="Arial"/>
                <w:sz w:val="20"/>
                <w:szCs w:val="20"/>
                <w:lang w:val="en-GB"/>
              </w:rPr>
              <w:t xml:space="preserve">Detailed design of mechanical, electrical, fire and plumbing for building  </w:t>
            </w:r>
          </w:p>
        </w:tc>
        <w:tc>
          <w:tcPr>
            <w:tcW w:w="2806" w:type="dxa"/>
            <w:shd w:val="clear" w:color="auto" w:fill="auto"/>
          </w:tcPr>
          <w:p w14:paraId="62C8D643" w14:textId="77777777"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Contractor</w:t>
            </w:r>
          </w:p>
        </w:tc>
        <w:tc>
          <w:tcPr>
            <w:tcW w:w="1985" w:type="dxa"/>
            <w:shd w:val="clear" w:color="auto" w:fill="auto"/>
          </w:tcPr>
          <w:p w14:paraId="4DD0A208" w14:textId="77777777" w:rsidR="0027184D" w:rsidRPr="0046712A" w:rsidRDefault="0027184D" w:rsidP="004051E9">
            <w:pPr>
              <w:pStyle w:val="NoSpacing"/>
              <w:spacing w:before="40" w:after="40"/>
              <w:ind w:left="1134" w:hanging="1134"/>
              <w:rPr>
                <w:rFonts w:cs="Arial"/>
                <w:sz w:val="20"/>
                <w:szCs w:val="20"/>
                <w:lang w:val="en-GB"/>
              </w:rPr>
            </w:pPr>
          </w:p>
        </w:tc>
      </w:tr>
      <w:tr w:rsidR="000E13A6" w:rsidRPr="0046712A" w14:paraId="6D342A3C" w14:textId="77777777" w:rsidTr="004051E9">
        <w:tc>
          <w:tcPr>
            <w:tcW w:w="5240" w:type="dxa"/>
            <w:shd w:val="clear" w:color="auto" w:fill="auto"/>
          </w:tcPr>
          <w:p w14:paraId="01DCD16D" w14:textId="77777777"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Temporary works</w:t>
            </w:r>
          </w:p>
        </w:tc>
        <w:tc>
          <w:tcPr>
            <w:tcW w:w="2806" w:type="dxa"/>
            <w:shd w:val="clear" w:color="auto" w:fill="auto"/>
          </w:tcPr>
          <w:p w14:paraId="0F5AFF5E" w14:textId="77777777"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Contractor</w:t>
            </w:r>
          </w:p>
        </w:tc>
        <w:tc>
          <w:tcPr>
            <w:tcW w:w="1985" w:type="dxa"/>
            <w:shd w:val="clear" w:color="auto" w:fill="auto"/>
          </w:tcPr>
          <w:p w14:paraId="3103788B" w14:textId="77777777" w:rsidR="0027184D" w:rsidRPr="0046712A" w:rsidRDefault="0027184D" w:rsidP="004051E9">
            <w:pPr>
              <w:pStyle w:val="NoSpacing"/>
              <w:spacing w:before="40" w:after="40"/>
              <w:ind w:left="1134" w:hanging="1134"/>
              <w:rPr>
                <w:rFonts w:cs="Arial"/>
                <w:sz w:val="20"/>
                <w:szCs w:val="20"/>
                <w:lang w:val="en-GB"/>
              </w:rPr>
            </w:pPr>
          </w:p>
        </w:tc>
      </w:tr>
      <w:tr w:rsidR="000E13A6" w:rsidRPr="0046712A" w14:paraId="0EB9436E" w14:textId="77777777" w:rsidTr="004051E9">
        <w:tc>
          <w:tcPr>
            <w:tcW w:w="5240" w:type="dxa"/>
            <w:shd w:val="clear" w:color="auto" w:fill="auto"/>
          </w:tcPr>
          <w:p w14:paraId="0545336A" w14:textId="0821A328"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As-built drawings</w:t>
            </w:r>
            <w:r w:rsidR="00DA5C25" w:rsidRPr="0046712A">
              <w:rPr>
                <w:rFonts w:cs="Arial"/>
                <w:sz w:val="20"/>
                <w:szCs w:val="20"/>
                <w:lang w:val="en-GB"/>
              </w:rPr>
              <w:t xml:space="preserve"> (</w:t>
            </w:r>
            <w:r w:rsidR="00287EF0" w:rsidRPr="0046712A">
              <w:rPr>
                <w:rFonts w:cs="Arial"/>
                <w:sz w:val="20"/>
                <w:szCs w:val="20"/>
                <w:lang w:val="en-GB"/>
              </w:rPr>
              <w:t>M</w:t>
            </w:r>
            <w:r w:rsidR="00DA5C25" w:rsidRPr="0046712A">
              <w:rPr>
                <w:rFonts w:cs="Arial"/>
                <w:sz w:val="20"/>
                <w:szCs w:val="20"/>
                <w:lang w:val="en-GB"/>
              </w:rPr>
              <w:t xml:space="preserve">echanical &amp; </w:t>
            </w:r>
            <w:r w:rsidR="00287EF0" w:rsidRPr="0046712A">
              <w:rPr>
                <w:rFonts w:cs="Arial"/>
                <w:sz w:val="20"/>
                <w:szCs w:val="20"/>
                <w:lang w:val="en-GB"/>
              </w:rPr>
              <w:t>E</w:t>
            </w:r>
            <w:r w:rsidR="00DA5C25" w:rsidRPr="0046712A">
              <w:rPr>
                <w:rFonts w:cs="Arial"/>
                <w:sz w:val="20"/>
                <w:szCs w:val="20"/>
                <w:lang w:val="en-GB"/>
              </w:rPr>
              <w:t>lectrical)</w:t>
            </w:r>
          </w:p>
        </w:tc>
        <w:tc>
          <w:tcPr>
            <w:tcW w:w="2806" w:type="dxa"/>
            <w:shd w:val="clear" w:color="auto" w:fill="auto"/>
          </w:tcPr>
          <w:p w14:paraId="4AD22779" w14:textId="5DB622E9"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Contractor</w:t>
            </w:r>
            <w:r w:rsidR="00DA5C25" w:rsidRPr="0046712A">
              <w:rPr>
                <w:rFonts w:cs="Arial"/>
                <w:sz w:val="20"/>
                <w:szCs w:val="20"/>
                <w:lang w:val="en-GB"/>
              </w:rPr>
              <w:t xml:space="preserve"> </w:t>
            </w:r>
          </w:p>
        </w:tc>
        <w:tc>
          <w:tcPr>
            <w:tcW w:w="1985" w:type="dxa"/>
            <w:shd w:val="clear" w:color="auto" w:fill="auto"/>
          </w:tcPr>
          <w:p w14:paraId="7B412F1C" w14:textId="77777777" w:rsidR="0027184D" w:rsidRPr="0046712A" w:rsidRDefault="0027184D" w:rsidP="004051E9">
            <w:pPr>
              <w:pStyle w:val="NoSpacing"/>
              <w:spacing w:before="40" w:after="40"/>
              <w:ind w:left="1134" w:hanging="1134"/>
              <w:rPr>
                <w:rFonts w:cs="Arial"/>
                <w:sz w:val="20"/>
                <w:szCs w:val="20"/>
                <w:lang w:val="en-GB"/>
              </w:rPr>
            </w:pPr>
          </w:p>
        </w:tc>
      </w:tr>
      <w:tr w:rsidR="000E13A6" w:rsidRPr="0046712A" w14:paraId="637602AE" w14:textId="77777777" w:rsidTr="004051E9">
        <w:tc>
          <w:tcPr>
            <w:tcW w:w="5240" w:type="dxa"/>
            <w:shd w:val="clear" w:color="auto" w:fill="auto"/>
          </w:tcPr>
          <w:p w14:paraId="745C88FB" w14:textId="77777777"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Operation and Maintenance manuals</w:t>
            </w:r>
          </w:p>
        </w:tc>
        <w:tc>
          <w:tcPr>
            <w:tcW w:w="2806" w:type="dxa"/>
            <w:shd w:val="clear" w:color="auto" w:fill="auto"/>
          </w:tcPr>
          <w:p w14:paraId="1D0003F7" w14:textId="77777777"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Contractor</w:t>
            </w:r>
          </w:p>
        </w:tc>
        <w:tc>
          <w:tcPr>
            <w:tcW w:w="1985" w:type="dxa"/>
            <w:shd w:val="clear" w:color="auto" w:fill="auto"/>
          </w:tcPr>
          <w:p w14:paraId="24A4DB19" w14:textId="77777777" w:rsidR="0027184D" w:rsidRPr="0046712A" w:rsidRDefault="0027184D" w:rsidP="004051E9">
            <w:pPr>
              <w:pStyle w:val="NoSpacing"/>
              <w:spacing w:before="40" w:after="40"/>
              <w:ind w:left="1134" w:hanging="1134"/>
              <w:rPr>
                <w:rFonts w:cs="Arial"/>
                <w:sz w:val="20"/>
                <w:szCs w:val="20"/>
                <w:lang w:val="en-GB"/>
              </w:rPr>
            </w:pPr>
          </w:p>
        </w:tc>
      </w:tr>
      <w:tr w:rsidR="000E13A6" w:rsidRPr="0046712A" w14:paraId="1318BC0F" w14:textId="77777777" w:rsidTr="004051E9">
        <w:tc>
          <w:tcPr>
            <w:tcW w:w="5240" w:type="dxa"/>
            <w:shd w:val="clear" w:color="auto" w:fill="auto"/>
          </w:tcPr>
          <w:p w14:paraId="4151BAAE" w14:textId="77777777"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Monthly operations reports (during operations period)</w:t>
            </w:r>
          </w:p>
        </w:tc>
        <w:tc>
          <w:tcPr>
            <w:tcW w:w="2806" w:type="dxa"/>
            <w:shd w:val="clear" w:color="auto" w:fill="auto"/>
          </w:tcPr>
          <w:p w14:paraId="77738D82" w14:textId="77777777" w:rsidR="0027184D" w:rsidRPr="0046712A" w:rsidRDefault="0027184D" w:rsidP="004051E9">
            <w:pPr>
              <w:pStyle w:val="NoSpacing"/>
              <w:spacing w:before="40" w:after="40"/>
              <w:ind w:left="1134" w:hanging="1134"/>
              <w:rPr>
                <w:rFonts w:cs="Arial"/>
                <w:sz w:val="20"/>
                <w:szCs w:val="20"/>
                <w:lang w:val="en-GB"/>
              </w:rPr>
            </w:pPr>
            <w:r w:rsidRPr="0046712A">
              <w:rPr>
                <w:rFonts w:cs="Arial"/>
                <w:sz w:val="20"/>
                <w:szCs w:val="20"/>
                <w:lang w:val="en-GB"/>
              </w:rPr>
              <w:t>Contractor</w:t>
            </w:r>
          </w:p>
        </w:tc>
        <w:tc>
          <w:tcPr>
            <w:tcW w:w="1985" w:type="dxa"/>
            <w:shd w:val="clear" w:color="auto" w:fill="auto"/>
          </w:tcPr>
          <w:p w14:paraId="2708AE70" w14:textId="77777777" w:rsidR="0027184D" w:rsidRPr="0046712A" w:rsidRDefault="0027184D" w:rsidP="004051E9">
            <w:pPr>
              <w:pStyle w:val="NoSpacing"/>
              <w:spacing w:before="40" w:after="40"/>
              <w:ind w:left="1134" w:hanging="1134"/>
              <w:rPr>
                <w:rFonts w:cs="Arial"/>
                <w:sz w:val="20"/>
                <w:szCs w:val="20"/>
                <w:lang w:val="en-GB"/>
              </w:rPr>
            </w:pPr>
          </w:p>
        </w:tc>
      </w:tr>
    </w:tbl>
    <w:p w14:paraId="4999B1F0" w14:textId="77777777" w:rsidR="0027184D" w:rsidRPr="0046712A" w:rsidRDefault="0027184D" w:rsidP="0027184D">
      <w:pPr>
        <w:pStyle w:val="NoSpacing"/>
        <w:spacing w:line="276" w:lineRule="auto"/>
        <w:ind w:left="1134" w:hanging="1134"/>
        <w:jc w:val="both"/>
        <w:rPr>
          <w:rFonts w:cs="Arial"/>
          <w:b/>
          <w:highlight w:val="yellow"/>
          <w:lang w:val="en-GB"/>
        </w:rPr>
      </w:pPr>
    </w:p>
    <w:p w14:paraId="284C20E0" w14:textId="4A42FE81" w:rsidR="0027184D" w:rsidRPr="00D53F3D" w:rsidRDefault="0027184D" w:rsidP="001D1021">
      <w:pPr>
        <w:pStyle w:val="NoSpacing"/>
        <w:spacing w:line="276" w:lineRule="auto"/>
        <w:jc w:val="both"/>
        <w:rPr>
          <w:rFonts w:cs="Arial"/>
          <w:sz w:val="20"/>
          <w:szCs w:val="20"/>
          <w:lang w:val="en-GB"/>
        </w:rPr>
      </w:pPr>
      <w:r w:rsidRPr="00D53F3D">
        <w:rPr>
          <w:rFonts w:cs="Arial"/>
          <w:sz w:val="20"/>
          <w:szCs w:val="20"/>
          <w:lang w:val="en-GB"/>
        </w:rPr>
        <w:t xml:space="preserve">See section </w:t>
      </w:r>
      <w:r w:rsidR="006058A8" w:rsidRPr="00D53F3D">
        <w:rPr>
          <w:rFonts w:cs="Arial"/>
          <w:sz w:val="20"/>
          <w:szCs w:val="20"/>
          <w:lang w:val="en-GB"/>
        </w:rPr>
        <w:t xml:space="preserve">Detailed Mechanical Specification and Detailed Electrical and Electronic specification in </w:t>
      </w:r>
      <w:r w:rsidRPr="00D53F3D">
        <w:rPr>
          <w:rFonts w:cs="Arial"/>
          <w:b/>
          <w:sz w:val="20"/>
          <w:szCs w:val="20"/>
          <w:lang w:val="en-GB"/>
        </w:rPr>
        <w:t xml:space="preserve">Volume </w:t>
      </w:r>
      <w:r w:rsidR="00CD0187" w:rsidRPr="00D53F3D">
        <w:rPr>
          <w:rFonts w:cs="Arial"/>
          <w:b/>
          <w:sz w:val="20"/>
          <w:szCs w:val="20"/>
          <w:lang w:val="en-GB"/>
        </w:rPr>
        <w:t>2</w:t>
      </w:r>
      <w:r w:rsidRPr="00D53F3D">
        <w:rPr>
          <w:rFonts w:cs="Arial"/>
          <w:b/>
          <w:sz w:val="20"/>
          <w:szCs w:val="20"/>
          <w:lang w:val="en-GB"/>
        </w:rPr>
        <w:t xml:space="preserve"> </w:t>
      </w:r>
      <w:r w:rsidRPr="00D53F3D">
        <w:rPr>
          <w:rFonts w:cs="Arial"/>
          <w:sz w:val="20"/>
          <w:szCs w:val="20"/>
          <w:lang w:val="en-GB"/>
        </w:rPr>
        <w:t>for more detail.</w:t>
      </w:r>
    </w:p>
    <w:p w14:paraId="244EB975" w14:textId="77777777" w:rsidR="00D53F3D" w:rsidRDefault="00D53F3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rPr>
      </w:pPr>
    </w:p>
    <w:p w14:paraId="4FEB5B5B" w14:textId="3ED6C6DD" w:rsidR="009D4EB6" w:rsidRDefault="009D4EB6" w:rsidP="009D4EB6">
      <w:pPr>
        <w:pStyle w:val="NoSpacing"/>
        <w:spacing w:before="240" w:line="276" w:lineRule="auto"/>
        <w:ind w:left="1134" w:hanging="1134"/>
        <w:jc w:val="both"/>
        <w:rPr>
          <w:rFonts w:cs="Arial"/>
          <w:b/>
          <w:bCs/>
          <w:sz w:val="20"/>
          <w:szCs w:val="20"/>
        </w:rPr>
      </w:pPr>
      <w:r w:rsidRPr="004051E9">
        <w:rPr>
          <w:rFonts w:cs="Arial"/>
          <w:b/>
          <w:bCs/>
          <w:sz w:val="20"/>
          <w:szCs w:val="20"/>
        </w:rPr>
        <w:t>Sub-Clause 7.7</w:t>
      </w:r>
      <w:r w:rsidRPr="004051E9">
        <w:rPr>
          <w:rFonts w:cs="Arial"/>
          <w:b/>
          <w:bCs/>
          <w:sz w:val="20"/>
          <w:szCs w:val="20"/>
        </w:rPr>
        <w:tab/>
        <w:t>Ownership of Plant and Materials</w:t>
      </w:r>
    </w:p>
    <w:p w14:paraId="3E5C36E8" w14:textId="77777777" w:rsidR="004051E9" w:rsidRDefault="004051E9" w:rsidP="004051E9">
      <w:pPr>
        <w:tabs>
          <w:tab w:val="clear" w:pos="1440"/>
        </w:tabs>
        <w:ind w:left="1134"/>
        <w:jc w:val="both"/>
        <w:rPr>
          <w:rFonts w:ascii="Arial" w:hAnsi="Arial" w:cs="Arial"/>
          <w:lang w:val="en-US" w:eastAsia="en-US"/>
        </w:rPr>
      </w:pPr>
    </w:p>
    <w:p w14:paraId="131C8F6C" w14:textId="10C3B0A4" w:rsidR="009D4EB6" w:rsidRPr="004051E9" w:rsidRDefault="009D4EB6" w:rsidP="004051E9">
      <w:pPr>
        <w:tabs>
          <w:tab w:val="clear" w:pos="1440"/>
        </w:tabs>
        <w:ind w:left="1134"/>
        <w:jc w:val="both"/>
        <w:rPr>
          <w:rFonts w:ascii="Arial" w:hAnsi="Arial" w:cs="Arial"/>
          <w:lang w:val="en-US" w:eastAsia="en-US"/>
        </w:rPr>
      </w:pPr>
      <w:r w:rsidRPr="004051E9">
        <w:rPr>
          <w:rFonts w:ascii="Arial" w:hAnsi="Arial" w:cs="Arial"/>
          <w:lang w:val="en-US" w:eastAsia="en-US"/>
        </w:rPr>
        <w:t>Add the following paragraph at the end of this Clause:</w:t>
      </w:r>
    </w:p>
    <w:p w14:paraId="49B6E226" w14:textId="77777777" w:rsidR="009D4EB6" w:rsidRPr="0046712A" w:rsidRDefault="009D4EB6" w:rsidP="009D4EB6">
      <w:pPr>
        <w:ind w:left="1440"/>
        <w:jc w:val="both"/>
        <w:rPr>
          <w:rFonts w:ascii="Arial" w:hAnsi="Arial" w:cs="Arial"/>
          <w:lang w:val="en-US" w:eastAsia="en-US"/>
        </w:rPr>
      </w:pPr>
    </w:p>
    <w:p w14:paraId="080EA353" w14:textId="77777777" w:rsidR="009D4EB6" w:rsidRPr="0046712A" w:rsidRDefault="009D4EB6" w:rsidP="004051E9">
      <w:pPr>
        <w:tabs>
          <w:tab w:val="clear" w:pos="1440"/>
        </w:tabs>
        <w:ind w:left="1134"/>
        <w:jc w:val="both"/>
        <w:rPr>
          <w:rFonts w:ascii="Arial" w:hAnsi="Arial" w:cs="Arial"/>
          <w:lang w:val="en-US" w:eastAsia="en-US"/>
        </w:rPr>
      </w:pPr>
      <w:r w:rsidRPr="0046712A">
        <w:rPr>
          <w:rFonts w:ascii="Arial" w:hAnsi="Arial" w:cs="Arial"/>
          <w:lang w:val="en-US" w:eastAsia="en-US"/>
        </w:rPr>
        <w:t xml:space="preserve">In consideration of receiving from the Employer payment in respect of items of plant and equipment stored at the Contractor's workshop or his suppliers' premises or his other storage </w:t>
      </w:r>
      <w:r w:rsidRPr="0046712A">
        <w:rPr>
          <w:rFonts w:ascii="Arial" w:hAnsi="Arial" w:cs="Arial"/>
          <w:lang w:val="en-US" w:eastAsia="en-US"/>
        </w:rPr>
        <w:lastRenderedPageBreak/>
        <w:t>facilities, the Contractor shall be required to complete and submit a Certificate of Indemnity.  In so doing the Contractor:</w:t>
      </w:r>
    </w:p>
    <w:p w14:paraId="349C60A0" w14:textId="77777777" w:rsidR="009D4EB6" w:rsidRPr="0046712A" w:rsidRDefault="009D4EB6" w:rsidP="004051E9">
      <w:pPr>
        <w:tabs>
          <w:tab w:val="clear" w:pos="0"/>
          <w:tab w:val="clear" w:pos="720"/>
          <w:tab w:val="clear" w:pos="1440"/>
        </w:tabs>
        <w:ind w:left="1134"/>
        <w:jc w:val="both"/>
        <w:rPr>
          <w:rFonts w:ascii="Arial" w:hAnsi="Arial" w:cs="Arial"/>
          <w:lang w:val="en-US" w:eastAsia="en-US"/>
        </w:rPr>
      </w:pPr>
    </w:p>
    <w:p w14:paraId="6E3399D0" w14:textId="48ED5290" w:rsidR="009D4EB6" w:rsidRPr="0046712A" w:rsidRDefault="009D4EB6" w:rsidP="004051E9">
      <w:pPr>
        <w:pStyle w:val="ListParagraph"/>
        <w:numPr>
          <w:ilvl w:val="0"/>
          <w:numId w:val="43"/>
        </w:numPr>
        <w:tabs>
          <w:tab w:val="clear" w:pos="0"/>
          <w:tab w:val="clear" w:pos="720"/>
          <w:tab w:val="clear" w:pos="1440"/>
          <w:tab w:val="clear" w:pos="2160"/>
          <w:tab w:val="left" w:pos="1560"/>
        </w:tabs>
        <w:ind w:left="1134" w:firstLine="0"/>
        <w:jc w:val="both"/>
        <w:rPr>
          <w:rFonts w:cs="Arial"/>
          <w:sz w:val="20"/>
          <w:szCs w:val="20"/>
          <w:lang w:val="en-US" w:eastAsia="en-US"/>
        </w:rPr>
      </w:pPr>
      <w:r w:rsidRPr="0046712A">
        <w:rPr>
          <w:rFonts w:cs="Arial"/>
          <w:sz w:val="20"/>
          <w:szCs w:val="20"/>
          <w:lang w:val="en-US" w:eastAsia="en-US"/>
        </w:rPr>
        <w:t xml:space="preserve">acknowledges that the items of plant and equipment are the sole property of and are held on </w:t>
      </w:r>
      <w:r w:rsidR="004051E9">
        <w:rPr>
          <w:rFonts w:cs="Arial"/>
          <w:sz w:val="20"/>
          <w:szCs w:val="20"/>
          <w:lang w:val="en-US" w:eastAsia="en-US"/>
        </w:rPr>
        <w:tab/>
      </w:r>
      <w:r w:rsidRPr="0046712A">
        <w:rPr>
          <w:rFonts w:cs="Arial"/>
          <w:sz w:val="20"/>
          <w:szCs w:val="20"/>
          <w:lang w:val="en-US" w:eastAsia="en-US"/>
        </w:rPr>
        <w:t>behalf of the Employer.</w:t>
      </w:r>
    </w:p>
    <w:p w14:paraId="4CA0A989" w14:textId="77777777" w:rsidR="009D4EB6" w:rsidRPr="0046712A" w:rsidRDefault="009D4EB6" w:rsidP="004051E9">
      <w:pPr>
        <w:pStyle w:val="ListParagraph"/>
        <w:tabs>
          <w:tab w:val="clear" w:pos="1440"/>
        </w:tabs>
        <w:ind w:left="1134"/>
        <w:jc w:val="both"/>
        <w:rPr>
          <w:rFonts w:cs="Arial"/>
          <w:sz w:val="20"/>
          <w:szCs w:val="20"/>
          <w:lang w:val="en-US" w:eastAsia="en-US"/>
        </w:rPr>
      </w:pPr>
    </w:p>
    <w:p w14:paraId="4A94D90A" w14:textId="1E552708" w:rsidR="009D4EB6" w:rsidRPr="0046712A" w:rsidRDefault="009D4EB6" w:rsidP="004051E9">
      <w:pPr>
        <w:pStyle w:val="ListParagraph"/>
        <w:numPr>
          <w:ilvl w:val="0"/>
          <w:numId w:val="43"/>
        </w:numPr>
        <w:tabs>
          <w:tab w:val="clear" w:pos="0"/>
          <w:tab w:val="clear" w:pos="720"/>
          <w:tab w:val="clear" w:pos="1440"/>
          <w:tab w:val="clear" w:pos="2160"/>
          <w:tab w:val="left" w:pos="1560"/>
        </w:tabs>
        <w:ind w:left="1134" w:firstLine="0"/>
        <w:jc w:val="both"/>
        <w:rPr>
          <w:rFonts w:cs="Arial"/>
          <w:sz w:val="20"/>
          <w:szCs w:val="20"/>
          <w:lang w:val="en-US" w:eastAsia="en-US"/>
        </w:rPr>
      </w:pPr>
      <w:r w:rsidRPr="0046712A">
        <w:rPr>
          <w:rFonts w:cs="Arial"/>
          <w:sz w:val="20"/>
          <w:szCs w:val="20"/>
          <w:lang w:val="en-US" w:eastAsia="en-US"/>
        </w:rPr>
        <w:t xml:space="preserve">indemnifies the Employer against any loss or damage whatsoever of or to the said items of </w:t>
      </w:r>
      <w:r w:rsidR="004051E9">
        <w:rPr>
          <w:rFonts w:cs="Arial"/>
          <w:sz w:val="20"/>
          <w:szCs w:val="20"/>
          <w:lang w:val="en-US" w:eastAsia="en-US"/>
        </w:rPr>
        <w:tab/>
      </w:r>
      <w:r w:rsidRPr="0046712A">
        <w:rPr>
          <w:rFonts w:cs="Arial"/>
          <w:sz w:val="20"/>
          <w:szCs w:val="20"/>
          <w:lang w:val="en-US" w:eastAsia="en-US"/>
        </w:rPr>
        <w:t xml:space="preserve">plant and equipment whilst in the Contractor's possession or in transit and undertakes to </w:t>
      </w:r>
      <w:r w:rsidR="004051E9">
        <w:rPr>
          <w:rFonts w:cs="Arial"/>
          <w:sz w:val="20"/>
          <w:szCs w:val="20"/>
          <w:lang w:val="en-US" w:eastAsia="en-US"/>
        </w:rPr>
        <w:tab/>
      </w:r>
      <w:r w:rsidRPr="0046712A">
        <w:rPr>
          <w:rFonts w:cs="Arial"/>
          <w:sz w:val="20"/>
          <w:szCs w:val="20"/>
          <w:lang w:val="en-US" w:eastAsia="en-US"/>
        </w:rPr>
        <w:t xml:space="preserve">effect adequate insurance against these risks in the name of the Municipality and to produce </w:t>
      </w:r>
      <w:r w:rsidR="004051E9">
        <w:rPr>
          <w:rFonts w:cs="Arial"/>
          <w:sz w:val="20"/>
          <w:szCs w:val="20"/>
          <w:lang w:val="en-US" w:eastAsia="en-US"/>
        </w:rPr>
        <w:tab/>
      </w:r>
      <w:r w:rsidRPr="0046712A">
        <w:rPr>
          <w:rFonts w:cs="Arial"/>
          <w:sz w:val="20"/>
          <w:szCs w:val="20"/>
          <w:lang w:val="en-US" w:eastAsia="en-US"/>
        </w:rPr>
        <w:t>of such insurance to the Engineer.</w:t>
      </w:r>
    </w:p>
    <w:p w14:paraId="4B574087" w14:textId="77777777" w:rsidR="009D4EB6" w:rsidRPr="004051E9" w:rsidRDefault="009D4EB6" w:rsidP="004051E9">
      <w:pPr>
        <w:pStyle w:val="ListParagraph"/>
        <w:tabs>
          <w:tab w:val="clear" w:pos="0"/>
          <w:tab w:val="clear" w:pos="720"/>
          <w:tab w:val="clear" w:pos="1440"/>
          <w:tab w:val="clear" w:pos="2160"/>
          <w:tab w:val="left" w:pos="1560"/>
        </w:tabs>
        <w:ind w:left="1134"/>
        <w:jc w:val="both"/>
        <w:rPr>
          <w:rFonts w:cs="Arial"/>
          <w:sz w:val="20"/>
          <w:szCs w:val="20"/>
          <w:lang w:val="en-US" w:eastAsia="en-US"/>
        </w:rPr>
      </w:pPr>
    </w:p>
    <w:p w14:paraId="6D536A75" w14:textId="43C72C5B" w:rsidR="009D4EB6" w:rsidRPr="0046712A" w:rsidRDefault="009D4EB6" w:rsidP="004051E9">
      <w:pPr>
        <w:pStyle w:val="ListParagraph"/>
        <w:numPr>
          <w:ilvl w:val="0"/>
          <w:numId w:val="43"/>
        </w:numPr>
        <w:tabs>
          <w:tab w:val="clear" w:pos="0"/>
          <w:tab w:val="clear" w:pos="720"/>
          <w:tab w:val="clear" w:pos="1440"/>
          <w:tab w:val="clear" w:pos="2160"/>
          <w:tab w:val="left" w:pos="1560"/>
        </w:tabs>
        <w:ind w:left="1134" w:firstLine="0"/>
        <w:jc w:val="both"/>
        <w:rPr>
          <w:rFonts w:cs="Arial"/>
          <w:sz w:val="20"/>
          <w:szCs w:val="20"/>
          <w:lang w:val="en-US" w:eastAsia="en-US"/>
        </w:rPr>
      </w:pPr>
      <w:r w:rsidRPr="0046712A">
        <w:rPr>
          <w:rFonts w:cs="Arial"/>
          <w:sz w:val="20"/>
          <w:szCs w:val="20"/>
          <w:lang w:val="en-US" w:eastAsia="en-US"/>
        </w:rPr>
        <w:t xml:space="preserve">undertakes to deliver and install, at the site, the said plant and equipment when required by </w:t>
      </w:r>
      <w:r w:rsidR="004051E9">
        <w:rPr>
          <w:rFonts w:cs="Arial"/>
          <w:sz w:val="20"/>
          <w:szCs w:val="20"/>
          <w:lang w:val="en-US" w:eastAsia="en-US"/>
        </w:rPr>
        <w:tab/>
      </w:r>
      <w:r w:rsidRPr="0046712A">
        <w:rPr>
          <w:rFonts w:cs="Arial"/>
          <w:sz w:val="20"/>
          <w:szCs w:val="20"/>
          <w:lang w:val="en-US" w:eastAsia="en-US"/>
        </w:rPr>
        <w:t>the Employer.</w:t>
      </w:r>
    </w:p>
    <w:p w14:paraId="34280E87" w14:textId="77777777" w:rsidR="009D4EB6" w:rsidRPr="0046712A" w:rsidRDefault="009D4EB6" w:rsidP="004051E9">
      <w:pPr>
        <w:pStyle w:val="ListParagraph"/>
        <w:tabs>
          <w:tab w:val="clear" w:pos="0"/>
          <w:tab w:val="clear" w:pos="720"/>
          <w:tab w:val="clear" w:pos="1440"/>
          <w:tab w:val="clear" w:pos="2160"/>
          <w:tab w:val="left" w:pos="1560"/>
        </w:tabs>
        <w:ind w:left="1134"/>
        <w:jc w:val="both"/>
        <w:rPr>
          <w:rFonts w:cs="Arial"/>
          <w:sz w:val="20"/>
          <w:szCs w:val="20"/>
          <w:lang w:val="en-US" w:eastAsia="en-US"/>
        </w:rPr>
      </w:pPr>
    </w:p>
    <w:p w14:paraId="7FC22CFA" w14:textId="3DBBEB83" w:rsidR="009D4EB6" w:rsidRPr="0046712A" w:rsidRDefault="009D4EB6" w:rsidP="004051E9">
      <w:pPr>
        <w:pStyle w:val="ListParagraph"/>
        <w:numPr>
          <w:ilvl w:val="0"/>
          <w:numId w:val="43"/>
        </w:numPr>
        <w:tabs>
          <w:tab w:val="clear" w:pos="0"/>
          <w:tab w:val="clear" w:pos="720"/>
          <w:tab w:val="clear" w:pos="1440"/>
          <w:tab w:val="clear" w:pos="2160"/>
          <w:tab w:val="left" w:pos="1560"/>
        </w:tabs>
        <w:ind w:left="1134" w:firstLine="0"/>
        <w:jc w:val="both"/>
        <w:rPr>
          <w:rFonts w:cs="Arial"/>
          <w:sz w:val="20"/>
          <w:szCs w:val="20"/>
          <w:lang w:val="en-US" w:eastAsia="en-US"/>
        </w:rPr>
      </w:pPr>
      <w:r w:rsidRPr="0046712A">
        <w:rPr>
          <w:rFonts w:cs="Arial"/>
          <w:sz w:val="20"/>
          <w:szCs w:val="20"/>
          <w:lang w:val="en-US" w:eastAsia="en-US"/>
        </w:rPr>
        <w:t xml:space="preserve">undertakes that no payment has been received, in respect of the said items of plant and </w:t>
      </w:r>
      <w:r w:rsidR="004051E9">
        <w:rPr>
          <w:rFonts w:cs="Arial"/>
          <w:sz w:val="20"/>
          <w:szCs w:val="20"/>
          <w:lang w:val="en-US" w:eastAsia="en-US"/>
        </w:rPr>
        <w:tab/>
      </w:r>
      <w:r w:rsidRPr="0046712A">
        <w:rPr>
          <w:rFonts w:cs="Arial"/>
          <w:sz w:val="20"/>
          <w:szCs w:val="20"/>
          <w:lang w:val="en-US" w:eastAsia="en-US"/>
        </w:rPr>
        <w:t>equipment, from any other of his clients or employers and that the Employer (</w:t>
      </w:r>
      <w:proofErr w:type="gramStart"/>
      <w:r w:rsidRPr="0046712A">
        <w:rPr>
          <w:rFonts w:cs="Arial"/>
          <w:sz w:val="20"/>
          <w:szCs w:val="20"/>
          <w:lang w:val="en-US" w:eastAsia="en-US"/>
        </w:rPr>
        <w:t>i.e.</w:t>
      </w:r>
      <w:proofErr w:type="gramEnd"/>
      <w:r w:rsidRPr="0046712A">
        <w:rPr>
          <w:rFonts w:cs="Arial"/>
          <w:sz w:val="20"/>
          <w:szCs w:val="20"/>
          <w:lang w:val="en-US" w:eastAsia="en-US"/>
        </w:rPr>
        <w:t xml:space="preserve"> the </w:t>
      </w:r>
      <w:r w:rsidR="004051E9">
        <w:rPr>
          <w:rFonts w:cs="Arial"/>
          <w:sz w:val="20"/>
          <w:szCs w:val="20"/>
          <w:lang w:val="en-US" w:eastAsia="en-US"/>
        </w:rPr>
        <w:tab/>
      </w:r>
      <w:proofErr w:type="spellStart"/>
      <w:r w:rsidRPr="0046712A">
        <w:rPr>
          <w:rFonts w:cs="Arial"/>
          <w:sz w:val="20"/>
          <w:szCs w:val="20"/>
          <w:lang w:val="en-US" w:eastAsia="en-US"/>
        </w:rPr>
        <w:t>Ethekwini</w:t>
      </w:r>
      <w:proofErr w:type="spellEnd"/>
      <w:r w:rsidRPr="0046712A">
        <w:rPr>
          <w:rFonts w:cs="Arial"/>
          <w:sz w:val="20"/>
          <w:szCs w:val="20"/>
          <w:lang w:val="en-US" w:eastAsia="en-US"/>
        </w:rPr>
        <w:t xml:space="preserve"> Municipality) has prior claim to the value of payments so received for same, prior </w:t>
      </w:r>
      <w:r w:rsidR="004051E9">
        <w:rPr>
          <w:rFonts w:cs="Arial"/>
          <w:sz w:val="20"/>
          <w:szCs w:val="20"/>
          <w:lang w:val="en-US" w:eastAsia="en-US"/>
        </w:rPr>
        <w:tab/>
      </w:r>
      <w:r w:rsidRPr="0046712A">
        <w:rPr>
          <w:rFonts w:cs="Arial"/>
          <w:sz w:val="20"/>
          <w:szCs w:val="20"/>
          <w:lang w:val="en-US" w:eastAsia="en-US"/>
        </w:rPr>
        <w:t>to all others, from any assets of the Contractor's company.</w:t>
      </w:r>
    </w:p>
    <w:p w14:paraId="57446E27" w14:textId="77777777" w:rsidR="009D4EB6" w:rsidRPr="0046712A" w:rsidRDefault="009D4EB6" w:rsidP="004051E9">
      <w:pPr>
        <w:pStyle w:val="ListParagraph"/>
        <w:tabs>
          <w:tab w:val="clear" w:pos="0"/>
          <w:tab w:val="clear" w:pos="720"/>
          <w:tab w:val="clear" w:pos="1440"/>
          <w:tab w:val="clear" w:pos="2160"/>
          <w:tab w:val="left" w:pos="1560"/>
        </w:tabs>
        <w:ind w:left="1134"/>
        <w:jc w:val="both"/>
        <w:rPr>
          <w:rFonts w:cs="Arial"/>
          <w:sz w:val="20"/>
          <w:szCs w:val="20"/>
          <w:lang w:val="en-US" w:eastAsia="en-US"/>
        </w:rPr>
      </w:pPr>
    </w:p>
    <w:p w14:paraId="7742A768" w14:textId="7B6026C5" w:rsidR="009D4EB6" w:rsidRPr="004051E9" w:rsidRDefault="009D4EB6" w:rsidP="004051E9">
      <w:pPr>
        <w:pStyle w:val="ListParagraph"/>
        <w:numPr>
          <w:ilvl w:val="0"/>
          <w:numId w:val="43"/>
        </w:numPr>
        <w:tabs>
          <w:tab w:val="clear" w:pos="0"/>
          <w:tab w:val="clear" w:pos="720"/>
          <w:tab w:val="clear" w:pos="1440"/>
          <w:tab w:val="clear" w:pos="2160"/>
          <w:tab w:val="left" w:pos="1560"/>
        </w:tabs>
        <w:ind w:left="1134" w:firstLine="0"/>
        <w:jc w:val="both"/>
        <w:rPr>
          <w:rFonts w:cs="Arial"/>
          <w:sz w:val="20"/>
          <w:szCs w:val="20"/>
          <w:lang w:val="en-US" w:eastAsia="en-US"/>
        </w:rPr>
      </w:pPr>
      <w:r w:rsidRPr="004051E9">
        <w:rPr>
          <w:rFonts w:cs="Arial"/>
          <w:sz w:val="20"/>
          <w:szCs w:val="20"/>
          <w:lang w:val="en-US" w:eastAsia="en-US"/>
        </w:rPr>
        <w:t>undertakes to act in accordance with such instructions as received from the</w:t>
      </w:r>
      <w:r w:rsidR="004051E9">
        <w:rPr>
          <w:rFonts w:cs="Arial"/>
          <w:sz w:val="20"/>
          <w:szCs w:val="20"/>
          <w:lang w:val="en-US" w:eastAsia="en-US"/>
        </w:rPr>
        <w:t xml:space="preserve"> </w:t>
      </w:r>
      <w:r w:rsidRPr="004051E9">
        <w:rPr>
          <w:rFonts w:cs="Arial"/>
          <w:sz w:val="20"/>
          <w:szCs w:val="20"/>
          <w:lang w:val="en-US" w:eastAsia="en-US"/>
        </w:rPr>
        <w:t xml:space="preserve">Employer </w:t>
      </w:r>
      <w:r w:rsidR="004051E9">
        <w:rPr>
          <w:rFonts w:cs="Arial"/>
          <w:sz w:val="20"/>
          <w:szCs w:val="20"/>
          <w:lang w:val="en-US" w:eastAsia="en-US"/>
        </w:rPr>
        <w:tab/>
      </w:r>
      <w:r w:rsidRPr="004051E9">
        <w:rPr>
          <w:rFonts w:cs="Arial"/>
          <w:sz w:val="20"/>
          <w:szCs w:val="20"/>
          <w:lang w:val="en-US" w:eastAsia="en-US"/>
        </w:rPr>
        <w:t>through its officers, to protect the interests of the Municipality.</w:t>
      </w:r>
    </w:p>
    <w:p w14:paraId="531D276F" w14:textId="77777777" w:rsidR="009D4EB6" w:rsidRPr="0046712A" w:rsidRDefault="009D4EB6" w:rsidP="004051E9">
      <w:pPr>
        <w:pStyle w:val="BodyTextIndent2"/>
        <w:tabs>
          <w:tab w:val="clear" w:pos="1440"/>
        </w:tabs>
        <w:spacing w:after="40" w:line="240" w:lineRule="auto"/>
        <w:ind w:left="1134" w:hanging="709"/>
        <w:rPr>
          <w:rFonts w:ascii="Arial" w:hAnsi="Arial" w:cs="Arial"/>
          <w:lang w:val="en-US" w:eastAsia="en-US"/>
        </w:rPr>
      </w:pPr>
    </w:p>
    <w:p w14:paraId="30358003" w14:textId="423D1267" w:rsidR="009D4EB6" w:rsidRPr="0046712A" w:rsidRDefault="009D4EB6" w:rsidP="004051E9">
      <w:pPr>
        <w:tabs>
          <w:tab w:val="clear" w:pos="1440"/>
        </w:tabs>
        <w:ind w:left="1134"/>
        <w:jc w:val="both"/>
        <w:rPr>
          <w:rFonts w:ascii="Arial" w:hAnsi="Arial" w:cs="Arial"/>
          <w:lang w:val="en-US" w:eastAsia="en-US"/>
        </w:rPr>
      </w:pPr>
      <w:r w:rsidRPr="0046712A">
        <w:rPr>
          <w:rFonts w:ascii="Arial" w:hAnsi="Arial" w:cs="Arial"/>
          <w:lang w:val="en-US" w:eastAsia="en-US"/>
        </w:rPr>
        <w:t>Payment for plant and equipment stored at the Contractor's workshop or his suppliers' premises or his other storage facilities, shall be at the sole discretion of the Engineer and the Engineer reserves the right to amend the requirements of the standard Certificate of indemnity.</w:t>
      </w:r>
    </w:p>
    <w:p w14:paraId="01E1DBD2" w14:textId="5EDFA01B" w:rsidR="000038A3" w:rsidRPr="0046712A" w:rsidRDefault="000038A3" w:rsidP="000038A3">
      <w:pPr>
        <w:pStyle w:val="NoSpacing"/>
        <w:spacing w:before="240" w:line="276" w:lineRule="auto"/>
        <w:ind w:left="1134" w:hanging="1134"/>
        <w:jc w:val="both"/>
        <w:rPr>
          <w:rFonts w:cs="Arial"/>
          <w:b/>
          <w:bCs/>
          <w:sz w:val="20"/>
          <w:szCs w:val="20"/>
        </w:rPr>
      </w:pPr>
      <w:r w:rsidRPr="0046712A">
        <w:rPr>
          <w:rFonts w:cs="Arial"/>
          <w:b/>
          <w:bCs/>
          <w:sz w:val="20"/>
          <w:szCs w:val="20"/>
        </w:rPr>
        <w:t>Sub-Clause 8.1</w:t>
      </w:r>
      <w:r w:rsidRPr="0046712A">
        <w:rPr>
          <w:rFonts w:cs="Arial"/>
          <w:b/>
          <w:bCs/>
          <w:sz w:val="20"/>
          <w:szCs w:val="20"/>
        </w:rPr>
        <w:tab/>
        <w:t>Commencement of Work</w:t>
      </w:r>
    </w:p>
    <w:p w14:paraId="50BAC434" w14:textId="77777777" w:rsidR="000038A3" w:rsidRPr="0046712A" w:rsidRDefault="000038A3" w:rsidP="000038A3">
      <w:pPr>
        <w:pStyle w:val="NoSpacing"/>
        <w:spacing w:before="240" w:line="276" w:lineRule="auto"/>
        <w:ind w:left="1134" w:hanging="54"/>
        <w:jc w:val="both"/>
        <w:rPr>
          <w:rFonts w:cs="Arial"/>
          <w:sz w:val="20"/>
          <w:szCs w:val="20"/>
        </w:rPr>
      </w:pPr>
      <w:r w:rsidRPr="0046712A">
        <w:rPr>
          <w:rFonts w:cs="Arial"/>
          <w:sz w:val="20"/>
          <w:szCs w:val="20"/>
        </w:rPr>
        <w:t>Add the following:</w:t>
      </w:r>
    </w:p>
    <w:p w14:paraId="2805F296" w14:textId="77777777" w:rsidR="000038A3" w:rsidRPr="0050309C" w:rsidRDefault="000038A3" w:rsidP="000038A3">
      <w:pPr>
        <w:pStyle w:val="NoSpacing"/>
        <w:spacing w:before="240" w:line="276" w:lineRule="auto"/>
        <w:ind w:left="1134" w:hanging="54"/>
        <w:jc w:val="both"/>
        <w:rPr>
          <w:rFonts w:cs="Arial"/>
          <w:sz w:val="20"/>
          <w:szCs w:val="20"/>
        </w:rPr>
      </w:pPr>
      <w:r w:rsidRPr="0050309C">
        <w:rPr>
          <w:rFonts w:cs="Arial"/>
          <w:sz w:val="20"/>
          <w:szCs w:val="20"/>
        </w:rPr>
        <w:t>The documentation required before commencement of Works are:</w:t>
      </w:r>
    </w:p>
    <w:p w14:paraId="073819FF" w14:textId="3C6E9783" w:rsidR="000038A3" w:rsidRPr="0050309C" w:rsidRDefault="009D4EB6" w:rsidP="00462BFA">
      <w:pPr>
        <w:pStyle w:val="NoSpacing"/>
        <w:numPr>
          <w:ilvl w:val="1"/>
          <w:numId w:val="16"/>
        </w:numPr>
        <w:spacing w:line="276" w:lineRule="auto"/>
        <w:ind w:left="1418" w:hanging="338"/>
        <w:jc w:val="both"/>
        <w:rPr>
          <w:rFonts w:cs="Arial"/>
          <w:sz w:val="20"/>
          <w:szCs w:val="20"/>
        </w:rPr>
      </w:pPr>
      <w:r w:rsidRPr="0050309C">
        <w:rPr>
          <w:rFonts w:cs="Arial"/>
          <w:sz w:val="20"/>
          <w:szCs w:val="20"/>
        </w:rPr>
        <w:t xml:space="preserve">Approved </w:t>
      </w:r>
      <w:r w:rsidR="000038A3" w:rsidRPr="0050309C">
        <w:rPr>
          <w:rFonts w:cs="Arial"/>
          <w:sz w:val="20"/>
          <w:szCs w:val="20"/>
        </w:rPr>
        <w:t>Health and Safety Plan (refer to Clause 4.8)</w:t>
      </w:r>
    </w:p>
    <w:p w14:paraId="37AD3BD7" w14:textId="0FC6C8E5" w:rsidR="00EB7096" w:rsidRPr="0050309C" w:rsidRDefault="00EB7096" w:rsidP="00462BFA">
      <w:pPr>
        <w:pStyle w:val="NoSpacing"/>
        <w:numPr>
          <w:ilvl w:val="1"/>
          <w:numId w:val="16"/>
        </w:numPr>
        <w:spacing w:line="276" w:lineRule="auto"/>
        <w:ind w:left="1418" w:hanging="338"/>
        <w:jc w:val="both"/>
        <w:rPr>
          <w:rFonts w:cs="Arial"/>
          <w:sz w:val="20"/>
          <w:szCs w:val="20"/>
        </w:rPr>
      </w:pPr>
      <w:r w:rsidRPr="0050309C">
        <w:rPr>
          <w:rFonts w:cs="Arial"/>
          <w:sz w:val="20"/>
          <w:szCs w:val="20"/>
        </w:rPr>
        <w:t>Construction Work Permit Issued by Department of Labour (refer Sub-Clause 1.13)</w:t>
      </w:r>
    </w:p>
    <w:p w14:paraId="0E49F347" w14:textId="77777777" w:rsidR="000038A3" w:rsidRPr="0050309C" w:rsidRDefault="000038A3" w:rsidP="00462BFA">
      <w:pPr>
        <w:pStyle w:val="NoSpacing"/>
        <w:numPr>
          <w:ilvl w:val="1"/>
          <w:numId w:val="16"/>
        </w:numPr>
        <w:spacing w:line="276" w:lineRule="auto"/>
        <w:ind w:left="1418" w:hanging="338"/>
        <w:jc w:val="both"/>
        <w:rPr>
          <w:rFonts w:cs="Arial"/>
          <w:sz w:val="20"/>
          <w:szCs w:val="20"/>
        </w:rPr>
      </w:pPr>
      <w:r w:rsidRPr="0050309C">
        <w:rPr>
          <w:rFonts w:cs="Arial"/>
          <w:sz w:val="20"/>
          <w:szCs w:val="20"/>
        </w:rPr>
        <w:t>Initial programme (refer to Clause 8.3)</w:t>
      </w:r>
    </w:p>
    <w:p w14:paraId="4606A1A4" w14:textId="77777777" w:rsidR="000038A3" w:rsidRPr="0050309C" w:rsidRDefault="000038A3" w:rsidP="00462BFA">
      <w:pPr>
        <w:pStyle w:val="NoSpacing"/>
        <w:numPr>
          <w:ilvl w:val="1"/>
          <w:numId w:val="16"/>
        </w:numPr>
        <w:spacing w:line="276" w:lineRule="auto"/>
        <w:ind w:left="1418" w:hanging="338"/>
        <w:jc w:val="both"/>
        <w:rPr>
          <w:rFonts w:cs="Arial"/>
          <w:sz w:val="20"/>
          <w:szCs w:val="20"/>
        </w:rPr>
      </w:pPr>
      <w:r w:rsidRPr="0050309C">
        <w:rPr>
          <w:rFonts w:cs="Arial"/>
          <w:sz w:val="20"/>
          <w:szCs w:val="20"/>
        </w:rPr>
        <w:t>Performance Security (refer to Clause 4.2)</w:t>
      </w:r>
    </w:p>
    <w:p w14:paraId="3613C3BA" w14:textId="5C98B7FA" w:rsidR="00EB7096" w:rsidRPr="0050309C" w:rsidRDefault="009D4EB6" w:rsidP="00462BFA">
      <w:pPr>
        <w:pStyle w:val="NoSpacing"/>
        <w:numPr>
          <w:ilvl w:val="1"/>
          <w:numId w:val="16"/>
        </w:numPr>
        <w:spacing w:line="276" w:lineRule="auto"/>
        <w:ind w:left="1418" w:hanging="338"/>
        <w:jc w:val="both"/>
        <w:rPr>
          <w:rFonts w:cs="Arial"/>
          <w:sz w:val="20"/>
          <w:szCs w:val="20"/>
        </w:rPr>
      </w:pPr>
      <w:r w:rsidRPr="0050309C">
        <w:rPr>
          <w:rFonts w:cs="Arial"/>
          <w:sz w:val="20"/>
          <w:szCs w:val="20"/>
        </w:rPr>
        <w:t xml:space="preserve">Approved </w:t>
      </w:r>
      <w:r w:rsidR="000038A3" w:rsidRPr="0050309C">
        <w:rPr>
          <w:rFonts w:cs="Arial"/>
          <w:sz w:val="20"/>
          <w:szCs w:val="20"/>
        </w:rPr>
        <w:t xml:space="preserve">Insurance </w:t>
      </w:r>
      <w:r w:rsidRPr="0050309C">
        <w:rPr>
          <w:rFonts w:cs="Arial"/>
          <w:sz w:val="20"/>
          <w:szCs w:val="20"/>
        </w:rPr>
        <w:t>Cover</w:t>
      </w:r>
      <w:r w:rsidR="000038A3" w:rsidRPr="0050309C">
        <w:rPr>
          <w:rFonts w:cs="Arial"/>
          <w:sz w:val="20"/>
          <w:szCs w:val="20"/>
        </w:rPr>
        <w:t xml:space="preserve"> (refer to Clause 19)</w:t>
      </w:r>
    </w:p>
    <w:p w14:paraId="04BB5F22" w14:textId="77777777" w:rsidR="000038A3" w:rsidRPr="0050309C" w:rsidRDefault="000038A3" w:rsidP="000038A3">
      <w:pPr>
        <w:pStyle w:val="NoSpacing"/>
        <w:spacing w:before="240" w:line="276" w:lineRule="auto"/>
        <w:ind w:left="1134" w:hanging="1134"/>
        <w:jc w:val="both"/>
        <w:rPr>
          <w:rFonts w:cs="Arial"/>
          <w:sz w:val="20"/>
          <w:szCs w:val="20"/>
        </w:rPr>
      </w:pPr>
      <w:r w:rsidRPr="0050309C">
        <w:rPr>
          <w:rFonts w:cs="Arial"/>
          <w:sz w:val="20"/>
          <w:szCs w:val="20"/>
        </w:rPr>
        <w:tab/>
        <w:t>The time to submit the documentation required before commencement of Work is 14 days.</w:t>
      </w:r>
    </w:p>
    <w:p w14:paraId="5EC9E1A2" w14:textId="77777777" w:rsidR="000038A3" w:rsidRPr="0046712A" w:rsidRDefault="000038A3" w:rsidP="00544FFB">
      <w:pPr>
        <w:pStyle w:val="NoSpacing"/>
        <w:spacing w:line="276" w:lineRule="auto"/>
        <w:ind w:left="1134" w:hanging="1134"/>
        <w:jc w:val="both"/>
        <w:rPr>
          <w:rFonts w:cs="Arial"/>
          <w:color w:val="00B050"/>
          <w:sz w:val="20"/>
          <w:szCs w:val="20"/>
        </w:rPr>
      </w:pPr>
    </w:p>
    <w:p w14:paraId="421B2B43" w14:textId="30AD1674" w:rsidR="00E10106" w:rsidRPr="00D53F3D" w:rsidRDefault="00E10106" w:rsidP="00D53F3D">
      <w:pPr>
        <w:pStyle w:val="NoSpacing"/>
        <w:spacing w:before="240" w:line="276" w:lineRule="auto"/>
        <w:ind w:left="1134" w:hanging="1134"/>
        <w:jc w:val="both"/>
        <w:rPr>
          <w:rFonts w:cs="Arial"/>
          <w:b/>
          <w:bCs/>
          <w:sz w:val="20"/>
          <w:szCs w:val="20"/>
        </w:rPr>
      </w:pPr>
      <w:r w:rsidRPr="00D53F3D">
        <w:rPr>
          <w:rFonts w:cs="Arial"/>
          <w:b/>
          <w:bCs/>
          <w:sz w:val="20"/>
          <w:szCs w:val="20"/>
        </w:rPr>
        <w:t>Sub-Clause 8.</w:t>
      </w:r>
      <w:r w:rsidR="008B089F" w:rsidRPr="00D53F3D">
        <w:rPr>
          <w:rFonts w:cs="Arial"/>
          <w:b/>
          <w:bCs/>
          <w:sz w:val="20"/>
          <w:szCs w:val="20"/>
        </w:rPr>
        <w:t>5(c)</w:t>
      </w:r>
      <w:r w:rsidRPr="00D53F3D">
        <w:rPr>
          <w:rFonts w:cs="Arial"/>
          <w:b/>
          <w:bCs/>
          <w:sz w:val="20"/>
          <w:szCs w:val="20"/>
        </w:rPr>
        <w:t xml:space="preserve"> Extension of Time for Completion</w:t>
      </w:r>
    </w:p>
    <w:p w14:paraId="7B10B935" w14:textId="039164FC" w:rsidR="00E10106" w:rsidRPr="0046712A" w:rsidRDefault="00E10106" w:rsidP="00544FFB">
      <w:pPr>
        <w:pStyle w:val="NoSpacing"/>
        <w:spacing w:line="276" w:lineRule="auto"/>
        <w:ind w:left="1134" w:hanging="1134"/>
        <w:jc w:val="both"/>
        <w:rPr>
          <w:rFonts w:cs="Arial"/>
          <w:color w:val="00B050"/>
          <w:sz w:val="20"/>
          <w:szCs w:val="20"/>
        </w:rPr>
      </w:pPr>
    </w:p>
    <w:p w14:paraId="05587CE8" w14:textId="307CAA28" w:rsidR="00E10106" w:rsidRPr="0046712A" w:rsidRDefault="00E10106" w:rsidP="00486D63">
      <w:pPr>
        <w:pStyle w:val="NoSpacing"/>
        <w:spacing w:line="276" w:lineRule="auto"/>
        <w:ind w:left="1134"/>
        <w:jc w:val="both"/>
        <w:rPr>
          <w:rFonts w:cs="Arial"/>
          <w:sz w:val="20"/>
          <w:szCs w:val="20"/>
        </w:rPr>
      </w:pPr>
      <w:r w:rsidRPr="0046712A">
        <w:rPr>
          <w:rFonts w:cs="Arial"/>
          <w:b/>
          <w:sz w:val="20"/>
          <w:szCs w:val="20"/>
        </w:rPr>
        <w:t>Abnormal Climatic Conditions (Rain Delays)</w:t>
      </w:r>
      <w:r w:rsidRPr="0046712A">
        <w:rPr>
          <w:rFonts w:cs="Arial"/>
          <w:sz w:val="20"/>
          <w:szCs w:val="20"/>
        </w:rPr>
        <w:t xml:space="preserve"> - The numbers of days per month, on which work is expected not to be possible as a result of rainfall, for which the Contractor shall make provision, is given in the table below.  During the execution of the Works, the </w:t>
      </w:r>
      <w:r w:rsidR="008B089F" w:rsidRPr="0046712A">
        <w:rPr>
          <w:rFonts w:cs="Arial"/>
          <w:sz w:val="20"/>
          <w:szCs w:val="20"/>
        </w:rPr>
        <w:t>Engineer</w:t>
      </w:r>
      <w:r w:rsidRPr="0046712A">
        <w:rPr>
          <w:rFonts w:cs="Arial"/>
          <w:sz w:val="20"/>
          <w:szCs w:val="20"/>
        </w:rPr>
        <w:t xml:space="preserve"> will certify a day lost due to rainfall only if at least 75% of the work force and plant on site could not work during that specific working day</w:t>
      </w:r>
      <w:r w:rsidR="0050309C">
        <w:rPr>
          <w:rFonts w:cs="Arial"/>
          <w:sz w:val="20"/>
          <w:szCs w:val="20"/>
        </w:rPr>
        <w:t xml:space="preserve"> and if work on the current critical path item on the programme is delayed as a result.</w:t>
      </w:r>
    </w:p>
    <w:p w14:paraId="5F366258" w14:textId="34AD3B7E" w:rsidR="005A769A" w:rsidRPr="0046712A" w:rsidRDefault="00E10106" w:rsidP="004051E9">
      <w:pPr>
        <w:pStyle w:val="NoSpacing"/>
        <w:spacing w:before="240" w:line="276" w:lineRule="auto"/>
        <w:ind w:left="1134"/>
        <w:jc w:val="both"/>
        <w:rPr>
          <w:rFonts w:cs="Arial"/>
        </w:rPr>
      </w:pPr>
      <w:r w:rsidRPr="0046712A">
        <w:rPr>
          <w:rFonts w:cs="Arial"/>
          <w:sz w:val="20"/>
          <w:szCs w:val="20"/>
        </w:rPr>
        <w:t xml:space="preserve">Extension of time as a result of rainfall shall be calculated monthly being equal to the number days certified by the </w:t>
      </w:r>
      <w:r w:rsidR="008B089F" w:rsidRPr="0046712A">
        <w:rPr>
          <w:rFonts w:cs="Arial"/>
          <w:sz w:val="20"/>
          <w:szCs w:val="20"/>
        </w:rPr>
        <w:t>Engineer</w:t>
      </w:r>
      <w:r w:rsidRPr="0046712A">
        <w:rPr>
          <w:rFonts w:cs="Arial"/>
          <w:sz w:val="20"/>
          <w:szCs w:val="20"/>
        </w:rPr>
        <w:t xml:space="preserve"> as lost due to rainfall, less the number of days allowed for as in table below, which could result in a negative figure for certain months.  The total extension of time for which the Contractor may apply, shall be the cumulative algebraic sum of the monthly extensions.  Should the sum thus obtained be negative, the extension of time shall be taken as NIL.</w:t>
      </w:r>
      <w:r w:rsidR="005A769A" w:rsidRPr="0046712A">
        <w:rPr>
          <w:rFonts w:cs="Arial"/>
        </w:rPr>
        <w:br w:type="page"/>
      </w:r>
    </w:p>
    <w:tbl>
      <w:tblPr>
        <w:tblW w:w="850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418"/>
        <w:gridCol w:w="1418"/>
        <w:gridCol w:w="1418"/>
        <w:gridCol w:w="1418"/>
      </w:tblGrid>
      <w:tr w:rsidR="00E10106" w:rsidRPr="0046712A" w14:paraId="37EE4BBC" w14:textId="77777777" w:rsidTr="00713C08">
        <w:tc>
          <w:tcPr>
            <w:tcW w:w="1418" w:type="dxa"/>
            <w:tcBorders>
              <w:left w:val="single" w:sz="4" w:space="0" w:color="auto"/>
            </w:tcBorders>
            <w:shd w:val="clear" w:color="auto" w:fill="F2F2F2" w:themeFill="background1" w:themeFillShade="F2"/>
            <w:vAlign w:val="center"/>
          </w:tcPr>
          <w:p w14:paraId="508AE537" w14:textId="27AAD191" w:rsidR="00E10106" w:rsidRPr="00713C08" w:rsidRDefault="00E10106" w:rsidP="00713C08">
            <w:pPr>
              <w:pStyle w:val="Outline1262"/>
              <w:spacing w:before="40" w:after="40" w:line="276" w:lineRule="auto"/>
              <w:rPr>
                <w:rFonts w:ascii="Arial" w:hAnsi="Arial" w:cs="Arial"/>
                <w:b/>
                <w:highlight w:val="none"/>
              </w:rPr>
            </w:pPr>
            <w:r w:rsidRPr="00713C08">
              <w:rPr>
                <w:rFonts w:ascii="Arial" w:hAnsi="Arial" w:cs="Arial"/>
                <w:b/>
                <w:highlight w:val="none"/>
                <w:u w:val="single"/>
              </w:rPr>
              <w:lastRenderedPageBreak/>
              <w:t>Month</w:t>
            </w:r>
            <w:r w:rsidRPr="00713C08">
              <w:rPr>
                <w:rFonts w:ascii="Arial" w:hAnsi="Arial" w:cs="Arial"/>
                <w:b/>
                <w:highlight w:val="none"/>
              </w:rPr>
              <w:tab/>
            </w:r>
          </w:p>
        </w:tc>
        <w:tc>
          <w:tcPr>
            <w:tcW w:w="1418" w:type="dxa"/>
            <w:shd w:val="clear" w:color="auto" w:fill="F2F2F2" w:themeFill="background1" w:themeFillShade="F2"/>
            <w:vAlign w:val="center"/>
          </w:tcPr>
          <w:p w14:paraId="7B884A2A" w14:textId="77777777" w:rsidR="00E10106" w:rsidRPr="00713C08" w:rsidRDefault="00E10106" w:rsidP="00713C08">
            <w:pPr>
              <w:pStyle w:val="Outline1262"/>
              <w:spacing w:before="40" w:after="40" w:line="276" w:lineRule="auto"/>
              <w:jc w:val="center"/>
              <w:rPr>
                <w:rFonts w:ascii="Arial" w:hAnsi="Arial" w:cs="Arial"/>
                <w:b/>
                <w:highlight w:val="none"/>
              </w:rPr>
            </w:pPr>
            <w:r w:rsidRPr="00713C08">
              <w:rPr>
                <w:rFonts w:ascii="Arial" w:hAnsi="Arial" w:cs="Arial"/>
                <w:b/>
                <w:highlight w:val="none"/>
                <w:u w:val="single"/>
              </w:rPr>
              <w:t>Days Lost</w:t>
            </w:r>
          </w:p>
        </w:tc>
        <w:tc>
          <w:tcPr>
            <w:tcW w:w="1418" w:type="dxa"/>
            <w:shd w:val="clear" w:color="auto" w:fill="F2F2F2" w:themeFill="background1" w:themeFillShade="F2"/>
            <w:vAlign w:val="center"/>
          </w:tcPr>
          <w:p w14:paraId="36922FA2" w14:textId="77777777" w:rsidR="00E10106" w:rsidRPr="00713C08" w:rsidRDefault="00E10106" w:rsidP="00713C08">
            <w:pPr>
              <w:pStyle w:val="Outline1262"/>
              <w:spacing w:before="40" w:after="40" w:line="276" w:lineRule="auto"/>
              <w:jc w:val="center"/>
              <w:rPr>
                <w:rFonts w:ascii="Arial" w:hAnsi="Arial" w:cs="Arial"/>
                <w:b/>
                <w:highlight w:val="none"/>
              </w:rPr>
            </w:pPr>
            <w:r w:rsidRPr="00713C08">
              <w:rPr>
                <w:rFonts w:ascii="Arial" w:hAnsi="Arial" w:cs="Arial"/>
                <w:b/>
                <w:highlight w:val="none"/>
                <w:u w:val="single"/>
              </w:rPr>
              <w:t>Average Rainfall</w:t>
            </w:r>
          </w:p>
        </w:tc>
        <w:tc>
          <w:tcPr>
            <w:tcW w:w="1418" w:type="dxa"/>
            <w:shd w:val="clear" w:color="auto" w:fill="F2F2F2" w:themeFill="background1" w:themeFillShade="F2"/>
            <w:vAlign w:val="center"/>
          </w:tcPr>
          <w:p w14:paraId="213A35CA" w14:textId="77777777" w:rsidR="00E10106" w:rsidRPr="00713C08" w:rsidRDefault="00E10106" w:rsidP="00713C08">
            <w:pPr>
              <w:pStyle w:val="Outline1262"/>
              <w:spacing w:before="40" w:after="40" w:line="276" w:lineRule="auto"/>
              <w:rPr>
                <w:rFonts w:ascii="Arial" w:hAnsi="Arial" w:cs="Arial"/>
                <w:b/>
                <w:highlight w:val="none"/>
              </w:rPr>
            </w:pPr>
            <w:r w:rsidRPr="00713C08">
              <w:rPr>
                <w:rFonts w:ascii="Arial" w:hAnsi="Arial" w:cs="Arial"/>
                <w:b/>
                <w:highlight w:val="none"/>
                <w:u w:val="single"/>
              </w:rPr>
              <w:t>Month</w:t>
            </w:r>
            <w:r w:rsidRPr="00713C08">
              <w:rPr>
                <w:rFonts w:ascii="Arial" w:hAnsi="Arial" w:cs="Arial"/>
                <w:b/>
                <w:highlight w:val="none"/>
              </w:rPr>
              <w:tab/>
            </w:r>
          </w:p>
        </w:tc>
        <w:tc>
          <w:tcPr>
            <w:tcW w:w="1418" w:type="dxa"/>
            <w:shd w:val="clear" w:color="auto" w:fill="F2F2F2" w:themeFill="background1" w:themeFillShade="F2"/>
            <w:vAlign w:val="center"/>
          </w:tcPr>
          <w:p w14:paraId="512E5B5A" w14:textId="77777777" w:rsidR="00E10106" w:rsidRPr="00713C08" w:rsidRDefault="00E10106" w:rsidP="00713C08">
            <w:pPr>
              <w:pStyle w:val="Outline1262"/>
              <w:spacing w:before="40" w:after="40" w:line="276" w:lineRule="auto"/>
              <w:jc w:val="center"/>
              <w:rPr>
                <w:rFonts w:ascii="Arial" w:hAnsi="Arial" w:cs="Arial"/>
                <w:b/>
                <w:highlight w:val="none"/>
              </w:rPr>
            </w:pPr>
            <w:r w:rsidRPr="00713C08">
              <w:rPr>
                <w:rFonts w:ascii="Arial" w:hAnsi="Arial" w:cs="Arial"/>
                <w:b/>
                <w:highlight w:val="none"/>
                <w:u w:val="single"/>
              </w:rPr>
              <w:t>Days Lost</w:t>
            </w:r>
          </w:p>
        </w:tc>
        <w:tc>
          <w:tcPr>
            <w:tcW w:w="1418" w:type="dxa"/>
            <w:shd w:val="clear" w:color="auto" w:fill="F2F2F2" w:themeFill="background1" w:themeFillShade="F2"/>
            <w:vAlign w:val="center"/>
          </w:tcPr>
          <w:p w14:paraId="7A7364C8" w14:textId="77777777" w:rsidR="00E10106" w:rsidRPr="00713C08" w:rsidRDefault="00E10106" w:rsidP="00713C08">
            <w:pPr>
              <w:pStyle w:val="Outline1262"/>
              <w:spacing w:before="40" w:after="40" w:line="276" w:lineRule="auto"/>
              <w:jc w:val="center"/>
              <w:rPr>
                <w:rFonts w:ascii="Arial" w:hAnsi="Arial" w:cs="Arial"/>
                <w:b/>
                <w:highlight w:val="none"/>
              </w:rPr>
            </w:pPr>
            <w:r w:rsidRPr="00713C08">
              <w:rPr>
                <w:rFonts w:ascii="Arial" w:hAnsi="Arial" w:cs="Arial"/>
                <w:b/>
                <w:highlight w:val="none"/>
                <w:u w:val="single"/>
              </w:rPr>
              <w:t>Average Rainfall</w:t>
            </w:r>
          </w:p>
        </w:tc>
      </w:tr>
      <w:tr w:rsidR="00E10106" w:rsidRPr="0046712A" w14:paraId="3E4C1D7A" w14:textId="77777777" w:rsidTr="005A769A">
        <w:tc>
          <w:tcPr>
            <w:tcW w:w="1418" w:type="dxa"/>
            <w:tcBorders>
              <w:left w:val="single" w:sz="4" w:space="0" w:color="auto"/>
            </w:tcBorders>
            <w:shd w:val="clear" w:color="auto" w:fill="auto"/>
            <w:vAlign w:val="center"/>
          </w:tcPr>
          <w:p w14:paraId="4BDC4789" w14:textId="77777777" w:rsidR="00E10106" w:rsidRPr="00713C08" w:rsidRDefault="00E10106" w:rsidP="00713C08">
            <w:pPr>
              <w:pStyle w:val="Outline1262"/>
              <w:spacing w:before="40" w:after="40" w:line="276" w:lineRule="auto"/>
              <w:rPr>
                <w:rFonts w:ascii="Arial" w:hAnsi="Arial" w:cs="Arial"/>
                <w:highlight w:val="none"/>
              </w:rPr>
            </w:pPr>
            <w:r w:rsidRPr="00713C08">
              <w:rPr>
                <w:rFonts w:ascii="Arial" w:hAnsi="Arial" w:cs="Arial"/>
                <w:highlight w:val="none"/>
              </w:rPr>
              <w:t>January</w:t>
            </w:r>
          </w:p>
        </w:tc>
        <w:tc>
          <w:tcPr>
            <w:tcW w:w="1418" w:type="dxa"/>
            <w:shd w:val="clear" w:color="auto" w:fill="auto"/>
            <w:vAlign w:val="center"/>
          </w:tcPr>
          <w:p w14:paraId="5CB11D3F" w14:textId="77777777" w:rsidR="00E10106" w:rsidRPr="00713C08" w:rsidRDefault="00E10106" w:rsidP="00713C08">
            <w:pPr>
              <w:pStyle w:val="Outline1262"/>
              <w:spacing w:before="40" w:after="40" w:line="276" w:lineRule="auto"/>
              <w:jc w:val="center"/>
              <w:rPr>
                <w:rFonts w:ascii="Arial" w:hAnsi="Arial" w:cs="Arial"/>
                <w:highlight w:val="none"/>
              </w:rPr>
            </w:pPr>
            <w:r w:rsidRPr="00713C08">
              <w:rPr>
                <w:rFonts w:ascii="Arial" w:hAnsi="Arial" w:cs="Arial"/>
                <w:highlight w:val="none"/>
              </w:rPr>
              <w:t>4*</w:t>
            </w:r>
          </w:p>
        </w:tc>
        <w:tc>
          <w:tcPr>
            <w:tcW w:w="1418" w:type="dxa"/>
            <w:shd w:val="clear" w:color="auto" w:fill="auto"/>
            <w:vAlign w:val="center"/>
          </w:tcPr>
          <w:p w14:paraId="11BBE8DC" w14:textId="77777777" w:rsidR="00E10106" w:rsidRPr="00713C08" w:rsidRDefault="00E10106" w:rsidP="00713C08">
            <w:pPr>
              <w:pStyle w:val="Outline1262"/>
              <w:spacing w:before="40" w:after="40" w:line="276" w:lineRule="auto"/>
              <w:jc w:val="center"/>
              <w:rPr>
                <w:rFonts w:ascii="Arial" w:hAnsi="Arial" w:cs="Arial"/>
                <w:highlight w:val="none"/>
              </w:rPr>
            </w:pPr>
            <w:r w:rsidRPr="00713C08">
              <w:rPr>
                <w:rFonts w:ascii="Arial" w:hAnsi="Arial" w:cs="Arial"/>
                <w:highlight w:val="none"/>
              </w:rPr>
              <w:t>134</w:t>
            </w:r>
          </w:p>
        </w:tc>
        <w:tc>
          <w:tcPr>
            <w:tcW w:w="1418" w:type="dxa"/>
            <w:vAlign w:val="center"/>
          </w:tcPr>
          <w:p w14:paraId="70E0F3C5" w14:textId="77777777" w:rsidR="00E10106" w:rsidRPr="00713C08" w:rsidRDefault="00E10106" w:rsidP="00713C08">
            <w:pPr>
              <w:pStyle w:val="Outline1262"/>
              <w:spacing w:before="40" w:after="40" w:line="276" w:lineRule="auto"/>
              <w:rPr>
                <w:rFonts w:ascii="Arial" w:hAnsi="Arial" w:cs="Arial"/>
                <w:highlight w:val="none"/>
              </w:rPr>
            </w:pPr>
            <w:r w:rsidRPr="00713C08">
              <w:rPr>
                <w:rFonts w:ascii="Arial" w:hAnsi="Arial" w:cs="Arial"/>
                <w:highlight w:val="none"/>
              </w:rPr>
              <w:t>July</w:t>
            </w:r>
          </w:p>
        </w:tc>
        <w:tc>
          <w:tcPr>
            <w:tcW w:w="1418" w:type="dxa"/>
            <w:vAlign w:val="center"/>
          </w:tcPr>
          <w:p w14:paraId="00F4C116" w14:textId="77777777" w:rsidR="00E10106" w:rsidRPr="00713C08" w:rsidRDefault="00E10106" w:rsidP="00713C08">
            <w:pPr>
              <w:pStyle w:val="Outline1262"/>
              <w:spacing w:before="40" w:after="40" w:line="276" w:lineRule="auto"/>
              <w:jc w:val="center"/>
              <w:rPr>
                <w:rFonts w:ascii="Arial" w:hAnsi="Arial" w:cs="Arial"/>
                <w:highlight w:val="none"/>
              </w:rPr>
            </w:pPr>
            <w:r w:rsidRPr="00713C08">
              <w:rPr>
                <w:rFonts w:ascii="Arial" w:hAnsi="Arial" w:cs="Arial"/>
                <w:highlight w:val="none"/>
              </w:rPr>
              <w:t>1</w:t>
            </w:r>
          </w:p>
        </w:tc>
        <w:tc>
          <w:tcPr>
            <w:tcW w:w="1418" w:type="dxa"/>
            <w:vAlign w:val="center"/>
          </w:tcPr>
          <w:p w14:paraId="48A0077D" w14:textId="77777777" w:rsidR="00E10106" w:rsidRPr="00713C08" w:rsidRDefault="00E10106" w:rsidP="00713C08">
            <w:pPr>
              <w:pStyle w:val="Outline1262"/>
              <w:spacing w:before="40" w:after="40" w:line="276" w:lineRule="auto"/>
              <w:jc w:val="center"/>
              <w:rPr>
                <w:rFonts w:ascii="Arial" w:hAnsi="Arial" w:cs="Arial"/>
                <w:highlight w:val="none"/>
              </w:rPr>
            </w:pPr>
            <w:r w:rsidRPr="00713C08">
              <w:rPr>
                <w:rFonts w:ascii="Arial" w:hAnsi="Arial" w:cs="Arial"/>
                <w:highlight w:val="none"/>
              </w:rPr>
              <w:t>39</w:t>
            </w:r>
          </w:p>
        </w:tc>
      </w:tr>
      <w:tr w:rsidR="00E10106" w:rsidRPr="0046712A" w14:paraId="0A456C23" w14:textId="77777777" w:rsidTr="005A769A">
        <w:tc>
          <w:tcPr>
            <w:tcW w:w="1418" w:type="dxa"/>
            <w:tcBorders>
              <w:left w:val="single" w:sz="4" w:space="0" w:color="auto"/>
            </w:tcBorders>
            <w:shd w:val="clear" w:color="auto" w:fill="auto"/>
            <w:vAlign w:val="center"/>
          </w:tcPr>
          <w:p w14:paraId="0913B92D" w14:textId="77777777" w:rsidR="00E10106" w:rsidRPr="00713C08" w:rsidRDefault="00E10106" w:rsidP="00713C08">
            <w:pPr>
              <w:pStyle w:val="Outline1262"/>
              <w:spacing w:before="40" w:after="40" w:line="276" w:lineRule="auto"/>
              <w:rPr>
                <w:rFonts w:ascii="Arial" w:hAnsi="Arial" w:cs="Arial"/>
                <w:highlight w:val="none"/>
              </w:rPr>
            </w:pPr>
            <w:r w:rsidRPr="00713C08">
              <w:rPr>
                <w:rFonts w:ascii="Arial" w:hAnsi="Arial" w:cs="Arial"/>
                <w:highlight w:val="none"/>
              </w:rPr>
              <w:t>February</w:t>
            </w:r>
          </w:p>
        </w:tc>
        <w:tc>
          <w:tcPr>
            <w:tcW w:w="1418" w:type="dxa"/>
            <w:shd w:val="clear" w:color="auto" w:fill="auto"/>
            <w:vAlign w:val="center"/>
          </w:tcPr>
          <w:p w14:paraId="54B39D62" w14:textId="77777777" w:rsidR="00E10106" w:rsidRPr="00713C08" w:rsidRDefault="00E10106" w:rsidP="00713C08">
            <w:pPr>
              <w:pStyle w:val="Outline1262"/>
              <w:spacing w:before="40" w:after="40" w:line="276" w:lineRule="auto"/>
              <w:jc w:val="center"/>
              <w:rPr>
                <w:rFonts w:ascii="Arial" w:hAnsi="Arial" w:cs="Arial"/>
                <w:highlight w:val="none"/>
              </w:rPr>
            </w:pPr>
            <w:r w:rsidRPr="00713C08">
              <w:rPr>
                <w:rFonts w:ascii="Arial" w:hAnsi="Arial" w:cs="Arial"/>
                <w:highlight w:val="none"/>
              </w:rPr>
              <w:t>3</w:t>
            </w:r>
          </w:p>
        </w:tc>
        <w:tc>
          <w:tcPr>
            <w:tcW w:w="1418" w:type="dxa"/>
            <w:shd w:val="clear" w:color="auto" w:fill="auto"/>
            <w:vAlign w:val="center"/>
          </w:tcPr>
          <w:p w14:paraId="09A98E9F" w14:textId="77777777" w:rsidR="00E10106" w:rsidRPr="00713C08" w:rsidRDefault="00E10106" w:rsidP="00713C08">
            <w:pPr>
              <w:pStyle w:val="Outline1262"/>
              <w:spacing w:before="40" w:after="40" w:line="276" w:lineRule="auto"/>
              <w:jc w:val="center"/>
              <w:rPr>
                <w:rFonts w:ascii="Arial" w:hAnsi="Arial" w:cs="Arial"/>
                <w:highlight w:val="none"/>
              </w:rPr>
            </w:pPr>
            <w:r w:rsidRPr="00713C08">
              <w:rPr>
                <w:rFonts w:ascii="Arial" w:hAnsi="Arial" w:cs="Arial"/>
                <w:highlight w:val="none"/>
              </w:rPr>
              <w:t>113</w:t>
            </w:r>
          </w:p>
        </w:tc>
        <w:tc>
          <w:tcPr>
            <w:tcW w:w="1418" w:type="dxa"/>
            <w:vAlign w:val="center"/>
          </w:tcPr>
          <w:p w14:paraId="48D13151" w14:textId="77777777" w:rsidR="00E10106" w:rsidRPr="00713C08" w:rsidRDefault="00E10106" w:rsidP="00713C08">
            <w:pPr>
              <w:pStyle w:val="Outline1262"/>
              <w:spacing w:before="40" w:after="40" w:line="276" w:lineRule="auto"/>
              <w:rPr>
                <w:rFonts w:ascii="Arial" w:hAnsi="Arial" w:cs="Arial"/>
                <w:highlight w:val="none"/>
              </w:rPr>
            </w:pPr>
            <w:r w:rsidRPr="00713C08">
              <w:rPr>
                <w:rFonts w:ascii="Arial" w:hAnsi="Arial" w:cs="Arial"/>
                <w:highlight w:val="none"/>
              </w:rPr>
              <w:t>August</w:t>
            </w:r>
          </w:p>
        </w:tc>
        <w:tc>
          <w:tcPr>
            <w:tcW w:w="1418" w:type="dxa"/>
            <w:vAlign w:val="center"/>
          </w:tcPr>
          <w:p w14:paraId="1C5DDC2D" w14:textId="77777777" w:rsidR="00E10106" w:rsidRPr="00713C08" w:rsidRDefault="00E10106" w:rsidP="00713C08">
            <w:pPr>
              <w:pStyle w:val="Outline1262"/>
              <w:spacing w:before="40" w:after="40" w:line="276" w:lineRule="auto"/>
              <w:jc w:val="center"/>
              <w:rPr>
                <w:rFonts w:ascii="Arial" w:hAnsi="Arial" w:cs="Arial"/>
                <w:highlight w:val="none"/>
              </w:rPr>
            </w:pPr>
            <w:r w:rsidRPr="00713C08">
              <w:rPr>
                <w:rFonts w:ascii="Arial" w:hAnsi="Arial" w:cs="Arial"/>
                <w:highlight w:val="none"/>
              </w:rPr>
              <w:t>2</w:t>
            </w:r>
          </w:p>
        </w:tc>
        <w:tc>
          <w:tcPr>
            <w:tcW w:w="1418" w:type="dxa"/>
            <w:vAlign w:val="center"/>
          </w:tcPr>
          <w:p w14:paraId="57D46577" w14:textId="77777777" w:rsidR="00E10106" w:rsidRPr="00713C08" w:rsidRDefault="00E10106" w:rsidP="00713C08">
            <w:pPr>
              <w:pStyle w:val="Outline1262"/>
              <w:spacing w:before="40" w:after="40" w:line="276" w:lineRule="auto"/>
              <w:jc w:val="center"/>
              <w:rPr>
                <w:rFonts w:ascii="Arial" w:hAnsi="Arial" w:cs="Arial"/>
                <w:highlight w:val="none"/>
              </w:rPr>
            </w:pPr>
            <w:r w:rsidRPr="00713C08">
              <w:rPr>
                <w:rFonts w:ascii="Arial" w:hAnsi="Arial" w:cs="Arial"/>
                <w:highlight w:val="none"/>
              </w:rPr>
              <w:t>62</w:t>
            </w:r>
          </w:p>
        </w:tc>
      </w:tr>
      <w:tr w:rsidR="00E10106" w:rsidRPr="0046712A" w14:paraId="3D6EADB5" w14:textId="77777777" w:rsidTr="005A769A">
        <w:tc>
          <w:tcPr>
            <w:tcW w:w="1418" w:type="dxa"/>
            <w:tcBorders>
              <w:left w:val="single" w:sz="4" w:space="0" w:color="auto"/>
            </w:tcBorders>
            <w:shd w:val="clear" w:color="auto" w:fill="auto"/>
            <w:vAlign w:val="center"/>
          </w:tcPr>
          <w:p w14:paraId="24522F64" w14:textId="77777777" w:rsidR="00E10106" w:rsidRPr="00713C08" w:rsidRDefault="00E10106" w:rsidP="00713C08">
            <w:pPr>
              <w:pStyle w:val="Outline1262"/>
              <w:spacing w:before="40" w:after="40" w:line="276" w:lineRule="auto"/>
              <w:rPr>
                <w:rFonts w:ascii="Arial" w:hAnsi="Arial" w:cs="Arial"/>
                <w:highlight w:val="none"/>
              </w:rPr>
            </w:pPr>
            <w:r w:rsidRPr="00713C08">
              <w:rPr>
                <w:rFonts w:ascii="Arial" w:hAnsi="Arial" w:cs="Arial"/>
                <w:highlight w:val="none"/>
              </w:rPr>
              <w:t>March</w:t>
            </w:r>
          </w:p>
        </w:tc>
        <w:tc>
          <w:tcPr>
            <w:tcW w:w="1418" w:type="dxa"/>
            <w:shd w:val="clear" w:color="auto" w:fill="auto"/>
            <w:vAlign w:val="center"/>
          </w:tcPr>
          <w:p w14:paraId="7FF0DD66" w14:textId="77777777" w:rsidR="00E10106" w:rsidRPr="00713C08" w:rsidRDefault="00E10106" w:rsidP="00713C08">
            <w:pPr>
              <w:pStyle w:val="Outline1262"/>
              <w:spacing w:before="40" w:after="40" w:line="276" w:lineRule="auto"/>
              <w:jc w:val="center"/>
              <w:rPr>
                <w:rFonts w:ascii="Arial" w:hAnsi="Arial" w:cs="Arial"/>
                <w:highlight w:val="none"/>
              </w:rPr>
            </w:pPr>
            <w:r w:rsidRPr="00713C08">
              <w:rPr>
                <w:rFonts w:ascii="Arial" w:hAnsi="Arial" w:cs="Arial"/>
                <w:highlight w:val="none"/>
              </w:rPr>
              <w:t>3</w:t>
            </w:r>
          </w:p>
        </w:tc>
        <w:tc>
          <w:tcPr>
            <w:tcW w:w="1418" w:type="dxa"/>
            <w:shd w:val="clear" w:color="auto" w:fill="auto"/>
            <w:vAlign w:val="center"/>
          </w:tcPr>
          <w:p w14:paraId="566A9C99" w14:textId="77777777" w:rsidR="00E10106" w:rsidRPr="00713C08" w:rsidRDefault="00E10106" w:rsidP="00713C08">
            <w:pPr>
              <w:pStyle w:val="Outline1262"/>
              <w:spacing w:before="40" w:after="40" w:line="276" w:lineRule="auto"/>
              <w:jc w:val="center"/>
              <w:rPr>
                <w:rFonts w:ascii="Arial" w:hAnsi="Arial" w:cs="Arial"/>
                <w:highlight w:val="none"/>
              </w:rPr>
            </w:pPr>
            <w:r w:rsidRPr="00713C08">
              <w:rPr>
                <w:rFonts w:ascii="Arial" w:hAnsi="Arial" w:cs="Arial"/>
                <w:highlight w:val="none"/>
              </w:rPr>
              <w:t>120</w:t>
            </w:r>
          </w:p>
        </w:tc>
        <w:tc>
          <w:tcPr>
            <w:tcW w:w="1418" w:type="dxa"/>
            <w:vAlign w:val="center"/>
          </w:tcPr>
          <w:p w14:paraId="53066DE0" w14:textId="77777777" w:rsidR="00E10106" w:rsidRPr="00713C08" w:rsidRDefault="00E10106" w:rsidP="00713C08">
            <w:pPr>
              <w:pStyle w:val="Outline1262"/>
              <w:spacing w:before="40" w:after="40" w:line="276" w:lineRule="auto"/>
              <w:rPr>
                <w:rFonts w:ascii="Arial" w:hAnsi="Arial" w:cs="Arial"/>
                <w:highlight w:val="none"/>
              </w:rPr>
            </w:pPr>
            <w:r w:rsidRPr="00713C08">
              <w:rPr>
                <w:rFonts w:ascii="Arial" w:hAnsi="Arial" w:cs="Arial"/>
                <w:highlight w:val="none"/>
              </w:rPr>
              <w:t>September</w:t>
            </w:r>
          </w:p>
        </w:tc>
        <w:tc>
          <w:tcPr>
            <w:tcW w:w="1418" w:type="dxa"/>
            <w:vAlign w:val="center"/>
          </w:tcPr>
          <w:p w14:paraId="38B2117A" w14:textId="77777777" w:rsidR="00E10106" w:rsidRPr="00713C08" w:rsidRDefault="00E10106" w:rsidP="00713C08">
            <w:pPr>
              <w:pStyle w:val="Outline1262"/>
              <w:spacing w:before="40" w:after="40" w:line="276" w:lineRule="auto"/>
              <w:jc w:val="center"/>
              <w:rPr>
                <w:rFonts w:ascii="Arial" w:hAnsi="Arial" w:cs="Arial"/>
                <w:highlight w:val="none"/>
              </w:rPr>
            </w:pPr>
            <w:r w:rsidRPr="00713C08">
              <w:rPr>
                <w:rFonts w:ascii="Arial" w:hAnsi="Arial" w:cs="Arial"/>
                <w:highlight w:val="none"/>
              </w:rPr>
              <w:t>2</w:t>
            </w:r>
          </w:p>
        </w:tc>
        <w:tc>
          <w:tcPr>
            <w:tcW w:w="1418" w:type="dxa"/>
            <w:vAlign w:val="center"/>
          </w:tcPr>
          <w:p w14:paraId="22554CC4" w14:textId="77777777" w:rsidR="00E10106" w:rsidRPr="00713C08" w:rsidRDefault="00E10106" w:rsidP="00713C08">
            <w:pPr>
              <w:pStyle w:val="Outline1262"/>
              <w:spacing w:before="40" w:after="40" w:line="276" w:lineRule="auto"/>
              <w:jc w:val="center"/>
              <w:rPr>
                <w:rFonts w:ascii="Arial" w:hAnsi="Arial" w:cs="Arial"/>
                <w:highlight w:val="none"/>
              </w:rPr>
            </w:pPr>
            <w:r w:rsidRPr="00713C08">
              <w:rPr>
                <w:rFonts w:ascii="Arial" w:hAnsi="Arial" w:cs="Arial"/>
                <w:highlight w:val="none"/>
              </w:rPr>
              <w:t>73</w:t>
            </w:r>
          </w:p>
        </w:tc>
      </w:tr>
      <w:tr w:rsidR="00E10106" w:rsidRPr="0046712A" w14:paraId="4DB01F55" w14:textId="77777777" w:rsidTr="005A769A">
        <w:tc>
          <w:tcPr>
            <w:tcW w:w="1418" w:type="dxa"/>
            <w:tcBorders>
              <w:left w:val="single" w:sz="4" w:space="0" w:color="auto"/>
            </w:tcBorders>
            <w:shd w:val="clear" w:color="auto" w:fill="auto"/>
            <w:vAlign w:val="center"/>
          </w:tcPr>
          <w:p w14:paraId="5A0ABC90" w14:textId="77777777" w:rsidR="00E10106" w:rsidRPr="00713C08" w:rsidRDefault="00E10106" w:rsidP="00713C08">
            <w:pPr>
              <w:pStyle w:val="Outline1262"/>
              <w:spacing w:before="40" w:after="40" w:line="276" w:lineRule="auto"/>
              <w:rPr>
                <w:rFonts w:ascii="Arial" w:hAnsi="Arial" w:cs="Arial"/>
                <w:highlight w:val="none"/>
              </w:rPr>
            </w:pPr>
            <w:r w:rsidRPr="00713C08">
              <w:rPr>
                <w:rFonts w:ascii="Arial" w:hAnsi="Arial" w:cs="Arial"/>
                <w:highlight w:val="none"/>
              </w:rPr>
              <w:t>April</w:t>
            </w:r>
          </w:p>
        </w:tc>
        <w:tc>
          <w:tcPr>
            <w:tcW w:w="1418" w:type="dxa"/>
            <w:shd w:val="clear" w:color="auto" w:fill="auto"/>
            <w:vAlign w:val="center"/>
          </w:tcPr>
          <w:p w14:paraId="68F0C8E9" w14:textId="77777777" w:rsidR="00E10106" w:rsidRPr="00713C08" w:rsidRDefault="00E10106" w:rsidP="00713C08">
            <w:pPr>
              <w:pStyle w:val="Outline1262"/>
              <w:spacing w:before="40" w:after="40" w:line="276" w:lineRule="auto"/>
              <w:jc w:val="center"/>
              <w:rPr>
                <w:rFonts w:ascii="Arial" w:hAnsi="Arial" w:cs="Arial"/>
                <w:highlight w:val="none"/>
              </w:rPr>
            </w:pPr>
            <w:r w:rsidRPr="00713C08">
              <w:rPr>
                <w:rFonts w:ascii="Arial" w:hAnsi="Arial" w:cs="Arial"/>
                <w:highlight w:val="none"/>
              </w:rPr>
              <w:t>2</w:t>
            </w:r>
          </w:p>
        </w:tc>
        <w:tc>
          <w:tcPr>
            <w:tcW w:w="1418" w:type="dxa"/>
            <w:shd w:val="clear" w:color="auto" w:fill="auto"/>
            <w:vAlign w:val="center"/>
          </w:tcPr>
          <w:p w14:paraId="7858825C" w14:textId="77777777" w:rsidR="00E10106" w:rsidRPr="00713C08" w:rsidRDefault="00E10106" w:rsidP="00713C08">
            <w:pPr>
              <w:pStyle w:val="Outline1262"/>
              <w:spacing w:before="40" w:after="40" w:line="276" w:lineRule="auto"/>
              <w:jc w:val="center"/>
              <w:rPr>
                <w:rFonts w:ascii="Arial" w:hAnsi="Arial" w:cs="Arial"/>
                <w:highlight w:val="none"/>
              </w:rPr>
            </w:pPr>
            <w:r w:rsidRPr="00713C08">
              <w:rPr>
                <w:rFonts w:ascii="Arial" w:hAnsi="Arial" w:cs="Arial"/>
                <w:highlight w:val="none"/>
              </w:rPr>
              <w:t>73</w:t>
            </w:r>
          </w:p>
        </w:tc>
        <w:tc>
          <w:tcPr>
            <w:tcW w:w="1418" w:type="dxa"/>
            <w:vAlign w:val="center"/>
          </w:tcPr>
          <w:p w14:paraId="768DFCF4" w14:textId="77777777" w:rsidR="00E10106" w:rsidRPr="00713C08" w:rsidRDefault="00E10106" w:rsidP="00713C08">
            <w:pPr>
              <w:pStyle w:val="Outline1262"/>
              <w:spacing w:before="40" w:after="40" w:line="276" w:lineRule="auto"/>
              <w:rPr>
                <w:rFonts w:ascii="Arial" w:hAnsi="Arial" w:cs="Arial"/>
                <w:highlight w:val="none"/>
              </w:rPr>
            </w:pPr>
            <w:r w:rsidRPr="00713C08">
              <w:rPr>
                <w:rFonts w:ascii="Arial" w:hAnsi="Arial" w:cs="Arial"/>
                <w:highlight w:val="none"/>
              </w:rPr>
              <w:t>October</w:t>
            </w:r>
          </w:p>
        </w:tc>
        <w:tc>
          <w:tcPr>
            <w:tcW w:w="1418" w:type="dxa"/>
            <w:vAlign w:val="center"/>
          </w:tcPr>
          <w:p w14:paraId="402E0E75" w14:textId="77777777" w:rsidR="00E10106" w:rsidRPr="00713C08" w:rsidRDefault="00E10106" w:rsidP="00713C08">
            <w:pPr>
              <w:pStyle w:val="Outline1262"/>
              <w:spacing w:before="40" w:after="40" w:line="276" w:lineRule="auto"/>
              <w:jc w:val="center"/>
              <w:rPr>
                <w:rFonts w:ascii="Arial" w:hAnsi="Arial" w:cs="Arial"/>
                <w:highlight w:val="none"/>
              </w:rPr>
            </w:pPr>
            <w:r w:rsidRPr="00713C08">
              <w:rPr>
                <w:rFonts w:ascii="Arial" w:hAnsi="Arial" w:cs="Arial"/>
                <w:highlight w:val="none"/>
              </w:rPr>
              <w:t>3</w:t>
            </w:r>
          </w:p>
        </w:tc>
        <w:tc>
          <w:tcPr>
            <w:tcW w:w="1418" w:type="dxa"/>
            <w:vAlign w:val="center"/>
          </w:tcPr>
          <w:p w14:paraId="41ED750C" w14:textId="77777777" w:rsidR="00E10106" w:rsidRPr="00713C08" w:rsidRDefault="00E10106" w:rsidP="00713C08">
            <w:pPr>
              <w:pStyle w:val="Outline1262"/>
              <w:spacing w:before="40" w:after="40" w:line="276" w:lineRule="auto"/>
              <w:jc w:val="center"/>
              <w:rPr>
                <w:rFonts w:ascii="Arial" w:hAnsi="Arial" w:cs="Arial"/>
                <w:highlight w:val="none"/>
              </w:rPr>
            </w:pPr>
            <w:r w:rsidRPr="00713C08">
              <w:rPr>
                <w:rFonts w:ascii="Arial" w:hAnsi="Arial" w:cs="Arial"/>
                <w:highlight w:val="none"/>
              </w:rPr>
              <w:t>98</w:t>
            </w:r>
          </w:p>
        </w:tc>
      </w:tr>
      <w:tr w:rsidR="00E10106" w:rsidRPr="0046712A" w14:paraId="1091148A" w14:textId="77777777" w:rsidTr="005A769A">
        <w:tc>
          <w:tcPr>
            <w:tcW w:w="1418" w:type="dxa"/>
            <w:tcBorders>
              <w:left w:val="single" w:sz="4" w:space="0" w:color="auto"/>
            </w:tcBorders>
            <w:shd w:val="clear" w:color="auto" w:fill="auto"/>
            <w:vAlign w:val="center"/>
          </w:tcPr>
          <w:p w14:paraId="78AECEC6" w14:textId="77777777" w:rsidR="00E10106" w:rsidRPr="00713C08" w:rsidRDefault="00E10106" w:rsidP="00713C08">
            <w:pPr>
              <w:pStyle w:val="Outline1262"/>
              <w:spacing w:before="40" w:after="40" w:line="276" w:lineRule="auto"/>
              <w:rPr>
                <w:rFonts w:ascii="Arial" w:hAnsi="Arial" w:cs="Arial"/>
                <w:highlight w:val="none"/>
              </w:rPr>
            </w:pPr>
            <w:r w:rsidRPr="00713C08">
              <w:rPr>
                <w:rFonts w:ascii="Arial" w:hAnsi="Arial" w:cs="Arial"/>
                <w:highlight w:val="none"/>
              </w:rPr>
              <w:t>May</w:t>
            </w:r>
          </w:p>
        </w:tc>
        <w:tc>
          <w:tcPr>
            <w:tcW w:w="1418" w:type="dxa"/>
            <w:shd w:val="clear" w:color="auto" w:fill="auto"/>
            <w:vAlign w:val="center"/>
          </w:tcPr>
          <w:p w14:paraId="653F8C65" w14:textId="77777777" w:rsidR="00E10106" w:rsidRPr="00713C08" w:rsidRDefault="00E10106" w:rsidP="00713C08">
            <w:pPr>
              <w:pStyle w:val="Outline1262"/>
              <w:spacing w:before="40" w:after="40" w:line="276" w:lineRule="auto"/>
              <w:jc w:val="center"/>
              <w:rPr>
                <w:rFonts w:ascii="Arial" w:hAnsi="Arial" w:cs="Arial"/>
                <w:highlight w:val="none"/>
              </w:rPr>
            </w:pPr>
            <w:r w:rsidRPr="00713C08">
              <w:rPr>
                <w:rFonts w:ascii="Arial" w:hAnsi="Arial" w:cs="Arial"/>
                <w:highlight w:val="none"/>
              </w:rPr>
              <w:t>2</w:t>
            </w:r>
          </w:p>
        </w:tc>
        <w:tc>
          <w:tcPr>
            <w:tcW w:w="1418" w:type="dxa"/>
            <w:shd w:val="clear" w:color="auto" w:fill="auto"/>
            <w:vAlign w:val="center"/>
          </w:tcPr>
          <w:p w14:paraId="51F9F24E" w14:textId="77777777" w:rsidR="00E10106" w:rsidRPr="00713C08" w:rsidRDefault="00E10106" w:rsidP="00713C08">
            <w:pPr>
              <w:pStyle w:val="Outline1262"/>
              <w:spacing w:before="40" w:after="40" w:line="276" w:lineRule="auto"/>
              <w:jc w:val="center"/>
              <w:rPr>
                <w:rFonts w:ascii="Arial" w:hAnsi="Arial" w:cs="Arial"/>
                <w:highlight w:val="none"/>
              </w:rPr>
            </w:pPr>
            <w:r w:rsidRPr="00713C08">
              <w:rPr>
                <w:rFonts w:ascii="Arial" w:hAnsi="Arial" w:cs="Arial"/>
                <w:highlight w:val="none"/>
              </w:rPr>
              <w:t>59</w:t>
            </w:r>
          </w:p>
        </w:tc>
        <w:tc>
          <w:tcPr>
            <w:tcW w:w="1418" w:type="dxa"/>
            <w:vAlign w:val="center"/>
          </w:tcPr>
          <w:p w14:paraId="7CD17E96" w14:textId="77777777" w:rsidR="00E10106" w:rsidRPr="00713C08" w:rsidRDefault="00E10106" w:rsidP="00713C08">
            <w:pPr>
              <w:pStyle w:val="Outline1262"/>
              <w:spacing w:before="40" w:after="40" w:line="276" w:lineRule="auto"/>
              <w:rPr>
                <w:rFonts w:ascii="Arial" w:hAnsi="Arial" w:cs="Arial"/>
                <w:highlight w:val="none"/>
              </w:rPr>
            </w:pPr>
            <w:r w:rsidRPr="00713C08">
              <w:rPr>
                <w:rFonts w:ascii="Arial" w:hAnsi="Arial" w:cs="Arial"/>
                <w:highlight w:val="none"/>
              </w:rPr>
              <w:t>November</w:t>
            </w:r>
          </w:p>
        </w:tc>
        <w:tc>
          <w:tcPr>
            <w:tcW w:w="1418" w:type="dxa"/>
            <w:vAlign w:val="center"/>
          </w:tcPr>
          <w:p w14:paraId="0BF2420C" w14:textId="77777777" w:rsidR="00E10106" w:rsidRPr="00713C08" w:rsidRDefault="00E10106" w:rsidP="00713C08">
            <w:pPr>
              <w:pStyle w:val="Outline1262"/>
              <w:spacing w:before="40" w:after="40" w:line="276" w:lineRule="auto"/>
              <w:jc w:val="center"/>
              <w:rPr>
                <w:rFonts w:ascii="Arial" w:hAnsi="Arial" w:cs="Arial"/>
                <w:highlight w:val="none"/>
              </w:rPr>
            </w:pPr>
            <w:r w:rsidRPr="00713C08">
              <w:rPr>
                <w:rFonts w:ascii="Arial" w:hAnsi="Arial" w:cs="Arial"/>
                <w:highlight w:val="none"/>
              </w:rPr>
              <w:t>3</w:t>
            </w:r>
          </w:p>
        </w:tc>
        <w:tc>
          <w:tcPr>
            <w:tcW w:w="1418" w:type="dxa"/>
            <w:vAlign w:val="center"/>
          </w:tcPr>
          <w:p w14:paraId="67DC7C15" w14:textId="77777777" w:rsidR="00E10106" w:rsidRPr="00713C08" w:rsidRDefault="00E10106" w:rsidP="00713C08">
            <w:pPr>
              <w:pStyle w:val="Outline1262"/>
              <w:spacing w:before="40" w:after="40" w:line="276" w:lineRule="auto"/>
              <w:jc w:val="center"/>
              <w:rPr>
                <w:rFonts w:ascii="Arial" w:hAnsi="Arial" w:cs="Arial"/>
                <w:highlight w:val="none"/>
              </w:rPr>
            </w:pPr>
            <w:r w:rsidRPr="00713C08">
              <w:rPr>
                <w:rFonts w:ascii="Arial" w:hAnsi="Arial" w:cs="Arial"/>
                <w:highlight w:val="none"/>
              </w:rPr>
              <w:t>108</w:t>
            </w:r>
          </w:p>
        </w:tc>
      </w:tr>
      <w:tr w:rsidR="00E10106" w:rsidRPr="0046712A" w14:paraId="6A153225" w14:textId="77777777" w:rsidTr="005A769A">
        <w:tc>
          <w:tcPr>
            <w:tcW w:w="1418" w:type="dxa"/>
            <w:tcBorders>
              <w:left w:val="single" w:sz="4" w:space="0" w:color="auto"/>
            </w:tcBorders>
            <w:shd w:val="clear" w:color="auto" w:fill="auto"/>
            <w:vAlign w:val="center"/>
          </w:tcPr>
          <w:p w14:paraId="28CD9C9E" w14:textId="77777777" w:rsidR="00E10106" w:rsidRPr="00713C08" w:rsidRDefault="00E10106" w:rsidP="00713C08">
            <w:pPr>
              <w:pStyle w:val="Outline1262"/>
              <w:spacing w:before="40" w:after="40" w:line="276" w:lineRule="auto"/>
              <w:rPr>
                <w:rFonts w:ascii="Arial" w:hAnsi="Arial" w:cs="Arial"/>
                <w:highlight w:val="none"/>
              </w:rPr>
            </w:pPr>
            <w:r w:rsidRPr="00713C08">
              <w:rPr>
                <w:rFonts w:ascii="Arial" w:hAnsi="Arial" w:cs="Arial"/>
                <w:highlight w:val="none"/>
              </w:rPr>
              <w:t>June</w:t>
            </w:r>
          </w:p>
        </w:tc>
        <w:tc>
          <w:tcPr>
            <w:tcW w:w="1418" w:type="dxa"/>
            <w:shd w:val="clear" w:color="auto" w:fill="auto"/>
            <w:vAlign w:val="center"/>
          </w:tcPr>
          <w:p w14:paraId="72FE32DC" w14:textId="77777777" w:rsidR="00E10106" w:rsidRPr="00713C08" w:rsidRDefault="00E10106" w:rsidP="00713C08">
            <w:pPr>
              <w:pStyle w:val="Outline1262"/>
              <w:spacing w:before="40" w:after="40" w:line="276" w:lineRule="auto"/>
              <w:jc w:val="center"/>
              <w:rPr>
                <w:rFonts w:ascii="Arial" w:hAnsi="Arial" w:cs="Arial"/>
                <w:highlight w:val="none"/>
              </w:rPr>
            </w:pPr>
            <w:r w:rsidRPr="00713C08">
              <w:rPr>
                <w:rFonts w:ascii="Arial" w:hAnsi="Arial" w:cs="Arial"/>
                <w:highlight w:val="none"/>
              </w:rPr>
              <w:t>1</w:t>
            </w:r>
          </w:p>
        </w:tc>
        <w:tc>
          <w:tcPr>
            <w:tcW w:w="1418" w:type="dxa"/>
            <w:shd w:val="clear" w:color="auto" w:fill="auto"/>
            <w:vAlign w:val="center"/>
          </w:tcPr>
          <w:p w14:paraId="1CF21D7B" w14:textId="77777777" w:rsidR="00E10106" w:rsidRPr="00713C08" w:rsidRDefault="00E10106" w:rsidP="00713C08">
            <w:pPr>
              <w:pStyle w:val="Outline1262"/>
              <w:spacing w:before="40" w:after="40" w:line="276" w:lineRule="auto"/>
              <w:jc w:val="center"/>
              <w:rPr>
                <w:rFonts w:ascii="Arial" w:hAnsi="Arial" w:cs="Arial"/>
                <w:highlight w:val="none"/>
              </w:rPr>
            </w:pPr>
            <w:r w:rsidRPr="00713C08">
              <w:rPr>
                <w:rFonts w:ascii="Arial" w:hAnsi="Arial" w:cs="Arial"/>
                <w:highlight w:val="none"/>
              </w:rPr>
              <w:t>28</w:t>
            </w:r>
          </w:p>
        </w:tc>
        <w:tc>
          <w:tcPr>
            <w:tcW w:w="1418" w:type="dxa"/>
            <w:vAlign w:val="center"/>
          </w:tcPr>
          <w:p w14:paraId="0F61BF65" w14:textId="77777777" w:rsidR="00E10106" w:rsidRPr="00713C08" w:rsidRDefault="00E10106" w:rsidP="00713C08">
            <w:pPr>
              <w:pStyle w:val="Outline1262"/>
              <w:spacing w:before="40" w:after="40" w:line="276" w:lineRule="auto"/>
              <w:rPr>
                <w:rFonts w:ascii="Arial" w:hAnsi="Arial" w:cs="Arial"/>
                <w:highlight w:val="none"/>
              </w:rPr>
            </w:pPr>
            <w:r w:rsidRPr="00713C08">
              <w:rPr>
                <w:rFonts w:ascii="Arial" w:hAnsi="Arial" w:cs="Arial"/>
                <w:highlight w:val="none"/>
              </w:rPr>
              <w:t>December</w:t>
            </w:r>
          </w:p>
        </w:tc>
        <w:tc>
          <w:tcPr>
            <w:tcW w:w="1418" w:type="dxa"/>
            <w:vAlign w:val="center"/>
          </w:tcPr>
          <w:p w14:paraId="33F832A6" w14:textId="77777777" w:rsidR="00E10106" w:rsidRPr="00713C08" w:rsidRDefault="00E10106" w:rsidP="00713C08">
            <w:pPr>
              <w:pStyle w:val="Outline1262"/>
              <w:spacing w:before="40" w:after="40" w:line="276" w:lineRule="auto"/>
              <w:jc w:val="center"/>
              <w:rPr>
                <w:rFonts w:ascii="Arial" w:hAnsi="Arial" w:cs="Arial"/>
                <w:highlight w:val="none"/>
              </w:rPr>
            </w:pPr>
            <w:r w:rsidRPr="00713C08">
              <w:rPr>
                <w:rFonts w:ascii="Arial" w:hAnsi="Arial" w:cs="Arial"/>
                <w:highlight w:val="none"/>
              </w:rPr>
              <w:t>1*</w:t>
            </w:r>
          </w:p>
        </w:tc>
        <w:tc>
          <w:tcPr>
            <w:tcW w:w="1418" w:type="dxa"/>
            <w:vAlign w:val="center"/>
          </w:tcPr>
          <w:p w14:paraId="53BBE38B" w14:textId="77777777" w:rsidR="00E10106" w:rsidRPr="00713C08" w:rsidRDefault="00E10106" w:rsidP="00713C08">
            <w:pPr>
              <w:pStyle w:val="Outline1262"/>
              <w:spacing w:before="40" w:after="40" w:line="276" w:lineRule="auto"/>
              <w:jc w:val="center"/>
              <w:rPr>
                <w:rFonts w:ascii="Arial" w:hAnsi="Arial" w:cs="Arial"/>
                <w:highlight w:val="none"/>
              </w:rPr>
            </w:pPr>
            <w:r w:rsidRPr="00713C08">
              <w:rPr>
                <w:rFonts w:ascii="Arial" w:hAnsi="Arial" w:cs="Arial"/>
                <w:highlight w:val="none"/>
              </w:rPr>
              <w:t>102</w:t>
            </w:r>
          </w:p>
        </w:tc>
      </w:tr>
      <w:tr w:rsidR="00E10106" w:rsidRPr="0046712A" w14:paraId="2D203E92" w14:textId="77777777" w:rsidTr="005A769A">
        <w:tc>
          <w:tcPr>
            <w:tcW w:w="1418" w:type="dxa"/>
            <w:tcBorders>
              <w:left w:val="single" w:sz="4" w:space="0" w:color="auto"/>
            </w:tcBorders>
            <w:shd w:val="clear" w:color="auto" w:fill="auto"/>
            <w:vAlign w:val="center"/>
          </w:tcPr>
          <w:p w14:paraId="4A31AFCD" w14:textId="77777777" w:rsidR="00E10106" w:rsidRPr="00713C08" w:rsidRDefault="00E10106" w:rsidP="00713C08">
            <w:pPr>
              <w:pStyle w:val="Outline1262"/>
              <w:spacing w:before="40" w:after="40"/>
              <w:rPr>
                <w:rFonts w:ascii="Arial" w:hAnsi="Arial" w:cs="Arial"/>
                <w:highlight w:val="none"/>
              </w:rPr>
            </w:pPr>
            <w:r w:rsidRPr="00713C08">
              <w:rPr>
                <w:rFonts w:ascii="Arial" w:hAnsi="Arial" w:cs="Arial"/>
                <w:highlight w:val="none"/>
              </w:rPr>
              <w:t>TOTAL</w:t>
            </w:r>
          </w:p>
        </w:tc>
        <w:tc>
          <w:tcPr>
            <w:tcW w:w="1418" w:type="dxa"/>
            <w:shd w:val="clear" w:color="auto" w:fill="auto"/>
            <w:vAlign w:val="center"/>
          </w:tcPr>
          <w:p w14:paraId="6F3216B3" w14:textId="77777777" w:rsidR="00E10106" w:rsidRPr="00713C08" w:rsidRDefault="00E10106" w:rsidP="00713C08">
            <w:pPr>
              <w:pStyle w:val="Outline1262"/>
              <w:spacing w:before="40" w:after="40"/>
              <w:jc w:val="center"/>
              <w:rPr>
                <w:rFonts w:ascii="Arial" w:hAnsi="Arial" w:cs="Arial"/>
                <w:highlight w:val="none"/>
              </w:rPr>
            </w:pPr>
            <w:r w:rsidRPr="00713C08">
              <w:rPr>
                <w:rFonts w:ascii="Arial" w:hAnsi="Arial" w:cs="Arial"/>
                <w:highlight w:val="none"/>
              </w:rPr>
              <w:t>27</w:t>
            </w:r>
          </w:p>
        </w:tc>
        <w:tc>
          <w:tcPr>
            <w:tcW w:w="1418" w:type="dxa"/>
            <w:shd w:val="clear" w:color="auto" w:fill="auto"/>
            <w:vAlign w:val="center"/>
          </w:tcPr>
          <w:p w14:paraId="6F9DB8F3" w14:textId="77777777" w:rsidR="00E10106" w:rsidRPr="00713C08" w:rsidRDefault="00E10106" w:rsidP="00713C08">
            <w:pPr>
              <w:pStyle w:val="Outline1262"/>
              <w:spacing w:before="40" w:after="40"/>
              <w:jc w:val="center"/>
              <w:rPr>
                <w:rFonts w:ascii="Arial" w:hAnsi="Arial" w:cs="Arial"/>
                <w:highlight w:val="none"/>
              </w:rPr>
            </w:pPr>
            <w:r w:rsidRPr="00713C08">
              <w:rPr>
                <w:rFonts w:ascii="Arial" w:hAnsi="Arial" w:cs="Arial"/>
                <w:highlight w:val="none"/>
              </w:rPr>
              <w:t>1009mm</w:t>
            </w:r>
          </w:p>
        </w:tc>
        <w:tc>
          <w:tcPr>
            <w:tcW w:w="4254" w:type="dxa"/>
            <w:gridSpan w:val="3"/>
          </w:tcPr>
          <w:p w14:paraId="10CD4016" w14:textId="77777777" w:rsidR="00E10106" w:rsidRPr="00713C08" w:rsidRDefault="00E10106" w:rsidP="00713C08">
            <w:pPr>
              <w:pStyle w:val="Outline1262"/>
              <w:spacing w:before="40" w:after="40"/>
              <w:rPr>
                <w:rFonts w:ascii="Arial" w:hAnsi="Arial" w:cs="Arial"/>
                <w:highlight w:val="none"/>
              </w:rPr>
            </w:pPr>
            <w:r w:rsidRPr="00713C08">
              <w:rPr>
                <w:rFonts w:ascii="Arial" w:hAnsi="Arial" w:cs="Arial"/>
                <w:highlight w:val="none"/>
              </w:rPr>
              <w:t>* = The number of working days lost allows for the annual statutory Construction holiday in December and January of each year.</w:t>
            </w:r>
          </w:p>
        </w:tc>
      </w:tr>
    </w:tbl>
    <w:p w14:paraId="46B9A040" w14:textId="77777777" w:rsidR="00544FFB" w:rsidRPr="0046712A" w:rsidRDefault="00544FFB" w:rsidP="00544FFB">
      <w:pPr>
        <w:pStyle w:val="NoSpacing"/>
        <w:spacing w:line="276" w:lineRule="auto"/>
        <w:ind w:left="1134" w:hanging="1134"/>
        <w:jc w:val="both"/>
        <w:rPr>
          <w:rFonts w:cs="Arial"/>
        </w:rPr>
      </w:pPr>
    </w:p>
    <w:p w14:paraId="5A459595" w14:textId="1815A2FA" w:rsidR="00544FFB" w:rsidRPr="0046712A" w:rsidRDefault="00544FFB" w:rsidP="00486D63">
      <w:pPr>
        <w:pStyle w:val="NoSpacing"/>
        <w:spacing w:line="276" w:lineRule="auto"/>
        <w:ind w:left="1134" w:hanging="1134"/>
        <w:jc w:val="both"/>
        <w:rPr>
          <w:rFonts w:cs="Arial"/>
          <w:sz w:val="20"/>
          <w:szCs w:val="20"/>
        </w:rPr>
      </w:pPr>
      <w:r w:rsidRPr="0046712A">
        <w:rPr>
          <w:rFonts w:cs="Arial"/>
        </w:rPr>
        <w:tab/>
      </w:r>
      <w:r w:rsidRPr="0046712A">
        <w:rPr>
          <w:rFonts w:cs="Arial"/>
          <w:sz w:val="20"/>
          <w:szCs w:val="20"/>
        </w:rPr>
        <w:t xml:space="preserve">The </w:t>
      </w:r>
      <w:r w:rsidRPr="0046712A">
        <w:rPr>
          <w:rFonts w:cs="Arial"/>
          <w:b/>
          <w:sz w:val="20"/>
          <w:szCs w:val="20"/>
        </w:rPr>
        <w:t>non-working days</w:t>
      </w:r>
      <w:r w:rsidRPr="0046712A">
        <w:rPr>
          <w:rFonts w:cs="Arial"/>
          <w:sz w:val="20"/>
          <w:szCs w:val="20"/>
        </w:rPr>
        <w:t xml:space="preserve"> are </w:t>
      </w:r>
      <w:r w:rsidRPr="0046712A">
        <w:rPr>
          <w:rFonts w:cs="Arial"/>
          <w:b/>
          <w:sz w:val="20"/>
          <w:szCs w:val="20"/>
        </w:rPr>
        <w:t xml:space="preserve">Saturdays and </w:t>
      </w:r>
      <w:r w:rsidRPr="0046712A">
        <w:rPr>
          <w:rFonts w:cs="Arial"/>
          <w:sz w:val="20"/>
          <w:szCs w:val="20"/>
        </w:rPr>
        <w:t>Sundays.</w:t>
      </w:r>
    </w:p>
    <w:p w14:paraId="3A886945" w14:textId="3CCC24EB" w:rsidR="00544FFB" w:rsidRPr="0046712A" w:rsidRDefault="00CC2A01" w:rsidP="00630F27">
      <w:pPr>
        <w:pStyle w:val="NoSpacing"/>
        <w:spacing w:line="276" w:lineRule="auto"/>
        <w:ind w:left="1134" w:hanging="1134"/>
        <w:jc w:val="both"/>
        <w:rPr>
          <w:rFonts w:cs="Arial"/>
          <w:sz w:val="20"/>
          <w:szCs w:val="20"/>
        </w:rPr>
      </w:pPr>
      <w:r w:rsidRPr="0046712A">
        <w:rPr>
          <w:rFonts w:cs="Arial"/>
          <w:sz w:val="20"/>
          <w:szCs w:val="20"/>
        </w:rPr>
        <w:tab/>
      </w:r>
      <w:r w:rsidR="00544FFB" w:rsidRPr="0046712A">
        <w:rPr>
          <w:rFonts w:cs="Arial"/>
          <w:sz w:val="20"/>
          <w:szCs w:val="20"/>
        </w:rPr>
        <w:t xml:space="preserve">The </w:t>
      </w:r>
      <w:r w:rsidR="00544FFB" w:rsidRPr="0046712A">
        <w:rPr>
          <w:rFonts w:cs="Arial"/>
          <w:b/>
          <w:sz w:val="20"/>
          <w:szCs w:val="20"/>
        </w:rPr>
        <w:t>special non-working</w:t>
      </w:r>
      <w:r w:rsidR="00544FFB" w:rsidRPr="0046712A">
        <w:rPr>
          <w:rFonts w:cs="Arial"/>
          <w:sz w:val="20"/>
          <w:szCs w:val="20"/>
        </w:rPr>
        <w:t xml:space="preserve"> days are:</w:t>
      </w:r>
    </w:p>
    <w:p w14:paraId="1E3B4460" w14:textId="77777777" w:rsidR="00544FFB" w:rsidRPr="0046712A" w:rsidRDefault="00544FFB" w:rsidP="00462BFA">
      <w:pPr>
        <w:pStyle w:val="NoSpacing"/>
        <w:numPr>
          <w:ilvl w:val="0"/>
          <w:numId w:val="17"/>
        </w:numPr>
        <w:spacing w:line="276" w:lineRule="auto"/>
        <w:ind w:left="1418" w:hanging="284"/>
        <w:jc w:val="both"/>
        <w:rPr>
          <w:rFonts w:cs="Arial"/>
          <w:sz w:val="20"/>
          <w:szCs w:val="20"/>
        </w:rPr>
      </w:pPr>
      <w:r w:rsidRPr="0046712A">
        <w:rPr>
          <w:rFonts w:cs="Arial"/>
          <w:sz w:val="20"/>
          <w:szCs w:val="20"/>
        </w:rPr>
        <w:t>All statutory holidays as declared by National or Regional Government.</w:t>
      </w:r>
    </w:p>
    <w:p w14:paraId="62BAD537" w14:textId="77777777" w:rsidR="00630F27" w:rsidRPr="0046712A" w:rsidRDefault="00544FFB" w:rsidP="00462BFA">
      <w:pPr>
        <w:pStyle w:val="NoSpacing"/>
        <w:numPr>
          <w:ilvl w:val="0"/>
          <w:numId w:val="17"/>
        </w:numPr>
        <w:spacing w:line="276" w:lineRule="auto"/>
        <w:ind w:left="1418" w:hanging="284"/>
        <w:jc w:val="both"/>
        <w:rPr>
          <w:rFonts w:cs="Arial"/>
          <w:sz w:val="20"/>
          <w:szCs w:val="20"/>
        </w:rPr>
      </w:pPr>
      <w:r w:rsidRPr="0046712A">
        <w:rPr>
          <w:rFonts w:cs="Arial"/>
          <w:sz w:val="20"/>
          <w:szCs w:val="20"/>
        </w:rPr>
        <w:t>The year-end break</w:t>
      </w:r>
      <w:r w:rsidR="00630F27" w:rsidRPr="0046712A">
        <w:rPr>
          <w:rFonts w:cs="Arial"/>
          <w:sz w:val="20"/>
          <w:szCs w:val="20"/>
        </w:rPr>
        <w:t>:</w:t>
      </w:r>
    </w:p>
    <w:p w14:paraId="34927D9E" w14:textId="77777777" w:rsidR="00E241D8" w:rsidRPr="0046712A" w:rsidRDefault="00E241D8" w:rsidP="00462BFA">
      <w:pPr>
        <w:pStyle w:val="NoSpacing"/>
        <w:numPr>
          <w:ilvl w:val="1"/>
          <w:numId w:val="18"/>
        </w:numPr>
        <w:spacing w:line="276" w:lineRule="auto"/>
        <w:ind w:left="1701" w:hanging="283"/>
        <w:jc w:val="both"/>
        <w:rPr>
          <w:rFonts w:cs="Arial"/>
          <w:sz w:val="20"/>
          <w:szCs w:val="20"/>
        </w:rPr>
      </w:pPr>
      <w:r w:rsidRPr="0046712A">
        <w:rPr>
          <w:rFonts w:cs="Arial"/>
          <w:sz w:val="20"/>
          <w:szCs w:val="20"/>
        </w:rPr>
        <w:t>C</w:t>
      </w:r>
      <w:r w:rsidR="00544FFB" w:rsidRPr="0046712A">
        <w:rPr>
          <w:rFonts w:cs="Arial"/>
          <w:sz w:val="20"/>
          <w:szCs w:val="20"/>
        </w:rPr>
        <w:t>ommenc</w:t>
      </w:r>
      <w:r w:rsidRPr="0046712A">
        <w:rPr>
          <w:rFonts w:cs="Arial"/>
          <w:sz w:val="20"/>
          <w:szCs w:val="20"/>
        </w:rPr>
        <w:t>ing</w:t>
      </w:r>
      <w:r w:rsidR="00544FFB" w:rsidRPr="0046712A">
        <w:rPr>
          <w:rFonts w:cs="Arial"/>
          <w:sz w:val="20"/>
          <w:szCs w:val="20"/>
        </w:rPr>
        <w:t xml:space="preserve"> on the first working day after 15 December.</w:t>
      </w:r>
    </w:p>
    <w:p w14:paraId="72E9D9AE" w14:textId="77777777" w:rsidR="00544FFB" w:rsidRPr="0046712A" w:rsidRDefault="00544FFB" w:rsidP="00462BFA">
      <w:pPr>
        <w:pStyle w:val="NoSpacing"/>
        <w:numPr>
          <w:ilvl w:val="1"/>
          <w:numId w:val="18"/>
        </w:numPr>
        <w:spacing w:line="276" w:lineRule="auto"/>
        <w:ind w:left="1701" w:hanging="283"/>
        <w:jc w:val="both"/>
        <w:rPr>
          <w:rFonts w:cs="Arial"/>
          <w:sz w:val="20"/>
          <w:szCs w:val="20"/>
        </w:rPr>
      </w:pPr>
      <w:r w:rsidRPr="0046712A">
        <w:rPr>
          <w:rFonts w:cs="Arial"/>
          <w:sz w:val="20"/>
          <w:szCs w:val="20"/>
        </w:rPr>
        <w:t>Work resumes on the first working day after 5 January of the next year.</w:t>
      </w:r>
    </w:p>
    <w:p w14:paraId="39BFFC96" w14:textId="3B943C10" w:rsidR="00A752B6" w:rsidRPr="0046712A" w:rsidRDefault="00A752B6" w:rsidP="00A752B6">
      <w:pPr>
        <w:pStyle w:val="NoSpacing"/>
        <w:spacing w:before="240" w:line="276" w:lineRule="auto"/>
        <w:ind w:left="1134" w:hanging="1134"/>
        <w:jc w:val="both"/>
        <w:rPr>
          <w:rFonts w:cs="Arial"/>
          <w:b/>
          <w:bCs/>
          <w:sz w:val="20"/>
          <w:szCs w:val="20"/>
        </w:rPr>
      </w:pPr>
      <w:r w:rsidRPr="0046712A">
        <w:rPr>
          <w:rFonts w:cs="Arial"/>
          <w:b/>
          <w:bCs/>
          <w:sz w:val="20"/>
          <w:szCs w:val="20"/>
        </w:rPr>
        <w:t xml:space="preserve">Sub-Clause </w:t>
      </w:r>
      <w:r>
        <w:rPr>
          <w:rFonts w:cs="Arial"/>
          <w:b/>
          <w:bCs/>
          <w:sz w:val="20"/>
          <w:szCs w:val="20"/>
        </w:rPr>
        <w:t>9.4</w:t>
      </w:r>
      <w:r w:rsidRPr="0046712A">
        <w:rPr>
          <w:rFonts w:cs="Arial"/>
          <w:b/>
          <w:bCs/>
          <w:sz w:val="20"/>
          <w:szCs w:val="20"/>
        </w:rPr>
        <w:tab/>
      </w:r>
      <w:r w:rsidR="00667EDC">
        <w:rPr>
          <w:rFonts w:cs="Arial"/>
          <w:b/>
          <w:bCs/>
          <w:sz w:val="20"/>
          <w:szCs w:val="20"/>
        </w:rPr>
        <w:t>Failure to Pass Tests on Completion</w:t>
      </w:r>
    </w:p>
    <w:p w14:paraId="1549D6D1" w14:textId="2FB0AD5C" w:rsidR="00A752B6" w:rsidRDefault="00A752B6" w:rsidP="00BA3CD4">
      <w:pPr>
        <w:pStyle w:val="NoSpacing"/>
        <w:spacing w:before="240" w:line="276" w:lineRule="auto"/>
        <w:ind w:left="1134"/>
        <w:jc w:val="both"/>
        <w:rPr>
          <w:rFonts w:cs="Arial"/>
          <w:sz w:val="20"/>
          <w:szCs w:val="20"/>
        </w:rPr>
      </w:pPr>
      <w:r w:rsidRPr="0046712A">
        <w:rPr>
          <w:rFonts w:cs="Arial"/>
          <w:sz w:val="20"/>
          <w:szCs w:val="20"/>
        </w:rPr>
        <w:t>Add the following:</w:t>
      </w:r>
    </w:p>
    <w:p w14:paraId="45E0BEBF" w14:textId="77777777" w:rsidR="00BA3CD4" w:rsidRDefault="00BA3CD4"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134"/>
        <w:jc w:val="both"/>
        <w:rPr>
          <w:rFonts w:ascii="Arial" w:hAnsi="Arial" w:cs="Arial"/>
          <w:szCs w:val="24"/>
          <w:lang w:val="en-GB" w:eastAsia="en-US"/>
        </w:rPr>
      </w:pPr>
    </w:p>
    <w:p w14:paraId="22863DC3" w14:textId="41C1E0FA"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134"/>
        <w:jc w:val="both"/>
        <w:rPr>
          <w:rFonts w:ascii="Arial" w:hAnsi="Arial" w:cs="Arial"/>
          <w:szCs w:val="24"/>
          <w:lang w:val="en-GB" w:eastAsia="en-US"/>
        </w:rPr>
      </w:pPr>
      <w:r w:rsidRPr="0046712A">
        <w:rPr>
          <w:rFonts w:ascii="Arial" w:hAnsi="Arial" w:cs="Arial"/>
          <w:szCs w:val="24"/>
          <w:lang w:val="en-GB" w:eastAsia="en-US"/>
        </w:rPr>
        <w:t>As stipulated in Sub-Clause 9.4 (Failure to Pass Tests on Completion) and Sub Clause 11.4 (Failure to Remedy Defects) of the standard conditions of contract, this section defines the performance penalties applicable to this contract.</w:t>
      </w:r>
    </w:p>
    <w:p w14:paraId="12FC3264"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134"/>
        <w:jc w:val="both"/>
        <w:rPr>
          <w:rFonts w:ascii="Arial" w:hAnsi="Arial" w:cs="Arial"/>
          <w:szCs w:val="24"/>
          <w:lang w:val="en-GB" w:eastAsia="en-US"/>
        </w:rPr>
      </w:pPr>
    </w:p>
    <w:p w14:paraId="7025E3EB"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134"/>
        <w:jc w:val="both"/>
        <w:rPr>
          <w:rFonts w:ascii="Arial" w:hAnsi="Arial" w:cs="Arial"/>
          <w:szCs w:val="24"/>
          <w:lang w:val="en-GB" w:eastAsia="en-US"/>
        </w:rPr>
      </w:pPr>
      <w:r w:rsidRPr="0046712A">
        <w:rPr>
          <w:rFonts w:ascii="Arial" w:hAnsi="Arial" w:cs="Arial"/>
          <w:szCs w:val="24"/>
          <w:lang w:val="en-GB" w:eastAsia="en-US"/>
        </w:rPr>
        <w:t xml:space="preserve">The major process variables as defined in the Detailed Mechanical Specification must be achieved. The results of the TOP, and the relevant Test Period, for each piece of equipment will be used for determining the performance criteria. </w:t>
      </w:r>
      <w:r>
        <w:rPr>
          <w:rFonts w:ascii="Arial" w:hAnsi="Arial" w:cs="Arial"/>
          <w:szCs w:val="24"/>
          <w:lang w:val="en-GB" w:eastAsia="en-US"/>
        </w:rPr>
        <w:t xml:space="preserve">Testing, where applicable, must be undertaken by an </w:t>
      </w:r>
      <w:proofErr w:type="spellStart"/>
      <w:r>
        <w:rPr>
          <w:rFonts w:ascii="Arial" w:hAnsi="Arial" w:cs="Arial"/>
          <w:szCs w:val="24"/>
          <w:lang w:val="en-GB" w:eastAsia="en-US"/>
        </w:rPr>
        <w:t>independant</w:t>
      </w:r>
      <w:proofErr w:type="spellEnd"/>
      <w:r>
        <w:rPr>
          <w:rFonts w:ascii="Arial" w:hAnsi="Arial" w:cs="Arial"/>
          <w:szCs w:val="24"/>
          <w:lang w:val="en-GB" w:eastAsia="en-US"/>
        </w:rPr>
        <w:t xml:space="preserve"> SANAS accredited laboratory. </w:t>
      </w:r>
      <w:r w:rsidRPr="0046712A">
        <w:rPr>
          <w:rFonts w:ascii="Arial" w:hAnsi="Arial" w:cs="Arial"/>
          <w:szCs w:val="24"/>
          <w:lang w:val="en-GB" w:eastAsia="en-US"/>
        </w:rPr>
        <w:t xml:space="preserve">A data set will be collected as outlined in the relevant TOP and Test Period instructions within each equipment section of the Detailed Mechanical Specification. The average of a data set will be calculated at the 95% confidence interval and used to apply penalties. </w:t>
      </w:r>
    </w:p>
    <w:p w14:paraId="78A5940C"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134"/>
        <w:jc w:val="both"/>
        <w:rPr>
          <w:rFonts w:ascii="Arial" w:hAnsi="Arial" w:cs="Arial"/>
          <w:szCs w:val="24"/>
          <w:lang w:val="en-GB" w:eastAsia="en-US"/>
        </w:rPr>
      </w:pPr>
    </w:p>
    <w:p w14:paraId="032D7CEF"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134"/>
        <w:jc w:val="both"/>
        <w:rPr>
          <w:rFonts w:ascii="Arial" w:hAnsi="Arial" w:cs="Arial"/>
          <w:szCs w:val="24"/>
          <w:lang w:val="en-GB" w:eastAsia="en-US"/>
        </w:rPr>
      </w:pPr>
      <w:r w:rsidRPr="0046712A">
        <w:rPr>
          <w:rFonts w:ascii="Arial" w:hAnsi="Arial" w:cs="Arial"/>
          <w:szCs w:val="24"/>
          <w:lang w:val="en-GB" w:eastAsia="en-US"/>
        </w:rPr>
        <w:t xml:space="preserve">The performance penalties here are applicable to each piece of equipment running at design loads. If design loads cannot be achieved during TOP due to limitations on the upstream or downstream processes, the penalties will be applicable at a reduced load as determined by the Engineer. </w:t>
      </w:r>
    </w:p>
    <w:p w14:paraId="031E97F2"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134"/>
        <w:jc w:val="both"/>
        <w:rPr>
          <w:rFonts w:ascii="Arial" w:hAnsi="Arial" w:cs="Arial"/>
          <w:szCs w:val="24"/>
          <w:lang w:val="en-GB" w:eastAsia="en-US"/>
        </w:rPr>
      </w:pPr>
    </w:p>
    <w:p w14:paraId="47B7DE75"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134"/>
        <w:jc w:val="both"/>
        <w:rPr>
          <w:rFonts w:ascii="Arial" w:hAnsi="Arial" w:cs="Arial"/>
          <w:szCs w:val="24"/>
          <w:lang w:val="en-GB" w:eastAsia="en-US"/>
        </w:rPr>
      </w:pPr>
      <w:r w:rsidRPr="0046712A">
        <w:rPr>
          <w:rFonts w:ascii="Arial" w:hAnsi="Arial" w:cs="Arial"/>
          <w:szCs w:val="24"/>
          <w:lang w:val="en-GB" w:eastAsia="en-US"/>
        </w:rPr>
        <w:t>The following penalty system shall be applied to the process variables below. The penalties are cumulative.</w:t>
      </w:r>
    </w:p>
    <w:p w14:paraId="73DDFA2D"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jc w:val="both"/>
        <w:rPr>
          <w:rFonts w:ascii="Arial" w:hAnsi="Arial" w:cs="Arial"/>
          <w:szCs w:val="24"/>
          <w:lang w:val="en-GB" w:eastAsia="en-US"/>
        </w:rPr>
      </w:pPr>
    </w:p>
    <w:p w14:paraId="25D37414"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134"/>
        <w:rPr>
          <w:rFonts w:ascii="Arial" w:hAnsi="Arial" w:cs="Arial"/>
          <w:b/>
          <w:bCs/>
          <w:szCs w:val="24"/>
          <w:u w:val="single"/>
          <w:lang w:eastAsia="en-US"/>
        </w:rPr>
      </w:pPr>
      <w:r w:rsidRPr="0046712A">
        <w:rPr>
          <w:rFonts w:ascii="Arial" w:hAnsi="Arial" w:cs="Arial"/>
          <w:b/>
          <w:bCs/>
          <w:szCs w:val="24"/>
          <w:u w:val="single"/>
          <w:lang w:eastAsia="en-US"/>
        </w:rPr>
        <w:t>Inlet Works:</w:t>
      </w:r>
    </w:p>
    <w:p w14:paraId="3C18F41D"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rPr>
          <w:rFonts w:ascii="Arial" w:hAnsi="Arial" w:cs="Arial"/>
          <w:szCs w:val="24"/>
          <w:lang w:eastAsia="en-US"/>
        </w:rPr>
      </w:pPr>
    </w:p>
    <w:tbl>
      <w:tblPr>
        <w:tblW w:w="8505" w:type="dxa"/>
        <w:tblInd w:w="1129" w:type="dxa"/>
        <w:tblLook w:val="04A0" w:firstRow="1" w:lastRow="0" w:firstColumn="1" w:lastColumn="0" w:noHBand="0" w:noVBand="1"/>
      </w:tblPr>
      <w:tblGrid>
        <w:gridCol w:w="5529"/>
        <w:gridCol w:w="2976"/>
      </w:tblGrid>
      <w:tr w:rsidR="00667EDC" w:rsidRPr="0046712A" w14:paraId="5DE2ACCB" w14:textId="77777777" w:rsidTr="00667EDC">
        <w:trPr>
          <w:trHeight w:val="723"/>
        </w:trPr>
        <w:tc>
          <w:tcPr>
            <w:tcW w:w="5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59D600"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40" w:after="40"/>
              <w:jc w:val="center"/>
              <w:rPr>
                <w:rFonts w:ascii="Arial" w:hAnsi="Arial" w:cs="Arial"/>
                <w:b/>
                <w:bCs/>
                <w:color w:val="000000"/>
              </w:rPr>
            </w:pPr>
            <w:r w:rsidRPr="0046712A">
              <w:rPr>
                <w:rFonts w:ascii="Arial" w:hAnsi="Arial" w:cs="Arial"/>
                <w:b/>
                <w:bCs/>
                <w:color w:val="000000"/>
              </w:rPr>
              <w:t>Coarse screen percentage of solids above 25mm in the  screen effluent</w:t>
            </w:r>
          </w:p>
        </w:tc>
        <w:tc>
          <w:tcPr>
            <w:tcW w:w="29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5739332"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40" w:after="40"/>
              <w:jc w:val="center"/>
              <w:rPr>
                <w:rFonts w:ascii="Arial" w:hAnsi="Arial" w:cs="Arial"/>
                <w:b/>
                <w:bCs/>
                <w:color w:val="000000"/>
              </w:rPr>
            </w:pPr>
            <w:r w:rsidRPr="0046712A">
              <w:rPr>
                <w:rFonts w:ascii="Arial" w:hAnsi="Arial" w:cs="Arial"/>
                <w:b/>
                <w:bCs/>
                <w:color w:val="000000"/>
              </w:rPr>
              <w:t>Penalty</w:t>
            </w:r>
            <w:r w:rsidRPr="0046712A">
              <w:rPr>
                <w:rFonts w:ascii="Arial" w:hAnsi="Arial" w:cs="Arial"/>
                <w:b/>
                <w:bCs/>
                <w:color w:val="000000"/>
              </w:rPr>
              <w:br/>
              <w:t>(% of Equipment Value)</w:t>
            </w:r>
          </w:p>
        </w:tc>
      </w:tr>
      <w:tr w:rsidR="00667EDC" w:rsidRPr="0046712A" w14:paraId="29369D59"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C0BDA76"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 xml:space="preserve">Greater than 0% but less than 2% </w:t>
            </w:r>
          </w:p>
        </w:tc>
        <w:tc>
          <w:tcPr>
            <w:tcW w:w="2976" w:type="dxa"/>
            <w:tcBorders>
              <w:top w:val="nil"/>
              <w:left w:val="nil"/>
              <w:bottom w:val="single" w:sz="4" w:space="0" w:color="auto"/>
              <w:right w:val="single" w:sz="4" w:space="0" w:color="auto"/>
            </w:tcBorders>
            <w:shd w:val="clear" w:color="auto" w:fill="auto"/>
            <w:noWrap/>
            <w:vAlign w:val="center"/>
            <w:hideMark/>
          </w:tcPr>
          <w:p w14:paraId="4DC8BE3A"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10%</w:t>
            </w:r>
          </w:p>
        </w:tc>
      </w:tr>
      <w:tr w:rsidR="00667EDC" w:rsidRPr="0046712A" w14:paraId="44FB19CF"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F3F36DA"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 xml:space="preserve">Equal to or above 4% but below 6% </w:t>
            </w:r>
          </w:p>
        </w:tc>
        <w:tc>
          <w:tcPr>
            <w:tcW w:w="2976" w:type="dxa"/>
            <w:tcBorders>
              <w:top w:val="nil"/>
              <w:left w:val="nil"/>
              <w:bottom w:val="single" w:sz="4" w:space="0" w:color="auto"/>
              <w:right w:val="single" w:sz="4" w:space="0" w:color="auto"/>
            </w:tcBorders>
            <w:shd w:val="clear" w:color="auto" w:fill="auto"/>
            <w:noWrap/>
            <w:vAlign w:val="center"/>
            <w:hideMark/>
          </w:tcPr>
          <w:p w14:paraId="272802AB"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20%</w:t>
            </w:r>
          </w:p>
        </w:tc>
      </w:tr>
      <w:tr w:rsidR="00667EDC" w:rsidRPr="0046712A" w14:paraId="4C6618A4"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01A032C"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Equal to or above 6% but below 10%</w:t>
            </w:r>
          </w:p>
        </w:tc>
        <w:tc>
          <w:tcPr>
            <w:tcW w:w="2976" w:type="dxa"/>
            <w:tcBorders>
              <w:top w:val="nil"/>
              <w:left w:val="nil"/>
              <w:bottom w:val="single" w:sz="4" w:space="0" w:color="auto"/>
              <w:right w:val="single" w:sz="4" w:space="0" w:color="auto"/>
            </w:tcBorders>
            <w:shd w:val="clear" w:color="auto" w:fill="auto"/>
            <w:noWrap/>
            <w:vAlign w:val="center"/>
            <w:hideMark/>
          </w:tcPr>
          <w:p w14:paraId="30F89B2F"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30%</w:t>
            </w:r>
          </w:p>
        </w:tc>
      </w:tr>
      <w:tr w:rsidR="00667EDC" w:rsidRPr="0046712A" w14:paraId="3E17055D"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03CC18C2"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 xml:space="preserve">Above 10% </w:t>
            </w:r>
          </w:p>
        </w:tc>
        <w:tc>
          <w:tcPr>
            <w:tcW w:w="2976" w:type="dxa"/>
            <w:tcBorders>
              <w:top w:val="nil"/>
              <w:left w:val="nil"/>
              <w:bottom w:val="single" w:sz="4" w:space="0" w:color="auto"/>
              <w:right w:val="single" w:sz="4" w:space="0" w:color="auto"/>
            </w:tcBorders>
            <w:shd w:val="clear" w:color="auto" w:fill="auto"/>
            <w:noWrap/>
            <w:vAlign w:val="center"/>
            <w:hideMark/>
          </w:tcPr>
          <w:p w14:paraId="47DE8166"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Equipment rejected</w:t>
            </w:r>
          </w:p>
        </w:tc>
      </w:tr>
    </w:tbl>
    <w:p w14:paraId="14359C6D"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rPr>
          <w:rFonts w:ascii="Arial" w:hAnsi="Arial" w:cs="Arial"/>
          <w:szCs w:val="24"/>
          <w:lang w:val="en-US" w:eastAsia="en-US"/>
        </w:rPr>
      </w:pPr>
    </w:p>
    <w:p w14:paraId="3712BFE0" w14:textId="77777777" w:rsidR="00BA3CD4" w:rsidRDefault="00BA3CD4"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134"/>
        <w:jc w:val="both"/>
        <w:rPr>
          <w:rFonts w:ascii="Arial" w:hAnsi="Arial" w:cs="Arial"/>
          <w:b/>
          <w:bCs/>
          <w:szCs w:val="24"/>
          <w:lang w:val="en-US" w:eastAsia="en-US"/>
        </w:rPr>
      </w:pPr>
    </w:p>
    <w:p w14:paraId="67BEBAB1" w14:textId="3396B10B"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134"/>
        <w:jc w:val="both"/>
        <w:rPr>
          <w:rFonts w:ascii="Arial" w:hAnsi="Arial" w:cs="Arial"/>
          <w:szCs w:val="24"/>
          <w:lang w:val="en-US" w:eastAsia="en-US"/>
        </w:rPr>
      </w:pPr>
      <w:r w:rsidRPr="0046712A">
        <w:rPr>
          <w:rFonts w:ascii="Arial" w:hAnsi="Arial" w:cs="Arial"/>
          <w:b/>
          <w:bCs/>
          <w:szCs w:val="24"/>
          <w:lang w:val="en-US" w:eastAsia="en-US"/>
        </w:rPr>
        <w:lastRenderedPageBreak/>
        <w:t>Note:</w:t>
      </w:r>
      <w:r w:rsidRPr="0046712A">
        <w:rPr>
          <w:rFonts w:ascii="Arial" w:hAnsi="Arial" w:cs="Arial"/>
          <w:szCs w:val="24"/>
          <w:lang w:val="en-US" w:eastAsia="en-US"/>
        </w:rPr>
        <w:t xml:space="preserve"> Note that the penalty will be applied per individual item of equipment. The equipment value shall be the value stated in 2.1.1 in the Schedule of Quantities.</w:t>
      </w:r>
    </w:p>
    <w:p w14:paraId="1B0D01E1"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rPr>
          <w:rFonts w:ascii="Arial" w:hAnsi="Arial" w:cs="Arial"/>
          <w:szCs w:val="24"/>
          <w:lang w:eastAsia="en-US"/>
        </w:rPr>
      </w:pPr>
    </w:p>
    <w:tbl>
      <w:tblPr>
        <w:tblW w:w="8505" w:type="dxa"/>
        <w:tblInd w:w="1129" w:type="dxa"/>
        <w:tblLook w:val="04A0" w:firstRow="1" w:lastRow="0" w:firstColumn="1" w:lastColumn="0" w:noHBand="0" w:noVBand="1"/>
      </w:tblPr>
      <w:tblGrid>
        <w:gridCol w:w="5529"/>
        <w:gridCol w:w="2976"/>
      </w:tblGrid>
      <w:tr w:rsidR="00667EDC" w:rsidRPr="0046712A" w14:paraId="72DFE0E2" w14:textId="77777777" w:rsidTr="00667EDC">
        <w:trPr>
          <w:trHeight w:val="726"/>
        </w:trPr>
        <w:tc>
          <w:tcPr>
            <w:tcW w:w="5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0DC597"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jc w:val="center"/>
              <w:rPr>
                <w:rFonts w:ascii="Arial" w:hAnsi="Arial" w:cs="Arial"/>
                <w:b/>
                <w:bCs/>
                <w:color w:val="000000"/>
              </w:rPr>
            </w:pPr>
            <w:r w:rsidRPr="0046712A">
              <w:rPr>
                <w:rFonts w:ascii="Arial" w:hAnsi="Arial" w:cs="Arial"/>
                <w:b/>
                <w:bCs/>
                <w:color w:val="000000"/>
              </w:rPr>
              <w:t>Fine screen percentage of solids above 6mm in the screen effluent</w:t>
            </w:r>
          </w:p>
        </w:tc>
        <w:tc>
          <w:tcPr>
            <w:tcW w:w="29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621C2D"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jc w:val="center"/>
              <w:rPr>
                <w:rFonts w:ascii="Arial" w:hAnsi="Arial" w:cs="Arial"/>
                <w:b/>
                <w:bCs/>
                <w:color w:val="000000"/>
              </w:rPr>
            </w:pPr>
            <w:r w:rsidRPr="0046712A">
              <w:rPr>
                <w:rFonts w:ascii="Arial" w:hAnsi="Arial" w:cs="Arial"/>
                <w:b/>
                <w:bCs/>
                <w:color w:val="000000"/>
              </w:rPr>
              <w:t>Penalty</w:t>
            </w:r>
            <w:r w:rsidRPr="0046712A">
              <w:rPr>
                <w:rFonts w:ascii="Arial" w:hAnsi="Arial" w:cs="Arial"/>
                <w:b/>
                <w:bCs/>
                <w:color w:val="000000"/>
              </w:rPr>
              <w:br/>
              <w:t>(% of Equipment Value)</w:t>
            </w:r>
          </w:p>
        </w:tc>
      </w:tr>
      <w:tr w:rsidR="00667EDC" w:rsidRPr="0046712A" w14:paraId="251D41DA"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1C325BB"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 xml:space="preserve">Greater than 0% but less than 2% </w:t>
            </w:r>
          </w:p>
        </w:tc>
        <w:tc>
          <w:tcPr>
            <w:tcW w:w="2976" w:type="dxa"/>
            <w:tcBorders>
              <w:top w:val="nil"/>
              <w:left w:val="nil"/>
              <w:bottom w:val="single" w:sz="4" w:space="0" w:color="auto"/>
              <w:right w:val="single" w:sz="4" w:space="0" w:color="auto"/>
            </w:tcBorders>
            <w:shd w:val="clear" w:color="auto" w:fill="auto"/>
            <w:noWrap/>
            <w:vAlign w:val="center"/>
            <w:hideMark/>
          </w:tcPr>
          <w:p w14:paraId="068B3281"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5%</w:t>
            </w:r>
          </w:p>
        </w:tc>
      </w:tr>
      <w:tr w:rsidR="00667EDC" w:rsidRPr="0046712A" w14:paraId="1B7D0946"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E740A81"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 xml:space="preserve">Equal to or above 2% but below 6% </w:t>
            </w:r>
          </w:p>
        </w:tc>
        <w:tc>
          <w:tcPr>
            <w:tcW w:w="2976" w:type="dxa"/>
            <w:tcBorders>
              <w:top w:val="nil"/>
              <w:left w:val="nil"/>
              <w:bottom w:val="single" w:sz="4" w:space="0" w:color="auto"/>
              <w:right w:val="single" w:sz="4" w:space="0" w:color="auto"/>
            </w:tcBorders>
            <w:shd w:val="clear" w:color="auto" w:fill="auto"/>
            <w:noWrap/>
            <w:vAlign w:val="center"/>
            <w:hideMark/>
          </w:tcPr>
          <w:p w14:paraId="74C3ED8C"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10%</w:t>
            </w:r>
          </w:p>
        </w:tc>
      </w:tr>
      <w:tr w:rsidR="00667EDC" w:rsidRPr="0046712A" w14:paraId="73D46C9A"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6D98E2F"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Equal to or above 6% but below 10%</w:t>
            </w:r>
          </w:p>
        </w:tc>
        <w:tc>
          <w:tcPr>
            <w:tcW w:w="2976" w:type="dxa"/>
            <w:tcBorders>
              <w:top w:val="nil"/>
              <w:left w:val="nil"/>
              <w:bottom w:val="single" w:sz="4" w:space="0" w:color="auto"/>
              <w:right w:val="single" w:sz="4" w:space="0" w:color="auto"/>
            </w:tcBorders>
            <w:shd w:val="clear" w:color="auto" w:fill="auto"/>
            <w:noWrap/>
            <w:vAlign w:val="center"/>
            <w:hideMark/>
          </w:tcPr>
          <w:p w14:paraId="03306D0E"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15%</w:t>
            </w:r>
          </w:p>
        </w:tc>
      </w:tr>
      <w:tr w:rsidR="00667EDC" w:rsidRPr="0046712A" w14:paraId="37D682A4"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37574AD5"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 xml:space="preserve">Above 10% </w:t>
            </w:r>
          </w:p>
        </w:tc>
        <w:tc>
          <w:tcPr>
            <w:tcW w:w="2976" w:type="dxa"/>
            <w:tcBorders>
              <w:top w:val="nil"/>
              <w:left w:val="nil"/>
              <w:bottom w:val="single" w:sz="4" w:space="0" w:color="auto"/>
              <w:right w:val="single" w:sz="4" w:space="0" w:color="auto"/>
            </w:tcBorders>
            <w:shd w:val="clear" w:color="auto" w:fill="auto"/>
            <w:noWrap/>
            <w:vAlign w:val="center"/>
            <w:hideMark/>
          </w:tcPr>
          <w:p w14:paraId="2ADE93BD"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Equipment rejected</w:t>
            </w:r>
          </w:p>
        </w:tc>
      </w:tr>
    </w:tbl>
    <w:p w14:paraId="3B5EA445"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rPr>
          <w:rFonts w:ascii="Arial" w:hAnsi="Arial" w:cs="Arial"/>
          <w:szCs w:val="24"/>
          <w:lang w:val="en-US" w:eastAsia="en-US"/>
        </w:rPr>
      </w:pPr>
    </w:p>
    <w:p w14:paraId="38D0CAFA"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134"/>
        <w:jc w:val="both"/>
        <w:rPr>
          <w:rFonts w:ascii="Arial" w:hAnsi="Arial" w:cs="Arial"/>
          <w:szCs w:val="24"/>
          <w:lang w:val="en-US" w:eastAsia="en-US"/>
        </w:rPr>
      </w:pPr>
      <w:r w:rsidRPr="0046712A">
        <w:rPr>
          <w:rFonts w:ascii="Arial" w:hAnsi="Arial" w:cs="Arial"/>
          <w:b/>
          <w:bCs/>
          <w:szCs w:val="24"/>
          <w:lang w:val="en-US" w:eastAsia="en-US"/>
        </w:rPr>
        <w:t>Note:</w:t>
      </w:r>
      <w:r w:rsidRPr="0046712A">
        <w:rPr>
          <w:rFonts w:ascii="Arial" w:hAnsi="Arial" w:cs="Arial"/>
          <w:szCs w:val="24"/>
          <w:lang w:val="en-US" w:eastAsia="en-US"/>
        </w:rPr>
        <w:t xml:space="preserve"> Note that the penalty will be applied per individual item of equipment. The equipment value shall be the value stated in 2.1.2 in the Schedule of Quantities.</w:t>
      </w:r>
    </w:p>
    <w:p w14:paraId="3D079F7A"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rPr>
          <w:rFonts w:ascii="Arial" w:hAnsi="Arial" w:cs="Arial"/>
          <w:szCs w:val="24"/>
          <w:lang w:eastAsia="en-US"/>
        </w:rPr>
      </w:pPr>
    </w:p>
    <w:tbl>
      <w:tblPr>
        <w:tblW w:w="8505" w:type="dxa"/>
        <w:tblInd w:w="1129" w:type="dxa"/>
        <w:tblLook w:val="04A0" w:firstRow="1" w:lastRow="0" w:firstColumn="1" w:lastColumn="0" w:noHBand="0" w:noVBand="1"/>
      </w:tblPr>
      <w:tblGrid>
        <w:gridCol w:w="5529"/>
        <w:gridCol w:w="2976"/>
      </w:tblGrid>
      <w:tr w:rsidR="00667EDC" w:rsidRPr="0046712A" w14:paraId="6BE28CFE" w14:textId="77777777" w:rsidTr="00667EDC">
        <w:trPr>
          <w:trHeight w:val="726"/>
        </w:trPr>
        <w:tc>
          <w:tcPr>
            <w:tcW w:w="5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7DF02C"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jc w:val="center"/>
              <w:rPr>
                <w:rFonts w:ascii="Arial" w:hAnsi="Arial" w:cs="Arial"/>
                <w:b/>
                <w:bCs/>
                <w:color w:val="000000"/>
              </w:rPr>
            </w:pPr>
            <w:proofErr w:type="gramStart"/>
            <w:r w:rsidRPr="0046712A">
              <w:rPr>
                <w:rFonts w:ascii="Arial" w:hAnsi="Arial" w:cs="Arial"/>
                <w:b/>
                <w:bCs/>
                <w:color w:val="000000"/>
              </w:rPr>
              <w:t>Screenings</w:t>
            </w:r>
            <w:proofErr w:type="gramEnd"/>
            <w:r w:rsidRPr="0046712A">
              <w:rPr>
                <w:rFonts w:ascii="Arial" w:hAnsi="Arial" w:cs="Arial"/>
                <w:b/>
                <w:bCs/>
                <w:color w:val="000000"/>
              </w:rPr>
              <w:t xml:space="preserve"> moisture content from washer compactors</w:t>
            </w:r>
          </w:p>
        </w:tc>
        <w:tc>
          <w:tcPr>
            <w:tcW w:w="29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273B48E"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jc w:val="center"/>
              <w:rPr>
                <w:rFonts w:ascii="Arial" w:hAnsi="Arial" w:cs="Arial"/>
                <w:b/>
                <w:bCs/>
                <w:color w:val="000000"/>
              </w:rPr>
            </w:pPr>
            <w:r w:rsidRPr="0046712A">
              <w:rPr>
                <w:rFonts w:ascii="Arial" w:hAnsi="Arial" w:cs="Arial"/>
                <w:b/>
                <w:bCs/>
                <w:color w:val="000000"/>
              </w:rPr>
              <w:t>Penalty</w:t>
            </w:r>
            <w:r w:rsidRPr="0046712A">
              <w:rPr>
                <w:rFonts w:ascii="Arial" w:hAnsi="Arial" w:cs="Arial"/>
                <w:b/>
                <w:bCs/>
                <w:color w:val="000000"/>
              </w:rPr>
              <w:br/>
              <w:t>(% of Equipment Value)</w:t>
            </w:r>
          </w:p>
        </w:tc>
      </w:tr>
      <w:tr w:rsidR="00667EDC" w:rsidRPr="0046712A" w14:paraId="4BCC8327"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D47CB35"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 xml:space="preserve">Greater than 65% but less than 66% </w:t>
            </w:r>
          </w:p>
        </w:tc>
        <w:tc>
          <w:tcPr>
            <w:tcW w:w="2976" w:type="dxa"/>
            <w:tcBorders>
              <w:top w:val="nil"/>
              <w:left w:val="nil"/>
              <w:bottom w:val="single" w:sz="4" w:space="0" w:color="auto"/>
              <w:right w:val="single" w:sz="4" w:space="0" w:color="auto"/>
            </w:tcBorders>
            <w:shd w:val="clear" w:color="auto" w:fill="auto"/>
            <w:noWrap/>
            <w:vAlign w:val="center"/>
            <w:hideMark/>
          </w:tcPr>
          <w:p w14:paraId="764B8F7C"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10%</w:t>
            </w:r>
          </w:p>
        </w:tc>
      </w:tr>
      <w:tr w:rsidR="00667EDC" w:rsidRPr="0046712A" w14:paraId="765F0119"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7FD059CA"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Equal to or above 66% but below 67%</w:t>
            </w:r>
          </w:p>
        </w:tc>
        <w:tc>
          <w:tcPr>
            <w:tcW w:w="2976" w:type="dxa"/>
            <w:tcBorders>
              <w:top w:val="nil"/>
              <w:left w:val="nil"/>
              <w:bottom w:val="single" w:sz="4" w:space="0" w:color="auto"/>
              <w:right w:val="single" w:sz="4" w:space="0" w:color="auto"/>
            </w:tcBorders>
            <w:shd w:val="clear" w:color="auto" w:fill="auto"/>
            <w:noWrap/>
            <w:vAlign w:val="center"/>
          </w:tcPr>
          <w:p w14:paraId="7711866D"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20%</w:t>
            </w:r>
          </w:p>
        </w:tc>
      </w:tr>
      <w:tr w:rsidR="00667EDC" w:rsidRPr="0046712A" w14:paraId="16857912"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35BA25E0"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Equal to or above 68% but below 69%</w:t>
            </w:r>
          </w:p>
        </w:tc>
        <w:tc>
          <w:tcPr>
            <w:tcW w:w="2976" w:type="dxa"/>
            <w:tcBorders>
              <w:top w:val="nil"/>
              <w:left w:val="nil"/>
              <w:bottom w:val="single" w:sz="4" w:space="0" w:color="auto"/>
              <w:right w:val="single" w:sz="4" w:space="0" w:color="auto"/>
            </w:tcBorders>
            <w:shd w:val="clear" w:color="auto" w:fill="auto"/>
            <w:noWrap/>
            <w:vAlign w:val="center"/>
          </w:tcPr>
          <w:p w14:paraId="414BDDB6"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30%</w:t>
            </w:r>
          </w:p>
        </w:tc>
      </w:tr>
      <w:tr w:rsidR="00667EDC" w:rsidRPr="0046712A" w14:paraId="43CE0BFB"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98254E0"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Equal to or above 69% but below 70%</w:t>
            </w:r>
          </w:p>
        </w:tc>
        <w:tc>
          <w:tcPr>
            <w:tcW w:w="2976" w:type="dxa"/>
            <w:tcBorders>
              <w:top w:val="nil"/>
              <w:left w:val="nil"/>
              <w:bottom w:val="single" w:sz="4" w:space="0" w:color="auto"/>
              <w:right w:val="single" w:sz="4" w:space="0" w:color="auto"/>
            </w:tcBorders>
            <w:shd w:val="clear" w:color="auto" w:fill="auto"/>
            <w:noWrap/>
            <w:vAlign w:val="center"/>
            <w:hideMark/>
          </w:tcPr>
          <w:p w14:paraId="37FEC4BB"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40%</w:t>
            </w:r>
          </w:p>
        </w:tc>
      </w:tr>
      <w:tr w:rsidR="00667EDC" w:rsidRPr="0046712A" w14:paraId="65D7B961"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2AE720D"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 xml:space="preserve">Above 70% </w:t>
            </w:r>
          </w:p>
        </w:tc>
        <w:tc>
          <w:tcPr>
            <w:tcW w:w="2976" w:type="dxa"/>
            <w:tcBorders>
              <w:top w:val="nil"/>
              <w:left w:val="nil"/>
              <w:bottom w:val="single" w:sz="4" w:space="0" w:color="auto"/>
              <w:right w:val="single" w:sz="4" w:space="0" w:color="auto"/>
            </w:tcBorders>
            <w:shd w:val="clear" w:color="auto" w:fill="auto"/>
            <w:noWrap/>
            <w:vAlign w:val="center"/>
            <w:hideMark/>
          </w:tcPr>
          <w:p w14:paraId="095A3CB6"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Equipment rejected</w:t>
            </w:r>
          </w:p>
        </w:tc>
      </w:tr>
    </w:tbl>
    <w:p w14:paraId="1FEF9EF9"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rPr>
          <w:rFonts w:ascii="Arial" w:hAnsi="Arial" w:cs="Arial"/>
          <w:szCs w:val="24"/>
          <w:lang w:val="en-US" w:eastAsia="en-US"/>
        </w:rPr>
      </w:pPr>
    </w:p>
    <w:p w14:paraId="46B27D0A"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134"/>
        <w:jc w:val="both"/>
        <w:rPr>
          <w:rFonts w:ascii="Arial" w:hAnsi="Arial" w:cs="Arial"/>
          <w:szCs w:val="24"/>
          <w:lang w:val="en-US" w:eastAsia="en-US"/>
        </w:rPr>
      </w:pPr>
      <w:r w:rsidRPr="0046712A">
        <w:rPr>
          <w:rFonts w:ascii="Arial" w:hAnsi="Arial" w:cs="Arial"/>
          <w:b/>
          <w:bCs/>
          <w:szCs w:val="24"/>
          <w:lang w:val="en-US" w:eastAsia="en-US"/>
        </w:rPr>
        <w:t>Note:</w:t>
      </w:r>
      <w:r w:rsidRPr="0046712A">
        <w:rPr>
          <w:rFonts w:ascii="Arial" w:hAnsi="Arial" w:cs="Arial"/>
          <w:szCs w:val="24"/>
          <w:lang w:val="en-US" w:eastAsia="en-US"/>
        </w:rPr>
        <w:t xml:space="preserve"> Note that the penalty will be applied per individual item of equipment. The equipment value shall be the sum of the values stated in 2.2.1 and 2.2.2 in the Schedule of Quantities.</w:t>
      </w:r>
    </w:p>
    <w:p w14:paraId="4873C685"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rPr>
          <w:rFonts w:ascii="Arial" w:hAnsi="Arial" w:cs="Arial"/>
          <w:szCs w:val="24"/>
          <w:lang w:eastAsia="en-US"/>
        </w:rPr>
      </w:pPr>
    </w:p>
    <w:tbl>
      <w:tblPr>
        <w:tblW w:w="8505" w:type="dxa"/>
        <w:tblInd w:w="1129" w:type="dxa"/>
        <w:tblLook w:val="04A0" w:firstRow="1" w:lastRow="0" w:firstColumn="1" w:lastColumn="0" w:noHBand="0" w:noVBand="1"/>
      </w:tblPr>
      <w:tblGrid>
        <w:gridCol w:w="5529"/>
        <w:gridCol w:w="2976"/>
      </w:tblGrid>
      <w:tr w:rsidR="00667EDC" w:rsidRPr="0046712A" w14:paraId="58327AE9" w14:textId="77777777" w:rsidTr="00667EDC">
        <w:trPr>
          <w:trHeight w:val="726"/>
        </w:trPr>
        <w:tc>
          <w:tcPr>
            <w:tcW w:w="5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93A6A6"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jc w:val="center"/>
              <w:rPr>
                <w:rFonts w:ascii="Arial" w:hAnsi="Arial" w:cs="Arial"/>
                <w:b/>
                <w:bCs/>
                <w:color w:val="000000"/>
              </w:rPr>
            </w:pPr>
            <w:r w:rsidRPr="0046712A">
              <w:rPr>
                <w:rFonts w:ascii="Arial" w:hAnsi="Arial" w:cs="Arial"/>
                <w:b/>
                <w:bCs/>
                <w:color w:val="000000"/>
              </w:rPr>
              <w:t xml:space="preserve">Grit trap grit separation efficiency  </w:t>
            </w:r>
          </w:p>
        </w:tc>
        <w:tc>
          <w:tcPr>
            <w:tcW w:w="29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6CE8F9"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jc w:val="center"/>
              <w:rPr>
                <w:rFonts w:ascii="Arial" w:hAnsi="Arial" w:cs="Arial"/>
                <w:b/>
                <w:bCs/>
                <w:color w:val="000000"/>
              </w:rPr>
            </w:pPr>
            <w:r w:rsidRPr="0046712A">
              <w:rPr>
                <w:rFonts w:ascii="Arial" w:hAnsi="Arial" w:cs="Arial"/>
                <w:b/>
                <w:bCs/>
                <w:color w:val="000000"/>
              </w:rPr>
              <w:t>Penalty</w:t>
            </w:r>
            <w:r w:rsidRPr="0046712A">
              <w:rPr>
                <w:rFonts w:ascii="Arial" w:hAnsi="Arial" w:cs="Arial"/>
                <w:b/>
                <w:bCs/>
                <w:color w:val="000000"/>
              </w:rPr>
              <w:br/>
              <w:t>(% of Equipment Value)</w:t>
            </w:r>
          </w:p>
        </w:tc>
      </w:tr>
      <w:tr w:rsidR="00667EDC" w:rsidRPr="0046712A" w14:paraId="3860DE67"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3A23069"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 xml:space="preserve">Less than 100% but above 95% of the specification </w:t>
            </w:r>
          </w:p>
        </w:tc>
        <w:tc>
          <w:tcPr>
            <w:tcW w:w="2976" w:type="dxa"/>
            <w:tcBorders>
              <w:top w:val="nil"/>
              <w:left w:val="nil"/>
              <w:bottom w:val="single" w:sz="4" w:space="0" w:color="auto"/>
              <w:right w:val="single" w:sz="4" w:space="0" w:color="auto"/>
            </w:tcBorders>
            <w:shd w:val="clear" w:color="auto" w:fill="auto"/>
            <w:noWrap/>
            <w:vAlign w:val="center"/>
            <w:hideMark/>
          </w:tcPr>
          <w:p w14:paraId="2027F7F9"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10%</w:t>
            </w:r>
          </w:p>
        </w:tc>
      </w:tr>
      <w:tr w:rsidR="00667EDC" w:rsidRPr="0046712A" w14:paraId="016C4382"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7740F22D"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Equal to or less than 95% but above 90%</w:t>
            </w:r>
          </w:p>
        </w:tc>
        <w:tc>
          <w:tcPr>
            <w:tcW w:w="2976" w:type="dxa"/>
            <w:tcBorders>
              <w:top w:val="nil"/>
              <w:left w:val="nil"/>
              <w:bottom w:val="single" w:sz="4" w:space="0" w:color="auto"/>
              <w:right w:val="single" w:sz="4" w:space="0" w:color="auto"/>
            </w:tcBorders>
            <w:shd w:val="clear" w:color="auto" w:fill="auto"/>
            <w:noWrap/>
            <w:vAlign w:val="center"/>
          </w:tcPr>
          <w:p w14:paraId="1197A39C"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20%</w:t>
            </w:r>
          </w:p>
        </w:tc>
      </w:tr>
      <w:tr w:rsidR="00667EDC" w:rsidRPr="0046712A" w14:paraId="5FEA7A29"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31668FAB"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Equal to or less than 90% but above 85%</w:t>
            </w:r>
          </w:p>
        </w:tc>
        <w:tc>
          <w:tcPr>
            <w:tcW w:w="2976" w:type="dxa"/>
            <w:tcBorders>
              <w:top w:val="nil"/>
              <w:left w:val="nil"/>
              <w:bottom w:val="single" w:sz="4" w:space="0" w:color="auto"/>
              <w:right w:val="single" w:sz="4" w:space="0" w:color="auto"/>
            </w:tcBorders>
            <w:shd w:val="clear" w:color="auto" w:fill="auto"/>
            <w:noWrap/>
            <w:vAlign w:val="center"/>
          </w:tcPr>
          <w:p w14:paraId="46A26ADD"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50%</w:t>
            </w:r>
          </w:p>
        </w:tc>
      </w:tr>
      <w:tr w:rsidR="00667EDC" w:rsidRPr="0046712A" w14:paraId="180D9162"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15D5F32"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 xml:space="preserve">Equal to or less than 85% </w:t>
            </w:r>
          </w:p>
        </w:tc>
        <w:tc>
          <w:tcPr>
            <w:tcW w:w="2976" w:type="dxa"/>
            <w:tcBorders>
              <w:top w:val="nil"/>
              <w:left w:val="nil"/>
              <w:bottom w:val="single" w:sz="4" w:space="0" w:color="auto"/>
              <w:right w:val="single" w:sz="4" w:space="0" w:color="auto"/>
            </w:tcBorders>
            <w:shd w:val="clear" w:color="auto" w:fill="auto"/>
            <w:noWrap/>
            <w:vAlign w:val="center"/>
            <w:hideMark/>
          </w:tcPr>
          <w:p w14:paraId="3619D502"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Equipment rejected</w:t>
            </w:r>
          </w:p>
        </w:tc>
      </w:tr>
    </w:tbl>
    <w:p w14:paraId="5B8F2668"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rPr>
          <w:rFonts w:ascii="Arial" w:hAnsi="Arial" w:cs="Arial"/>
          <w:szCs w:val="24"/>
          <w:lang w:val="en-US" w:eastAsia="en-US"/>
        </w:rPr>
      </w:pPr>
    </w:p>
    <w:p w14:paraId="1DC13A67"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134"/>
        <w:jc w:val="both"/>
        <w:rPr>
          <w:rFonts w:ascii="Arial" w:hAnsi="Arial" w:cs="Arial"/>
          <w:szCs w:val="24"/>
          <w:lang w:val="en-US" w:eastAsia="en-US"/>
        </w:rPr>
      </w:pPr>
      <w:r w:rsidRPr="0046712A">
        <w:rPr>
          <w:rFonts w:ascii="Arial" w:hAnsi="Arial" w:cs="Arial"/>
          <w:b/>
          <w:bCs/>
          <w:szCs w:val="24"/>
          <w:lang w:val="en-US" w:eastAsia="en-US"/>
        </w:rPr>
        <w:t>Note:</w:t>
      </w:r>
      <w:r w:rsidRPr="0046712A">
        <w:rPr>
          <w:rFonts w:ascii="Arial" w:hAnsi="Arial" w:cs="Arial"/>
          <w:szCs w:val="24"/>
          <w:lang w:val="en-US" w:eastAsia="en-US"/>
        </w:rPr>
        <w:t xml:space="preserve"> Note that the penalty will be applied per individual item of equipment. The equipment value shall be the sum of the values stated in 3.1.1, 3.1.2 and 3.1.3 in the Schedule of Quantities.</w:t>
      </w:r>
    </w:p>
    <w:p w14:paraId="18EA33FF"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134"/>
        <w:jc w:val="both"/>
        <w:rPr>
          <w:rFonts w:ascii="Arial" w:hAnsi="Arial" w:cs="Arial"/>
          <w:szCs w:val="24"/>
          <w:lang w:val="en-US" w:eastAsia="en-US"/>
        </w:rPr>
      </w:pPr>
    </w:p>
    <w:tbl>
      <w:tblPr>
        <w:tblW w:w="8505" w:type="dxa"/>
        <w:tblInd w:w="1129" w:type="dxa"/>
        <w:tblLook w:val="04A0" w:firstRow="1" w:lastRow="0" w:firstColumn="1" w:lastColumn="0" w:noHBand="0" w:noVBand="1"/>
      </w:tblPr>
      <w:tblGrid>
        <w:gridCol w:w="5529"/>
        <w:gridCol w:w="2976"/>
      </w:tblGrid>
      <w:tr w:rsidR="00667EDC" w:rsidRPr="0046712A" w14:paraId="793E69B6" w14:textId="77777777" w:rsidTr="00667EDC">
        <w:trPr>
          <w:trHeight w:val="726"/>
        </w:trPr>
        <w:tc>
          <w:tcPr>
            <w:tcW w:w="5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D9886A"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jc w:val="center"/>
              <w:rPr>
                <w:rFonts w:ascii="Arial" w:hAnsi="Arial" w:cs="Arial"/>
                <w:b/>
                <w:bCs/>
                <w:color w:val="000000"/>
              </w:rPr>
            </w:pPr>
            <w:r w:rsidRPr="0046712A">
              <w:rPr>
                <w:rFonts w:ascii="Arial" w:hAnsi="Arial" w:cs="Arial"/>
                <w:b/>
                <w:bCs/>
                <w:color w:val="000000"/>
              </w:rPr>
              <w:t>Grit percentage volatile solids from grit classifier</w:t>
            </w:r>
          </w:p>
        </w:tc>
        <w:tc>
          <w:tcPr>
            <w:tcW w:w="29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3532EFD"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jc w:val="center"/>
              <w:rPr>
                <w:rFonts w:ascii="Arial" w:hAnsi="Arial" w:cs="Arial"/>
                <w:b/>
                <w:bCs/>
                <w:color w:val="000000"/>
              </w:rPr>
            </w:pPr>
            <w:r w:rsidRPr="0046712A">
              <w:rPr>
                <w:rFonts w:ascii="Arial" w:hAnsi="Arial" w:cs="Arial"/>
                <w:b/>
                <w:bCs/>
                <w:color w:val="000000"/>
              </w:rPr>
              <w:t>Penalty</w:t>
            </w:r>
            <w:r w:rsidRPr="0046712A">
              <w:rPr>
                <w:rFonts w:ascii="Arial" w:hAnsi="Arial" w:cs="Arial"/>
                <w:b/>
                <w:bCs/>
                <w:color w:val="000000"/>
              </w:rPr>
              <w:br/>
              <w:t>(% of Equipment Value)</w:t>
            </w:r>
          </w:p>
        </w:tc>
      </w:tr>
      <w:tr w:rsidR="00667EDC" w:rsidRPr="0046712A" w14:paraId="1AF890F6"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A6A6818"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 xml:space="preserve">Greater than 5% but less than 6% </w:t>
            </w:r>
          </w:p>
        </w:tc>
        <w:tc>
          <w:tcPr>
            <w:tcW w:w="2976" w:type="dxa"/>
            <w:tcBorders>
              <w:top w:val="nil"/>
              <w:left w:val="nil"/>
              <w:bottom w:val="single" w:sz="4" w:space="0" w:color="auto"/>
              <w:right w:val="single" w:sz="4" w:space="0" w:color="auto"/>
            </w:tcBorders>
            <w:shd w:val="clear" w:color="auto" w:fill="auto"/>
            <w:noWrap/>
            <w:vAlign w:val="center"/>
            <w:hideMark/>
          </w:tcPr>
          <w:p w14:paraId="0F286006"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10%</w:t>
            </w:r>
          </w:p>
        </w:tc>
      </w:tr>
      <w:tr w:rsidR="00667EDC" w:rsidRPr="0046712A" w14:paraId="23404AF2"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4CDDEB7B"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Equal to or above 6% but below 7%</w:t>
            </w:r>
          </w:p>
        </w:tc>
        <w:tc>
          <w:tcPr>
            <w:tcW w:w="2976" w:type="dxa"/>
            <w:tcBorders>
              <w:top w:val="nil"/>
              <w:left w:val="nil"/>
              <w:bottom w:val="single" w:sz="4" w:space="0" w:color="auto"/>
              <w:right w:val="single" w:sz="4" w:space="0" w:color="auto"/>
            </w:tcBorders>
            <w:shd w:val="clear" w:color="auto" w:fill="auto"/>
            <w:noWrap/>
            <w:vAlign w:val="center"/>
          </w:tcPr>
          <w:p w14:paraId="789FBDC6"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20%</w:t>
            </w:r>
          </w:p>
        </w:tc>
      </w:tr>
      <w:tr w:rsidR="00667EDC" w:rsidRPr="0046712A" w14:paraId="39B343BB"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7487DCAF"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Equal to or above 8% but below 9%</w:t>
            </w:r>
          </w:p>
        </w:tc>
        <w:tc>
          <w:tcPr>
            <w:tcW w:w="2976" w:type="dxa"/>
            <w:tcBorders>
              <w:top w:val="nil"/>
              <w:left w:val="nil"/>
              <w:bottom w:val="single" w:sz="4" w:space="0" w:color="auto"/>
              <w:right w:val="single" w:sz="4" w:space="0" w:color="auto"/>
            </w:tcBorders>
            <w:shd w:val="clear" w:color="auto" w:fill="auto"/>
            <w:noWrap/>
            <w:vAlign w:val="center"/>
          </w:tcPr>
          <w:p w14:paraId="1B2A1D50"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30%</w:t>
            </w:r>
          </w:p>
        </w:tc>
      </w:tr>
      <w:tr w:rsidR="00667EDC" w:rsidRPr="0046712A" w14:paraId="20E9C6E0"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D3A2338"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Equal to or above 9% but below 10%</w:t>
            </w:r>
          </w:p>
        </w:tc>
        <w:tc>
          <w:tcPr>
            <w:tcW w:w="2976" w:type="dxa"/>
            <w:tcBorders>
              <w:top w:val="nil"/>
              <w:left w:val="nil"/>
              <w:bottom w:val="single" w:sz="4" w:space="0" w:color="auto"/>
              <w:right w:val="single" w:sz="4" w:space="0" w:color="auto"/>
            </w:tcBorders>
            <w:shd w:val="clear" w:color="auto" w:fill="auto"/>
            <w:noWrap/>
            <w:vAlign w:val="center"/>
            <w:hideMark/>
          </w:tcPr>
          <w:p w14:paraId="2A65DD5B"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40%</w:t>
            </w:r>
          </w:p>
        </w:tc>
      </w:tr>
      <w:tr w:rsidR="00667EDC" w:rsidRPr="0046712A" w14:paraId="2CCBDBBB"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37F388C"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 xml:space="preserve">Above 10% </w:t>
            </w:r>
          </w:p>
        </w:tc>
        <w:tc>
          <w:tcPr>
            <w:tcW w:w="2976" w:type="dxa"/>
            <w:tcBorders>
              <w:top w:val="nil"/>
              <w:left w:val="nil"/>
              <w:bottom w:val="single" w:sz="4" w:space="0" w:color="auto"/>
              <w:right w:val="single" w:sz="4" w:space="0" w:color="auto"/>
            </w:tcBorders>
            <w:shd w:val="clear" w:color="auto" w:fill="auto"/>
            <w:noWrap/>
            <w:vAlign w:val="center"/>
            <w:hideMark/>
          </w:tcPr>
          <w:p w14:paraId="02A91D0B"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Equipment rejected</w:t>
            </w:r>
          </w:p>
        </w:tc>
      </w:tr>
    </w:tbl>
    <w:p w14:paraId="23B95946"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rPr>
          <w:rFonts w:ascii="Arial" w:hAnsi="Arial" w:cs="Arial"/>
          <w:szCs w:val="24"/>
          <w:lang w:val="en-US" w:eastAsia="en-US"/>
        </w:rPr>
      </w:pPr>
    </w:p>
    <w:p w14:paraId="07857851" w14:textId="77777777" w:rsidR="00BA3CD4" w:rsidRDefault="00BA3CD4"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134"/>
        <w:jc w:val="both"/>
        <w:rPr>
          <w:rFonts w:ascii="Arial" w:hAnsi="Arial" w:cs="Arial"/>
          <w:b/>
          <w:bCs/>
          <w:szCs w:val="24"/>
          <w:lang w:val="en-US" w:eastAsia="en-US"/>
        </w:rPr>
      </w:pPr>
    </w:p>
    <w:p w14:paraId="18A28FB9" w14:textId="4A8C682E"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134"/>
        <w:jc w:val="both"/>
        <w:rPr>
          <w:rFonts w:ascii="Arial" w:hAnsi="Arial" w:cs="Arial"/>
          <w:szCs w:val="24"/>
          <w:lang w:val="en-US" w:eastAsia="en-US"/>
        </w:rPr>
      </w:pPr>
      <w:r w:rsidRPr="0046712A">
        <w:rPr>
          <w:rFonts w:ascii="Arial" w:hAnsi="Arial" w:cs="Arial"/>
          <w:b/>
          <w:bCs/>
          <w:szCs w:val="24"/>
          <w:lang w:val="en-US" w:eastAsia="en-US"/>
        </w:rPr>
        <w:t>Note:</w:t>
      </w:r>
      <w:r w:rsidRPr="0046712A">
        <w:rPr>
          <w:rFonts w:ascii="Arial" w:hAnsi="Arial" w:cs="Arial"/>
          <w:szCs w:val="24"/>
          <w:lang w:val="en-US" w:eastAsia="en-US"/>
        </w:rPr>
        <w:t xml:space="preserve"> Note that the penalty will be applied per individual item of equipment. The equipment value shall be the sum of the values stated in 3.2.1 and 3.2.2 in the Schedule of Quantities.</w:t>
      </w:r>
    </w:p>
    <w:p w14:paraId="2F707603"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jc w:val="both"/>
        <w:rPr>
          <w:rFonts w:ascii="Arial" w:hAnsi="Arial" w:cs="Arial"/>
          <w:szCs w:val="24"/>
          <w:lang w:val="en-US" w:eastAsia="en-US"/>
        </w:rPr>
      </w:pPr>
    </w:p>
    <w:tbl>
      <w:tblPr>
        <w:tblW w:w="8505" w:type="dxa"/>
        <w:tblInd w:w="1129" w:type="dxa"/>
        <w:tblLook w:val="04A0" w:firstRow="1" w:lastRow="0" w:firstColumn="1" w:lastColumn="0" w:noHBand="0" w:noVBand="1"/>
      </w:tblPr>
      <w:tblGrid>
        <w:gridCol w:w="5529"/>
        <w:gridCol w:w="2976"/>
      </w:tblGrid>
      <w:tr w:rsidR="00667EDC" w:rsidRPr="0046712A" w14:paraId="76322E71" w14:textId="77777777" w:rsidTr="00667EDC">
        <w:trPr>
          <w:trHeight w:val="726"/>
        </w:trPr>
        <w:tc>
          <w:tcPr>
            <w:tcW w:w="5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6C27B6"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jc w:val="center"/>
              <w:rPr>
                <w:rFonts w:ascii="Arial" w:hAnsi="Arial" w:cs="Arial"/>
                <w:b/>
                <w:bCs/>
                <w:color w:val="000000"/>
              </w:rPr>
            </w:pPr>
            <w:r w:rsidRPr="0046712A">
              <w:rPr>
                <w:rFonts w:ascii="Arial" w:hAnsi="Arial" w:cs="Arial"/>
                <w:b/>
                <w:bCs/>
                <w:color w:val="000000"/>
              </w:rPr>
              <w:lastRenderedPageBreak/>
              <w:t xml:space="preserve">Grit classifier grit Separation efficiency  </w:t>
            </w:r>
          </w:p>
        </w:tc>
        <w:tc>
          <w:tcPr>
            <w:tcW w:w="29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83C23B2"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jc w:val="center"/>
              <w:rPr>
                <w:rFonts w:ascii="Arial" w:hAnsi="Arial" w:cs="Arial"/>
                <w:b/>
                <w:bCs/>
                <w:color w:val="000000"/>
              </w:rPr>
            </w:pPr>
            <w:r w:rsidRPr="0046712A">
              <w:rPr>
                <w:rFonts w:ascii="Arial" w:hAnsi="Arial" w:cs="Arial"/>
                <w:b/>
                <w:bCs/>
                <w:color w:val="000000"/>
              </w:rPr>
              <w:t>Penalty</w:t>
            </w:r>
            <w:r w:rsidRPr="0046712A">
              <w:rPr>
                <w:rFonts w:ascii="Arial" w:hAnsi="Arial" w:cs="Arial"/>
                <w:b/>
                <w:bCs/>
                <w:color w:val="000000"/>
              </w:rPr>
              <w:br/>
              <w:t>(% of Equipment Value)</w:t>
            </w:r>
          </w:p>
        </w:tc>
      </w:tr>
      <w:tr w:rsidR="00667EDC" w:rsidRPr="0046712A" w14:paraId="0BA01E50"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E2C8987"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 xml:space="preserve">Less than 100% but above 95% of the specification </w:t>
            </w:r>
          </w:p>
        </w:tc>
        <w:tc>
          <w:tcPr>
            <w:tcW w:w="2976" w:type="dxa"/>
            <w:tcBorders>
              <w:top w:val="nil"/>
              <w:left w:val="nil"/>
              <w:bottom w:val="single" w:sz="4" w:space="0" w:color="auto"/>
              <w:right w:val="single" w:sz="4" w:space="0" w:color="auto"/>
            </w:tcBorders>
            <w:shd w:val="clear" w:color="auto" w:fill="auto"/>
            <w:noWrap/>
            <w:vAlign w:val="center"/>
            <w:hideMark/>
          </w:tcPr>
          <w:p w14:paraId="0DA4F037"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10%</w:t>
            </w:r>
          </w:p>
        </w:tc>
      </w:tr>
      <w:tr w:rsidR="00667EDC" w:rsidRPr="0046712A" w14:paraId="2F5B225F"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18B79C9C"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Equal to or less than 95% but above 90%</w:t>
            </w:r>
          </w:p>
        </w:tc>
        <w:tc>
          <w:tcPr>
            <w:tcW w:w="2976" w:type="dxa"/>
            <w:tcBorders>
              <w:top w:val="nil"/>
              <w:left w:val="nil"/>
              <w:bottom w:val="single" w:sz="4" w:space="0" w:color="auto"/>
              <w:right w:val="single" w:sz="4" w:space="0" w:color="auto"/>
            </w:tcBorders>
            <w:shd w:val="clear" w:color="auto" w:fill="auto"/>
            <w:noWrap/>
            <w:vAlign w:val="center"/>
          </w:tcPr>
          <w:p w14:paraId="56FFD354"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20%</w:t>
            </w:r>
          </w:p>
        </w:tc>
      </w:tr>
      <w:tr w:rsidR="00667EDC" w:rsidRPr="0046712A" w14:paraId="5606D62F"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56425CB8"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Equal to or less than 90% but above 85%</w:t>
            </w:r>
          </w:p>
        </w:tc>
        <w:tc>
          <w:tcPr>
            <w:tcW w:w="2976" w:type="dxa"/>
            <w:tcBorders>
              <w:top w:val="nil"/>
              <w:left w:val="nil"/>
              <w:bottom w:val="single" w:sz="4" w:space="0" w:color="auto"/>
              <w:right w:val="single" w:sz="4" w:space="0" w:color="auto"/>
            </w:tcBorders>
            <w:shd w:val="clear" w:color="auto" w:fill="auto"/>
            <w:noWrap/>
            <w:vAlign w:val="center"/>
          </w:tcPr>
          <w:p w14:paraId="4AEBE040"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50%</w:t>
            </w:r>
          </w:p>
        </w:tc>
      </w:tr>
      <w:tr w:rsidR="00667EDC" w:rsidRPr="0046712A" w14:paraId="21E396D7"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F53A83B"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 xml:space="preserve">Equal to or less than 85% </w:t>
            </w:r>
          </w:p>
        </w:tc>
        <w:tc>
          <w:tcPr>
            <w:tcW w:w="2976" w:type="dxa"/>
            <w:tcBorders>
              <w:top w:val="nil"/>
              <w:left w:val="nil"/>
              <w:bottom w:val="single" w:sz="4" w:space="0" w:color="auto"/>
              <w:right w:val="single" w:sz="4" w:space="0" w:color="auto"/>
            </w:tcBorders>
            <w:shd w:val="clear" w:color="auto" w:fill="auto"/>
            <w:noWrap/>
            <w:vAlign w:val="center"/>
            <w:hideMark/>
          </w:tcPr>
          <w:p w14:paraId="2769D380"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Equipment rejected</w:t>
            </w:r>
          </w:p>
        </w:tc>
      </w:tr>
    </w:tbl>
    <w:p w14:paraId="331E7891"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rPr>
          <w:rFonts w:ascii="Arial" w:hAnsi="Arial" w:cs="Arial"/>
          <w:szCs w:val="24"/>
          <w:lang w:val="en-US" w:eastAsia="en-US"/>
        </w:rPr>
      </w:pPr>
    </w:p>
    <w:p w14:paraId="330430F0"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134"/>
        <w:jc w:val="both"/>
        <w:rPr>
          <w:rFonts w:ascii="Arial" w:hAnsi="Arial" w:cs="Arial"/>
          <w:szCs w:val="24"/>
          <w:lang w:val="en-US" w:eastAsia="en-US"/>
        </w:rPr>
      </w:pPr>
      <w:r w:rsidRPr="0046712A">
        <w:rPr>
          <w:rFonts w:ascii="Arial" w:hAnsi="Arial" w:cs="Arial"/>
          <w:b/>
          <w:bCs/>
          <w:szCs w:val="24"/>
          <w:lang w:val="en-US" w:eastAsia="en-US"/>
        </w:rPr>
        <w:t>Note:</w:t>
      </w:r>
      <w:r w:rsidRPr="0046712A">
        <w:rPr>
          <w:rFonts w:ascii="Arial" w:hAnsi="Arial" w:cs="Arial"/>
          <w:szCs w:val="24"/>
          <w:lang w:val="en-US" w:eastAsia="en-US"/>
        </w:rPr>
        <w:t xml:space="preserve"> Note that the penalty will be applied per individual item of equipment. The equipment value shall be the sum of the values stated in 3.2.1 and 3.2.2 in the Schedule of Quantities.</w:t>
      </w:r>
    </w:p>
    <w:p w14:paraId="42D62DFF"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rPr>
          <w:rFonts w:ascii="Arial" w:hAnsi="Arial" w:cs="Arial"/>
          <w:szCs w:val="24"/>
          <w:lang w:eastAsia="en-US"/>
        </w:rPr>
      </w:pPr>
    </w:p>
    <w:p w14:paraId="2DAF5C11"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134"/>
        <w:rPr>
          <w:rFonts w:ascii="Arial" w:hAnsi="Arial" w:cs="Arial"/>
          <w:b/>
          <w:bCs/>
          <w:szCs w:val="24"/>
          <w:u w:val="single"/>
          <w:lang w:eastAsia="en-US"/>
        </w:rPr>
      </w:pPr>
      <w:r w:rsidRPr="0046712A">
        <w:rPr>
          <w:rFonts w:ascii="Arial" w:hAnsi="Arial" w:cs="Arial"/>
          <w:b/>
          <w:bCs/>
          <w:szCs w:val="24"/>
          <w:u w:val="single"/>
          <w:lang w:eastAsia="en-US"/>
        </w:rPr>
        <w:t>Dewatering Building:</w:t>
      </w:r>
    </w:p>
    <w:p w14:paraId="3B6BB624"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rPr>
          <w:rFonts w:ascii="Arial" w:hAnsi="Arial" w:cs="Arial"/>
          <w:szCs w:val="24"/>
          <w:lang w:eastAsia="en-US"/>
        </w:rPr>
      </w:pPr>
    </w:p>
    <w:tbl>
      <w:tblPr>
        <w:tblW w:w="8505" w:type="dxa"/>
        <w:tblInd w:w="1129" w:type="dxa"/>
        <w:tblLook w:val="04A0" w:firstRow="1" w:lastRow="0" w:firstColumn="1" w:lastColumn="0" w:noHBand="0" w:noVBand="1"/>
      </w:tblPr>
      <w:tblGrid>
        <w:gridCol w:w="5529"/>
        <w:gridCol w:w="2976"/>
      </w:tblGrid>
      <w:tr w:rsidR="00667EDC" w:rsidRPr="0046712A" w14:paraId="39C2EA40" w14:textId="77777777" w:rsidTr="00667EDC">
        <w:trPr>
          <w:trHeight w:val="726"/>
        </w:trPr>
        <w:tc>
          <w:tcPr>
            <w:tcW w:w="5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37653C"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jc w:val="center"/>
              <w:rPr>
                <w:rFonts w:ascii="Arial" w:hAnsi="Arial" w:cs="Arial"/>
                <w:b/>
                <w:bCs/>
                <w:color w:val="000000"/>
              </w:rPr>
            </w:pPr>
            <w:r w:rsidRPr="0046712A">
              <w:rPr>
                <w:rFonts w:ascii="Arial" w:hAnsi="Arial" w:cs="Arial"/>
                <w:b/>
                <w:bCs/>
                <w:color w:val="000000"/>
              </w:rPr>
              <w:t>Polyelectrolyte consumption exceeding the maximum value guaranteed by the Tenderer</w:t>
            </w:r>
          </w:p>
        </w:tc>
        <w:tc>
          <w:tcPr>
            <w:tcW w:w="29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E3386B1"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jc w:val="center"/>
              <w:rPr>
                <w:rFonts w:ascii="Arial" w:hAnsi="Arial" w:cs="Arial"/>
                <w:b/>
                <w:bCs/>
                <w:color w:val="000000"/>
              </w:rPr>
            </w:pPr>
            <w:r w:rsidRPr="0046712A">
              <w:rPr>
                <w:rFonts w:ascii="Arial" w:hAnsi="Arial" w:cs="Arial"/>
                <w:b/>
                <w:bCs/>
                <w:color w:val="000000"/>
              </w:rPr>
              <w:t>Penalty</w:t>
            </w:r>
            <w:r w:rsidRPr="0046712A">
              <w:rPr>
                <w:rFonts w:ascii="Arial" w:hAnsi="Arial" w:cs="Arial"/>
                <w:b/>
                <w:bCs/>
                <w:color w:val="000000"/>
              </w:rPr>
              <w:br/>
              <w:t>(% of Equipment Value)</w:t>
            </w:r>
          </w:p>
        </w:tc>
      </w:tr>
      <w:tr w:rsidR="00667EDC" w:rsidRPr="0046712A" w14:paraId="05EA912F"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05A16AB3"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 xml:space="preserve">Above 100% but below 105% of specification </w:t>
            </w:r>
          </w:p>
        </w:tc>
        <w:tc>
          <w:tcPr>
            <w:tcW w:w="2976" w:type="dxa"/>
            <w:tcBorders>
              <w:top w:val="nil"/>
              <w:left w:val="nil"/>
              <w:bottom w:val="single" w:sz="4" w:space="0" w:color="auto"/>
              <w:right w:val="single" w:sz="4" w:space="0" w:color="auto"/>
            </w:tcBorders>
            <w:shd w:val="clear" w:color="auto" w:fill="auto"/>
            <w:noWrap/>
            <w:vAlign w:val="center"/>
            <w:hideMark/>
          </w:tcPr>
          <w:p w14:paraId="1C871984"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5%</w:t>
            </w:r>
          </w:p>
        </w:tc>
      </w:tr>
      <w:tr w:rsidR="00667EDC" w:rsidRPr="0046712A" w14:paraId="083D1FC8"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2D05C58"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Equal to or above 105% but below 110% of specification</w:t>
            </w:r>
          </w:p>
        </w:tc>
        <w:tc>
          <w:tcPr>
            <w:tcW w:w="2976" w:type="dxa"/>
            <w:tcBorders>
              <w:top w:val="nil"/>
              <w:left w:val="nil"/>
              <w:bottom w:val="single" w:sz="4" w:space="0" w:color="auto"/>
              <w:right w:val="single" w:sz="4" w:space="0" w:color="auto"/>
            </w:tcBorders>
            <w:shd w:val="clear" w:color="auto" w:fill="auto"/>
            <w:noWrap/>
            <w:vAlign w:val="center"/>
            <w:hideMark/>
          </w:tcPr>
          <w:p w14:paraId="5E734C25"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10%</w:t>
            </w:r>
          </w:p>
        </w:tc>
      </w:tr>
      <w:tr w:rsidR="00667EDC" w:rsidRPr="0046712A" w14:paraId="550A0488"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BF8E432"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Equal to or above 110% but below 115%</w:t>
            </w:r>
          </w:p>
        </w:tc>
        <w:tc>
          <w:tcPr>
            <w:tcW w:w="2976" w:type="dxa"/>
            <w:tcBorders>
              <w:top w:val="nil"/>
              <w:left w:val="nil"/>
              <w:bottom w:val="single" w:sz="4" w:space="0" w:color="auto"/>
              <w:right w:val="single" w:sz="4" w:space="0" w:color="auto"/>
            </w:tcBorders>
            <w:shd w:val="clear" w:color="auto" w:fill="auto"/>
            <w:noWrap/>
            <w:vAlign w:val="center"/>
            <w:hideMark/>
          </w:tcPr>
          <w:p w14:paraId="06570FE9"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15%</w:t>
            </w:r>
          </w:p>
        </w:tc>
      </w:tr>
      <w:tr w:rsidR="00667EDC" w:rsidRPr="0046712A" w14:paraId="43382737"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C5CB9A8"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Above 115% of specification</w:t>
            </w:r>
          </w:p>
        </w:tc>
        <w:tc>
          <w:tcPr>
            <w:tcW w:w="2976" w:type="dxa"/>
            <w:tcBorders>
              <w:top w:val="nil"/>
              <w:left w:val="nil"/>
              <w:bottom w:val="single" w:sz="4" w:space="0" w:color="auto"/>
              <w:right w:val="single" w:sz="4" w:space="0" w:color="auto"/>
            </w:tcBorders>
            <w:shd w:val="clear" w:color="auto" w:fill="auto"/>
            <w:noWrap/>
            <w:vAlign w:val="center"/>
            <w:hideMark/>
          </w:tcPr>
          <w:p w14:paraId="0C4B6396"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Equipment rejected</w:t>
            </w:r>
          </w:p>
        </w:tc>
      </w:tr>
    </w:tbl>
    <w:p w14:paraId="5C454BE2"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rPr>
          <w:rFonts w:ascii="Arial" w:hAnsi="Arial" w:cs="Arial"/>
          <w:szCs w:val="24"/>
          <w:lang w:val="en-US" w:eastAsia="en-US"/>
        </w:rPr>
      </w:pPr>
    </w:p>
    <w:p w14:paraId="697D144F"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134"/>
        <w:jc w:val="both"/>
        <w:rPr>
          <w:rFonts w:ascii="Arial" w:hAnsi="Arial" w:cs="Arial"/>
          <w:szCs w:val="24"/>
          <w:lang w:val="en-US" w:eastAsia="en-US"/>
        </w:rPr>
      </w:pPr>
      <w:r w:rsidRPr="0046712A">
        <w:rPr>
          <w:rFonts w:ascii="Arial" w:hAnsi="Arial" w:cs="Arial"/>
          <w:b/>
          <w:bCs/>
          <w:szCs w:val="24"/>
          <w:lang w:val="en-US" w:eastAsia="en-US"/>
        </w:rPr>
        <w:t>Note:</w:t>
      </w:r>
      <w:r w:rsidRPr="0046712A">
        <w:rPr>
          <w:rFonts w:ascii="Arial" w:hAnsi="Arial" w:cs="Arial"/>
          <w:szCs w:val="24"/>
          <w:lang w:val="en-US" w:eastAsia="en-US"/>
        </w:rPr>
        <w:t xml:space="preserve"> Note that the penalty will be applied per individual item of equipment. The equipment value shall be the sum of items 5.6.1 and 5.6.2 in the Schedule of Quantities.</w:t>
      </w:r>
    </w:p>
    <w:p w14:paraId="7E811A86"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134"/>
        <w:jc w:val="both"/>
        <w:rPr>
          <w:rFonts w:ascii="Arial" w:hAnsi="Arial" w:cs="Arial"/>
          <w:szCs w:val="24"/>
          <w:lang w:val="en-US" w:eastAsia="en-US"/>
        </w:rPr>
      </w:pPr>
    </w:p>
    <w:tbl>
      <w:tblPr>
        <w:tblW w:w="8505" w:type="dxa"/>
        <w:tblInd w:w="1129" w:type="dxa"/>
        <w:tblLook w:val="04A0" w:firstRow="1" w:lastRow="0" w:firstColumn="1" w:lastColumn="0" w:noHBand="0" w:noVBand="1"/>
      </w:tblPr>
      <w:tblGrid>
        <w:gridCol w:w="5529"/>
        <w:gridCol w:w="2976"/>
      </w:tblGrid>
      <w:tr w:rsidR="00667EDC" w:rsidRPr="0046712A" w14:paraId="1F106B56" w14:textId="77777777" w:rsidTr="00667EDC">
        <w:trPr>
          <w:trHeight w:val="726"/>
        </w:trPr>
        <w:tc>
          <w:tcPr>
            <w:tcW w:w="5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0825DD"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jc w:val="center"/>
              <w:rPr>
                <w:rFonts w:ascii="Arial" w:hAnsi="Arial" w:cs="Arial"/>
                <w:b/>
                <w:bCs/>
                <w:color w:val="000000"/>
              </w:rPr>
            </w:pPr>
            <w:r w:rsidRPr="0046712A">
              <w:rPr>
                <w:rFonts w:ascii="Arial" w:hAnsi="Arial" w:cs="Arial"/>
                <w:b/>
                <w:bCs/>
                <w:color w:val="000000"/>
                <w:lang w:val="en-US"/>
              </w:rPr>
              <w:t xml:space="preserve">Dewatered sludge cake % dryness as given in this specification </w:t>
            </w:r>
          </w:p>
        </w:tc>
        <w:tc>
          <w:tcPr>
            <w:tcW w:w="29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BA188F9"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jc w:val="center"/>
              <w:rPr>
                <w:rFonts w:ascii="Arial" w:hAnsi="Arial" w:cs="Arial"/>
                <w:b/>
                <w:bCs/>
                <w:color w:val="000000"/>
              </w:rPr>
            </w:pPr>
            <w:r w:rsidRPr="0046712A">
              <w:rPr>
                <w:rFonts w:ascii="Arial" w:hAnsi="Arial" w:cs="Arial"/>
                <w:b/>
                <w:bCs/>
                <w:color w:val="000000"/>
              </w:rPr>
              <w:t>Penalty</w:t>
            </w:r>
            <w:r w:rsidRPr="0046712A">
              <w:rPr>
                <w:rFonts w:ascii="Arial" w:hAnsi="Arial" w:cs="Arial"/>
                <w:b/>
                <w:bCs/>
                <w:color w:val="000000"/>
              </w:rPr>
              <w:br/>
              <w:t>(% of Equipment Value)</w:t>
            </w:r>
          </w:p>
        </w:tc>
      </w:tr>
      <w:tr w:rsidR="00667EDC" w:rsidRPr="0046712A" w14:paraId="556C8DA5"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3F28288"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 xml:space="preserve">Below 16% but above 15.5% </w:t>
            </w:r>
          </w:p>
        </w:tc>
        <w:tc>
          <w:tcPr>
            <w:tcW w:w="2976" w:type="dxa"/>
            <w:tcBorders>
              <w:top w:val="nil"/>
              <w:left w:val="nil"/>
              <w:bottom w:val="single" w:sz="4" w:space="0" w:color="auto"/>
              <w:right w:val="single" w:sz="4" w:space="0" w:color="auto"/>
            </w:tcBorders>
            <w:shd w:val="clear" w:color="auto" w:fill="auto"/>
            <w:noWrap/>
            <w:vAlign w:val="center"/>
            <w:hideMark/>
          </w:tcPr>
          <w:p w14:paraId="19866F67"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CE0679">
              <w:rPr>
                <w:rFonts w:ascii="Arial" w:hAnsi="Arial" w:cs="Arial"/>
                <w:color w:val="000000"/>
              </w:rPr>
              <w:t>5%</w:t>
            </w:r>
          </w:p>
        </w:tc>
      </w:tr>
      <w:tr w:rsidR="00667EDC" w:rsidRPr="0046712A" w14:paraId="3AA4C15A"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4082DADE"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Equal to or below 15.5% but above 15%</w:t>
            </w:r>
          </w:p>
        </w:tc>
        <w:tc>
          <w:tcPr>
            <w:tcW w:w="2976" w:type="dxa"/>
            <w:tcBorders>
              <w:top w:val="nil"/>
              <w:left w:val="nil"/>
              <w:bottom w:val="single" w:sz="4" w:space="0" w:color="auto"/>
              <w:right w:val="single" w:sz="4" w:space="0" w:color="auto"/>
            </w:tcBorders>
            <w:shd w:val="clear" w:color="auto" w:fill="auto"/>
            <w:noWrap/>
            <w:vAlign w:val="center"/>
          </w:tcPr>
          <w:p w14:paraId="77134E03" w14:textId="77777777" w:rsidR="00667EDC" w:rsidRPr="00CE0679"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CE0679">
              <w:rPr>
                <w:rFonts w:ascii="Arial" w:hAnsi="Arial" w:cs="Arial"/>
                <w:color w:val="000000"/>
              </w:rPr>
              <w:t>10%</w:t>
            </w:r>
          </w:p>
        </w:tc>
      </w:tr>
      <w:tr w:rsidR="00667EDC" w:rsidRPr="0046712A" w14:paraId="3625F677"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5D9A61B3"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Equal to or below 15% but above 14.5%</w:t>
            </w:r>
          </w:p>
        </w:tc>
        <w:tc>
          <w:tcPr>
            <w:tcW w:w="2976" w:type="dxa"/>
            <w:tcBorders>
              <w:top w:val="nil"/>
              <w:left w:val="nil"/>
              <w:bottom w:val="single" w:sz="4" w:space="0" w:color="auto"/>
              <w:right w:val="single" w:sz="4" w:space="0" w:color="auto"/>
            </w:tcBorders>
            <w:shd w:val="clear" w:color="auto" w:fill="auto"/>
            <w:noWrap/>
            <w:vAlign w:val="center"/>
          </w:tcPr>
          <w:p w14:paraId="06A2FF3A" w14:textId="77777777" w:rsidR="00667EDC" w:rsidRPr="00CE0679"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CE0679">
              <w:rPr>
                <w:rFonts w:ascii="Arial" w:hAnsi="Arial" w:cs="Arial"/>
                <w:color w:val="000000"/>
              </w:rPr>
              <w:t>15%</w:t>
            </w:r>
          </w:p>
        </w:tc>
      </w:tr>
      <w:tr w:rsidR="00667EDC" w:rsidRPr="0046712A" w14:paraId="733D531A"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696CF504"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Equal to or below 14.5% but above 14%</w:t>
            </w:r>
          </w:p>
        </w:tc>
        <w:tc>
          <w:tcPr>
            <w:tcW w:w="2976" w:type="dxa"/>
            <w:tcBorders>
              <w:top w:val="nil"/>
              <w:left w:val="nil"/>
              <w:bottom w:val="single" w:sz="4" w:space="0" w:color="auto"/>
              <w:right w:val="single" w:sz="4" w:space="0" w:color="auto"/>
            </w:tcBorders>
            <w:shd w:val="clear" w:color="auto" w:fill="auto"/>
            <w:noWrap/>
            <w:vAlign w:val="center"/>
          </w:tcPr>
          <w:p w14:paraId="140086BA" w14:textId="77777777" w:rsidR="00667EDC" w:rsidRPr="00CE0679"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CE0679">
              <w:rPr>
                <w:rFonts w:ascii="Arial" w:hAnsi="Arial" w:cs="Arial"/>
                <w:color w:val="000000"/>
              </w:rPr>
              <w:t>20%</w:t>
            </w:r>
          </w:p>
        </w:tc>
      </w:tr>
      <w:tr w:rsidR="00667EDC" w:rsidRPr="0046712A" w14:paraId="38EF4193"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12A9FBDE"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Equal to or below 14%</w:t>
            </w:r>
          </w:p>
        </w:tc>
        <w:tc>
          <w:tcPr>
            <w:tcW w:w="2976" w:type="dxa"/>
            <w:tcBorders>
              <w:top w:val="nil"/>
              <w:left w:val="nil"/>
              <w:bottom w:val="single" w:sz="4" w:space="0" w:color="auto"/>
              <w:right w:val="single" w:sz="4" w:space="0" w:color="auto"/>
            </w:tcBorders>
            <w:shd w:val="clear" w:color="auto" w:fill="auto"/>
            <w:noWrap/>
            <w:vAlign w:val="center"/>
            <w:hideMark/>
          </w:tcPr>
          <w:p w14:paraId="1E302B06"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Equipment rejected</w:t>
            </w:r>
          </w:p>
        </w:tc>
      </w:tr>
    </w:tbl>
    <w:p w14:paraId="4DB36750"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rPr>
          <w:rFonts w:ascii="Arial" w:hAnsi="Arial" w:cs="Arial"/>
          <w:szCs w:val="24"/>
          <w:lang w:eastAsia="en-US"/>
        </w:rPr>
      </w:pPr>
    </w:p>
    <w:p w14:paraId="768F49C4"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134"/>
        <w:jc w:val="both"/>
        <w:rPr>
          <w:rFonts w:ascii="Arial" w:hAnsi="Arial" w:cs="Arial"/>
          <w:szCs w:val="24"/>
          <w:lang w:val="en-US" w:eastAsia="en-US"/>
        </w:rPr>
      </w:pPr>
      <w:r w:rsidRPr="0046712A">
        <w:rPr>
          <w:rFonts w:ascii="Arial" w:hAnsi="Arial" w:cs="Arial"/>
          <w:b/>
          <w:bCs/>
          <w:szCs w:val="24"/>
          <w:lang w:val="en-US" w:eastAsia="en-US"/>
        </w:rPr>
        <w:t>Note:</w:t>
      </w:r>
      <w:r w:rsidRPr="0046712A">
        <w:rPr>
          <w:rFonts w:ascii="Arial" w:hAnsi="Arial" w:cs="Arial"/>
          <w:szCs w:val="24"/>
          <w:lang w:val="en-US" w:eastAsia="en-US"/>
        </w:rPr>
        <w:t xml:space="preserve"> Note that the penalty will be applied per individual item of equipment. The equipment value shall be the sum of items 5.6.1 and 5.6.2 in the Schedule of Quantities.</w:t>
      </w:r>
    </w:p>
    <w:p w14:paraId="720DDF02"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rPr>
          <w:rFonts w:ascii="Arial" w:hAnsi="Arial" w:cs="Arial"/>
          <w:szCs w:val="24"/>
          <w:lang w:eastAsia="en-US"/>
        </w:rPr>
      </w:pPr>
    </w:p>
    <w:p w14:paraId="193144D8"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134"/>
        <w:rPr>
          <w:rFonts w:ascii="Arial" w:hAnsi="Arial" w:cs="Arial"/>
          <w:b/>
          <w:bCs/>
          <w:szCs w:val="24"/>
          <w:u w:val="single"/>
          <w:lang w:eastAsia="en-US"/>
        </w:rPr>
      </w:pPr>
      <w:r w:rsidRPr="0046712A">
        <w:rPr>
          <w:rFonts w:ascii="Arial" w:hAnsi="Arial" w:cs="Arial"/>
          <w:b/>
          <w:bCs/>
          <w:szCs w:val="24"/>
          <w:u w:val="single"/>
          <w:lang w:eastAsia="en-US"/>
        </w:rPr>
        <w:t>General:</w:t>
      </w:r>
    </w:p>
    <w:p w14:paraId="122AC25A"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rPr>
          <w:rFonts w:ascii="Arial" w:hAnsi="Arial" w:cs="Arial"/>
          <w:b/>
          <w:bCs/>
          <w:szCs w:val="24"/>
          <w:u w:val="single"/>
          <w:lang w:eastAsia="en-US"/>
        </w:rPr>
      </w:pPr>
    </w:p>
    <w:tbl>
      <w:tblPr>
        <w:tblW w:w="8505" w:type="dxa"/>
        <w:tblInd w:w="1129" w:type="dxa"/>
        <w:tblLook w:val="04A0" w:firstRow="1" w:lastRow="0" w:firstColumn="1" w:lastColumn="0" w:noHBand="0" w:noVBand="1"/>
      </w:tblPr>
      <w:tblGrid>
        <w:gridCol w:w="5529"/>
        <w:gridCol w:w="2976"/>
      </w:tblGrid>
      <w:tr w:rsidR="00667EDC" w:rsidRPr="0046712A" w14:paraId="7BCF1F97" w14:textId="77777777" w:rsidTr="00667EDC">
        <w:trPr>
          <w:trHeight w:val="726"/>
        </w:trPr>
        <w:tc>
          <w:tcPr>
            <w:tcW w:w="5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6EACCC"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jc w:val="center"/>
              <w:rPr>
                <w:rFonts w:ascii="Arial" w:hAnsi="Arial" w:cs="Arial"/>
                <w:b/>
                <w:bCs/>
                <w:color w:val="000000"/>
              </w:rPr>
            </w:pPr>
            <w:r w:rsidRPr="0046712A">
              <w:rPr>
                <w:rFonts w:ascii="Arial" w:hAnsi="Arial" w:cs="Arial"/>
                <w:b/>
                <w:bCs/>
                <w:color w:val="000000"/>
                <w:lang w:val="en-US"/>
              </w:rPr>
              <w:t>Overall equipment efficiency (OEE)</w:t>
            </w:r>
          </w:p>
        </w:tc>
        <w:tc>
          <w:tcPr>
            <w:tcW w:w="29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9E7C721"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jc w:val="center"/>
              <w:rPr>
                <w:rFonts w:ascii="Arial" w:hAnsi="Arial" w:cs="Arial"/>
                <w:b/>
                <w:bCs/>
                <w:color w:val="000000"/>
              </w:rPr>
            </w:pPr>
            <w:r w:rsidRPr="0046712A">
              <w:rPr>
                <w:rFonts w:ascii="Arial" w:hAnsi="Arial" w:cs="Arial"/>
                <w:b/>
                <w:bCs/>
                <w:color w:val="000000"/>
              </w:rPr>
              <w:t>Penalty</w:t>
            </w:r>
            <w:r w:rsidRPr="0046712A">
              <w:rPr>
                <w:rFonts w:ascii="Arial" w:hAnsi="Arial" w:cs="Arial"/>
                <w:b/>
                <w:bCs/>
                <w:color w:val="000000"/>
              </w:rPr>
              <w:br/>
            </w:r>
          </w:p>
        </w:tc>
      </w:tr>
      <w:tr w:rsidR="00667EDC" w:rsidRPr="0046712A" w14:paraId="4DADD556" w14:textId="77777777" w:rsidTr="00667EDC">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3FBE58E"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46712A">
              <w:rPr>
                <w:rFonts w:ascii="Arial" w:hAnsi="Arial" w:cs="Arial"/>
                <w:color w:val="000000"/>
              </w:rPr>
              <w:t>For each percentage point less than the specified OEE as defined in each equipment section in the detailed specification</w:t>
            </w:r>
          </w:p>
        </w:tc>
        <w:tc>
          <w:tcPr>
            <w:tcW w:w="2976" w:type="dxa"/>
            <w:tcBorders>
              <w:top w:val="nil"/>
              <w:left w:val="nil"/>
              <w:bottom w:val="single" w:sz="4" w:space="0" w:color="auto"/>
              <w:right w:val="single" w:sz="4" w:space="0" w:color="auto"/>
            </w:tcBorders>
            <w:shd w:val="clear" w:color="auto" w:fill="auto"/>
            <w:noWrap/>
            <w:vAlign w:val="center"/>
            <w:hideMark/>
          </w:tcPr>
          <w:p w14:paraId="01A2629D" w14:textId="77777777" w:rsidR="00667EDC" w:rsidRPr="0046712A" w:rsidRDefault="00667EDC" w:rsidP="0059025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60" w:after="60"/>
              <w:jc w:val="center"/>
              <w:rPr>
                <w:rFonts w:ascii="Arial" w:hAnsi="Arial" w:cs="Arial"/>
                <w:color w:val="000000"/>
              </w:rPr>
            </w:pPr>
            <w:r w:rsidRPr="00CE0679">
              <w:rPr>
                <w:rFonts w:ascii="Arial" w:hAnsi="Arial" w:cs="Arial"/>
                <w:color w:val="000000"/>
              </w:rPr>
              <w:t>R50 000</w:t>
            </w:r>
          </w:p>
        </w:tc>
      </w:tr>
    </w:tbl>
    <w:p w14:paraId="20DE15D8" w14:textId="77777777" w:rsidR="00667EDC" w:rsidRPr="0046712A" w:rsidRDefault="00667EDC" w:rsidP="00667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rPr>
          <w:rFonts w:ascii="Arial" w:hAnsi="Arial" w:cs="Arial"/>
          <w:szCs w:val="24"/>
          <w:lang w:eastAsia="en-US"/>
        </w:rPr>
      </w:pPr>
    </w:p>
    <w:p w14:paraId="045B32FE" w14:textId="02F8B6FF" w:rsidR="00A752B6" w:rsidRDefault="00667EDC" w:rsidP="00667EDC">
      <w:pPr>
        <w:pStyle w:val="NoSpacing"/>
        <w:spacing w:before="240" w:line="276" w:lineRule="auto"/>
        <w:ind w:left="1134"/>
        <w:jc w:val="both"/>
        <w:rPr>
          <w:rFonts w:cs="Arial"/>
          <w:b/>
          <w:bCs/>
          <w:sz w:val="20"/>
          <w:szCs w:val="20"/>
        </w:rPr>
      </w:pPr>
      <w:r w:rsidRPr="0046712A">
        <w:rPr>
          <w:rFonts w:cs="Arial"/>
          <w:snapToGrid w:val="0"/>
        </w:rPr>
        <w:t>Notwithstanding the fact that the penalties are only listed for the selected performance criteria as described above, it is still incumbent upon the contractor to ensure the installation conforms to all process parameters as listed in this specification. Non-conformance with any specified process parameter (including those listed above) may lead to non-acceptance of this installation, until such time as the relevant defect is rectified.</w:t>
      </w:r>
    </w:p>
    <w:p w14:paraId="0039DDD2" w14:textId="42A30DF4" w:rsidR="003519B1" w:rsidRPr="00D53F3D" w:rsidRDefault="000E13A6" w:rsidP="00D53F3D">
      <w:pPr>
        <w:pStyle w:val="NoSpacing"/>
        <w:spacing w:before="240" w:line="276" w:lineRule="auto"/>
        <w:ind w:left="1134" w:hanging="1134"/>
        <w:jc w:val="both"/>
        <w:rPr>
          <w:rFonts w:cs="Arial"/>
          <w:b/>
          <w:bCs/>
          <w:sz w:val="20"/>
          <w:szCs w:val="20"/>
        </w:rPr>
      </w:pPr>
      <w:r w:rsidRPr="0046712A">
        <w:rPr>
          <w:rFonts w:cs="Arial"/>
          <w:b/>
          <w:bCs/>
          <w:sz w:val="20"/>
          <w:szCs w:val="20"/>
        </w:rPr>
        <w:lastRenderedPageBreak/>
        <w:t>S</w:t>
      </w:r>
      <w:r w:rsidR="000038A3" w:rsidRPr="0046712A">
        <w:rPr>
          <w:rFonts w:cs="Arial"/>
          <w:b/>
          <w:bCs/>
          <w:sz w:val="20"/>
          <w:szCs w:val="20"/>
        </w:rPr>
        <w:t xml:space="preserve">ub-clause </w:t>
      </w:r>
      <w:r w:rsidR="003519B1" w:rsidRPr="0046712A">
        <w:rPr>
          <w:rFonts w:cs="Arial"/>
          <w:b/>
          <w:bCs/>
          <w:sz w:val="20"/>
          <w:szCs w:val="20"/>
        </w:rPr>
        <w:t>11.10</w:t>
      </w:r>
      <w:r w:rsidR="003519B1" w:rsidRPr="00D53F3D">
        <w:rPr>
          <w:rFonts w:cs="Arial"/>
          <w:b/>
          <w:bCs/>
          <w:sz w:val="20"/>
          <w:szCs w:val="20"/>
        </w:rPr>
        <w:tab/>
      </w:r>
      <w:r w:rsidR="000038A3" w:rsidRPr="00D53F3D">
        <w:rPr>
          <w:rFonts w:cs="Arial"/>
          <w:b/>
          <w:bCs/>
          <w:sz w:val="20"/>
          <w:szCs w:val="20"/>
        </w:rPr>
        <w:t>Unfulfilled Obligations</w:t>
      </w:r>
    </w:p>
    <w:p w14:paraId="10A0DCA5" w14:textId="77777777" w:rsidR="003519B1" w:rsidRPr="0046712A" w:rsidRDefault="003519B1" w:rsidP="000E1BD0">
      <w:pPr>
        <w:pStyle w:val="NoSpacing"/>
        <w:spacing w:line="276" w:lineRule="auto"/>
        <w:ind w:left="1134" w:hanging="1134"/>
        <w:jc w:val="both"/>
        <w:rPr>
          <w:rFonts w:cs="Arial"/>
          <w:sz w:val="20"/>
          <w:szCs w:val="20"/>
        </w:rPr>
      </w:pPr>
      <w:r w:rsidRPr="0046712A">
        <w:rPr>
          <w:rFonts w:cs="Arial"/>
          <w:sz w:val="20"/>
          <w:szCs w:val="20"/>
        </w:rPr>
        <w:tab/>
      </w:r>
    </w:p>
    <w:p w14:paraId="38FAD817" w14:textId="77777777" w:rsidR="003519B1" w:rsidRPr="0046712A" w:rsidRDefault="003519B1" w:rsidP="000E1BD0">
      <w:pPr>
        <w:pStyle w:val="NoSpacing"/>
        <w:spacing w:line="276" w:lineRule="auto"/>
        <w:ind w:left="1134" w:hanging="1134"/>
        <w:jc w:val="both"/>
        <w:rPr>
          <w:rFonts w:cs="Arial"/>
          <w:sz w:val="20"/>
          <w:szCs w:val="20"/>
        </w:rPr>
      </w:pPr>
      <w:r w:rsidRPr="0046712A">
        <w:rPr>
          <w:rFonts w:cs="Arial"/>
          <w:sz w:val="20"/>
          <w:szCs w:val="20"/>
        </w:rPr>
        <w:tab/>
        <w:t xml:space="preserve">Replace the following words in the second paragraph, </w:t>
      </w:r>
    </w:p>
    <w:p w14:paraId="6EAB66C0" w14:textId="77777777" w:rsidR="003519B1" w:rsidRPr="0046712A" w:rsidRDefault="003519B1" w:rsidP="000E1BD0">
      <w:pPr>
        <w:pStyle w:val="NoSpacing"/>
        <w:spacing w:line="276" w:lineRule="auto"/>
        <w:ind w:left="1134" w:hanging="1134"/>
        <w:jc w:val="both"/>
        <w:rPr>
          <w:rFonts w:cs="Arial"/>
          <w:sz w:val="20"/>
          <w:szCs w:val="20"/>
        </w:rPr>
      </w:pPr>
    </w:p>
    <w:p w14:paraId="04146CDA" w14:textId="77777777" w:rsidR="00196CE8" w:rsidRPr="0046712A" w:rsidRDefault="003519B1" w:rsidP="000E1BD0">
      <w:pPr>
        <w:pStyle w:val="NoSpacing"/>
        <w:spacing w:line="276" w:lineRule="auto"/>
        <w:ind w:left="1134" w:hanging="1134"/>
        <w:jc w:val="both"/>
        <w:rPr>
          <w:rFonts w:cs="Arial"/>
          <w:sz w:val="20"/>
          <w:szCs w:val="20"/>
        </w:rPr>
      </w:pPr>
      <w:r w:rsidRPr="0046712A">
        <w:rPr>
          <w:rFonts w:cs="Arial"/>
          <w:sz w:val="20"/>
          <w:szCs w:val="20"/>
        </w:rPr>
        <w:tab/>
      </w:r>
      <w:r w:rsidR="00196CE8" w:rsidRPr="0046712A">
        <w:rPr>
          <w:rFonts w:cs="Arial"/>
          <w:sz w:val="20"/>
          <w:szCs w:val="20"/>
        </w:rPr>
        <w:t xml:space="preserve">“occurring more </w:t>
      </w:r>
      <w:proofErr w:type="spellStart"/>
      <w:r w:rsidR="00196CE8" w:rsidRPr="0046712A">
        <w:rPr>
          <w:rFonts w:cs="Arial"/>
          <w:sz w:val="20"/>
          <w:szCs w:val="20"/>
        </w:rPr>
        <w:t>then</w:t>
      </w:r>
      <w:proofErr w:type="spellEnd"/>
      <w:r w:rsidR="00196CE8" w:rsidRPr="0046712A">
        <w:rPr>
          <w:rFonts w:cs="Arial"/>
          <w:sz w:val="20"/>
          <w:szCs w:val="20"/>
        </w:rPr>
        <w:t xml:space="preserve"> two years after expiry of the DNP”</w:t>
      </w:r>
    </w:p>
    <w:p w14:paraId="12BC45C3" w14:textId="77777777" w:rsidR="00196CE8" w:rsidRPr="0046712A" w:rsidRDefault="00196CE8" w:rsidP="000E1BD0">
      <w:pPr>
        <w:pStyle w:val="NoSpacing"/>
        <w:spacing w:line="276" w:lineRule="auto"/>
        <w:ind w:left="1134" w:hanging="1134"/>
        <w:jc w:val="both"/>
        <w:rPr>
          <w:rFonts w:cs="Arial"/>
          <w:sz w:val="20"/>
          <w:szCs w:val="20"/>
        </w:rPr>
      </w:pPr>
    </w:p>
    <w:p w14:paraId="7D8B4CD2" w14:textId="77777777" w:rsidR="00196CE8" w:rsidRPr="0046712A" w:rsidRDefault="00196CE8" w:rsidP="000E1BD0">
      <w:pPr>
        <w:pStyle w:val="NoSpacing"/>
        <w:spacing w:line="276" w:lineRule="auto"/>
        <w:ind w:left="1134" w:hanging="1134"/>
        <w:jc w:val="both"/>
        <w:rPr>
          <w:rFonts w:cs="Arial"/>
          <w:sz w:val="20"/>
          <w:szCs w:val="20"/>
        </w:rPr>
      </w:pPr>
      <w:r w:rsidRPr="0046712A">
        <w:rPr>
          <w:rFonts w:cs="Arial"/>
          <w:sz w:val="20"/>
          <w:szCs w:val="20"/>
        </w:rPr>
        <w:tab/>
        <w:t>With the following</w:t>
      </w:r>
    </w:p>
    <w:p w14:paraId="34432420" w14:textId="368D1F68" w:rsidR="003519B1" w:rsidRPr="0046712A" w:rsidRDefault="00196CE8" w:rsidP="000E1BD0">
      <w:pPr>
        <w:pStyle w:val="NoSpacing"/>
        <w:spacing w:line="276" w:lineRule="auto"/>
        <w:ind w:left="1134" w:hanging="1134"/>
        <w:jc w:val="both"/>
        <w:rPr>
          <w:rFonts w:cs="Arial"/>
          <w:sz w:val="20"/>
          <w:szCs w:val="20"/>
        </w:rPr>
      </w:pPr>
      <w:r w:rsidRPr="0046712A">
        <w:rPr>
          <w:rFonts w:cs="Arial"/>
          <w:sz w:val="20"/>
          <w:szCs w:val="20"/>
        </w:rPr>
        <w:tab/>
        <w:t xml:space="preserve">“occurring more </w:t>
      </w:r>
      <w:proofErr w:type="spellStart"/>
      <w:r w:rsidRPr="0046712A">
        <w:rPr>
          <w:rFonts w:cs="Arial"/>
          <w:sz w:val="20"/>
          <w:szCs w:val="20"/>
        </w:rPr>
        <w:t>then</w:t>
      </w:r>
      <w:proofErr w:type="spellEnd"/>
      <w:r w:rsidRPr="0046712A">
        <w:rPr>
          <w:rFonts w:cs="Arial"/>
          <w:sz w:val="20"/>
          <w:szCs w:val="20"/>
        </w:rPr>
        <w:t xml:space="preserve"> </w:t>
      </w:r>
      <w:r w:rsidR="004A3EC0" w:rsidRPr="0046712A">
        <w:rPr>
          <w:rFonts w:cs="Arial"/>
          <w:b/>
          <w:sz w:val="20"/>
          <w:szCs w:val="20"/>
        </w:rPr>
        <w:t>ten</w:t>
      </w:r>
      <w:r w:rsidRPr="0046712A">
        <w:rPr>
          <w:rFonts w:cs="Arial"/>
          <w:sz w:val="20"/>
          <w:szCs w:val="20"/>
        </w:rPr>
        <w:t xml:space="preserve"> years after expiry of the DNP</w:t>
      </w:r>
      <w:r w:rsidR="003519B1" w:rsidRPr="0046712A">
        <w:rPr>
          <w:rFonts w:cs="Arial"/>
          <w:sz w:val="20"/>
          <w:szCs w:val="20"/>
        </w:rPr>
        <w:t xml:space="preserve"> </w:t>
      </w:r>
    </w:p>
    <w:p w14:paraId="192CBEFE" w14:textId="0CA224E5" w:rsidR="00A45019" w:rsidRPr="00D53F3D" w:rsidRDefault="000038A3" w:rsidP="00D53F3D">
      <w:pPr>
        <w:pStyle w:val="NoSpacing"/>
        <w:spacing w:before="240" w:line="276" w:lineRule="auto"/>
        <w:ind w:left="1134" w:hanging="1134"/>
        <w:jc w:val="both"/>
        <w:rPr>
          <w:rFonts w:cs="Arial"/>
          <w:b/>
          <w:bCs/>
          <w:sz w:val="20"/>
          <w:szCs w:val="20"/>
        </w:rPr>
      </w:pPr>
      <w:r w:rsidRPr="00D53F3D">
        <w:rPr>
          <w:rFonts w:cs="Arial"/>
          <w:b/>
          <w:bCs/>
          <w:sz w:val="20"/>
          <w:szCs w:val="20"/>
        </w:rPr>
        <w:t xml:space="preserve">Sub-clause </w:t>
      </w:r>
      <w:proofErr w:type="gramStart"/>
      <w:r w:rsidR="00A45019" w:rsidRPr="00D53F3D">
        <w:rPr>
          <w:rFonts w:cs="Arial"/>
          <w:b/>
          <w:bCs/>
          <w:sz w:val="20"/>
          <w:szCs w:val="20"/>
        </w:rPr>
        <w:t>13.</w:t>
      </w:r>
      <w:r w:rsidR="00803F67" w:rsidRPr="00D53F3D">
        <w:rPr>
          <w:rFonts w:cs="Arial"/>
          <w:b/>
          <w:bCs/>
          <w:sz w:val="20"/>
          <w:szCs w:val="20"/>
        </w:rPr>
        <w:t>5</w:t>
      </w:r>
      <w:r w:rsidRPr="00D53F3D">
        <w:rPr>
          <w:rFonts w:cs="Arial"/>
          <w:b/>
          <w:bCs/>
          <w:sz w:val="20"/>
          <w:szCs w:val="20"/>
        </w:rPr>
        <w:t xml:space="preserve">  Daywork</w:t>
      </w:r>
      <w:proofErr w:type="gramEnd"/>
    </w:p>
    <w:p w14:paraId="7664C80C" w14:textId="77777777" w:rsidR="005F0992" w:rsidRPr="0046712A" w:rsidRDefault="000B3B5E" w:rsidP="000B3B5E">
      <w:pPr>
        <w:pStyle w:val="NoSpacing"/>
        <w:spacing w:line="276" w:lineRule="auto"/>
        <w:jc w:val="both"/>
        <w:rPr>
          <w:rFonts w:cs="Arial"/>
          <w:sz w:val="20"/>
          <w:szCs w:val="20"/>
        </w:rPr>
      </w:pPr>
      <w:r w:rsidRPr="0046712A">
        <w:rPr>
          <w:rFonts w:cs="Arial"/>
          <w:sz w:val="20"/>
          <w:szCs w:val="20"/>
        </w:rPr>
        <w:tab/>
      </w:r>
    </w:p>
    <w:p w14:paraId="547CBC41" w14:textId="4F5E796A" w:rsidR="000B3B5E" w:rsidRPr="0046712A" w:rsidRDefault="000B3B5E" w:rsidP="00713C08">
      <w:pPr>
        <w:pStyle w:val="NoSpacing"/>
        <w:spacing w:line="276" w:lineRule="auto"/>
        <w:ind w:left="1134"/>
        <w:jc w:val="both"/>
        <w:rPr>
          <w:rFonts w:cs="Arial"/>
          <w:i/>
          <w:sz w:val="20"/>
          <w:szCs w:val="20"/>
        </w:rPr>
      </w:pPr>
      <w:r w:rsidRPr="0046712A">
        <w:rPr>
          <w:rFonts w:cs="Arial"/>
          <w:i/>
          <w:sz w:val="20"/>
          <w:szCs w:val="20"/>
        </w:rPr>
        <w:t>Add the following paragraph to the end of this Clause:</w:t>
      </w:r>
    </w:p>
    <w:p w14:paraId="504EFC67" w14:textId="77777777" w:rsidR="000B3B5E" w:rsidRPr="0046712A" w:rsidRDefault="000B3B5E" w:rsidP="00713C08">
      <w:pPr>
        <w:pStyle w:val="NoSpacing"/>
        <w:spacing w:line="276" w:lineRule="auto"/>
        <w:jc w:val="both"/>
        <w:rPr>
          <w:rFonts w:cs="Arial"/>
          <w:sz w:val="20"/>
          <w:szCs w:val="20"/>
        </w:rPr>
      </w:pPr>
    </w:p>
    <w:p w14:paraId="0135DFC0" w14:textId="77777777" w:rsidR="000B3B5E" w:rsidRPr="0046712A" w:rsidRDefault="000B3B5E" w:rsidP="00713C08">
      <w:pPr>
        <w:pStyle w:val="NoSpacing"/>
        <w:spacing w:line="276" w:lineRule="auto"/>
        <w:ind w:left="1134"/>
        <w:jc w:val="both"/>
        <w:rPr>
          <w:rFonts w:cs="Arial"/>
          <w:sz w:val="20"/>
          <w:szCs w:val="20"/>
        </w:rPr>
      </w:pPr>
      <w:r w:rsidRPr="0046712A">
        <w:rPr>
          <w:rFonts w:cs="Arial"/>
          <w:sz w:val="20"/>
          <w:szCs w:val="20"/>
        </w:rPr>
        <w:t xml:space="preserve">Where a Daywork Schedule has not been included in the Contract or no allowance made in the schedule for Labour and Materials, then the </w:t>
      </w:r>
      <w:r w:rsidRPr="0046712A">
        <w:rPr>
          <w:rFonts w:cs="Arial"/>
          <w:b/>
          <w:sz w:val="20"/>
          <w:szCs w:val="20"/>
        </w:rPr>
        <w:t>percentage allowance</w:t>
      </w:r>
      <w:r w:rsidRPr="0046712A">
        <w:rPr>
          <w:rFonts w:cs="Arial"/>
          <w:sz w:val="20"/>
          <w:szCs w:val="20"/>
        </w:rPr>
        <w:t xml:space="preserve"> to cover overhead charges for daywork shall be as follows:</w:t>
      </w:r>
    </w:p>
    <w:p w14:paraId="0AD5848C" w14:textId="77777777" w:rsidR="000B3B5E" w:rsidRPr="0046712A" w:rsidRDefault="000B3B5E" w:rsidP="000B3B5E">
      <w:pPr>
        <w:pStyle w:val="NoSpacing"/>
        <w:spacing w:line="276" w:lineRule="auto"/>
        <w:ind w:left="1418"/>
        <w:jc w:val="both"/>
        <w:rPr>
          <w:rFonts w:cs="Arial"/>
          <w:sz w:val="20"/>
          <w:szCs w:val="20"/>
        </w:rPr>
      </w:pPr>
    </w:p>
    <w:p w14:paraId="3C4AA064" w14:textId="77777777" w:rsidR="000B3B5E" w:rsidRPr="0046712A" w:rsidRDefault="000B3B5E" w:rsidP="00713C08">
      <w:pPr>
        <w:pStyle w:val="NoSpacing"/>
        <w:numPr>
          <w:ilvl w:val="3"/>
          <w:numId w:val="45"/>
        </w:numPr>
        <w:spacing w:line="276" w:lineRule="auto"/>
        <w:ind w:left="1560"/>
        <w:jc w:val="both"/>
        <w:rPr>
          <w:rFonts w:cs="Arial"/>
          <w:sz w:val="20"/>
          <w:szCs w:val="20"/>
        </w:rPr>
      </w:pPr>
      <w:r w:rsidRPr="0046712A">
        <w:rPr>
          <w:rFonts w:cs="Arial"/>
          <w:sz w:val="20"/>
          <w:szCs w:val="20"/>
        </w:rPr>
        <w:t xml:space="preserve">25 % of the gross remuneration of workmen and foremen </w:t>
      </w:r>
      <w:proofErr w:type="gramStart"/>
      <w:r w:rsidRPr="0046712A">
        <w:rPr>
          <w:rFonts w:cs="Arial"/>
          <w:sz w:val="20"/>
          <w:szCs w:val="20"/>
        </w:rPr>
        <w:t>actually engaged</w:t>
      </w:r>
      <w:proofErr w:type="gramEnd"/>
      <w:r w:rsidRPr="0046712A">
        <w:rPr>
          <w:rFonts w:cs="Arial"/>
          <w:sz w:val="20"/>
          <w:szCs w:val="20"/>
        </w:rPr>
        <w:t>.</w:t>
      </w:r>
    </w:p>
    <w:p w14:paraId="15F7DDC8" w14:textId="77777777" w:rsidR="000B3B5E" w:rsidRPr="0046712A" w:rsidRDefault="000B3B5E" w:rsidP="00713C08">
      <w:pPr>
        <w:pStyle w:val="NoSpacing"/>
        <w:numPr>
          <w:ilvl w:val="3"/>
          <w:numId w:val="45"/>
        </w:numPr>
        <w:spacing w:line="276" w:lineRule="auto"/>
        <w:ind w:left="1560"/>
        <w:jc w:val="both"/>
        <w:rPr>
          <w:rFonts w:cs="Arial"/>
          <w:sz w:val="20"/>
          <w:szCs w:val="20"/>
        </w:rPr>
      </w:pPr>
      <w:r w:rsidRPr="0046712A">
        <w:rPr>
          <w:rFonts w:cs="Arial"/>
          <w:sz w:val="20"/>
          <w:szCs w:val="20"/>
        </w:rPr>
        <w:t>15 % of the net cost of materials actually used.</w:t>
      </w:r>
    </w:p>
    <w:p w14:paraId="6103FB59" w14:textId="77777777" w:rsidR="000B3B5E" w:rsidRPr="0046712A" w:rsidRDefault="000B3B5E" w:rsidP="000B3B5E">
      <w:pPr>
        <w:pStyle w:val="NoSpacing"/>
        <w:spacing w:line="276" w:lineRule="auto"/>
        <w:ind w:left="851" w:firstLine="567"/>
        <w:jc w:val="both"/>
        <w:rPr>
          <w:rFonts w:cs="Arial"/>
          <w:sz w:val="20"/>
          <w:szCs w:val="20"/>
        </w:rPr>
      </w:pPr>
    </w:p>
    <w:p w14:paraId="6CB98198" w14:textId="77579117" w:rsidR="001407E3" w:rsidRPr="00D53F3D" w:rsidRDefault="000B3B5E" w:rsidP="00D53F3D">
      <w:pPr>
        <w:pStyle w:val="NoSpacing"/>
        <w:spacing w:before="240" w:line="276" w:lineRule="auto"/>
        <w:ind w:left="1134" w:hanging="1134"/>
        <w:jc w:val="both"/>
        <w:rPr>
          <w:rFonts w:cs="Arial"/>
          <w:b/>
          <w:bCs/>
          <w:sz w:val="20"/>
          <w:szCs w:val="20"/>
        </w:rPr>
      </w:pPr>
      <w:r w:rsidRPr="00D53F3D">
        <w:rPr>
          <w:rFonts w:cs="Arial"/>
          <w:b/>
          <w:bCs/>
          <w:sz w:val="20"/>
          <w:szCs w:val="20"/>
        </w:rPr>
        <w:t>Sub-Clause 13.7</w:t>
      </w:r>
      <w:r w:rsidRPr="00D53F3D">
        <w:rPr>
          <w:rFonts w:cs="Arial"/>
          <w:b/>
          <w:bCs/>
          <w:sz w:val="20"/>
          <w:szCs w:val="20"/>
        </w:rPr>
        <w:tab/>
        <w:t>Adjustments for Changes in Cost</w:t>
      </w:r>
    </w:p>
    <w:p w14:paraId="565322F3" w14:textId="77777777" w:rsidR="001407E3" w:rsidRPr="0046712A" w:rsidRDefault="001407E3" w:rsidP="000B3B5E">
      <w:pPr>
        <w:pStyle w:val="NoSpacing"/>
        <w:spacing w:line="276" w:lineRule="auto"/>
        <w:jc w:val="both"/>
        <w:rPr>
          <w:rFonts w:cs="Arial"/>
          <w:sz w:val="20"/>
          <w:szCs w:val="20"/>
        </w:rPr>
      </w:pPr>
    </w:p>
    <w:p w14:paraId="70CE8049" w14:textId="61F63A75" w:rsidR="000B3B5E" w:rsidRPr="0046712A" w:rsidRDefault="00D26FFE" w:rsidP="000B3B5E">
      <w:pPr>
        <w:pStyle w:val="NoSpacing"/>
        <w:spacing w:line="276" w:lineRule="auto"/>
        <w:jc w:val="both"/>
        <w:rPr>
          <w:rFonts w:cs="Arial"/>
          <w:b/>
          <w:sz w:val="20"/>
          <w:szCs w:val="20"/>
        </w:rPr>
      </w:pPr>
      <w:r w:rsidRPr="0046712A">
        <w:rPr>
          <w:rFonts w:cs="Arial"/>
          <w:b/>
          <w:sz w:val="20"/>
          <w:szCs w:val="20"/>
        </w:rPr>
        <w:t xml:space="preserve">13.7.1 </w:t>
      </w:r>
      <w:r w:rsidR="000B3B5E" w:rsidRPr="0046712A">
        <w:rPr>
          <w:rFonts w:cs="Arial"/>
          <w:b/>
          <w:sz w:val="20"/>
          <w:szCs w:val="20"/>
        </w:rPr>
        <w:t>Adjustments for Changes in Cost due to Exchange Rate Fluctuation</w:t>
      </w:r>
      <w:r w:rsidR="000B3B5E" w:rsidRPr="0046712A">
        <w:rPr>
          <w:rFonts w:cs="Arial"/>
          <w:sz w:val="20"/>
          <w:szCs w:val="20"/>
        </w:rPr>
        <w:tab/>
      </w:r>
    </w:p>
    <w:p w14:paraId="3D1C737F" w14:textId="77777777" w:rsidR="000B3B5E" w:rsidRPr="0046712A" w:rsidRDefault="000B3B5E" w:rsidP="000B3B5E">
      <w:pPr>
        <w:jc w:val="both"/>
        <w:rPr>
          <w:rFonts w:ascii="Arial" w:hAnsi="Arial" w:cs="Arial"/>
        </w:rPr>
      </w:pPr>
    </w:p>
    <w:p w14:paraId="07879619" w14:textId="7A9A5D50" w:rsidR="000B3B5E" w:rsidRPr="0046712A" w:rsidRDefault="00713C08" w:rsidP="00713C08">
      <w:pPr>
        <w:pStyle w:val="ListParagraph"/>
        <w:numPr>
          <w:ilvl w:val="0"/>
          <w:numId w:val="44"/>
        </w:numPr>
        <w:tabs>
          <w:tab w:val="clear" w:pos="2160"/>
        </w:tabs>
        <w:ind w:left="1560" w:hanging="437"/>
        <w:jc w:val="both"/>
        <w:rPr>
          <w:rFonts w:cs="Arial"/>
          <w:sz w:val="20"/>
          <w:szCs w:val="20"/>
        </w:rPr>
      </w:pPr>
      <w:r>
        <w:rPr>
          <w:rFonts w:cs="Arial"/>
          <w:sz w:val="20"/>
          <w:szCs w:val="20"/>
        </w:rPr>
        <w:tab/>
      </w:r>
      <w:r w:rsidR="000B3B5E" w:rsidRPr="0046712A">
        <w:rPr>
          <w:rFonts w:cs="Arial"/>
          <w:sz w:val="20"/>
          <w:szCs w:val="20"/>
        </w:rPr>
        <w:t>Where the goods are imported, the Contractor shall within 30 days of the notification of acceptance of his tender arrange through his bankers for the foreign commitment to be covered forward down to the Rand in order to fix the rate of exchange, exercising due care in consultation with the said bankers to ensure that the forward exchange is taken out on such terms as will provide the best possible exchange rate.  The Contractor shall notify the Employer as soon as possible regarding the rate which has been fixed on such forward exchange.</w:t>
      </w:r>
    </w:p>
    <w:p w14:paraId="7795F114" w14:textId="77777777" w:rsidR="000B3B5E" w:rsidRPr="0046712A" w:rsidRDefault="000B3B5E" w:rsidP="00713C08">
      <w:pPr>
        <w:pStyle w:val="ListParagraph"/>
        <w:tabs>
          <w:tab w:val="clear" w:pos="2160"/>
        </w:tabs>
        <w:ind w:left="1560" w:hanging="437"/>
        <w:jc w:val="both"/>
        <w:rPr>
          <w:rFonts w:cs="Arial"/>
          <w:sz w:val="20"/>
          <w:szCs w:val="20"/>
        </w:rPr>
      </w:pPr>
    </w:p>
    <w:p w14:paraId="4E4E8EB7" w14:textId="07CDBB62" w:rsidR="00990D49" w:rsidRPr="0046712A" w:rsidRDefault="00713C08" w:rsidP="00713C08">
      <w:pPr>
        <w:pStyle w:val="ListParagraph"/>
        <w:numPr>
          <w:ilvl w:val="0"/>
          <w:numId w:val="44"/>
        </w:numPr>
        <w:tabs>
          <w:tab w:val="clear" w:pos="0"/>
          <w:tab w:val="clear" w:pos="2160"/>
        </w:tabs>
        <w:spacing w:line="276" w:lineRule="auto"/>
        <w:ind w:left="1560" w:hanging="437"/>
        <w:jc w:val="both"/>
        <w:rPr>
          <w:rFonts w:cs="Arial"/>
          <w:sz w:val="20"/>
          <w:szCs w:val="20"/>
        </w:rPr>
      </w:pPr>
      <w:r>
        <w:rPr>
          <w:rFonts w:cs="Arial"/>
          <w:sz w:val="20"/>
          <w:szCs w:val="20"/>
        </w:rPr>
        <w:tab/>
      </w:r>
      <w:r w:rsidR="000B3B5E" w:rsidRPr="0046712A">
        <w:rPr>
          <w:rFonts w:cs="Arial"/>
          <w:sz w:val="20"/>
          <w:szCs w:val="20"/>
        </w:rPr>
        <w:t>An increase or decrease between the basic rate of exchange as at a date seven days prior to the date of closing of tenders and that existing at the date of establishment of the forward exchange cover within the period stipulated above shall be paid or deducted by the Employer. Upon the failure of the Contractor to arrange cover aforesaid, the Contractor shall then be liable for any such increase or decrease in the basic rate of exchange occurring beyond thirty days of notification of tender acceptance.</w:t>
      </w:r>
    </w:p>
    <w:p w14:paraId="0FE88187" w14:textId="77777777" w:rsidR="00FD4CA9" w:rsidRPr="0046712A" w:rsidRDefault="00FD4CA9" w:rsidP="00713C08">
      <w:pPr>
        <w:pStyle w:val="ListParagraph"/>
        <w:tabs>
          <w:tab w:val="clear" w:pos="2160"/>
        </w:tabs>
        <w:ind w:left="1560" w:hanging="437"/>
        <w:rPr>
          <w:rFonts w:cs="Arial"/>
          <w:sz w:val="20"/>
          <w:szCs w:val="20"/>
        </w:rPr>
      </w:pPr>
    </w:p>
    <w:p w14:paraId="5BBBA559" w14:textId="7FDACBEA" w:rsidR="00FD4CA9" w:rsidRPr="0046712A" w:rsidRDefault="00713C08" w:rsidP="00713C08">
      <w:pPr>
        <w:pStyle w:val="ListParagraph"/>
        <w:numPr>
          <w:ilvl w:val="0"/>
          <w:numId w:val="44"/>
        </w:numPr>
        <w:tabs>
          <w:tab w:val="clear" w:pos="2160"/>
        </w:tabs>
        <w:ind w:left="1560" w:hanging="437"/>
        <w:jc w:val="both"/>
        <w:rPr>
          <w:rFonts w:cs="Arial"/>
          <w:sz w:val="20"/>
          <w:szCs w:val="20"/>
          <w:lang w:val="en-GB"/>
        </w:rPr>
      </w:pPr>
      <w:r>
        <w:rPr>
          <w:rFonts w:cs="Arial"/>
          <w:sz w:val="20"/>
          <w:szCs w:val="20"/>
          <w:lang w:val="en-GB"/>
        </w:rPr>
        <w:tab/>
      </w:r>
      <w:r w:rsidR="00FD4CA9" w:rsidRPr="0046712A">
        <w:rPr>
          <w:rFonts w:cs="Arial"/>
          <w:sz w:val="20"/>
          <w:szCs w:val="20"/>
          <w:lang w:val="en-GB"/>
        </w:rPr>
        <w:t xml:space="preserve">If price adjustment for variations in the cost of plant and materials imported from outside of South Africa is required, such adjustment shall be based on the information contained on </w:t>
      </w:r>
      <w:r w:rsidR="00FD4CA9" w:rsidRPr="0046712A">
        <w:rPr>
          <w:rFonts w:cs="Arial"/>
          <w:sz w:val="20"/>
          <w:szCs w:val="20"/>
        </w:rPr>
        <w:t>the schedule titled “</w:t>
      </w:r>
      <w:r w:rsidR="00FD4CA9" w:rsidRPr="0046712A">
        <w:rPr>
          <w:rFonts w:cs="Arial"/>
          <w:b/>
          <w:sz w:val="20"/>
          <w:szCs w:val="20"/>
        </w:rPr>
        <w:t>Price Basis for Imported Resources</w:t>
      </w:r>
      <w:r w:rsidR="00FD4CA9" w:rsidRPr="0046712A">
        <w:rPr>
          <w:rFonts w:cs="Arial"/>
          <w:sz w:val="20"/>
          <w:szCs w:val="20"/>
          <w:lang w:val="en-GB"/>
        </w:rPr>
        <w:t xml:space="preserve"> and as below. For the purposes of this clause the Rand value of imported Plant and Materials inserted on </w:t>
      </w:r>
      <w:r w:rsidR="00FD4CA9" w:rsidRPr="0046712A">
        <w:rPr>
          <w:rFonts w:cs="Arial"/>
          <w:sz w:val="20"/>
          <w:szCs w:val="20"/>
        </w:rPr>
        <w:t>the schedule titled “</w:t>
      </w:r>
      <w:r w:rsidR="00FD4CA9" w:rsidRPr="0046712A">
        <w:rPr>
          <w:rFonts w:cs="Arial"/>
          <w:b/>
          <w:sz w:val="20"/>
          <w:szCs w:val="20"/>
        </w:rPr>
        <w:t>Price Basis for Imported Resources</w:t>
      </w:r>
      <w:r w:rsidR="00FD4CA9" w:rsidRPr="0046712A" w:rsidDel="0048398D">
        <w:rPr>
          <w:rFonts w:cs="Arial"/>
          <w:b/>
          <w:sz w:val="20"/>
          <w:szCs w:val="20"/>
        </w:rPr>
        <w:t xml:space="preserve"> </w:t>
      </w:r>
      <w:r w:rsidR="00FD4CA9" w:rsidRPr="0046712A">
        <w:rPr>
          <w:rFonts w:cs="Arial"/>
          <w:sz w:val="20"/>
          <w:szCs w:val="20"/>
          <w:lang w:val="en-GB"/>
        </w:rPr>
        <w:t xml:space="preserve">(column (F)) shall be the value in foreign currency (column (A)) converted to South African Rand (column (C)) by using the closing spot selling rate quoted by </w:t>
      </w:r>
      <w:r w:rsidR="00FD4CA9" w:rsidRPr="0046712A">
        <w:rPr>
          <w:rFonts w:cs="Arial"/>
          <w:b/>
          <w:sz w:val="20"/>
          <w:szCs w:val="20"/>
          <w:lang w:val="en-GB"/>
        </w:rPr>
        <w:t>Employer’s</w:t>
      </w:r>
      <w:r w:rsidR="00FD4CA9" w:rsidRPr="0046712A">
        <w:rPr>
          <w:rFonts w:cs="Arial"/>
          <w:sz w:val="20"/>
          <w:szCs w:val="20"/>
          <w:lang w:val="en-GB"/>
        </w:rPr>
        <w:t xml:space="preserve"> main banker, on the Base Date (seven calendar days before tender closing date) rounded to the second decimal place (column(B)), to which shall be added any Customs Surcharge and Customs Duty applicable at that date (columns (D) and (E)).</w:t>
      </w:r>
    </w:p>
    <w:p w14:paraId="48C3363A" w14:textId="77777777" w:rsidR="00FD4CA9" w:rsidRPr="0046712A" w:rsidRDefault="00FD4CA9" w:rsidP="008E42B3">
      <w:pPr>
        <w:pStyle w:val="ListParagraph"/>
        <w:tabs>
          <w:tab w:val="left" w:pos="957"/>
          <w:tab w:val="left" w:pos="2522"/>
          <w:tab w:val="left" w:pos="3242"/>
        </w:tabs>
        <w:ind w:left="2160"/>
        <w:jc w:val="both"/>
        <w:rPr>
          <w:rFonts w:cs="Arial"/>
          <w:sz w:val="20"/>
          <w:szCs w:val="20"/>
          <w:lang w:val="en-GB"/>
        </w:rPr>
      </w:pPr>
    </w:p>
    <w:p w14:paraId="04042252" w14:textId="0BAD9999" w:rsidR="00FD4CA9" w:rsidRPr="00D53F3D" w:rsidRDefault="00FD4CA9" w:rsidP="00D53F3D">
      <w:pPr>
        <w:tabs>
          <w:tab w:val="clear" w:pos="2160"/>
          <w:tab w:val="clear" w:pos="2880"/>
          <w:tab w:val="left" w:pos="957"/>
          <w:tab w:val="left" w:pos="2522"/>
          <w:tab w:val="left" w:pos="3242"/>
        </w:tabs>
        <w:jc w:val="both"/>
        <w:rPr>
          <w:rFonts w:ascii="Arial" w:hAnsi="Arial" w:cs="Arial"/>
          <w:lang w:val="en-GB"/>
        </w:rPr>
      </w:pPr>
      <w:r w:rsidRPr="00D53F3D">
        <w:rPr>
          <w:rFonts w:ascii="Arial" w:hAnsi="Arial" w:cs="Arial"/>
          <w:lang w:val="en-GB"/>
        </w:rPr>
        <w:t>13.</w:t>
      </w:r>
      <w:r w:rsidR="00E40E9B" w:rsidRPr="00D53F3D">
        <w:rPr>
          <w:rFonts w:ascii="Arial" w:hAnsi="Arial" w:cs="Arial"/>
          <w:lang w:val="en-GB"/>
        </w:rPr>
        <w:t>7</w:t>
      </w:r>
      <w:r w:rsidRPr="00D53F3D">
        <w:rPr>
          <w:rFonts w:ascii="Arial" w:hAnsi="Arial" w:cs="Arial"/>
          <w:lang w:val="en-GB"/>
        </w:rPr>
        <w:t>.</w:t>
      </w:r>
      <w:r w:rsidR="00E40E9B" w:rsidRPr="00D53F3D">
        <w:rPr>
          <w:rFonts w:ascii="Arial" w:hAnsi="Arial" w:cs="Arial"/>
          <w:lang w:val="en-GB"/>
        </w:rPr>
        <w:t>1</w:t>
      </w:r>
      <w:r w:rsidRPr="00D53F3D">
        <w:rPr>
          <w:rFonts w:ascii="Arial" w:hAnsi="Arial" w:cs="Arial"/>
          <w:lang w:val="en-GB"/>
        </w:rPr>
        <w:t>.1.</w:t>
      </w:r>
      <w:r w:rsidRPr="00D53F3D">
        <w:rPr>
          <w:rFonts w:ascii="Arial" w:hAnsi="Arial" w:cs="Arial"/>
          <w:lang w:val="en-GB"/>
        </w:rPr>
        <w:tab/>
        <w:t>Adjustment for variations in rates of exchange:</w:t>
      </w:r>
    </w:p>
    <w:p w14:paraId="2DA54FB3" w14:textId="77777777" w:rsidR="00FD4CA9" w:rsidRPr="0046712A" w:rsidRDefault="00FD4CA9" w:rsidP="00713C08">
      <w:pPr>
        <w:pStyle w:val="ListParagraph"/>
        <w:tabs>
          <w:tab w:val="clear" w:pos="2160"/>
          <w:tab w:val="left" w:pos="957"/>
          <w:tab w:val="left" w:pos="2522"/>
          <w:tab w:val="left" w:pos="3242"/>
        </w:tabs>
        <w:ind w:left="2160"/>
        <w:jc w:val="both"/>
        <w:rPr>
          <w:rFonts w:cs="Arial"/>
          <w:sz w:val="20"/>
          <w:szCs w:val="20"/>
          <w:lang w:val="en-GB"/>
        </w:rPr>
      </w:pPr>
    </w:p>
    <w:p w14:paraId="39EF4A70" w14:textId="69468058" w:rsidR="00FD4CA9" w:rsidRPr="0046712A" w:rsidRDefault="00FD4CA9" w:rsidP="00D53F3D">
      <w:pPr>
        <w:pStyle w:val="ListParagraph"/>
        <w:tabs>
          <w:tab w:val="clear" w:pos="1440"/>
          <w:tab w:val="clear" w:pos="2160"/>
          <w:tab w:val="clear" w:pos="2880"/>
          <w:tab w:val="left" w:pos="1560"/>
        </w:tabs>
        <w:ind w:left="1134"/>
        <w:jc w:val="both"/>
        <w:rPr>
          <w:rFonts w:cs="Arial"/>
          <w:sz w:val="20"/>
          <w:szCs w:val="20"/>
          <w:lang w:val="en-GB"/>
        </w:rPr>
      </w:pPr>
      <w:r w:rsidRPr="0046712A">
        <w:rPr>
          <w:rFonts w:cs="Arial"/>
          <w:sz w:val="20"/>
          <w:szCs w:val="20"/>
        </w:rPr>
        <w:t>(a)</w:t>
      </w:r>
      <w:r w:rsidRPr="0046712A">
        <w:rPr>
          <w:rFonts w:cs="Arial"/>
          <w:sz w:val="20"/>
          <w:szCs w:val="20"/>
        </w:rPr>
        <w:tab/>
        <w:t xml:space="preserve">The value in foreign currency inserted in column (A) shall be subject to clause (h) </w:t>
      </w:r>
      <w:r w:rsidR="00713C08">
        <w:rPr>
          <w:rFonts w:cs="Arial"/>
          <w:sz w:val="20"/>
          <w:szCs w:val="20"/>
        </w:rPr>
        <w:tab/>
      </w:r>
      <w:r w:rsidRPr="0046712A">
        <w:rPr>
          <w:rFonts w:cs="Arial"/>
          <w:sz w:val="20"/>
          <w:szCs w:val="20"/>
        </w:rPr>
        <w:t>below when recalculating the Rand value.</w:t>
      </w:r>
    </w:p>
    <w:p w14:paraId="2C077E4F" w14:textId="77777777" w:rsidR="00FD4CA9" w:rsidRPr="0046712A" w:rsidRDefault="00FD4CA9" w:rsidP="00D53F3D">
      <w:pPr>
        <w:pStyle w:val="ListParagraph"/>
        <w:tabs>
          <w:tab w:val="clear" w:pos="1440"/>
          <w:tab w:val="clear" w:pos="2160"/>
          <w:tab w:val="clear" w:pos="2880"/>
          <w:tab w:val="left" w:pos="957"/>
          <w:tab w:val="left" w:pos="1560"/>
          <w:tab w:val="left" w:pos="2522"/>
          <w:tab w:val="left" w:pos="3242"/>
        </w:tabs>
        <w:ind w:left="1134"/>
        <w:jc w:val="both"/>
        <w:rPr>
          <w:rFonts w:cs="Arial"/>
          <w:sz w:val="20"/>
          <w:szCs w:val="20"/>
          <w:lang w:val="en-GB"/>
        </w:rPr>
      </w:pPr>
    </w:p>
    <w:p w14:paraId="36856B73" w14:textId="0974F1F9" w:rsidR="00FD4CA9" w:rsidRPr="0046712A" w:rsidRDefault="00FD4CA9" w:rsidP="00D53F3D">
      <w:pPr>
        <w:pStyle w:val="ListParagraph"/>
        <w:tabs>
          <w:tab w:val="clear" w:pos="1440"/>
          <w:tab w:val="clear" w:pos="2160"/>
          <w:tab w:val="clear" w:pos="2880"/>
          <w:tab w:val="left" w:pos="1560"/>
        </w:tabs>
        <w:ind w:left="1134"/>
        <w:jc w:val="both"/>
        <w:rPr>
          <w:rFonts w:cs="Arial"/>
          <w:sz w:val="20"/>
          <w:szCs w:val="20"/>
          <w:lang w:val="en-GB"/>
        </w:rPr>
      </w:pPr>
      <w:r w:rsidRPr="0046712A">
        <w:rPr>
          <w:rFonts w:cs="Arial"/>
          <w:sz w:val="20"/>
          <w:szCs w:val="20"/>
          <w:lang w:val="en-GB"/>
        </w:rPr>
        <w:t>(b)</w:t>
      </w:r>
      <w:r w:rsidRPr="0046712A">
        <w:rPr>
          <w:rFonts w:cs="Arial"/>
          <w:sz w:val="20"/>
          <w:szCs w:val="20"/>
          <w:lang w:val="en-GB"/>
        </w:rPr>
        <w:tab/>
        <w:t xml:space="preserve">The rate of exchange inserted in column (B) shall be </w:t>
      </w:r>
      <w:r w:rsidRPr="0046712A">
        <w:rPr>
          <w:rFonts w:cs="Arial"/>
          <w:sz w:val="20"/>
          <w:szCs w:val="20"/>
        </w:rPr>
        <w:t xml:space="preserve">the closing spot selling rate </w:t>
      </w:r>
      <w:r w:rsidR="00713C08">
        <w:rPr>
          <w:rFonts w:cs="Arial"/>
          <w:sz w:val="20"/>
          <w:szCs w:val="20"/>
        </w:rPr>
        <w:tab/>
      </w:r>
      <w:r w:rsidRPr="0046712A">
        <w:rPr>
          <w:rFonts w:cs="Arial"/>
          <w:sz w:val="20"/>
          <w:szCs w:val="20"/>
        </w:rPr>
        <w:t>quoted by Council’s main banker</w:t>
      </w:r>
      <w:r w:rsidR="00CC49AE" w:rsidRPr="0046712A">
        <w:rPr>
          <w:rFonts w:cs="Arial"/>
          <w:sz w:val="20"/>
          <w:szCs w:val="20"/>
        </w:rPr>
        <w:t xml:space="preserve"> </w:t>
      </w:r>
      <w:r w:rsidRPr="0046712A">
        <w:rPr>
          <w:rFonts w:cs="Arial"/>
          <w:sz w:val="20"/>
          <w:szCs w:val="20"/>
        </w:rPr>
        <w:t xml:space="preserve">on the Base Date, rounded to the second decimal </w:t>
      </w:r>
      <w:r w:rsidR="00713C08">
        <w:rPr>
          <w:rFonts w:cs="Arial"/>
          <w:sz w:val="20"/>
          <w:szCs w:val="20"/>
        </w:rPr>
        <w:tab/>
      </w:r>
      <w:r w:rsidRPr="0046712A">
        <w:rPr>
          <w:rFonts w:cs="Arial"/>
          <w:sz w:val="20"/>
          <w:szCs w:val="20"/>
        </w:rPr>
        <w:t>place, subject to sub-paragraph (c) below.</w:t>
      </w:r>
    </w:p>
    <w:p w14:paraId="3777F0F2" w14:textId="77777777" w:rsidR="00FD4CA9" w:rsidRPr="0046712A" w:rsidRDefault="00FD4CA9" w:rsidP="00D53F3D">
      <w:pPr>
        <w:pStyle w:val="ListParagraph"/>
        <w:tabs>
          <w:tab w:val="clear" w:pos="1440"/>
          <w:tab w:val="clear" w:pos="2160"/>
          <w:tab w:val="clear" w:pos="2880"/>
          <w:tab w:val="left" w:pos="1560"/>
        </w:tabs>
        <w:ind w:left="1134"/>
        <w:jc w:val="both"/>
        <w:rPr>
          <w:rFonts w:cs="Arial"/>
          <w:sz w:val="20"/>
          <w:szCs w:val="20"/>
          <w:lang w:val="en-GB"/>
        </w:rPr>
      </w:pPr>
    </w:p>
    <w:p w14:paraId="0F634969" w14:textId="47B3D231" w:rsidR="00FD4CA9" w:rsidRPr="0046712A" w:rsidRDefault="00FD4CA9" w:rsidP="00D53F3D">
      <w:pPr>
        <w:pStyle w:val="ListParagraph"/>
        <w:tabs>
          <w:tab w:val="clear" w:pos="1440"/>
          <w:tab w:val="clear" w:pos="2160"/>
          <w:tab w:val="clear" w:pos="2880"/>
          <w:tab w:val="left" w:pos="1560"/>
        </w:tabs>
        <w:ind w:left="1134"/>
        <w:jc w:val="both"/>
        <w:rPr>
          <w:rFonts w:cs="Arial"/>
          <w:sz w:val="20"/>
          <w:szCs w:val="20"/>
          <w:lang w:val="en-GB"/>
        </w:rPr>
      </w:pPr>
      <w:r w:rsidRPr="0046712A">
        <w:rPr>
          <w:rFonts w:cs="Arial"/>
          <w:sz w:val="20"/>
          <w:szCs w:val="20"/>
        </w:rPr>
        <w:t>(c)</w:t>
      </w:r>
      <w:r w:rsidRPr="0046712A">
        <w:rPr>
          <w:rFonts w:cs="Arial"/>
          <w:sz w:val="20"/>
          <w:szCs w:val="20"/>
        </w:rPr>
        <w:tab/>
        <w:t xml:space="preserve">If the rate of exchange inserted by the Tenderer differs from the rate referred to above, </w:t>
      </w:r>
      <w:r w:rsidR="00713C08">
        <w:rPr>
          <w:rFonts w:cs="Arial"/>
          <w:sz w:val="20"/>
          <w:szCs w:val="20"/>
        </w:rPr>
        <w:tab/>
      </w:r>
      <w:r w:rsidRPr="0046712A">
        <w:rPr>
          <w:rFonts w:cs="Arial"/>
          <w:sz w:val="20"/>
          <w:szCs w:val="20"/>
        </w:rPr>
        <w:t xml:space="preserve">then the </w:t>
      </w:r>
      <w:r w:rsidR="00CC49AE" w:rsidRPr="0046712A">
        <w:rPr>
          <w:rFonts w:cs="Arial"/>
          <w:sz w:val="20"/>
          <w:szCs w:val="20"/>
        </w:rPr>
        <w:t>Employer’s banker</w:t>
      </w:r>
      <w:r w:rsidRPr="0046712A">
        <w:rPr>
          <w:rFonts w:cs="Arial"/>
          <w:sz w:val="20"/>
          <w:szCs w:val="20"/>
        </w:rPr>
        <w:t xml:space="preserve"> rate shall apply and the Rand value in columns (C) and</w:t>
      </w:r>
      <w:r w:rsidR="00D53F3D">
        <w:rPr>
          <w:rFonts w:cs="Arial"/>
          <w:sz w:val="20"/>
          <w:szCs w:val="20"/>
        </w:rPr>
        <w:t xml:space="preserve"> </w:t>
      </w:r>
      <w:r w:rsidRPr="0046712A">
        <w:rPr>
          <w:rFonts w:cs="Arial"/>
          <w:sz w:val="20"/>
          <w:szCs w:val="20"/>
        </w:rPr>
        <w:t xml:space="preserve">(F) shall </w:t>
      </w:r>
      <w:r w:rsidR="00D53F3D">
        <w:rPr>
          <w:rFonts w:cs="Arial"/>
          <w:sz w:val="20"/>
          <w:szCs w:val="20"/>
        </w:rPr>
        <w:tab/>
      </w:r>
      <w:r w:rsidRPr="0046712A">
        <w:rPr>
          <w:rFonts w:cs="Arial"/>
          <w:sz w:val="20"/>
          <w:szCs w:val="20"/>
        </w:rPr>
        <w:t>be recalculated accordingly</w:t>
      </w:r>
      <w:r w:rsidRPr="0046712A">
        <w:rPr>
          <w:rFonts w:cs="Arial"/>
          <w:sz w:val="20"/>
          <w:szCs w:val="20"/>
          <w:u w:val="single"/>
        </w:rPr>
        <w:t xml:space="preserve">, </w:t>
      </w:r>
      <w:r w:rsidRPr="0046712A">
        <w:rPr>
          <w:rFonts w:cs="Arial"/>
          <w:sz w:val="20"/>
          <w:szCs w:val="20"/>
        </w:rPr>
        <w:t xml:space="preserve">without altering the price in the Schedules of Quantities for the </w:t>
      </w:r>
      <w:r w:rsidR="00D53F3D">
        <w:rPr>
          <w:rFonts w:cs="Arial"/>
          <w:sz w:val="20"/>
          <w:szCs w:val="20"/>
        </w:rPr>
        <w:tab/>
      </w:r>
      <w:r w:rsidRPr="0046712A">
        <w:rPr>
          <w:rFonts w:cs="Arial"/>
          <w:sz w:val="20"/>
          <w:szCs w:val="20"/>
        </w:rPr>
        <w:t>relevant items.</w:t>
      </w:r>
    </w:p>
    <w:p w14:paraId="6F03FE49" w14:textId="77777777" w:rsidR="00FD4CA9" w:rsidRPr="0046712A" w:rsidRDefault="00FD4CA9" w:rsidP="00D53F3D">
      <w:pPr>
        <w:pStyle w:val="ListParagraph"/>
        <w:tabs>
          <w:tab w:val="clear" w:pos="1440"/>
          <w:tab w:val="clear" w:pos="2160"/>
          <w:tab w:val="clear" w:pos="2880"/>
          <w:tab w:val="left" w:pos="1560"/>
        </w:tabs>
        <w:ind w:left="1134"/>
        <w:jc w:val="both"/>
        <w:rPr>
          <w:rFonts w:cs="Arial"/>
          <w:sz w:val="20"/>
          <w:szCs w:val="20"/>
          <w:lang w:val="en-GB"/>
        </w:rPr>
      </w:pPr>
    </w:p>
    <w:p w14:paraId="073F18C1" w14:textId="30962460" w:rsidR="00FD4CA9" w:rsidRPr="0046712A" w:rsidRDefault="00FD4CA9" w:rsidP="00D53F3D">
      <w:pPr>
        <w:pStyle w:val="ListParagraph"/>
        <w:tabs>
          <w:tab w:val="clear" w:pos="1440"/>
          <w:tab w:val="clear" w:pos="2160"/>
          <w:tab w:val="clear" w:pos="2880"/>
          <w:tab w:val="left" w:pos="1560"/>
        </w:tabs>
        <w:ind w:left="1134"/>
        <w:jc w:val="both"/>
        <w:rPr>
          <w:rFonts w:cs="Arial"/>
          <w:sz w:val="20"/>
          <w:szCs w:val="20"/>
          <w:lang w:val="en-GB"/>
        </w:rPr>
      </w:pPr>
      <w:r w:rsidRPr="0046712A">
        <w:rPr>
          <w:rFonts w:cs="Arial"/>
          <w:sz w:val="20"/>
          <w:szCs w:val="20"/>
        </w:rPr>
        <w:t>(d)</w:t>
      </w:r>
      <w:r w:rsidRPr="0046712A">
        <w:rPr>
          <w:rFonts w:cs="Arial"/>
          <w:sz w:val="20"/>
          <w:szCs w:val="20"/>
        </w:rPr>
        <w:tab/>
        <w:t xml:space="preserve">If a tender from a supplier or sub-contractor provides for variations in rates of exchange, </w:t>
      </w:r>
      <w:r w:rsidR="00D53F3D">
        <w:rPr>
          <w:rFonts w:cs="Arial"/>
          <w:sz w:val="20"/>
          <w:szCs w:val="20"/>
        </w:rPr>
        <w:tab/>
      </w:r>
      <w:r w:rsidRPr="0046712A">
        <w:rPr>
          <w:rFonts w:cs="Arial"/>
          <w:sz w:val="20"/>
          <w:szCs w:val="20"/>
        </w:rPr>
        <w:t xml:space="preserve">the Contractor may </w:t>
      </w:r>
      <w:r w:rsidRPr="0046712A">
        <w:rPr>
          <w:rFonts w:cs="Arial"/>
          <w:b/>
          <w:sz w:val="20"/>
          <w:szCs w:val="20"/>
        </w:rPr>
        <w:t>only</w:t>
      </w:r>
      <w:r w:rsidRPr="0046712A">
        <w:rPr>
          <w:rFonts w:cs="Arial"/>
          <w:sz w:val="20"/>
          <w:szCs w:val="20"/>
        </w:rPr>
        <w:t xml:space="preserve"> claim for variations in rates of exchange</w:t>
      </w:r>
      <w:r w:rsidRPr="0046712A">
        <w:rPr>
          <w:rFonts w:cs="Arial"/>
          <w:b/>
          <w:sz w:val="20"/>
          <w:szCs w:val="20"/>
        </w:rPr>
        <w:t xml:space="preserve"> </w:t>
      </w:r>
      <w:r w:rsidRPr="0046712A">
        <w:rPr>
          <w:rFonts w:cs="Arial"/>
          <w:sz w:val="20"/>
          <w:szCs w:val="20"/>
        </w:rPr>
        <w:t xml:space="preserve">if he binds the </w:t>
      </w:r>
      <w:r w:rsidR="00D53F3D">
        <w:rPr>
          <w:rFonts w:cs="Arial"/>
          <w:sz w:val="20"/>
          <w:szCs w:val="20"/>
        </w:rPr>
        <w:tab/>
      </w:r>
      <w:r w:rsidRPr="0046712A">
        <w:rPr>
          <w:rFonts w:cs="Arial"/>
          <w:sz w:val="20"/>
          <w:szCs w:val="20"/>
        </w:rPr>
        <w:t xml:space="preserve">supplier or sub-contractor to the same provision to take out forward cover as described </w:t>
      </w:r>
      <w:r w:rsidR="00D53F3D">
        <w:rPr>
          <w:rFonts w:cs="Arial"/>
          <w:sz w:val="20"/>
          <w:szCs w:val="20"/>
        </w:rPr>
        <w:tab/>
      </w:r>
      <w:r w:rsidRPr="0046712A">
        <w:rPr>
          <w:rFonts w:cs="Arial"/>
          <w:sz w:val="20"/>
          <w:szCs w:val="20"/>
        </w:rPr>
        <w:t xml:space="preserve">in </w:t>
      </w:r>
      <w:r w:rsidR="00D53F3D">
        <w:rPr>
          <w:rFonts w:cs="Arial"/>
          <w:sz w:val="20"/>
          <w:szCs w:val="20"/>
        </w:rPr>
        <w:tab/>
        <w:t>S</w:t>
      </w:r>
      <w:r w:rsidRPr="0046712A">
        <w:rPr>
          <w:rFonts w:cs="Arial"/>
          <w:sz w:val="20"/>
          <w:szCs w:val="20"/>
        </w:rPr>
        <w:t>ub-paragraph (e) below.</w:t>
      </w:r>
    </w:p>
    <w:p w14:paraId="1AA55CB0" w14:textId="77777777" w:rsidR="00FD4CA9" w:rsidRPr="0046712A" w:rsidRDefault="00FD4CA9" w:rsidP="00D53F3D">
      <w:pPr>
        <w:pStyle w:val="ListParagraph"/>
        <w:tabs>
          <w:tab w:val="clear" w:pos="1440"/>
          <w:tab w:val="clear" w:pos="2160"/>
          <w:tab w:val="clear" w:pos="2880"/>
          <w:tab w:val="left" w:pos="1560"/>
        </w:tabs>
        <w:ind w:left="1134"/>
        <w:jc w:val="both"/>
        <w:rPr>
          <w:rFonts w:cs="Arial"/>
          <w:sz w:val="20"/>
          <w:szCs w:val="20"/>
          <w:lang w:val="en-GB"/>
        </w:rPr>
      </w:pPr>
    </w:p>
    <w:p w14:paraId="54E184BB" w14:textId="399A8C22" w:rsidR="00FD4CA9" w:rsidRPr="0046712A" w:rsidRDefault="00FD4CA9" w:rsidP="00D53F3D">
      <w:pPr>
        <w:pStyle w:val="ListParagraph"/>
        <w:tabs>
          <w:tab w:val="clear" w:pos="1440"/>
          <w:tab w:val="clear" w:pos="2160"/>
          <w:tab w:val="clear" w:pos="2880"/>
          <w:tab w:val="left" w:pos="1560"/>
        </w:tabs>
        <w:ind w:left="1134"/>
        <w:jc w:val="both"/>
        <w:rPr>
          <w:rFonts w:cs="Arial"/>
          <w:sz w:val="20"/>
          <w:szCs w:val="20"/>
          <w:lang w:val="en-GB"/>
        </w:rPr>
      </w:pPr>
      <w:r w:rsidRPr="0046712A">
        <w:rPr>
          <w:rFonts w:cs="Arial"/>
          <w:sz w:val="20"/>
          <w:szCs w:val="20"/>
          <w:lang w:val="en-GB"/>
        </w:rPr>
        <w:t>(e)</w:t>
      </w:r>
      <w:r w:rsidRPr="0046712A">
        <w:rPr>
          <w:rFonts w:cs="Arial"/>
          <w:sz w:val="20"/>
          <w:szCs w:val="20"/>
          <w:lang w:val="en-GB"/>
        </w:rPr>
        <w:tab/>
        <w:t xml:space="preserve">The Contractor (or supplier or sub-contractor) shall cover or recover forward by way of a </w:t>
      </w:r>
      <w:r w:rsidR="00D53F3D">
        <w:rPr>
          <w:rFonts w:cs="Arial"/>
          <w:sz w:val="20"/>
          <w:szCs w:val="20"/>
          <w:lang w:val="en-GB"/>
        </w:rPr>
        <w:tab/>
        <w:t>c</w:t>
      </w:r>
      <w:r w:rsidRPr="0046712A">
        <w:rPr>
          <w:rFonts w:cs="Arial"/>
          <w:sz w:val="20"/>
          <w:szCs w:val="20"/>
          <w:lang w:val="en-GB"/>
        </w:rPr>
        <w:t xml:space="preserve">ontract with a bank which is an authorised foreign exchange dealer, the foreign </w:t>
      </w:r>
      <w:r w:rsidR="00713C08">
        <w:rPr>
          <w:rFonts w:cs="Arial"/>
          <w:sz w:val="20"/>
          <w:szCs w:val="20"/>
          <w:lang w:val="en-GB"/>
        </w:rPr>
        <w:tab/>
      </w:r>
      <w:r w:rsidRPr="0046712A">
        <w:rPr>
          <w:rFonts w:cs="Arial"/>
          <w:sz w:val="20"/>
          <w:szCs w:val="20"/>
          <w:lang w:val="en-GB"/>
        </w:rPr>
        <w:t xml:space="preserve">exchange component of the cost of any imported Plant and Materials inserted by the </w:t>
      </w:r>
      <w:r w:rsidR="00713C08">
        <w:rPr>
          <w:rFonts w:cs="Arial"/>
          <w:sz w:val="20"/>
          <w:szCs w:val="20"/>
          <w:lang w:val="en-GB"/>
        </w:rPr>
        <w:tab/>
      </w:r>
      <w:r w:rsidRPr="0046712A">
        <w:rPr>
          <w:rFonts w:cs="Arial"/>
          <w:sz w:val="20"/>
          <w:szCs w:val="20"/>
          <w:lang w:val="en-GB"/>
        </w:rPr>
        <w:t xml:space="preserve">Tenderer on </w:t>
      </w:r>
      <w:r w:rsidRPr="0046712A">
        <w:rPr>
          <w:rFonts w:cs="Arial"/>
          <w:sz w:val="20"/>
          <w:szCs w:val="20"/>
        </w:rPr>
        <w:t>the schedule titled “</w:t>
      </w:r>
      <w:r w:rsidRPr="0046712A">
        <w:rPr>
          <w:rFonts w:cs="Arial"/>
          <w:b/>
          <w:sz w:val="20"/>
          <w:szCs w:val="20"/>
        </w:rPr>
        <w:t>Price Basis for Imported Resources</w:t>
      </w:r>
      <w:r w:rsidRPr="0046712A">
        <w:rPr>
          <w:rFonts w:cs="Arial"/>
          <w:sz w:val="20"/>
          <w:szCs w:val="20"/>
          <w:lang w:val="en-GB"/>
        </w:rPr>
        <w:t>.</w:t>
      </w:r>
    </w:p>
    <w:p w14:paraId="6AADEDFF" w14:textId="77777777" w:rsidR="00FD4CA9" w:rsidRPr="0046712A" w:rsidRDefault="00FD4CA9" w:rsidP="00D53F3D">
      <w:pPr>
        <w:pStyle w:val="ListParagraph"/>
        <w:tabs>
          <w:tab w:val="clear" w:pos="1440"/>
          <w:tab w:val="clear" w:pos="2160"/>
          <w:tab w:val="clear" w:pos="2880"/>
          <w:tab w:val="left" w:pos="1560"/>
        </w:tabs>
        <w:ind w:left="1134"/>
        <w:jc w:val="both"/>
        <w:rPr>
          <w:rFonts w:cs="Arial"/>
          <w:sz w:val="20"/>
          <w:szCs w:val="20"/>
          <w:lang w:val="en-GB"/>
        </w:rPr>
      </w:pPr>
    </w:p>
    <w:p w14:paraId="2D903757" w14:textId="3C3B7B41" w:rsidR="00FD4CA9" w:rsidRPr="0046712A" w:rsidRDefault="00FD4CA9" w:rsidP="00D53F3D">
      <w:pPr>
        <w:pStyle w:val="ListParagraph"/>
        <w:tabs>
          <w:tab w:val="clear" w:pos="1440"/>
          <w:tab w:val="clear" w:pos="2160"/>
          <w:tab w:val="clear" w:pos="2880"/>
          <w:tab w:val="left" w:pos="1560"/>
        </w:tabs>
        <w:ind w:left="1134"/>
        <w:jc w:val="both"/>
        <w:rPr>
          <w:rFonts w:cs="Arial"/>
          <w:sz w:val="20"/>
          <w:szCs w:val="20"/>
          <w:lang w:val="en-GB"/>
        </w:rPr>
      </w:pPr>
      <w:r w:rsidRPr="0046712A">
        <w:rPr>
          <w:rFonts w:cs="Arial"/>
          <w:sz w:val="20"/>
          <w:szCs w:val="20"/>
          <w:lang w:val="en-GB"/>
        </w:rPr>
        <w:t>(f)</w:t>
      </w:r>
      <w:r w:rsidRPr="0046712A">
        <w:rPr>
          <w:rFonts w:cs="Arial"/>
          <w:sz w:val="20"/>
          <w:szCs w:val="20"/>
          <w:lang w:val="en-GB"/>
        </w:rPr>
        <w:tab/>
        <w:t xml:space="preserve">When the Contractor (or supplier or sub-contractor) so obtains forward cover, the </w:t>
      </w:r>
      <w:r w:rsidR="00713C08">
        <w:rPr>
          <w:rFonts w:cs="Arial"/>
          <w:sz w:val="20"/>
          <w:szCs w:val="20"/>
          <w:lang w:val="en-GB"/>
        </w:rPr>
        <w:tab/>
      </w:r>
      <w:r w:rsidRPr="0046712A">
        <w:rPr>
          <w:rFonts w:cs="Arial"/>
          <w:sz w:val="20"/>
          <w:szCs w:val="20"/>
          <w:lang w:val="en-GB"/>
        </w:rPr>
        <w:t xml:space="preserve">Contractor shall immediately notify the Employer of the rate obtained and furnish the </w:t>
      </w:r>
      <w:r w:rsidR="00713C08">
        <w:rPr>
          <w:rFonts w:cs="Arial"/>
          <w:sz w:val="20"/>
          <w:szCs w:val="20"/>
          <w:lang w:val="en-GB"/>
        </w:rPr>
        <w:tab/>
      </w:r>
      <w:r w:rsidRPr="0046712A">
        <w:rPr>
          <w:rFonts w:cs="Arial"/>
          <w:sz w:val="20"/>
          <w:szCs w:val="20"/>
          <w:lang w:val="en-GB"/>
        </w:rPr>
        <w:t>Employer with a copy of the foreign exchange contract note.</w:t>
      </w:r>
    </w:p>
    <w:p w14:paraId="10A7C712" w14:textId="77777777" w:rsidR="00FD4CA9" w:rsidRPr="0046712A" w:rsidRDefault="00FD4CA9" w:rsidP="00D53F3D">
      <w:pPr>
        <w:pStyle w:val="ListParagraph"/>
        <w:tabs>
          <w:tab w:val="clear" w:pos="1440"/>
          <w:tab w:val="clear" w:pos="2160"/>
          <w:tab w:val="clear" w:pos="2880"/>
          <w:tab w:val="left" w:pos="1560"/>
        </w:tabs>
        <w:ind w:left="1134"/>
        <w:jc w:val="both"/>
        <w:rPr>
          <w:rFonts w:cs="Arial"/>
          <w:sz w:val="20"/>
          <w:szCs w:val="20"/>
          <w:lang w:val="en-GB"/>
        </w:rPr>
      </w:pPr>
    </w:p>
    <w:p w14:paraId="0F8CB570" w14:textId="7E57660B" w:rsidR="00FD4CA9" w:rsidRPr="0046712A" w:rsidRDefault="00FD4CA9" w:rsidP="00D53F3D">
      <w:pPr>
        <w:pStyle w:val="ListParagraph"/>
        <w:tabs>
          <w:tab w:val="clear" w:pos="1440"/>
          <w:tab w:val="clear" w:pos="2160"/>
          <w:tab w:val="clear" w:pos="2880"/>
          <w:tab w:val="left" w:pos="1560"/>
        </w:tabs>
        <w:ind w:left="1134"/>
        <w:jc w:val="both"/>
        <w:rPr>
          <w:rFonts w:cs="Arial"/>
          <w:sz w:val="20"/>
          <w:szCs w:val="20"/>
          <w:lang w:val="en-GB"/>
        </w:rPr>
      </w:pPr>
      <w:r w:rsidRPr="0046712A">
        <w:rPr>
          <w:rFonts w:cs="Arial"/>
          <w:sz w:val="20"/>
          <w:szCs w:val="20"/>
          <w:lang w:val="en-GB"/>
        </w:rPr>
        <w:t>(g)</w:t>
      </w:r>
      <w:r w:rsidRPr="0046712A">
        <w:rPr>
          <w:rFonts w:cs="Arial"/>
          <w:sz w:val="20"/>
          <w:szCs w:val="20"/>
          <w:lang w:val="en-GB"/>
        </w:rPr>
        <w:tab/>
        <w:t xml:space="preserve">Based on the evidence provided in sub-paragraph (f) above, the value in Rand inserted </w:t>
      </w:r>
      <w:r w:rsidR="00713C08">
        <w:rPr>
          <w:rFonts w:cs="Arial"/>
          <w:sz w:val="20"/>
          <w:szCs w:val="20"/>
          <w:lang w:val="en-GB"/>
        </w:rPr>
        <w:tab/>
      </w:r>
      <w:r w:rsidRPr="0046712A">
        <w:rPr>
          <w:rFonts w:cs="Arial"/>
          <w:sz w:val="20"/>
          <w:szCs w:val="20"/>
          <w:lang w:val="en-GB"/>
        </w:rPr>
        <w:t xml:space="preserve">in </w:t>
      </w:r>
      <w:r w:rsidR="00D53F3D">
        <w:rPr>
          <w:rFonts w:cs="Arial"/>
          <w:sz w:val="20"/>
          <w:szCs w:val="20"/>
          <w:lang w:val="en-GB"/>
        </w:rPr>
        <w:tab/>
      </w:r>
      <w:r w:rsidRPr="0046712A">
        <w:rPr>
          <w:rFonts w:cs="Arial"/>
          <w:sz w:val="20"/>
          <w:szCs w:val="20"/>
          <w:lang w:val="en-GB"/>
        </w:rPr>
        <w:t xml:space="preserve">column (C) of </w:t>
      </w:r>
      <w:r w:rsidRPr="0046712A">
        <w:rPr>
          <w:rFonts w:cs="Arial"/>
          <w:sz w:val="20"/>
          <w:szCs w:val="20"/>
        </w:rPr>
        <w:t>the schedule titled “</w:t>
      </w:r>
      <w:r w:rsidRPr="0046712A">
        <w:rPr>
          <w:rFonts w:cs="Arial"/>
          <w:b/>
          <w:sz w:val="20"/>
          <w:szCs w:val="20"/>
        </w:rPr>
        <w:t>Price Basis for Imported Resources</w:t>
      </w:r>
      <w:r w:rsidRPr="0046712A" w:rsidDel="0069033B">
        <w:rPr>
          <w:rFonts w:cs="Arial"/>
          <w:sz w:val="20"/>
          <w:szCs w:val="20"/>
          <w:lang w:val="en-GB"/>
        </w:rPr>
        <w:t xml:space="preserve"> </w:t>
      </w:r>
      <w:r w:rsidRPr="0046712A">
        <w:rPr>
          <w:rFonts w:cs="Arial"/>
          <w:sz w:val="20"/>
          <w:szCs w:val="20"/>
          <w:lang w:val="en-GB"/>
        </w:rPr>
        <w:t xml:space="preserve">shall be </w:t>
      </w:r>
      <w:r w:rsidR="00713C08">
        <w:rPr>
          <w:rFonts w:cs="Arial"/>
          <w:sz w:val="20"/>
          <w:szCs w:val="20"/>
          <w:lang w:val="en-GB"/>
        </w:rPr>
        <w:tab/>
      </w:r>
      <w:r w:rsidRPr="0046712A">
        <w:rPr>
          <w:rFonts w:cs="Arial"/>
          <w:sz w:val="20"/>
          <w:szCs w:val="20"/>
          <w:lang w:val="en-GB"/>
        </w:rPr>
        <w:t xml:space="preserve">recalculated using the forward cover rate obtained, and any increase or decrease in the </w:t>
      </w:r>
      <w:r w:rsidR="00713C08">
        <w:rPr>
          <w:rFonts w:cs="Arial"/>
          <w:sz w:val="20"/>
          <w:szCs w:val="20"/>
          <w:lang w:val="en-GB"/>
        </w:rPr>
        <w:tab/>
      </w:r>
      <w:r w:rsidRPr="0046712A">
        <w:rPr>
          <w:rFonts w:cs="Arial"/>
          <w:sz w:val="20"/>
          <w:szCs w:val="20"/>
          <w:lang w:val="en-GB"/>
        </w:rPr>
        <w:t>Rand value defined in this clause shall be adjusted accordingly, subject to sub-</w:t>
      </w:r>
      <w:r w:rsidR="00713C08">
        <w:rPr>
          <w:rFonts w:cs="Arial"/>
          <w:sz w:val="20"/>
          <w:szCs w:val="20"/>
          <w:lang w:val="en-GB"/>
        </w:rPr>
        <w:tab/>
      </w:r>
      <w:r w:rsidRPr="0046712A">
        <w:rPr>
          <w:rFonts w:cs="Arial"/>
          <w:sz w:val="20"/>
          <w:szCs w:val="20"/>
          <w:lang w:val="en-GB"/>
        </w:rPr>
        <w:t xml:space="preserve">paragraph </w:t>
      </w:r>
      <w:r w:rsidR="00D53F3D">
        <w:rPr>
          <w:rFonts w:cs="Arial"/>
          <w:sz w:val="20"/>
          <w:szCs w:val="20"/>
          <w:lang w:val="en-GB"/>
        </w:rPr>
        <w:tab/>
      </w:r>
      <w:r w:rsidRPr="0046712A">
        <w:rPr>
          <w:rFonts w:cs="Arial"/>
          <w:sz w:val="20"/>
          <w:szCs w:val="20"/>
          <w:lang w:val="en-GB"/>
        </w:rPr>
        <w:t>(h) below. Failure to provide such evidence shall result in no such</w:t>
      </w:r>
      <w:r w:rsidR="004956DC">
        <w:rPr>
          <w:rFonts w:cs="Arial"/>
          <w:sz w:val="20"/>
          <w:szCs w:val="20"/>
          <w:lang w:val="en-GB"/>
        </w:rPr>
        <w:t xml:space="preserve"> </w:t>
      </w:r>
      <w:r w:rsidRPr="0046712A">
        <w:rPr>
          <w:rFonts w:cs="Arial"/>
          <w:sz w:val="20"/>
          <w:szCs w:val="20"/>
          <w:lang w:val="en-GB"/>
        </w:rPr>
        <w:t>recalculation shall</w:t>
      </w:r>
      <w:r w:rsidR="004956DC">
        <w:rPr>
          <w:rFonts w:cs="Arial"/>
          <w:sz w:val="20"/>
          <w:szCs w:val="20"/>
          <w:lang w:val="en-GB"/>
        </w:rPr>
        <w:t xml:space="preserve"> </w:t>
      </w:r>
      <w:r w:rsidRPr="0046712A">
        <w:rPr>
          <w:rFonts w:cs="Arial"/>
          <w:sz w:val="20"/>
          <w:szCs w:val="20"/>
          <w:lang w:val="en-GB"/>
        </w:rPr>
        <w:t xml:space="preserve">be </w:t>
      </w:r>
      <w:r w:rsidR="004956DC">
        <w:rPr>
          <w:rFonts w:cs="Arial"/>
          <w:sz w:val="20"/>
          <w:szCs w:val="20"/>
          <w:lang w:val="en-GB"/>
        </w:rPr>
        <w:tab/>
      </w:r>
      <w:r w:rsidRPr="0046712A">
        <w:rPr>
          <w:rFonts w:cs="Arial"/>
          <w:sz w:val="20"/>
          <w:szCs w:val="20"/>
          <w:lang w:val="en-GB"/>
        </w:rPr>
        <w:t>considered by the Employer.</w:t>
      </w:r>
    </w:p>
    <w:p w14:paraId="2419507F" w14:textId="77777777" w:rsidR="00FD4CA9" w:rsidRPr="0046712A" w:rsidRDefault="00FD4CA9" w:rsidP="00D53F3D">
      <w:pPr>
        <w:pStyle w:val="ListParagraph"/>
        <w:tabs>
          <w:tab w:val="clear" w:pos="1440"/>
          <w:tab w:val="clear" w:pos="2160"/>
          <w:tab w:val="clear" w:pos="2880"/>
          <w:tab w:val="left" w:pos="1560"/>
        </w:tabs>
        <w:ind w:left="1134"/>
        <w:jc w:val="both"/>
        <w:rPr>
          <w:rFonts w:cs="Arial"/>
          <w:sz w:val="20"/>
          <w:szCs w:val="20"/>
          <w:lang w:val="en-GB"/>
        </w:rPr>
      </w:pPr>
    </w:p>
    <w:p w14:paraId="7A31E48F" w14:textId="7BC76F40" w:rsidR="00FD4CA9" w:rsidRPr="0046712A" w:rsidRDefault="00FD4CA9" w:rsidP="00D53F3D">
      <w:pPr>
        <w:pStyle w:val="ListParagraph"/>
        <w:tabs>
          <w:tab w:val="clear" w:pos="1440"/>
          <w:tab w:val="clear" w:pos="2160"/>
          <w:tab w:val="clear" w:pos="2880"/>
          <w:tab w:val="left" w:pos="1560"/>
        </w:tabs>
        <w:ind w:left="1134"/>
        <w:jc w:val="both"/>
        <w:rPr>
          <w:rFonts w:cs="Arial"/>
          <w:sz w:val="20"/>
          <w:szCs w:val="20"/>
          <w:lang w:val="en-GB"/>
        </w:rPr>
      </w:pPr>
      <w:r w:rsidRPr="0046712A">
        <w:rPr>
          <w:rFonts w:cs="Arial"/>
          <w:sz w:val="20"/>
          <w:szCs w:val="20"/>
        </w:rPr>
        <w:t>(h)</w:t>
      </w:r>
      <w:r w:rsidRPr="0046712A">
        <w:rPr>
          <w:rFonts w:cs="Arial"/>
          <w:sz w:val="20"/>
          <w:szCs w:val="20"/>
        </w:rPr>
        <w:tab/>
        <w:t xml:space="preserve">The adjustments shall be calculated upon the value in foreign currency in the </w:t>
      </w:r>
      <w:r w:rsidR="00713C08">
        <w:rPr>
          <w:rFonts w:cs="Arial"/>
          <w:sz w:val="20"/>
          <w:szCs w:val="20"/>
        </w:rPr>
        <w:tab/>
      </w:r>
      <w:r w:rsidRPr="0046712A">
        <w:rPr>
          <w:rFonts w:cs="Arial"/>
          <w:sz w:val="20"/>
          <w:szCs w:val="20"/>
        </w:rPr>
        <w:t xml:space="preserve">Contractor’s (or supplier’s or sub-contractor’s) </w:t>
      </w:r>
      <w:r w:rsidRPr="0046712A">
        <w:rPr>
          <w:rFonts w:cs="Arial"/>
          <w:b/>
          <w:sz w:val="20"/>
          <w:szCs w:val="20"/>
        </w:rPr>
        <w:t>forward cover contract</w:t>
      </w:r>
      <w:r w:rsidRPr="0046712A">
        <w:rPr>
          <w:rFonts w:cs="Arial"/>
          <w:sz w:val="20"/>
          <w:szCs w:val="20"/>
        </w:rPr>
        <w:t xml:space="preserve">, provided that, </w:t>
      </w:r>
      <w:r w:rsidR="00713C08">
        <w:rPr>
          <w:rFonts w:cs="Arial"/>
          <w:sz w:val="20"/>
          <w:szCs w:val="20"/>
        </w:rPr>
        <w:tab/>
      </w:r>
      <w:r w:rsidRPr="0046712A">
        <w:rPr>
          <w:rFonts w:cs="Arial"/>
          <w:sz w:val="20"/>
          <w:szCs w:val="20"/>
        </w:rPr>
        <w:t xml:space="preserve">should this value exceed the value in foreign currency inserted in column (A) of the </w:t>
      </w:r>
      <w:r w:rsidR="00713C08">
        <w:rPr>
          <w:rFonts w:cs="Arial"/>
          <w:sz w:val="20"/>
          <w:szCs w:val="20"/>
        </w:rPr>
        <w:tab/>
      </w:r>
      <w:r w:rsidRPr="0046712A">
        <w:rPr>
          <w:rFonts w:cs="Arial"/>
          <w:sz w:val="20"/>
          <w:szCs w:val="20"/>
        </w:rPr>
        <w:t>schedule titled “</w:t>
      </w:r>
      <w:r w:rsidRPr="0046712A">
        <w:rPr>
          <w:rFonts w:cs="Arial"/>
          <w:b/>
          <w:sz w:val="20"/>
          <w:szCs w:val="20"/>
        </w:rPr>
        <w:t>Price Basis for Imported Resources</w:t>
      </w:r>
      <w:r w:rsidRPr="0046712A">
        <w:rPr>
          <w:rFonts w:cs="Arial"/>
          <w:sz w:val="20"/>
          <w:szCs w:val="20"/>
        </w:rPr>
        <w:t xml:space="preserve">, then the value in column (A) </w:t>
      </w:r>
      <w:r w:rsidR="00713C08">
        <w:rPr>
          <w:rFonts w:cs="Arial"/>
          <w:sz w:val="20"/>
          <w:szCs w:val="20"/>
        </w:rPr>
        <w:tab/>
      </w:r>
      <w:r w:rsidRPr="0046712A">
        <w:rPr>
          <w:rFonts w:cs="Arial"/>
          <w:sz w:val="20"/>
          <w:szCs w:val="20"/>
        </w:rPr>
        <w:t>shall be used.</w:t>
      </w:r>
    </w:p>
    <w:p w14:paraId="671A4CA4" w14:textId="77777777" w:rsidR="00FD4CA9" w:rsidRPr="0046712A" w:rsidRDefault="00FD4CA9" w:rsidP="00713C08">
      <w:pPr>
        <w:pStyle w:val="ListParagraph"/>
        <w:tabs>
          <w:tab w:val="clear" w:pos="2160"/>
          <w:tab w:val="left" w:pos="957"/>
          <w:tab w:val="left" w:pos="2522"/>
          <w:tab w:val="left" w:pos="3242"/>
        </w:tabs>
        <w:ind w:left="2160"/>
        <w:jc w:val="both"/>
        <w:rPr>
          <w:rFonts w:cs="Arial"/>
          <w:sz w:val="20"/>
          <w:szCs w:val="20"/>
          <w:lang w:val="en-GB"/>
        </w:rPr>
      </w:pPr>
    </w:p>
    <w:p w14:paraId="76FB11CE" w14:textId="6A8422DD" w:rsidR="00FD4CA9" w:rsidRPr="004956DC" w:rsidRDefault="00FD4CA9" w:rsidP="004956DC">
      <w:pPr>
        <w:tabs>
          <w:tab w:val="clear" w:pos="2160"/>
          <w:tab w:val="clear" w:pos="2880"/>
          <w:tab w:val="left" w:pos="957"/>
          <w:tab w:val="left" w:pos="2522"/>
          <w:tab w:val="left" w:pos="3242"/>
        </w:tabs>
        <w:jc w:val="both"/>
        <w:rPr>
          <w:rFonts w:ascii="Arial" w:hAnsi="Arial" w:cs="Arial"/>
          <w:lang w:val="en-GB"/>
        </w:rPr>
      </w:pPr>
      <w:r w:rsidRPr="004956DC">
        <w:rPr>
          <w:rFonts w:ascii="Arial" w:hAnsi="Arial" w:cs="Arial"/>
          <w:lang w:val="en-GB"/>
        </w:rPr>
        <w:t>13.</w:t>
      </w:r>
      <w:r w:rsidR="0027792A" w:rsidRPr="004956DC">
        <w:rPr>
          <w:rFonts w:ascii="Arial" w:hAnsi="Arial" w:cs="Arial"/>
          <w:lang w:val="en-GB"/>
        </w:rPr>
        <w:t>7</w:t>
      </w:r>
      <w:r w:rsidRPr="004956DC">
        <w:rPr>
          <w:rFonts w:ascii="Arial" w:hAnsi="Arial" w:cs="Arial"/>
          <w:lang w:val="en-GB"/>
        </w:rPr>
        <w:t>.</w:t>
      </w:r>
      <w:r w:rsidR="0027792A" w:rsidRPr="004956DC">
        <w:rPr>
          <w:rFonts w:ascii="Arial" w:hAnsi="Arial" w:cs="Arial"/>
          <w:lang w:val="en-GB"/>
        </w:rPr>
        <w:t>1</w:t>
      </w:r>
      <w:r w:rsidRPr="004956DC">
        <w:rPr>
          <w:rFonts w:ascii="Arial" w:hAnsi="Arial" w:cs="Arial"/>
          <w:lang w:val="en-GB"/>
        </w:rPr>
        <w:t>.</w:t>
      </w:r>
      <w:r w:rsidR="0027792A" w:rsidRPr="004956DC">
        <w:rPr>
          <w:rFonts w:ascii="Arial" w:hAnsi="Arial" w:cs="Arial"/>
          <w:lang w:val="en-GB"/>
        </w:rPr>
        <w:t>2</w:t>
      </w:r>
      <w:r w:rsidRPr="004956DC">
        <w:rPr>
          <w:rFonts w:ascii="Arial" w:hAnsi="Arial" w:cs="Arial"/>
          <w:lang w:val="en-GB"/>
        </w:rPr>
        <w:tab/>
        <w:t>Adjustment for variations in customs surcharge and customs duty</w:t>
      </w:r>
    </w:p>
    <w:p w14:paraId="18E71110" w14:textId="77777777" w:rsidR="00FD4CA9" w:rsidRPr="0046712A" w:rsidRDefault="00FD4CA9" w:rsidP="00713C08">
      <w:pPr>
        <w:pStyle w:val="ListParagraph"/>
        <w:tabs>
          <w:tab w:val="clear" w:pos="2160"/>
          <w:tab w:val="left" w:pos="957"/>
          <w:tab w:val="left" w:pos="2522"/>
          <w:tab w:val="left" w:pos="3242"/>
        </w:tabs>
        <w:ind w:left="2160"/>
        <w:jc w:val="both"/>
        <w:rPr>
          <w:rFonts w:cs="Arial"/>
          <w:sz w:val="20"/>
          <w:szCs w:val="20"/>
          <w:lang w:val="en-GB"/>
        </w:rPr>
      </w:pPr>
    </w:p>
    <w:p w14:paraId="738644C9" w14:textId="49CD3AD0" w:rsidR="00FD4CA9" w:rsidRPr="00713C08" w:rsidRDefault="00FD4CA9" w:rsidP="004956DC">
      <w:pPr>
        <w:pStyle w:val="ListParagraph"/>
        <w:tabs>
          <w:tab w:val="clear" w:pos="1440"/>
          <w:tab w:val="clear" w:pos="2160"/>
          <w:tab w:val="clear" w:pos="2880"/>
          <w:tab w:val="left" w:pos="1560"/>
        </w:tabs>
        <w:ind w:left="1134"/>
        <w:jc w:val="both"/>
        <w:rPr>
          <w:rFonts w:cs="Arial"/>
          <w:sz w:val="20"/>
          <w:szCs w:val="20"/>
        </w:rPr>
      </w:pPr>
      <w:r w:rsidRPr="00713C08">
        <w:rPr>
          <w:rFonts w:cs="Arial"/>
          <w:sz w:val="20"/>
          <w:szCs w:val="20"/>
        </w:rPr>
        <w:t>(a)</w:t>
      </w:r>
      <w:r w:rsidRPr="00713C08">
        <w:rPr>
          <w:rFonts w:cs="Arial"/>
          <w:sz w:val="20"/>
          <w:szCs w:val="20"/>
        </w:rPr>
        <w:tab/>
        <w:t>Any increase or decrease in the Rand value between the amounts of Customs</w:t>
      </w:r>
      <w:r w:rsidR="004956DC">
        <w:rPr>
          <w:rFonts w:cs="Arial"/>
          <w:sz w:val="20"/>
          <w:szCs w:val="20"/>
        </w:rPr>
        <w:t xml:space="preserve"> </w:t>
      </w:r>
      <w:r w:rsidRPr="00713C08">
        <w:rPr>
          <w:rFonts w:cs="Arial"/>
          <w:sz w:val="20"/>
          <w:szCs w:val="20"/>
        </w:rPr>
        <w:t xml:space="preserve">Surcharge </w:t>
      </w:r>
      <w:r w:rsidR="004956DC">
        <w:rPr>
          <w:rFonts w:cs="Arial"/>
          <w:sz w:val="20"/>
          <w:szCs w:val="20"/>
        </w:rPr>
        <w:tab/>
        <w:t>a</w:t>
      </w:r>
      <w:r w:rsidRPr="00713C08">
        <w:rPr>
          <w:rFonts w:cs="Arial"/>
          <w:sz w:val="20"/>
          <w:szCs w:val="20"/>
        </w:rPr>
        <w:t>nd</w:t>
      </w:r>
      <w:r w:rsidR="004956DC">
        <w:rPr>
          <w:rFonts w:cs="Arial"/>
          <w:sz w:val="20"/>
          <w:szCs w:val="20"/>
        </w:rPr>
        <w:t xml:space="preserve"> </w:t>
      </w:r>
      <w:r w:rsidRPr="00713C08">
        <w:rPr>
          <w:rFonts w:cs="Arial"/>
          <w:sz w:val="20"/>
          <w:szCs w:val="20"/>
        </w:rPr>
        <w:t xml:space="preserve">Customs Duty inserted on </w:t>
      </w:r>
      <w:r w:rsidRPr="0046712A">
        <w:rPr>
          <w:rFonts w:cs="Arial"/>
          <w:sz w:val="20"/>
          <w:szCs w:val="20"/>
        </w:rPr>
        <w:t>the schedule titled “</w:t>
      </w:r>
      <w:r w:rsidRPr="00713C08">
        <w:rPr>
          <w:rFonts w:cs="Arial"/>
          <w:b/>
          <w:bCs/>
          <w:sz w:val="20"/>
          <w:szCs w:val="20"/>
        </w:rPr>
        <w:t xml:space="preserve">Price Basis for Imported </w:t>
      </w:r>
      <w:r w:rsidR="00D53F3D">
        <w:rPr>
          <w:rFonts w:cs="Arial"/>
          <w:b/>
          <w:bCs/>
          <w:sz w:val="20"/>
          <w:szCs w:val="20"/>
        </w:rPr>
        <w:tab/>
      </w:r>
      <w:r w:rsidRPr="00713C08">
        <w:rPr>
          <w:rFonts w:cs="Arial"/>
          <w:b/>
          <w:bCs/>
          <w:sz w:val="20"/>
          <w:szCs w:val="20"/>
        </w:rPr>
        <w:t>Resources</w:t>
      </w:r>
      <w:r w:rsidRPr="00713C08" w:rsidDel="0069033B">
        <w:rPr>
          <w:rFonts w:cs="Arial"/>
          <w:sz w:val="20"/>
          <w:szCs w:val="20"/>
        </w:rPr>
        <w:t xml:space="preserve"> </w:t>
      </w:r>
      <w:r w:rsidRPr="00713C08">
        <w:rPr>
          <w:rFonts w:cs="Arial"/>
          <w:sz w:val="20"/>
          <w:szCs w:val="20"/>
        </w:rPr>
        <w:t xml:space="preserve">and those amounts actually paid to the Customs and Excise Authorities, </w:t>
      </w:r>
      <w:r w:rsidR="00D53F3D">
        <w:rPr>
          <w:rFonts w:cs="Arial"/>
          <w:sz w:val="20"/>
          <w:szCs w:val="20"/>
        </w:rPr>
        <w:tab/>
      </w:r>
      <w:r w:rsidRPr="00713C08">
        <w:rPr>
          <w:rFonts w:cs="Arial"/>
          <w:sz w:val="20"/>
          <w:szCs w:val="20"/>
        </w:rPr>
        <w:t xml:space="preserve">which are due to changes in the percentage rates applicable or to the foreign exchange </w:t>
      </w:r>
      <w:r w:rsidR="00D53F3D">
        <w:rPr>
          <w:rFonts w:cs="Arial"/>
          <w:sz w:val="20"/>
          <w:szCs w:val="20"/>
        </w:rPr>
        <w:tab/>
      </w:r>
      <w:r w:rsidRPr="00713C08">
        <w:rPr>
          <w:rFonts w:cs="Arial"/>
          <w:sz w:val="20"/>
          <w:szCs w:val="20"/>
        </w:rPr>
        <w:t>rate used by the authorities, shall be adjusted accordingly.</w:t>
      </w:r>
    </w:p>
    <w:p w14:paraId="0109D925" w14:textId="77777777" w:rsidR="00FD4CA9" w:rsidRPr="00713C08" w:rsidRDefault="00FD4CA9" w:rsidP="004956DC">
      <w:pPr>
        <w:pStyle w:val="ListParagraph"/>
        <w:tabs>
          <w:tab w:val="clear" w:pos="1440"/>
          <w:tab w:val="clear" w:pos="2160"/>
          <w:tab w:val="clear" w:pos="2880"/>
          <w:tab w:val="left" w:pos="1560"/>
        </w:tabs>
        <w:ind w:left="1134"/>
        <w:jc w:val="both"/>
        <w:rPr>
          <w:rFonts w:cs="Arial"/>
          <w:sz w:val="20"/>
          <w:szCs w:val="20"/>
        </w:rPr>
      </w:pPr>
    </w:p>
    <w:p w14:paraId="71DC194F" w14:textId="14E4724F" w:rsidR="00FD4CA9" w:rsidRPr="00713C08" w:rsidRDefault="00FD4CA9" w:rsidP="004956DC">
      <w:pPr>
        <w:pStyle w:val="ListParagraph"/>
        <w:tabs>
          <w:tab w:val="clear" w:pos="1440"/>
          <w:tab w:val="clear" w:pos="2160"/>
          <w:tab w:val="clear" w:pos="2880"/>
          <w:tab w:val="left" w:pos="1560"/>
        </w:tabs>
        <w:ind w:left="1134"/>
        <w:jc w:val="both"/>
        <w:rPr>
          <w:rFonts w:cs="Arial"/>
          <w:sz w:val="20"/>
          <w:szCs w:val="20"/>
        </w:rPr>
      </w:pPr>
      <w:r w:rsidRPr="00713C08">
        <w:rPr>
          <w:rFonts w:cs="Arial"/>
          <w:sz w:val="20"/>
          <w:szCs w:val="20"/>
        </w:rPr>
        <w:t>(b)</w:t>
      </w:r>
      <w:r w:rsidRPr="00713C08">
        <w:rPr>
          <w:rFonts w:cs="Arial"/>
          <w:sz w:val="20"/>
          <w:szCs w:val="20"/>
        </w:rPr>
        <w:tab/>
        <w:t xml:space="preserve">The Tenderer shall state the Customs Duty Tariff Reference applicable to each item </w:t>
      </w:r>
      <w:r w:rsidR="00D53F3D">
        <w:rPr>
          <w:rFonts w:cs="Arial"/>
          <w:sz w:val="20"/>
          <w:szCs w:val="20"/>
        </w:rPr>
        <w:tab/>
      </w:r>
      <w:r w:rsidRPr="00713C08">
        <w:rPr>
          <w:rFonts w:cs="Arial"/>
          <w:sz w:val="20"/>
          <w:szCs w:val="20"/>
        </w:rPr>
        <w:t xml:space="preserve">and the Contractor shall advise the </w:t>
      </w:r>
      <w:r w:rsidR="0057691C" w:rsidRPr="00713C08">
        <w:rPr>
          <w:rFonts w:cs="Arial"/>
          <w:sz w:val="20"/>
          <w:szCs w:val="20"/>
        </w:rPr>
        <w:t>Engineer</w:t>
      </w:r>
      <w:r w:rsidRPr="00713C08">
        <w:rPr>
          <w:rFonts w:cs="Arial"/>
          <w:sz w:val="20"/>
          <w:szCs w:val="20"/>
        </w:rPr>
        <w:t xml:space="preserve"> of any changes which occur.</w:t>
      </w:r>
    </w:p>
    <w:p w14:paraId="23C3E6BC" w14:textId="77777777" w:rsidR="00FD4CA9" w:rsidRPr="0046712A" w:rsidRDefault="00FD4CA9" w:rsidP="00713C08">
      <w:pPr>
        <w:pStyle w:val="ListParagraph"/>
        <w:tabs>
          <w:tab w:val="clear" w:pos="2160"/>
          <w:tab w:val="left" w:pos="957"/>
          <w:tab w:val="left" w:pos="2522"/>
          <w:tab w:val="left" w:pos="3242"/>
        </w:tabs>
        <w:ind w:left="2160"/>
        <w:jc w:val="both"/>
        <w:rPr>
          <w:rFonts w:cs="Arial"/>
          <w:sz w:val="20"/>
          <w:szCs w:val="20"/>
          <w:lang w:val="en-GB"/>
        </w:rPr>
      </w:pPr>
    </w:p>
    <w:p w14:paraId="2D77830E" w14:textId="1B01EE09" w:rsidR="00FD4CA9" w:rsidRPr="004956DC" w:rsidRDefault="00FD4CA9" w:rsidP="004956DC">
      <w:pPr>
        <w:tabs>
          <w:tab w:val="clear" w:pos="2160"/>
          <w:tab w:val="clear" w:pos="2880"/>
          <w:tab w:val="left" w:pos="957"/>
          <w:tab w:val="left" w:pos="2522"/>
          <w:tab w:val="left" w:pos="3242"/>
        </w:tabs>
        <w:jc w:val="both"/>
        <w:rPr>
          <w:rFonts w:ascii="Arial" w:hAnsi="Arial" w:cs="Arial"/>
          <w:lang w:val="en-GB"/>
        </w:rPr>
      </w:pPr>
      <w:r w:rsidRPr="004956DC">
        <w:rPr>
          <w:rFonts w:ascii="Arial" w:hAnsi="Arial" w:cs="Arial"/>
          <w:lang w:val="en-GB"/>
        </w:rPr>
        <w:t>13.</w:t>
      </w:r>
      <w:r w:rsidR="005A53C5" w:rsidRPr="004956DC">
        <w:rPr>
          <w:rFonts w:ascii="Arial" w:hAnsi="Arial" w:cs="Arial"/>
          <w:lang w:val="en-GB"/>
        </w:rPr>
        <w:t>7</w:t>
      </w:r>
      <w:r w:rsidRPr="004956DC">
        <w:rPr>
          <w:rFonts w:ascii="Arial" w:hAnsi="Arial" w:cs="Arial"/>
          <w:lang w:val="en-GB"/>
        </w:rPr>
        <w:t>.</w:t>
      </w:r>
      <w:r w:rsidR="005A53C5" w:rsidRPr="004956DC">
        <w:rPr>
          <w:rFonts w:ascii="Arial" w:hAnsi="Arial" w:cs="Arial"/>
          <w:lang w:val="en-GB"/>
        </w:rPr>
        <w:t>1</w:t>
      </w:r>
      <w:r w:rsidRPr="004956DC">
        <w:rPr>
          <w:rFonts w:ascii="Arial" w:hAnsi="Arial" w:cs="Arial"/>
          <w:lang w:val="en-GB"/>
        </w:rPr>
        <w:t>.</w:t>
      </w:r>
      <w:r w:rsidR="005A53C5" w:rsidRPr="004956DC">
        <w:rPr>
          <w:rFonts w:ascii="Arial" w:hAnsi="Arial" w:cs="Arial"/>
          <w:lang w:val="en-GB"/>
        </w:rPr>
        <w:t>3</w:t>
      </w:r>
      <w:r w:rsidRPr="004956DC">
        <w:rPr>
          <w:rFonts w:ascii="Arial" w:hAnsi="Arial" w:cs="Arial"/>
          <w:lang w:val="en-GB"/>
        </w:rPr>
        <w:tab/>
        <w:t>Adjustment for variation in labour and material Costs</w:t>
      </w:r>
    </w:p>
    <w:p w14:paraId="5CEB71DF" w14:textId="77777777" w:rsidR="00FD4CA9" w:rsidRPr="0046712A" w:rsidRDefault="00FD4CA9" w:rsidP="00713C08">
      <w:pPr>
        <w:pStyle w:val="ListParagraph"/>
        <w:tabs>
          <w:tab w:val="clear" w:pos="2160"/>
          <w:tab w:val="left" w:pos="957"/>
          <w:tab w:val="left" w:pos="2522"/>
          <w:tab w:val="left" w:pos="3242"/>
        </w:tabs>
        <w:ind w:left="2160"/>
        <w:jc w:val="both"/>
        <w:rPr>
          <w:rFonts w:cs="Arial"/>
          <w:sz w:val="20"/>
          <w:szCs w:val="20"/>
          <w:lang w:val="en-GB"/>
        </w:rPr>
      </w:pPr>
    </w:p>
    <w:p w14:paraId="4F7C6448" w14:textId="77777777" w:rsidR="00FD4CA9" w:rsidRPr="0046712A" w:rsidRDefault="00FD4CA9" w:rsidP="004956DC">
      <w:pPr>
        <w:pStyle w:val="ListParagraph"/>
        <w:tabs>
          <w:tab w:val="clear" w:pos="1440"/>
          <w:tab w:val="clear" w:pos="2160"/>
        </w:tabs>
        <w:ind w:left="1134"/>
        <w:jc w:val="both"/>
        <w:rPr>
          <w:rFonts w:cs="Arial"/>
          <w:sz w:val="20"/>
          <w:szCs w:val="20"/>
          <w:lang w:val="en-GB"/>
        </w:rPr>
      </w:pPr>
      <w:r w:rsidRPr="0046712A">
        <w:rPr>
          <w:rFonts w:cs="Arial"/>
          <w:sz w:val="20"/>
          <w:szCs w:val="20"/>
          <w:lang w:val="en-GB"/>
        </w:rPr>
        <w:t>If the prices for imported Plant and Materials are not fixed, the Contractor shall in his Tender specify the formula for calculating Contract Price Adjustments normally used in the country of manufacture and the indices and relative proportions of labour and material on which his Tender prices are based.  Evidence of the indices applicable shall be provided with each claim.  The indices applicable 42 days before contractual dispatch date from the factory will be used for the purposes of Contract Price Adjustment.</w:t>
      </w:r>
    </w:p>
    <w:p w14:paraId="72200A0D" w14:textId="77777777" w:rsidR="00FD4CA9" w:rsidRPr="0046712A" w:rsidRDefault="00FD4CA9" w:rsidP="004956DC">
      <w:pPr>
        <w:pStyle w:val="ListParagraph"/>
        <w:tabs>
          <w:tab w:val="clear" w:pos="1440"/>
          <w:tab w:val="clear" w:pos="2160"/>
          <w:tab w:val="left" w:pos="957"/>
          <w:tab w:val="left" w:pos="2522"/>
          <w:tab w:val="left" w:pos="3242"/>
        </w:tabs>
        <w:ind w:left="1134"/>
        <w:jc w:val="both"/>
        <w:rPr>
          <w:rFonts w:cs="Arial"/>
          <w:sz w:val="20"/>
          <w:szCs w:val="20"/>
          <w:lang w:val="en-GB"/>
        </w:rPr>
      </w:pPr>
    </w:p>
    <w:p w14:paraId="522E8424" w14:textId="77777777" w:rsidR="00FD4CA9" w:rsidRPr="0046712A" w:rsidRDefault="00FD4CA9" w:rsidP="004956DC">
      <w:pPr>
        <w:pStyle w:val="ListParagraph"/>
        <w:tabs>
          <w:tab w:val="clear" w:pos="1440"/>
          <w:tab w:val="clear" w:pos="2160"/>
        </w:tabs>
        <w:ind w:left="1134"/>
        <w:jc w:val="both"/>
        <w:rPr>
          <w:rFonts w:cs="Arial"/>
          <w:sz w:val="20"/>
          <w:szCs w:val="20"/>
          <w:lang w:val="en-GB"/>
        </w:rPr>
      </w:pPr>
      <w:r w:rsidRPr="0046712A">
        <w:rPr>
          <w:rFonts w:cs="Arial"/>
          <w:sz w:val="20"/>
          <w:szCs w:val="20"/>
          <w:lang w:val="en-GB"/>
        </w:rPr>
        <w:t>Failure to specify a formula in the Tender shall mean that the prices are fixed or shall be deemed to be fixed.</w:t>
      </w:r>
    </w:p>
    <w:p w14:paraId="4382E719" w14:textId="77777777" w:rsidR="00FD4CA9" w:rsidRPr="0046712A" w:rsidRDefault="00FD4CA9" w:rsidP="008E42B3">
      <w:pPr>
        <w:pStyle w:val="ListParagraph"/>
        <w:tabs>
          <w:tab w:val="clear" w:pos="0"/>
        </w:tabs>
        <w:spacing w:line="276" w:lineRule="auto"/>
        <w:ind w:left="2160"/>
        <w:jc w:val="both"/>
        <w:rPr>
          <w:rFonts w:cs="Arial"/>
        </w:rPr>
      </w:pPr>
    </w:p>
    <w:p w14:paraId="23F4E9E1" w14:textId="5AC33BBA" w:rsidR="00CC2BC5" w:rsidRPr="0046712A" w:rsidRDefault="00CC2BC5" w:rsidP="00CC2BC5">
      <w:pPr>
        <w:pStyle w:val="NoSpacing"/>
        <w:spacing w:line="276" w:lineRule="auto"/>
        <w:jc w:val="both"/>
        <w:rPr>
          <w:rFonts w:cs="Arial"/>
          <w:b/>
          <w:sz w:val="20"/>
          <w:szCs w:val="20"/>
          <w:u w:val="single"/>
        </w:rPr>
      </w:pPr>
      <w:r w:rsidRPr="0046712A">
        <w:rPr>
          <w:rFonts w:cs="Arial"/>
          <w:b/>
          <w:sz w:val="20"/>
          <w:szCs w:val="20"/>
          <w:u w:val="single"/>
        </w:rPr>
        <w:t>Cost Indexation Schedule</w:t>
      </w:r>
      <w:r w:rsidR="00D40426" w:rsidRPr="0046712A">
        <w:rPr>
          <w:rFonts w:cs="Arial"/>
          <w:b/>
          <w:sz w:val="20"/>
          <w:szCs w:val="20"/>
          <w:u w:val="single"/>
        </w:rPr>
        <w:t xml:space="preserve"> for Plant and Material in South Africa</w:t>
      </w:r>
    </w:p>
    <w:p w14:paraId="0B7F0BD0" w14:textId="77777777" w:rsidR="00CC2BC5" w:rsidRPr="0046712A" w:rsidRDefault="00CC2BC5" w:rsidP="008E42B3">
      <w:pPr>
        <w:pStyle w:val="NoSpacing"/>
        <w:spacing w:line="276" w:lineRule="auto"/>
        <w:jc w:val="both"/>
        <w:rPr>
          <w:rFonts w:cs="Arial"/>
          <w:sz w:val="20"/>
          <w:szCs w:val="20"/>
        </w:rPr>
      </w:pPr>
    </w:p>
    <w:p w14:paraId="407FCEE2" w14:textId="22195247" w:rsidR="00C82613" w:rsidRPr="0046712A" w:rsidRDefault="008E3197" w:rsidP="005B4177">
      <w:pPr>
        <w:pStyle w:val="NoSpacing"/>
        <w:spacing w:line="276" w:lineRule="auto"/>
        <w:jc w:val="both"/>
        <w:rPr>
          <w:rFonts w:cs="Arial"/>
          <w:sz w:val="20"/>
          <w:szCs w:val="20"/>
        </w:rPr>
      </w:pPr>
      <w:r w:rsidRPr="0046712A">
        <w:rPr>
          <w:rFonts w:cs="Arial"/>
          <w:b/>
          <w:bCs/>
          <w:sz w:val="20"/>
          <w:szCs w:val="20"/>
        </w:rPr>
        <w:t>(</w:t>
      </w:r>
      <w:r w:rsidR="005B4177" w:rsidRPr="0046712A">
        <w:rPr>
          <w:rFonts w:cs="Arial"/>
          <w:b/>
          <w:bCs/>
          <w:sz w:val="20"/>
          <w:szCs w:val="20"/>
        </w:rPr>
        <w:t xml:space="preserve">A) </w:t>
      </w:r>
      <w:r w:rsidR="00C82613" w:rsidRPr="0046712A">
        <w:rPr>
          <w:rFonts w:cs="Arial"/>
          <w:b/>
          <w:bCs/>
          <w:sz w:val="20"/>
          <w:szCs w:val="20"/>
        </w:rPr>
        <w:t>Contract Price Adjustment Factor for Mechanical and Electrical Works</w:t>
      </w:r>
      <w:r w:rsidR="00C82613" w:rsidRPr="0046712A">
        <w:rPr>
          <w:rFonts w:cs="Arial"/>
          <w:sz w:val="20"/>
          <w:szCs w:val="20"/>
        </w:rPr>
        <w:t>:</w:t>
      </w:r>
    </w:p>
    <w:p w14:paraId="6A9A0208" w14:textId="77777777" w:rsidR="00DC19BB" w:rsidRPr="0046712A" w:rsidRDefault="00DC19BB" w:rsidP="00C82613">
      <w:pPr>
        <w:pStyle w:val="NoSpacing"/>
        <w:spacing w:line="276" w:lineRule="auto"/>
        <w:ind w:left="1134"/>
        <w:jc w:val="both"/>
        <w:rPr>
          <w:rFonts w:cs="Arial"/>
          <w:b/>
          <w:bCs/>
          <w:sz w:val="20"/>
          <w:szCs w:val="20"/>
        </w:rPr>
      </w:pPr>
    </w:p>
    <w:p w14:paraId="02307B83" w14:textId="5B368ED3" w:rsidR="00C82613" w:rsidRPr="0046712A" w:rsidRDefault="00DC19BB" w:rsidP="005A769A">
      <w:pPr>
        <w:tabs>
          <w:tab w:val="left" w:pos="957"/>
          <w:tab w:val="left" w:pos="2522"/>
          <w:tab w:val="left" w:pos="3242"/>
        </w:tabs>
        <w:ind w:left="1440" w:hanging="1440"/>
        <w:jc w:val="both"/>
        <w:rPr>
          <w:rFonts w:ascii="Arial" w:hAnsi="Arial" w:cs="Arial"/>
          <w:b/>
          <w:bCs/>
          <w:lang w:val="en-GB"/>
        </w:rPr>
      </w:pPr>
      <w:r w:rsidRPr="0046712A">
        <w:rPr>
          <w:rFonts w:ascii="Arial" w:hAnsi="Arial" w:cs="Arial"/>
          <w:b/>
          <w:bCs/>
          <w:lang w:val="en-GB"/>
        </w:rPr>
        <w:t>13.</w:t>
      </w:r>
      <w:r w:rsidR="00636B72" w:rsidRPr="0046712A">
        <w:rPr>
          <w:rFonts w:ascii="Arial" w:hAnsi="Arial" w:cs="Arial"/>
          <w:b/>
          <w:bCs/>
          <w:lang w:val="en-GB"/>
        </w:rPr>
        <w:t>7</w:t>
      </w:r>
      <w:r w:rsidRPr="0046712A">
        <w:rPr>
          <w:rFonts w:ascii="Arial" w:hAnsi="Arial" w:cs="Arial"/>
          <w:b/>
          <w:bCs/>
          <w:lang w:val="en-GB"/>
        </w:rPr>
        <w:t>.</w:t>
      </w:r>
      <w:r w:rsidR="00D40426" w:rsidRPr="0046712A">
        <w:rPr>
          <w:rFonts w:ascii="Arial" w:hAnsi="Arial" w:cs="Arial"/>
          <w:b/>
          <w:bCs/>
          <w:lang w:val="en-GB"/>
        </w:rPr>
        <w:t>2</w:t>
      </w:r>
      <w:r w:rsidRPr="0046712A">
        <w:rPr>
          <w:rFonts w:ascii="Arial" w:hAnsi="Arial" w:cs="Arial"/>
          <w:b/>
          <w:bCs/>
          <w:lang w:val="en-GB"/>
        </w:rPr>
        <w:t xml:space="preserve"> General</w:t>
      </w:r>
    </w:p>
    <w:p w14:paraId="57122DF6" w14:textId="77777777" w:rsidR="005A769A" w:rsidRPr="0046712A" w:rsidRDefault="005A769A" w:rsidP="005A769A">
      <w:pPr>
        <w:tabs>
          <w:tab w:val="left" w:pos="957"/>
          <w:tab w:val="left" w:pos="2522"/>
          <w:tab w:val="left" w:pos="3242"/>
        </w:tabs>
        <w:ind w:left="1440" w:hanging="1440"/>
        <w:jc w:val="both"/>
        <w:rPr>
          <w:rFonts w:ascii="Arial" w:hAnsi="Arial" w:cs="Arial"/>
          <w:b/>
          <w:bCs/>
          <w:lang w:val="en-GB"/>
        </w:rPr>
      </w:pPr>
    </w:p>
    <w:p w14:paraId="18FF080A" w14:textId="77777777" w:rsidR="00C82613" w:rsidRPr="0046712A" w:rsidRDefault="00C82613" w:rsidP="005B4177">
      <w:pPr>
        <w:tabs>
          <w:tab w:val="left" w:pos="957"/>
          <w:tab w:val="left" w:pos="3242"/>
        </w:tabs>
        <w:jc w:val="both"/>
        <w:rPr>
          <w:rFonts w:ascii="Arial" w:hAnsi="Arial" w:cs="Arial"/>
          <w:lang w:val="en-GB"/>
        </w:rPr>
      </w:pPr>
      <w:r w:rsidRPr="0046712A">
        <w:rPr>
          <w:rFonts w:ascii="Arial" w:hAnsi="Arial" w:cs="Arial"/>
          <w:lang w:val="en-GB"/>
        </w:rPr>
        <w:lastRenderedPageBreak/>
        <w:t>The Accepted Contract Amount shall be deemed to have included amounts to cover the contingency of all other rises and falls in costs not covered by the provisions of this or other Clauses.</w:t>
      </w:r>
    </w:p>
    <w:p w14:paraId="0AE42B00" w14:textId="77777777" w:rsidR="00C82613" w:rsidRPr="0046712A" w:rsidRDefault="00C82613" w:rsidP="00C82613">
      <w:pPr>
        <w:tabs>
          <w:tab w:val="left" w:pos="957"/>
          <w:tab w:val="left" w:pos="2522"/>
          <w:tab w:val="left" w:pos="3242"/>
        </w:tabs>
        <w:ind w:left="1440" w:hanging="1440"/>
        <w:jc w:val="both"/>
        <w:rPr>
          <w:rFonts w:ascii="Arial" w:hAnsi="Arial" w:cs="Arial"/>
          <w:lang w:val="en-GB"/>
        </w:rPr>
      </w:pPr>
    </w:p>
    <w:p w14:paraId="6697AAF9" w14:textId="4F7BC56B" w:rsidR="00C82613" w:rsidRPr="0046712A" w:rsidRDefault="00C82613" w:rsidP="00C82613">
      <w:pPr>
        <w:tabs>
          <w:tab w:val="left" w:pos="957"/>
          <w:tab w:val="left" w:pos="2522"/>
          <w:tab w:val="left" w:pos="3242"/>
        </w:tabs>
        <w:ind w:left="1440" w:hanging="1440"/>
        <w:jc w:val="both"/>
        <w:rPr>
          <w:rFonts w:ascii="Arial" w:hAnsi="Arial" w:cs="Arial"/>
          <w:lang w:val="en-GB"/>
        </w:rPr>
      </w:pPr>
      <w:r w:rsidRPr="0046712A">
        <w:rPr>
          <w:rFonts w:ascii="Arial" w:hAnsi="Arial" w:cs="Arial"/>
          <w:lang w:val="en-GB"/>
        </w:rPr>
        <w:t>The following general provisions shall apply in all cases:</w:t>
      </w:r>
    </w:p>
    <w:p w14:paraId="63870A91" w14:textId="77777777" w:rsidR="00C82613" w:rsidRPr="0046712A" w:rsidRDefault="00C82613" w:rsidP="00C82613">
      <w:pPr>
        <w:tabs>
          <w:tab w:val="left" w:pos="957"/>
          <w:tab w:val="left" w:pos="2522"/>
          <w:tab w:val="left" w:pos="3242"/>
        </w:tabs>
        <w:ind w:left="1440" w:hanging="1440"/>
        <w:jc w:val="both"/>
        <w:rPr>
          <w:rFonts w:ascii="Arial" w:hAnsi="Arial" w:cs="Arial"/>
          <w:lang w:val="en-GB"/>
        </w:rPr>
      </w:pPr>
    </w:p>
    <w:p w14:paraId="670B4C5F" w14:textId="7A4A98DF" w:rsidR="00C82613" w:rsidRPr="0046712A" w:rsidRDefault="00C82613" w:rsidP="005B4177">
      <w:pPr>
        <w:tabs>
          <w:tab w:val="left" w:pos="957"/>
          <w:tab w:val="left" w:pos="1800"/>
          <w:tab w:val="left" w:pos="2522"/>
          <w:tab w:val="left" w:pos="3242"/>
        </w:tabs>
        <w:jc w:val="both"/>
        <w:rPr>
          <w:rFonts w:ascii="Arial" w:hAnsi="Arial" w:cs="Arial"/>
          <w:lang w:val="en-GB"/>
        </w:rPr>
      </w:pPr>
      <w:r w:rsidRPr="0046712A">
        <w:rPr>
          <w:rFonts w:ascii="Arial" w:hAnsi="Arial" w:cs="Arial"/>
          <w:lang w:val="en-GB"/>
        </w:rPr>
        <w:t xml:space="preserve">Adjustments for changes in cost shall be calculated as if the Works are executed within the time for completion and no additional costs due to any work being executed outside the time for completion shall be payable unless the Engineer allows an extension of time in accordance with Sub-Clause 8.4 </w:t>
      </w:r>
    </w:p>
    <w:p w14:paraId="377DCB01" w14:textId="77777777" w:rsidR="00C82613" w:rsidRPr="0046712A" w:rsidRDefault="00C82613" w:rsidP="00C82613">
      <w:pPr>
        <w:tabs>
          <w:tab w:val="left" w:pos="957"/>
          <w:tab w:val="left" w:pos="1800"/>
          <w:tab w:val="left" w:pos="2522"/>
          <w:tab w:val="left" w:pos="3242"/>
        </w:tabs>
        <w:ind w:left="1800" w:hanging="1800"/>
        <w:jc w:val="both"/>
        <w:rPr>
          <w:rFonts w:ascii="Arial" w:hAnsi="Arial" w:cs="Arial"/>
          <w:lang w:val="en-GB"/>
        </w:rPr>
      </w:pPr>
    </w:p>
    <w:p w14:paraId="6FE1ADD1" w14:textId="00C58AD2" w:rsidR="00C82613" w:rsidRPr="0046712A" w:rsidRDefault="00C82613" w:rsidP="005B4177">
      <w:pPr>
        <w:tabs>
          <w:tab w:val="left" w:pos="957"/>
          <w:tab w:val="left" w:pos="1800"/>
          <w:tab w:val="left" w:pos="2522"/>
          <w:tab w:val="left" w:pos="3242"/>
        </w:tabs>
        <w:jc w:val="both"/>
        <w:rPr>
          <w:rFonts w:ascii="Arial" w:hAnsi="Arial" w:cs="Arial"/>
          <w:lang w:val="en-GB"/>
        </w:rPr>
      </w:pPr>
      <w:r w:rsidRPr="0046712A">
        <w:rPr>
          <w:rFonts w:ascii="Arial" w:hAnsi="Arial" w:cs="Arial"/>
          <w:lang w:val="en-GB"/>
        </w:rPr>
        <w:t>Claims for adjustments for changes in cost shall be supported by such documentary evidence that may be required by the Engineer.  Failure to render this information may result in the rejection of claims for price adjustment.</w:t>
      </w:r>
    </w:p>
    <w:p w14:paraId="3FD61D91" w14:textId="77777777" w:rsidR="00C82613" w:rsidRPr="0046712A" w:rsidRDefault="00C82613" w:rsidP="00C82613">
      <w:pPr>
        <w:tabs>
          <w:tab w:val="left" w:pos="957"/>
          <w:tab w:val="left" w:pos="1800"/>
          <w:tab w:val="left" w:pos="2522"/>
          <w:tab w:val="left" w:pos="3242"/>
        </w:tabs>
        <w:ind w:left="1800" w:hanging="1800"/>
        <w:jc w:val="both"/>
        <w:rPr>
          <w:rFonts w:ascii="Arial" w:hAnsi="Arial" w:cs="Arial"/>
          <w:lang w:val="en-GB"/>
        </w:rPr>
      </w:pPr>
    </w:p>
    <w:p w14:paraId="06D8FA54" w14:textId="77777777" w:rsidR="00C82613" w:rsidRPr="0046712A" w:rsidRDefault="00C82613" w:rsidP="005B4177">
      <w:pPr>
        <w:tabs>
          <w:tab w:val="left" w:pos="957"/>
          <w:tab w:val="left" w:pos="1800"/>
          <w:tab w:val="left" w:pos="2522"/>
          <w:tab w:val="left" w:pos="3242"/>
        </w:tabs>
        <w:jc w:val="both"/>
        <w:rPr>
          <w:rFonts w:ascii="Arial" w:hAnsi="Arial" w:cs="Arial"/>
          <w:lang w:val="en-GB"/>
        </w:rPr>
      </w:pPr>
      <w:r w:rsidRPr="0046712A">
        <w:rPr>
          <w:rFonts w:ascii="Arial" w:hAnsi="Arial" w:cs="Arial"/>
          <w:lang w:val="en-GB"/>
        </w:rPr>
        <w:t>No claims for adjustments for changes in cost will be accepted which are submitted later than 28 days after the date of issue of the Taking-Over Certificate.</w:t>
      </w:r>
    </w:p>
    <w:p w14:paraId="4D082655" w14:textId="77777777" w:rsidR="00C82613" w:rsidRPr="0046712A" w:rsidRDefault="00C82613" w:rsidP="00C82613">
      <w:pPr>
        <w:tabs>
          <w:tab w:val="left" w:pos="957"/>
          <w:tab w:val="left" w:pos="1800"/>
          <w:tab w:val="left" w:pos="2522"/>
          <w:tab w:val="left" w:pos="3242"/>
        </w:tabs>
        <w:jc w:val="both"/>
        <w:rPr>
          <w:rFonts w:ascii="Arial" w:hAnsi="Arial" w:cs="Arial"/>
          <w:lang w:val="en-GB"/>
        </w:rPr>
      </w:pPr>
    </w:p>
    <w:p w14:paraId="4CB35F19" w14:textId="183E890D" w:rsidR="00C82613" w:rsidRPr="0046712A" w:rsidRDefault="00B56CB8" w:rsidP="00C82613">
      <w:pPr>
        <w:tabs>
          <w:tab w:val="left" w:pos="957"/>
          <w:tab w:val="left" w:pos="2522"/>
          <w:tab w:val="left" w:pos="3242"/>
        </w:tabs>
        <w:ind w:left="1440" w:hanging="1440"/>
        <w:jc w:val="both"/>
        <w:rPr>
          <w:rFonts w:ascii="Arial" w:hAnsi="Arial" w:cs="Arial"/>
          <w:lang w:val="en-GB"/>
        </w:rPr>
      </w:pPr>
      <w:r w:rsidRPr="0046712A">
        <w:rPr>
          <w:rFonts w:ascii="Arial" w:hAnsi="Arial" w:cs="Arial"/>
          <w:b/>
          <w:bCs/>
          <w:lang w:val="en-GB"/>
        </w:rPr>
        <w:t>13.</w:t>
      </w:r>
      <w:r w:rsidR="008300DE" w:rsidRPr="0046712A">
        <w:rPr>
          <w:rFonts w:ascii="Arial" w:hAnsi="Arial" w:cs="Arial"/>
          <w:b/>
          <w:bCs/>
          <w:lang w:val="en-GB"/>
        </w:rPr>
        <w:t>7</w:t>
      </w:r>
      <w:r w:rsidRPr="0046712A">
        <w:rPr>
          <w:rFonts w:ascii="Arial" w:hAnsi="Arial" w:cs="Arial"/>
          <w:b/>
          <w:bCs/>
          <w:lang w:val="en-GB"/>
        </w:rPr>
        <w:t>.</w:t>
      </w:r>
      <w:r w:rsidR="00053672" w:rsidRPr="0046712A">
        <w:rPr>
          <w:rFonts w:ascii="Arial" w:hAnsi="Arial" w:cs="Arial"/>
          <w:b/>
          <w:bCs/>
          <w:lang w:val="en-GB"/>
        </w:rPr>
        <w:t>3</w:t>
      </w:r>
      <w:r w:rsidR="00C82613" w:rsidRPr="0046712A">
        <w:rPr>
          <w:rFonts w:ascii="Arial" w:hAnsi="Arial" w:cs="Arial"/>
          <w:b/>
          <w:lang w:val="en-GB"/>
        </w:rPr>
        <w:tab/>
      </w:r>
      <w:r w:rsidR="00C82613" w:rsidRPr="0046712A">
        <w:rPr>
          <w:rFonts w:ascii="Arial" w:hAnsi="Arial" w:cs="Arial"/>
          <w:b/>
          <w:lang w:val="en-GB"/>
        </w:rPr>
        <w:tab/>
        <w:t>Plant and Materials Manufactured in South Africa</w:t>
      </w:r>
    </w:p>
    <w:p w14:paraId="18542238" w14:textId="77777777" w:rsidR="00C82613" w:rsidRPr="0046712A" w:rsidRDefault="00C82613" w:rsidP="00C82613">
      <w:pPr>
        <w:tabs>
          <w:tab w:val="left" w:pos="957"/>
          <w:tab w:val="left" w:pos="2522"/>
          <w:tab w:val="left" w:pos="3242"/>
        </w:tabs>
        <w:ind w:left="1440" w:hanging="1440"/>
        <w:jc w:val="both"/>
        <w:rPr>
          <w:rFonts w:ascii="Arial" w:hAnsi="Arial" w:cs="Arial"/>
          <w:lang w:val="en-GB"/>
        </w:rPr>
      </w:pPr>
    </w:p>
    <w:p w14:paraId="6EB1738A" w14:textId="4A1ADED6" w:rsidR="00C82613" w:rsidRPr="0046712A" w:rsidRDefault="00B56CB8" w:rsidP="00C82613">
      <w:pPr>
        <w:tabs>
          <w:tab w:val="left" w:pos="957"/>
          <w:tab w:val="left" w:pos="2522"/>
          <w:tab w:val="left" w:pos="3242"/>
        </w:tabs>
        <w:ind w:left="1440" w:hanging="1440"/>
        <w:jc w:val="both"/>
        <w:rPr>
          <w:rFonts w:ascii="Arial" w:hAnsi="Arial" w:cs="Arial"/>
          <w:lang w:val="en-GB"/>
        </w:rPr>
      </w:pPr>
      <w:r w:rsidRPr="0046712A">
        <w:rPr>
          <w:rFonts w:ascii="Arial" w:hAnsi="Arial" w:cs="Arial"/>
          <w:lang w:val="en-GB"/>
        </w:rPr>
        <w:t>13.</w:t>
      </w:r>
      <w:r w:rsidR="008300DE" w:rsidRPr="0046712A">
        <w:rPr>
          <w:rFonts w:ascii="Arial" w:hAnsi="Arial" w:cs="Arial"/>
          <w:lang w:val="en-GB"/>
        </w:rPr>
        <w:t>7</w:t>
      </w:r>
      <w:r w:rsidRPr="0046712A">
        <w:rPr>
          <w:rFonts w:ascii="Arial" w:hAnsi="Arial" w:cs="Arial"/>
          <w:lang w:val="en-GB"/>
        </w:rPr>
        <w:t>.</w:t>
      </w:r>
      <w:r w:rsidR="00053672" w:rsidRPr="0046712A">
        <w:rPr>
          <w:rFonts w:ascii="Arial" w:hAnsi="Arial" w:cs="Arial"/>
          <w:lang w:val="en-GB"/>
        </w:rPr>
        <w:t>3</w:t>
      </w:r>
      <w:r w:rsidRPr="0046712A">
        <w:rPr>
          <w:rFonts w:ascii="Arial" w:hAnsi="Arial" w:cs="Arial"/>
          <w:lang w:val="en-GB"/>
        </w:rPr>
        <w:t>.1</w:t>
      </w:r>
      <w:r w:rsidR="00C82613" w:rsidRPr="0046712A">
        <w:rPr>
          <w:rFonts w:ascii="Arial" w:hAnsi="Arial" w:cs="Arial"/>
          <w:lang w:val="en-GB"/>
        </w:rPr>
        <w:tab/>
        <w:t>Permissible Adjustments</w:t>
      </w:r>
    </w:p>
    <w:p w14:paraId="28AA73FD" w14:textId="77777777" w:rsidR="00C82613" w:rsidRPr="0046712A" w:rsidRDefault="00C82613" w:rsidP="00C82613">
      <w:pPr>
        <w:tabs>
          <w:tab w:val="left" w:pos="957"/>
          <w:tab w:val="left" w:pos="2522"/>
          <w:tab w:val="left" w:pos="3242"/>
        </w:tabs>
        <w:ind w:left="1440" w:hanging="1440"/>
        <w:jc w:val="both"/>
        <w:rPr>
          <w:rFonts w:ascii="Arial" w:hAnsi="Arial" w:cs="Arial"/>
          <w:lang w:val="en-GB"/>
        </w:rPr>
      </w:pPr>
    </w:p>
    <w:p w14:paraId="2E307851" w14:textId="50F3BE98" w:rsidR="00C82613" w:rsidRPr="0046712A" w:rsidRDefault="00C82613" w:rsidP="001454B9">
      <w:pPr>
        <w:tabs>
          <w:tab w:val="left" w:pos="957"/>
          <w:tab w:val="left" w:pos="2522"/>
          <w:tab w:val="left" w:pos="3242"/>
        </w:tabs>
        <w:ind w:left="957"/>
        <w:jc w:val="both"/>
        <w:rPr>
          <w:rFonts w:ascii="Arial" w:hAnsi="Arial" w:cs="Arial"/>
          <w:lang w:val="en-GB"/>
        </w:rPr>
      </w:pPr>
      <w:r w:rsidRPr="0046712A">
        <w:rPr>
          <w:rFonts w:ascii="Arial" w:hAnsi="Arial" w:cs="Arial"/>
          <w:lang w:val="en-GB"/>
        </w:rPr>
        <w:t xml:space="preserve">Adjustment to the Contract Price for the design, manufacture, painting, testing, supply, delivery, offloading and storage of Plant and Materials manufactured in the Republic of South Africa, shall be allowed </w:t>
      </w:r>
      <w:r w:rsidRPr="0046712A">
        <w:rPr>
          <w:rFonts w:ascii="Arial" w:hAnsi="Arial" w:cs="Arial"/>
          <w:b/>
          <w:lang w:val="en-GB"/>
        </w:rPr>
        <w:t>only</w:t>
      </w:r>
      <w:r w:rsidRPr="0046712A">
        <w:rPr>
          <w:rFonts w:ascii="Arial" w:hAnsi="Arial" w:cs="Arial"/>
          <w:lang w:val="en-GB"/>
        </w:rPr>
        <w:t xml:space="preserve"> for variations in the cost of labour and material based on the indices published by the Steel and Engineering Industries Federation of South Africa (SEIFSA) using the method described in Sub-Clause 13.8.2.1.2.</w:t>
      </w:r>
    </w:p>
    <w:p w14:paraId="1484993D" w14:textId="77777777" w:rsidR="00C82613" w:rsidRPr="0046712A" w:rsidRDefault="00C82613" w:rsidP="001454B9">
      <w:pPr>
        <w:tabs>
          <w:tab w:val="left" w:pos="957"/>
          <w:tab w:val="left" w:pos="2522"/>
          <w:tab w:val="left" w:pos="3242"/>
        </w:tabs>
        <w:jc w:val="both"/>
        <w:rPr>
          <w:rFonts w:ascii="Arial" w:hAnsi="Arial" w:cs="Arial"/>
          <w:lang w:val="en-GB"/>
        </w:rPr>
      </w:pPr>
    </w:p>
    <w:p w14:paraId="3DF77C85" w14:textId="69FA60EE" w:rsidR="00C82613" w:rsidRPr="0046712A" w:rsidRDefault="00C82613" w:rsidP="001454B9">
      <w:pPr>
        <w:tabs>
          <w:tab w:val="left" w:pos="957"/>
          <w:tab w:val="left" w:pos="2522"/>
          <w:tab w:val="left" w:pos="3242"/>
        </w:tabs>
        <w:ind w:left="957"/>
        <w:jc w:val="both"/>
        <w:rPr>
          <w:rFonts w:ascii="Arial" w:hAnsi="Arial" w:cs="Arial"/>
          <w:lang w:val="en-GB"/>
        </w:rPr>
      </w:pPr>
      <w:r w:rsidRPr="0046712A">
        <w:rPr>
          <w:rFonts w:ascii="Arial" w:hAnsi="Arial" w:cs="Arial"/>
          <w:lang w:val="en-GB"/>
        </w:rPr>
        <w:t>The following SEIFSA tables shall be regarded as relevant to Mechanical and Electrical Works in this Contract:</w:t>
      </w:r>
    </w:p>
    <w:p w14:paraId="5A70DF78" w14:textId="77777777" w:rsidR="00C82613" w:rsidRPr="0046712A" w:rsidRDefault="00C82613" w:rsidP="00C82613">
      <w:pPr>
        <w:tabs>
          <w:tab w:val="left" w:pos="957"/>
          <w:tab w:val="left" w:pos="2522"/>
          <w:tab w:val="left" w:pos="3242"/>
        </w:tabs>
        <w:ind w:left="1440" w:hanging="1440"/>
        <w:jc w:val="both"/>
        <w:rPr>
          <w:rFonts w:ascii="Arial" w:hAnsi="Arial" w:cs="Arial"/>
          <w:b/>
          <w:lang w:val="en-GB"/>
        </w:rPr>
      </w:pPr>
    </w:p>
    <w:p w14:paraId="3739E0AD" w14:textId="77777777" w:rsidR="00C82613" w:rsidRPr="0046712A" w:rsidRDefault="00C82613" w:rsidP="004956DC">
      <w:pPr>
        <w:tabs>
          <w:tab w:val="clear" w:pos="2880"/>
          <w:tab w:val="left" w:pos="957"/>
          <w:tab w:val="left" w:pos="3242"/>
        </w:tabs>
        <w:ind w:left="2410" w:hanging="992"/>
        <w:jc w:val="both"/>
        <w:rPr>
          <w:rFonts w:ascii="Arial" w:hAnsi="Arial" w:cs="Arial"/>
          <w:lang w:val="en-GB"/>
        </w:rPr>
      </w:pPr>
      <w:r w:rsidRPr="0046712A">
        <w:rPr>
          <w:rFonts w:ascii="Arial" w:hAnsi="Arial" w:cs="Arial"/>
          <w:b/>
          <w:lang w:val="en-GB"/>
        </w:rPr>
        <w:t xml:space="preserve">Table C3 </w:t>
      </w:r>
      <w:r w:rsidRPr="0046712A">
        <w:rPr>
          <w:rFonts w:ascii="Arial" w:hAnsi="Arial" w:cs="Arial"/>
          <w:b/>
          <w:lang w:val="en-GB"/>
        </w:rPr>
        <w:tab/>
      </w:r>
      <w:r w:rsidRPr="0046712A">
        <w:rPr>
          <w:rFonts w:ascii="Arial" w:hAnsi="Arial" w:cs="Arial"/>
          <w:lang w:val="en-GB"/>
        </w:rPr>
        <w:t>Index of actual labour cost</w:t>
      </w:r>
    </w:p>
    <w:p w14:paraId="426D1DC5" w14:textId="77777777" w:rsidR="00C82613" w:rsidRPr="0046712A" w:rsidRDefault="00C82613" w:rsidP="004956DC">
      <w:pPr>
        <w:tabs>
          <w:tab w:val="clear" w:pos="2880"/>
          <w:tab w:val="left" w:pos="957"/>
          <w:tab w:val="left" w:pos="3242"/>
        </w:tabs>
        <w:ind w:left="2410" w:hanging="992"/>
        <w:jc w:val="both"/>
        <w:rPr>
          <w:rFonts w:ascii="Arial" w:hAnsi="Arial" w:cs="Arial"/>
          <w:lang w:val="en-GB"/>
        </w:rPr>
      </w:pPr>
    </w:p>
    <w:p w14:paraId="6F1BEEFF" w14:textId="77777777" w:rsidR="00C82613" w:rsidRPr="0046712A" w:rsidRDefault="00C82613" w:rsidP="004956DC">
      <w:pPr>
        <w:tabs>
          <w:tab w:val="clear" w:pos="2880"/>
          <w:tab w:val="left" w:pos="957"/>
          <w:tab w:val="left" w:pos="3242"/>
        </w:tabs>
        <w:ind w:left="2410" w:hanging="992"/>
        <w:jc w:val="both"/>
        <w:rPr>
          <w:rFonts w:ascii="Arial" w:hAnsi="Arial" w:cs="Arial"/>
          <w:lang w:val="en-GB"/>
        </w:rPr>
      </w:pPr>
      <w:r w:rsidRPr="0046712A">
        <w:rPr>
          <w:rFonts w:ascii="Arial" w:hAnsi="Arial" w:cs="Arial"/>
          <w:b/>
          <w:lang w:val="en-GB"/>
        </w:rPr>
        <w:t xml:space="preserve">Table G </w:t>
      </w:r>
      <w:r w:rsidRPr="0046712A">
        <w:rPr>
          <w:rFonts w:ascii="Arial" w:hAnsi="Arial" w:cs="Arial"/>
          <w:b/>
          <w:lang w:val="en-GB"/>
        </w:rPr>
        <w:tab/>
      </w:r>
      <w:r w:rsidRPr="0046712A">
        <w:rPr>
          <w:rFonts w:ascii="Arial" w:hAnsi="Arial" w:cs="Arial"/>
          <w:lang w:val="en-GB"/>
        </w:rPr>
        <w:t>Statistics SA -</w:t>
      </w:r>
      <w:r w:rsidRPr="0046712A">
        <w:rPr>
          <w:rFonts w:ascii="Arial" w:hAnsi="Arial" w:cs="Arial"/>
          <w:b/>
          <w:lang w:val="en-GB"/>
        </w:rPr>
        <w:t xml:space="preserve"> </w:t>
      </w:r>
      <w:r w:rsidRPr="0046712A">
        <w:rPr>
          <w:rFonts w:ascii="Arial" w:hAnsi="Arial" w:cs="Arial"/>
          <w:lang w:val="en-GB"/>
        </w:rPr>
        <w:t>production price index, Mechanical and Electrical Engineering Materials, as applicable</w:t>
      </w:r>
    </w:p>
    <w:p w14:paraId="1DACA413" w14:textId="77777777" w:rsidR="00C82613" w:rsidRPr="0046712A" w:rsidRDefault="00C82613" w:rsidP="004956DC">
      <w:pPr>
        <w:tabs>
          <w:tab w:val="clear" w:pos="2880"/>
          <w:tab w:val="left" w:pos="957"/>
          <w:tab w:val="left" w:pos="3242"/>
        </w:tabs>
        <w:ind w:left="2410" w:hanging="992"/>
        <w:jc w:val="both"/>
        <w:rPr>
          <w:rFonts w:ascii="Arial" w:hAnsi="Arial" w:cs="Arial"/>
          <w:lang w:val="en-GB"/>
        </w:rPr>
      </w:pPr>
    </w:p>
    <w:p w14:paraId="031F3510" w14:textId="77777777" w:rsidR="00C82613" w:rsidRPr="0046712A" w:rsidRDefault="00C82613" w:rsidP="004956DC">
      <w:pPr>
        <w:tabs>
          <w:tab w:val="clear" w:pos="2880"/>
          <w:tab w:val="left" w:pos="957"/>
          <w:tab w:val="left" w:pos="3242"/>
        </w:tabs>
        <w:ind w:left="2410" w:hanging="992"/>
        <w:jc w:val="both"/>
        <w:rPr>
          <w:rFonts w:ascii="Arial" w:hAnsi="Arial" w:cs="Arial"/>
          <w:lang w:val="en-GB"/>
        </w:rPr>
      </w:pPr>
      <w:r w:rsidRPr="0046712A">
        <w:rPr>
          <w:rFonts w:ascii="Arial" w:hAnsi="Arial" w:cs="Arial"/>
          <w:b/>
          <w:lang w:val="en-GB"/>
        </w:rPr>
        <w:t xml:space="preserve">Table E - </w:t>
      </w:r>
      <w:r w:rsidRPr="0046712A">
        <w:rPr>
          <w:rFonts w:ascii="Arial" w:hAnsi="Arial" w:cs="Arial"/>
          <w:b/>
          <w:lang w:val="en-GB"/>
        </w:rPr>
        <w:tab/>
        <w:t>EX</w:t>
      </w:r>
      <w:r w:rsidRPr="0046712A">
        <w:rPr>
          <w:rFonts w:ascii="Arial" w:hAnsi="Arial" w:cs="Arial"/>
          <w:lang w:val="en-GB"/>
        </w:rPr>
        <w:t xml:space="preserve"> Merchant Steel Price Index, Hot Rolled Sheets</w:t>
      </w:r>
    </w:p>
    <w:p w14:paraId="5F435737" w14:textId="77777777" w:rsidR="00C82613" w:rsidRPr="0046712A" w:rsidRDefault="00C82613" w:rsidP="004956DC">
      <w:pPr>
        <w:tabs>
          <w:tab w:val="clear" w:pos="2880"/>
          <w:tab w:val="left" w:pos="957"/>
          <w:tab w:val="left" w:pos="3242"/>
        </w:tabs>
        <w:ind w:left="2410" w:hanging="992"/>
        <w:jc w:val="both"/>
        <w:rPr>
          <w:rFonts w:ascii="Arial" w:hAnsi="Arial" w:cs="Arial"/>
          <w:lang w:val="en-GB"/>
        </w:rPr>
      </w:pPr>
    </w:p>
    <w:p w14:paraId="3575BFDC" w14:textId="77777777" w:rsidR="00C82613" w:rsidRPr="0046712A" w:rsidRDefault="00C82613" w:rsidP="004956DC">
      <w:pPr>
        <w:tabs>
          <w:tab w:val="clear" w:pos="2880"/>
          <w:tab w:val="left" w:pos="957"/>
          <w:tab w:val="left" w:pos="3242"/>
        </w:tabs>
        <w:ind w:left="2410" w:hanging="992"/>
        <w:jc w:val="both"/>
        <w:rPr>
          <w:rFonts w:ascii="Arial" w:hAnsi="Arial" w:cs="Arial"/>
          <w:lang w:val="en-GB"/>
        </w:rPr>
      </w:pPr>
      <w:r w:rsidRPr="0046712A">
        <w:rPr>
          <w:rFonts w:ascii="Arial" w:hAnsi="Arial" w:cs="Arial"/>
          <w:b/>
          <w:lang w:val="en-GB"/>
        </w:rPr>
        <w:t>Table Q</w:t>
      </w:r>
      <w:r w:rsidRPr="0046712A">
        <w:rPr>
          <w:rFonts w:ascii="Arial" w:hAnsi="Arial" w:cs="Arial"/>
          <w:lang w:val="en-GB"/>
        </w:rPr>
        <w:t xml:space="preserve"> </w:t>
      </w:r>
      <w:r w:rsidRPr="0046712A">
        <w:rPr>
          <w:rFonts w:ascii="Arial" w:hAnsi="Arial" w:cs="Arial"/>
          <w:b/>
          <w:lang w:val="en-GB"/>
        </w:rPr>
        <w:t xml:space="preserve">- </w:t>
      </w:r>
      <w:r w:rsidRPr="0046712A">
        <w:rPr>
          <w:rFonts w:ascii="Arial" w:hAnsi="Arial" w:cs="Arial"/>
          <w:b/>
          <w:lang w:val="en-GB"/>
        </w:rPr>
        <w:tab/>
        <w:t>(A)</w:t>
      </w:r>
      <w:r w:rsidRPr="0046712A">
        <w:rPr>
          <w:rFonts w:ascii="Arial" w:hAnsi="Arial" w:cs="Arial"/>
          <w:lang w:val="en-GB"/>
        </w:rPr>
        <w:t xml:space="preserve"> Index of stainless steel flat products (excluding imports), Hot rolled steel </w:t>
      </w:r>
    </w:p>
    <w:p w14:paraId="014E3477" w14:textId="77777777" w:rsidR="00C82613" w:rsidRPr="0046712A" w:rsidRDefault="00C82613" w:rsidP="004956DC">
      <w:pPr>
        <w:tabs>
          <w:tab w:val="clear" w:pos="2880"/>
          <w:tab w:val="left" w:pos="957"/>
          <w:tab w:val="left" w:pos="3242"/>
        </w:tabs>
        <w:ind w:left="2410" w:hanging="992"/>
        <w:jc w:val="both"/>
        <w:rPr>
          <w:rFonts w:ascii="Arial" w:hAnsi="Arial" w:cs="Arial"/>
          <w:b/>
          <w:lang w:val="en-GB"/>
        </w:rPr>
      </w:pPr>
    </w:p>
    <w:p w14:paraId="303F6F08" w14:textId="77777777" w:rsidR="00C82613" w:rsidRPr="0046712A" w:rsidRDefault="00C82613" w:rsidP="004956DC">
      <w:pPr>
        <w:tabs>
          <w:tab w:val="clear" w:pos="2880"/>
          <w:tab w:val="left" w:pos="957"/>
          <w:tab w:val="left" w:pos="3242"/>
        </w:tabs>
        <w:ind w:left="2410" w:hanging="992"/>
        <w:jc w:val="both"/>
        <w:rPr>
          <w:rFonts w:ascii="Arial" w:hAnsi="Arial" w:cs="Arial"/>
          <w:lang w:val="en-GB"/>
        </w:rPr>
      </w:pPr>
      <w:r w:rsidRPr="0046712A">
        <w:rPr>
          <w:rFonts w:ascii="Arial" w:hAnsi="Arial" w:cs="Arial"/>
          <w:b/>
          <w:lang w:val="en-GB"/>
        </w:rPr>
        <w:t xml:space="preserve">Table Q - </w:t>
      </w:r>
      <w:r w:rsidRPr="0046712A">
        <w:rPr>
          <w:rFonts w:ascii="Arial" w:hAnsi="Arial" w:cs="Arial"/>
          <w:b/>
          <w:lang w:val="en-GB"/>
        </w:rPr>
        <w:tab/>
        <w:t xml:space="preserve">1 (A) </w:t>
      </w:r>
      <w:r w:rsidRPr="0046712A">
        <w:rPr>
          <w:rFonts w:ascii="Arial" w:hAnsi="Arial" w:cs="Arial"/>
          <w:lang w:val="en-GB"/>
        </w:rPr>
        <w:t>Corrosion resisting steel 3CR12, Hot rolled plate</w:t>
      </w:r>
    </w:p>
    <w:p w14:paraId="0C93496C" w14:textId="77777777" w:rsidR="00C82613" w:rsidRPr="0046712A" w:rsidRDefault="00C82613" w:rsidP="004956DC">
      <w:pPr>
        <w:tabs>
          <w:tab w:val="clear" w:pos="2880"/>
          <w:tab w:val="left" w:pos="957"/>
          <w:tab w:val="left" w:pos="3242"/>
        </w:tabs>
        <w:ind w:left="2410" w:hanging="992"/>
        <w:jc w:val="both"/>
        <w:rPr>
          <w:rFonts w:ascii="Arial" w:hAnsi="Arial" w:cs="Arial"/>
          <w:lang w:val="en-GB"/>
        </w:rPr>
      </w:pPr>
    </w:p>
    <w:p w14:paraId="0974661A" w14:textId="77777777" w:rsidR="00C82613" w:rsidRPr="0046712A" w:rsidRDefault="00C82613" w:rsidP="004956DC">
      <w:pPr>
        <w:tabs>
          <w:tab w:val="clear" w:pos="2880"/>
          <w:tab w:val="left" w:pos="957"/>
          <w:tab w:val="left" w:pos="3242"/>
        </w:tabs>
        <w:ind w:left="2410" w:hanging="992"/>
        <w:jc w:val="both"/>
        <w:rPr>
          <w:rFonts w:ascii="Arial" w:hAnsi="Arial" w:cs="Arial"/>
          <w:lang w:val="en-GB"/>
        </w:rPr>
      </w:pPr>
      <w:r w:rsidRPr="0046712A">
        <w:rPr>
          <w:rFonts w:ascii="Arial" w:hAnsi="Arial" w:cs="Arial"/>
          <w:b/>
          <w:lang w:val="en-GB"/>
        </w:rPr>
        <w:t>Table N</w:t>
      </w:r>
      <w:r w:rsidRPr="0046712A">
        <w:rPr>
          <w:rFonts w:ascii="Arial" w:hAnsi="Arial" w:cs="Arial"/>
          <w:lang w:val="en-GB"/>
        </w:rPr>
        <w:t xml:space="preserve"> </w:t>
      </w:r>
      <w:r w:rsidRPr="0046712A">
        <w:rPr>
          <w:rFonts w:ascii="Arial" w:hAnsi="Arial" w:cs="Arial"/>
          <w:lang w:val="en-GB"/>
        </w:rPr>
        <w:tab/>
        <w:t>Ruling price of certain electrical cable manufacturing materials, Copper rod 7,90 mm</w:t>
      </w:r>
    </w:p>
    <w:p w14:paraId="517DB592" w14:textId="77777777" w:rsidR="00C82613" w:rsidRPr="0046712A" w:rsidRDefault="00C82613" w:rsidP="00C82613">
      <w:pPr>
        <w:tabs>
          <w:tab w:val="left" w:pos="957"/>
          <w:tab w:val="left" w:pos="2522"/>
          <w:tab w:val="left" w:pos="3242"/>
        </w:tabs>
        <w:ind w:left="2520" w:hanging="1080"/>
        <w:jc w:val="both"/>
        <w:rPr>
          <w:rFonts w:ascii="Arial" w:hAnsi="Arial" w:cs="Arial"/>
          <w:b/>
          <w:lang w:val="en-GB"/>
        </w:rPr>
      </w:pPr>
    </w:p>
    <w:p w14:paraId="5EAB741F" w14:textId="4BDEF81A" w:rsidR="00C82613" w:rsidRPr="0046712A" w:rsidRDefault="00C82613" w:rsidP="00C82613">
      <w:pPr>
        <w:tabs>
          <w:tab w:val="left" w:pos="957"/>
          <w:tab w:val="left" w:pos="2522"/>
          <w:tab w:val="left" w:pos="3242"/>
        </w:tabs>
        <w:ind w:left="1440" w:hanging="1440"/>
        <w:jc w:val="both"/>
        <w:rPr>
          <w:rFonts w:ascii="Arial" w:hAnsi="Arial" w:cs="Arial"/>
          <w:b/>
          <w:u w:val="single"/>
          <w:lang w:val="en-GB"/>
        </w:rPr>
      </w:pPr>
      <w:r w:rsidRPr="0046712A">
        <w:rPr>
          <w:rFonts w:ascii="Arial" w:hAnsi="Arial" w:cs="Arial"/>
          <w:lang w:val="en-GB"/>
        </w:rPr>
        <w:t>13.</w:t>
      </w:r>
      <w:r w:rsidR="008300DE" w:rsidRPr="0046712A">
        <w:rPr>
          <w:rFonts w:ascii="Arial" w:hAnsi="Arial" w:cs="Arial"/>
          <w:lang w:val="en-GB"/>
        </w:rPr>
        <w:t>7</w:t>
      </w:r>
      <w:r w:rsidRPr="0046712A">
        <w:rPr>
          <w:rFonts w:ascii="Arial" w:hAnsi="Arial" w:cs="Arial"/>
          <w:lang w:val="en-GB"/>
        </w:rPr>
        <w:t>.</w:t>
      </w:r>
      <w:r w:rsidR="00053672" w:rsidRPr="0046712A">
        <w:rPr>
          <w:rFonts w:ascii="Arial" w:hAnsi="Arial" w:cs="Arial"/>
          <w:lang w:val="en-GB"/>
        </w:rPr>
        <w:t>3</w:t>
      </w:r>
      <w:r w:rsidRPr="0046712A">
        <w:rPr>
          <w:rFonts w:ascii="Arial" w:hAnsi="Arial" w:cs="Arial"/>
          <w:lang w:val="en-GB"/>
        </w:rPr>
        <w:t>.2</w:t>
      </w:r>
      <w:r w:rsidRPr="0046712A">
        <w:rPr>
          <w:rFonts w:ascii="Arial" w:hAnsi="Arial" w:cs="Arial"/>
          <w:lang w:val="en-GB"/>
        </w:rPr>
        <w:tab/>
        <w:t>Method of Price Adjustment</w:t>
      </w:r>
    </w:p>
    <w:p w14:paraId="7292B5C1" w14:textId="77777777" w:rsidR="00C82613" w:rsidRPr="0046712A" w:rsidRDefault="00C82613" w:rsidP="00C82613">
      <w:pPr>
        <w:tabs>
          <w:tab w:val="left" w:pos="957"/>
          <w:tab w:val="left" w:pos="2522"/>
          <w:tab w:val="left" w:pos="3242"/>
        </w:tabs>
        <w:ind w:left="1440" w:hanging="1440"/>
        <w:jc w:val="both"/>
        <w:rPr>
          <w:rFonts w:ascii="Arial" w:hAnsi="Arial" w:cs="Arial"/>
          <w:b/>
          <w:u w:val="single"/>
          <w:lang w:val="en-GB"/>
        </w:rPr>
      </w:pPr>
    </w:p>
    <w:p w14:paraId="0153ADEB" w14:textId="2D1229AD" w:rsidR="00C82613" w:rsidRPr="0046712A" w:rsidRDefault="00C82613" w:rsidP="00C82613">
      <w:pPr>
        <w:tabs>
          <w:tab w:val="left" w:pos="957"/>
          <w:tab w:val="left" w:pos="2522"/>
          <w:tab w:val="left" w:pos="3242"/>
        </w:tabs>
        <w:ind w:left="1440" w:hanging="1440"/>
        <w:jc w:val="both"/>
        <w:rPr>
          <w:rFonts w:ascii="Arial" w:hAnsi="Arial" w:cs="Arial"/>
          <w:lang w:val="en-GB"/>
        </w:rPr>
      </w:pPr>
      <w:r w:rsidRPr="0046712A">
        <w:rPr>
          <w:rFonts w:ascii="Arial" w:hAnsi="Arial" w:cs="Arial"/>
          <w:b/>
          <w:lang w:val="en-GB"/>
        </w:rPr>
        <w:tab/>
      </w:r>
      <w:r w:rsidRPr="0046712A">
        <w:rPr>
          <w:rFonts w:ascii="Arial" w:hAnsi="Arial" w:cs="Arial"/>
          <w:b/>
          <w:lang w:val="en-GB"/>
        </w:rPr>
        <w:tab/>
      </w:r>
      <w:r w:rsidR="004956DC">
        <w:rPr>
          <w:rFonts w:ascii="Arial" w:hAnsi="Arial" w:cs="Arial"/>
          <w:b/>
          <w:lang w:val="en-GB"/>
        </w:rPr>
        <w:tab/>
      </w:r>
      <w:r w:rsidRPr="0046712A">
        <w:rPr>
          <w:rFonts w:ascii="Arial" w:hAnsi="Arial" w:cs="Arial"/>
          <w:lang w:val="en-GB"/>
        </w:rPr>
        <w:t>Adjustment of the total values inserted in the Schedules of Quantities for the design, manufacture, painting, testing, supply, delivery, offloading and storage of Plant and Materials manufactured in the Republic of South Africa shall be based on the following:</w:t>
      </w:r>
    </w:p>
    <w:p w14:paraId="0243CD24" w14:textId="77777777" w:rsidR="00C82613" w:rsidRPr="0046712A" w:rsidRDefault="00C82613" w:rsidP="00C82613">
      <w:pPr>
        <w:tabs>
          <w:tab w:val="left" w:pos="957"/>
          <w:tab w:val="left" w:pos="1800"/>
          <w:tab w:val="left" w:pos="2522"/>
          <w:tab w:val="left" w:pos="3242"/>
        </w:tabs>
        <w:ind w:left="1800" w:hanging="360"/>
        <w:jc w:val="both"/>
        <w:rPr>
          <w:rFonts w:ascii="Arial" w:hAnsi="Arial" w:cs="Arial"/>
          <w:lang w:val="en-GB"/>
        </w:rPr>
      </w:pPr>
    </w:p>
    <w:p w14:paraId="7E219D77" w14:textId="77777777" w:rsidR="00C82613" w:rsidRPr="0046712A" w:rsidRDefault="00C82613" w:rsidP="00C82613">
      <w:pPr>
        <w:tabs>
          <w:tab w:val="left" w:pos="957"/>
          <w:tab w:val="left" w:pos="1800"/>
          <w:tab w:val="left" w:pos="2522"/>
          <w:tab w:val="left" w:pos="3242"/>
        </w:tabs>
        <w:ind w:left="1800" w:hanging="360"/>
        <w:jc w:val="both"/>
        <w:rPr>
          <w:rFonts w:ascii="Arial" w:hAnsi="Arial" w:cs="Arial"/>
          <w:lang w:val="en-GB"/>
        </w:rPr>
      </w:pPr>
      <w:r w:rsidRPr="0046712A">
        <w:rPr>
          <w:rFonts w:ascii="Arial" w:hAnsi="Arial" w:cs="Arial"/>
          <w:lang w:val="en-GB"/>
        </w:rPr>
        <w:t>(a)</w:t>
      </w:r>
      <w:r w:rsidRPr="0046712A">
        <w:rPr>
          <w:rFonts w:ascii="Arial" w:hAnsi="Arial" w:cs="Arial"/>
          <w:lang w:val="en-GB"/>
        </w:rPr>
        <w:tab/>
        <w:t>The estimated proportions (represented by the coefficients “b”, “c”, “d” and “e” in the formulae in sub-paragraph (b) below) of the total values shall be adjusted on the basis of the increase or decrease between the indices in the relevant tables at the Base Date and these indices at a date 42 days prior to the valuation date, for each month in which the Plant and Materials are contractually delivered to Site, by multiplying the monthly values certified by the relevant Adjustment Factor in the formulae in sub-paragraph (b) below.</w:t>
      </w:r>
    </w:p>
    <w:p w14:paraId="6AA2DD31" w14:textId="77777777" w:rsidR="00C82613" w:rsidRPr="0046712A" w:rsidRDefault="00C82613" w:rsidP="00C82613">
      <w:pPr>
        <w:tabs>
          <w:tab w:val="left" w:pos="957"/>
          <w:tab w:val="left" w:pos="1800"/>
          <w:tab w:val="left" w:pos="2522"/>
          <w:tab w:val="left" w:pos="3242"/>
        </w:tabs>
        <w:ind w:left="1800" w:hanging="360"/>
        <w:jc w:val="both"/>
        <w:rPr>
          <w:rFonts w:ascii="Arial" w:hAnsi="Arial" w:cs="Arial"/>
          <w:lang w:val="en-GB"/>
        </w:rPr>
      </w:pPr>
    </w:p>
    <w:p w14:paraId="050C952B" w14:textId="77777777" w:rsidR="00C82613" w:rsidRPr="0046712A" w:rsidRDefault="00C82613" w:rsidP="00C82613">
      <w:pPr>
        <w:tabs>
          <w:tab w:val="left" w:pos="957"/>
          <w:tab w:val="left" w:pos="1800"/>
          <w:tab w:val="left" w:pos="2522"/>
          <w:tab w:val="left" w:pos="3242"/>
        </w:tabs>
        <w:ind w:left="1800" w:hanging="360"/>
        <w:jc w:val="both"/>
        <w:rPr>
          <w:rFonts w:ascii="Arial" w:hAnsi="Arial" w:cs="Arial"/>
          <w:lang w:val="en-GB"/>
        </w:rPr>
      </w:pPr>
      <w:r w:rsidRPr="0046712A">
        <w:rPr>
          <w:rFonts w:ascii="Arial" w:hAnsi="Arial" w:cs="Arial"/>
          <w:lang w:val="en-GB"/>
        </w:rPr>
        <w:t>(b)</w:t>
      </w:r>
      <w:r w:rsidRPr="0046712A">
        <w:rPr>
          <w:rFonts w:ascii="Arial" w:hAnsi="Arial" w:cs="Arial"/>
          <w:lang w:val="en-GB"/>
        </w:rPr>
        <w:tab/>
        <w:t>the applicable formulae are:</w:t>
      </w:r>
    </w:p>
    <w:p w14:paraId="4EC34978" w14:textId="77777777" w:rsidR="00C82613" w:rsidRPr="0046712A" w:rsidRDefault="00C82613" w:rsidP="00C82613">
      <w:pPr>
        <w:tabs>
          <w:tab w:val="left" w:pos="957"/>
          <w:tab w:val="left" w:pos="1800"/>
          <w:tab w:val="left" w:pos="2522"/>
          <w:tab w:val="left" w:pos="3242"/>
        </w:tabs>
        <w:ind w:left="1800" w:hanging="360"/>
        <w:jc w:val="both"/>
        <w:rPr>
          <w:rFonts w:ascii="Arial" w:hAnsi="Arial" w:cs="Arial"/>
          <w:lang w:val="en-GB"/>
        </w:rPr>
      </w:pPr>
    </w:p>
    <w:p w14:paraId="34E658EF" w14:textId="77777777" w:rsidR="00C82613" w:rsidRPr="0046712A" w:rsidRDefault="00C82613" w:rsidP="00C82613">
      <w:pPr>
        <w:tabs>
          <w:tab w:val="left" w:pos="957"/>
          <w:tab w:val="left" w:pos="1800"/>
          <w:tab w:val="left" w:pos="2522"/>
          <w:tab w:val="left" w:pos="3242"/>
        </w:tabs>
        <w:ind w:left="1800" w:hanging="360"/>
        <w:jc w:val="both"/>
        <w:rPr>
          <w:rFonts w:ascii="Arial" w:hAnsi="Arial" w:cs="Arial"/>
          <w:b/>
          <w:lang w:val="en-GB"/>
        </w:rPr>
      </w:pPr>
      <w:r w:rsidRPr="0046712A">
        <w:rPr>
          <w:rFonts w:ascii="Arial" w:hAnsi="Arial" w:cs="Arial"/>
          <w:b/>
          <w:lang w:val="en-GB"/>
        </w:rPr>
        <w:t xml:space="preserve">Mechanical Plant and Materials </w:t>
      </w:r>
    </w:p>
    <w:p w14:paraId="03EEA896" w14:textId="77777777" w:rsidR="00C82613" w:rsidRPr="0046712A" w:rsidRDefault="00C82613" w:rsidP="00C82613">
      <w:pPr>
        <w:tabs>
          <w:tab w:val="left" w:pos="957"/>
          <w:tab w:val="left" w:pos="1800"/>
          <w:tab w:val="left" w:pos="2522"/>
          <w:tab w:val="left" w:pos="3242"/>
        </w:tabs>
        <w:ind w:left="1800" w:hanging="360"/>
        <w:jc w:val="both"/>
        <w:rPr>
          <w:rFonts w:ascii="Arial" w:hAnsi="Arial" w:cs="Arial"/>
          <w:b/>
          <w:lang w:val="en-GB"/>
        </w:rPr>
      </w:pPr>
    </w:p>
    <w:p w14:paraId="75C63B36" w14:textId="77777777" w:rsidR="00C82613" w:rsidRPr="0046712A" w:rsidRDefault="00C82613" w:rsidP="00C82613">
      <w:pPr>
        <w:tabs>
          <w:tab w:val="clear" w:pos="4320"/>
          <w:tab w:val="left" w:pos="957"/>
          <w:tab w:val="left" w:pos="1683"/>
          <w:tab w:val="left" w:pos="1870"/>
          <w:tab w:val="left" w:pos="2057"/>
          <w:tab w:val="left" w:pos="2244"/>
          <w:tab w:val="left" w:pos="2431"/>
          <w:tab w:val="left" w:pos="2805"/>
          <w:tab w:val="left" w:pos="2992"/>
          <w:tab w:val="left" w:pos="3179"/>
          <w:tab w:val="left" w:pos="3553"/>
          <w:tab w:val="left" w:pos="3740"/>
          <w:tab w:val="left" w:pos="3927"/>
          <w:tab w:val="left" w:pos="4301"/>
          <w:tab w:val="left" w:pos="4488"/>
          <w:tab w:val="left" w:pos="4675"/>
          <w:tab w:val="left" w:pos="5236"/>
          <w:tab w:val="left" w:pos="5423"/>
        </w:tabs>
        <w:ind w:left="1496" w:hanging="56"/>
        <w:jc w:val="both"/>
        <w:rPr>
          <w:rFonts w:ascii="Arial" w:hAnsi="Arial" w:cs="Arial"/>
          <w:lang w:val="en-GB"/>
        </w:rPr>
      </w:pPr>
      <w:r w:rsidRPr="0046712A">
        <w:rPr>
          <w:rFonts w:ascii="Arial" w:hAnsi="Arial" w:cs="Arial"/>
          <w:lang w:val="en-GB"/>
        </w:rPr>
        <w:t xml:space="preserve">A </w:t>
      </w:r>
      <w:r w:rsidRPr="0046712A">
        <w:rPr>
          <w:rFonts w:ascii="Arial" w:hAnsi="Arial" w:cs="Arial"/>
          <w:lang w:val="en-GB"/>
        </w:rPr>
        <w:tab/>
        <w:t xml:space="preserve">= </w:t>
      </w:r>
      <w:r w:rsidRPr="0046712A">
        <w:rPr>
          <w:rFonts w:ascii="Arial" w:hAnsi="Arial" w:cs="Arial"/>
          <w:lang w:val="en-GB"/>
        </w:rPr>
        <w:tab/>
        <w:t>a</w:t>
      </w:r>
      <w:r w:rsidRPr="0046712A">
        <w:rPr>
          <w:rFonts w:ascii="Arial" w:hAnsi="Arial" w:cs="Arial"/>
          <w:lang w:val="en-GB"/>
        </w:rPr>
        <w:tab/>
        <w:t>+</w:t>
      </w:r>
      <w:r w:rsidRPr="0046712A">
        <w:rPr>
          <w:rFonts w:ascii="Arial" w:hAnsi="Arial" w:cs="Arial"/>
          <w:lang w:val="en-GB"/>
        </w:rPr>
        <w:tab/>
        <w:t>b</w:t>
      </w:r>
      <w:r w:rsidRPr="0046712A">
        <w:rPr>
          <w:rFonts w:ascii="Arial" w:hAnsi="Arial" w:cs="Arial"/>
          <w:lang w:val="en-GB"/>
        </w:rPr>
        <w:tab/>
      </w:r>
      <w:r w:rsidRPr="0046712A">
        <w:rPr>
          <w:rFonts w:ascii="Arial" w:hAnsi="Arial" w:cs="Arial"/>
          <w:b/>
          <w:u w:val="single"/>
          <w:lang w:val="en-GB"/>
        </w:rPr>
        <w:t>L</w:t>
      </w:r>
      <w:r w:rsidRPr="0046712A">
        <w:rPr>
          <w:rFonts w:ascii="Arial" w:hAnsi="Arial" w:cs="Arial"/>
          <w:u w:val="single"/>
          <w:lang w:val="en-GB"/>
        </w:rPr>
        <w:t>n</w:t>
      </w:r>
      <w:r w:rsidRPr="0046712A">
        <w:rPr>
          <w:rFonts w:ascii="Arial" w:hAnsi="Arial" w:cs="Arial"/>
          <w:lang w:val="en-GB"/>
        </w:rPr>
        <w:tab/>
        <w:t>+</w:t>
      </w:r>
      <w:r w:rsidRPr="0046712A">
        <w:rPr>
          <w:rFonts w:ascii="Arial" w:hAnsi="Arial" w:cs="Arial"/>
          <w:lang w:val="en-GB"/>
        </w:rPr>
        <w:tab/>
        <w:t>c</w:t>
      </w:r>
      <w:r w:rsidRPr="0046712A">
        <w:rPr>
          <w:rFonts w:ascii="Arial" w:hAnsi="Arial" w:cs="Arial"/>
          <w:lang w:val="en-GB"/>
        </w:rPr>
        <w:tab/>
      </w:r>
      <w:r w:rsidRPr="0046712A">
        <w:rPr>
          <w:rFonts w:ascii="Arial" w:hAnsi="Arial" w:cs="Arial"/>
          <w:b/>
          <w:u w:val="single"/>
          <w:lang w:val="en-GB"/>
        </w:rPr>
        <w:t>M</w:t>
      </w:r>
      <w:r w:rsidRPr="0046712A">
        <w:rPr>
          <w:rFonts w:ascii="Arial" w:hAnsi="Arial" w:cs="Arial"/>
          <w:u w:val="single"/>
          <w:lang w:val="en-GB"/>
        </w:rPr>
        <w:t>n</w:t>
      </w:r>
      <w:r w:rsidRPr="0046712A">
        <w:rPr>
          <w:rFonts w:ascii="Arial" w:hAnsi="Arial" w:cs="Arial"/>
          <w:lang w:val="en-GB"/>
        </w:rPr>
        <w:tab/>
        <w:t>+</w:t>
      </w:r>
      <w:r w:rsidRPr="0046712A">
        <w:rPr>
          <w:rFonts w:ascii="Arial" w:hAnsi="Arial" w:cs="Arial"/>
          <w:lang w:val="en-GB"/>
        </w:rPr>
        <w:tab/>
        <w:t>d</w:t>
      </w:r>
      <w:r w:rsidRPr="0046712A">
        <w:rPr>
          <w:rFonts w:ascii="Arial" w:hAnsi="Arial" w:cs="Arial"/>
          <w:lang w:val="en-GB"/>
        </w:rPr>
        <w:tab/>
      </w:r>
      <w:r w:rsidRPr="0046712A">
        <w:rPr>
          <w:rFonts w:ascii="Arial" w:hAnsi="Arial" w:cs="Arial"/>
          <w:b/>
          <w:u w:val="single"/>
          <w:lang w:val="en-GB"/>
        </w:rPr>
        <w:t>S</w:t>
      </w:r>
      <w:r w:rsidRPr="0046712A">
        <w:rPr>
          <w:rFonts w:ascii="Arial" w:hAnsi="Arial" w:cs="Arial"/>
          <w:u w:val="single"/>
          <w:lang w:val="en-GB"/>
        </w:rPr>
        <w:t>n</w:t>
      </w:r>
      <w:r w:rsidRPr="0046712A">
        <w:rPr>
          <w:rFonts w:ascii="Arial" w:hAnsi="Arial" w:cs="Arial"/>
          <w:lang w:val="en-GB"/>
        </w:rPr>
        <w:tab/>
        <w:t>+</w:t>
      </w:r>
      <w:r w:rsidRPr="0046712A">
        <w:rPr>
          <w:rFonts w:ascii="Arial" w:hAnsi="Arial" w:cs="Arial"/>
          <w:lang w:val="en-GB"/>
        </w:rPr>
        <w:tab/>
        <w:t>e</w:t>
      </w:r>
      <w:r w:rsidRPr="0046712A">
        <w:rPr>
          <w:rFonts w:ascii="Arial" w:hAnsi="Arial" w:cs="Arial"/>
          <w:lang w:val="en-GB"/>
        </w:rPr>
        <w:tab/>
      </w:r>
      <w:proofErr w:type="spellStart"/>
      <w:r w:rsidRPr="0046712A">
        <w:rPr>
          <w:rFonts w:ascii="Arial" w:hAnsi="Arial" w:cs="Arial"/>
          <w:b/>
          <w:u w:val="single"/>
          <w:lang w:val="en-GB"/>
        </w:rPr>
        <w:t>SS</w:t>
      </w:r>
      <w:r w:rsidRPr="0046712A">
        <w:rPr>
          <w:rFonts w:ascii="Arial" w:hAnsi="Arial" w:cs="Arial"/>
          <w:u w:val="single"/>
          <w:lang w:val="en-GB"/>
        </w:rPr>
        <w:t>n</w:t>
      </w:r>
      <w:proofErr w:type="spellEnd"/>
      <w:r w:rsidRPr="0046712A">
        <w:rPr>
          <w:rFonts w:ascii="Arial" w:hAnsi="Arial" w:cs="Arial"/>
          <w:lang w:val="en-GB"/>
        </w:rPr>
        <w:tab/>
        <w:t>-</w:t>
      </w:r>
      <w:r w:rsidRPr="0046712A">
        <w:rPr>
          <w:rFonts w:ascii="Arial" w:hAnsi="Arial" w:cs="Arial"/>
          <w:lang w:val="en-GB"/>
        </w:rPr>
        <w:tab/>
        <w:t>1</w:t>
      </w:r>
    </w:p>
    <w:p w14:paraId="50DA73B6" w14:textId="77777777" w:rsidR="00C82613" w:rsidRPr="0046712A" w:rsidRDefault="00C82613" w:rsidP="00C82613">
      <w:pPr>
        <w:tabs>
          <w:tab w:val="clear" w:pos="4320"/>
          <w:tab w:val="left" w:pos="957"/>
          <w:tab w:val="left" w:pos="1683"/>
          <w:tab w:val="left" w:pos="1870"/>
          <w:tab w:val="left" w:pos="2057"/>
          <w:tab w:val="left" w:pos="2244"/>
          <w:tab w:val="left" w:pos="2431"/>
          <w:tab w:val="left" w:pos="2805"/>
          <w:tab w:val="left" w:pos="2992"/>
          <w:tab w:val="left" w:pos="3179"/>
          <w:tab w:val="left" w:pos="3553"/>
          <w:tab w:val="left" w:pos="3740"/>
          <w:tab w:val="left" w:pos="3927"/>
          <w:tab w:val="left" w:pos="4301"/>
          <w:tab w:val="left" w:pos="4488"/>
          <w:tab w:val="left" w:pos="4675"/>
          <w:tab w:val="left" w:pos="5236"/>
          <w:tab w:val="left" w:pos="5423"/>
        </w:tabs>
        <w:ind w:left="1496" w:hanging="56"/>
        <w:jc w:val="both"/>
        <w:rPr>
          <w:rFonts w:ascii="Arial" w:hAnsi="Arial" w:cs="Arial"/>
          <w:lang w:val="en-GB"/>
        </w:rPr>
      </w:pPr>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r>
      <w:r w:rsidRPr="0046712A">
        <w:rPr>
          <w:rFonts w:ascii="Arial" w:hAnsi="Arial" w:cs="Arial"/>
          <w:b/>
          <w:lang w:val="en-GB"/>
        </w:rPr>
        <w:t>L</w:t>
      </w:r>
      <w:r w:rsidRPr="0046712A">
        <w:rPr>
          <w:rFonts w:ascii="Arial" w:hAnsi="Arial" w:cs="Arial"/>
          <w:lang w:val="en-GB"/>
        </w:rPr>
        <w:t>o</w:t>
      </w:r>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r>
      <w:r w:rsidRPr="0046712A">
        <w:rPr>
          <w:rFonts w:ascii="Arial" w:hAnsi="Arial" w:cs="Arial"/>
          <w:b/>
          <w:lang w:val="en-GB"/>
        </w:rPr>
        <w:t>M</w:t>
      </w:r>
      <w:r w:rsidRPr="0046712A">
        <w:rPr>
          <w:rFonts w:ascii="Arial" w:hAnsi="Arial" w:cs="Arial"/>
          <w:lang w:val="en-GB"/>
        </w:rPr>
        <w:t>o</w:t>
      </w:r>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r>
      <w:r w:rsidRPr="0046712A">
        <w:rPr>
          <w:rFonts w:ascii="Arial" w:hAnsi="Arial" w:cs="Arial"/>
          <w:b/>
          <w:lang w:val="en-GB"/>
        </w:rPr>
        <w:t>S</w:t>
      </w:r>
      <w:r w:rsidRPr="0046712A">
        <w:rPr>
          <w:rFonts w:ascii="Arial" w:hAnsi="Arial" w:cs="Arial"/>
          <w:lang w:val="en-GB"/>
        </w:rPr>
        <w:t>o</w:t>
      </w:r>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r>
      <w:proofErr w:type="spellStart"/>
      <w:r w:rsidRPr="0046712A">
        <w:rPr>
          <w:rFonts w:ascii="Arial" w:hAnsi="Arial" w:cs="Arial"/>
          <w:b/>
          <w:lang w:val="en-GB"/>
        </w:rPr>
        <w:t>SS</w:t>
      </w:r>
      <w:r w:rsidRPr="0046712A">
        <w:rPr>
          <w:rFonts w:ascii="Arial" w:hAnsi="Arial" w:cs="Arial"/>
          <w:lang w:val="en-GB"/>
        </w:rPr>
        <w:t>o</w:t>
      </w:r>
      <w:proofErr w:type="spellEnd"/>
    </w:p>
    <w:p w14:paraId="6795F8F0" w14:textId="77777777" w:rsidR="00C82613" w:rsidRPr="0046712A" w:rsidRDefault="00C82613" w:rsidP="00C82613">
      <w:pPr>
        <w:tabs>
          <w:tab w:val="clear" w:pos="4320"/>
          <w:tab w:val="left" w:pos="957"/>
          <w:tab w:val="left" w:pos="1800"/>
          <w:tab w:val="left" w:pos="2522"/>
          <w:tab w:val="left" w:pos="2618"/>
          <w:tab w:val="left" w:pos="2805"/>
          <w:tab w:val="left" w:pos="3179"/>
          <w:tab w:val="left" w:pos="3242"/>
          <w:tab w:val="left" w:pos="3366"/>
          <w:tab w:val="left" w:pos="3553"/>
          <w:tab w:val="left" w:pos="3927"/>
          <w:tab w:val="left" w:pos="4114"/>
          <w:tab w:val="left" w:pos="4301"/>
          <w:tab w:val="left" w:pos="4862"/>
        </w:tabs>
        <w:ind w:left="1800" w:hanging="56"/>
        <w:jc w:val="both"/>
        <w:rPr>
          <w:rFonts w:ascii="Arial" w:hAnsi="Arial" w:cs="Arial"/>
          <w:b/>
          <w:lang w:val="en-GB"/>
        </w:rPr>
      </w:pPr>
      <w:r w:rsidRPr="0046712A">
        <w:rPr>
          <w:rFonts w:ascii="Arial" w:hAnsi="Arial" w:cs="Arial"/>
          <w:b/>
          <w:lang w:val="en-GB"/>
        </w:rPr>
        <w:tab/>
      </w:r>
      <w:r w:rsidRPr="0046712A">
        <w:rPr>
          <w:rFonts w:ascii="Arial" w:hAnsi="Arial" w:cs="Arial"/>
          <w:b/>
          <w:lang w:val="en-GB"/>
        </w:rPr>
        <w:tab/>
      </w:r>
    </w:p>
    <w:p w14:paraId="7F7BF7A2" w14:textId="77777777" w:rsidR="00C82613" w:rsidRPr="0046712A" w:rsidRDefault="00C82613" w:rsidP="00C82613">
      <w:pPr>
        <w:tabs>
          <w:tab w:val="left" w:pos="2340"/>
          <w:tab w:val="left" w:pos="2805"/>
          <w:tab w:val="left" w:pos="3179"/>
        </w:tabs>
        <w:ind w:left="1440"/>
        <w:jc w:val="both"/>
        <w:rPr>
          <w:rFonts w:ascii="Arial" w:hAnsi="Arial" w:cs="Arial"/>
          <w:lang w:val="en-GB"/>
        </w:rPr>
      </w:pPr>
      <w:r w:rsidRPr="0046712A">
        <w:rPr>
          <w:rFonts w:ascii="Arial" w:hAnsi="Arial" w:cs="Arial"/>
          <w:lang w:val="en-GB"/>
        </w:rPr>
        <w:lastRenderedPageBreak/>
        <w:t>where</w:t>
      </w:r>
      <w:r w:rsidRPr="0046712A">
        <w:rPr>
          <w:rFonts w:ascii="Arial" w:hAnsi="Arial" w:cs="Arial"/>
          <w:lang w:val="en-GB"/>
        </w:rPr>
        <w:tab/>
        <w:t>A</w:t>
      </w:r>
      <w:r w:rsidRPr="0046712A">
        <w:rPr>
          <w:rFonts w:ascii="Arial" w:hAnsi="Arial" w:cs="Arial"/>
          <w:lang w:val="en-GB"/>
        </w:rPr>
        <w:tab/>
        <w:t>=</w:t>
      </w:r>
      <w:r w:rsidRPr="0046712A">
        <w:rPr>
          <w:rFonts w:ascii="Arial" w:hAnsi="Arial" w:cs="Arial"/>
          <w:lang w:val="en-GB"/>
        </w:rPr>
        <w:tab/>
        <w:t>Adjustment Factor rounded off to the sixth decimal place</w:t>
      </w:r>
    </w:p>
    <w:p w14:paraId="51D809FF" w14:textId="77777777" w:rsidR="00C82613" w:rsidRPr="0046712A" w:rsidRDefault="00C82613" w:rsidP="00C82613">
      <w:pPr>
        <w:tabs>
          <w:tab w:val="left" w:pos="2340"/>
          <w:tab w:val="left" w:pos="2805"/>
          <w:tab w:val="left" w:pos="3179"/>
          <w:tab w:val="left" w:pos="4140"/>
        </w:tabs>
        <w:ind w:left="1440"/>
        <w:jc w:val="both"/>
        <w:rPr>
          <w:rFonts w:ascii="Arial" w:hAnsi="Arial" w:cs="Arial"/>
          <w:lang w:val="en-GB"/>
        </w:rPr>
      </w:pPr>
      <w:r w:rsidRPr="0046712A">
        <w:rPr>
          <w:rFonts w:ascii="Arial" w:hAnsi="Arial" w:cs="Arial"/>
          <w:lang w:val="en-GB"/>
        </w:rPr>
        <w:tab/>
        <w:t>a</w:t>
      </w:r>
      <w:r w:rsidRPr="0046712A">
        <w:rPr>
          <w:rFonts w:ascii="Arial" w:hAnsi="Arial" w:cs="Arial"/>
          <w:lang w:val="en-GB"/>
        </w:rPr>
        <w:tab/>
        <w:t>=</w:t>
      </w:r>
      <w:r w:rsidRPr="0046712A">
        <w:rPr>
          <w:rFonts w:ascii="Arial" w:hAnsi="Arial" w:cs="Arial"/>
          <w:lang w:val="en-GB"/>
        </w:rPr>
        <w:tab/>
        <w:t>0.10</w:t>
      </w:r>
      <w:r w:rsidRPr="0046712A">
        <w:rPr>
          <w:rFonts w:ascii="Arial" w:hAnsi="Arial" w:cs="Arial"/>
          <w:lang w:val="en-GB"/>
        </w:rPr>
        <w:tab/>
        <w:t>Fixed coefficient (non-adjustable portion)</w:t>
      </w:r>
    </w:p>
    <w:p w14:paraId="6804571F" w14:textId="77777777" w:rsidR="00C82613" w:rsidRPr="0046712A" w:rsidRDefault="00C82613" w:rsidP="00C82613">
      <w:pPr>
        <w:tabs>
          <w:tab w:val="left" w:pos="2340"/>
          <w:tab w:val="left" w:pos="2805"/>
          <w:tab w:val="left" w:pos="3179"/>
          <w:tab w:val="left" w:pos="3740"/>
        </w:tabs>
        <w:ind w:left="1440"/>
        <w:jc w:val="both"/>
        <w:rPr>
          <w:rFonts w:ascii="Arial" w:hAnsi="Arial" w:cs="Arial"/>
          <w:lang w:val="en-GB"/>
        </w:rPr>
      </w:pPr>
      <w:r w:rsidRPr="0046712A">
        <w:rPr>
          <w:rFonts w:ascii="Arial" w:hAnsi="Arial" w:cs="Arial"/>
          <w:lang w:val="en-GB"/>
        </w:rPr>
        <w:tab/>
        <w:t xml:space="preserve">b </w:t>
      </w:r>
      <w:r w:rsidRPr="0046712A">
        <w:rPr>
          <w:rFonts w:ascii="Arial" w:hAnsi="Arial" w:cs="Arial"/>
          <w:lang w:val="en-GB"/>
        </w:rPr>
        <w:tab/>
        <w:t xml:space="preserve">= </w:t>
      </w:r>
      <w:r w:rsidRPr="0046712A">
        <w:rPr>
          <w:rFonts w:ascii="Arial" w:hAnsi="Arial" w:cs="Arial"/>
          <w:lang w:val="en-GB"/>
        </w:rPr>
        <w:tab/>
        <w:t>0.15</w:t>
      </w:r>
      <w:r w:rsidRPr="0046712A">
        <w:rPr>
          <w:rFonts w:ascii="Arial" w:hAnsi="Arial" w:cs="Arial"/>
          <w:lang w:val="en-GB"/>
        </w:rPr>
        <w:tab/>
        <w:t>)</w:t>
      </w:r>
    </w:p>
    <w:p w14:paraId="098F3827" w14:textId="77777777" w:rsidR="00C82613" w:rsidRPr="0046712A" w:rsidRDefault="00C82613" w:rsidP="00C82613">
      <w:pPr>
        <w:tabs>
          <w:tab w:val="left" w:pos="2340"/>
          <w:tab w:val="left" w:pos="2805"/>
          <w:tab w:val="left" w:pos="3179"/>
          <w:tab w:val="left" w:pos="3740"/>
          <w:tab w:val="left" w:pos="4114"/>
        </w:tabs>
        <w:ind w:left="1440"/>
        <w:jc w:val="both"/>
        <w:rPr>
          <w:rFonts w:ascii="Arial" w:hAnsi="Arial" w:cs="Arial"/>
          <w:lang w:val="en-GB"/>
        </w:rPr>
      </w:pPr>
      <w:r w:rsidRPr="0046712A">
        <w:rPr>
          <w:rFonts w:ascii="Arial" w:hAnsi="Arial" w:cs="Arial"/>
          <w:lang w:val="en-GB"/>
        </w:rPr>
        <w:tab/>
        <w:t xml:space="preserve">c </w:t>
      </w:r>
      <w:r w:rsidRPr="0046712A">
        <w:rPr>
          <w:rFonts w:ascii="Arial" w:hAnsi="Arial" w:cs="Arial"/>
          <w:lang w:val="en-GB"/>
        </w:rPr>
        <w:tab/>
        <w:t xml:space="preserve">= </w:t>
      </w:r>
      <w:r w:rsidRPr="0046712A">
        <w:rPr>
          <w:rFonts w:ascii="Arial" w:hAnsi="Arial" w:cs="Arial"/>
          <w:lang w:val="en-GB"/>
        </w:rPr>
        <w:tab/>
        <w:t>0.35</w:t>
      </w:r>
      <w:r w:rsidRPr="0046712A">
        <w:rPr>
          <w:rFonts w:ascii="Arial" w:hAnsi="Arial" w:cs="Arial"/>
          <w:lang w:val="en-GB"/>
        </w:rPr>
        <w:tab/>
        <w:t>)</w:t>
      </w:r>
      <w:r w:rsidRPr="0046712A">
        <w:rPr>
          <w:rFonts w:ascii="Arial" w:hAnsi="Arial" w:cs="Arial"/>
          <w:lang w:val="en-GB"/>
        </w:rPr>
        <w:tab/>
        <w:t>Coefficients (sum of these coefficients shall be 0,90)</w:t>
      </w:r>
    </w:p>
    <w:p w14:paraId="5669D542" w14:textId="77777777" w:rsidR="00C82613" w:rsidRPr="0046712A" w:rsidRDefault="00C82613" w:rsidP="00C82613">
      <w:pPr>
        <w:tabs>
          <w:tab w:val="left" w:pos="2340"/>
          <w:tab w:val="left" w:pos="2805"/>
          <w:tab w:val="left" w:pos="3179"/>
          <w:tab w:val="left" w:pos="3740"/>
        </w:tabs>
        <w:ind w:left="1440"/>
        <w:jc w:val="both"/>
        <w:rPr>
          <w:rFonts w:ascii="Arial" w:hAnsi="Arial" w:cs="Arial"/>
          <w:lang w:val="en-GB"/>
        </w:rPr>
      </w:pPr>
      <w:r w:rsidRPr="0046712A">
        <w:rPr>
          <w:rFonts w:ascii="Arial" w:hAnsi="Arial" w:cs="Arial"/>
          <w:lang w:val="en-GB"/>
        </w:rPr>
        <w:tab/>
        <w:t>d</w:t>
      </w:r>
      <w:r w:rsidRPr="0046712A">
        <w:rPr>
          <w:rFonts w:ascii="Arial" w:hAnsi="Arial" w:cs="Arial"/>
          <w:lang w:val="en-GB"/>
        </w:rPr>
        <w:tab/>
        <w:t>=</w:t>
      </w:r>
      <w:r w:rsidRPr="0046712A">
        <w:rPr>
          <w:rFonts w:ascii="Arial" w:hAnsi="Arial" w:cs="Arial"/>
          <w:lang w:val="en-GB"/>
        </w:rPr>
        <w:tab/>
        <w:t>0.25</w:t>
      </w:r>
      <w:r w:rsidRPr="0046712A">
        <w:rPr>
          <w:rFonts w:ascii="Arial" w:hAnsi="Arial" w:cs="Arial"/>
          <w:lang w:val="en-GB"/>
        </w:rPr>
        <w:tab/>
        <w:t>)</w:t>
      </w:r>
    </w:p>
    <w:p w14:paraId="35271B72" w14:textId="77777777" w:rsidR="00C82613" w:rsidRPr="0046712A" w:rsidRDefault="00C82613" w:rsidP="00C82613">
      <w:pPr>
        <w:tabs>
          <w:tab w:val="left" w:pos="2340"/>
          <w:tab w:val="left" w:pos="2805"/>
          <w:tab w:val="left" w:pos="3179"/>
          <w:tab w:val="left" w:pos="3740"/>
          <w:tab w:val="left" w:pos="4114"/>
        </w:tabs>
        <w:ind w:left="1440"/>
        <w:jc w:val="both"/>
        <w:rPr>
          <w:rFonts w:ascii="Arial" w:hAnsi="Arial" w:cs="Arial"/>
          <w:lang w:val="en-GB"/>
        </w:rPr>
      </w:pPr>
      <w:r w:rsidRPr="0046712A">
        <w:rPr>
          <w:rFonts w:ascii="Arial" w:hAnsi="Arial" w:cs="Arial"/>
          <w:lang w:val="en-GB"/>
        </w:rPr>
        <w:tab/>
        <w:t>e</w:t>
      </w:r>
      <w:r w:rsidRPr="0046712A">
        <w:rPr>
          <w:rFonts w:ascii="Arial" w:hAnsi="Arial" w:cs="Arial"/>
          <w:lang w:val="en-GB"/>
        </w:rPr>
        <w:tab/>
        <w:t>=</w:t>
      </w:r>
      <w:r w:rsidRPr="0046712A">
        <w:rPr>
          <w:rFonts w:ascii="Arial" w:hAnsi="Arial" w:cs="Arial"/>
          <w:lang w:val="en-GB"/>
        </w:rPr>
        <w:tab/>
        <w:t>0.15</w:t>
      </w:r>
      <w:r w:rsidRPr="0046712A">
        <w:rPr>
          <w:rFonts w:ascii="Arial" w:hAnsi="Arial" w:cs="Arial"/>
          <w:lang w:val="en-GB"/>
        </w:rPr>
        <w:tab/>
        <w:t>)</w:t>
      </w:r>
    </w:p>
    <w:p w14:paraId="3854AF6B" w14:textId="77777777" w:rsidR="00C82613" w:rsidRPr="0046712A" w:rsidRDefault="00C82613" w:rsidP="00C82613">
      <w:pPr>
        <w:tabs>
          <w:tab w:val="left" w:pos="2340"/>
          <w:tab w:val="left" w:pos="2805"/>
          <w:tab w:val="left" w:pos="3179"/>
        </w:tabs>
        <w:ind w:left="1440"/>
        <w:jc w:val="both"/>
        <w:rPr>
          <w:rFonts w:ascii="Arial" w:hAnsi="Arial" w:cs="Arial"/>
          <w:lang w:val="en-GB"/>
        </w:rPr>
      </w:pPr>
      <w:r w:rsidRPr="0046712A">
        <w:rPr>
          <w:rFonts w:ascii="Arial" w:hAnsi="Arial" w:cs="Arial"/>
          <w:lang w:val="en-GB"/>
        </w:rPr>
        <w:tab/>
      </w:r>
      <w:r w:rsidRPr="0046712A">
        <w:rPr>
          <w:rFonts w:ascii="Arial" w:hAnsi="Arial" w:cs="Arial"/>
          <w:b/>
          <w:lang w:val="en-GB"/>
        </w:rPr>
        <w:t>L</w:t>
      </w:r>
      <w:r w:rsidRPr="0046712A">
        <w:rPr>
          <w:rFonts w:ascii="Arial" w:hAnsi="Arial" w:cs="Arial"/>
          <w:lang w:val="en-GB"/>
        </w:rPr>
        <w:t>n</w:t>
      </w:r>
      <w:r w:rsidRPr="0046712A">
        <w:rPr>
          <w:rFonts w:ascii="Arial" w:hAnsi="Arial" w:cs="Arial"/>
          <w:lang w:val="en-GB"/>
        </w:rPr>
        <w:tab/>
        <w:t xml:space="preserve">= </w:t>
      </w:r>
      <w:r w:rsidRPr="0046712A">
        <w:rPr>
          <w:rFonts w:ascii="Arial" w:hAnsi="Arial" w:cs="Arial"/>
          <w:lang w:val="en-GB"/>
        </w:rPr>
        <w:tab/>
        <w:t xml:space="preserve">Current labour index in Table C3 </w:t>
      </w:r>
    </w:p>
    <w:p w14:paraId="23DA6EE5" w14:textId="77777777" w:rsidR="00C82613" w:rsidRPr="0046712A" w:rsidRDefault="00C82613" w:rsidP="00C82613">
      <w:pPr>
        <w:tabs>
          <w:tab w:val="left" w:pos="2340"/>
          <w:tab w:val="left" w:pos="2805"/>
          <w:tab w:val="left" w:pos="3179"/>
        </w:tabs>
        <w:ind w:left="1440"/>
        <w:jc w:val="both"/>
        <w:rPr>
          <w:rFonts w:ascii="Arial" w:hAnsi="Arial" w:cs="Arial"/>
          <w:lang w:val="en-GB"/>
        </w:rPr>
      </w:pPr>
      <w:r w:rsidRPr="0046712A">
        <w:rPr>
          <w:rFonts w:ascii="Arial" w:hAnsi="Arial" w:cs="Arial"/>
          <w:lang w:val="en-GB"/>
        </w:rPr>
        <w:tab/>
      </w:r>
      <w:r w:rsidRPr="0046712A">
        <w:rPr>
          <w:rFonts w:ascii="Arial" w:hAnsi="Arial" w:cs="Arial"/>
          <w:b/>
          <w:lang w:val="en-GB"/>
        </w:rPr>
        <w:t>L</w:t>
      </w:r>
      <w:r w:rsidRPr="0046712A">
        <w:rPr>
          <w:rFonts w:ascii="Arial" w:hAnsi="Arial" w:cs="Arial"/>
          <w:lang w:val="en-GB"/>
        </w:rPr>
        <w:t xml:space="preserve">o </w:t>
      </w:r>
      <w:r w:rsidRPr="0046712A">
        <w:rPr>
          <w:rFonts w:ascii="Arial" w:hAnsi="Arial" w:cs="Arial"/>
          <w:lang w:val="en-GB"/>
        </w:rPr>
        <w:tab/>
        <w:t>=</w:t>
      </w:r>
      <w:r w:rsidRPr="0046712A">
        <w:rPr>
          <w:rFonts w:ascii="Arial" w:hAnsi="Arial" w:cs="Arial"/>
          <w:lang w:val="en-GB"/>
        </w:rPr>
        <w:tab/>
        <w:t xml:space="preserve">Base labour index in Table C3 </w:t>
      </w:r>
    </w:p>
    <w:p w14:paraId="0DDD0490" w14:textId="77777777" w:rsidR="00C82613" w:rsidRPr="0046712A" w:rsidRDefault="00C82613" w:rsidP="00C82613">
      <w:pPr>
        <w:tabs>
          <w:tab w:val="left" w:pos="2340"/>
          <w:tab w:val="left" w:pos="2805"/>
          <w:tab w:val="left" w:pos="3179"/>
        </w:tabs>
        <w:ind w:left="1440"/>
        <w:jc w:val="both"/>
        <w:rPr>
          <w:rFonts w:ascii="Arial" w:hAnsi="Arial" w:cs="Arial"/>
          <w:lang w:val="en-GB"/>
        </w:rPr>
      </w:pPr>
      <w:r w:rsidRPr="0046712A">
        <w:rPr>
          <w:rFonts w:ascii="Arial" w:hAnsi="Arial" w:cs="Arial"/>
          <w:lang w:val="en-GB"/>
        </w:rPr>
        <w:tab/>
      </w:r>
      <w:r w:rsidRPr="0046712A">
        <w:rPr>
          <w:rFonts w:ascii="Arial" w:hAnsi="Arial" w:cs="Arial"/>
          <w:b/>
          <w:lang w:val="en-GB"/>
        </w:rPr>
        <w:t>M</w:t>
      </w:r>
      <w:r w:rsidRPr="0046712A">
        <w:rPr>
          <w:rFonts w:ascii="Arial" w:hAnsi="Arial" w:cs="Arial"/>
          <w:lang w:val="en-GB"/>
        </w:rPr>
        <w:t xml:space="preserve">n </w:t>
      </w:r>
      <w:r w:rsidRPr="0046712A">
        <w:rPr>
          <w:rFonts w:ascii="Arial" w:hAnsi="Arial" w:cs="Arial"/>
          <w:lang w:val="en-GB"/>
        </w:rPr>
        <w:tab/>
        <w:t xml:space="preserve">= </w:t>
      </w:r>
      <w:r w:rsidRPr="0046712A">
        <w:rPr>
          <w:rFonts w:ascii="Arial" w:hAnsi="Arial" w:cs="Arial"/>
          <w:lang w:val="en-GB"/>
        </w:rPr>
        <w:tab/>
        <w:t xml:space="preserve">Current mechanical engineering materials index in Table G </w:t>
      </w:r>
    </w:p>
    <w:p w14:paraId="7304B2B8" w14:textId="77777777" w:rsidR="00C82613" w:rsidRPr="0046712A" w:rsidRDefault="00C82613" w:rsidP="00C82613">
      <w:pPr>
        <w:tabs>
          <w:tab w:val="left" w:pos="2340"/>
          <w:tab w:val="left" w:pos="2805"/>
          <w:tab w:val="left" w:pos="3179"/>
        </w:tabs>
        <w:ind w:left="1440"/>
        <w:jc w:val="both"/>
        <w:rPr>
          <w:rFonts w:ascii="Arial" w:hAnsi="Arial" w:cs="Arial"/>
          <w:lang w:val="en-GB"/>
        </w:rPr>
      </w:pPr>
      <w:r w:rsidRPr="0046712A">
        <w:rPr>
          <w:rFonts w:ascii="Arial" w:hAnsi="Arial" w:cs="Arial"/>
          <w:lang w:val="en-GB"/>
        </w:rPr>
        <w:tab/>
      </w:r>
      <w:r w:rsidRPr="0046712A">
        <w:rPr>
          <w:rFonts w:ascii="Arial" w:hAnsi="Arial" w:cs="Arial"/>
          <w:b/>
          <w:lang w:val="en-GB"/>
        </w:rPr>
        <w:t>M</w:t>
      </w:r>
      <w:r w:rsidRPr="0046712A">
        <w:rPr>
          <w:rFonts w:ascii="Arial" w:hAnsi="Arial" w:cs="Arial"/>
          <w:lang w:val="en-GB"/>
        </w:rPr>
        <w:t xml:space="preserve">o </w:t>
      </w:r>
      <w:r w:rsidRPr="0046712A">
        <w:rPr>
          <w:rFonts w:ascii="Arial" w:hAnsi="Arial" w:cs="Arial"/>
          <w:lang w:val="en-GB"/>
        </w:rPr>
        <w:tab/>
        <w:t xml:space="preserve">= </w:t>
      </w:r>
      <w:r w:rsidRPr="0046712A">
        <w:rPr>
          <w:rFonts w:ascii="Arial" w:hAnsi="Arial" w:cs="Arial"/>
          <w:lang w:val="en-GB"/>
        </w:rPr>
        <w:tab/>
        <w:t xml:space="preserve">Base mechanical engineering materials index in Table G </w:t>
      </w:r>
    </w:p>
    <w:p w14:paraId="164935B5" w14:textId="77777777" w:rsidR="00C82613" w:rsidRPr="0046712A" w:rsidRDefault="00C82613" w:rsidP="00C82613">
      <w:pPr>
        <w:tabs>
          <w:tab w:val="left" w:pos="2340"/>
          <w:tab w:val="left" w:pos="2805"/>
          <w:tab w:val="left" w:pos="3179"/>
        </w:tabs>
        <w:ind w:left="1440"/>
        <w:jc w:val="both"/>
        <w:rPr>
          <w:rFonts w:ascii="Arial" w:hAnsi="Arial" w:cs="Arial"/>
          <w:lang w:val="en-GB"/>
        </w:rPr>
      </w:pPr>
      <w:r w:rsidRPr="0046712A">
        <w:rPr>
          <w:rFonts w:ascii="Arial" w:hAnsi="Arial" w:cs="Arial"/>
          <w:lang w:val="en-GB"/>
        </w:rPr>
        <w:tab/>
      </w:r>
      <w:r w:rsidRPr="0046712A">
        <w:rPr>
          <w:rFonts w:ascii="Arial" w:hAnsi="Arial" w:cs="Arial"/>
          <w:b/>
          <w:lang w:val="en-GB"/>
        </w:rPr>
        <w:t>S</w:t>
      </w:r>
      <w:r w:rsidRPr="0046712A">
        <w:rPr>
          <w:rFonts w:ascii="Arial" w:hAnsi="Arial" w:cs="Arial"/>
          <w:lang w:val="en-GB"/>
        </w:rPr>
        <w:t>n</w:t>
      </w:r>
      <w:r w:rsidRPr="0046712A">
        <w:rPr>
          <w:rFonts w:ascii="Arial" w:hAnsi="Arial" w:cs="Arial"/>
          <w:lang w:val="en-GB"/>
        </w:rPr>
        <w:tab/>
        <w:t>=</w:t>
      </w:r>
      <w:r w:rsidRPr="0046712A">
        <w:rPr>
          <w:rFonts w:ascii="Arial" w:hAnsi="Arial" w:cs="Arial"/>
          <w:lang w:val="en-GB"/>
        </w:rPr>
        <w:tab/>
        <w:t>Current steel price index in Table E-EX</w:t>
      </w:r>
    </w:p>
    <w:p w14:paraId="119E13C9" w14:textId="77777777" w:rsidR="00C82613" w:rsidRPr="0046712A" w:rsidRDefault="00C82613" w:rsidP="00C82613">
      <w:pPr>
        <w:tabs>
          <w:tab w:val="left" w:pos="2340"/>
          <w:tab w:val="left" w:pos="2805"/>
          <w:tab w:val="left" w:pos="3179"/>
        </w:tabs>
        <w:ind w:left="1440"/>
        <w:jc w:val="both"/>
        <w:rPr>
          <w:rFonts w:ascii="Arial" w:hAnsi="Arial" w:cs="Arial"/>
          <w:lang w:val="en-GB"/>
        </w:rPr>
      </w:pPr>
      <w:r w:rsidRPr="0046712A">
        <w:rPr>
          <w:rFonts w:ascii="Arial" w:hAnsi="Arial" w:cs="Arial"/>
          <w:lang w:val="en-GB"/>
        </w:rPr>
        <w:tab/>
      </w:r>
      <w:r w:rsidRPr="0046712A">
        <w:rPr>
          <w:rFonts w:ascii="Arial" w:hAnsi="Arial" w:cs="Arial"/>
          <w:b/>
          <w:lang w:val="en-GB"/>
        </w:rPr>
        <w:t>S</w:t>
      </w:r>
      <w:r w:rsidRPr="0046712A">
        <w:rPr>
          <w:rFonts w:ascii="Arial" w:hAnsi="Arial" w:cs="Arial"/>
          <w:lang w:val="en-GB"/>
        </w:rPr>
        <w:t>o</w:t>
      </w:r>
      <w:r w:rsidRPr="0046712A">
        <w:rPr>
          <w:rFonts w:ascii="Arial" w:hAnsi="Arial" w:cs="Arial"/>
          <w:lang w:val="en-GB"/>
        </w:rPr>
        <w:tab/>
        <w:t>=</w:t>
      </w:r>
      <w:r w:rsidRPr="0046712A">
        <w:rPr>
          <w:rFonts w:ascii="Arial" w:hAnsi="Arial" w:cs="Arial"/>
          <w:lang w:val="en-GB"/>
        </w:rPr>
        <w:tab/>
        <w:t>Base steel price index in Table E-EX</w:t>
      </w:r>
    </w:p>
    <w:p w14:paraId="7869ADE1" w14:textId="77777777" w:rsidR="00C82613" w:rsidRPr="0046712A" w:rsidRDefault="00C82613" w:rsidP="00C82613">
      <w:pPr>
        <w:tabs>
          <w:tab w:val="left" w:pos="2340"/>
          <w:tab w:val="left" w:pos="2805"/>
          <w:tab w:val="left" w:pos="3179"/>
        </w:tabs>
        <w:ind w:left="1440"/>
        <w:jc w:val="both"/>
        <w:rPr>
          <w:rFonts w:ascii="Arial" w:hAnsi="Arial" w:cs="Arial"/>
          <w:lang w:val="en-GB"/>
        </w:rPr>
      </w:pPr>
      <w:r w:rsidRPr="0046712A">
        <w:rPr>
          <w:rFonts w:ascii="Arial" w:hAnsi="Arial" w:cs="Arial"/>
          <w:lang w:val="en-GB"/>
        </w:rPr>
        <w:tab/>
      </w:r>
      <w:proofErr w:type="spellStart"/>
      <w:r w:rsidRPr="0046712A">
        <w:rPr>
          <w:rFonts w:ascii="Arial" w:hAnsi="Arial" w:cs="Arial"/>
          <w:b/>
          <w:lang w:val="en-GB"/>
        </w:rPr>
        <w:t>SS</w:t>
      </w:r>
      <w:r w:rsidRPr="0046712A">
        <w:rPr>
          <w:rFonts w:ascii="Arial" w:hAnsi="Arial" w:cs="Arial"/>
          <w:lang w:val="en-GB"/>
        </w:rPr>
        <w:t>n</w:t>
      </w:r>
      <w:proofErr w:type="spellEnd"/>
      <w:r w:rsidRPr="0046712A">
        <w:rPr>
          <w:rFonts w:ascii="Arial" w:hAnsi="Arial" w:cs="Arial"/>
          <w:lang w:val="en-GB"/>
        </w:rPr>
        <w:tab/>
        <w:t>=</w:t>
      </w:r>
      <w:r w:rsidRPr="0046712A">
        <w:rPr>
          <w:rFonts w:ascii="Arial" w:hAnsi="Arial" w:cs="Arial"/>
          <w:lang w:val="en-GB"/>
        </w:rPr>
        <w:tab/>
        <w:t xml:space="preserve">Current stainless steel index type 304 in Table Q-(A) </w:t>
      </w:r>
    </w:p>
    <w:p w14:paraId="094082DC" w14:textId="77777777" w:rsidR="00C82613" w:rsidRPr="0046712A" w:rsidRDefault="00C82613" w:rsidP="00C82613">
      <w:pPr>
        <w:tabs>
          <w:tab w:val="left" w:pos="2340"/>
          <w:tab w:val="left" w:pos="2805"/>
          <w:tab w:val="left" w:pos="3179"/>
          <w:tab w:val="left" w:pos="7380"/>
        </w:tabs>
        <w:ind w:left="1440" w:right="-289"/>
        <w:jc w:val="both"/>
        <w:rPr>
          <w:rFonts w:ascii="Arial" w:hAnsi="Arial" w:cs="Arial"/>
          <w:lang w:val="en-GB"/>
        </w:rPr>
      </w:pPr>
      <w:r w:rsidRPr="0046712A">
        <w:rPr>
          <w:rFonts w:ascii="Arial" w:hAnsi="Arial" w:cs="Arial"/>
          <w:lang w:val="en-GB"/>
        </w:rPr>
        <w:tab/>
      </w:r>
      <w:proofErr w:type="spellStart"/>
      <w:r w:rsidRPr="0046712A">
        <w:rPr>
          <w:rFonts w:ascii="Arial" w:hAnsi="Arial" w:cs="Arial"/>
          <w:b/>
          <w:lang w:val="en-GB"/>
        </w:rPr>
        <w:t>SS</w:t>
      </w:r>
      <w:r w:rsidRPr="0046712A">
        <w:rPr>
          <w:rFonts w:ascii="Arial" w:hAnsi="Arial" w:cs="Arial"/>
          <w:lang w:val="en-GB"/>
        </w:rPr>
        <w:t>o</w:t>
      </w:r>
      <w:proofErr w:type="spellEnd"/>
      <w:r w:rsidRPr="0046712A">
        <w:rPr>
          <w:rFonts w:ascii="Arial" w:hAnsi="Arial" w:cs="Arial"/>
          <w:lang w:val="en-GB"/>
        </w:rPr>
        <w:tab/>
        <w:t>=</w:t>
      </w:r>
      <w:r w:rsidRPr="0046712A">
        <w:rPr>
          <w:rFonts w:ascii="Arial" w:hAnsi="Arial" w:cs="Arial"/>
          <w:lang w:val="en-GB"/>
        </w:rPr>
        <w:tab/>
        <w:t xml:space="preserve">Base stainless steel index type 304 in Table Q-(A) </w:t>
      </w:r>
    </w:p>
    <w:p w14:paraId="0AE8D79D" w14:textId="77777777" w:rsidR="00C82613" w:rsidRPr="0046712A" w:rsidRDefault="00C82613" w:rsidP="00C82613">
      <w:pPr>
        <w:tabs>
          <w:tab w:val="left" w:pos="2340"/>
          <w:tab w:val="left" w:pos="2805"/>
          <w:tab w:val="left" w:pos="3179"/>
        </w:tabs>
        <w:ind w:right="-289"/>
        <w:jc w:val="both"/>
        <w:rPr>
          <w:rFonts w:ascii="Arial" w:hAnsi="Arial" w:cs="Arial"/>
          <w:lang w:val="en-GB"/>
        </w:rPr>
      </w:pPr>
    </w:p>
    <w:p w14:paraId="21A46386" w14:textId="77777777" w:rsidR="00C82613" w:rsidRPr="0046712A" w:rsidRDefault="00C82613" w:rsidP="00C82613">
      <w:pPr>
        <w:tabs>
          <w:tab w:val="left" w:pos="2340"/>
          <w:tab w:val="left" w:pos="2805"/>
          <w:tab w:val="left" w:pos="3179"/>
        </w:tabs>
        <w:ind w:left="1440" w:right="-289"/>
        <w:jc w:val="both"/>
        <w:rPr>
          <w:rFonts w:ascii="Arial" w:hAnsi="Arial" w:cs="Arial"/>
          <w:lang w:val="en-GB"/>
        </w:rPr>
      </w:pPr>
    </w:p>
    <w:p w14:paraId="3A8ADC14" w14:textId="77777777" w:rsidR="00C82613" w:rsidRPr="0046712A" w:rsidRDefault="00C82613" w:rsidP="00C82613">
      <w:pPr>
        <w:tabs>
          <w:tab w:val="left" w:pos="2340"/>
          <w:tab w:val="left" w:pos="2805"/>
          <w:tab w:val="left" w:pos="3179"/>
        </w:tabs>
        <w:ind w:left="1440" w:right="-289"/>
        <w:jc w:val="both"/>
        <w:rPr>
          <w:rFonts w:ascii="Arial" w:hAnsi="Arial" w:cs="Arial"/>
          <w:lang w:val="en-GB"/>
        </w:rPr>
      </w:pPr>
      <w:r w:rsidRPr="0046712A">
        <w:rPr>
          <w:rFonts w:ascii="Arial" w:hAnsi="Arial" w:cs="Arial"/>
          <w:lang w:val="en-GB"/>
        </w:rPr>
        <w:tab/>
        <w:t xml:space="preserve">“Current” indices are those applicable 42 days prior to date of claim, as stated in </w:t>
      </w:r>
    </w:p>
    <w:p w14:paraId="7C29C148" w14:textId="77777777" w:rsidR="00C82613" w:rsidRPr="0046712A" w:rsidRDefault="00C82613" w:rsidP="00C82613">
      <w:pPr>
        <w:tabs>
          <w:tab w:val="left" w:pos="2340"/>
          <w:tab w:val="left" w:pos="2805"/>
          <w:tab w:val="left" w:pos="3179"/>
        </w:tabs>
        <w:ind w:left="1440" w:right="-289"/>
        <w:jc w:val="both"/>
        <w:rPr>
          <w:rFonts w:ascii="Arial" w:hAnsi="Arial" w:cs="Arial"/>
          <w:lang w:val="en-GB"/>
        </w:rPr>
      </w:pPr>
      <w:r w:rsidRPr="0046712A">
        <w:rPr>
          <w:rFonts w:ascii="Arial" w:hAnsi="Arial" w:cs="Arial"/>
          <w:lang w:val="en-GB"/>
        </w:rPr>
        <w:tab/>
        <w:t>sub-paragraph (a) above</w:t>
      </w:r>
    </w:p>
    <w:p w14:paraId="68E8D513" w14:textId="77777777" w:rsidR="00C82613" w:rsidRPr="0046712A" w:rsidRDefault="00C82613" w:rsidP="00C82613">
      <w:pPr>
        <w:tabs>
          <w:tab w:val="left" w:pos="2340"/>
          <w:tab w:val="left" w:pos="2805"/>
          <w:tab w:val="left" w:pos="3179"/>
        </w:tabs>
        <w:ind w:left="1440"/>
        <w:jc w:val="both"/>
        <w:rPr>
          <w:rFonts w:ascii="Arial" w:hAnsi="Arial" w:cs="Arial"/>
          <w:lang w:val="en-GB"/>
        </w:rPr>
      </w:pPr>
    </w:p>
    <w:p w14:paraId="474325B9" w14:textId="77777777" w:rsidR="00C82613" w:rsidRPr="0046712A" w:rsidRDefault="00C82613" w:rsidP="00C82613">
      <w:pPr>
        <w:tabs>
          <w:tab w:val="left" w:pos="2340"/>
          <w:tab w:val="left" w:pos="2805"/>
          <w:tab w:val="left" w:pos="3179"/>
        </w:tabs>
        <w:ind w:left="1440"/>
        <w:jc w:val="both"/>
        <w:rPr>
          <w:rFonts w:ascii="Arial" w:hAnsi="Arial" w:cs="Arial"/>
          <w:lang w:val="en-GB"/>
        </w:rPr>
      </w:pPr>
      <w:r w:rsidRPr="0046712A">
        <w:rPr>
          <w:rFonts w:ascii="Arial" w:hAnsi="Arial" w:cs="Arial"/>
          <w:lang w:val="en-GB"/>
        </w:rPr>
        <w:tab/>
        <w:t xml:space="preserve">“Base” indices are those applicable at Base Date, as stated in sub-paragraph (a) </w:t>
      </w:r>
    </w:p>
    <w:p w14:paraId="760B12A7" w14:textId="77777777" w:rsidR="00C82613" w:rsidRPr="0046712A" w:rsidRDefault="00C82613" w:rsidP="00C82613">
      <w:pPr>
        <w:tabs>
          <w:tab w:val="left" w:pos="2340"/>
          <w:tab w:val="left" w:pos="2805"/>
          <w:tab w:val="left" w:pos="3179"/>
        </w:tabs>
        <w:ind w:left="1440"/>
        <w:jc w:val="both"/>
        <w:rPr>
          <w:rFonts w:ascii="Arial" w:hAnsi="Arial" w:cs="Arial"/>
          <w:lang w:val="en-GB"/>
        </w:rPr>
      </w:pPr>
      <w:r w:rsidRPr="0046712A">
        <w:rPr>
          <w:rFonts w:ascii="Arial" w:hAnsi="Arial" w:cs="Arial"/>
          <w:lang w:val="en-GB"/>
        </w:rPr>
        <w:tab/>
        <w:t>above</w:t>
      </w:r>
    </w:p>
    <w:p w14:paraId="21D798D1" w14:textId="77777777" w:rsidR="00C82613" w:rsidRPr="0046712A" w:rsidRDefault="00C82613" w:rsidP="00C82613">
      <w:pPr>
        <w:tabs>
          <w:tab w:val="left" w:pos="3060"/>
        </w:tabs>
        <w:ind w:left="1440"/>
        <w:jc w:val="both"/>
        <w:rPr>
          <w:rFonts w:ascii="Arial" w:hAnsi="Arial" w:cs="Arial"/>
          <w:lang w:val="en-GB"/>
        </w:rPr>
      </w:pPr>
    </w:p>
    <w:p w14:paraId="670E3F0C" w14:textId="77777777" w:rsidR="00C82613" w:rsidRPr="0046712A" w:rsidRDefault="00C82613" w:rsidP="00C82613">
      <w:pPr>
        <w:ind w:left="1440"/>
        <w:jc w:val="both"/>
        <w:rPr>
          <w:rFonts w:ascii="Arial" w:hAnsi="Arial" w:cs="Arial"/>
          <w:b/>
          <w:lang w:val="en-GB"/>
        </w:rPr>
      </w:pPr>
      <w:r w:rsidRPr="0046712A">
        <w:rPr>
          <w:rFonts w:ascii="Arial" w:hAnsi="Arial" w:cs="Arial"/>
          <w:b/>
          <w:lang w:val="en-GB"/>
        </w:rPr>
        <w:t>Electrical Plant and Materials</w:t>
      </w:r>
    </w:p>
    <w:p w14:paraId="2895A73F" w14:textId="77777777" w:rsidR="00C82613" w:rsidRPr="0046712A" w:rsidRDefault="00C82613" w:rsidP="00C82613">
      <w:pPr>
        <w:ind w:left="1440"/>
        <w:jc w:val="both"/>
        <w:rPr>
          <w:rFonts w:ascii="Arial" w:hAnsi="Arial" w:cs="Arial"/>
          <w:lang w:val="en-GB"/>
        </w:rPr>
      </w:pPr>
    </w:p>
    <w:p w14:paraId="103DE758" w14:textId="77777777" w:rsidR="00C82613" w:rsidRPr="0046712A" w:rsidRDefault="00C82613" w:rsidP="00C82613">
      <w:pPr>
        <w:tabs>
          <w:tab w:val="left" w:pos="957"/>
          <w:tab w:val="left" w:pos="1683"/>
          <w:tab w:val="left" w:pos="1870"/>
          <w:tab w:val="left" w:pos="2057"/>
          <w:tab w:val="left" w:pos="2244"/>
          <w:tab w:val="left" w:pos="2431"/>
          <w:tab w:val="left" w:pos="2805"/>
          <w:tab w:val="left" w:pos="2992"/>
          <w:tab w:val="left" w:pos="3179"/>
          <w:tab w:val="left" w:pos="3553"/>
          <w:tab w:val="left" w:pos="3740"/>
          <w:tab w:val="left" w:pos="3927"/>
          <w:tab w:val="left" w:pos="4488"/>
          <w:tab w:val="left" w:pos="4675"/>
          <w:tab w:val="left" w:pos="4862"/>
          <w:tab w:val="left" w:pos="5236"/>
          <w:tab w:val="left" w:pos="5423"/>
        </w:tabs>
        <w:ind w:left="1496" w:hanging="56"/>
        <w:jc w:val="both"/>
        <w:rPr>
          <w:rFonts w:ascii="Arial" w:hAnsi="Arial" w:cs="Arial"/>
          <w:lang w:val="en-GB"/>
        </w:rPr>
      </w:pPr>
      <w:r w:rsidRPr="0046712A">
        <w:rPr>
          <w:rFonts w:ascii="Arial" w:hAnsi="Arial" w:cs="Arial"/>
          <w:lang w:val="en-GB"/>
        </w:rPr>
        <w:t xml:space="preserve">A </w:t>
      </w:r>
      <w:r w:rsidRPr="0046712A">
        <w:rPr>
          <w:rFonts w:ascii="Arial" w:hAnsi="Arial" w:cs="Arial"/>
          <w:lang w:val="en-GB"/>
        </w:rPr>
        <w:tab/>
        <w:t xml:space="preserve">= </w:t>
      </w:r>
      <w:r w:rsidRPr="0046712A">
        <w:rPr>
          <w:rFonts w:ascii="Arial" w:hAnsi="Arial" w:cs="Arial"/>
          <w:lang w:val="en-GB"/>
        </w:rPr>
        <w:tab/>
        <w:t>a</w:t>
      </w:r>
      <w:r w:rsidRPr="0046712A">
        <w:rPr>
          <w:rFonts w:ascii="Arial" w:hAnsi="Arial" w:cs="Arial"/>
          <w:lang w:val="en-GB"/>
        </w:rPr>
        <w:tab/>
        <w:t>+</w:t>
      </w:r>
      <w:r w:rsidRPr="0046712A">
        <w:rPr>
          <w:rFonts w:ascii="Arial" w:hAnsi="Arial" w:cs="Arial"/>
          <w:lang w:val="en-GB"/>
        </w:rPr>
        <w:tab/>
        <w:t>b</w:t>
      </w:r>
      <w:r w:rsidRPr="0046712A">
        <w:rPr>
          <w:rFonts w:ascii="Arial" w:hAnsi="Arial" w:cs="Arial"/>
          <w:lang w:val="en-GB"/>
        </w:rPr>
        <w:tab/>
      </w:r>
      <w:r w:rsidRPr="0046712A">
        <w:rPr>
          <w:rFonts w:ascii="Arial" w:hAnsi="Arial" w:cs="Arial"/>
          <w:b/>
          <w:u w:val="single"/>
          <w:lang w:val="en-GB"/>
        </w:rPr>
        <w:t>L</w:t>
      </w:r>
      <w:r w:rsidRPr="0046712A">
        <w:rPr>
          <w:rFonts w:ascii="Arial" w:hAnsi="Arial" w:cs="Arial"/>
          <w:u w:val="single"/>
          <w:lang w:val="en-GB"/>
        </w:rPr>
        <w:t>n</w:t>
      </w:r>
      <w:r w:rsidRPr="0046712A">
        <w:rPr>
          <w:rFonts w:ascii="Arial" w:hAnsi="Arial" w:cs="Arial"/>
          <w:lang w:val="en-GB"/>
        </w:rPr>
        <w:tab/>
        <w:t>+</w:t>
      </w:r>
      <w:r w:rsidRPr="0046712A">
        <w:rPr>
          <w:rFonts w:ascii="Arial" w:hAnsi="Arial" w:cs="Arial"/>
          <w:lang w:val="en-GB"/>
        </w:rPr>
        <w:tab/>
        <w:t>c</w:t>
      </w:r>
      <w:r w:rsidRPr="0046712A">
        <w:rPr>
          <w:rFonts w:ascii="Arial" w:hAnsi="Arial" w:cs="Arial"/>
          <w:lang w:val="en-GB"/>
        </w:rPr>
        <w:tab/>
      </w:r>
      <w:proofErr w:type="spellStart"/>
      <w:r w:rsidRPr="0046712A">
        <w:rPr>
          <w:rFonts w:ascii="Arial" w:hAnsi="Arial" w:cs="Arial"/>
          <w:b/>
          <w:u w:val="single"/>
          <w:lang w:val="en-GB"/>
        </w:rPr>
        <w:t>E</w:t>
      </w:r>
      <w:r w:rsidRPr="0046712A">
        <w:rPr>
          <w:rFonts w:ascii="Arial" w:hAnsi="Arial" w:cs="Arial"/>
          <w:u w:val="single"/>
          <w:lang w:val="en-GB"/>
        </w:rPr>
        <w:t>n</w:t>
      </w:r>
      <w:proofErr w:type="spellEnd"/>
      <w:r w:rsidRPr="0046712A">
        <w:rPr>
          <w:rFonts w:ascii="Arial" w:hAnsi="Arial" w:cs="Arial"/>
          <w:lang w:val="en-GB"/>
        </w:rPr>
        <w:tab/>
        <w:t>+</w:t>
      </w:r>
      <w:r w:rsidRPr="0046712A">
        <w:rPr>
          <w:rFonts w:ascii="Arial" w:hAnsi="Arial" w:cs="Arial"/>
          <w:lang w:val="en-GB"/>
        </w:rPr>
        <w:tab/>
        <w:t>d</w:t>
      </w:r>
      <w:r w:rsidRPr="0046712A">
        <w:rPr>
          <w:rFonts w:ascii="Arial" w:hAnsi="Arial" w:cs="Arial"/>
          <w:lang w:val="en-GB"/>
        </w:rPr>
        <w:tab/>
      </w:r>
      <w:proofErr w:type="spellStart"/>
      <w:r w:rsidRPr="0046712A">
        <w:rPr>
          <w:rFonts w:ascii="Arial" w:hAnsi="Arial" w:cs="Arial"/>
          <w:b/>
          <w:u w:val="single"/>
          <w:lang w:val="en-GB"/>
        </w:rPr>
        <w:t>CR</w:t>
      </w:r>
      <w:r w:rsidRPr="0046712A">
        <w:rPr>
          <w:rFonts w:ascii="Arial" w:hAnsi="Arial" w:cs="Arial"/>
          <w:u w:val="single"/>
          <w:lang w:val="en-GB"/>
        </w:rPr>
        <w:t>n</w:t>
      </w:r>
      <w:proofErr w:type="spellEnd"/>
      <w:r w:rsidRPr="0046712A">
        <w:rPr>
          <w:rFonts w:ascii="Arial" w:hAnsi="Arial" w:cs="Arial"/>
          <w:lang w:val="en-GB"/>
        </w:rPr>
        <w:tab/>
        <w:t>+</w:t>
      </w:r>
      <w:r w:rsidRPr="0046712A">
        <w:rPr>
          <w:rFonts w:ascii="Arial" w:hAnsi="Arial" w:cs="Arial"/>
          <w:lang w:val="en-GB"/>
        </w:rPr>
        <w:tab/>
        <w:t>e</w:t>
      </w:r>
      <w:r w:rsidRPr="0046712A">
        <w:rPr>
          <w:rFonts w:ascii="Arial" w:hAnsi="Arial" w:cs="Arial"/>
          <w:lang w:val="en-GB"/>
        </w:rPr>
        <w:tab/>
      </w:r>
      <w:r w:rsidRPr="0046712A">
        <w:rPr>
          <w:rFonts w:ascii="Arial" w:hAnsi="Arial" w:cs="Arial"/>
          <w:b/>
          <w:u w:val="single"/>
          <w:lang w:val="en-GB"/>
        </w:rPr>
        <w:t>C</w:t>
      </w:r>
      <w:r w:rsidRPr="0046712A">
        <w:rPr>
          <w:rFonts w:ascii="Arial" w:hAnsi="Arial" w:cs="Arial"/>
          <w:u w:val="single"/>
          <w:lang w:val="en-GB"/>
        </w:rPr>
        <w:t>n</w:t>
      </w:r>
      <w:r w:rsidRPr="0046712A">
        <w:rPr>
          <w:rFonts w:ascii="Arial" w:hAnsi="Arial" w:cs="Arial"/>
          <w:lang w:val="en-GB"/>
        </w:rPr>
        <w:tab/>
        <w:t>-</w:t>
      </w:r>
      <w:r w:rsidRPr="0046712A">
        <w:rPr>
          <w:rFonts w:ascii="Arial" w:hAnsi="Arial" w:cs="Arial"/>
          <w:lang w:val="en-GB"/>
        </w:rPr>
        <w:tab/>
        <w:t>1</w:t>
      </w:r>
    </w:p>
    <w:p w14:paraId="31E0CB13" w14:textId="77777777" w:rsidR="00C82613" w:rsidRPr="0046712A" w:rsidRDefault="00C82613" w:rsidP="00C82613">
      <w:pPr>
        <w:tabs>
          <w:tab w:val="left" w:pos="957"/>
          <w:tab w:val="left" w:pos="1683"/>
          <w:tab w:val="left" w:pos="1870"/>
          <w:tab w:val="left" w:pos="2057"/>
          <w:tab w:val="left" w:pos="2244"/>
          <w:tab w:val="left" w:pos="2431"/>
          <w:tab w:val="left" w:pos="2805"/>
          <w:tab w:val="left" w:pos="2992"/>
          <w:tab w:val="left" w:pos="3179"/>
          <w:tab w:val="left" w:pos="3553"/>
          <w:tab w:val="left" w:pos="3740"/>
          <w:tab w:val="left" w:pos="3927"/>
          <w:tab w:val="left" w:pos="4488"/>
          <w:tab w:val="left" w:pos="4675"/>
          <w:tab w:val="left" w:pos="4862"/>
          <w:tab w:val="left" w:pos="5236"/>
          <w:tab w:val="left" w:pos="5423"/>
        </w:tabs>
        <w:ind w:left="1496" w:hanging="56"/>
        <w:jc w:val="both"/>
        <w:rPr>
          <w:rFonts w:ascii="Arial" w:hAnsi="Arial" w:cs="Arial"/>
          <w:lang w:val="en-GB"/>
        </w:rPr>
      </w:pPr>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r>
      <w:r w:rsidRPr="0046712A">
        <w:rPr>
          <w:rFonts w:ascii="Arial" w:hAnsi="Arial" w:cs="Arial"/>
          <w:b/>
          <w:lang w:val="en-GB"/>
        </w:rPr>
        <w:t>L</w:t>
      </w:r>
      <w:r w:rsidRPr="0046712A">
        <w:rPr>
          <w:rFonts w:ascii="Arial" w:hAnsi="Arial" w:cs="Arial"/>
          <w:lang w:val="en-GB"/>
        </w:rPr>
        <w:t>o</w:t>
      </w:r>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r>
      <w:proofErr w:type="spellStart"/>
      <w:r w:rsidRPr="0046712A">
        <w:rPr>
          <w:rFonts w:ascii="Arial" w:hAnsi="Arial" w:cs="Arial"/>
          <w:b/>
          <w:lang w:val="en-GB"/>
        </w:rPr>
        <w:t>E</w:t>
      </w:r>
      <w:r w:rsidRPr="0046712A">
        <w:rPr>
          <w:rFonts w:ascii="Arial" w:hAnsi="Arial" w:cs="Arial"/>
          <w:lang w:val="en-GB"/>
        </w:rPr>
        <w:t>o</w:t>
      </w:r>
      <w:proofErr w:type="spellEnd"/>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r>
      <w:proofErr w:type="spellStart"/>
      <w:r w:rsidRPr="0046712A">
        <w:rPr>
          <w:rFonts w:ascii="Arial" w:hAnsi="Arial" w:cs="Arial"/>
          <w:b/>
          <w:lang w:val="en-GB"/>
        </w:rPr>
        <w:t>CR</w:t>
      </w:r>
      <w:r w:rsidRPr="0046712A">
        <w:rPr>
          <w:rFonts w:ascii="Arial" w:hAnsi="Arial" w:cs="Arial"/>
          <w:lang w:val="en-GB"/>
        </w:rPr>
        <w:t>o</w:t>
      </w:r>
      <w:proofErr w:type="spellEnd"/>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r>
      <w:r w:rsidRPr="0046712A">
        <w:rPr>
          <w:rFonts w:ascii="Arial" w:hAnsi="Arial" w:cs="Arial"/>
          <w:b/>
          <w:lang w:val="en-GB"/>
        </w:rPr>
        <w:t>C</w:t>
      </w:r>
      <w:r w:rsidRPr="0046712A">
        <w:rPr>
          <w:rFonts w:ascii="Arial" w:hAnsi="Arial" w:cs="Arial"/>
          <w:lang w:val="en-GB"/>
        </w:rPr>
        <w:t>o</w:t>
      </w:r>
    </w:p>
    <w:p w14:paraId="17DB62E9" w14:textId="77777777" w:rsidR="00C82613" w:rsidRPr="0046712A" w:rsidRDefault="00C82613" w:rsidP="00C82613">
      <w:pPr>
        <w:ind w:left="1440"/>
        <w:jc w:val="both"/>
        <w:rPr>
          <w:rFonts w:ascii="Arial" w:hAnsi="Arial" w:cs="Arial"/>
          <w:lang w:val="en-GB"/>
        </w:rPr>
      </w:pPr>
    </w:p>
    <w:p w14:paraId="566E314D" w14:textId="77777777" w:rsidR="00C82613" w:rsidRPr="0046712A" w:rsidRDefault="00C82613" w:rsidP="00C82613">
      <w:pPr>
        <w:tabs>
          <w:tab w:val="left" w:pos="2340"/>
          <w:tab w:val="left" w:pos="2805"/>
          <w:tab w:val="left" w:pos="3179"/>
        </w:tabs>
        <w:ind w:left="1440"/>
        <w:jc w:val="both"/>
        <w:rPr>
          <w:rFonts w:ascii="Arial" w:hAnsi="Arial" w:cs="Arial"/>
          <w:lang w:val="en-GB"/>
        </w:rPr>
      </w:pPr>
      <w:r w:rsidRPr="0046712A">
        <w:rPr>
          <w:rFonts w:ascii="Arial" w:hAnsi="Arial" w:cs="Arial"/>
          <w:lang w:val="en-GB"/>
        </w:rPr>
        <w:t>where</w:t>
      </w:r>
      <w:r w:rsidRPr="0046712A">
        <w:rPr>
          <w:rFonts w:ascii="Arial" w:hAnsi="Arial" w:cs="Arial"/>
          <w:lang w:val="en-GB"/>
        </w:rPr>
        <w:tab/>
        <w:t>A</w:t>
      </w:r>
      <w:r w:rsidRPr="0046712A">
        <w:rPr>
          <w:rFonts w:ascii="Arial" w:hAnsi="Arial" w:cs="Arial"/>
          <w:lang w:val="en-GB"/>
        </w:rPr>
        <w:tab/>
        <w:t>=</w:t>
      </w:r>
      <w:r w:rsidRPr="0046712A">
        <w:rPr>
          <w:rFonts w:ascii="Arial" w:hAnsi="Arial" w:cs="Arial"/>
          <w:lang w:val="en-GB"/>
        </w:rPr>
        <w:tab/>
        <w:t>Adjustment Factor rounded off to the sixth decimal place</w:t>
      </w:r>
    </w:p>
    <w:p w14:paraId="5C663AB3" w14:textId="77777777" w:rsidR="00C82613" w:rsidRPr="0046712A" w:rsidRDefault="00C82613" w:rsidP="00C82613">
      <w:pPr>
        <w:tabs>
          <w:tab w:val="left" w:pos="2340"/>
          <w:tab w:val="left" w:pos="2805"/>
          <w:tab w:val="left" w:pos="3179"/>
          <w:tab w:val="left" w:pos="4140"/>
        </w:tabs>
        <w:ind w:left="1440"/>
        <w:jc w:val="both"/>
        <w:rPr>
          <w:rFonts w:ascii="Arial" w:hAnsi="Arial" w:cs="Arial"/>
          <w:lang w:val="en-GB"/>
        </w:rPr>
      </w:pPr>
      <w:r w:rsidRPr="0046712A">
        <w:rPr>
          <w:rFonts w:ascii="Arial" w:hAnsi="Arial" w:cs="Arial"/>
          <w:lang w:val="en-GB"/>
        </w:rPr>
        <w:tab/>
        <w:t>a</w:t>
      </w:r>
      <w:r w:rsidRPr="0046712A">
        <w:rPr>
          <w:rFonts w:ascii="Arial" w:hAnsi="Arial" w:cs="Arial"/>
          <w:lang w:val="en-GB"/>
        </w:rPr>
        <w:tab/>
        <w:t>=</w:t>
      </w:r>
      <w:r w:rsidRPr="0046712A">
        <w:rPr>
          <w:rFonts w:ascii="Arial" w:hAnsi="Arial" w:cs="Arial"/>
          <w:lang w:val="en-GB"/>
        </w:rPr>
        <w:tab/>
        <w:t>0.10</w:t>
      </w:r>
      <w:r w:rsidRPr="0046712A">
        <w:rPr>
          <w:rFonts w:ascii="Arial" w:hAnsi="Arial" w:cs="Arial"/>
          <w:lang w:val="en-GB"/>
        </w:rPr>
        <w:tab/>
        <w:t>Fixed coefficient (non-adjustable portion)</w:t>
      </w:r>
    </w:p>
    <w:p w14:paraId="58E6DC2A" w14:textId="77777777" w:rsidR="00C82613" w:rsidRPr="0046712A" w:rsidRDefault="00C82613" w:rsidP="00C82613">
      <w:pPr>
        <w:tabs>
          <w:tab w:val="left" w:pos="2340"/>
          <w:tab w:val="left" w:pos="2805"/>
          <w:tab w:val="left" w:pos="3179"/>
          <w:tab w:val="left" w:pos="3740"/>
          <w:tab w:val="left" w:pos="4114"/>
        </w:tabs>
        <w:ind w:left="1440"/>
        <w:jc w:val="both"/>
        <w:rPr>
          <w:rFonts w:ascii="Arial" w:hAnsi="Arial" w:cs="Arial"/>
          <w:lang w:val="en-GB"/>
        </w:rPr>
      </w:pPr>
      <w:r w:rsidRPr="0046712A">
        <w:rPr>
          <w:rFonts w:ascii="Arial" w:hAnsi="Arial" w:cs="Arial"/>
          <w:lang w:val="en-GB"/>
        </w:rPr>
        <w:tab/>
        <w:t xml:space="preserve">b </w:t>
      </w:r>
      <w:r w:rsidRPr="0046712A">
        <w:rPr>
          <w:rFonts w:ascii="Arial" w:hAnsi="Arial" w:cs="Arial"/>
          <w:lang w:val="en-GB"/>
        </w:rPr>
        <w:tab/>
        <w:t xml:space="preserve">= </w:t>
      </w:r>
      <w:r w:rsidRPr="0046712A">
        <w:rPr>
          <w:rFonts w:ascii="Arial" w:hAnsi="Arial" w:cs="Arial"/>
          <w:lang w:val="en-GB"/>
        </w:rPr>
        <w:tab/>
        <w:t>0.10</w:t>
      </w:r>
      <w:r w:rsidRPr="0046712A">
        <w:rPr>
          <w:rFonts w:ascii="Arial" w:hAnsi="Arial" w:cs="Arial"/>
          <w:lang w:val="en-GB"/>
        </w:rPr>
        <w:tab/>
        <w:t>)</w:t>
      </w:r>
    </w:p>
    <w:p w14:paraId="2B9909C1" w14:textId="77777777" w:rsidR="00C82613" w:rsidRPr="0046712A" w:rsidRDefault="00C82613" w:rsidP="00C82613">
      <w:pPr>
        <w:tabs>
          <w:tab w:val="left" w:pos="2340"/>
          <w:tab w:val="left" w:pos="2805"/>
          <w:tab w:val="left" w:pos="3179"/>
          <w:tab w:val="left" w:pos="3740"/>
          <w:tab w:val="left" w:pos="4114"/>
        </w:tabs>
        <w:ind w:left="1440"/>
        <w:jc w:val="both"/>
        <w:rPr>
          <w:rFonts w:ascii="Arial" w:hAnsi="Arial" w:cs="Arial"/>
          <w:lang w:val="en-GB"/>
        </w:rPr>
      </w:pPr>
      <w:r w:rsidRPr="0046712A">
        <w:rPr>
          <w:rFonts w:ascii="Arial" w:hAnsi="Arial" w:cs="Arial"/>
          <w:lang w:val="en-GB"/>
        </w:rPr>
        <w:tab/>
        <w:t xml:space="preserve">c </w:t>
      </w:r>
      <w:r w:rsidRPr="0046712A">
        <w:rPr>
          <w:rFonts w:ascii="Arial" w:hAnsi="Arial" w:cs="Arial"/>
          <w:lang w:val="en-GB"/>
        </w:rPr>
        <w:tab/>
        <w:t xml:space="preserve">= </w:t>
      </w:r>
      <w:r w:rsidRPr="0046712A">
        <w:rPr>
          <w:rFonts w:ascii="Arial" w:hAnsi="Arial" w:cs="Arial"/>
          <w:lang w:val="en-GB"/>
        </w:rPr>
        <w:tab/>
        <w:t>0.30</w:t>
      </w:r>
      <w:r w:rsidRPr="0046712A">
        <w:rPr>
          <w:rFonts w:ascii="Arial" w:hAnsi="Arial" w:cs="Arial"/>
          <w:lang w:val="en-GB"/>
        </w:rPr>
        <w:tab/>
        <w:t>)</w:t>
      </w:r>
      <w:r w:rsidRPr="0046712A">
        <w:rPr>
          <w:rFonts w:ascii="Arial" w:hAnsi="Arial" w:cs="Arial"/>
          <w:lang w:val="en-GB"/>
        </w:rPr>
        <w:tab/>
        <w:t>Coefficients (sum of these coefficients shall be 0,90)</w:t>
      </w:r>
    </w:p>
    <w:p w14:paraId="29180A6E" w14:textId="77777777" w:rsidR="00C82613" w:rsidRPr="0046712A" w:rsidRDefault="00C82613" w:rsidP="00C82613">
      <w:pPr>
        <w:tabs>
          <w:tab w:val="left" w:pos="2340"/>
          <w:tab w:val="left" w:pos="2805"/>
          <w:tab w:val="left" w:pos="3179"/>
          <w:tab w:val="left" w:pos="3740"/>
          <w:tab w:val="left" w:pos="4114"/>
        </w:tabs>
        <w:ind w:left="1440"/>
        <w:jc w:val="both"/>
        <w:rPr>
          <w:rFonts w:ascii="Arial" w:hAnsi="Arial" w:cs="Arial"/>
          <w:lang w:val="en-GB"/>
        </w:rPr>
      </w:pPr>
      <w:r w:rsidRPr="0046712A">
        <w:rPr>
          <w:rFonts w:ascii="Arial" w:hAnsi="Arial" w:cs="Arial"/>
          <w:lang w:val="en-GB"/>
        </w:rPr>
        <w:tab/>
        <w:t>d</w:t>
      </w:r>
      <w:r w:rsidRPr="0046712A">
        <w:rPr>
          <w:rFonts w:ascii="Arial" w:hAnsi="Arial" w:cs="Arial"/>
          <w:lang w:val="en-GB"/>
        </w:rPr>
        <w:tab/>
        <w:t>=</w:t>
      </w:r>
      <w:r w:rsidRPr="0046712A">
        <w:rPr>
          <w:rFonts w:ascii="Arial" w:hAnsi="Arial" w:cs="Arial"/>
          <w:lang w:val="en-GB"/>
        </w:rPr>
        <w:tab/>
        <w:t>0.20</w:t>
      </w:r>
      <w:r w:rsidRPr="0046712A">
        <w:rPr>
          <w:rFonts w:ascii="Arial" w:hAnsi="Arial" w:cs="Arial"/>
          <w:lang w:val="en-GB"/>
        </w:rPr>
        <w:tab/>
        <w:t>)</w:t>
      </w:r>
    </w:p>
    <w:p w14:paraId="1A54E538" w14:textId="77777777" w:rsidR="00C82613" w:rsidRPr="0046712A" w:rsidRDefault="00C82613" w:rsidP="00C82613">
      <w:pPr>
        <w:tabs>
          <w:tab w:val="left" w:pos="2340"/>
          <w:tab w:val="left" w:pos="2805"/>
          <w:tab w:val="left" w:pos="3179"/>
          <w:tab w:val="left" w:pos="3740"/>
          <w:tab w:val="left" w:pos="4114"/>
        </w:tabs>
        <w:ind w:left="1440"/>
        <w:jc w:val="both"/>
        <w:rPr>
          <w:rFonts w:ascii="Arial" w:hAnsi="Arial" w:cs="Arial"/>
          <w:lang w:val="en-GB"/>
        </w:rPr>
      </w:pPr>
      <w:r w:rsidRPr="0046712A">
        <w:rPr>
          <w:rFonts w:ascii="Arial" w:hAnsi="Arial" w:cs="Arial"/>
          <w:lang w:val="en-GB"/>
        </w:rPr>
        <w:tab/>
        <w:t>e</w:t>
      </w:r>
      <w:r w:rsidRPr="0046712A">
        <w:rPr>
          <w:rFonts w:ascii="Arial" w:hAnsi="Arial" w:cs="Arial"/>
          <w:lang w:val="en-GB"/>
        </w:rPr>
        <w:tab/>
        <w:t>=</w:t>
      </w:r>
      <w:r w:rsidRPr="0046712A">
        <w:rPr>
          <w:rFonts w:ascii="Arial" w:hAnsi="Arial" w:cs="Arial"/>
          <w:lang w:val="en-GB"/>
        </w:rPr>
        <w:tab/>
        <w:t>0.30</w:t>
      </w:r>
      <w:r w:rsidRPr="0046712A">
        <w:rPr>
          <w:rFonts w:ascii="Arial" w:hAnsi="Arial" w:cs="Arial"/>
          <w:lang w:val="en-GB"/>
        </w:rPr>
        <w:tab/>
        <w:t>)</w:t>
      </w:r>
    </w:p>
    <w:p w14:paraId="45EA6538" w14:textId="77777777" w:rsidR="00C82613" w:rsidRPr="0046712A" w:rsidRDefault="00C82613" w:rsidP="00C82613">
      <w:pPr>
        <w:tabs>
          <w:tab w:val="left" w:pos="2340"/>
          <w:tab w:val="left" w:pos="2805"/>
          <w:tab w:val="left" w:pos="3179"/>
        </w:tabs>
        <w:ind w:left="1440"/>
        <w:jc w:val="both"/>
        <w:rPr>
          <w:rFonts w:ascii="Arial" w:hAnsi="Arial" w:cs="Arial"/>
          <w:lang w:val="en-GB"/>
        </w:rPr>
      </w:pPr>
      <w:r w:rsidRPr="0046712A">
        <w:rPr>
          <w:rFonts w:ascii="Arial" w:hAnsi="Arial" w:cs="Arial"/>
          <w:lang w:val="en-GB"/>
        </w:rPr>
        <w:tab/>
      </w:r>
      <w:r w:rsidRPr="0046712A">
        <w:rPr>
          <w:rFonts w:ascii="Arial" w:hAnsi="Arial" w:cs="Arial"/>
          <w:b/>
          <w:lang w:val="en-GB"/>
        </w:rPr>
        <w:t>L</w:t>
      </w:r>
      <w:r w:rsidRPr="0046712A">
        <w:rPr>
          <w:rFonts w:ascii="Arial" w:hAnsi="Arial" w:cs="Arial"/>
          <w:lang w:val="en-GB"/>
        </w:rPr>
        <w:t xml:space="preserve">n </w:t>
      </w:r>
      <w:r w:rsidRPr="0046712A">
        <w:rPr>
          <w:rFonts w:ascii="Arial" w:hAnsi="Arial" w:cs="Arial"/>
          <w:lang w:val="en-GB"/>
        </w:rPr>
        <w:tab/>
        <w:t xml:space="preserve">= </w:t>
      </w:r>
      <w:r w:rsidRPr="0046712A">
        <w:rPr>
          <w:rFonts w:ascii="Arial" w:hAnsi="Arial" w:cs="Arial"/>
          <w:lang w:val="en-GB"/>
        </w:rPr>
        <w:tab/>
        <w:t xml:space="preserve">Current labour index in Table C3 </w:t>
      </w:r>
    </w:p>
    <w:p w14:paraId="4C39E0F2" w14:textId="77777777" w:rsidR="00C82613" w:rsidRPr="0046712A" w:rsidRDefault="00C82613" w:rsidP="00C82613">
      <w:pPr>
        <w:tabs>
          <w:tab w:val="left" w:pos="2340"/>
          <w:tab w:val="left" w:pos="2805"/>
          <w:tab w:val="left" w:pos="3179"/>
        </w:tabs>
        <w:ind w:left="1440"/>
        <w:jc w:val="both"/>
        <w:rPr>
          <w:rFonts w:ascii="Arial" w:hAnsi="Arial" w:cs="Arial"/>
          <w:lang w:val="en-GB"/>
        </w:rPr>
      </w:pPr>
      <w:r w:rsidRPr="0046712A">
        <w:rPr>
          <w:rFonts w:ascii="Arial" w:hAnsi="Arial" w:cs="Arial"/>
          <w:lang w:val="en-GB"/>
        </w:rPr>
        <w:tab/>
      </w:r>
      <w:r w:rsidRPr="0046712A">
        <w:rPr>
          <w:rFonts w:ascii="Arial" w:hAnsi="Arial" w:cs="Arial"/>
          <w:b/>
          <w:lang w:val="en-GB"/>
        </w:rPr>
        <w:t>L</w:t>
      </w:r>
      <w:r w:rsidRPr="0046712A">
        <w:rPr>
          <w:rFonts w:ascii="Arial" w:hAnsi="Arial" w:cs="Arial"/>
          <w:lang w:val="en-GB"/>
        </w:rPr>
        <w:t xml:space="preserve">o </w:t>
      </w:r>
      <w:r w:rsidRPr="0046712A">
        <w:rPr>
          <w:rFonts w:ascii="Arial" w:hAnsi="Arial" w:cs="Arial"/>
          <w:lang w:val="en-GB"/>
        </w:rPr>
        <w:tab/>
        <w:t xml:space="preserve">= </w:t>
      </w:r>
      <w:r w:rsidRPr="0046712A">
        <w:rPr>
          <w:rFonts w:ascii="Arial" w:hAnsi="Arial" w:cs="Arial"/>
          <w:lang w:val="en-GB"/>
        </w:rPr>
        <w:tab/>
        <w:t xml:space="preserve">Base labour index in Table C3 </w:t>
      </w:r>
    </w:p>
    <w:p w14:paraId="63778851" w14:textId="77777777" w:rsidR="00C82613" w:rsidRPr="0046712A" w:rsidRDefault="00C82613" w:rsidP="00C82613">
      <w:pPr>
        <w:tabs>
          <w:tab w:val="left" w:pos="2340"/>
          <w:tab w:val="left" w:pos="2805"/>
          <w:tab w:val="left" w:pos="3179"/>
        </w:tabs>
        <w:ind w:left="3179" w:hanging="1019"/>
        <w:jc w:val="both"/>
        <w:rPr>
          <w:rFonts w:ascii="Arial" w:hAnsi="Arial" w:cs="Arial"/>
          <w:lang w:val="en-GB"/>
        </w:rPr>
      </w:pPr>
      <w:r w:rsidRPr="0046712A">
        <w:rPr>
          <w:rFonts w:ascii="Arial" w:hAnsi="Arial" w:cs="Arial"/>
          <w:lang w:val="en-GB"/>
        </w:rPr>
        <w:tab/>
      </w:r>
      <w:proofErr w:type="spellStart"/>
      <w:r w:rsidRPr="0046712A">
        <w:rPr>
          <w:rFonts w:ascii="Arial" w:hAnsi="Arial" w:cs="Arial"/>
          <w:b/>
          <w:lang w:val="en-GB"/>
        </w:rPr>
        <w:t>E</w:t>
      </w:r>
      <w:r w:rsidRPr="0046712A">
        <w:rPr>
          <w:rFonts w:ascii="Arial" w:hAnsi="Arial" w:cs="Arial"/>
          <w:lang w:val="en-GB"/>
        </w:rPr>
        <w:t>n</w:t>
      </w:r>
      <w:proofErr w:type="spellEnd"/>
      <w:r w:rsidRPr="0046712A">
        <w:rPr>
          <w:rFonts w:ascii="Arial" w:hAnsi="Arial" w:cs="Arial"/>
          <w:lang w:val="en-GB"/>
        </w:rPr>
        <w:tab/>
        <w:t xml:space="preserve">= </w:t>
      </w:r>
      <w:r w:rsidRPr="0046712A">
        <w:rPr>
          <w:rFonts w:ascii="Arial" w:hAnsi="Arial" w:cs="Arial"/>
          <w:lang w:val="en-GB"/>
        </w:rPr>
        <w:tab/>
        <w:t xml:space="preserve">Current electrical engineering materials index in Table G </w:t>
      </w:r>
    </w:p>
    <w:p w14:paraId="7BB5748C" w14:textId="77777777" w:rsidR="00C82613" w:rsidRPr="0046712A" w:rsidRDefault="00C82613" w:rsidP="00C82613">
      <w:pPr>
        <w:tabs>
          <w:tab w:val="left" w:pos="2340"/>
          <w:tab w:val="left" w:pos="2805"/>
          <w:tab w:val="left" w:pos="3179"/>
        </w:tabs>
        <w:ind w:left="3179" w:hanging="1019"/>
        <w:jc w:val="both"/>
        <w:rPr>
          <w:rFonts w:ascii="Arial" w:hAnsi="Arial" w:cs="Arial"/>
          <w:lang w:val="en-GB"/>
        </w:rPr>
      </w:pPr>
      <w:r w:rsidRPr="0046712A">
        <w:rPr>
          <w:rFonts w:ascii="Arial" w:hAnsi="Arial" w:cs="Arial"/>
          <w:lang w:val="en-GB"/>
        </w:rPr>
        <w:tab/>
      </w:r>
      <w:proofErr w:type="spellStart"/>
      <w:r w:rsidRPr="0046712A">
        <w:rPr>
          <w:rFonts w:ascii="Arial" w:hAnsi="Arial" w:cs="Arial"/>
          <w:b/>
          <w:lang w:val="en-GB"/>
        </w:rPr>
        <w:t>E</w:t>
      </w:r>
      <w:r w:rsidRPr="0046712A">
        <w:rPr>
          <w:rFonts w:ascii="Arial" w:hAnsi="Arial" w:cs="Arial"/>
          <w:lang w:val="en-GB"/>
        </w:rPr>
        <w:t>o</w:t>
      </w:r>
      <w:proofErr w:type="spellEnd"/>
      <w:r w:rsidRPr="0046712A">
        <w:rPr>
          <w:rFonts w:ascii="Arial" w:hAnsi="Arial" w:cs="Arial"/>
          <w:lang w:val="en-GB"/>
        </w:rPr>
        <w:t xml:space="preserve"> </w:t>
      </w:r>
      <w:r w:rsidRPr="0046712A">
        <w:rPr>
          <w:rFonts w:ascii="Arial" w:hAnsi="Arial" w:cs="Arial"/>
          <w:lang w:val="en-GB"/>
        </w:rPr>
        <w:tab/>
        <w:t xml:space="preserve">= </w:t>
      </w:r>
      <w:r w:rsidRPr="0046712A">
        <w:rPr>
          <w:rFonts w:ascii="Arial" w:hAnsi="Arial" w:cs="Arial"/>
          <w:lang w:val="en-GB"/>
        </w:rPr>
        <w:tab/>
        <w:t xml:space="preserve">Base electrical engineering materials index in Table G </w:t>
      </w:r>
    </w:p>
    <w:p w14:paraId="7B4518FD" w14:textId="77777777" w:rsidR="00C82613" w:rsidRPr="0046712A" w:rsidRDefault="00C82613" w:rsidP="00C82613">
      <w:pPr>
        <w:tabs>
          <w:tab w:val="left" w:pos="2340"/>
          <w:tab w:val="left" w:pos="2805"/>
          <w:tab w:val="left" w:pos="3179"/>
        </w:tabs>
        <w:ind w:left="3179" w:hanging="1019"/>
        <w:jc w:val="both"/>
        <w:rPr>
          <w:rFonts w:ascii="Arial" w:hAnsi="Arial" w:cs="Arial"/>
          <w:lang w:val="en-GB"/>
        </w:rPr>
      </w:pPr>
      <w:r w:rsidRPr="0046712A">
        <w:rPr>
          <w:rFonts w:ascii="Arial" w:hAnsi="Arial" w:cs="Arial"/>
          <w:lang w:val="en-GB"/>
        </w:rPr>
        <w:tab/>
      </w:r>
      <w:proofErr w:type="spellStart"/>
      <w:r w:rsidRPr="0046712A">
        <w:rPr>
          <w:rFonts w:ascii="Arial" w:hAnsi="Arial" w:cs="Arial"/>
          <w:b/>
          <w:lang w:val="en-GB"/>
        </w:rPr>
        <w:t>CR</w:t>
      </w:r>
      <w:r w:rsidRPr="0046712A">
        <w:rPr>
          <w:rFonts w:ascii="Arial" w:hAnsi="Arial" w:cs="Arial"/>
          <w:lang w:val="en-GB"/>
        </w:rPr>
        <w:t>n</w:t>
      </w:r>
      <w:proofErr w:type="spellEnd"/>
      <w:r w:rsidRPr="0046712A">
        <w:rPr>
          <w:rFonts w:ascii="Arial" w:hAnsi="Arial" w:cs="Arial"/>
          <w:lang w:val="en-GB"/>
        </w:rPr>
        <w:tab/>
        <w:t>=</w:t>
      </w:r>
      <w:r w:rsidRPr="0046712A">
        <w:rPr>
          <w:rFonts w:ascii="Arial" w:hAnsi="Arial" w:cs="Arial"/>
          <w:lang w:val="en-GB"/>
        </w:rPr>
        <w:tab/>
        <w:t>Current 3CR12 steel index in Table Q -1 (A)</w:t>
      </w:r>
    </w:p>
    <w:p w14:paraId="24DCA51D" w14:textId="77777777" w:rsidR="00C82613" w:rsidRPr="0046712A" w:rsidRDefault="00C82613" w:rsidP="00C82613">
      <w:pPr>
        <w:tabs>
          <w:tab w:val="left" w:pos="2340"/>
          <w:tab w:val="left" w:pos="2805"/>
          <w:tab w:val="left" w:pos="3179"/>
        </w:tabs>
        <w:ind w:left="3179" w:hanging="1019"/>
        <w:jc w:val="both"/>
        <w:rPr>
          <w:rFonts w:ascii="Arial" w:hAnsi="Arial" w:cs="Arial"/>
          <w:lang w:val="en-GB"/>
        </w:rPr>
      </w:pPr>
      <w:r w:rsidRPr="0046712A">
        <w:rPr>
          <w:rFonts w:ascii="Arial" w:hAnsi="Arial" w:cs="Arial"/>
          <w:lang w:val="en-GB"/>
        </w:rPr>
        <w:tab/>
      </w:r>
      <w:proofErr w:type="spellStart"/>
      <w:r w:rsidRPr="0046712A">
        <w:rPr>
          <w:rFonts w:ascii="Arial" w:hAnsi="Arial" w:cs="Arial"/>
          <w:b/>
          <w:lang w:val="en-GB"/>
        </w:rPr>
        <w:t>CR</w:t>
      </w:r>
      <w:r w:rsidRPr="0046712A">
        <w:rPr>
          <w:rFonts w:ascii="Arial" w:hAnsi="Arial" w:cs="Arial"/>
          <w:lang w:val="en-GB"/>
        </w:rPr>
        <w:t>o</w:t>
      </w:r>
      <w:proofErr w:type="spellEnd"/>
      <w:r w:rsidRPr="0046712A">
        <w:rPr>
          <w:rFonts w:ascii="Arial" w:hAnsi="Arial" w:cs="Arial"/>
          <w:lang w:val="en-GB"/>
        </w:rPr>
        <w:tab/>
        <w:t>=</w:t>
      </w:r>
      <w:r w:rsidRPr="0046712A">
        <w:rPr>
          <w:rFonts w:ascii="Arial" w:hAnsi="Arial" w:cs="Arial"/>
          <w:lang w:val="en-GB"/>
        </w:rPr>
        <w:tab/>
        <w:t>Base 3CR12 steel index in Table Q -1 (A)</w:t>
      </w:r>
    </w:p>
    <w:p w14:paraId="3FB6FF1C" w14:textId="77777777" w:rsidR="00C82613" w:rsidRPr="0046712A" w:rsidRDefault="00C82613" w:rsidP="00C82613">
      <w:pPr>
        <w:tabs>
          <w:tab w:val="left" w:pos="2340"/>
          <w:tab w:val="left" w:pos="2805"/>
          <w:tab w:val="left" w:pos="3179"/>
        </w:tabs>
        <w:ind w:left="3179" w:hanging="1019"/>
        <w:jc w:val="both"/>
        <w:rPr>
          <w:rFonts w:ascii="Arial" w:hAnsi="Arial" w:cs="Arial"/>
          <w:lang w:val="en-GB"/>
        </w:rPr>
      </w:pPr>
      <w:r w:rsidRPr="0046712A">
        <w:rPr>
          <w:rFonts w:ascii="Arial" w:hAnsi="Arial" w:cs="Arial"/>
          <w:lang w:val="en-GB"/>
        </w:rPr>
        <w:tab/>
      </w:r>
      <w:r w:rsidRPr="0046712A">
        <w:rPr>
          <w:rFonts w:ascii="Arial" w:hAnsi="Arial" w:cs="Arial"/>
          <w:b/>
          <w:lang w:val="en-GB"/>
        </w:rPr>
        <w:t>C</w:t>
      </w:r>
      <w:r w:rsidRPr="0046712A">
        <w:rPr>
          <w:rFonts w:ascii="Arial" w:hAnsi="Arial" w:cs="Arial"/>
          <w:lang w:val="en-GB"/>
        </w:rPr>
        <w:t>n</w:t>
      </w:r>
      <w:r w:rsidRPr="0046712A">
        <w:rPr>
          <w:rFonts w:ascii="Arial" w:hAnsi="Arial" w:cs="Arial"/>
          <w:lang w:val="en-GB"/>
        </w:rPr>
        <w:tab/>
        <w:t>=</w:t>
      </w:r>
      <w:r w:rsidRPr="0046712A">
        <w:rPr>
          <w:rFonts w:ascii="Arial" w:hAnsi="Arial" w:cs="Arial"/>
          <w:lang w:val="en-GB"/>
        </w:rPr>
        <w:tab/>
        <w:t>Current copper rod index in Table N</w:t>
      </w:r>
    </w:p>
    <w:p w14:paraId="6A65AA23" w14:textId="77777777" w:rsidR="00C82613" w:rsidRPr="0046712A" w:rsidRDefault="00C82613" w:rsidP="00C82613">
      <w:pPr>
        <w:tabs>
          <w:tab w:val="left" w:pos="2340"/>
          <w:tab w:val="left" w:pos="2805"/>
          <w:tab w:val="left" w:pos="3179"/>
        </w:tabs>
        <w:ind w:left="3179" w:hanging="1019"/>
        <w:jc w:val="both"/>
        <w:rPr>
          <w:rFonts w:ascii="Arial" w:hAnsi="Arial" w:cs="Arial"/>
          <w:lang w:val="en-GB"/>
        </w:rPr>
      </w:pPr>
      <w:r w:rsidRPr="0046712A">
        <w:rPr>
          <w:rFonts w:ascii="Arial" w:hAnsi="Arial" w:cs="Arial"/>
          <w:lang w:val="en-GB"/>
        </w:rPr>
        <w:tab/>
      </w:r>
      <w:r w:rsidRPr="0046712A">
        <w:rPr>
          <w:rFonts w:ascii="Arial" w:hAnsi="Arial" w:cs="Arial"/>
          <w:b/>
          <w:lang w:val="en-GB"/>
        </w:rPr>
        <w:t>C</w:t>
      </w:r>
      <w:r w:rsidRPr="0046712A">
        <w:rPr>
          <w:rFonts w:ascii="Arial" w:hAnsi="Arial" w:cs="Arial"/>
          <w:lang w:val="en-GB"/>
        </w:rPr>
        <w:t>o</w:t>
      </w:r>
      <w:r w:rsidRPr="0046712A">
        <w:rPr>
          <w:rFonts w:ascii="Arial" w:hAnsi="Arial" w:cs="Arial"/>
          <w:lang w:val="en-GB"/>
        </w:rPr>
        <w:tab/>
        <w:t>=</w:t>
      </w:r>
      <w:r w:rsidRPr="0046712A">
        <w:rPr>
          <w:rFonts w:ascii="Arial" w:hAnsi="Arial" w:cs="Arial"/>
          <w:lang w:val="en-GB"/>
        </w:rPr>
        <w:tab/>
        <w:t>Base copper rod index in Table N</w:t>
      </w:r>
    </w:p>
    <w:p w14:paraId="593D002B" w14:textId="77777777" w:rsidR="00C82613" w:rsidRPr="0046712A" w:rsidRDefault="00C82613" w:rsidP="00C82613">
      <w:pPr>
        <w:tabs>
          <w:tab w:val="left" w:pos="2340"/>
          <w:tab w:val="left" w:pos="2805"/>
          <w:tab w:val="left" w:pos="3179"/>
        </w:tabs>
        <w:ind w:left="3060" w:hanging="900"/>
        <w:jc w:val="both"/>
        <w:rPr>
          <w:rFonts w:ascii="Arial" w:hAnsi="Arial" w:cs="Arial"/>
          <w:lang w:val="en-GB"/>
        </w:rPr>
      </w:pPr>
      <w:r w:rsidRPr="0046712A">
        <w:rPr>
          <w:rFonts w:ascii="Arial" w:hAnsi="Arial" w:cs="Arial"/>
          <w:lang w:val="en-GB"/>
        </w:rPr>
        <w:tab/>
      </w:r>
    </w:p>
    <w:p w14:paraId="143C4A57" w14:textId="77777777" w:rsidR="00C82613" w:rsidRPr="0046712A" w:rsidRDefault="00C82613" w:rsidP="00C82613">
      <w:pPr>
        <w:tabs>
          <w:tab w:val="left" w:pos="2340"/>
          <w:tab w:val="left" w:pos="2805"/>
          <w:tab w:val="left" w:pos="3179"/>
        </w:tabs>
        <w:ind w:left="1440"/>
        <w:jc w:val="both"/>
        <w:rPr>
          <w:rFonts w:ascii="Arial" w:hAnsi="Arial" w:cs="Arial"/>
          <w:lang w:val="en-GB"/>
        </w:rPr>
      </w:pPr>
      <w:r w:rsidRPr="0046712A">
        <w:rPr>
          <w:rFonts w:ascii="Arial" w:hAnsi="Arial" w:cs="Arial"/>
          <w:lang w:val="en-GB"/>
        </w:rPr>
        <w:tab/>
        <w:t xml:space="preserve">“Current” indices are those applicable 42 days prior to date of claim, as stated in </w:t>
      </w:r>
    </w:p>
    <w:p w14:paraId="67FCA17A" w14:textId="77777777" w:rsidR="00C82613" w:rsidRPr="0046712A" w:rsidRDefault="00C82613" w:rsidP="00C82613">
      <w:pPr>
        <w:tabs>
          <w:tab w:val="left" w:pos="2340"/>
          <w:tab w:val="left" w:pos="2805"/>
          <w:tab w:val="left" w:pos="3179"/>
        </w:tabs>
        <w:ind w:left="1440"/>
        <w:jc w:val="both"/>
        <w:rPr>
          <w:rFonts w:ascii="Arial" w:hAnsi="Arial" w:cs="Arial"/>
          <w:lang w:val="en-GB"/>
        </w:rPr>
      </w:pPr>
      <w:r w:rsidRPr="0046712A">
        <w:rPr>
          <w:rFonts w:ascii="Arial" w:hAnsi="Arial" w:cs="Arial"/>
          <w:lang w:val="en-GB"/>
        </w:rPr>
        <w:tab/>
        <w:t>sub-paragraph (a) above</w:t>
      </w:r>
    </w:p>
    <w:p w14:paraId="61CBB629" w14:textId="77777777" w:rsidR="00C82613" w:rsidRPr="0046712A" w:rsidRDefault="00C82613" w:rsidP="00C82613">
      <w:pPr>
        <w:tabs>
          <w:tab w:val="left" w:pos="2340"/>
          <w:tab w:val="left" w:pos="2805"/>
          <w:tab w:val="left" w:pos="3179"/>
        </w:tabs>
        <w:ind w:left="1440"/>
        <w:jc w:val="both"/>
        <w:rPr>
          <w:rFonts w:ascii="Arial" w:hAnsi="Arial" w:cs="Arial"/>
          <w:lang w:val="en-GB"/>
        </w:rPr>
      </w:pPr>
    </w:p>
    <w:p w14:paraId="5F1831DD" w14:textId="77777777" w:rsidR="00C82613" w:rsidRPr="0046712A" w:rsidRDefault="00C82613" w:rsidP="00C82613">
      <w:pPr>
        <w:tabs>
          <w:tab w:val="left" w:pos="2340"/>
          <w:tab w:val="left" w:pos="2805"/>
          <w:tab w:val="left" w:pos="3179"/>
        </w:tabs>
        <w:ind w:left="1440"/>
        <w:jc w:val="both"/>
        <w:rPr>
          <w:rFonts w:ascii="Arial" w:hAnsi="Arial" w:cs="Arial"/>
          <w:lang w:val="en-GB"/>
        </w:rPr>
      </w:pPr>
      <w:r w:rsidRPr="0046712A">
        <w:rPr>
          <w:rFonts w:ascii="Arial" w:hAnsi="Arial" w:cs="Arial"/>
          <w:lang w:val="en-GB"/>
        </w:rPr>
        <w:tab/>
        <w:t xml:space="preserve">“Base” indices are those applicable at Base Date, as stated in sub-paragraph (a) </w:t>
      </w:r>
    </w:p>
    <w:p w14:paraId="3E3DC580" w14:textId="77777777" w:rsidR="00C82613" w:rsidRPr="0046712A" w:rsidRDefault="00C82613" w:rsidP="00C82613">
      <w:pPr>
        <w:tabs>
          <w:tab w:val="left" w:pos="2340"/>
          <w:tab w:val="left" w:pos="2805"/>
          <w:tab w:val="left" w:pos="3179"/>
        </w:tabs>
        <w:ind w:left="1440"/>
        <w:jc w:val="both"/>
        <w:rPr>
          <w:rFonts w:ascii="Arial" w:hAnsi="Arial" w:cs="Arial"/>
          <w:lang w:val="en-GB"/>
        </w:rPr>
      </w:pPr>
      <w:r w:rsidRPr="0046712A">
        <w:rPr>
          <w:rFonts w:ascii="Arial" w:hAnsi="Arial" w:cs="Arial"/>
          <w:lang w:val="en-GB"/>
        </w:rPr>
        <w:tab/>
        <w:t>above</w:t>
      </w:r>
    </w:p>
    <w:p w14:paraId="62CE8DA6" w14:textId="77777777" w:rsidR="00C82613" w:rsidRPr="0046712A" w:rsidRDefault="00C82613" w:rsidP="00C82613">
      <w:pPr>
        <w:tabs>
          <w:tab w:val="left" w:pos="957"/>
          <w:tab w:val="left" w:pos="2522"/>
          <w:tab w:val="left" w:pos="3242"/>
        </w:tabs>
        <w:ind w:left="1870" w:hanging="1870"/>
        <w:jc w:val="both"/>
        <w:rPr>
          <w:rFonts w:ascii="Arial" w:hAnsi="Arial" w:cs="Arial"/>
          <w:lang w:val="en-GB"/>
        </w:rPr>
      </w:pPr>
    </w:p>
    <w:p w14:paraId="291D0474" w14:textId="2D3CFCDC" w:rsidR="00C82613" w:rsidRPr="0046712A" w:rsidRDefault="00C82613" w:rsidP="00C82613">
      <w:pPr>
        <w:tabs>
          <w:tab w:val="left" w:pos="957"/>
          <w:tab w:val="left" w:pos="2340"/>
          <w:tab w:val="left" w:pos="3242"/>
        </w:tabs>
        <w:ind w:left="2340" w:hanging="540"/>
        <w:jc w:val="both"/>
        <w:rPr>
          <w:rFonts w:ascii="Arial" w:hAnsi="Arial" w:cs="Arial"/>
          <w:lang w:val="en-GB"/>
        </w:rPr>
      </w:pPr>
      <w:r w:rsidRPr="0046712A">
        <w:rPr>
          <w:rFonts w:ascii="Arial" w:hAnsi="Arial" w:cs="Arial"/>
          <w:lang w:val="en-GB"/>
        </w:rPr>
        <w:t>(c)</w:t>
      </w:r>
      <w:r w:rsidRPr="0046712A">
        <w:rPr>
          <w:rFonts w:ascii="Arial" w:hAnsi="Arial" w:cs="Arial"/>
          <w:lang w:val="en-GB"/>
        </w:rPr>
        <w:tab/>
      </w:r>
      <w:r w:rsidR="004956DC">
        <w:rPr>
          <w:rFonts w:ascii="Arial" w:hAnsi="Arial" w:cs="Arial"/>
          <w:lang w:val="en-GB"/>
        </w:rPr>
        <w:tab/>
      </w:r>
      <w:r w:rsidRPr="0046712A">
        <w:rPr>
          <w:rFonts w:ascii="Arial" w:hAnsi="Arial" w:cs="Arial"/>
          <w:lang w:val="en-GB"/>
        </w:rPr>
        <w:t xml:space="preserve">The value of any Plant and Materials imported from outside South Africa inserted on </w:t>
      </w:r>
      <w:r w:rsidRPr="0046712A">
        <w:rPr>
          <w:rFonts w:ascii="Arial" w:hAnsi="Arial" w:cs="Arial"/>
        </w:rPr>
        <w:t>the schedule titled “</w:t>
      </w:r>
      <w:r w:rsidRPr="0046712A">
        <w:rPr>
          <w:rFonts w:ascii="Arial" w:hAnsi="Arial" w:cs="Arial"/>
          <w:b/>
        </w:rPr>
        <w:t>Price Basis for Imported Plant and Material</w:t>
      </w:r>
      <w:r w:rsidRPr="0046712A">
        <w:rPr>
          <w:rFonts w:ascii="Arial" w:hAnsi="Arial" w:cs="Arial"/>
          <w:lang w:val="en-GB"/>
        </w:rPr>
        <w:t>and subject to Sub-Clause 13.8.2.2.2(a) shall be deducted from the total values to be adjusted by the SEIFSA Index adjustment.  Any Plant and Materials not inserted in Schedule 20 shall be deemed to be manufactured in South Africa for the purposes of Contract Price Adjustment.</w:t>
      </w:r>
    </w:p>
    <w:p w14:paraId="5940A63D" w14:textId="77777777" w:rsidR="00C82613" w:rsidRPr="0046712A" w:rsidRDefault="00C82613" w:rsidP="00C82613">
      <w:pPr>
        <w:tabs>
          <w:tab w:val="left" w:pos="957"/>
          <w:tab w:val="left" w:pos="2340"/>
          <w:tab w:val="left" w:pos="3242"/>
        </w:tabs>
        <w:ind w:left="2340" w:hanging="540"/>
        <w:jc w:val="both"/>
        <w:rPr>
          <w:rFonts w:ascii="Arial" w:hAnsi="Arial" w:cs="Arial"/>
          <w:lang w:val="en-GB"/>
        </w:rPr>
      </w:pPr>
    </w:p>
    <w:p w14:paraId="203652AC" w14:textId="77777777" w:rsidR="00C82613" w:rsidRPr="0046712A" w:rsidRDefault="00C82613" w:rsidP="00C82613">
      <w:pPr>
        <w:tabs>
          <w:tab w:val="left" w:pos="957"/>
          <w:tab w:val="left" w:pos="2340"/>
          <w:tab w:val="left" w:pos="3242"/>
        </w:tabs>
        <w:ind w:left="2340" w:hanging="540"/>
        <w:jc w:val="both"/>
        <w:rPr>
          <w:rFonts w:ascii="Arial" w:hAnsi="Arial" w:cs="Arial"/>
          <w:lang w:val="en-GB"/>
        </w:rPr>
      </w:pPr>
    </w:p>
    <w:p w14:paraId="5F0E4229" w14:textId="2CD5AFBC" w:rsidR="00C82613" w:rsidRPr="0046712A" w:rsidRDefault="00C82613" w:rsidP="00C82613">
      <w:pPr>
        <w:tabs>
          <w:tab w:val="left" w:pos="957"/>
          <w:tab w:val="left" w:pos="2522"/>
          <w:tab w:val="left" w:pos="3242"/>
        </w:tabs>
        <w:ind w:left="2160" w:hanging="2160"/>
        <w:jc w:val="both"/>
        <w:rPr>
          <w:rFonts w:ascii="Arial" w:hAnsi="Arial" w:cs="Arial"/>
          <w:b/>
          <w:lang w:val="en-GB"/>
        </w:rPr>
      </w:pPr>
      <w:r w:rsidRPr="0046712A">
        <w:rPr>
          <w:rFonts w:ascii="Arial" w:hAnsi="Arial" w:cs="Arial"/>
          <w:lang w:val="en-GB"/>
        </w:rPr>
        <w:t>13.</w:t>
      </w:r>
      <w:r w:rsidR="008300DE" w:rsidRPr="0046712A">
        <w:rPr>
          <w:rFonts w:ascii="Arial" w:hAnsi="Arial" w:cs="Arial"/>
          <w:lang w:val="en-GB"/>
        </w:rPr>
        <w:t>7</w:t>
      </w:r>
      <w:r w:rsidRPr="0046712A">
        <w:rPr>
          <w:rFonts w:ascii="Arial" w:hAnsi="Arial" w:cs="Arial"/>
          <w:lang w:val="en-GB"/>
        </w:rPr>
        <w:t>.</w:t>
      </w:r>
      <w:r w:rsidR="00053672" w:rsidRPr="0046712A">
        <w:rPr>
          <w:rFonts w:ascii="Arial" w:hAnsi="Arial" w:cs="Arial"/>
          <w:lang w:val="en-GB"/>
        </w:rPr>
        <w:t>3</w:t>
      </w:r>
      <w:r w:rsidRPr="0046712A">
        <w:rPr>
          <w:rFonts w:ascii="Arial" w:hAnsi="Arial" w:cs="Arial"/>
          <w:lang w:val="en-GB"/>
        </w:rPr>
        <w:t>.3</w:t>
      </w:r>
      <w:r w:rsidRPr="0046712A">
        <w:rPr>
          <w:rFonts w:ascii="Arial" w:hAnsi="Arial" w:cs="Arial"/>
          <w:b/>
          <w:lang w:val="en-GB"/>
        </w:rPr>
        <w:tab/>
        <w:t>Site Installation and General Items</w:t>
      </w:r>
    </w:p>
    <w:p w14:paraId="410D0925" w14:textId="77777777" w:rsidR="00C82613" w:rsidRPr="0046712A" w:rsidRDefault="00C82613" w:rsidP="00C82613">
      <w:pPr>
        <w:tabs>
          <w:tab w:val="left" w:pos="957"/>
          <w:tab w:val="left" w:pos="2522"/>
          <w:tab w:val="left" w:pos="3242"/>
        </w:tabs>
        <w:ind w:left="1440"/>
        <w:jc w:val="both"/>
        <w:rPr>
          <w:rFonts w:ascii="Arial" w:hAnsi="Arial" w:cs="Arial"/>
          <w:lang w:val="en-GB"/>
        </w:rPr>
      </w:pPr>
    </w:p>
    <w:p w14:paraId="2C2499A6" w14:textId="77777777" w:rsidR="00C82613" w:rsidRPr="0046712A" w:rsidRDefault="00C82613" w:rsidP="004956DC">
      <w:pPr>
        <w:tabs>
          <w:tab w:val="clear" w:pos="1440"/>
          <w:tab w:val="left" w:pos="957"/>
          <w:tab w:val="left" w:pos="2522"/>
          <w:tab w:val="left" w:pos="3242"/>
        </w:tabs>
        <w:ind w:left="1134"/>
        <w:jc w:val="both"/>
        <w:rPr>
          <w:rFonts w:ascii="Arial" w:hAnsi="Arial" w:cs="Arial"/>
          <w:lang w:val="en-GB"/>
        </w:rPr>
      </w:pPr>
      <w:r w:rsidRPr="0046712A">
        <w:rPr>
          <w:rFonts w:ascii="Arial" w:hAnsi="Arial" w:cs="Arial"/>
          <w:lang w:val="en-GB"/>
        </w:rPr>
        <w:t>For the purpose of this Sub-Clause, General Items (defined below) are included with Site Installation for the sake of convenience, and which otherwise have no relationship with each other.</w:t>
      </w:r>
    </w:p>
    <w:p w14:paraId="13273A8B" w14:textId="77777777" w:rsidR="00C82613" w:rsidRPr="0046712A" w:rsidRDefault="00C82613" w:rsidP="004956DC">
      <w:pPr>
        <w:tabs>
          <w:tab w:val="clear" w:pos="1440"/>
          <w:tab w:val="left" w:pos="957"/>
          <w:tab w:val="left" w:pos="2522"/>
          <w:tab w:val="left" w:pos="3242"/>
        </w:tabs>
        <w:ind w:left="1134"/>
        <w:jc w:val="both"/>
        <w:rPr>
          <w:rFonts w:ascii="Arial" w:hAnsi="Arial" w:cs="Arial"/>
          <w:lang w:val="en-GB"/>
        </w:rPr>
      </w:pPr>
    </w:p>
    <w:p w14:paraId="62FD93AD" w14:textId="77777777" w:rsidR="00C82613" w:rsidRPr="0046712A" w:rsidRDefault="00C82613" w:rsidP="004956DC">
      <w:pPr>
        <w:tabs>
          <w:tab w:val="clear" w:pos="1440"/>
          <w:tab w:val="left" w:pos="957"/>
          <w:tab w:val="left" w:pos="2522"/>
          <w:tab w:val="left" w:pos="3242"/>
        </w:tabs>
        <w:ind w:left="1134"/>
        <w:jc w:val="both"/>
        <w:rPr>
          <w:rFonts w:ascii="Arial" w:hAnsi="Arial" w:cs="Arial"/>
          <w:lang w:val="en-GB"/>
        </w:rPr>
      </w:pPr>
      <w:r w:rsidRPr="0046712A">
        <w:rPr>
          <w:rFonts w:ascii="Arial" w:hAnsi="Arial" w:cs="Arial"/>
          <w:lang w:val="en-GB"/>
        </w:rPr>
        <w:t xml:space="preserve">General Items shall comprise General Requirements and Conditions, Health and Safety, Environmental Management, Sundries, and any other items so described or implied in the </w:t>
      </w:r>
      <w:r w:rsidRPr="0046712A">
        <w:rPr>
          <w:rFonts w:ascii="Arial" w:hAnsi="Arial" w:cs="Arial"/>
          <w:lang w:val="en-GB"/>
        </w:rPr>
        <w:lastRenderedPageBreak/>
        <w:t>Schedules of Quantities to be adjusted under this Sub-Clause.</w:t>
      </w:r>
    </w:p>
    <w:p w14:paraId="351741FE" w14:textId="77777777" w:rsidR="00C82613" w:rsidRPr="0046712A" w:rsidRDefault="00C82613" w:rsidP="004956DC">
      <w:pPr>
        <w:tabs>
          <w:tab w:val="clear" w:pos="1440"/>
          <w:tab w:val="left" w:pos="957"/>
          <w:tab w:val="left" w:pos="2522"/>
          <w:tab w:val="left" w:pos="3242"/>
        </w:tabs>
        <w:ind w:left="1134"/>
        <w:jc w:val="both"/>
        <w:rPr>
          <w:rFonts w:ascii="Arial" w:hAnsi="Arial" w:cs="Arial"/>
          <w:lang w:val="en-GB"/>
        </w:rPr>
      </w:pPr>
    </w:p>
    <w:p w14:paraId="584B8790" w14:textId="77777777" w:rsidR="00C82613" w:rsidRPr="0046712A" w:rsidRDefault="00C82613" w:rsidP="004956DC">
      <w:pPr>
        <w:tabs>
          <w:tab w:val="clear" w:pos="1440"/>
          <w:tab w:val="left" w:pos="957"/>
          <w:tab w:val="left" w:pos="2522"/>
          <w:tab w:val="left" w:pos="3242"/>
        </w:tabs>
        <w:ind w:left="1134"/>
        <w:jc w:val="both"/>
        <w:rPr>
          <w:rFonts w:ascii="Arial" w:hAnsi="Arial" w:cs="Arial"/>
          <w:lang w:val="en-GB"/>
        </w:rPr>
      </w:pPr>
      <w:r w:rsidRPr="0046712A">
        <w:rPr>
          <w:rFonts w:ascii="Arial" w:hAnsi="Arial" w:cs="Arial"/>
          <w:lang w:val="en-GB"/>
        </w:rPr>
        <w:t>Adjustment of the total values inserted in the Schedules of Quantities for Site Installation and General Items, shall be based on the following:</w:t>
      </w:r>
    </w:p>
    <w:p w14:paraId="649C746E" w14:textId="77777777" w:rsidR="00C82613" w:rsidRPr="0046712A" w:rsidRDefault="00C82613" w:rsidP="00C82613">
      <w:pPr>
        <w:tabs>
          <w:tab w:val="left" w:pos="957"/>
          <w:tab w:val="left" w:pos="2522"/>
          <w:tab w:val="left" w:pos="3242"/>
        </w:tabs>
        <w:ind w:left="2160" w:hanging="1203"/>
        <w:jc w:val="both"/>
        <w:rPr>
          <w:rFonts w:ascii="Arial" w:hAnsi="Arial" w:cs="Arial"/>
          <w:lang w:val="en-GB"/>
        </w:rPr>
      </w:pPr>
    </w:p>
    <w:p w14:paraId="612B86FC" w14:textId="66330597" w:rsidR="00C82613" w:rsidRPr="0046712A" w:rsidRDefault="00C82613" w:rsidP="004956DC">
      <w:pPr>
        <w:tabs>
          <w:tab w:val="clear" w:pos="1440"/>
          <w:tab w:val="left" w:pos="957"/>
          <w:tab w:val="left" w:pos="1134"/>
          <w:tab w:val="left" w:pos="1560"/>
          <w:tab w:val="left" w:pos="3242"/>
        </w:tabs>
        <w:ind w:left="1134"/>
        <w:jc w:val="both"/>
        <w:rPr>
          <w:rFonts w:ascii="Arial" w:hAnsi="Arial" w:cs="Arial"/>
          <w:lang w:val="en-GB"/>
        </w:rPr>
      </w:pPr>
      <w:r w:rsidRPr="0046712A">
        <w:rPr>
          <w:rFonts w:ascii="Arial" w:hAnsi="Arial" w:cs="Arial"/>
          <w:lang w:val="en-GB"/>
        </w:rPr>
        <w:t>(a)</w:t>
      </w:r>
      <w:r w:rsidRPr="0046712A">
        <w:rPr>
          <w:rFonts w:ascii="Arial" w:hAnsi="Arial" w:cs="Arial"/>
          <w:lang w:val="en-GB"/>
        </w:rPr>
        <w:tab/>
        <w:t xml:space="preserve">No Contract Price Adjustment shall be applied to the total values in respect of providing the </w:t>
      </w:r>
      <w:r w:rsidR="004956DC">
        <w:rPr>
          <w:rFonts w:ascii="Arial" w:hAnsi="Arial" w:cs="Arial"/>
          <w:lang w:val="en-GB"/>
        </w:rPr>
        <w:tab/>
      </w:r>
      <w:r w:rsidRPr="0046712A">
        <w:rPr>
          <w:rFonts w:ascii="Arial" w:hAnsi="Arial" w:cs="Arial"/>
          <w:lang w:val="en-GB"/>
        </w:rPr>
        <w:t>Performance Security (Demand Guarantee under URDG 758) and Insurances.</w:t>
      </w:r>
    </w:p>
    <w:p w14:paraId="5DE66862" w14:textId="77777777" w:rsidR="00C82613" w:rsidRPr="0046712A" w:rsidRDefault="00C82613" w:rsidP="004956DC">
      <w:pPr>
        <w:tabs>
          <w:tab w:val="clear" w:pos="1440"/>
          <w:tab w:val="left" w:pos="1134"/>
          <w:tab w:val="left" w:pos="1560"/>
        </w:tabs>
        <w:ind w:left="1134"/>
        <w:jc w:val="both"/>
        <w:rPr>
          <w:rFonts w:ascii="Arial" w:hAnsi="Arial" w:cs="Arial"/>
        </w:rPr>
      </w:pPr>
    </w:p>
    <w:p w14:paraId="6B3F5496" w14:textId="31C674E1" w:rsidR="00C82613" w:rsidRPr="0046712A" w:rsidRDefault="00C82613" w:rsidP="004956DC">
      <w:pPr>
        <w:tabs>
          <w:tab w:val="clear" w:pos="1440"/>
          <w:tab w:val="left" w:pos="957"/>
          <w:tab w:val="left" w:pos="1134"/>
          <w:tab w:val="left" w:pos="1560"/>
          <w:tab w:val="left" w:pos="3242"/>
        </w:tabs>
        <w:ind w:left="1134"/>
        <w:jc w:val="both"/>
        <w:rPr>
          <w:rFonts w:ascii="Arial" w:hAnsi="Arial" w:cs="Arial"/>
          <w:lang w:val="en-GB"/>
        </w:rPr>
      </w:pPr>
      <w:r w:rsidRPr="0046712A">
        <w:rPr>
          <w:rFonts w:ascii="Arial" w:hAnsi="Arial" w:cs="Arial"/>
          <w:lang w:val="en-GB"/>
        </w:rPr>
        <w:t>(b)</w:t>
      </w:r>
      <w:r w:rsidRPr="0046712A">
        <w:rPr>
          <w:rFonts w:ascii="Arial" w:hAnsi="Arial" w:cs="Arial"/>
          <w:lang w:val="en-GB"/>
        </w:rPr>
        <w:tab/>
        <w:t>The estimated proportion (represented by the 0.90 coefficient in the formula in sub-</w:t>
      </w:r>
      <w:r w:rsidR="004956DC">
        <w:rPr>
          <w:rFonts w:ascii="Arial" w:hAnsi="Arial" w:cs="Arial"/>
          <w:lang w:val="en-GB"/>
        </w:rPr>
        <w:tab/>
      </w:r>
      <w:r w:rsidRPr="0046712A">
        <w:rPr>
          <w:rFonts w:ascii="Arial" w:hAnsi="Arial" w:cs="Arial"/>
          <w:lang w:val="en-GB"/>
        </w:rPr>
        <w:t xml:space="preserve">paragraph (c) below) of the total values shall be adjusted on the basis of the increase or </w:t>
      </w:r>
      <w:r w:rsidR="004956DC">
        <w:rPr>
          <w:rFonts w:ascii="Arial" w:hAnsi="Arial" w:cs="Arial"/>
          <w:lang w:val="en-GB"/>
        </w:rPr>
        <w:tab/>
      </w:r>
      <w:r w:rsidRPr="0046712A">
        <w:rPr>
          <w:rFonts w:ascii="Arial" w:hAnsi="Arial" w:cs="Arial"/>
          <w:lang w:val="en-GB"/>
        </w:rPr>
        <w:t xml:space="preserve">decrease between SEIFSA </w:t>
      </w:r>
      <w:r w:rsidRPr="0046712A">
        <w:rPr>
          <w:rFonts w:ascii="Arial" w:hAnsi="Arial" w:cs="Arial"/>
          <w:b/>
          <w:lang w:val="en-GB"/>
        </w:rPr>
        <w:t>Table C3(A)</w:t>
      </w:r>
      <w:r w:rsidRPr="0046712A">
        <w:rPr>
          <w:rFonts w:ascii="Arial" w:hAnsi="Arial" w:cs="Arial"/>
          <w:lang w:val="en-GB"/>
        </w:rPr>
        <w:t xml:space="preserve"> Index of actual labour cost (field force) where </w:t>
      </w:r>
      <w:r w:rsidR="004956DC">
        <w:rPr>
          <w:rFonts w:ascii="Arial" w:hAnsi="Arial" w:cs="Arial"/>
          <w:lang w:val="en-GB"/>
        </w:rPr>
        <w:tab/>
      </w:r>
      <w:r w:rsidRPr="0046712A">
        <w:rPr>
          <w:rFonts w:ascii="Arial" w:hAnsi="Arial" w:cs="Arial"/>
          <w:lang w:val="en-GB"/>
        </w:rPr>
        <w:t xml:space="preserve">subsistence allowance is paid, at the Base Date and this index at the valuation date, for each </w:t>
      </w:r>
      <w:r w:rsidR="004956DC">
        <w:rPr>
          <w:rFonts w:ascii="Arial" w:hAnsi="Arial" w:cs="Arial"/>
          <w:lang w:val="en-GB"/>
        </w:rPr>
        <w:tab/>
      </w:r>
      <w:r w:rsidRPr="0046712A">
        <w:rPr>
          <w:rFonts w:ascii="Arial" w:hAnsi="Arial" w:cs="Arial"/>
          <w:lang w:val="en-GB"/>
        </w:rPr>
        <w:t xml:space="preserve">month in which the work is contractually executed, by multiplying the monthly values certified </w:t>
      </w:r>
      <w:r w:rsidR="004956DC">
        <w:rPr>
          <w:rFonts w:ascii="Arial" w:hAnsi="Arial" w:cs="Arial"/>
          <w:lang w:val="en-GB"/>
        </w:rPr>
        <w:tab/>
      </w:r>
      <w:r w:rsidRPr="0046712A">
        <w:rPr>
          <w:rFonts w:ascii="Arial" w:hAnsi="Arial" w:cs="Arial"/>
          <w:lang w:val="en-GB"/>
        </w:rPr>
        <w:t>by the Adjustment Factor in the formula in sub-paragraph (c) below.</w:t>
      </w:r>
    </w:p>
    <w:p w14:paraId="779CE84A" w14:textId="77777777" w:rsidR="00C82613" w:rsidRPr="0046712A" w:rsidRDefault="00C82613" w:rsidP="004956DC">
      <w:pPr>
        <w:tabs>
          <w:tab w:val="clear" w:pos="1440"/>
          <w:tab w:val="left" w:pos="957"/>
          <w:tab w:val="left" w:pos="1134"/>
          <w:tab w:val="left" w:pos="1560"/>
          <w:tab w:val="left" w:pos="3242"/>
        </w:tabs>
        <w:ind w:left="1134"/>
        <w:jc w:val="both"/>
        <w:rPr>
          <w:rFonts w:ascii="Arial" w:hAnsi="Arial" w:cs="Arial"/>
          <w:lang w:val="en-GB"/>
        </w:rPr>
      </w:pPr>
    </w:p>
    <w:p w14:paraId="59884B01" w14:textId="774D4C0C" w:rsidR="00C82613" w:rsidRPr="0046712A" w:rsidRDefault="00C82613" w:rsidP="004956DC">
      <w:pPr>
        <w:tabs>
          <w:tab w:val="clear" w:pos="1440"/>
          <w:tab w:val="left" w:pos="957"/>
          <w:tab w:val="left" w:pos="1134"/>
          <w:tab w:val="left" w:pos="1560"/>
          <w:tab w:val="left" w:pos="3242"/>
        </w:tabs>
        <w:ind w:left="1134"/>
        <w:jc w:val="both"/>
        <w:rPr>
          <w:rFonts w:ascii="Arial" w:hAnsi="Arial" w:cs="Arial"/>
          <w:lang w:val="en-GB"/>
        </w:rPr>
      </w:pPr>
      <w:r w:rsidRPr="0046712A">
        <w:rPr>
          <w:rFonts w:ascii="Arial" w:hAnsi="Arial" w:cs="Arial"/>
          <w:lang w:val="en-GB"/>
        </w:rPr>
        <w:t>(c)</w:t>
      </w:r>
      <w:r w:rsidRPr="0046712A">
        <w:rPr>
          <w:rFonts w:ascii="Arial" w:hAnsi="Arial" w:cs="Arial"/>
          <w:lang w:val="en-GB"/>
        </w:rPr>
        <w:tab/>
        <w:t>the applicable formula is:</w:t>
      </w:r>
    </w:p>
    <w:p w14:paraId="5CB24366" w14:textId="77777777" w:rsidR="00C82613" w:rsidRPr="0046712A" w:rsidRDefault="00C82613" w:rsidP="004956DC">
      <w:pPr>
        <w:tabs>
          <w:tab w:val="clear" w:pos="1440"/>
          <w:tab w:val="left" w:pos="957"/>
          <w:tab w:val="left" w:pos="1134"/>
          <w:tab w:val="left" w:pos="1560"/>
          <w:tab w:val="left" w:pos="2522"/>
          <w:tab w:val="left" w:pos="3242"/>
        </w:tabs>
        <w:ind w:left="1134"/>
        <w:jc w:val="both"/>
        <w:rPr>
          <w:rFonts w:ascii="Arial" w:hAnsi="Arial" w:cs="Arial"/>
          <w:lang w:val="en-GB"/>
        </w:rPr>
      </w:pPr>
    </w:p>
    <w:p w14:paraId="3DD07852" w14:textId="6B6B54C7" w:rsidR="00C82613" w:rsidRPr="0046712A" w:rsidRDefault="00C82613" w:rsidP="004956DC">
      <w:pPr>
        <w:tabs>
          <w:tab w:val="clear" w:pos="1440"/>
          <w:tab w:val="left" w:pos="957"/>
          <w:tab w:val="left" w:pos="1134"/>
          <w:tab w:val="left" w:pos="1560"/>
          <w:tab w:val="left" w:pos="2522"/>
          <w:tab w:val="left" w:pos="3242"/>
        </w:tabs>
        <w:ind w:left="1134"/>
        <w:jc w:val="both"/>
        <w:rPr>
          <w:rFonts w:ascii="Arial" w:hAnsi="Arial" w:cs="Arial"/>
          <w:b/>
          <w:lang w:val="en-GB"/>
        </w:rPr>
      </w:pPr>
      <w:r w:rsidRPr="0046712A">
        <w:rPr>
          <w:rFonts w:ascii="Arial" w:hAnsi="Arial" w:cs="Arial"/>
          <w:lang w:val="en-GB"/>
        </w:rPr>
        <w:tab/>
      </w:r>
      <w:r w:rsidRPr="0046712A">
        <w:rPr>
          <w:rFonts w:ascii="Arial" w:hAnsi="Arial" w:cs="Arial"/>
          <w:b/>
          <w:lang w:val="en-GB"/>
        </w:rPr>
        <w:t>Site Installation and General Items</w:t>
      </w:r>
    </w:p>
    <w:p w14:paraId="01A4BA95" w14:textId="77777777" w:rsidR="00C82613" w:rsidRPr="0046712A" w:rsidRDefault="00C82613" w:rsidP="004956DC">
      <w:pPr>
        <w:tabs>
          <w:tab w:val="clear" w:pos="1440"/>
          <w:tab w:val="left" w:pos="957"/>
          <w:tab w:val="left" w:pos="1134"/>
          <w:tab w:val="left" w:pos="1560"/>
          <w:tab w:val="left" w:pos="2522"/>
          <w:tab w:val="left" w:pos="3242"/>
        </w:tabs>
        <w:ind w:left="1134"/>
        <w:jc w:val="both"/>
        <w:rPr>
          <w:rFonts w:ascii="Arial" w:hAnsi="Arial" w:cs="Arial"/>
          <w:b/>
          <w:lang w:val="en-GB"/>
        </w:rPr>
      </w:pPr>
    </w:p>
    <w:p w14:paraId="2796A2F9" w14:textId="77777777" w:rsidR="00C82613" w:rsidRPr="0046712A" w:rsidRDefault="00C82613" w:rsidP="004956DC">
      <w:pPr>
        <w:tabs>
          <w:tab w:val="clear" w:pos="1440"/>
          <w:tab w:val="left" w:pos="957"/>
          <w:tab w:val="left" w:pos="1134"/>
          <w:tab w:val="left" w:pos="1560"/>
          <w:tab w:val="left" w:pos="2057"/>
          <w:tab w:val="left" w:pos="2244"/>
          <w:tab w:val="left" w:pos="2431"/>
          <w:tab w:val="left" w:pos="2618"/>
          <w:tab w:val="left" w:pos="3420"/>
          <w:tab w:val="left" w:pos="4140"/>
        </w:tabs>
        <w:ind w:left="1134"/>
        <w:jc w:val="both"/>
        <w:rPr>
          <w:rFonts w:ascii="Arial" w:hAnsi="Arial" w:cs="Arial"/>
          <w:lang w:val="en-GB"/>
        </w:rPr>
      </w:pPr>
      <w:r w:rsidRPr="0046712A">
        <w:rPr>
          <w:rFonts w:ascii="Arial" w:hAnsi="Arial" w:cs="Arial"/>
          <w:lang w:val="en-GB"/>
        </w:rPr>
        <w:tab/>
      </w:r>
      <w:r w:rsidRPr="0046712A">
        <w:rPr>
          <w:rFonts w:ascii="Arial" w:hAnsi="Arial" w:cs="Arial"/>
          <w:lang w:val="en-GB"/>
        </w:rPr>
        <w:tab/>
        <w:t xml:space="preserve">A </w:t>
      </w:r>
      <w:r w:rsidRPr="0046712A">
        <w:rPr>
          <w:rFonts w:ascii="Arial" w:hAnsi="Arial" w:cs="Arial"/>
          <w:lang w:val="en-GB"/>
        </w:rPr>
        <w:tab/>
        <w:t xml:space="preserve">= </w:t>
      </w:r>
      <w:r w:rsidRPr="0046712A">
        <w:rPr>
          <w:rFonts w:ascii="Arial" w:hAnsi="Arial" w:cs="Arial"/>
          <w:lang w:val="en-GB"/>
        </w:rPr>
        <w:tab/>
        <w:t>0.10</w:t>
      </w:r>
      <w:r w:rsidRPr="0046712A">
        <w:rPr>
          <w:rFonts w:ascii="Arial" w:hAnsi="Arial" w:cs="Arial"/>
          <w:lang w:val="en-GB"/>
        </w:rPr>
        <w:tab/>
        <w:t xml:space="preserve"> +</w:t>
      </w:r>
      <w:r w:rsidRPr="0046712A">
        <w:rPr>
          <w:rFonts w:ascii="Arial" w:hAnsi="Arial" w:cs="Arial"/>
          <w:lang w:val="en-GB"/>
        </w:rPr>
        <w:tab/>
        <w:t>0.90</w:t>
      </w:r>
      <w:r w:rsidRPr="0046712A">
        <w:rPr>
          <w:rFonts w:ascii="Arial" w:hAnsi="Arial" w:cs="Arial"/>
          <w:lang w:val="en-GB"/>
        </w:rPr>
        <w:tab/>
      </w:r>
      <w:r w:rsidRPr="0046712A">
        <w:rPr>
          <w:rFonts w:ascii="Arial" w:hAnsi="Arial" w:cs="Arial"/>
          <w:b/>
          <w:u w:val="single"/>
          <w:lang w:val="en-GB"/>
        </w:rPr>
        <w:t>L</w:t>
      </w:r>
      <w:r w:rsidRPr="0046712A">
        <w:rPr>
          <w:rFonts w:ascii="Arial" w:hAnsi="Arial" w:cs="Arial"/>
          <w:u w:val="single"/>
          <w:lang w:val="en-GB"/>
        </w:rPr>
        <w:t>n</w:t>
      </w:r>
      <w:r w:rsidRPr="0046712A">
        <w:rPr>
          <w:rFonts w:ascii="Arial" w:hAnsi="Arial" w:cs="Arial"/>
          <w:lang w:val="en-GB"/>
        </w:rPr>
        <w:t xml:space="preserve">   -  1</w:t>
      </w:r>
    </w:p>
    <w:p w14:paraId="58F6F0D1" w14:textId="77777777" w:rsidR="00C82613" w:rsidRPr="0046712A" w:rsidRDefault="00C82613" w:rsidP="004956DC">
      <w:pPr>
        <w:tabs>
          <w:tab w:val="clear" w:pos="1440"/>
          <w:tab w:val="left" w:pos="957"/>
          <w:tab w:val="left" w:pos="1134"/>
          <w:tab w:val="left" w:pos="1560"/>
          <w:tab w:val="left" w:pos="2057"/>
          <w:tab w:val="left" w:pos="2244"/>
          <w:tab w:val="left" w:pos="2431"/>
          <w:tab w:val="left" w:pos="2618"/>
          <w:tab w:val="left" w:pos="3420"/>
          <w:tab w:val="left" w:pos="4140"/>
        </w:tabs>
        <w:ind w:left="1134"/>
        <w:jc w:val="both"/>
        <w:rPr>
          <w:rFonts w:ascii="Arial" w:hAnsi="Arial" w:cs="Arial"/>
          <w:lang w:val="en-GB"/>
        </w:rPr>
      </w:pPr>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r>
      <w:r w:rsidRPr="0046712A">
        <w:rPr>
          <w:rFonts w:ascii="Arial" w:hAnsi="Arial" w:cs="Arial"/>
          <w:b/>
          <w:lang w:val="en-GB"/>
        </w:rPr>
        <w:t>L</w:t>
      </w:r>
      <w:r w:rsidRPr="0046712A">
        <w:rPr>
          <w:rFonts w:ascii="Arial" w:hAnsi="Arial" w:cs="Arial"/>
          <w:lang w:val="en-GB"/>
        </w:rPr>
        <w:t>o</w:t>
      </w:r>
    </w:p>
    <w:p w14:paraId="14815669" w14:textId="77777777" w:rsidR="00C82613" w:rsidRPr="0046712A" w:rsidRDefault="00C82613" w:rsidP="004956DC">
      <w:pPr>
        <w:tabs>
          <w:tab w:val="clear" w:pos="1440"/>
          <w:tab w:val="left" w:pos="1134"/>
          <w:tab w:val="left" w:pos="1309"/>
          <w:tab w:val="left" w:pos="1496"/>
          <w:tab w:val="left" w:pos="1560"/>
          <w:tab w:val="left" w:pos="2700"/>
          <w:tab w:val="left" w:pos="3060"/>
        </w:tabs>
        <w:ind w:left="1134"/>
        <w:jc w:val="both"/>
        <w:rPr>
          <w:rFonts w:ascii="Arial" w:hAnsi="Arial" w:cs="Arial"/>
          <w:b/>
          <w:lang w:val="en-GB"/>
        </w:rPr>
      </w:pPr>
    </w:p>
    <w:p w14:paraId="40DCB916" w14:textId="77777777" w:rsidR="00C82613" w:rsidRPr="0046712A" w:rsidRDefault="00C82613" w:rsidP="004956DC">
      <w:pPr>
        <w:tabs>
          <w:tab w:val="clear" w:pos="1440"/>
          <w:tab w:val="left" w:pos="1134"/>
          <w:tab w:val="left" w:pos="1309"/>
          <w:tab w:val="left" w:pos="1496"/>
          <w:tab w:val="left" w:pos="1560"/>
          <w:tab w:val="left" w:pos="1870"/>
          <w:tab w:val="left" w:pos="2805"/>
          <w:tab w:val="left" w:pos="3179"/>
        </w:tabs>
        <w:ind w:left="1134"/>
        <w:jc w:val="both"/>
        <w:rPr>
          <w:rFonts w:ascii="Arial" w:hAnsi="Arial" w:cs="Arial"/>
          <w:lang w:val="en-GB"/>
        </w:rPr>
      </w:pPr>
      <w:r w:rsidRPr="0046712A">
        <w:rPr>
          <w:rFonts w:ascii="Arial" w:hAnsi="Arial" w:cs="Arial"/>
          <w:lang w:val="en-GB"/>
        </w:rPr>
        <w:tab/>
      </w:r>
      <w:r w:rsidRPr="0046712A">
        <w:rPr>
          <w:rFonts w:ascii="Arial" w:hAnsi="Arial" w:cs="Arial"/>
          <w:lang w:val="en-GB"/>
        </w:rPr>
        <w:tab/>
        <w:t xml:space="preserve">where </w:t>
      </w:r>
      <w:r w:rsidRPr="0046712A">
        <w:rPr>
          <w:rFonts w:ascii="Arial" w:hAnsi="Arial" w:cs="Arial"/>
          <w:lang w:val="en-GB"/>
        </w:rPr>
        <w:tab/>
        <w:t>A</w:t>
      </w:r>
      <w:r w:rsidRPr="0046712A">
        <w:rPr>
          <w:rFonts w:ascii="Arial" w:hAnsi="Arial" w:cs="Arial"/>
          <w:lang w:val="en-GB"/>
        </w:rPr>
        <w:tab/>
        <w:t>=</w:t>
      </w:r>
      <w:r w:rsidRPr="0046712A">
        <w:rPr>
          <w:rFonts w:ascii="Arial" w:hAnsi="Arial" w:cs="Arial"/>
          <w:lang w:val="en-GB"/>
        </w:rPr>
        <w:tab/>
        <w:t>Adjustment Factor rounded off to the sixth decimal place</w:t>
      </w:r>
    </w:p>
    <w:p w14:paraId="6EB54AA5" w14:textId="77777777" w:rsidR="00C82613" w:rsidRPr="0046712A" w:rsidRDefault="00C82613" w:rsidP="004956DC">
      <w:pPr>
        <w:tabs>
          <w:tab w:val="clear" w:pos="1440"/>
          <w:tab w:val="left" w:pos="1134"/>
          <w:tab w:val="left" w:pos="1309"/>
          <w:tab w:val="left" w:pos="1496"/>
          <w:tab w:val="left" w:pos="1560"/>
          <w:tab w:val="left" w:pos="2057"/>
          <w:tab w:val="left" w:pos="2805"/>
          <w:tab w:val="left" w:pos="3179"/>
        </w:tabs>
        <w:ind w:left="1134"/>
        <w:jc w:val="both"/>
        <w:rPr>
          <w:rFonts w:ascii="Arial" w:hAnsi="Arial" w:cs="Arial"/>
          <w:lang w:val="en-GB"/>
        </w:rPr>
      </w:pPr>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t>0.10</w:t>
      </w:r>
      <w:r w:rsidRPr="0046712A">
        <w:rPr>
          <w:rFonts w:ascii="Arial" w:hAnsi="Arial" w:cs="Arial"/>
          <w:lang w:val="en-GB"/>
        </w:rPr>
        <w:tab/>
        <w:t>=</w:t>
      </w:r>
      <w:r w:rsidRPr="0046712A">
        <w:rPr>
          <w:rFonts w:ascii="Arial" w:hAnsi="Arial" w:cs="Arial"/>
          <w:lang w:val="en-GB"/>
        </w:rPr>
        <w:tab/>
        <w:t>Fixed coefficient (non-adjustable portion)</w:t>
      </w:r>
    </w:p>
    <w:p w14:paraId="3BFD8AFC" w14:textId="77777777" w:rsidR="00C82613" w:rsidRPr="0046712A" w:rsidRDefault="00C82613" w:rsidP="004956DC">
      <w:pPr>
        <w:tabs>
          <w:tab w:val="clear" w:pos="1440"/>
          <w:tab w:val="left" w:pos="1134"/>
          <w:tab w:val="left" w:pos="1309"/>
          <w:tab w:val="left" w:pos="1496"/>
          <w:tab w:val="left" w:pos="1560"/>
          <w:tab w:val="left" w:pos="2057"/>
          <w:tab w:val="left" w:pos="2805"/>
          <w:tab w:val="left" w:pos="3179"/>
        </w:tabs>
        <w:ind w:left="1134"/>
        <w:jc w:val="both"/>
        <w:rPr>
          <w:rFonts w:ascii="Arial" w:hAnsi="Arial" w:cs="Arial"/>
          <w:lang w:val="en-GB"/>
        </w:rPr>
      </w:pPr>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t>0.90</w:t>
      </w:r>
      <w:r w:rsidRPr="0046712A">
        <w:rPr>
          <w:rFonts w:ascii="Arial" w:hAnsi="Arial" w:cs="Arial"/>
          <w:lang w:val="en-GB"/>
        </w:rPr>
        <w:tab/>
        <w:t>=</w:t>
      </w:r>
      <w:r w:rsidRPr="0046712A">
        <w:rPr>
          <w:rFonts w:ascii="Arial" w:hAnsi="Arial" w:cs="Arial"/>
          <w:lang w:val="en-GB"/>
        </w:rPr>
        <w:tab/>
        <w:t>Coefficient</w:t>
      </w:r>
    </w:p>
    <w:p w14:paraId="08C9C6E2" w14:textId="77777777" w:rsidR="00C82613" w:rsidRPr="0046712A" w:rsidRDefault="00C82613" w:rsidP="004956DC">
      <w:pPr>
        <w:tabs>
          <w:tab w:val="clear" w:pos="1440"/>
          <w:tab w:val="left" w:pos="1134"/>
          <w:tab w:val="left" w:pos="1309"/>
          <w:tab w:val="left" w:pos="1496"/>
          <w:tab w:val="left" w:pos="1560"/>
          <w:tab w:val="left" w:pos="2057"/>
          <w:tab w:val="left" w:pos="2805"/>
          <w:tab w:val="left" w:pos="3179"/>
        </w:tabs>
        <w:ind w:left="1134"/>
        <w:jc w:val="both"/>
        <w:rPr>
          <w:rFonts w:ascii="Arial" w:hAnsi="Arial" w:cs="Arial"/>
          <w:lang w:val="en-GB"/>
        </w:rPr>
      </w:pPr>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r>
      <w:r w:rsidRPr="0046712A">
        <w:rPr>
          <w:rFonts w:ascii="Arial" w:hAnsi="Arial" w:cs="Arial"/>
          <w:b/>
          <w:lang w:val="en-GB"/>
        </w:rPr>
        <w:t>L</w:t>
      </w:r>
      <w:r w:rsidRPr="0046712A">
        <w:rPr>
          <w:rFonts w:ascii="Arial" w:hAnsi="Arial" w:cs="Arial"/>
          <w:lang w:val="en-GB"/>
        </w:rPr>
        <w:t xml:space="preserve">n </w:t>
      </w:r>
      <w:r w:rsidRPr="0046712A">
        <w:rPr>
          <w:rFonts w:ascii="Arial" w:hAnsi="Arial" w:cs="Arial"/>
          <w:lang w:val="en-GB"/>
        </w:rPr>
        <w:tab/>
        <w:t xml:space="preserve">= </w:t>
      </w:r>
      <w:r w:rsidRPr="0046712A">
        <w:rPr>
          <w:rFonts w:ascii="Arial" w:hAnsi="Arial" w:cs="Arial"/>
          <w:lang w:val="en-GB"/>
        </w:rPr>
        <w:tab/>
        <w:t xml:space="preserve">Current labour index in Table C3(A) </w:t>
      </w:r>
    </w:p>
    <w:p w14:paraId="3FDF7DB4" w14:textId="77777777" w:rsidR="00C82613" w:rsidRPr="0046712A" w:rsidRDefault="00C82613" w:rsidP="004956DC">
      <w:pPr>
        <w:tabs>
          <w:tab w:val="clear" w:pos="1440"/>
          <w:tab w:val="left" w:pos="1134"/>
          <w:tab w:val="left" w:pos="1309"/>
          <w:tab w:val="left" w:pos="1496"/>
          <w:tab w:val="left" w:pos="1560"/>
          <w:tab w:val="left" w:pos="2057"/>
          <w:tab w:val="left" w:pos="2805"/>
          <w:tab w:val="left" w:pos="3179"/>
        </w:tabs>
        <w:ind w:left="1134"/>
        <w:jc w:val="both"/>
        <w:rPr>
          <w:rFonts w:ascii="Arial" w:hAnsi="Arial" w:cs="Arial"/>
          <w:lang w:val="en-GB"/>
        </w:rPr>
      </w:pPr>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r>
      <w:r w:rsidRPr="0046712A">
        <w:rPr>
          <w:rFonts w:ascii="Arial" w:hAnsi="Arial" w:cs="Arial"/>
          <w:b/>
          <w:lang w:val="en-GB"/>
        </w:rPr>
        <w:t>L</w:t>
      </w:r>
      <w:r w:rsidRPr="0046712A">
        <w:rPr>
          <w:rFonts w:ascii="Arial" w:hAnsi="Arial" w:cs="Arial"/>
          <w:lang w:val="en-GB"/>
        </w:rPr>
        <w:t xml:space="preserve">o </w:t>
      </w:r>
      <w:r w:rsidRPr="0046712A">
        <w:rPr>
          <w:rFonts w:ascii="Arial" w:hAnsi="Arial" w:cs="Arial"/>
          <w:lang w:val="en-GB"/>
        </w:rPr>
        <w:tab/>
        <w:t xml:space="preserve">= </w:t>
      </w:r>
      <w:r w:rsidRPr="0046712A">
        <w:rPr>
          <w:rFonts w:ascii="Arial" w:hAnsi="Arial" w:cs="Arial"/>
          <w:lang w:val="en-GB"/>
        </w:rPr>
        <w:tab/>
        <w:t xml:space="preserve">Base labour index in Table C3(A) </w:t>
      </w:r>
    </w:p>
    <w:p w14:paraId="7BE645AB" w14:textId="77777777" w:rsidR="00C82613" w:rsidRPr="0046712A" w:rsidRDefault="00C82613" w:rsidP="004956DC">
      <w:pPr>
        <w:tabs>
          <w:tab w:val="clear" w:pos="1440"/>
          <w:tab w:val="left" w:pos="1134"/>
          <w:tab w:val="left" w:pos="1309"/>
          <w:tab w:val="left" w:pos="1496"/>
          <w:tab w:val="left" w:pos="1560"/>
          <w:tab w:val="left" w:pos="2057"/>
          <w:tab w:val="left" w:pos="2805"/>
          <w:tab w:val="left" w:pos="3179"/>
        </w:tabs>
        <w:ind w:left="1134"/>
        <w:jc w:val="both"/>
        <w:rPr>
          <w:rFonts w:ascii="Arial" w:hAnsi="Arial" w:cs="Arial"/>
          <w:lang w:val="en-GB"/>
        </w:rPr>
      </w:pPr>
    </w:p>
    <w:p w14:paraId="75BE846B" w14:textId="0D387971" w:rsidR="00C82613" w:rsidRPr="0046712A" w:rsidRDefault="00C82613" w:rsidP="004956DC">
      <w:pPr>
        <w:tabs>
          <w:tab w:val="clear" w:pos="1440"/>
          <w:tab w:val="left" w:pos="1134"/>
          <w:tab w:val="left" w:pos="1309"/>
          <w:tab w:val="left" w:pos="1496"/>
          <w:tab w:val="left" w:pos="1560"/>
          <w:tab w:val="left" w:pos="2057"/>
          <w:tab w:val="left" w:pos="2805"/>
          <w:tab w:val="left" w:pos="3179"/>
        </w:tabs>
        <w:ind w:left="1134"/>
        <w:jc w:val="both"/>
        <w:rPr>
          <w:rFonts w:ascii="Arial" w:hAnsi="Arial" w:cs="Arial"/>
          <w:lang w:val="en-GB"/>
        </w:rPr>
      </w:pPr>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t>“Current” index is that applicable at the valuation date, as stated in sub-paragraph (b) above</w:t>
      </w:r>
    </w:p>
    <w:p w14:paraId="28EAFA4E" w14:textId="77777777" w:rsidR="00C82613" w:rsidRPr="0046712A" w:rsidRDefault="00C82613" w:rsidP="004956DC">
      <w:pPr>
        <w:tabs>
          <w:tab w:val="clear" w:pos="1440"/>
          <w:tab w:val="left" w:pos="1134"/>
          <w:tab w:val="left" w:pos="1309"/>
          <w:tab w:val="left" w:pos="1496"/>
          <w:tab w:val="left" w:pos="1560"/>
          <w:tab w:val="left" w:pos="2057"/>
          <w:tab w:val="left" w:pos="2805"/>
          <w:tab w:val="left" w:pos="3179"/>
        </w:tabs>
        <w:ind w:left="1134"/>
        <w:jc w:val="both"/>
        <w:rPr>
          <w:rFonts w:ascii="Arial" w:hAnsi="Arial" w:cs="Arial"/>
          <w:lang w:val="en-GB"/>
        </w:rPr>
      </w:pPr>
    </w:p>
    <w:p w14:paraId="3331B994" w14:textId="401F964F" w:rsidR="00C82613" w:rsidRPr="0046712A" w:rsidRDefault="00C82613" w:rsidP="004956DC">
      <w:pPr>
        <w:tabs>
          <w:tab w:val="clear" w:pos="1440"/>
          <w:tab w:val="left" w:pos="1134"/>
          <w:tab w:val="left" w:pos="1309"/>
          <w:tab w:val="left" w:pos="1496"/>
          <w:tab w:val="left" w:pos="1560"/>
          <w:tab w:val="left" w:pos="2057"/>
          <w:tab w:val="left" w:pos="2805"/>
          <w:tab w:val="left" w:pos="3179"/>
        </w:tabs>
        <w:ind w:left="1134"/>
        <w:jc w:val="both"/>
        <w:rPr>
          <w:rFonts w:ascii="Arial" w:hAnsi="Arial" w:cs="Arial"/>
          <w:lang w:val="en-GB"/>
        </w:rPr>
      </w:pPr>
      <w:r w:rsidRPr="0046712A">
        <w:rPr>
          <w:rFonts w:ascii="Arial" w:hAnsi="Arial" w:cs="Arial"/>
          <w:lang w:val="en-GB"/>
        </w:rPr>
        <w:tab/>
      </w:r>
      <w:r w:rsidRPr="0046712A">
        <w:rPr>
          <w:rFonts w:ascii="Arial" w:hAnsi="Arial" w:cs="Arial"/>
          <w:lang w:val="en-GB"/>
        </w:rPr>
        <w:tab/>
      </w:r>
      <w:r w:rsidRPr="0046712A">
        <w:rPr>
          <w:rFonts w:ascii="Arial" w:hAnsi="Arial" w:cs="Arial"/>
          <w:lang w:val="en-GB"/>
        </w:rPr>
        <w:tab/>
        <w:t xml:space="preserve">“Base” index is that applicable at Base Date, as stated in sub-paragraph (b) </w:t>
      </w:r>
      <w:r w:rsidR="005A769A" w:rsidRPr="0046712A">
        <w:rPr>
          <w:rFonts w:ascii="Arial" w:hAnsi="Arial" w:cs="Arial"/>
          <w:lang w:val="en-GB"/>
        </w:rPr>
        <w:t>a</w:t>
      </w:r>
      <w:r w:rsidRPr="0046712A">
        <w:rPr>
          <w:rFonts w:ascii="Arial" w:hAnsi="Arial" w:cs="Arial"/>
          <w:lang w:val="en-GB"/>
        </w:rPr>
        <w:t>bove</w:t>
      </w:r>
    </w:p>
    <w:p w14:paraId="163686C9" w14:textId="77777777" w:rsidR="00CA5BEC" w:rsidRPr="0046712A" w:rsidRDefault="00CA5BEC" w:rsidP="004956DC">
      <w:pPr>
        <w:pStyle w:val="NoSpacing"/>
        <w:tabs>
          <w:tab w:val="left" w:pos="1134"/>
        </w:tabs>
        <w:spacing w:line="276" w:lineRule="auto"/>
        <w:ind w:left="1134"/>
        <w:jc w:val="both"/>
        <w:rPr>
          <w:rFonts w:cs="Arial"/>
          <w:b/>
        </w:rPr>
      </w:pPr>
      <w:r w:rsidRPr="0046712A">
        <w:rPr>
          <w:rFonts w:cs="Arial"/>
          <w:b/>
          <w:sz w:val="20"/>
          <w:szCs w:val="20"/>
        </w:rPr>
        <w:br w:type="page"/>
      </w:r>
    </w:p>
    <w:p w14:paraId="5F38F97F" w14:textId="77777777" w:rsidR="00CA5BEC" w:rsidRPr="0046712A" w:rsidRDefault="00CA5BEC" w:rsidP="00CA5BEC">
      <w:pPr>
        <w:pStyle w:val="NoSpacing"/>
        <w:spacing w:line="276" w:lineRule="auto"/>
        <w:jc w:val="both"/>
        <w:rPr>
          <w:rFonts w:cs="Arial"/>
          <w:sz w:val="20"/>
          <w:szCs w:val="20"/>
        </w:rPr>
      </w:pPr>
      <w:r w:rsidRPr="0046712A">
        <w:rPr>
          <w:rFonts w:cs="Arial"/>
          <w:b/>
          <w:sz w:val="20"/>
          <w:szCs w:val="20"/>
        </w:rPr>
        <w:lastRenderedPageBreak/>
        <w:t xml:space="preserve">(B) </w:t>
      </w:r>
      <w:r w:rsidR="005E5BB5" w:rsidRPr="0046712A">
        <w:rPr>
          <w:rFonts w:cs="Arial"/>
          <w:b/>
          <w:sz w:val="20"/>
          <w:szCs w:val="20"/>
        </w:rPr>
        <w:t>Contract Price Adjustment Factor</w:t>
      </w:r>
      <w:r w:rsidR="00891D28" w:rsidRPr="0046712A">
        <w:rPr>
          <w:rFonts w:cs="Arial"/>
          <w:b/>
          <w:sz w:val="20"/>
          <w:szCs w:val="20"/>
        </w:rPr>
        <w:t xml:space="preserve"> for Civil </w:t>
      </w:r>
      <w:r w:rsidR="00ED49B4" w:rsidRPr="0046712A">
        <w:rPr>
          <w:rFonts w:cs="Arial"/>
          <w:b/>
          <w:sz w:val="20"/>
          <w:szCs w:val="20"/>
        </w:rPr>
        <w:t xml:space="preserve">&amp; Building </w:t>
      </w:r>
      <w:r w:rsidR="00891D28" w:rsidRPr="0046712A">
        <w:rPr>
          <w:rFonts w:cs="Arial"/>
          <w:b/>
          <w:sz w:val="20"/>
          <w:szCs w:val="20"/>
        </w:rPr>
        <w:t>Works</w:t>
      </w:r>
      <w:r w:rsidR="005E5BB5" w:rsidRPr="0046712A">
        <w:rPr>
          <w:rFonts w:cs="Arial"/>
          <w:sz w:val="20"/>
          <w:szCs w:val="20"/>
        </w:rPr>
        <w:t xml:space="preserve">: </w:t>
      </w:r>
    </w:p>
    <w:p w14:paraId="50B2A688" w14:textId="47889E98" w:rsidR="00004003" w:rsidRPr="0046712A" w:rsidRDefault="005745AE" w:rsidP="00CA5BEC">
      <w:pPr>
        <w:pStyle w:val="NoSpacing"/>
        <w:spacing w:line="276" w:lineRule="auto"/>
        <w:jc w:val="both"/>
        <w:rPr>
          <w:rFonts w:cs="Arial"/>
          <w:sz w:val="20"/>
          <w:szCs w:val="20"/>
        </w:rPr>
      </w:pPr>
      <w:r w:rsidRPr="0046712A">
        <w:rPr>
          <w:rFonts w:cs="Arial"/>
          <w:sz w:val="20"/>
          <w:szCs w:val="20"/>
        </w:rPr>
        <w:t xml:space="preserve">The value of the certificates issued </w:t>
      </w:r>
      <w:r w:rsidR="00891D28" w:rsidRPr="0046712A">
        <w:rPr>
          <w:rFonts w:cs="Arial"/>
          <w:sz w:val="20"/>
          <w:szCs w:val="20"/>
        </w:rPr>
        <w:t xml:space="preserve">for the Civil components of the work </w:t>
      </w:r>
      <w:r w:rsidRPr="0046712A">
        <w:rPr>
          <w:rFonts w:cs="Arial"/>
          <w:sz w:val="20"/>
          <w:szCs w:val="20"/>
        </w:rPr>
        <w:t>shall be adjusted in accordance with the</w:t>
      </w:r>
      <w:r w:rsidR="00004003" w:rsidRPr="0046712A">
        <w:rPr>
          <w:rFonts w:cs="Arial"/>
          <w:sz w:val="20"/>
          <w:szCs w:val="20"/>
        </w:rPr>
        <w:t xml:space="preserve"> Contract </w:t>
      </w:r>
      <w:r w:rsidRPr="0046712A">
        <w:rPr>
          <w:rFonts w:cs="Arial"/>
          <w:sz w:val="20"/>
          <w:szCs w:val="20"/>
        </w:rPr>
        <w:t>Price Adjustment Schedule</w:t>
      </w:r>
      <w:r w:rsidR="007228AE" w:rsidRPr="0046712A">
        <w:rPr>
          <w:rFonts w:cs="Arial"/>
        </w:rPr>
        <w:t xml:space="preserve"> </w:t>
      </w:r>
      <w:r w:rsidR="007228AE" w:rsidRPr="0046712A">
        <w:rPr>
          <w:rFonts w:cs="Arial"/>
          <w:sz w:val="20"/>
          <w:szCs w:val="20"/>
        </w:rPr>
        <w:t>(FOR CIVIL &amp; BUILDING WORKS)</w:t>
      </w:r>
      <w:r w:rsidRPr="0046712A">
        <w:rPr>
          <w:rFonts w:cs="Arial"/>
          <w:sz w:val="20"/>
          <w:szCs w:val="20"/>
        </w:rPr>
        <w:t xml:space="preserve"> </w:t>
      </w:r>
      <w:r w:rsidR="007301D2" w:rsidRPr="0046712A">
        <w:rPr>
          <w:rFonts w:cs="Arial"/>
          <w:sz w:val="20"/>
          <w:szCs w:val="20"/>
        </w:rPr>
        <w:t xml:space="preserve">on the following page </w:t>
      </w:r>
      <w:r w:rsidRPr="0046712A">
        <w:rPr>
          <w:rFonts w:cs="Arial"/>
          <w:sz w:val="20"/>
          <w:szCs w:val="20"/>
        </w:rPr>
        <w:t xml:space="preserve">with the following </w:t>
      </w:r>
      <w:r w:rsidR="008F5884" w:rsidRPr="0046712A">
        <w:rPr>
          <w:rFonts w:cs="Arial"/>
          <w:sz w:val="20"/>
          <w:szCs w:val="20"/>
        </w:rPr>
        <w:t>I</w:t>
      </w:r>
      <w:r w:rsidRPr="0046712A">
        <w:rPr>
          <w:rFonts w:cs="Arial"/>
          <w:sz w:val="20"/>
          <w:szCs w:val="20"/>
        </w:rPr>
        <w:t>ndices</w:t>
      </w:r>
      <w:r w:rsidR="002246E2" w:rsidRPr="0046712A">
        <w:rPr>
          <w:rFonts w:cs="Arial"/>
          <w:sz w:val="20"/>
          <w:szCs w:val="20"/>
        </w:rPr>
        <w:t xml:space="preserve"> / </w:t>
      </w:r>
      <w:r w:rsidR="007301D2" w:rsidRPr="0046712A">
        <w:rPr>
          <w:rFonts w:cs="Arial"/>
          <w:sz w:val="20"/>
          <w:szCs w:val="20"/>
        </w:rPr>
        <w:t>Descriptions.</w:t>
      </w:r>
    </w:p>
    <w:p w14:paraId="7EE85120" w14:textId="77777777" w:rsidR="00004003" w:rsidRPr="0046712A" w:rsidRDefault="00004003" w:rsidP="00CA5BEC">
      <w:pPr>
        <w:pStyle w:val="NoSpacing"/>
        <w:spacing w:line="276" w:lineRule="auto"/>
        <w:jc w:val="both"/>
        <w:rPr>
          <w:rFonts w:cs="Arial"/>
          <w:sz w:val="20"/>
          <w:szCs w:val="20"/>
        </w:rPr>
      </w:pPr>
    </w:p>
    <w:p w14:paraId="0D562583" w14:textId="70AB83B3" w:rsidR="005745AE" w:rsidRPr="0046712A" w:rsidRDefault="008F5884" w:rsidP="00CA5BEC">
      <w:pPr>
        <w:pStyle w:val="NoSpacing"/>
        <w:spacing w:line="276" w:lineRule="auto"/>
        <w:jc w:val="both"/>
        <w:rPr>
          <w:rFonts w:cs="Arial"/>
          <w:sz w:val="20"/>
          <w:szCs w:val="20"/>
          <w:u w:val="single"/>
        </w:rPr>
      </w:pPr>
      <w:r w:rsidRPr="0046712A">
        <w:rPr>
          <w:rFonts w:cs="Arial"/>
          <w:sz w:val="20"/>
          <w:szCs w:val="20"/>
          <w:u w:val="single"/>
        </w:rPr>
        <w:t>Coefficients</w:t>
      </w:r>
      <w:r w:rsidR="005745AE" w:rsidRPr="0046712A">
        <w:rPr>
          <w:rFonts w:cs="Arial"/>
          <w:sz w:val="20"/>
          <w:szCs w:val="20"/>
          <w:u w:val="single"/>
        </w:rPr>
        <w:t>:</w:t>
      </w:r>
    </w:p>
    <w:p w14:paraId="56C4BC01" w14:textId="77777777" w:rsidR="00CA5BEC" w:rsidRPr="0046712A" w:rsidRDefault="00CA5BEC" w:rsidP="00CA5BEC">
      <w:pPr>
        <w:pStyle w:val="NoSpacing"/>
        <w:spacing w:line="276" w:lineRule="auto"/>
        <w:jc w:val="both"/>
        <w:rPr>
          <w:rFonts w:cs="Arial"/>
          <w:sz w:val="20"/>
          <w:szCs w:val="20"/>
          <w:u w:val="single"/>
        </w:rPr>
      </w:pPr>
    </w:p>
    <w:p w14:paraId="3CE9C697" w14:textId="135099D1" w:rsidR="00544FFB" w:rsidRPr="0046712A" w:rsidRDefault="005745AE" w:rsidP="00462BFA">
      <w:pPr>
        <w:pStyle w:val="NoSpacing"/>
        <w:numPr>
          <w:ilvl w:val="0"/>
          <w:numId w:val="19"/>
        </w:numPr>
        <w:spacing w:line="276" w:lineRule="auto"/>
        <w:ind w:left="1418" w:hanging="284"/>
        <w:jc w:val="both"/>
        <w:rPr>
          <w:rFonts w:cs="Arial"/>
          <w:sz w:val="20"/>
          <w:szCs w:val="20"/>
        </w:rPr>
      </w:pPr>
      <w:r w:rsidRPr="0046712A">
        <w:rPr>
          <w:rFonts w:cs="Arial"/>
          <w:sz w:val="20"/>
          <w:szCs w:val="20"/>
        </w:rPr>
        <w:t xml:space="preserve">The proportion not subject to adjustment: </w:t>
      </w:r>
      <w:r w:rsidRPr="0046712A">
        <w:rPr>
          <w:rFonts w:cs="Arial"/>
          <w:b/>
          <w:sz w:val="20"/>
          <w:szCs w:val="20"/>
        </w:rPr>
        <w:t>x = 0.10</w:t>
      </w:r>
      <w:r w:rsidRPr="0046712A">
        <w:rPr>
          <w:rFonts w:cs="Arial"/>
          <w:sz w:val="20"/>
          <w:szCs w:val="20"/>
        </w:rPr>
        <w:t>.</w:t>
      </w:r>
    </w:p>
    <w:p w14:paraId="4FAF16A2" w14:textId="10E8CECA" w:rsidR="00474490" w:rsidRPr="0046712A" w:rsidRDefault="00474490" w:rsidP="00462BFA">
      <w:pPr>
        <w:pStyle w:val="NoSpacing"/>
        <w:numPr>
          <w:ilvl w:val="0"/>
          <w:numId w:val="19"/>
        </w:numPr>
        <w:spacing w:line="276" w:lineRule="auto"/>
        <w:ind w:left="1418" w:hanging="284"/>
        <w:jc w:val="both"/>
        <w:rPr>
          <w:rFonts w:cs="Arial"/>
          <w:sz w:val="20"/>
          <w:szCs w:val="20"/>
        </w:rPr>
      </w:pPr>
      <w:r w:rsidRPr="0046712A">
        <w:rPr>
          <w:rFonts w:cs="Arial"/>
          <w:sz w:val="20"/>
          <w:szCs w:val="20"/>
        </w:rPr>
        <w:t>The base month will be the month prior to the month in which tenders close.</w:t>
      </w:r>
    </w:p>
    <w:p w14:paraId="6582D4B4" w14:textId="0C05FBBE" w:rsidR="00B04DB9" w:rsidRPr="0046712A" w:rsidRDefault="00B04DB9" w:rsidP="00462BFA">
      <w:pPr>
        <w:pStyle w:val="NoSpacing"/>
        <w:numPr>
          <w:ilvl w:val="0"/>
          <w:numId w:val="19"/>
        </w:numPr>
        <w:spacing w:line="276" w:lineRule="auto"/>
        <w:ind w:left="1418" w:hanging="284"/>
        <w:jc w:val="both"/>
        <w:rPr>
          <w:rFonts w:cs="Arial"/>
          <w:sz w:val="20"/>
          <w:szCs w:val="20"/>
        </w:rPr>
      </w:pPr>
      <w:r w:rsidRPr="0046712A">
        <w:rPr>
          <w:rFonts w:cs="Arial"/>
          <w:sz w:val="20"/>
          <w:szCs w:val="20"/>
        </w:rPr>
        <w:t xml:space="preserve">The Index shall be based on </w:t>
      </w:r>
      <w:r w:rsidRPr="0046712A">
        <w:rPr>
          <w:rFonts w:cs="Arial"/>
          <w:b/>
          <w:sz w:val="20"/>
          <w:szCs w:val="20"/>
        </w:rPr>
        <w:t>December 2016 = 100</w:t>
      </w:r>
      <w:r w:rsidRPr="0046712A">
        <w:rPr>
          <w:rFonts w:cs="Arial"/>
          <w:sz w:val="20"/>
          <w:szCs w:val="20"/>
        </w:rPr>
        <w:t>.</w:t>
      </w:r>
    </w:p>
    <w:p w14:paraId="5C976756" w14:textId="77777777" w:rsidR="000038A3" w:rsidRPr="0046712A" w:rsidRDefault="000038A3" w:rsidP="00486D63">
      <w:pPr>
        <w:pStyle w:val="NoSpacing"/>
        <w:spacing w:line="276" w:lineRule="auto"/>
        <w:ind w:left="1418"/>
        <w:jc w:val="both"/>
        <w:rPr>
          <w:rFonts w:cs="Arial"/>
          <w:sz w:val="20"/>
          <w:szCs w:val="20"/>
        </w:rPr>
      </w:pPr>
    </w:p>
    <w:p w14:paraId="76DFC7F2" w14:textId="77777777" w:rsidR="00875F97" w:rsidRPr="0046712A" w:rsidRDefault="00875F97" w:rsidP="00600203">
      <w:pPr>
        <w:pStyle w:val="NoSpacing"/>
        <w:spacing w:line="276" w:lineRule="auto"/>
        <w:ind w:left="1134"/>
        <w:jc w:val="both"/>
        <w:rPr>
          <w:rFonts w:cs="Arial"/>
          <w:sz w:val="6"/>
          <w:szCs w:val="20"/>
        </w:rPr>
      </w:pPr>
    </w:p>
    <w:tbl>
      <w:tblPr>
        <w:tblW w:w="0" w:type="auto"/>
        <w:tblInd w:w="1114" w:type="dxa"/>
        <w:tblCellMar>
          <w:top w:w="57" w:type="dxa"/>
          <w:left w:w="57" w:type="dxa"/>
          <w:bottom w:w="57" w:type="dxa"/>
          <w:right w:w="57" w:type="dxa"/>
        </w:tblCellMar>
        <w:tblLook w:val="04A0" w:firstRow="1" w:lastRow="0" w:firstColumn="1" w:lastColumn="0" w:noHBand="0" w:noVBand="1"/>
      </w:tblPr>
      <w:tblGrid>
        <w:gridCol w:w="1863"/>
        <w:gridCol w:w="1833"/>
        <w:gridCol w:w="1281"/>
        <w:gridCol w:w="2253"/>
        <w:gridCol w:w="1148"/>
      </w:tblGrid>
      <w:tr w:rsidR="00C97B7D" w:rsidRPr="0046712A" w14:paraId="4935B5B1" w14:textId="77777777" w:rsidTr="00F83E81">
        <w:tc>
          <w:tcPr>
            <w:tcW w:w="1863" w:type="dxa"/>
            <w:tcBorders>
              <w:top w:val="nil"/>
              <w:left w:val="nil"/>
              <w:bottom w:val="nil"/>
              <w:right w:val="single" w:sz="4" w:space="0" w:color="auto"/>
            </w:tcBorders>
            <w:shd w:val="clear" w:color="auto" w:fill="auto"/>
          </w:tcPr>
          <w:p w14:paraId="6979FC7E" w14:textId="3A620A3F" w:rsidR="00DA2E59" w:rsidRPr="0046712A" w:rsidRDefault="00DA2E59" w:rsidP="00865272">
            <w:pPr>
              <w:pStyle w:val="NoSpacing"/>
              <w:keepNext/>
              <w:keepLines/>
              <w:spacing w:line="276" w:lineRule="auto"/>
              <w:jc w:val="center"/>
              <w:rPr>
                <w:rFonts w:cs="Arial"/>
                <w:sz w:val="20"/>
                <w:szCs w:val="20"/>
              </w:rPr>
            </w:pPr>
          </w:p>
        </w:tc>
        <w:tc>
          <w:tcPr>
            <w:tcW w:w="18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BF0D9E" w14:textId="77777777" w:rsidR="00EC1142" w:rsidRPr="0046712A" w:rsidRDefault="00EC1142" w:rsidP="00865272">
            <w:pPr>
              <w:pStyle w:val="NoSpacing"/>
              <w:keepNext/>
              <w:keepLines/>
              <w:spacing w:line="276" w:lineRule="auto"/>
              <w:jc w:val="center"/>
              <w:rPr>
                <w:rFonts w:cs="Arial"/>
                <w:sz w:val="18"/>
                <w:szCs w:val="20"/>
              </w:rPr>
            </w:pPr>
            <w:r w:rsidRPr="0046712A">
              <w:rPr>
                <w:rFonts w:cs="Arial"/>
                <w:sz w:val="18"/>
                <w:szCs w:val="20"/>
              </w:rPr>
              <w:t>STATS SA</w:t>
            </w:r>
          </w:p>
          <w:p w14:paraId="07D8528E" w14:textId="1B24A5FC" w:rsidR="00DA2E59" w:rsidRPr="0046712A" w:rsidRDefault="00DA2E59" w:rsidP="00EC1142">
            <w:pPr>
              <w:pStyle w:val="NoSpacing"/>
              <w:keepNext/>
              <w:keepLines/>
              <w:spacing w:line="276" w:lineRule="auto"/>
              <w:jc w:val="center"/>
              <w:rPr>
                <w:rFonts w:cs="Arial"/>
                <w:sz w:val="18"/>
                <w:szCs w:val="20"/>
              </w:rPr>
            </w:pPr>
            <w:r w:rsidRPr="0046712A">
              <w:rPr>
                <w:rFonts w:cs="Arial"/>
                <w:sz w:val="18"/>
                <w:szCs w:val="20"/>
              </w:rPr>
              <w:t>Statistical Release</w:t>
            </w:r>
          </w:p>
        </w:tc>
        <w:tc>
          <w:tcPr>
            <w:tcW w:w="1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E3D0D4" w14:textId="4C6A5F7A" w:rsidR="00DA2E59" w:rsidRPr="0046712A" w:rsidRDefault="00DA2E59" w:rsidP="00865272">
            <w:pPr>
              <w:pStyle w:val="NoSpacing"/>
              <w:keepNext/>
              <w:keepLines/>
              <w:spacing w:line="276" w:lineRule="auto"/>
              <w:jc w:val="center"/>
              <w:rPr>
                <w:rFonts w:cs="Arial"/>
                <w:sz w:val="18"/>
                <w:szCs w:val="20"/>
              </w:rPr>
            </w:pPr>
            <w:r w:rsidRPr="0046712A">
              <w:rPr>
                <w:rFonts w:cs="Arial"/>
                <w:sz w:val="18"/>
                <w:szCs w:val="20"/>
              </w:rPr>
              <w:t>Table</w:t>
            </w:r>
          </w:p>
        </w:tc>
        <w:tc>
          <w:tcPr>
            <w:tcW w:w="2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CF142F" w14:textId="12E914DF" w:rsidR="00DA2E59" w:rsidRPr="0046712A" w:rsidRDefault="00A67129" w:rsidP="00865272">
            <w:pPr>
              <w:pStyle w:val="NoSpacing"/>
              <w:keepNext/>
              <w:keepLines/>
              <w:spacing w:line="276" w:lineRule="auto"/>
              <w:jc w:val="center"/>
              <w:rPr>
                <w:rFonts w:cs="Arial"/>
                <w:sz w:val="18"/>
                <w:szCs w:val="20"/>
              </w:rPr>
            </w:pPr>
            <w:r w:rsidRPr="0046712A">
              <w:rPr>
                <w:rFonts w:cs="Arial"/>
                <w:sz w:val="18"/>
                <w:szCs w:val="20"/>
              </w:rPr>
              <w:t>Description</w:t>
            </w:r>
          </w:p>
        </w:tc>
        <w:tc>
          <w:tcPr>
            <w:tcW w:w="11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60745" w14:textId="5B989F93" w:rsidR="00DA2E59" w:rsidRPr="0046712A" w:rsidRDefault="00DA2E59" w:rsidP="00865272">
            <w:pPr>
              <w:pStyle w:val="NoSpacing"/>
              <w:keepNext/>
              <w:keepLines/>
              <w:spacing w:line="276" w:lineRule="auto"/>
              <w:jc w:val="center"/>
              <w:rPr>
                <w:rFonts w:cs="Arial"/>
                <w:sz w:val="18"/>
                <w:szCs w:val="20"/>
              </w:rPr>
            </w:pPr>
            <w:r w:rsidRPr="0046712A">
              <w:rPr>
                <w:rFonts w:cs="Arial"/>
                <w:sz w:val="18"/>
                <w:szCs w:val="20"/>
              </w:rPr>
              <w:t>Coefficient</w:t>
            </w:r>
          </w:p>
        </w:tc>
      </w:tr>
      <w:tr w:rsidR="00865272" w:rsidRPr="0046712A" w14:paraId="7803EDC0" w14:textId="77777777" w:rsidTr="00F83E81">
        <w:tc>
          <w:tcPr>
            <w:tcW w:w="1863" w:type="dxa"/>
            <w:tcBorders>
              <w:top w:val="nil"/>
              <w:left w:val="nil"/>
              <w:bottom w:val="nil"/>
              <w:right w:val="single" w:sz="4" w:space="0" w:color="auto"/>
            </w:tcBorders>
          </w:tcPr>
          <w:p w14:paraId="546A0640" w14:textId="77777777" w:rsidR="00A67129" w:rsidRPr="0046712A" w:rsidRDefault="00DA2E59" w:rsidP="00462BFA">
            <w:pPr>
              <w:pStyle w:val="NoSpacing"/>
              <w:keepNext/>
              <w:keepLines/>
              <w:numPr>
                <w:ilvl w:val="0"/>
                <w:numId w:val="20"/>
              </w:numPr>
              <w:spacing w:line="276" w:lineRule="auto"/>
              <w:ind w:left="247" w:hanging="213"/>
              <w:jc w:val="both"/>
              <w:rPr>
                <w:rFonts w:cs="Arial"/>
                <w:sz w:val="18"/>
                <w:szCs w:val="20"/>
              </w:rPr>
            </w:pPr>
            <w:r w:rsidRPr="0046712A">
              <w:rPr>
                <w:rFonts w:cs="Arial"/>
                <w:sz w:val="18"/>
                <w:szCs w:val="20"/>
              </w:rPr>
              <w:t>“L” is the</w:t>
            </w:r>
          </w:p>
          <w:p w14:paraId="2C882D21" w14:textId="4D7394FE" w:rsidR="00DA2E59" w:rsidRPr="0046712A" w:rsidRDefault="00DA2E59" w:rsidP="00E230B2">
            <w:pPr>
              <w:pStyle w:val="NoSpacing"/>
              <w:keepNext/>
              <w:keepLines/>
              <w:spacing w:line="276" w:lineRule="auto"/>
              <w:ind w:left="247"/>
              <w:jc w:val="both"/>
              <w:rPr>
                <w:rFonts w:cs="Arial"/>
                <w:sz w:val="18"/>
                <w:szCs w:val="20"/>
              </w:rPr>
            </w:pPr>
            <w:r w:rsidRPr="0046712A">
              <w:rPr>
                <w:rFonts w:cs="Arial"/>
                <w:sz w:val="18"/>
                <w:szCs w:val="20"/>
              </w:rPr>
              <w:t>“Labour Index”</w:t>
            </w:r>
          </w:p>
        </w:tc>
        <w:tc>
          <w:tcPr>
            <w:tcW w:w="1833" w:type="dxa"/>
            <w:tcBorders>
              <w:top w:val="single" w:sz="4" w:space="0" w:color="auto"/>
              <w:left w:val="single" w:sz="4" w:space="0" w:color="auto"/>
            </w:tcBorders>
          </w:tcPr>
          <w:p w14:paraId="7F381F0E" w14:textId="4D1BBD42" w:rsidR="00DA2E59" w:rsidRPr="0046712A" w:rsidRDefault="00DA2E59" w:rsidP="00474490">
            <w:pPr>
              <w:pStyle w:val="NoSpacing"/>
              <w:keepNext/>
              <w:keepLines/>
              <w:spacing w:line="276" w:lineRule="auto"/>
              <w:jc w:val="center"/>
              <w:rPr>
                <w:rFonts w:cs="Arial"/>
                <w:sz w:val="18"/>
                <w:szCs w:val="20"/>
              </w:rPr>
            </w:pPr>
            <w:r w:rsidRPr="0046712A">
              <w:rPr>
                <w:rFonts w:cs="Arial"/>
                <w:sz w:val="18"/>
                <w:szCs w:val="20"/>
              </w:rPr>
              <w:t>P0141</w:t>
            </w:r>
          </w:p>
        </w:tc>
        <w:tc>
          <w:tcPr>
            <w:tcW w:w="1281" w:type="dxa"/>
            <w:tcBorders>
              <w:top w:val="single" w:sz="4" w:space="0" w:color="auto"/>
            </w:tcBorders>
          </w:tcPr>
          <w:p w14:paraId="270C54A6" w14:textId="6D140907" w:rsidR="00DA2E59" w:rsidRPr="0046712A" w:rsidRDefault="00DA2E59" w:rsidP="00474490">
            <w:pPr>
              <w:pStyle w:val="NoSpacing"/>
              <w:keepNext/>
              <w:keepLines/>
              <w:spacing w:line="276" w:lineRule="auto"/>
              <w:jc w:val="center"/>
              <w:rPr>
                <w:rFonts w:cs="Arial"/>
                <w:sz w:val="18"/>
                <w:szCs w:val="20"/>
              </w:rPr>
            </w:pPr>
            <w:r w:rsidRPr="0046712A">
              <w:rPr>
                <w:rFonts w:cs="Arial"/>
                <w:sz w:val="18"/>
                <w:szCs w:val="20"/>
              </w:rPr>
              <w:t>Table A</w:t>
            </w:r>
          </w:p>
        </w:tc>
        <w:tc>
          <w:tcPr>
            <w:tcW w:w="2253" w:type="dxa"/>
            <w:tcBorders>
              <w:top w:val="single" w:sz="4" w:space="0" w:color="auto"/>
            </w:tcBorders>
          </w:tcPr>
          <w:p w14:paraId="387839A7" w14:textId="70991BCA" w:rsidR="00DA2E59" w:rsidRPr="0046712A" w:rsidRDefault="00DA2E59" w:rsidP="00474490">
            <w:pPr>
              <w:pStyle w:val="NoSpacing"/>
              <w:keepNext/>
              <w:keepLines/>
              <w:spacing w:line="276" w:lineRule="auto"/>
              <w:jc w:val="both"/>
              <w:rPr>
                <w:rFonts w:cs="Arial"/>
                <w:sz w:val="16"/>
                <w:szCs w:val="20"/>
              </w:rPr>
            </w:pPr>
            <w:r w:rsidRPr="0046712A">
              <w:rPr>
                <w:rFonts w:cs="Arial"/>
                <w:sz w:val="16"/>
                <w:szCs w:val="20"/>
              </w:rPr>
              <w:t>Geographic Indices</w:t>
            </w:r>
            <w:r w:rsidR="00A34FFE" w:rsidRPr="0046712A">
              <w:rPr>
                <w:rFonts w:cs="Arial"/>
                <w:sz w:val="16"/>
                <w:szCs w:val="20"/>
              </w:rPr>
              <w:t>;</w:t>
            </w:r>
          </w:p>
          <w:p w14:paraId="5BCB91DE" w14:textId="7B69D9CE" w:rsidR="00DA2E59" w:rsidRPr="0046712A" w:rsidRDefault="00DA2E59" w:rsidP="00474490">
            <w:pPr>
              <w:pStyle w:val="NoSpacing"/>
              <w:keepNext/>
              <w:keepLines/>
              <w:spacing w:line="276" w:lineRule="auto"/>
              <w:jc w:val="both"/>
              <w:rPr>
                <w:rFonts w:cs="Arial"/>
                <w:sz w:val="16"/>
                <w:szCs w:val="20"/>
              </w:rPr>
            </w:pPr>
            <w:r w:rsidRPr="0046712A">
              <w:rPr>
                <w:rFonts w:cs="Arial"/>
                <w:sz w:val="16"/>
                <w:szCs w:val="20"/>
              </w:rPr>
              <w:t>CPI per Province</w:t>
            </w:r>
            <w:r w:rsidR="00A34FFE" w:rsidRPr="0046712A">
              <w:rPr>
                <w:rFonts w:cs="Arial"/>
                <w:sz w:val="16"/>
                <w:szCs w:val="20"/>
              </w:rPr>
              <w:t>;</w:t>
            </w:r>
          </w:p>
          <w:p w14:paraId="1F1821D3" w14:textId="6C5E91B4" w:rsidR="00DA2E59" w:rsidRPr="0046712A" w:rsidRDefault="00DA2E59" w:rsidP="00474490">
            <w:pPr>
              <w:pStyle w:val="NoSpacing"/>
              <w:keepNext/>
              <w:keepLines/>
              <w:spacing w:line="276" w:lineRule="auto"/>
              <w:jc w:val="both"/>
              <w:rPr>
                <w:rFonts w:cs="Arial"/>
                <w:sz w:val="16"/>
                <w:szCs w:val="20"/>
              </w:rPr>
            </w:pPr>
            <w:r w:rsidRPr="0046712A">
              <w:rPr>
                <w:rFonts w:cs="Arial"/>
                <w:sz w:val="16"/>
                <w:szCs w:val="20"/>
              </w:rPr>
              <w:t>Kwa-Zulu Natal</w:t>
            </w:r>
          </w:p>
        </w:tc>
        <w:tc>
          <w:tcPr>
            <w:tcW w:w="1148" w:type="dxa"/>
            <w:tcBorders>
              <w:top w:val="single" w:sz="4" w:space="0" w:color="auto"/>
            </w:tcBorders>
          </w:tcPr>
          <w:p w14:paraId="7BD653FF" w14:textId="708445A4" w:rsidR="00DA2E59" w:rsidRPr="0046712A" w:rsidRDefault="00EC1142" w:rsidP="00EC1142">
            <w:pPr>
              <w:pStyle w:val="NoSpacing"/>
              <w:keepNext/>
              <w:keepLines/>
              <w:spacing w:line="276" w:lineRule="auto"/>
              <w:jc w:val="center"/>
              <w:rPr>
                <w:rFonts w:cs="Arial"/>
                <w:sz w:val="18"/>
                <w:szCs w:val="20"/>
              </w:rPr>
            </w:pPr>
            <w:r w:rsidRPr="0046712A">
              <w:rPr>
                <w:rFonts w:cs="Arial"/>
                <w:sz w:val="18"/>
                <w:szCs w:val="20"/>
              </w:rPr>
              <w:t xml:space="preserve">a = </w:t>
            </w:r>
            <w:r w:rsidR="00DA2E59" w:rsidRPr="0046712A">
              <w:rPr>
                <w:rFonts w:cs="Arial"/>
                <w:sz w:val="18"/>
                <w:szCs w:val="20"/>
              </w:rPr>
              <w:t>0.28</w:t>
            </w:r>
          </w:p>
        </w:tc>
      </w:tr>
      <w:tr w:rsidR="00C97B7D" w:rsidRPr="0046712A" w14:paraId="61DDF730" w14:textId="77777777" w:rsidTr="00F83E81">
        <w:tc>
          <w:tcPr>
            <w:tcW w:w="1863" w:type="dxa"/>
            <w:tcBorders>
              <w:top w:val="nil"/>
              <w:left w:val="nil"/>
              <w:bottom w:val="nil"/>
              <w:right w:val="single" w:sz="4" w:space="0" w:color="auto"/>
            </w:tcBorders>
          </w:tcPr>
          <w:p w14:paraId="6627C4BE" w14:textId="77777777" w:rsidR="00A67129" w:rsidRPr="0046712A" w:rsidRDefault="005D5A6C" w:rsidP="00462BFA">
            <w:pPr>
              <w:pStyle w:val="NoSpacing"/>
              <w:keepNext/>
              <w:keepLines/>
              <w:numPr>
                <w:ilvl w:val="0"/>
                <w:numId w:val="21"/>
              </w:numPr>
              <w:spacing w:line="276" w:lineRule="auto"/>
              <w:ind w:left="247" w:hanging="213"/>
              <w:jc w:val="both"/>
              <w:rPr>
                <w:rFonts w:cs="Arial"/>
                <w:sz w:val="18"/>
                <w:szCs w:val="20"/>
              </w:rPr>
            </w:pPr>
            <w:r w:rsidRPr="0046712A">
              <w:rPr>
                <w:rFonts w:cs="Arial"/>
                <w:sz w:val="18"/>
                <w:szCs w:val="20"/>
              </w:rPr>
              <w:t>“P” is the</w:t>
            </w:r>
          </w:p>
          <w:p w14:paraId="49C4CC4B" w14:textId="69AE0DEB" w:rsidR="00DA2E59" w:rsidRPr="0046712A" w:rsidRDefault="005D5A6C" w:rsidP="00462BFA">
            <w:pPr>
              <w:pStyle w:val="NoSpacing"/>
              <w:keepNext/>
              <w:keepLines/>
              <w:numPr>
                <w:ilvl w:val="0"/>
                <w:numId w:val="21"/>
              </w:numPr>
              <w:spacing w:line="276" w:lineRule="auto"/>
              <w:ind w:left="247" w:hanging="213"/>
              <w:jc w:val="both"/>
              <w:rPr>
                <w:rFonts w:cs="Arial"/>
                <w:sz w:val="18"/>
                <w:szCs w:val="20"/>
              </w:rPr>
            </w:pPr>
            <w:r w:rsidRPr="0046712A">
              <w:rPr>
                <w:rFonts w:cs="Arial"/>
                <w:sz w:val="18"/>
                <w:szCs w:val="20"/>
              </w:rPr>
              <w:t>“Contractor’s Equipment Index”</w:t>
            </w:r>
          </w:p>
        </w:tc>
        <w:tc>
          <w:tcPr>
            <w:tcW w:w="1833" w:type="dxa"/>
            <w:tcBorders>
              <w:left w:val="single" w:sz="4" w:space="0" w:color="auto"/>
            </w:tcBorders>
          </w:tcPr>
          <w:p w14:paraId="1DDE48AB" w14:textId="1E46EB5E" w:rsidR="00DA2E59" w:rsidRPr="0046712A" w:rsidRDefault="005D5A6C" w:rsidP="00474490">
            <w:pPr>
              <w:pStyle w:val="NoSpacing"/>
              <w:keepNext/>
              <w:keepLines/>
              <w:spacing w:line="276" w:lineRule="auto"/>
              <w:jc w:val="center"/>
              <w:rPr>
                <w:rFonts w:cs="Arial"/>
                <w:sz w:val="18"/>
                <w:szCs w:val="20"/>
              </w:rPr>
            </w:pPr>
            <w:r w:rsidRPr="0046712A">
              <w:rPr>
                <w:rFonts w:cs="Arial"/>
                <w:sz w:val="18"/>
                <w:szCs w:val="20"/>
              </w:rPr>
              <w:t>P0151.1</w:t>
            </w:r>
          </w:p>
        </w:tc>
        <w:tc>
          <w:tcPr>
            <w:tcW w:w="1281" w:type="dxa"/>
          </w:tcPr>
          <w:p w14:paraId="73967F6A" w14:textId="69B91E39" w:rsidR="00DA2E59" w:rsidRPr="0046712A" w:rsidRDefault="005D5A6C" w:rsidP="00474490">
            <w:pPr>
              <w:pStyle w:val="NoSpacing"/>
              <w:keepNext/>
              <w:keepLines/>
              <w:spacing w:line="276" w:lineRule="auto"/>
              <w:jc w:val="center"/>
              <w:rPr>
                <w:rFonts w:cs="Arial"/>
                <w:sz w:val="18"/>
                <w:szCs w:val="20"/>
              </w:rPr>
            </w:pPr>
            <w:r w:rsidRPr="0046712A">
              <w:rPr>
                <w:rFonts w:cs="Arial"/>
                <w:sz w:val="18"/>
                <w:szCs w:val="20"/>
              </w:rPr>
              <w:t>Table 4</w:t>
            </w:r>
          </w:p>
        </w:tc>
        <w:tc>
          <w:tcPr>
            <w:tcW w:w="2253" w:type="dxa"/>
          </w:tcPr>
          <w:p w14:paraId="6FA307A8" w14:textId="597FB8FD" w:rsidR="00DA2E59" w:rsidRPr="0046712A" w:rsidRDefault="000878E3" w:rsidP="00474490">
            <w:pPr>
              <w:pStyle w:val="NoSpacing"/>
              <w:keepNext/>
              <w:keepLines/>
              <w:spacing w:line="276" w:lineRule="auto"/>
              <w:jc w:val="both"/>
              <w:rPr>
                <w:rFonts w:cs="Arial"/>
                <w:sz w:val="16"/>
                <w:szCs w:val="20"/>
              </w:rPr>
            </w:pPr>
            <w:r w:rsidRPr="0046712A">
              <w:rPr>
                <w:rFonts w:cs="Arial"/>
                <w:sz w:val="16"/>
                <w:szCs w:val="20"/>
              </w:rPr>
              <w:t>Plant and Equipment</w:t>
            </w:r>
          </w:p>
        </w:tc>
        <w:tc>
          <w:tcPr>
            <w:tcW w:w="1148" w:type="dxa"/>
          </w:tcPr>
          <w:p w14:paraId="5C69A580" w14:textId="3137C215" w:rsidR="00DA2E59" w:rsidRPr="0046712A" w:rsidRDefault="00EC1142" w:rsidP="00EC1142">
            <w:pPr>
              <w:pStyle w:val="NoSpacing"/>
              <w:keepNext/>
              <w:keepLines/>
              <w:spacing w:line="276" w:lineRule="auto"/>
              <w:jc w:val="center"/>
              <w:rPr>
                <w:rFonts w:cs="Arial"/>
                <w:sz w:val="18"/>
                <w:szCs w:val="20"/>
              </w:rPr>
            </w:pPr>
            <w:r w:rsidRPr="0046712A">
              <w:rPr>
                <w:rFonts w:cs="Arial"/>
                <w:sz w:val="18"/>
                <w:szCs w:val="20"/>
              </w:rPr>
              <w:t xml:space="preserve">b = </w:t>
            </w:r>
            <w:r w:rsidR="000878E3" w:rsidRPr="0046712A">
              <w:rPr>
                <w:rFonts w:cs="Arial"/>
                <w:sz w:val="18"/>
                <w:szCs w:val="20"/>
              </w:rPr>
              <w:t>0.28</w:t>
            </w:r>
          </w:p>
        </w:tc>
      </w:tr>
      <w:tr w:rsidR="00C97B7D" w:rsidRPr="0046712A" w14:paraId="1DB87133" w14:textId="77777777" w:rsidTr="00F83E81">
        <w:tc>
          <w:tcPr>
            <w:tcW w:w="1863" w:type="dxa"/>
            <w:tcBorders>
              <w:top w:val="nil"/>
              <w:left w:val="nil"/>
              <w:bottom w:val="nil"/>
              <w:right w:val="single" w:sz="4" w:space="0" w:color="auto"/>
            </w:tcBorders>
          </w:tcPr>
          <w:p w14:paraId="56227DFF" w14:textId="77777777" w:rsidR="00E230B2" w:rsidRPr="0046712A" w:rsidRDefault="005D5A6C" w:rsidP="00462BFA">
            <w:pPr>
              <w:pStyle w:val="NoSpacing"/>
              <w:keepNext/>
              <w:keepLines/>
              <w:numPr>
                <w:ilvl w:val="0"/>
                <w:numId w:val="22"/>
              </w:numPr>
              <w:spacing w:line="276" w:lineRule="auto"/>
              <w:ind w:left="247" w:hanging="213"/>
              <w:jc w:val="both"/>
              <w:rPr>
                <w:rFonts w:cs="Arial"/>
                <w:sz w:val="18"/>
                <w:szCs w:val="20"/>
              </w:rPr>
            </w:pPr>
            <w:r w:rsidRPr="0046712A">
              <w:rPr>
                <w:rFonts w:cs="Arial"/>
                <w:sz w:val="18"/>
                <w:szCs w:val="20"/>
              </w:rPr>
              <w:t>“M” is the</w:t>
            </w:r>
          </w:p>
          <w:p w14:paraId="1B60CBF9" w14:textId="044872BC" w:rsidR="00DA2E59" w:rsidRPr="0046712A" w:rsidRDefault="005D5A6C" w:rsidP="00E230B2">
            <w:pPr>
              <w:pStyle w:val="NoSpacing"/>
              <w:keepNext/>
              <w:keepLines/>
              <w:spacing w:line="276" w:lineRule="auto"/>
              <w:ind w:left="247"/>
              <w:jc w:val="both"/>
              <w:rPr>
                <w:rFonts w:cs="Arial"/>
                <w:sz w:val="18"/>
                <w:szCs w:val="20"/>
              </w:rPr>
            </w:pPr>
            <w:r w:rsidRPr="0046712A">
              <w:rPr>
                <w:rFonts w:cs="Arial"/>
                <w:sz w:val="18"/>
                <w:szCs w:val="20"/>
              </w:rPr>
              <w:t>“Materials Index”</w:t>
            </w:r>
          </w:p>
        </w:tc>
        <w:tc>
          <w:tcPr>
            <w:tcW w:w="1833" w:type="dxa"/>
            <w:tcBorders>
              <w:left w:val="single" w:sz="4" w:space="0" w:color="auto"/>
            </w:tcBorders>
          </w:tcPr>
          <w:p w14:paraId="6B7DD9A2" w14:textId="00BDA138" w:rsidR="00DA2E59" w:rsidRPr="0046712A" w:rsidRDefault="005D5A6C" w:rsidP="00474490">
            <w:pPr>
              <w:pStyle w:val="NoSpacing"/>
              <w:keepNext/>
              <w:keepLines/>
              <w:spacing w:line="276" w:lineRule="auto"/>
              <w:jc w:val="center"/>
              <w:rPr>
                <w:rFonts w:cs="Arial"/>
                <w:sz w:val="18"/>
                <w:szCs w:val="20"/>
              </w:rPr>
            </w:pPr>
            <w:r w:rsidRPr="0046712A">
              <w:rPr>
                <w:rFonts w:cs="Arial"/>
                <w:sz w:val="18"/>
                <w:szCs w:val="20"/>
              </w:rPr>
              <w:t>P0151.1</w:t>
            </w:r>
          </w:p>
        </w:tc>
        <w:tc>
          <w:tcPr>
            <w:tcW w:w="1281" w:type="dxa"/>
          </w:tcPr>
          <w:p w14:paraId="5613154F" w14:textId="614FCA5E" w:rsidR="00DA2E59" w:rsidRPr="0046712A" w:rsidRDefault="005D5A6C" w:rsidP="00474490">
            <w:pPr>
              <w:pStyle w:val="NoSpacing"/>
              <w:keepNext/>
              <w:keepLines/>
              <w:spacing w:line="276" w:lineRule="auto"/>
              <w:jc w:val="center"/>
              <w:rPr>
                <w:rFonts w:cs="Arial"/>
                <w:sz w:val="18"/>
                <w:szCs w:val="20"/>
              </w:rPr>
            </w:pPr>
            <w:r w:rsidRPr="0046712A">
              <w:rPr>
                <w:rFonts w:cs="Arial"/>
                <w:sz w:val="18"/>
                <w:szCs w:val="20"/>
              </w:rPr>
              <w:t>Table 6</w:t>
            </w:r>
          </w:p>
        </w:tc>
        <w:tc>
          <w:tcPr>
            <w:tcW w:w="2253" w:type="dxa"/>
          </w:tcPr>
          <w:p w14:paraId="0AE3C7E8" w14:textId="77777777" w:rsidR="000878E3" w:rsidRPr="0046712A" w:rsidRDefault="000878E3" w:rsidP="00474490">
            <w:pPr>
              <w:pStyle w:val="NoSpacing"/>
              <w:keepNext/>
              <w:keepLines/>
              <w:spacing w:line="276" w:lineRule="auto"/>
              <w:jc w:val="both"/>
              <w:rPr>
                <w:rFonts w:cs="Arial"/>
                <w:sz w:val="16"/>
                <w:szCs w:val="20"/>
              </w:rPr>
            </w:pPr>
            <w:r w:rsidRPr="0046712A">
              <w:rPr>
                <w:rFonts w:cs="Arial"/>
                <w:sz w:val="16"/>
                <w:szCs w:val="20"/>
              </w:rPr>
              <w:t>Civil Engineering Material</w:t>
            </w:r>
          </w:p>
          <w:p w14:paraId="35256279" w14:textId="6AB7754B" w:rsidR="00DA2E59" w:rsidRPr="0046712A" w:rsidRDefault="000878E3" w:rsidP="008929C0">
            <w:pPr>
              <w:pStyle w:val="NoSpacing"/>
              <w:keepNext/>
              <w:keepLines/>
              <w:spacing w:line="276" w:lineRule="auto"/>
              <w:jc w:val="both"/>
              <w:rPr>
                <w:rFonts w:cs="Arial"/>
                <w:sz w:val="16"/>
                <w:szCs w:val="20"/>
              </w:rPr>
            </w:pPr>
            <w:r w:rsidRPr="0046712A">
              <w:rPr>
                <w:rFonts w:cs="Arial"/>
                <w:sz w:val="16"/>
                <w:szCs w:val="20"/>
              </w:rPr>
              <w:t>(excluding bitumen)</w:t>
            </w:r>
          </w:p>
        </w:tc>
        <w:tc>
          <w:tcPr>
            <w:tcW w:w="1148" w:type="dxa"/>
          </w:tcPr>
          <w:p w14:paraId="763F8F93" w14:textId="54AAD461" w:rsidR="00DA2E59" w:rsidRPr="0046712A" w:rsidRDefault="00EC1142" w:rsidP="00474490">
            <w:pPr>
              <w:pStyle w:val="NoSpacing"/>
              <w:keepNext/>
              <w:keepLines/>
              <w:spacing w:line="276" w:lineRule="auto"/>
              <w:jc w:val="center"/>
              <w:rPr>
                <w:rFonts w:cs="Arial"/>
                <w:sz w:val="18"/>
                <w:szCs w:val="20"/>
              </w:rPr>
            </w:pPr>
            <w:r w:rsidRPr="0046712A">
              <w:rPr>
                <w:rFonts w:cs="Arial"/>
                <w:sz w:val="18"/>
                <w:szCs w:val="20"/>
              </w:rPr>
              <w:t xml:space="preserve">c = </w:t>
            </w:r>
            <w:r w:rsidR="000878E3" w:rsidRPr="0046712A">
              <w:rPr>
                <w:rFonts w:cs="Arial"/>
                <w:sz w:val="18"/>
                <w:szCs w:val="20"/>
              </w:rPr>
              <w:t>0.38</w:t>
            </w:r>
          </w:p>
        </w:tc>
      </w:tr>
      <w:tr w:rsidR="00C97B7D" w:rsidRPr="0046712A" w14:paraId="06C0BAE8" w14:textId="77777777" w:rsidTr="00F83E81">
        <w:tc>
          <w:tcPr>
            <w:tcW w:w="1863" w:type="dxa"/>
            <w:tcBorders>
              <w:top w:val="nil"/>
              <w:left w:val="nil"/>
              <w:bottom w:val="nil"/>
              <w:right w:val="single" w:sz="4" w:space="0" w:color="auto"/>
            </w:tcBorders>
          </w:tcPr>
          <w:p w14:paraId="7B749FBD" w14:textId="77777777" w:rsidR="00E230B2" w:rsidRPr="0046712A" w:rsidRDefault="005D5A6C" w:rsidP="00462BFA">
            <w:pPr>
              <w:pStyle w:val="NoSpacing"/>
              <w:keepLines/>
              <w:numPr>
                <w:ilvl w:val="0"/>
                <w:numId w:val="23"/>
              </w:numPr>
              <w:spacing w:line="276" w:lineRule="auto"/>
              <w:ind w:left="247" w:hanging="213"/>
              <w:jc w:val="both"/>
              <w:rPr>
                <w:rFonts w:cs="Arial"/>
                <w:sz w:val="18"/>
                <w:szCs w:val="20"/>
              </w:rPr>
            </w:pPr>
            <w:r w:rsidRPr="0046712A">
              <w:rPr>
                <w:rFonts w:cs="Arial"/>
                <w:sz w:val="18"/>
                <w:szCs w:val="20"/>
              </w:rPr>
              <w:t>“F” is the</w:t>
            </w:r>
          </w:p>
          <w:p w14:paraId="47DB67B3" w14:textId="4420FF16" w:rsidR="00DA2E59" w:rsidRPr="0046712A" w:rsidRDefault="005D5A6C" w:rsidP="00E230B2">
            <w:pPr>
              <w:pStyle w:val="NoSpacing"/>
              <w:keepLines/>
              <w:spacing w:line="276" w:lineRule="auto"/>
              <w:ind w:left="247"/>
              <w:jc w:val="both"/>
              <w:rPr>
                <w:rFonts w:cs="Arial"/>
                <w:sz w:val="18"/>
                <w:szCs w:val="20"/>
              </w:rPr>
            </w:pPr>
            <w:r w:rsidRPr="0046712A">
              <w:rPr>
                <w:rFonts w:cs="Arial"/>
                <w:sz w:val="18"/>
                <w:szCs w:val="20"/>
              </w:rPr>
              <w:t>“Fuel Index”</w:t>
            </w:r>
          </w:p>
        </w:tc>
        <w:tc>
          <w:tcPr>
            <w:tcW w:w="1833" w:type="dxa"/>
            <w:tcBorders>
              <w:left w:val="single" w:sz="4" w:space="0" w:color="auto"/>
            </w:tcBorders>
          </w:tcPr>
          <w:p w14:paraId="47262461" w14:textId="1FDBD624" w:rsidR="00DA2E59" w:rsidRPr="0046712A" w:rsidRDefault="005D5A6C" w:rsidP="00474490">
            <w:pPr>
              <w:pStyle w:val="NoSpacing"/>
              <w:keepLines/>
              <w:spacing w:line="276" w:lineRule="auto"/>
              <w:jc w:val="center"/>
              <w:rPr>
                <w:rFonts w:cs="Arial"/>
                <w:sz w:val="18"/>
                <w:szCs w:val="20"/>
              </w:rPr>
            </w:pPr>
            <w:r w:rsidRPr="0046712A">
              <w:rPr>
                <w:rFonts w:cs="Arial"/>
                <w:sz w:val="18"/>
                <w:szCs w:val="20"/>
              </w:rPr>
              <w:t>P0142.1</w:t>
            </w:r>
          </w:p>
        </w:tc>
        <w:tc>
          <w:tcPr>
            <w:tcW w:w="1281" w:type="dxa"/>
          </w:tcPr>
          <w:p w14:paraId="1D4E7BBA" w14:textId="2D3B3265" w:rsidR="00DA2E59" w:rsidRPr="0046712A" w:rsidRDefault="005D5A6C" w:rsidP="00474490">
            <w:pPr>
              <w:pStyle w:val="NoSpacing"/>
              <w:keepLines/>
              <w:spacing w:line="276" w:lineRule="auto"/>
              <w:jc w:val="center"/>
              <w:rPr>
                <w:rFonts w:cs="Arial"/>
                <w:sz w:val="18"/>
                <w:szCs w:val="20"/>
              </w:rPr>
            </w:pPr>
            <w:r w:rsidRPr="0046712A">
              <w:rPr>
                <w:rFonts w:cs="Arial"/>
                <w:sz w:val="18"/>
                <w:szCs w:val="20"/>
              </w:rPr>
              <w:t xml:space="preserve">Table </w:t>
            </w:r>
            <w:r w:rsidR="000878E3" w:rsidRPr="0046712A">
              <w:rPr>
                <w:rFonts w:cs="Arial"/>
                <w:sz w:val="18"/>
                <w:szCs w:val="20"/>
              </w:rPr>
              <w:t>1</w:t>
            </w:r>
          </w:p>
        </w:tc>
        <w:tc>
          <w:tcPr>
            <w:tcW w:w="2253" w:type="dxa"/>
          </w:tcPr>
          <w:p w14:paraId="52A559A8" w14:textId="70180D6A" w:rsidR="00DA2E59" w:rsidRPr="0046712A" w:rsidRDefault="000E4387" w:rsidP="00474490">
            <w:pPr>
              <w:pStyle w:val="NoSpacing"/>
              <w:keepLines/>
              <w:spacing w:line="276" w:lineRule="auto"/>
              <w:jc w:val="both"/>
              <w:rPr>
                <w:rFonts w:cs="Arial"/>
                <w:sz w:val="16"/>
                <w:szCs w:val="20"/>
              </w:rPr>
            </w:pPr>
            <w:r w:rsidRPr="0046712A">
              <w:rPr>
                <w:rFonts w:cs="Arial"/>
                <w:sz w:val="16"/>
                <w:szCs w:val="20"/>
              </w:rPr>
              <w:t>Coke, petroleum, chemical, rubber and plastic products</w:t>
            </w:r>
            <w:r w:rsidR="00A34FFE" w:rsidRPr="0046712A">
              <w:rPr>
                <w:rFonts w:cs="Arial"/>
                <w:sz w:val="16"/>
                <w:szCs w:val="20"/>
              </w:rPr>
              <w:t>;</w:t>
            </w:r>
          </w:p>
          <w:p w14:paraId="351514EE" w14:textId="326EAC51" w:rsidR="000E4387" w:rsidRPr="0046712A" w:rsidRDefault="000E4387" w:rsidP="00474490">
            <w:pPr>
              <w:pStyle w:val="NoSpacing"/>
              <w:keepLines/>
              <w:spacing w:line="276" w:lineRule="auto"/>
              <w:jc w:val="both"/>
              <w:rPr>
                <w:rFonts w:cs="Arial"/>
                <w:sz w:val="16"/>
                <w:szCs w:val="20"/>
              </w:rPr>
            </w:pPr>
            <w:r w:rsidRPr="0046712A">
              <w:rPr>
                <w:rFonts w:cs="Arial"/>
                <w:sz w:val="16"/>
                <w:szCs w:val="20"/>
              </w:rPr>
              <w:t>Coal and petroleum products</w:t>
            </w:r>
            <w:r w:rsidR="00A34FFE" w:rsidRPr="0046712A">
              <w:rPr>
                <w:rFonts w:cs="Arial"/>
                <w:sz w:val="16"/>
                <w:szCs w:val="20"/>
              </w:rPr>
              <w:t>;</w:t>
            </w:r>
          </w:p>
          <w:p w14:paraId="66ED43EB" w14:textId="1766BA4D" w:rsidR="000E4387" w:rsidRPr="0046712A" w:rsidRDefault="000E4387" w:rsidP="00474490">
            <w:pPr>
              <w:pStyle w:val="NoSpacing"/>
              <w:keepLines/>
              <w:spacing w:line="276" w:lineRule="auto"/>
              <w:jc w:val="both"/>
              <w:rPr>
                <w:rFonts w:cs="Arial"/>
                <w:sz w:val="16"/>
                <w:szCs w:val="20"/>
              </w:rPr>
            </w:pPr>
            <w:r w:rsidRPr="0046712A">
              <w:rPr>
                <w:rFonts w:cs="Arial"/>
                <w:sz w:val="16"/>
                <w:szCs w:val="20"/>
              </w:rPr>
              <w:t>Diesel</w:t>
            </w:r>
          </w:p>
        </w:tc>
        <w:tc>
          <w:tcPr>
            <w:tcW w:w="1148" w:type="dxa"/>
          </w:tcPr>
          <w:p w14:paraId="375374CD" w14:textId="0FC4695B" w:rsidR="00DA2E59" w:rsidRPr="0046712A" w:rsidRDefault="00EC1142" w:rsidP="00474490">
            <w:pPr>
              <w:pStyle w:val="NoSpacing"/>
              <w:keepLines/>
              <w:spacing w:line="276" w:lineRule="auto"/>
              <w:jc w:val="center"/>
              <w:rPr>
                <w:rFonts w:cs="Arial"/>
                <w:sz w:val="18"/>
                <w:szCs w:val="20"/>
              </w:rPr>
            </w:pPr>
            <w:r w:rsidRPr="0046712A">
              <w:rPr>
                <w:rFonts w:cs="Arial"/>
                <w:sz w:val="18"/>
                <w:szCs w:val="20"/>
              </w:rPr>
              <w:t xml:space="preserve">d = </w:t>
            </w:r>
            <w:r w:rsidR="000878E3" w:rsidRPr="0046712A">
              <w:rPr>
                <w:rFonts w:cs="Arial"/>
                <w:sz w:val="18"/>
                <w:szCs w:val="20"/>
              </w:rPr>
              <w:t>0.06</w:t>
            </w:r>
          </w:p>
        </w:tc>
      </w:tr>
    </w:tbl>
    <w:p w14:paraId="0125852F" w14:textId="2C6D63F7" w:rsidR="006C5E9D" w:rsidRPr="0046712A" w:rsidRDefault="006C5E9D" w:rsidP="00CA5BEC">
      <w:pPr>
        <w:pStyle w:val="NoSpacing"/>
        <w:spacing w:line="276" w:lineRule="auto"/>
        <w:jc w:val="both"/>
        <w:rPr>
          <w:rFonts w:cs="Arial"/>
          <w:sz w:val="20"/>
          <w:szCs w:val="20"/>
        </w:rPr>
      </w:pPr>
    </w:p>
    <w:p w14:paraId="4EAECCEB" w14:textId="4B66726F" w:rsidR="00891D28" w:rsidRDefault="00891D28" w:rsidP="00CA5BEC">
      <w:pPr>
        <w:pStyle w:val="NoSpacing"/>
        <w:spacing w:line="276" w:lineRule="auto"/>
        <w:jc w:val="both"/>
        <w:rPr>
          <w:rFonts w:cs="Arial"/>
          <w:sz w:val="20"/>
          <w:szCs w:val="20"/>
        </w:rPr>
      </w:pPr>
      <w:r w:rsidRPr="0046712A">
        <w:rPr>
          <w:rFonts w:cs="Arial"/>
          <w:sz w:val="20"/>
          <w:szCs w:val="20"/>
        </w:rPr>
        <w:t xml:space="preserve">Price adjustments for </w:t>
      </w:r>
      <w:r w:rsidRPr="0046712A">
        <w:rPr>
          <w:rFonts w:cs="Arial"/>
          <w:b/>
          <w:sz w:val="20"/>
          <w:szCs w:val="20"/>
        </w:rPr>
        <w:t>variation in the cost of the special material(s)</w:t>
      </w:r>
      <w:r w:rsidRPr="0046712A">
        <w:rPr>
          <w:rFonts w:cs="Arial"/>
          <w:sz w:val="20"/>
          <w:szCs w:val="20"/>
        </w:rPr>
        <w:t xml:space="preserve"> listed below, will be allowed.</w:t>
      </w:r>
    </w:p>
    <w:p w14:paraId="3440E497" w14:textId="388E4DA5" w:rsidR="00694C78" w:rsidRDefault="00694C78" w:rsidP="00CA5BEC">
      <w:pPr>
        <w:pStyle w:val="NoSpacing"/>
        <w:spacing w:line="276" w:lineRule="auto"/>
        <w:jc w:val="both"/>
        <w:rPr>
          <w:rFonts w:cs="Arial"/>
          <w:sz w:val="20"/>
          <w:szCs w:val="20"/>
        </w:rPr>
      </w:pPr>
    </w:p>
    <w:p w14:paraId="46459625" w14:textId="6C0E1D41" w:rsidR="00694C78" w:rsidRDefault="00694C78" w:rsidP="00CA5BEC">
      <w:pPr>
        <w:pStyle w:val="NoSpacing"/>
        <w:spacing w:line="276" w:lineRule="auto"/>
        <w:jc w:val="both"/>
        <w:rPr>
          <w:rFonts w:cs="Arial"/>
          <w:sz w:val="20"/>
          <w:szCs w:val="20"/>
        </w:rPr>
      </w:pPr>
      <w:r>
        <w:rPr>
          <w:rFonts w:cs="Arial"/>
          <w:sz w:val="20"/>
          <w:szCs w:val="20"/>
        </w:rPr>
        <w:t xml:space="preserve">No special materials identified </w:t>
      </w:r>
    </w:p>
    <w:p w14:paraId="74854790" w14:textId="77777777" w:rsidR="00694C78" w:rsidRPr="0046712A" w:rsidRDefault="00694C78" w:rsidP="00CA5BEC">
      <w:pPr>
        <w:pStyle w:val="NoSpacing"/>
        <w:spacing w:line="276" w:lineRule="auto"/>
        <w:jc w:val="both"/>
        <w:rPr>
          <w:rFonts w:cs="Arial"/>
          <w:sz w:val="20"/>
          <w:szCs w:val="20"/>
        </w:rPr>
      </w:pPr>
    </w:p>
    <w:p w14:paraId="3789BC56" w14:textId="1CF8728C" w:rsidR="0015682C" w:rsidRPr="0046712A" w:rsidRDefault="0015682C" w:rsidP="00694C78">
      <w:pPr>
        <w:rPr>
          <w:rFonts w:ascii="Arial" w:hAnsi="Arial" w:cs="Arial"/>
          <w:b/>
          <w:bCs/>
          <w:lang w:val="en-US"/>
        </w:rPr>
      </w:pPr>
      <w:r w:rsidRPr="0046712A">
        <w:rPr>
          <w:rFonts w:ascii="Arial" w:hAnsi="Arial" w:cs="Arial"/>
          <w:b/>
          <w:bCs/>
          <w:lang w:val="en-US"/>
        </w:rPr>
        <w:t xml:space="preserve">CONTRACT PRICE ADJUSTMENT </w:t>
      </w:r>
      <w:proofErr w:type="gramStart"/>
      <w:r w:rsidRPr="0046712A">
        <w:rPr>
          <w:rFonts w:ascii="Arial" w:hAnsi="Arial" w:cs="Arial"/>
          <w:b/>
          <w:bCs/>
          <w:lang w:val="en-US"/>
        </w:rPr>
        <w:t>SCHEDULE  (</w:t>
      </w:r>
      <w:proofErr w:type="gramEnd"/>
      <w:r w:rsidRPr="0046712A">
        <w:rPr>
          <w:rFonts w:ascii="Arial" w:hAnsi="Arial" w:cs="Arial"/>
          <w:b/>
          <w:bCs/>
          <w:lang w:val="en-US"/>
        </w:rPr>
        <w:t>FOR CIVIL &amp; BUILDING WORKS)</w:t>
      </w:r>
    </w:p>
    <w:p w14:paraId="024F20F5" w14:textId="77777777" w:rsidR="0015682C" w:rsidRPr="0046712A" w:rsidRDefault="0015682C" w:rsidP="0015682C">
      <w:pPr>
        <w:jc w:val="center"/>
        <w:rPr>
          <w:rFonts w:ascii="Arial" w:hAnsi="Arial" w:cs="Arial"/>
          <w:lang w:val="en-US"/>
        </w:rPr>
      </w:pPr>
    </w:p>
    <w:p w14:paraId="3A0B0243" w14:textId="310E6487" w:rsidR="0015682C" w:rsidRPr="0046712A" w:rsidRDefault="0015682C" w:rsidP="0015682C">
      <w:pPr>
        <w:jc w:val="center"/>
        <w:rPr>
          <w:rFonts w:ascii="Arial" w:hAnsi="Arial" w:cs="Arial"/>
          <w:lang w:val="en-US"/>
        </w:rPr>
      </w:pPr>
      <w:r w:rsidRPr="0046712A">
        <w:rPr>
          <w:rFonts w:ascii="Arial" w:hAnsi="Arial" w:cs="Arial"/>
          <w:lang w:val="en-US"/>
        </w:rPr>
        <w:t>Reproduced from the SAICE General Conditions Of Contract For Construction Works, Rev 3 (2015)</w:t>
      </w:r>
    </w:p>
    <w:p w14:paraId="10335960" w14:textId="77777777" w:rsidR="0015682C" w:rsidRPr="0046712A" w:rsidRDefault="0015682C" w:rsidP="0015682C">
      <w:pPr>
        <w:jc w:val="center"/>
        <w:rPr>
          <w:rFonts w:ascii="Arial" w:hAnsi="Arial" w:cs="Arial"/>
          <w:lang w:val="en-US"/>
        </w:rPr>
      </w:pPr>
    </w:p>
    <w:p w14:paraId="5362A812" w14:textId="3F3AD5CC" w:rsidR="0015682C" w:rsidRPr="0046712A" w:rsidRDefault="0015682C" w:rsidP="004956DC">
      <w:pPr>
        <w:pStyle w:val="ListParagraph"/>
        <w:widowControl/>
        <w:numPr>
          <w:ilvl w:val="0"/>
          <w:numId w:val="3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line="256" w:lineRule="auto"/>
        <w:ind w:left="426" w:hanging="426"/>
        <w:contextualSpacing/>
        <w:jc w:val="both"/>
        <w:rPr>
          <w:rFonts w:cs="Arial"/>
          <w:sz w:val="20"/>
          <w:szCs w:val="20"/>
          <w:lang w:val="en-US"/>
        </w:rPr>
      </w:pPr>
      <w:r w:rsidRPr="0046712A">
        <w:rPr>
          <w:rFonts w:cs="Arial"/>
          <w:sz w:val="20"/>
          <w:szCs w:val="20"/>
          <w:lang w:val="en-US"/>
        </w:rPr>
        <w:t xml:space="preserve">The value of each monthly statement for payment, submitted to the </w:t>
      </w:r>
      <w:r w:rsidR="0057691C" w:rsidRPr="0046712A">
        <w:rPr>
          <w:rFonts w:cs="Arial"/>
          <w:sz w:val="20"/>
          <w:szCs w:val="20"/>
          <w:lang w:val="en-US"/>
        </w:rPr>
        <w:t>Engineer</w:t>
      </w:r>
      <w:r w:rsidRPr="0046712A">
        <w:rPr>
          <w:rFonts w:cs="Arial"/>
          <w:sz w:val="20"/>
          <w:szCs w:val="20"/>
          <w:lang w:val="en-US"/>
        </w:rPr>
        <w:t xml:space="preserve"> by the Contractor, shall be increased or decreased by the amount obtained by multiplying “Ac” (defined in Clause 2 of the Contract Price Adjustment Schedule) by the Contract Price Adjustment Factor, rounded off to the fourth decimal place, determined according to the formula:</w:t>
      </w:r>
    </w:p>
    <w:p w14:paraId="0AD68B51" w14:textId="77777777" w:rsidR="0015682C" w:rsidRPr="0046712A" w:rsidRDefault="0015682C" w:rsidP="0015682C">
      <w:pPr>
        <w:jc w:val="both"/>
        <w:rPr>
          <w:rFonts w:ascii="Arial" w:eastAsiaTheme="minorEastAsia" w:hAnsi="Arial" w:cs="Arial"/>
          <w:sz w:val="22"/>
          <w:szCs w:val="22"/>
          <w:lang w:val="en-US"/>
        </w:rPr>
      </w:pPr>
      <m:oMathPara>
        <m:oMathParaPr>
          <m:jc m:val="center"/>
        </m:oMathParaPr>
        <m:oMath>
          <m:r>
            <w:rPr>
              <w:rFonts w:ascii="Cambria Math" w:hAnsi="Cambria Math" w:cs="Arial"/>
              <w:sz w:val="22"/>
              <w:szCs w:val="22"/>
              <w:lang w:val="en-US"/>
            </w:rPr>
            <m:t>(1-x)</m:t>
          </m:r>
          <m:d>
            <m:dPr>
              <m:begChr m:val="["/>
              <m:endChr m:val="]"/>
              <m:ctrlPr>
                <w:rPr>
                  <w:rFonts w:ascii="Cambria Math" w:hAnsi="Cambria Math" w:cs="Arial"/>
                  <w:i/>
                  <w:sz w:val="22"/>
                  <w:szCs w:val="22"/>
                  <w:lang w:val="en-US" w:eastAsia="en-US"/>
                </w:rPr>
              </m:ctrlPr>
            </m:dPr>
            <m:e>
              <m:f>
                <m:fPr>
                  <m:ctrlPr>
                    <w:rPr>
                      <w:rFonts w:ascii="Cambria Math" w:hAnsi="Cambria Math" w:cs="Arial"/>
                      <w:i/>
                      <w:sz w:val="22"/>
                      <w:szCs w:val="22"/>
                      <w:lang w:val="en-US" w:eastAsia="en-US"/>
                    </w:rPr>
                  </m:ctrlPr>
                </m:fPr>
                <m:num>
                  <m:r>
                    <w:rPr>
                      <w:rFonts w:ascii="Cambria Math" w:hAnsi="Cambria Math" w:cs="Arial"/>
                      <w:sz w:val="22"/>
                      <w:szCs w:val="22"/>
                      <w:lang w:val="en-US"/>
                    </w:rPr>
                    <m:t>a</m:t>
                  </m:r>
                  <m:sSub>
                    <m:sSubPr>
                      <m:ctrlPr>
                        <w:rPr>
                          <w:rFonts w:ascii="Cambria Math" w:hAnsi="Cambria Math" w:cs="Arial"/>
                          <w:i/>
                          <w:sz w:val="22"/>
                          <w:szCs w:val="22"/>
                          <w:lang w:val="en-US" w:eastAsia="en-US"/>
                        </w:rPr>
                      </m:ctrlPr>
                    </m:sSubPr>
                    <m:e>
                      <m:r>
                        <w:rPr>
                          <w:rFonts w:ascii="Cambria Math" w:hAnsi="Cambria Math" w:cs="Arial"/>
                          <w:sz w:val="22"/>
                          <w:szCs w:val="22"/>
                          <w:lang w:val="en-US"/>
                        </w:rPr>
                        <m:t>L</m:t>
                      </m:r>
                    </m:e>
                    <m:sub>
                      <m:r>
                        <w:rPr>
                          <w:rFonts w:ascii="Cambria Math" w:hAnsi="Cambria Math" w:cs="Arial"/>
                          <w:sz w:val="22"/>
                          <w:szCs w:val="22"/>
                          <w:lang w:val="en-US"/>
                        </w:rPr>
                        <m:t>T</m:t>
                      </m:r>
                    </m:sub>
                  </m:sSub>
                </m:num>
                <m:den>
                  <m:sSub>
                    <m:sSubPr>
                      <m:ctrlPr>
                        <w:rPr>
                          <w:rFonts w:ascii="Cambria Math" w:hAnsi="Cambria Math" w:cs="Arial"/>
                          <w:i/>
                          <w:sz w:val="22"/>
                          <w:szCs w:val="22"/>
                          <w:lang w:val="en-US" w:eastAsia="en-US"/>
                        </w:rPr>
                      </m:ctrlPr>
                    </m:sSubPr>
                    <m:e>
                      <m:r>
                        <w:rPr>
                          <w:rFonts w:ascii="Cambria Math" w:hAnsi="Cambria Math" w:cs="Arial"/>
                          <w:sz w:val="22"/>
                          <w:szCs w:val="22"/>
                          <w:lang w:val="en-US"/>
                        </w:rPr>
                        <m:t>L</m:t>
                      </m:r>
                    </m:e>
                    <m:sub>
                      <m:r>
                        <w:rPr>
                          <w:rFonts w:ascii="Cambria Math" w:hAnsi="Cambria Math" w:cs="Arial"/>
                          <w:sz w:val="22"/>
                          <w:szCs w:val="22"/>
                          <w:lang w:val="en-US"/>
                        </w:rPr>
                        <m:t>0</m:t>
                      </m:r>
                    </m:sub>
                  </m:sSub>
                </m:den>
              </m:f>
              <m:r>
                <w:rPr>
                  <w:rFonts w:ascii="Cambria Math" w:hAnsi="Cambria Math" w:cs="Arial"/>
                  <w:sz w:val="22"/>
                  <w:szCs w:val="22"/>
                  <w:lang w:val="en-US"/>
                </w:rPr>
                <m:t>+</m:t>
              </m:r>
              <m:f>
                <m:fPr>
                  <m:ctrlPr>
                    <w:rPr>
                      <w:rFonts w:ascii="Cambria Math" w:hAnsi="Cambria Math" w:cs="Arial"/>
                      <w:i/>
                      <w:sz w:val="22"/>
                      <w:szCs w:val="22"/>
                      <w:lang w:val="en-US" w:eastAsia="en-US"/>
                    </w:rPr>
                  </m:ctrlPr>
                </m:fPr>
                <m:num>
                  <m:r>
                    <w:rPr>
                      <w:rFonts w:ascii="Cambria Math" w:hAnsi="Cambria Math" w:cs="Arial"/>
                      <w:sz w:val="22"/>
                      <w:szCs w:val="22"/>
                      <w:lang w:val="en-US"/>
                    </w:rPr>
                    <m:t>b</m:t>
                  </m:r>
                  <m:sSub>
                    <m:sSubPr>
                      <m:ctrlPr>
                        <w:rPr>
                          <w:rFonts w:ascii="Cambria Math" w:hAnsi="Cambria Math" w:cs="Arial"/>
                          <w:i/>
                          <w:sz w:val="22"/>
                          <w:szCs w:val="22"/>
                          <w:lang w:val="en-US" w:eastAsia="en-US"/>
                        </w:rPr>
                      </m:ctrlPr>
                    </m:sSubPr>
                    <m:e>
                      <m:r>
                        <w:rPr>
                          <w:rFonts w:ascii="Cambria Math" w:hAnsi="Cambria Math" w:cs="Arial"/>
                          <w:sz w:val="22"/>
                          <w:szCs w:val="22"/>
                          <w:lang w:val="en-US"/>
                        </w:rPr>
                        <m:t>P</m:t>
                      </m:r>
                    </m:e>
                    <m:sub>
                      <m:r>
                        <w:rPr>
                          <w:rFonts w:ascii="Cambria Math" w:hAnsi="Cambria Math" w:cs="Arial"/>
                          <w:sz w:val="22"/>
                          <w:szCs w:val="22"/>
                          <w:lang w:val="en-US"/>
                        </w:rPr>
                        <m:t>T</m:t>
                      </m:r>
                    </m:sub>
                  </m:sSub>
                </m:num>
                <m:den>
                  <m:sSub>
                    <m:sSubPr>
                      <m:ctrlPr>
                        <w:rPr>
                          <w:rFonts w:ascii="Cambria Math" w:hAnsi="Cambria Math" w:cs="Arial"/>
                          <w:i/>
                          <w:sz w:val="22"/>
                          <w:szCs w:val="22"/>
                          <w:lang w:val="en-US" w:eastAsia="en-US"/>
                        </w:rPr>
                      </m:ctrlPr>
                    </m:sSubPr>
                    <m:e>
                      <m:r>
                        <w:rPr>
                          <w:rFonts w:ascii="Cambria Math" w:hAnsi="Cambria Math" w:cs="Arial"/>
                          <w:sz w:val="22"/>
                          <w:szCs w:val="22"/>
                          <w:lang w:val="en-US"/>
                        </w:rPr>
                        <m:t>P</m:t>
                      </m:r>
                    </m:e>
                    <m:sub>
                      <m:r>
                        <w:rPr>
                          <w:rFonts w:ascii="Cambria Math" w:hAnsi="Cambria Math" w:cs="Arial"/>
                          <w:sz w:val="22"/>
                          <w:szCs w:val="22"/>
                          <w:lang w:val="en-US"/>
                        </w:rPr>
                        <m:t>0</m:t>
                      </m:r>
                    </m:sub>
                  </m:sSub>
                </m:den>
              </m:f>
              <m:r>
                <w:rPr>
                  <w:rFonts w:ascii="Cambria Math" w:hAnsi="Cambria Math" w:cs="Arial"/>
                  <w:sz w:val="22"/>
                  <w:szCs w:val="22"/>
                  <w:lang w:val="en-US"/>
                </w:rPr>
                <m:t>+</m:t>
              </m:r>
              <m:f>
                <m:fPr>
                  <m:ctrlPr>
                    <w:rPr>
                      <w:rFonts w:ascii="Cambria Math" w:hAnsi="Cambria Math" w:cs="Arial"/>
                      <w:i/>
                      <w:sz w:val="22"/>
                      <w:szCs w:val="22"/>
                      <w:lang w:val="en-US" w:eastAsia="en-US"/>
                    </w:rPr>
                  </m:ctrlPr>
                </m:fPr>
                <m:num>
                  <m:r>
                    <w:rPr>
                      <w:rFonts w:ascii="Cambria Math" w:hAnsi="Cambria Math" w:cs="Arial"/>
                      <w:sz w:val="22"/>
                      <w:szCs w:val="22"/>
                      <w:lang w:val="en-US"/>
                    </w:rPr>
                    <m:t>c</m:t>
                  </m:r>
                  <m:sSub>
                    <m:sSubPr>
                      <m:ctrlPr>
                        <w:rPr>
                          <w:rFonts w:ascii="Cambria Math" w:hAnsi="Cambria Math" w:cs="Arial"/>
                          <w:i/>
                          <w:sz w:val="22"/>
                          <w:szCs w:val="22"/>
                          <w:lang w:val="en-US" w:eastAsia="en-US"/>
                        </w:rPr>
                      </m:ctrlPr>
                    </m:sSubPr>
                    <m:e>
                      <m:r>
                        <w:rPr>
                          <w:rFonts w:ascii="Cambria Math" w:hAnsi="Cambria Math" w:cs="Arial"/>
                          <w:sz w:val="22"/>
                          <w:szCs w:val="22"/>
                          <w:lang w:val="en-US"/>
                        </w:rPr>
                        <m:t>M</m:t>
                      </m:r>
                    </m:e>
                    <m:sub>
                      <m:r>
                        <w:rPr>
                          <w:rFonts w:ascii="Cambria Math" w:hAnsi="Cambria Math" w:cs="Arial"/>
                          <w:sz w:val="22"/>
                          <w:szCs w:val="22"/>
                          <w:lang w:val="en-US"/>
                        </w:rPr>
                        <m:t>T</m:t>
                      </m:r>
                    </m:sub>
                  </m:sSub>
                </m:num>
                <m:den>
                  <m:sSub>
                    <m:sSubPr>
                      <m:ctrlPr>
                        <w:rPr>
                          <w:rFonts w:ascii="Cambria Math" w:hAnsi="Cambria Math" w:cs="Arial"/>
                          <w:i/>
                          <w:sz w:val="22"/>
                          <w:szCs w:val="22"/>
                          <w:lang w:val="en-US" w:eastAsia="en-US"/>
                        </w:rPr>
                      </m:ctrlPr>
                    </m:sSubPr>
                    <m:e>
                      <m:r>
                        <w:rPr>
                          <w:rFonts w:ascii="Cambria Math" w:hAnsi="Cambria Math" w:cs="Arial"/>
                          <w:sz w:val="22"/>
                          <w:szCs w:val="22"/>
                          <w:lang w:val="en-US"/>
                        </w:rPr>
                        <m:t>M</m:t>
                      </m:r>
                    </m:e>
                    <m:sub>
                      <m:r>
                        <w:rPr>
                          <w:rFonts w:ascii="Cambria Math" w:hAnsi="Cambria Math" w:cs="Arial"/>
                          <w:sz w:val="22"/>
                          <w:szCs w:val="22"/>
                          <w:lang w:val="en-US"/>
                        </w:rPr>
                        <m:t>0</m:t>
                      </m:r>
                    </m:sub>
                  </m:sSub>
                </m:den>
              </m:f>
              <m:r>
                <w:rPr>
                  <w:rFonts w:ascii="Cambria Math" w:hAnsi="Cambria Math" w:cs="Arial"/>
                  <w:sz w:val="22"/>
                  <w:szCs w:val="22"/>
                  <w:lang w:val="en-US"/>
                </w:rPr>
                <m:t>+</m:t>
              </m:r>
              <m:f>
                <m:fPr>
                  <m:ctrlPr>
                    <w:rPr>
                      <w:rFonts w:ascii="Cambria Math" w:hAnsi="Cambria Math" w:cs="Arial"/>
                      <w:i/>
                      <w:sz w:val="22"/>
                      <w:szCs w:val="22"/>
                      <w:lang w:val="en-US" w:eastAsia="en-US"/>
                    </w:rPr>
                  </m:ctrlPr>
                </m:fPr>
                <m:num>
                  <m:r>
                    <w:rPr>
                      <w:rFonts w:ascii="Cambria Math" w:hAnsi="Cambria Math" w:cs="Arial"/>
                      <w:sz w:val="22"/>
                      <w:szCs w:val="22"/>
                      <w:lang w:val="en-US"/>
                    </w:rPr>
                    <m:t>d</m:t>
                  </m:r>
                  <m:sSub>
                    <m:sSubPr>
                      <m:ctrlPr>
                        <w:rPr>
                          <w:rFonts w:ascii="Cambria Math" w:hAnsi="Cambria Math" w:cs="Arial"/>
                          <w:i/>
                          <w:sz w:val="22"/>
                          <w:szCs w:val="22"/>
                          <w:lang w:val="en-US" w:eastAsia="en-US"/>
                        </w:rPr>
                      </m:ctrlPr>
                    </m:sSubPr>
                    <m:e>
                      <m:r>
                        <w:rPr>
                          <w:rFonts w:ascii="Cambria Math" w:hAnsi="Cambria Math" w:cs="Arial"/>
                          <w:sz w:val="22"/>
                          <w:szCs w:val="22"/>
                          <w:lang w:val="en-US"/>
                        </w:rPr>
                        <m:t>F</m:t>
                      </m:r>
                    </m:e>
                    <m:sub>
                      <m:r>
                        <w:rPr>
                          <w:rFonts w:ascii="Cambria Math" w:hAnsi="Cambria Math" w:cs="Arial"/>
                          <w:sz w:val="22"/>
                          <w:szCs w:val="22"/>
                          <w:lang w:val="en-US"/>
                        </w:rPr>
                        <m:t>T</m:t>
                      </m:r>
                    </m:sub>
                  </m:sSub>
                </m:num>
                <m:den>
                  <m:sSub>
                    <m:sSubPr>
                      <m:ctrlPr>
                        <w:rPr>
                          <w:rFonts w:ascii="Cambria Math" w:hAnsi="Cambria Math" w:cs="Arial"/>
                          <w:i/>
                          <w:sz w:val="22"/>
                          <w:szCs w:val="22"/>
                          <w:lang w:val="en-US" w:eastAsia="en-US"/>
                        </w:rPr>
                      </m:ctrlPr>
                    </m:sSubPr>
                    <m:e>
                      <m:r>
                        <w:rPr>
                          <w:rFonts w:ascii="Cambria Math" w:hAnsi="Cambria Math" w:cs="Arial"/>
                          <w:sz w:val="22"/>
                          <w:szCs w:val="22"/>
                          <w:lang w:val="en-US"/>
                        </w:rPr>
                        <m:t>F</m:t>
                      </m:r>
                    </m:e>
                    <m:sub>
                      <m:r>
                        <w:rPr>
                          <w:rFonts w:ascii="Cambria Math" w:hAnsi="Cambria Math" w:cs="Arial"/>
                          <w:sz w:val="22"/>
                          <w:szCs w:val="22"/>
                          <w:lang w:val="en-US"/>
                        </w:rPr>
                        <m:t>0</m:t>
                      </m:r>
                    </m:sub>
                  </m:sSub>
                </m:den>
              </m:f>
              <m:r>
                <w:rPr>
                  <w:rFonts w:ascii="Cambria Math" w:hAnsi="Cambria Math" w:cs="Arial"/>
                  <w:sz w:val="22"/>
                  <w:szCs w:val="22"/>
                  <w:lang w:val="en-US"/>
                </w:rPr>
                <m:t>-1</m:t>
              </m:r>
            </m:e>
          </m:d>
        </m:oMath>
      </m:oMathPara>
    </w:p>
    <w:p w14:paraId="63AB4E8F" w14:textId="77777777" w:rsidR="0015682C" w:rsidRPr="0046712A" w:rsidRDefault="0015682C" w:rsidP="0015682C">
      <w:pPr>
        <w:pStyle w:val="NoSpacing"/>
        <w:rPr>
          <w:rFonts w:eastAsiaTheme="minorHAnsi" w:cs="Arial"/>
          <w:sz w:val="20"/>
          <w:szCs w:val="20"/>
        </w:rPr>
      </w:pPr>
    </w:p>
    <w:p w14:paraId="3DF19D44" w14:textId="2120F241" w:rsidR="0015682C" w:rsidRPr="004956DC" w:rsidRDefault="0015682C" w:rsidP="004956DC">
      <w:pPr>
        <w:ind w:left="426"/>
        <w:jc w:val="both"/>
        <w:rPr>
          <w:rFonts w:ascii="Arial" w:hAnsi="Arial" w:cs="Arial"/>
          <w:lang w:val="en-US"/>
        </w:rPr>
      </w:pPr>
      <w:r w:rsidRPr="004956DC">
        <w:rPr>
          <w:rFonts w:ascii="Arial" w:hAnsi="Arial" w:cs="Arial"/>
          <w:lang w:val="en-US"/>
        </w:rPr>
        <w:t>In which the symbols have the following meaning:</w:t>
      </w:r>
    </w:p>
    <w:p w14:paraId="07FA63C9" w14:textId="77777777" w:rsidR="0015682C" w:rsidRPr="0046712A" w:rsidRDefault="0015682C" w:rsidP="0015682C">
      <w:pPr>
        <w:ind w:left="284"/>
        <w:jc w:val="both"/>
        <w:rPr>
          <w:rFonts w:ascii="Arial" w:eastAsiaTheme="minorEastAsia" w:hAnsi="Arial" w:cs="Arial"/>
          <w:lang w:val="en-US"/>
        </w:rPr>
      </w:pPr>
    </w:p>
    <w:p w14:paraId="792B00F5" w14:textId="2BD2C407" w:rsidR="0015682C" w:rsidRPr="0046712A" w:rsidRDefault="0015682C" w:rsidP="004956DC">
      <w:pPr>
        <w:ind w:left="426"/>
        <w:jc w:val="both"/>
        <w:rPr>
          <w:rFonts w:ascii="Arial" w:eastAsiaTheme="minorEastAsia" w:hAnsi="Arial" w:cs="Arial"/>
          <w:lang w:val="en-US"/>
        </w:rPr>
      </w:pPr>
      <w:r w:rsidRPr="0046712A">
        <w:rPr>
          <w:rFonts w:ascii="Arial" w:eastAsiaTheme="minorEastAsia" w:hAnsi="Arial" w:cs="Arial"/>
          <w:lang w:val="en-US"/>
        </w:rPr>
        <w:t>“x” is the proportion of “Ac” which is not subject to adjustment. Unless otherwise stated in the Contract Data, this proportion shall be 0.10.</w:t>
      </w:r>
    </w:p>
    <w:p w14:paraId="4FB70840" w14:textId="77777777" w:rsidR="0015682C" w:rsidRPr="0046712A" w:rsidRDefault="0015682C" w:rsidP="004956DC">
      <w:pPr>
        <w:ind w:left="426"/>
        <w:jc w:val="both"/>
        <w:rPr>
          <w:rFonts w:ascii="Arial" w:eastAsiaTheme="minorEastAsia" w:hAnsi="Arial" w:cs="Arial"/>
          <w:lang w:val="en-US"/>
        </w:rPr>
      </w:pPr>
    </w:p>
    <w:p w14:paraId="01D0AD3F" w14:textId="3BC45292" w:rsidR="0015682C" w:rsidRPr="0046712A" w:rsidRDefault="0015682C" w:rsidP="004956DC">
      <w:pPr>
        <w:ind w:left="426"/>
        <w:jc w:val="both"/>
        <w:rPr>
          <w:rFonts w:ascii="Arial" w:eastAsiaTheme="minorEastAsia" w:hAnsi="Arial" w:cs="Arial"/>
          <w:lang w:val="en-US"/>
        </w:rPr>
      </w:pPr>
      <w:r w:rsidRPr="0046712A">
        <w:rPr>
          <w:rFonts w:ascii="Arial" w:eastAsiaTheme="minorEastAsia" w:hAnsi="Arial" w:cs="Arial"/>
          <w:lang w:val="en-US"/>
        </w:rPr>
        <w:t xml:space="preserve">“a”, “b”, “c” and “d” are the coefficients contained in the Contract Data, which are deemed, irrespective of the actual constituents of the work, to represent the proportionate value of labour, Contractor’s Equipment, material (other </w:t>
      </w:r>
      <w:proofErr w:type="spellStart"/>
      <w:r w:rsidRPr="0046712A">
        <w:rPr>
          <w:rFonts w:ascii="Arial" w:eastAsiaTheme="minorEastAsia" w:hAnsi="Arial" w:cs="Arial"/>
          <w:lang w:val="en-US"/>
        </w:rPr>
        <w:t>then</w:t>
      </w:r>
      <w:proofErr w:type="spellEnd"/>
      <w:r w:rsidRPr="0046712A">
        <w:rPr>
          <w:rFonts w:ascii="Arial" w:eastAsiaTheme="minorEastAsia" w:hAnsi="Arial" w:cs="Arial"/>
          <w:lang w:val="en-US"/>
        </w:rPr>
        <w:t xml:space="preserve"> “special materials” specified in the Contract Data) and fuel respectively. The arithmetical sum of “a”, “b”, “c” and “d” shall be unity.</w:t>
      </w:r>
    </w:p>
    <w:p w14:paraId="75A08447" w14:textId="77777777" w:rsidR="0015682C" w:rsidRPr="0046712A" w:rsidRDefault="0015682C" w:rsidP="004956DC">
      <w:pPr>
        <w:ind w:left="426"/>
        <w:jc w:val="both"/>
        <w:rPr>
          <w:rFonts w:ascii="Arial" w:eastAsiaTheme="minorEastAsia" w:hAnsi="Arial" w:cs="Arial"/>
          <w:lang w:val="en-US"/>
        </w:rPr>
      </w:pPr>
    </w:p>
    <w:p w14:paraId="3D92EF47" w14:textId="29FF7E72" w:rsidR="0015682C" w:rsidRPr="0046712A" w:rsidRDefault="0015682C" w:rsidP="004956DC">
      <w:pPr>
        <w:ind w:left="426"/>
        <w:jc w:val="both"/>
        <w:rPr>
          <w:rFonts w:ascii="Arial" w:hAnsi="Arial" w:cs="Arial"/>
          <w:lang w:val="en-US"/>
        </w:rPr>
      </w:pPr>
      <w:r w:rsidRPr="0046712A">
        <w:rPr>
          <w:rFonts w:ascii="Arial" w:hAnsi="Arial" w:cs="Arial"/>
          <w:lang w:val="en-US"/>
        </w:rPr>
        <w:t>“L” is the Labour Index, “P” is the Contractors Equipment Index, “M” is the Materials Index and “F” is the Fuel Index, all as defined in the Contract Data.</w:t>
      </w:r>
    </w:p>
    <w:p w14:paraId="49A2AF8F" w14:textId="77777777" w:rsidR="0015682C" w:rsidRPr="0046712A" w:rsidRDefault="0015682C" w:rsidP="004956DC">
      <w:pPr>
        <w:ind w:left="426"/>
        <w:jc w:val="both"/>
        <w:rPr>
          <w:rFonts w:ascii="Arial" w:eastAsiaTheme="minorHAnsi" w:hAnsi="Arial" w:cs="Arial"/>
          <w:lang w:val="en-US"/>
        </w:rPr>
      </w:pPr>
    </w:p>
    <w:p w14:paraId="48F242C6" w14:textId="0135DA1E" w:rsidR="0015682C" w:rsidRPr="0046712A" w:rsidRDefault="0015682C" w:rsidP="004956DC">
      <w:pPr>
        <w:ind w:left="426"/>
        <w:jc w:val="both"/>
        <w:rPr>
          <w:rFonts w:ascii="Arial" w:hAnsi="Arial" w:cs="Arial"/>
          <w:lang w:val="en-US"/>
        </w:rPr>
      </w:pPr>
      <w:r w:rsidRPr="0046712A">
        <w:rPr>
          <w:rFonts w:ascii="Arial" w:hAnsi="Arial" w:cs="Arial"/>
          <w:lang w:val="en-US"/>
        </w:rPr>
        <w:t>The suffix “0” denotes the base indices applicable to the base month as stated in the Contract Data.</w:t>
      </w:r>
    </w:p>
    <w:p w14:paraId="09FD6A39" w14:textId="77777777" w:rsidR="0015682C" w:rsidRPr="0046712A" w:rsidRDefault="0015682C" w:rsidP="004956DC">
      <w:pPr>
        <w:ind w:left="426"/>
        <w:jc w:val="both"/>
        <w:rPr>
          <w:rFonts w:ascii="Arial" w:hAnsi="Arial" w:cs="Arial"/>
          <w:lang w:val="en-US"/>
        </w:rPr>
      </w:pPr>
    </w:p>
    <w:p w14:paraId="10F87774" w14:textId="59E0BE76" w:rsidR="0015682C" w:rsidRPr="0046712A" w:rsidRDefault="0015682C" w:rsidP="004956DC">
      <w:pPr>
        <w:ind w:left="426"/>
        <w:jc w:val="both"/>
        <w:rPr>
          <w:rFonts w:ascii="Arial" w:hAnsi="Arial" w:cs="Arial"/>
          <w:lang w:val="en-US"/>
        </w:rPr>
      </w:pPr>
      <w:r w:rsidRPr="0046712A">
        <w:rPr>
          <w:rFonts w:ascii="Arial" w:hAnsi="Arial" w:cs="Arial"/>
          <w:lang w:val="en-US"/>
        </w:rPr>
        <w:lastRenderedPageBreak/>
        <w:t>The suffix “t” denotes the current indices applicable to the month in which the last day of the period falls to which the relevant monthly statement relates.</w:t>
      </w:r>
    </w:p>
    <w:p w14:paraId="1DF78B39" w14:textId="77777777" w:rsidR="0015682C" w:rsidRPr="0046712A" w:rsidRDefault="0015682C" w:rsidP="004956DC">
      <w:pPr>
        <w:ind w:left="426"/>
        <w:jc w:val="both"/>
        <w:rPr>
          <w:rFonts w:ascii="Arial" w:hAnsi="Arial" w:cs="Arial"/>
          <w:lang w:val="en-US"/>
        </w:rPr>
      </w:pPr>
    </w:p>
    <w:p w14:paraId="270B6898" w14:textId="3CA4DD7A" w:rsidR="0015682C" w:rsidRPr="0046712A" w:rsidRDefault="0015682C" w:rsidP="004956DC">
      <w:pPr>
        <w:ind w:left="426"/>
        <w:jc w:val="both"/>
        <w:rPr>
          <w:rFonts w:ascii="Arial" w:hAnsi="Arial" w:cs="Arial"/>
          <w:lang w:val="en-US"/>
        </w:rPr>
      </w:pPr>
      <w:r w:rsidRPr="0046712A">
        <w:rPr>
          <w:rFonts w:ascii="Arial" w:hAnsi="Arial" w:cs="Arial"/>
          <w:lang w:val="en-US"/>
        </w:rPr>
        <w:t>If an index relevant to any particular monthly statement is unknown at the time when the monthly statement in prepared, the Contractor shall estimate the value of such index. Any correction required, when the correct indices become known, shall be made by the Contractor in subsequent monthly statements.</w:t>
      </w:r>
    </w:p>
    <w:p w14:paraId="1BD16E02" w14:textId="77777777" w:rsidR="0015682C" w:rsidRPr="0046712A" w:rsidRDefault="0015682C" w:rsidP="004956DC">
      <w:pPr>
        <w:ind w:left="426"/>
        <w:jc w:val="both"/>
        <w:rPr>
          <w:rFonts w:ascii="Arial" w:hAnsi="Arial" w:cs="Arial"/>
          <w:lang w:val="en-US"/>
        </w:rPr>
      </w:pPr>
    </w:p>
    <w:p w14:paraId="7BB865AF" w14:textId="4C7610A7" w:rsidR="0015682C" w:rsidRPr="0046712A" w:rsidRDefault="0015682C" w:rsidP="004956DC">
      <w:pPr>
        <w:ind w:left="426"/>
        <w:jc w:val="both"/>
        <w:rPr>
          <w:rFonts w:ascii="Arial" w:hAnsi="Arial" w:cs="Arial"/>
          <w:lang w:val="en-US"/>
        </w:rPr>
      </w:pPr>
      <w:r w:rsidRPr="0046712A">
        <w:rPr>
          <w:rFonts w:ascii="Arial" w:hAnsi="Arial" w:cs="Arial"/>
          <w:lang w:val="en-US"/>
        </w:rPr>
        <w:t>If the organisation publishing the indices, changes any of the indices set out in the Contract Data, the Contractor shall use a correlation factor, which integrates the old and new indices, for adjustment of subsequent payment certificates.</w:t>
      </w:r>
    </w:p>
    <w:p w14:paraId="6869ACE9" w14:textId="77777777" w:rsidR="0015682C" w:rsidRPr="0046712A" w:rsidRDefault="0015682C" w:rsidP="0015682C">
      <w:pPr>
        <w:ind w:left="284"/>
        <w:jc w:val="both"/>
        <w:rPr>
          <w:rFonts w:ascii="Arial" w:hAnsi="Arial" w:cs="Arial"/>
          <w:lang w:val="en-US"/>
        </w:rPr>
      </w:pPr>
    </w:p>
    <w:p w14:paraId="6C21DBF0" w14:textId="77777777" w:rsidR="0015682C" w:rsidRPr="0046712A" w:rsidRDefault="0015682C" w:rsidP="004956DC">
      <w:pPr>
        <w:pStyle w:val="ListParagraph"/>
        <w:widowControl/>
        <w:numPr>
          <w:ilvl w:val="0"/>
          <w:numId w:val="3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60" w:line="256" w:lineRule="auto"/>
        <w:ind w:left="426" w:hanging="426"/>
        <w:contextualSpacing/>
        <w:jc w:val="both"/>
        <w:rPr>
          <w:rFonts w:cs="Arial"/>
          <w:sz w:val="20"/>
          <w:szCs w:val="20"/>
          <w:lang w:val="en-US"/>
        </w:rPr>
      </w:pPr>
      <w:r w:rsidRPr="0046712A">
        <w:rPr>
          <w:rFonts w:cs="Arial"/>
          <w:sz w:val="20"/>
          <w:szCs w:val="20"/>
          <w:lang w:val="en-US"/>
        </w:rPr>
        <w:t>For the purposes of calculating the adjustment to the value of the relevant monthly statement, the amount “Ac” shall be determined by the formula:</w:t>
      </w:r>
    </w:p>
    <w:p w14:paraId="69FF7FA5" w14:textId="77777777" w:rsidR="0015682C" w:rsidRPr="0046712A" w:rsidRDefault="0015682C" w:rsidP="0015682C">
      <w:pPr>
        <w:pStyle w:val="NoSpacing"/>
        <w:rPr>
          <w:rFonts w:cs="Arial"/>
          <w:sz w:val="20"/>
          <w:szCs w:val="20"/>
        </w:rPr>
      </w:pPr>
    </w:p>
    <w:p w14:paraId="09D0C7B8" w14:textId="77777777" w:rsidR="0015682C" w:rsidRPr="0046712A" w:rsidRDefault="00BE0618" w:rsidP="0015682C">
      <w:pPr>
        <w:jc w:val="both"/>
        <w:rPr>
          <w:rFonts w:ascii="Arial" w:eastAsiaTheme="minorEastAsia" w:hAnsi="Arial" w:cs="Arial"/>
          <w:lang w:val="en-US"/>
        </w:rPr>
      </w:pPr>
      <m:oMathPara>
        <m:oMathParaPr>
          <m:jc m:val="center"/>
        </m:oMathParaPr>
        <m:oMath>
          <m:sSub>
            <m:sSubPr>
              <m:ctrlPr>
                <w:rPr>
                  <w:rFonts w:ascii="Cambria Math" w:hAnsi="Cambria Math" w:cs="Arial"/>
                  <w:i/>
                  <w:lang w:val="en-US" w:eastAsia="en-US"/>
                </w:rPr>
              </m:ctrlPr>
            </m:sSubPr>
            <m:e>
              <m:r>
                <w:rPr>
                  <w:rFonts w:ascii="Cambria Math" w:hAnsi="Cambria Math" w:cs="Arial"/>
                  <w:lang w:val="en-US"/>
                </w:rPr>
                <m:t>A</m:t>
              </m:r>
            </m:e>
            <m:sub>
              <m:r>
                <w:rPr>
                  <w:rFonts w:ascii="Cambria Math" w:hAnsi="Cambria Math" w:cs="Arial"/>
                  <w:lang w:val="en-US"/>
                </w:rPr>
                <m:t>c</m:t>
              </m:r>
            </m:sub>
          </m:sSub>
          <m:r>
            <w:rPr>
              <w:rFonts w:ascii="Cambria Math" w:hAnsi="Cambria Math" w:cs="Arial"/>
              <w:lang w:val="en-US"/>
            </w:rPr>
            <m:t>=T-S-D-E-G-</m:t>
          </m:r>
          <m:sSub>
            <m:sSubPr>
              <m:ctrlPr>
                <w:rPr>
                  <w:rFonts w:ascii="Cambria Math" w:hAnsi="Cambria Math" w:cs="Arial"/>
                  <w:i/>
                  <w:lang w:val="en-US" w:eastAsia="en-US"/>
                </w:rPr>
              </m:ctrlPr>
            </m:sSubPr>
            <m:e>
              <m:r>
                <w:rPr>
                  <w:rFonts w:ascii="Cambria Math" w:hAnsi="Cambria Math" w:cs="Arial"/>
                  <w:lang w:val="en-US"/>
                </w:rPr>
                <m:t>A</m:t>
              </m:r>
            </m:e>
            <m:sub>
              <m:r>
                <w:rPr>
                  <w:rFonts w:ascii="Cambria Math" w:hAnsi="Cambria Math" w:cs="Arial"/>
                  <w:lang w:val="en-US"/>
                </w:rPr>
                <m:t>P</m:t>
              </m:r>
            </m:sub>
          </m:sSub>
        </m:oMath>
      </m:oMathPara>
    </w:p>
    <w:p w14:paraId="298A8B1A" w14:textId="391B431B" w:rsidR="0015682C" w:rsidRPr="0046712A" w:rsidRDefault="0015682C" w:rsidP="004956DC">
      <w:pPr>
        <w:spacing w:before="240"/>
        <w:ind w:left="426"/>
        <w:jc w:val="both"/>
        <w:rPr>
          <w:rFonts w:ascii="Arial" w:hAnsi="Arial" w:cs="Arial"/>
          <w:lang w:val="en-US"/>
        </w:rPr>
      </w:pPr>
      <w:r w:rsidRPr="0046712A">
        <w:rPr>
          <w:rFonts w:ascii="Arial" w:hAnsi="Arial" w:cs="Arial"/>
          <w:lang w:val="en-US"/>
        </w:rPr>
        <w:t>In which the formula the symbols shall have the following meaning:</w:t>
      </w:r>
    </w:p>
    <w:p w14:paraId="2F022612" w14:textId="77777777" w:rsidR="0015682C" w:rsidRPr="0046712A" w:rsidRDefault="0015682C" w:rsidP="004956DC">
      <w:pPr>
        <w:ind w:left="426"/>
        <w:jc w:val="both"/>
        <w:rPr>
          <w:rFonts w:ascii="Arial" w:hAnsi="Arial" w:cs="Arial"/>
          <w:lang w:val="en-US"/>
        </w:rPr>
      </w:pPr>
    </w:p>
    <w:p w14:paraId="43073332" w14:textId="57A34E5D" w:rsidR="0015682C" w:rsidRPr="0046712A" w:rsidRDefault="0015682C" w:rsidP="004956DC">
      <w:pPr>
        <w:ind w:left="426"/>
        <w:jc w:val="both"/>
        <w:rPr>
          <w:rFonts w:ascii="Arial" w:hAnsi="Arial" w:cs="Arial"/>
          <w:lang w:val="en-US"/>
        </w:rPr>
      </w:pPr>
      <w:r w:rsidRPr="0046712A">
        <w:rPr>
          <w:rFonts w:ascii="Arial" w:hAnsi="Arial" w:cs="Arial"/>
          <w:lang w:val="en-US"/>
        </w:rPr>
        <w:t>“T” is the summation of the total value of:</w:t>
      </w:r>
    </w:p>
    <w:p w14:paraId="0643DB56" w14:textId="77777777" w:rsidR="0015682C" w:rsidRPr="0046712A" w:rsidRDefault="0015682C" w:rsidP="004956DC">
      <w:pPr>
        <w:pStyle w:val="ListParagraph"/>
        <w:widowControl/>
        <w:numPr>
          <w:ilvl w:val="0"/>
          <w:numId w:val="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60" w:line="256" w:lineRule="auto"/>
        <w:ind w:left="567" w:firstLine="0"/>
        <w:contextualSpacing/>
        <w:jc w:val="both"/>
        <w:rPr>
          <w:rFonts w:eastAsiaTheme="minorEastAsia" w:cs="Arial"/>
          <w:sz w:val="20"/>
          <w:szCs w:val="20"/>
          <w:lang w:val="en-US"/>
        </w:rPr>
      </w:pPr>
      <w:r w:rsidRPr="0046712A">
        <w:rPr>
          <w:rFonts w:eastAsiaTheme="minorEastAsia" w:cs="Arial"/>
          <w:sz w:val="20"/>
          <w:szCs w:val="20"/>
          <w:lang w:val="en-US"/>
        </w:rPr>
        <w:t>General Items</w:t>
      </w:r>
    </w:p>
    <w:p w14:paraId="7442215F" w14:textId="77777777" w:rsidR="0015682C" w:rsidRPr="0046712A" w:rsidRDefault="0015682C" w:rsidP="004956DC">
      <w:pPr>
        <w:pStyle w:val="ListParagraph"/>
        <w:widowControl/>
        <w:numPr>
          <w:ilvl w:val="0"/>
          <w:numId w:val="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60" w:line="256" w:lineRule="auto"/>
        <w:ind w:left="567" w:firstLine="0"/>
        <w:contextualSpacing/>
        <w:jc w:val="both"/>
        <w:rPr>
          <w:rFonts w:eastAsiaTheme="minorEastAsia" w:cs="Arial"/>
          <w:sz w:val="20"/>
          <w:szCs w:val="20"/>
          <w:lang w:val="en-US"/>
        </w:rPr>
      </w:pPr>
      <w:r w:rsidRPr="0046712A">
        <w:rPr>
          <w:rFonts w:eastAsiaTheme="minorEastAsia" w:cs="Arial"/>
          <w:sz w:val="20"/>
          <w:szCs w:val="20"/>
          <w:lang w:val="en-US"/>
        </w:rPr>
        <w:t xml:space="preserve">Work done, and </w:t>
      </w:r>
    </w:p>
    <w:p w14:paraId="28071D05" w14:textId="77777777" w:rsidR="0015682C" w:rsidRPr="0046712A" w:rsidRDefault="0015682C" w:rsidP="004956DC">
      <w:pPr>
        <w:pStyle w:val="ListParagraph"/>
        <w:widowControl/>
        <w:numPr>
          <w:ilvl w:val="0"/>
          <w:numId w:val="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60" w:line="256" w:lineRule="auto"/>
        <w:ind w:left="567" w:firstLine="0"/>
        <w:contextualSpacing/>
        <w:jc w:val="both"/>
        <w:rPr>
          <w:rFonts w:eastAsiaTheme="minorEastAsia" w:cs="Arial"/>
          <w:sz w:val="20"/>
          <w:szCs w:val="20"/>
          <w:lang w:val="en-US"/>
        </w:rPr>
      </w:pPr>
      <w:r w:rsidRPr="0046712A">
        <w:rPr>
          <w:rFonts w:eastAsiaTheme="minorEastAsia" w:cs="Arial"/>
          <w:sz w:val="20"/>
          <w:szCs w:val="20"/>
          <w:lang w:val="en-US"/>
        </w:rPr>
        <w:t>The materials on Site</w:t>
      </w:r>
    </w:p>
    <w:p w14:paraId="33F104AF" w14:textId="66FA3468" w:rsidR="0015682C" w:rsidRPr="0046712A" w:rsidRDefault="0015682C" w:rsidP="004956DC">
      <w:pPr>
        <w:ind w:left="426"/>
        <w:jc w:val="both"/>
        <w:rPr>
          <w:rFonts w:ascii="Arial" w:eastAsiaTheme="minorEastAsia" w:hAnsi="Arial" w:cs="Arial"/>
          <w:lang w:val="en-US"/>
        </w:rPr>
      </w:pPr>
      <w:r w:rsidRPr="0046712A">
        <w:rPr>
          <w:rFonts w:ascii="Arial" w:eastAsiaTheme="minorEastAsia" w:hAnsi="Arial" w:cs="Arial"/>
          <w:lang w:val="en-US"/>
        </w:rPr>
        <w:t>As certified in the monthly statement under consideration without any deduction whatsoever and before any adjustment made in terms of this Schedule.</w:t>
      </w:r>
    </w:p>
    <w:p w14:paraId="27B9551F" w14:textId="77777777" w:rsidR="0015682C" w:rsidRPr="0046712A" w:rsidRDefault="0015682C" w:rsidP="004956DC">
      <w:pPr>
        <w:ind w:left="426"/>
        <w:jc w:val="both"/>
        <w:rPr>
          <w:rFonts w:ascii="Arial" w:eastAsiaTheme="minorEastAsia" w:hAnsi="Arial" w:cs="Arial"/>
          <w:lang w:val="en-US"/>
        </w:rPr>
      </w:pPr>
    </w:p>
    <w:p w14:paraId="404D8C6F" w14:textId="77777777" w:rsidR="0015682C" w:rsidRPr="0046712A" w:rsidRDefault="0015682C" w:rsidP="004956DC">
      <w:pPr>
        <w:ind w:left="426"/>
        <w:jc w:val="both"/>
        <w:rPr>
          <w:rFonts w:ascii="Arial" w:eastAsiaTheme="minorEastAsia" w:hAnsi="Arial" w:cs="Arial"/>
          <w:lang w:val="en-US"/>
        </w:rPr>
      </w:pPr>
      <w:r w:rsidRPr="0046712A">
        <w:rPr>
          <w:rFonts w:ascii="Arial" w:eastAsiaTheme="minorEastAsia" w:hAnsi="Arial" w:cs="Arial"/>
          <w:lang w:val="en-US"/>
        </w:rPr>
        <w:t>“S” is the aggregate of (</w:t>
      </w:r>
      <w:proofErr w:type="spellStart"/>
      <w:r w:rsidRPr="0046712A">
        <w:rPr>
          <w:rFonts w:ascii="Arial" w:eastAsiaTheme="minorEastAsia" w:hAnsi="Arial" w:cs="Arial"/>
          <w:lang w:val="en-US"/>
        </w:rPr>
        <w:t>i</w:t>
      </w:r>
      <w:proofErr w:type="spellEnd"/>
      <w:r w:rsidRPr="0046712A">
        <w:rPr>
          <w:rFonts w:ascii="Arial" w:eastAsiaTheme="minorEastAsia" w:hAnsi="Arial" w:cs="Arial"/>
          <w:lang w:val="en-US"/>
        </w:rPr>
        <w:t>),(ii), (iii) and (iv) referred to below and included in “T”:</w:t>
      </w:r>
    </w:p>
    <w:p w14:paraId="7A115683" w14:textId="77777777" w:rsidR="0015682C" w:rsidRPr="0046712A" w:rsidRDefault="0015682C" w:rsidP="004956DC">
      <w:pPr>
        <w:pStyle w:val="ListParagraph"/>
        <w:widowControl/>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60" w:line="256" w:lineRule="auto"/>
        <w:ind w:left="567" w:hanging="54"/>
        <w:contextualSpacing/>
        <w:jc w:val="both"/>
        <w:rPr>
          <w:rFonts w:eastAsiaTheme="minorEastAsia" w:cs="Arial"/>
          <w:sz w:val="20"/>
          <w:szCs w:val="20"/>
          <w:lang w:val="en-US"/>
        </w:rPr>
      </w:pPr>
      <w:r w:rsidRPr="0046712A">
        <w:rPr>
          <w:rFonts w:eastAsiaTheme="minorEastAsia" w:cs="Arial"/>
          <w:sz w:val="20"/>
          <w:szCs w:val="20"/>
          <w:lang w:val="en-US"/>
        </w:rPr>
        <w:t xml:space="preserve">The amounts actually expended and substituted for any Prime Cost </w:t>
      </w:r>
      <w:proofErr w:type="gramStart"/>
      <w:r w:rsidRPr="0046712A">
        <w:rPr>
          <w:rFonts w:eastAsiaTheme="minorEastAsia" w:cs="Arial"/>
          <w:sz w:val="20"/>
          <w:szCs w:val="20"/>
          <w:lang w:val="en-US"/>
        </w:rPr>
        <w:t>Sums;</w:t>
      </w:r>
      <w:proofErr w:type="gramEnd"/>
    </w:p>
    <w:p w14:paraId="0630D7C7" w14:textId="77777777" w:rsidR="0015682C" w:rsidRPr="0046712A" w:rsidRDefault="0015682C" w:rsidP="004956DC">
      <w:pPr>
        <w:pStyle w:val="ListParagraph"/>
        <w:widowControl/>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60" w:line="256" w:lineRule="auto"/>
        <w:ind w:left="567" w:hanging="54"/>
        <w:contextualSpacing/>
        <w:jc w:val="both"/>
        <w:rPr>
          <w:rFonts w:eastAsiaTheme="minorEastAsia" w:cs="Arial"/>
          <w:sz w:val="20"/>
          <w:szCs w:val="20"/>
          <w:lang w:val="en-US"/>
        </w:rPr>
      </w:pPr>
      <w:r w:rsidRPr="0046712A">
        <w:rPr>
          <w:rFonts w:eastAsiaTheme="minorEastAsia" w:cs="Arial"/>
          <w:sz w:val="20"/>
          <w:szCs w:val="20"/>
          <w:lang w:val="en-US"/>
        </w:rPr>
        <w:t>The value of any works done by Selected Subcontractors;</w:t>
      </w:r>
    </w:p>
    <w:p w14:paraId="1AD2AE42" w14:textId="77777777" w:rsidR="0015682C" w:rsidRPr="0046712A" w:rsidRDefault="0015682C" w:rsidP="004956DC">
      <w:pPr>
        <w:pStyle w:val="ListParagraph"/>
        <w:widowControl/>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60" w:line="256" w:lineRule="auto"/>
        <w:ind w:left="567" w:hanging="54"/>
        <w:contextualSpacing/>
        <w:jc w:val="both"/>
        <w:rPr>
          <w:rFonts w:eastAsiaTheme="minorEastAsia" w:cs="Arial"/>
          <w:sz w:val="20"/>
          <w:szCs w:val="20"/>
          <w:lang w:val="en-US"/>
        </w:rPr>
      </w:pPr>
      <w:r w:rsidRPr="0046712A">
        <w:rPr>
          <w:rFonts w:eastAsiaTheme="minorEastAsia" w:cs="Arial"/>
          <w:sz w:val="20"/>
          <w:szCs w:val="20"/>
          <w:lang w:val="en-US"/>
        </w:rPr>
        <w:t>The value of any work done against Provisional Sums;</w:t>
      </w:r>
    </w:p>
    <w:p w14:paraId="1F73DFF6" w14:textId="77777777" w:rsidR="0015682C" w:rsidRPr="0046712A" w:rsidRDefault="0015682C" w:rsidP="004956DC">
      <w:pPr>
        <w:pStyle w:val="ListParagraph"/>
        <w:widowControl/>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60" w:line="256" w:lineRule="auto"/>
        <w:ind w:left="567" w:hanging="54"/>
        <w:contextualSpacing/>
        <w:jc w:val="both"/>
        <w:rPr>
          <w:rFonts w:eastAsiaTheme="minorEastAsia" w:cs="Arial"/>
          <w:sz w:val="20"/>
          <w:szCs w:val="20"/>
          <w:lang w:val="en-US"/>
        </w:rPr>
      </w:pPr>
      <w:r w:rsidRPr="0046712A">
        <w:rPr>
          <w:rFonts w:eastAsiaTheme="minorEastAsia" w:cs="Arial"/>
          <w:sz w:val="20"/>
          <w:szCs w:val="20"/>
          <w:lang w:val="en-US"/>
        </w:rPr>
        <w:t>The value of any extra or additional work;</w:t>
      </w:r>
    </w:p>
    <w:p w14:paraId="3B63ACDF" w14:textId="641765DC" w:rsidR="0015682C" w:rsidRPr="0046712A" w:rsidRDefault="0015682C" w:rsidP="0015682C">
      <w:pPr>
        <w:jc w:val="both"/>
        <w:rPr>
          <w:rFonts w:ascii="Arial" w:eastAsiaTheme="minorEastAsia" w:hAnsi="Arial" w:cs="Arial"/>
          <w:lang w:val="en-US"/>
        </w:rPr>
      </w:pPr>
      <w:r w:rsidRPr="0046712A">
        <w:rPr>
          <w:rFonts w:ascii="Arial" w:eastAsiaTheme="minorEastAsia" w:hAnsi="Arial" w:cs="Arial"/>
          <w:lang w:val="en-US"/>
        </w:rPr>
        <w:t>Where special arrangements for price adjustments in respect of those amounts were made and recorded at the time the work was ordered.</w:t>
      </w:r>
    </w:p>
    <w:p w14:paraId="70AB9CE9" w14:textId="77777777" w:rsidR="0015682C" w:rsidRPr="0046712A" w:rsidRDefault="0015682C" w:rsidP="0015682C">
      <w:pPr>
        <w:jc w:val="both"/>
        <w:rPr>
          <w:rFonts w:ascii="Arial" w:eastAsiaTheme="minorEastAsia" w:hAnsi="Arial" w:cs="Arial"/>
          <w:lang w:val="en-US"/>
        </w:rPr>
      </w:pPr>
    </w:p>
    <w:p w14:paraId="79EBABF1" w14:textId="02AF7762" w:rsidR="0015682C" w:rsidRPr="0046712A" w:rsidRDefault="0015682C" w:rsidP="0015682C">
      <w:pPr>
        <w:jc w:val="both"/>
        <w:rPr>
          <w:rFonts w:ascii="Arial" w:eastAsiaTheme="minorEastAsia" w:hAnsi="Arial" w:cs="Arial"/>
          <w:lang w:val="en-US"/>
        </w:rPr>
      </w:pPr>
      <w:r w:rsidRPr="0046712A">
        <w:rPr>
          <w:rFonts w:ascii="Arial" w:eastAsiaTheme="minorEastAsia" w:hAnsi="Arial" w:cs="Arial"/>
          <w:lang w:val="en-US"/>
        </w:rPr>
        <w:t>“D” is the value of work included in “T” and done at new fixed rates, where those rates were not based on labour, Contractor’s Equipment or materials costs in force at the time of tendering. Generally new rates may be based on current costs and de-escalated to the base month of the indices, in which case work done at these rates shall not be included in vale of “D”.</w:t>
      </w:r>
    </w:p>
    <w:p w14:paraId="20838AE6" w14:textId="77777777" w:rsidR="0015682C" w:rsidRPr="0046712A" w:rsidRDefault="0015682C" w:rsidP="0015682C">
      <w:pPr>
        <w:jc w:val="both"/>
        <w:rPr>
          <w:rFonts w:ascii="Arial" w:eastAsiaTheme="minorEastAsia" w:hAnsi="Arial" w:cs="Arial"/>
          <w:lang w:val="en-US"/>
        </w:rPr>
      </w:pPr>
    </w:p>
    <w:p w14:paraId="613040F3" w14:textId="7174580B" w:rsidR="0015682C" w:rsidRPr="0046712A" w:rsidRDefault="0015682C" w:rsidP="0015682C">
      <w:pPr>
        <w:jc w:val="both"/>
        <w:rPr>
          <w:rFonts w:ascii="Arial" w:eastAsiaTheme="minorEastAsia" w:hAnsi="Arial" w:cs="Arial"/>
          <w:lang w:val="en-US"/>
        </w:rPr>
      </w:pPr>
      <w:r w:rsidRPr="0046712A">
        <w:rPr>
          <w:rFonts w:ascii="Arial" w:eastAsiaTheme="minorEastAsia" w:hAnsi="Arial" w:cs="Arial"/>
          <w:lang w:val="en-US"/>
        </w:rPr>
        <w:t>“E” is the amount included in ”T” and paid for any daywork carried out at cost plus percentage allowances as set out in Sub-Clause 13.5.</w:t>
      </w:r>
    </w:p>
    <w:p w14:paraId="1762A193" w14:textId="77777777" w:rsidR="0015682C" w:rsidRPr="0046712A" w:rsidRDefault="0015682C" w:rsidP="0015682C">
      <w:pPr>
        <w:jc w:val="both"/>
        <w:rPr>
          <w:rFonts w:ascii="Arial" w:eastAsiaTheme="minorEastAsia" w:hAnsi="Arial" w:cs="Arial"/>
          <w:lang w:val="en-US"/>
        </w:rPr>
      </w:pPr>
    </w:p>
    <w:p w14:paraId="1338829F" w14:textId="3DDD3661" w:rsidR="0015682C" w:rsidRPr="0046712A" w:rsidRDefault="0015682C" w:rsidP="0015682C">
      <w:pPr>
        <w:jc w:val="both"/>
        <w:rPr>
          <w:rFonts w:ascii="Arial" w:eastAsiaTheme="minorEastAsia" w:hAnsi="Arial" w:cs="Arial"/>
          <w:lang w:val="en-US"/>
        </w:rPr>
      </w:pPr>
      <w:r w:rsidRPr="0046712A">
        <w:rPr>
          <w:rFonts w:ascii="Arial" w:eastAsiaTheme="minorEastAsia" w:hAnsi="Arial" w:cs="Arial"/>
          <w:lang w:val="en-US"/>
        </w:rPr>
        <w:t>“G” is the amount included for “T” for materials classified and dealt with as “special materials”.</w:t>
      </w:r>
    </w:p>
    <w:p w14:paraId="6A7C06FF" w14:textId="77777777" w:rsidR="0015682C" w:rsidRPr="0046712A" w:rsidRDefault="0015682C" w:rsidP="0015682C">
      <w:pPr>
        <w:jc w:val="both"/>
        <w:rPr>
          <w:rFonts w:ascii="Arial" w:eastAsiaTheme="minorEastAsia" w:hAnsi="Arial" w:cs="Arial"/>
          <w:lang w:val="en-US"/>
        </w:rPr>
      </w:pPr>
    </w:p>
    <w:p w14:paraId="79F7C727" w14:textId="332543B9" w:rsidR="0015682C" w:rsidRPr="0046712A" w:rsidRDefault="0015682C" w:rsidP="0015682C">
      <w:pPr>
        <w:jc w:val="both"/>
        <w:rPr>
          <w:rFonts w:ascii="Arial" w:eastAsiaTheme="minorEastAsia" w:hAnsi="Arial" w:cs="Arial"/>
          <w:lang w:val="en-US"/>
        </w:rPr>
      </w:pPr>
      <w:r w:rsidRPr="0046712A">
        <w:rPr>
          <w:rFonts w:ascii="Arial" w:eastAsiaTheme="minorEastAsia" w:hAnsi="Arial" w:cs="Arial"/>
          <w:lang w:val="en-US"/>
        </w:rPr>
        <w:t>“A</w:t>
      </w:r>
      <w:r w:rsidRPr="0046712A">
        <w:rPr>
          <w:rFonts w:ascii="Arial" w:eastAsiaTheme="minorEastAsia" w:hAnsi="Arial" w:cs="Arial"/>
          <w:vertAlign w:val="subscript"/>
          <w:lang w:val="en-US"/>
        </w:rPr>
        <w:t>p</w:t>
      </w:r>
      <w:r w:rsidRPr="0046712A">
        <w:rPr>
          <w:rFonts w:ascii="Arial" w:eastAsiaTheme="minorEastAsia" w:hAnsi="Arial" w:cs="Arial"/>
          <w:lang w:val="en-US"/>
        </w:rPr>
        <w:t>” is the summation of all “A</w:t>
      </w:r>
      <w:r w:rsidRPr="0046712A">
        <w:rPr>
          <w:rFonts w:ascii="Arial" w:eastAsiaTheme="minorEastAsia" w:hAnsi="Arial" w:cs="Arial"/>
          <w:vertAlign w:val="subscript"/>
          <w:lang w:val="en-US"/>
        </w:rPr>
        <w:t>c</w:t>
      </w:r>
      <w:r w:rsidRPr="0046712A">
        <w:rPr>
          <w:rFonts w:ascii="Arial" w:eastAsiaTheme="minorEastAsia" w:hAnsi="Arial" w:cs="Arial"/>
          <w:lang w:val="en-US"/>
        </w:rPr>
        <w:t>” amounts determined in terms of Clause 2 of the Contract Price Adjustment Schedule for all monthly statements preceding in time the monthly statement under consideration.</w:t>
      </w:r>
    </w:p>
    <w:p w14:paraId="37A3D6F1" w14:textId="77777777" w:rsidR="0015682C" w:rsidRPr="0046712A" w:rsidRDefault="0015682C" w:rsidP="0015682C">
      <w:pPr>
        <w:jc w:val="both"/>
        <w:rPr>
          <w:rFonts w:ascii="Arial" w:eastAsiaTheme="minorEastAsia" w:hAnsi="Arial" w:cs="Arial"/>
          <w:lang w:val="en-US"/>
        </w:rPr>
      </w:pPr>
    </w:p>
    <w:p w14:paraId="31A0289E" w14:textId="2379A103" w:rsidR="0015682C" w:rsidRPr="004956DC" w:rsidRDefault="0015682C" w:rsidP="004956DC">
      <w:pPr>
        <w:pStyle w:val="ListParagraph"/>
        <w:widowControl/>
        <w:numPr>
          <w:ilvl w:val="0"/>
          <w:numId w:val="3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line="256" w:lineRule="auto"/>
        <w:ind w:left="426" w:hanging="426"/>
        <w:contextualSpacing/>
        <w:jc w:val="both"/>
        <w:rPr>
          <w:rFonts w:cs="Arial"/>
          <w:sz w:val="20"/>
          <w:szCs w:val="20"/>
          <w:lang w:val="en-US"/>
        </w:rPr>
      </w:pPr>
      <w:r w:rsidRPr="0046712A">
        <w:rPr>
          <w:rFonts w:cs="Arial"/>
          <w:sz w:val="20"/>
          <w:szCs w:val="20"/>
          <w:lang w:val="en-US"/>
        </w:rPr>
        <w:t>Save only for additional work, or variations ordered to be carried out after the Due Completion Date, the increase or decrease applied to monthly statements in terms of this Contract Price Adjustment Schedule, relating to work done, Plant and/or materials supplied after the Due Completion Date, shall be half the factor calculated by inserting the formula referred to in Clause 1 hereof, the indices L</w:t>
      </w:r>
      <w:r w:rsidRPr="004956DC">
        <w:rPr>
          <w:rFonts w:cs="Arial"/>
          <w:sz w:val="20"/>
          <w:szCs w:val="20"/>
          <w:lang w:val="en-US"/>
        </w:rPr>
        <w:t>t</w:t>
      </w:r>
      <w:r w:rsidRPr="0046712A">
        <w:rPr>
          <w:rFonts w:cs="Arial"/>
          <w:sz w:val="20"/>
          <w:szCs w:val="20"/>
          <w:lang w:val="en-US"/>
        </w:rPr>
        <w:t>, P</w:t>
      </w:r>
      <w:r w:rsidRPr="004956DC">
        <w:rPr>
          <w:rFonts w:cs="Arial"/>
          <w:sz w:val="20"/>
          <w:szCs w:val="20"/>
          <w:lang w:val="en-US"/>
        </w:rPr>
        <w:t>t</w:t>
      </w:r>
      <w:r w:rsidRPr="0046712A">
        <w:rPr>
          <w:rFonts w:cs="Arial"/>
          <w:sz w:val="20"/>
          <w:szCs w:val="20"/>
          <w:lang w:val="en-US"/>
        </w:rPr>
        <w:t>, M</w:t>
      </w:r>
      <w:r w:rsidRPr="004956DC">
        <w:rPr>
          <w:rFonts w:cs="Arial"/>
          <w:sz w:val="20"/>
          <w:szCs w:val="20"/>
          <w:lang w:val="en-US"/>
        </w:rPr>
        <w:t>t</w:t>
      </w:r>
      <w:r w:rsidRPr="0046712A">
        <w:rPr>
          <w:rFonts w:cs="Arial"/>
          <w:sz w:val="20"/>
          <w:szCs w:val="20"/>
          <w:lang w:val="en-US"/>
        </w:rPr>
        <w:t>, and F</w:t>
      </w:r>
      <w:r w:rsidRPr="004956DC">
        <w:rPr>
          <w:rFonts w:cs="Arial"/>
          <w:sz w:val="20"/>
          <w:szCs w:val="20"/>
          <w:lang w:val="en-US"/>
        </w:rPr>
        <w:t>t</w:t>
      </w:r>
      <w:r w:rsidRPr="0046712A">
        <w:rPr>
          <w:rFonts w:cs="Arial"/>
          <w:sz w:val="20"/>
          <w:szCs w:val="20"/>
          <w:lang w:val="en-US"/>
        </w:rPr>
        <w:t xml:space="preserve"> applicable at the Due Completion Date.</w:t>
      </w:r>
    </w:p>
    <w:p w14:paraId="6842FC34" w14:textId="167772B8" w:rsidR="0015682C" w:rsidRDefault="0015682C" w:rsidP="00CE067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26"/>
        </w:tabs>
        <w:spacing w:after="240" w:line="256" w:lineRule="auto"/>
        <w:contextualSpacing/>
        <w:jc w:val="both"/>
        <w:rPr>
          <w:rFonts w:ascii="Arial" w:hAnsi="Arial" w:cs="Arial"/>
          <w:lang w:val="en-US"/>
        </w:rPr>
      </w:pPr>
      <w:r w:rsidRPr="00CE0679">
        <w:rPr>
          <w:rFonts w:ascii="Arial" w:hAnsi="Arial" w:cs="Arial"/>
          <w:lang w:val="en-US"/>
        </w:rPr>
        <w:t xml:space="preserve">4.1 </w:t>
      </w:r>
      <w:r w:rsidR="00CE0679">
        <w:rPr>
          <w:rFonts w:ascii="Arial" w:hAnsi="Arial" w:cs="Arial"/>
          <w:lang w:val="en-US"/>
        </w:rPr>
        <w:tab/>
      </w:r>
      <w:r w:rsidRPr="00CE0679">
        <w:rPr>
          <w:rFonts w:ascii="Arial" w:hAnsi="Arial" w:cs="Arial"/>
          <w:lang w:val="en-US"/>
        </w:rPr>
        <w:t xml:space="preserve">The price of each “special material” specified in the Contract Data shall be increased or decreased by the </w:t>
      </w:r>
      <w:r w:rsidR="00CE0679">
        <w:rPr>
          <w:rFonts w:ascii="Arial" w:hAnsi="Arial" w:cs="Arial"/>
          <w:lang w:val="en-US"/>
        </w:rPr>
        <w:tab/>
      </w:r>
      <w:r w:rsidRPr="00CE0679">
        <w:rPr>
          <w:rFonts w:ascii="Arial" w:hAnsi="Arial" w:cs="Arial"/>
          <w:lang w:val="en-US"/>
        </w:rPr>
        <w:t xml:space="preserve">net amount of any variation incurred after the date of tender on the basis set out in the Contract Data, </w:t>
      </w:r>
      <w:r w:rsidR="00CE0679">
        <w:rPr>
          <w:rFonts w:ascii="Arial" w:hAnsi="Arial" w:cs="Arial"/>
          <w:lang w:val="en-US"/>
        </w:rPr>
        <w:tab/>
      </w:r>
      <w:r w:rsidRPr="00CE0679">
        <w:rPr>
          <w:rFonts w:ascii="Arial" w:hAnsi="Arial" w:cs="Arial"/>
          <w:lang w:val="en-US"/>
        </w:rPr>
        <w:t xml:space="preserve">provided that any claim for adjustment in terms hereof shall be substantiated by the submission of </w:t>
      </w:r>
      <w:r w:rsidR="00CE0679">
        <w:rPr>
          <w:rFonts w:ascii="Arial" w:hAnsi="Arial" w:cs="Arial"/>
          <w:lang w:val="en-US"/>
        </w:rPr>
        <w:tab/>
      </w:r>
      <w:r w:rsidRPr="00CE0679">
        <w:rPr>
          <w:rFonts w:ascii="Arial" w:hAnsi="Arial" w:cs="Arial"/>
          <w:lang w:val="en-US"/>
        </w:rPr>
        <w:t xml:space="preserve">acceptable invoices and any other supporting documents that the </w:t>
      </w:r>
      <w:r w:rsidR="0057691C" w:rsidRPr="00CE0679">
        <w:rPr>
          <w:rFonts w:ascii="Arial" w:hAnsi="Arial" w:cs="Arial"/>
          <w:lang w:val="en-US"/>
        </w:rPr>
        <w:t>Engineer</w:t>
      </w:r>
      <w:r w:rsidRPr="00CE0679">
        <w:rPr>
          <w:rFonts w:ascii="Arial" w:hAnsi="Arial" w:cs="Arial"/>
          <w:lang w:val="en-US"/>
        </w:rPr>
        <w:t xml:space="preserve"> considers necessary for the </w:t>
      </w:r>
      <w:r w:rsidR="00CE0679">
        <w:rPr>
          <w:rFonts w:ascii="Arial" w:hAnsi="Arial" w:cs="Arial"/>
          <w:lang w:val="en-US"/>
        </w:rPr>
        <w:tab/>
      </w:r>
      <w:r w:rsidRPr="00CE0679">
        <w:rPr>
          <w:rFonts w:ascii="Arial" w:hAnsi="Arial" w:cs="Arial"/>
          <w:lang w:val="en-US"/>
        </w:rPr>
        <w:t xml:space="preserve">purpose, and provided also that no further adjustment be permitted to the price of any “special material” </w:t>
      </w:r>
      <w:r w:rsidR="00CE0679">
        <w:rPr>
          <w:rFonts w:ascii="Arial" w:hAnsi="Arial" w:cs="Arial"/>
          <w:lang w:val="en-US"/>
        </w:rPr>
        <w:tab/>
      </w:r>
      <w:r w:rsidRPr="00CE0679">
        <w:rPr>
          <w:rFonts w:ascii="Arial" w:hAnsi="Arial" w:cs="Arial"/>
          <w:lang w:val="en-US"/>
        </w:rPr>
        <w:t xml:space="preserve">after the Due Completion Date unless such material forms part of any additional work or variation ordered </w:t>
      </w:r>
      <w:r w:rsidR="00CE0679">
        <w:rPr>
          <w:rFonts w:ascii="Arial" w:hAnsi="Arial" w:cs="Arial"/>
          <w:lang w:val="en-US"/>
        </w:rPr>
        <w:tab/>
      </w:r>
      <w:r w:rsidRPr="00CE0679">
        <w:rPr>
          <w:rFonts w:ascii="Arial" w:hAnsi="Arial" w:cs="Arial"/>
          <w:lang w:val="en-US"/>
        </w:rPr>
        <w:t>to be carried out after that date.</w:t>
      </w:r>
    </w:p>
    <w:p w14:paraId="7F78C179" w14:textId="77777777" w:rsidR="00676A0A" w:rsidRPr="00CE0679" w:rsidRDefault="00676A0A" w:rsidP="00CE067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26"/>
        </w:tabs>
        <w:spacing w:after="240" w:line="256" w:lineRule="auto"/>
        <w:contextualSpacing/>
        <w:jc w:val="both"/>
        <w:rPr>
          <w:rFonts w:ascii="Arial" w:hAnsi="Arial" w:cs="Arial"/>
          <w:lang w:val="en-US"/>
        </w:rPr>
      </w:pPr>
    </w:p>
    <w:p w14:paraId="6CD249AE" w14:textId="662B20E2" w:rsidR="0015682C" w:rsidRPr="00CE0679" w:rsidRDefault="0015682C" w:rsidP="00CE067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26"/>
        </w:tabs>
        <w:spacing w:after="240" w:line="256" w:lineRule="auto"/>
        <w:contextualSpacing/>
        <w:jc w:val="both"/>
        <w:rPr>
          <w:rFonts w:ascii="Arial" w:hAnsi="Arial" w:cs="Arial"/>
          <w:lang w:val="en-US"/>
        </w:rPr>
      </w:pPr>
      <w:proofErr w:type="gramStart"/>
      <w:r w:rsidRPr="00CE0679">
        <w:rPr>
          <w:rFonts w:ascii="Arial" w:hAnsi="Arial" w:cs="Arial"/>
          <w:lang w:val="en-US"/>
        </w:rPr>
        <w:t xml:space="preserve">4.2  </w:t>
      </w:r>
      <w:r w:rsidR="00CE0679">
        <w:rPr>
          <w:rFonts w:ascii="Arial" w:hAnsi="Arial" w:cs="Arial"/>
          <w:lang w:val="en-US"/>
        </w:rPr>
        <w:tab/>
      </w:r>
      <w:proofErr w:type="gramEnd"/>
      <w:r w:rsidRPr="00CE0679">
        <w:rPr>
          <w:rFonts w:ascii="Arial" w:hAnsi="Arial" w:cs="Arial"/>
          <w:lang w:val="en-US"/>
        </w:rPr>
        <w:t xml:space="preserve">For the purposes of Clause 4.1 hereof, “the net amount of any variations” in respect of a particular “special </w:t>
      </w:r>
      <w:r w:rsidR="00CE0679">
        <w:rPr>
          <w:rFonts w:ascii="Arial" w:hAnsi="Arial" w:cs="Arial"/>
          <w:lang w:val="en-US"/>
        </w:rPr>
        <w:tab/>
      </w:r>
      <w:r w:rsidRPr="00CE0679">
        <w:rPr>
          <w:rFonts w:ascii="Arial" w:hAnsi="Arial" w:cs="Arial"/>
          <w:lang w:val="en-US"/>
        </w:rPr>
        <w:t xml:space="preserve">material” shall be calculated by multiplying the difference between the rate or price entered in the Contract </w:t>
      </w:r>
      <w:r w:rsidR="00CE0679">
        <w:rPr>
          <w:rFonts w:ascii="Arial" w:hAnsi="Arial" w:cs="Arial"/>
          <w:lang w:val="en-US"/>
        </w:rPr>
        <w:tab/>
      </w:r>
      <w:r w:rsidRPr="00CE0679">
        <w:rPr>
          <w:rFonts w:ascii="Arial" w:hAnsi="Arial" w:cs="Arial"/>
          <w:lang w:val="en-US"/>
        </w:rPr>
        <w:t xml:space="preserve">Data by the Contractor for that material and the equivalent rate or price actually paid by the Contractor </w:t>
      </w:r>
      <w:r w:rsidR="00CE0679">
        <w:rPr>
          <w:rFonts w:ascii="Arial" w:hAnsi="Arial" w:cs="Arial"/>
          <w:lang w:val="en-US"/>
        </w:rPr>
        <w:tab/>
      </w:r>
      <w:r w:rsidRPr="00CE0679">
        <w:rPr>
          <w:rFonts w:ascii="Arial" w:hAnsi="Arial" w:cs="Arial"/>
          <w:lang w:val="en-US"/>
        </w:rPr>
        <w:t>for the material by the quantity of the material in question.</w:t>
      </w:r>
    </w:p>
    <w:p w14:paraId="034DB848" w14:textId="77777777" w:rsidR="0015682C" w:rsidRPr="0046712A" w:rsidRDefault="0015682C" w:rsidP="0015682C">
      <w:pPr>
        <w:ind w:hanging="426"/>
        <w:jc w:val="both"/>
        <w:rPr>
          <w:rFonts w:ascii="Arial" w:eastAsiaTheme="minorHAnsi" w:hAnsi="Arial" w:cs="Arial"/>
          <w:lang w:val="en-US"/>
        </w:rPr>
      </w:pPr>
    </w:p>
    <w:p w14:paraId="5A617C8A" w14:textId="032DCB05" w:rsidR="0015682C" w:rsidRPr="0046712A" w:rsidRDefault="0015682C" w:rsidP="00CE0679">
      <w:pPr>
        <w:tabs>
          <w:tab w:val="clear" w:pos="0"/>
          <w:tab w:val="clear" w:pos="720"/>
          <w:tab w:val="left" w:pos="426"/>
        </w:tabs>
        <w:jc w:val="both"/>
        <w:rPr>
          <w:rFonts w:ascii="Arial" w:hAnsi="Arial" w:cs="Arial"/>
          <w:lang w:val="en-US"/>
        </w:rPr>
      </w:pPr>
      <w:r w:rsidRPr="0046712A">
        <w:rPr>
          <w:rFonts w:ascii="Arial" w:hAnsi="Arial" w:cs="Arial"/>
          <w:lang w:val="en-US"/>
        </w:rPr>
        <w:t xml:space="preserve">5.    </w:t>
      </w:r>
      <w:r w:rsidR="00CE0679">
        <w:rPr>
          <w:rFonts w:ascii="Arial" w:hAnsi="Arial" w:cs="Arial"/>
          <w:lang w:val="en-US"/>
        </w:rPr>
        <w:tab/>
      </w:r>
      <w:r w:rsidRPr="0046712A">
        <w:rPr>
          <w:rFonts w:ascii="Arial" w:hAnsi="Arial" w:cs="Arial"/>
          <w:lang w:val="en-US"/>
        </w:rPr>
        <w:t xml:space="preserve">If more </w:t>
      </w:r>
      <w:proofErr w:type="spellStart"/>
      <w:r w:rsidRPr="0046712A">
        <w:rPr>
          <w:rFonts w:ascii="Arial" w:hAnsi="Arial" w:cs="Arial"/>
          <w:lang w:val="en-US"/>
        </w:rPr>
        <w:t>then</w:t>
      </w:r>
      <w:proofErr w:type="spellEnd"/>
      <w:r w:rsidRPr="0046712A">
        <w:rPr>
          <w:rFonts w:ascii="Arial" w:hAnsi="Arial" w:cs="Arial"/>
          <w:lang w:val="en-US"/>
        </w:rPr>
        <w:t xml:space="preserve"> one month intervenes between the month applicable to any monthly statement and the month </w:t>
      </w:r>
      <w:r w:rsidR="00CE0679">
        <w:rPr>
          <w:rFonts w:ascii="Arial" w:hAnsi="Arial" w:cs="Arial"/>
          <w:lang w:val="en-US"/>
        </w:rPr>
        <w:tab/>
      </w:r>
      <w:r w:rsidRPr="0046712A">
        <w:rPr>
          <w:rFonts w:ascii="Arial" w:hAnsi="Arial" w:cs="Arial"/>
          <w:lang w:val="en-US"/>
        </w:rPr>
        <w:t>applicable to the immediately succeeding monthly statement, the indices L</w:t>
      </w:r>
      <w:r w:rsidRPr="00CE0679">
        <w:rPr>
          <w:rFonts w:ascii="Arial" w:hAnsi="Arial" w:cs="Arial"/>
          <w:lang w:val="en-US"/>
        </w:rPr>
        <w:t>t</w:t>
      </w:r>
      <w:r w:rsidRPr="0046712A">
        <w:rPr>
          <w:rFonts w:ascii="Arial" w:hAnsi="Arial" w:cs="Arial"/>
          <w:lang w:val="en-US"/>
        </w:rPr>
        <w:t>, P</w:t>
      </w:r>
      <w:r w:rsidRPr="00CE0679">
        <w:rPr>
          <w:rFonts w:ascii="Arial" w:hAnsi="Arial" w:cs="Arial"/>
          <w:lang w:val="en-US"/>
        </w:rPr>
        <w:t>t</w:t>
      </w:r>
      <w:r w:rsidRPr="0046712A">
        <w:rPr>
          <w:rFonts w:ascii="Arial" w:hAnsi="Arial" w:cs="Arial"/>
          <w:lang w:val="en-US"/>
        </w:rPr>
        <w:t>, M</w:t>
      </w:r>
      <w:r w:rsidRPr="00CE0679">
        <w:rPr>
          <w:rFonts w:ascii="Arial" w:hAnsi="Arial" w:cs="Arial"/>
          <w:lang w:val="en-US"/>
        </w:rPr>
        <w:t>t</w:t>
      </w:r>
      <w:r w:rsidRPr="0046712A">
        <w:rPr>
          <w:rFonts w:ascii="Arial" w:hAnsi="Arial" w:cs="Arial"/>
          <w:lang w:val="en-US"/>
        </w:rPr>
        <w:t>, and F</w:t>
      </w:r>
      <w:r w:rsidRPr="00CE0679">
        <w:rPr>
          <w:rFonts w:ascii="Arial" w:hAnsi="Arial" w:cs="Arial"/>
          <w:lang w:val="en-US"/>
        </w:rPr>
        <w:t xml:space="preserve">t </w:t>
      </w:r>
      <w:r w:rsidRPr="0046712A">
        <w:rPr>
          <w:rFonts w:ascii="Arial" w:hAnsi="Arial" w:cs="Arial"/>
          <w:lang w:val="en-US"/>
        </w:rPr>
        <w:t xml:space="preserve">applicable to </w:t>
      </w:r>
      <w:r w:rsidR="00CE0679">
        <w:rPr>
          <w:rFonts w:ascii="Arial" w:hAnsi="Arial" w:cs="Arial"/>
          <w:lang w:val="en-US"/>
        </w:rPr>
        <w:tab/>
      </w:r>
      <w:r w:rsidRPr="0046712A">
        <w:rPr>
          <w:rFonts w:ascii="Arial" w:hAnsi="Arial" w:cs="Arial"/>
          <w:lang w:val="en-US"/>
        </w:rPr>
        <w:t xml:space="preserve">such succeeding monthly statement shall each be the arithmetic mean, rounded off to the second decimal </w:t>
      </w:r>
      <w:r w:rsidR="00CE0679">
        <w:rPr>
          <w:rFonts w:ascii="Arial" w:hAnsi="Arial" w:cs="Arial"/>
          <w:lang w:val="en-US"/>
        </w:rPr>
        <w:tab/>
      </w:r>
      <w:r w:rsidRPr="0046712A">
        <w:rPr>
          <w:rFonts w:ascii="Arial" w:hAnsi="Arial" w:cs="Arial"/>
          <w:lang w:val="en-US"/>
        </w:rPr>
        <w:t>place, of the relevant indices applicable to the month of measurement and to such intervening months.</w:t>
      </w:r>
    </w:p>
    <w:p w14:paraId="470204A5" w14:textId="65D2DD24" w:rsidR="00C82613" w:rsidRPr="0046712A" w:rsidRDefault="00C82613" w:rsidP="0015682C">
      <w:pPr>
        <w:ind w:hanging="426"/>
        <w:jc w:val="both"/>
        <w:rPr>
          <w:rFonts w:ascii="Arial" w:hAnsi="Arial" w:cs="Arial"/>
          <w:lang w:val="en-US"/>
        </w:rPr>
      </w:pPr>
    </w:p>
    <w:p w14:paraId="41B0336F" w14:textId="77777777" w:rsidR="00A10557" w:rsidRPr="0046712A" w:rsidRDefault="00A10557" w:rsidP="00A10557">
      <w:pPr>
        <w:ind w:hanging="426"/>
        <w:jc w:val="both"/>
        <w:rPr>
          <w:rFonts w:ascii="Arial" w:hAnsi="Arial" w:cs="Arial"/>
          <w:lang w:val="en-US"/>
        </w:rPr>
      </w:pPr>
    </w:p>
    <w:p w14:paraId="15E72D19" w14:textId="77777777" w:rsidR="00A10557" w:rsidRPr="00B35055" w:rsidRDefault="00A10557" w:rsidP="00A10557">
      <w:pPr>
        <w:pStyle w:val="NoSpacing"/>
        <w:spacing w:line="276" w:lineRule="auto"/>
        <w:jc w:val="both"/>
        <w:rPr>
          <w:rFonts w:cs="Arial"/>
          <w:b/>
          <w:bCs/>
          <w:sz w:val="20"/>
          <w:szCs w:val="20"/>
        </w:rPr>
      </w:pPr>
      <w:r w:rsidRPr="00B35055">
        <w:rPr>
          <w:rFonts w:cs="Arial"/>
          <w:b/>
          <w:bCs/>
          <w:sz w:val="20"/>
          <w:szCs w:val="20"/>
        </w:rPr>
        <w:t>Sub-Clause 14.9</w:t>
      </w:r>
      <w:r w:rsidRPr="00B35055">
        <w:rPr>
          <w:rFonts w:cs="Arial"/>
          <w:b/>
          <w:bCs/>
          <w:sz w:val="20"/>
          <w:szCs w:val="20"/>
        </w:rPr>
        <w:tab/>
        <w:t>Release of Retention Money</w:t>
      </w:r>
    </w:p>
    <w:p w14:paraId="60B9E1CF" w14:textId="77777777" w:rsidR="00A10557" w:rsidRPr="0046712A" w:rsidRDefault="00A10557" w:rsidP="00A10557">
      <w:pPr>
        <w:pStyle w:val="NoSpacing"/>
        <w:spacing w:line="276" w:lineRule="auto"/>
        <w:jc w:val="both"/>
        <w:rPr>
          <w:rFonts w:cs="Arial"/>
          <w:sz w:val="20"/>
          <w:szCs w:val="20"/>
        </w:rPr>
      </w:pPr>
    </w:p>
    <w:p w14:paraId="5618B836" w14:textId="51F9AEDB" w:rsidR="00A10557" w:rsidRPr="0046712A" w:rsidRDefault="00A10557" w:rsidP="000D3D0C">
      <w:pPr>
        <w:pStyle w:val="NoSpacing"/>
        <w:spacing w:line="276" w:lineRule="auto"/>
        <w:ind w:left="426"/>
        <w:jc w:val="both"/>
        <w:rPr>
          <w:rFonts w:cs="Arial"/>
          <w:sz w:val="20"/>
          <w:szCs w:val="20"/>
        </w:rPr>
      </w:pPr>
      <w:r w:rsidRPr="0046712A">
        <w:rPr>
          <w:rFonts w:cs="Arial"/>
          <w:i/>
          <w:iCs/>
          <w:sz w:val="20"/>
          <w:szCs w:val="20"/>
        </w:rPr>
        <w:t>Add the following paragraph to the end of this Clause</w:t>
      </w:r>
      <w:r w:rsidRPr="0046712A">
        <w:rPr>
          <w:rFonts w:cs="Arial"/>
          <w:sz w:val="20"/>
          <w:szCs w:val="20"/>
        </w:rPr>
        <w:t>:</w:t>
      </w:r>
    </w:p>
    <w:p w14:paraId="6150F196" w14:textId="77777777" w:rsidR="00CE0679" w:rsidRDefault="00CE0679" w:rsidP="000D3D0C">
      <w:pPr>
        <w:pStyle w:val="BodyText"/>
        <w:tabs>
          <w:tab w:val="clear" w:pos="0"/>
        </w:tabs>
        <w:ind w:left="426"/>
        <w:rPr>
          <w:rFonts w:ascii="Arial" w:hAnsi="Arial" w:cs="Arial"/>
        </w:rPr>
      </w:pPr>
    </w:p>
    <w:p w14:paraId="2F3BF99E" w14:textId="2D34E564" w:rsidR="00A10557" w:rsidRPr="0046712A" w:rsidRDefault="00A10557" w:rsidP="000D3D0C">
      <w:pPr>
        <w:pStyle w:val="BodyText"/>
        <w:tabs>
          <w:tab w:val="clear" w:pos="0"/>
        </w:tabs>
        <w:ind w:left="426"/>
        <w:rPr>
          <w:rFonts w:ascii="Arial" w:hAnsi="Arial" w:cs="Arial"/>
        </w:rPr>
      </w:pPr>
      <w:r w:rsidRPr="0046712A">
        <w:rPr>
          <w:rFonts w:ascii="Arial" w:hAnsi="Arial" w:cs="Arial"/>
        </w:rPr>
        <w:t>“No interest shall be paid on retention money held by the Employer, irrespective of how long.”</w:t>
      </w:r>
    </w:p>
    <w:p w14:paraId="0FE9682E" w14:textId="084E5480" w:rsidR="00E63674" w:rsidRPr="0046712A" w:rsidRDefault="00E63674" w:rsidP="00A10557">
      <w:pPr>
        <w:pStyle w:val="BodyText"/>
        <w:tabs>
          <w:tab w:val="clear" w:pos="0"/>
        </w:tabs>
        <w:ind w:left="1701"/>
        <w:rPr>
          <w:rFonts w:ascii="Arial" w:hAnsi="Arial" w:cs="Arial"/>
        </w:rPr>
      </w:pPr>
    </w:p>
    <w:p w14:paraId="44C22477" w14:textId="77777777" w:rsidR="00B35055" w:rsidRPr="00B35055" w:rsidRDefault="00B35055" w:rsidP="00B35055">
      <w:pPr>
        <w:pStyle w:val="NoSpacing"/>
        <w:spacing w:line="276" w:lineRule="auto"/>
        <w:jc w:val="both"/>
        <w:rPr>
          <w:rFonts w:cs="Arial"/>
          <w:b/>
          <w:bCs/>
          <w:sz w:val="20"/>
          <w:szCs w:val="20"/>
        </w:rPr>
      </w:pPr>
      <w:r w:rsidRPr="00B35055">
        <w:rPr>
          <w:rFonts w:cs="Arial"/>
          <w:b/>
          <w:bCs/>
          <w:sz w:val="20"/>
          <w:szCs w:val="20"/>
        </w:rPr>
        <w:t>Sub-clause 20.2.5 Agreement or determination of the Claim</w:t>
      </w:r>
    </w:p>
    <w:p w14:paraId="66FDCC5C" w14:textId="77777777" w:rsidR="00B35055" w:rsidRDefault="00B35055" w:rsidP="00B35055">
      <w:r>
        <w:rPr>
          <w:rFonts w:ascii="Helvetica-Bold" w:hAnsi="Helvetica-Bold"/>
          <w:b/>
          <w:bCs/>
        </w:rPr>
        <w:t> </w:t>
      </w:r>
    </w:p>
    <w:p w14:paraId="3195CB2D" w14:textId="77777777" w:rsidR="00B35055" w:rsidRPr="00B35055" w:rsidRDefault="00B35055" w:rsidP="00B35055">
      <w:pPr>
        <w:pStyle w:val="NoSpacing"/>
        <w:spacing w:line="276" w:lineRule="auto"/>
        <w:ind w:left="426"/>
        <w:jc w:val="both"/>
        <w:rPr>
          <w:rFonts w:cs="Arial"/>
          <w:i/>
          <w:iCs/>
          <w:sz w:val="20"/>
          <w:szCs w:val="20"/>
        </w:rPr>
      </w:pPr>
      <w:r w:rsidRPr="00B35055">
        <w:rPr>
          <w:rFonts w:cs="Arial"/>
          <w:i/>
          <w:iCs/>
          <w:sz w:val="20"/>
          <w:szCs w:val="20"/>
        </w:rPr>
        <w:t>Add the following paragraph after the words “to which the claiming Party is entitled under the Contract.”:</w:t>
      </w:r>
    </w:p>
    <w:p w14:paraId="5AA04A73" w14:textId="77777777" w:rsidR="00B35055" w:rsidRDefault="00B35055" w:rsidP="00B35055">
      <w:r>
        <w:rPr>
          <w:rFonts w:ascii="Helvetica-Bold" w:hAnsi="Helvetica-Bold"/>
          <w:b/>
          <w:bCs/>
        </w:rPr>
        <w:t> </w:t>
      </w:r>
    </w:p>
    <w:p w14:paraId="5254F418" w14:textId="77777777" w:rsidR="00B35055" w:rsidRPr="00B35055" w:rsidRDefault="00B35055" w:rsidP="00B35055">
      <w:pPr>
        <w:pStyle w:val="BodyText"/>
        <w:tabs>
          <w:tab w:val="clear" w:pos="0"/>
        </w:tabs>
        <w:ind w:left="426"/>
        <w:jc w:val="both"/>
        <w:rPr>
          <w:rFonts w:ascii="Arial" w:hAnsi="Arial" w:cs="Arial"/>
        </w:rPr>
      </w:pPr>
      <w:r w:rsidRPr="00B35055">
        <w:rPr>
          <w:rFonts w:ascii="Arial" w:hAnsi="Arial" w:cs="Arial"/>
        </w:rPr>
        <w:t>“The value of the additional payment (if any) due to an extension of the Time for Completion, will be calculated based on the value of the priced Time Related Preliminary and General items only for the particular discipline that experienced the delay (</w:t>
      </w:r>
      <w:proofErr w:type="gramStart"/>
      <w:r w:rsidRPr="00B35055">
        <w:rPr>
          <w:rFonts w:ascii="Arial" w:hAnsi="Arial" w:cs="Arial"/>
        </w:rPr>
        <w:t>e.g.</w:t>
      </w:r>
      <w:proofErr w:type="gramEnd"/>
      <w:r w:rsidRPr="00B35055">
        <w:rPr>
          <w:rFonts w:ascii="Arial" w:hAnsi="Arial" w:cs="Arial"/>
        </w:rPr>
        <w:t xml:space="preserve"> civil, building, mechanical or electrical), or was awarded the extension of the Time for Completion, provided that discipline was on the critical path on the approved programme.” </w:t>
      </w:r>
    </w:p>
    <w:p w14:paraId="1453F03A" w14:textId="7F0B97C1" w:rsidR="0015682C" w:rsidRPr="0046712A" w:rsidRDefault="0015682C" w:rsidP="00A10557">
      <w:pPr>
        <w:ind w:hanging="426"/>
        <w:jc w:val="both"/>
        <w:rPr>
          <w:rFonts w:ascii="Arial" w:hAnsi="Arial" w:cs="Arial"/>
          <w:b/>
          <w:lang w:val="en-GB"/>
        </w:rPr>
      </w:pPr>
    </w:p>
    <w:p w14:paraId="4767F1C3" w14:textId="74F4EB9A" w:rsidR="00E63674" w:rsidRPr="0046712A" w:rsidRDefault="006D009F" w:rsidP="00E147BA">
      <w:pPr>
        <w:tabs>
          <w:tab w:val="clear" w:pos="720"/>
          <w:tab w:val="clear" w:pos="2880"/>
          <w:tab w:val="clear" w:pos="3600"/>
          <w:tab w:val="clear" w:pos="4320"/>
          <w:tab w:val="clear" w:pos="5040"/>
          <w:tab w:val="clear" w:pos="5760"/>
          <w:tab w:val="clear" w:pos="6480"/>
          <w:tab w:val="clear" w:pos="7200"/>
          <w:tab w:val="clear" w:pos="7920"/>
          <w:tab w:val="clear" w:pos="8640"/>
          <w:tab w:val="clear" w:pos="9360"/>
          <w:tab w:val="left" w:pos="-720"/>
          <w:tab w:val="num" w:pos="709"/>
          <w:tab w:val="left" w:pos="1190"/>
          <w:tab w:val="left" w:pos="1276"/>
          <w:tab w:val="left" w:pos="1814"/>
        </w:tabs>
        <w:suppressAutoHyphens/>
        <w:spacing w:before="240"/>
        <w:jc w:val="both"/>
        <w:rPr>
          <w:rFonts w:ascii="Arial" w:hAnsi="Arial" w:cs="Arial"/>
          <w:b/>
          <w:lang w:val="en-GB"/>
        </w:rPr>
      </w:pPr>
      <w:r w:rsidRPr="0046712A">
        <w:rPr>
          <w:rFonts w:ascii="Arial" w:hAnsi="Arial" w:cs="Arial"/>
          <w:snapToGrid w:val="0"/>
          <w:lang w:val="en-US" w:eastAsia="en-US"/>
        </w:rPr>
        <w:t xml:space="preserve"> </w:t>
      </w:r>
    </w:p>
    <w:p w14:paraId="3FE9BCE8" w14:textId="0014E848" w:rsidR="00E63674" w:rsidRPr="0046712A" w:rsidRDefault="00E636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
          <w:lang w:val="en-GB"/>
        </w:rPr>
      </w:pPr>
      <w:r w:rsidRPr="0046712A">
        <w:rPr>
          <w:rFonts w:ascii="Arial" w:hAnsi="Arial" w:cs="Arial"/>
          <w:b/>
          <w:lang w:val="en-GB"/>
        </w:rPr>
        <w:br w:type="page"/>
      </w:r>
    </w:p>
    <w:p w14:paraId="4BB0776D" w14:textId="64377B28" w:rsidR="00EC651F" w:rsidRPr="0046712A" w:rsidRDefault="00676A0A" w:rsidP="00676A0A">
      <w:pPr>
        <w:pStyle w:val="B1111Header"/>
        <w:rPr>
          <w:lang w:val="en-GB"/>
        </w:rPr>
      </w:pPr>
      <w:r w:rsidRPr="0046712A">
        <w:rPr>
          <w:lang w:val="en-GB"/>
        </w:rPr>
        <w:lastRenderedPageBreak/>
        <w:t xml:space="preserve">Data </w:t>
      </w:r>
      <w:r>
        <w:rPr>
          <w:lang w:val="en-GB"/>
        </w:rPr>
        <w:t>to be</w:t>
      </w:r>
      <w:r w:rsidRPr="0046712A">
        <w:rPr>
          <w:lang w:val="en-GB"/>
        </w:rPr>
        <w:t xml:space="preserve"> Provided </w:t>
      </w:r>
      <w:r>
        <w:rPr>
          <w:lang w:val="en-GB"/>
        </w:rPr>
        <w:t>by</w:t>
      </w:r>
      <w:r w:rsidRPr="0046712A">
        <w:rPr>
          <w:lang w:val="en-GB"/>
        </w:rPr>
        <w:t xml:space="preserve"> Contractor</w:t>
      </w:r>
    </w:p>
    <w:p w14:paraId="4BE26770" w14:textId="77777777" w:rsidR="00EC651F" w:rsidRPr="0046712A" w:rsidRDefault="00EC651F" w:rsidP="0056342E">
      <w:pPr>
        <w:pStyle w:val="NoSpacing"/>
        <w:spacing w:line="276" w:lineRule="auto"/>
        <w:ind w:left="1134"/>
        <w:jc w:val="both"/>
        <w:rPr>
          <w:rFonts w:cs="Arial"/>
          <w:color w:val="0000FF"/>
          <w:sz w:val="20"/>
          <w:szCs w:val="20"/>
        </w:rPr>
      </w:pPr>
    </w:p>
    <w:tbl>
      <w:tblPr>
        <w:tblW w:w="0" w:type="auto"/>
        <w:tblLayout w:type="fixed"/>
        <w:tblCellMar>
          <w:top w:w="57" w:type="dxa"/>
          <w:left w:w="57" w:type="dxa"/>
          <w:bottom w:w="57" w:type="dxa"/>
          <w:right w:w="57" w:type="dxa"/>
        </w:tblCellMar>
        <w:tblLook w:val="04A0" w:firstRow="1" w:lastRow="0" w:firstColumn="1" w:lastColumn="0" w:noHBand="0" w:noVBand="1"/>
      </w:tblPr>
      <w:tblGrid>
        <w:gridCol w:w="1191"/>
        <w:gridCol w:w="8222"/>
      </w:tblGrid>
      <w:tr w:rsidR="009F1B71" w:rsidRPr="0046712A" w14:paraId="5D65322E" w14:textId="77777777" w:rsidTr="00DC6AB0">
        <w:tc>
          <w:tcPr>
            <w:tcW w:w="1191" w:type="dxa"/>
            <w:shd w:val="clear" w:color="auto" w:fill="auto"/>
          </w:tcPr>
          <w:p w14:paraId="47A72188" w14:textId="3545B5CC" w:rsidR="009F1B71" w:rsidRPr="0046712A" w:rsidRDefault="008B2990" w:rsidP="00980206">
            <w:pPr>
              <w:pStyle w:val="NoSpacing"/>
              <w:spacing w:before="60" w:after="60"/>
              <w:jc w:val="both"/>
              <w:rPr>
                <w:rFonts w:cs="Arial"/>
                <w:color w:val="0000FF"/>
                <w:sz w:val="20"/>
                <w:szCs w:val="20"/>
              </w:rPr>
            </w:pPr>
            <w:r w:rsidRPr="0046712A">
              <w:rPr>
                <w:rFonts w:cs="Arial"/>
                <w:sz w:val="20"/>
                <w:szCs w:val="20"/>
              </w:rPr>
              <w:t>1.</w:t>
            </w:r>
            <w:r w:rsidR="005102CE" w:rsidRPr="0046712A">
              <w:rPr>
                <w:rFonts w:cs="Arial"/>
                <w:sz w:val="20"/>
                <w:szCs w:val="20"/>
              </w:rPr>
              <w:t>1.3</w:t>
            </w:r>
          </w:p>
        </w:tc>
        <w:tc>
          <w:tcPr>
            <w:tcW w:w="8222" w:type="dxa"/>
            <w:shd w:val="clear" w:color="auto" w:fill="auto"/>
          </w:tcPr>
          <w:p w14:paraId="71BE432F" w14:textId="472A77A1" w:rsidR="009F1B71" w:rsidRDefault="008B2990" w:rsidP="00980206">
            <w:pPr>
              <w:pStyle w:val="NoSpacing"/>
              <w:spacing w:before="60" w:after="60"/>
              <w:jc w:val="both"/>
              <w:rPr>
                <w:rFonts w:cs="Arial"/>
                <w:sz w:val="20"/>
                <w:szCs w:val="20"/>
              </w:rPr>
            </w:pPr>
            <w:r w:rsidRPr="0046712A">
              <w:rPr>
                <w:rFonts w:cs="Arial"/>
                <w:sz w:val="20"/>
                <w:szCs w:val="20"/>
              </w:rPr>
              <w:t xml:space="preserve">Contractor’s name and </w:t>
            </w:r>
            <w:proofErr w:type="gramStart"/>
            <w:r w:rsidRPr="0046712A">
              <w:rPr>
                <w:rFonts w:cs="Arial"/>
                <w:sz w:val="20"/>
                <w:szCs w:val="20"/>
              </w:rPr>
              <w:t xml:space="preserve">address </w:t>
            </w:r>
            <w:r w:rsidR="009F1B71" w:rsidRPr="0046712A">
              <w:rPr>
                <w:rFonts w:cs="Arial"/>
                <w:sz w:val="20"/>
                <w:szCs w:val="20"/>
              </w:rPr>
              <w:t>:</w:t>
            </w:r>
            <w:proofErr w:type="gramEnd"/>
          </w:p>
          <w:p w14:paraId="433C4058" w14:textId="797D362C" w:rsidR="00980206" w:rsidRDefault="00980206" w:rsidP="00980206">
            <w:pPr>
              <w:pStyle w:val="NoSpacing"/>
              <w:spacing w:before="60" w:after="60"/>
              <w:jc w:val="both"/>
              <w:rPr>
                <w:rFonts w:cs="Arial"/>
                <w:sz w:val="20"/>
                <w:szCs w:val="20"/>
              </w:rPr>
            </w:pPr>
          </w:p>
          <w:p w14:paraId="53943DC1" w14:textId="64356B8F" w:rsidR="00980206" w:rsidRPr="0046712A" w:rsidRDefault="00980206" w:rsidP="00980206">
            <w:pPr>
              <w:pStyle w:val="NoSpacing"/>
              <w:spacing w:before="60" w:after="60"/>
              <w:jc w:val="both"/>
              <w:rPr>
                <w:rFonts w:cs="Arial"/>
                <w:sz w:val="20"/>
                <w:szCs w:val="20"/>
              </w:rPr>
            </w:pPr>
            <w:r>
              <w:rPr>
                <w:rFonts w:cs="Arial"/>
                <w:sz w:val="20"/>
                <w:szCs w:val="20"/>
              </w:rPr>
              <w:t>………………………………………………………………………………………………………….</w:t>
            </w:r>
          </w:p>
          <w:p w14:paraId="29DE9D61" w14:textId="77777777" w:rsidR="009F1B71" w:rsidRPr="0046712A" w:rsidRDefault="009F1B71" w:rsidP="00980206">
            <w:pPr>
              <w:pStyle w:val="NoSpacing"/>
              <w:spacing w:before="60" w:after="60"/>
              <w:jc w:val="both"/>
              <w:rPr>
                <w:rFonts w:cs="Arial"/>
                <w:sz w:val="20"/>
                <w:szCs w:val="20"/>
              </w:rPr>
            </w:pPr>
          </w:p>
          <w:p w14:paraId="5F33AEBA" w14:textId="196806DF" w:rsidR="008B2990" w:rsidRDefault="008B2990" w:rsidP="00980206">
            <w:pPr>
              <w:pStyle w:val="NoSpacing"/>
              <w:spacing w:before="60" w:after="60"/>
              <w:rPr>
                <w:rFonts w:cs="Arial"/>
                <w:sz w:val="20"/>
                <w:szCs w:val="20"/>
              </w:rPr>
            </w:pPr>
            <w:r w:rsidRPr="0046712A">
              <w:rPr>
                <w:rFonts w:cs="Arial"/>
                <w:sz w:val="20"/>
                <w:szCs w:val="20"/>
              </w:rPr>
              <w:t>Contractors Name is:</w:t>
            </w:r>
          </w:p>
          <w:p w14:paraId="46DC56C1" w14:textId="77777777" w:rsidR="00980206" w:rsidRPr="0046712A" w:rsidRDefault="00980206" w:rsidP="00980206">
            <w:pPr>
              <w:pStyle w:val="NoSpacing"/>
              <w:spacing w:before="60" w:after="60"/>
              <w:rPr>
                <w:rFonts w:cs="Arial"/>
                <w:sz w:val="20"/>
                <w:szCs w:val="20"/>
              </w:rPr>
            </w:pPr>
          </w:p>
          <w:p w14:paraId="5C484A6F" w14:textId="2CB21101" w:rsidR="009F1B71" w:rsidRPr="0046712A" w:rsidRDefault="009F1B71" w:rsidP="00980206">
            <w:pPr>
              <w:pStyle w:val="NoSpacing"/>
              <w:spacing w:before="60" w:after="60"/>
              <w:rPr>
                <w:rFonts w:cs="Arial"/>
                <w:sz w:val="20"/>
                <w:szCs w:val="20"/>
              </w:rPr>
            </w:pPr>
            <w:r w:rsidRPr="0046712A">
              <w:rPr>
                <w:rFonts w:cs="Arial"/>
                <w:sz w:val="20"/>
                <w:szCs w:val="20"/>
              </w:rPr>
              <w:t>……………………………………………………………………………….……….</w:t>
            </w:r>
            <w:r w:rsidR="00DC6AB0" w:rsidRPr="0046712A">
              <w:rPr>
                <w:rFonts w:cs="Arial"/>
                <w:sz w:val="20"/>
                <w:szCs w:val="20"/>
              </w:rPr>
              <w:t>……………</w:t>
            </w:r>
            <w:r w:rsidR="00980206">
              <w:rPr>
                <w:rFonts w:cs="Arial"/>
                <w:sz w:val="20"/>
                <w:szCs w:val="20"/>
              </w:rPr>
              <w:t>...</w:t>
            </w:r>
            <w:r w:rsidR="00DC6AB0" w:rsidRPr="0046712A">
              <w:rPr>
                <w:rFonts w:cs="Arial"/>
                <w:sz w:val="20"/>
                <w:szCs w:val="20"/>
              </w:rPr>
              <w:t>…</w:t>
            </w:r>
          </w:p>
          <w:p w14:paraId="3949C05B" w14:textId="77777777" w:rsidR="009F1B71" w:rsidRPr="0046712A" w:rsidRDefault="009F1B71" w:rsidP="00980206">
            <w:pPr>
              <w:pStyle w:val="NoSpacing"/>
              <w:spacing w:before="60" w:after="60"/>
              <w:jc w:val="both"/>
              <w:rPr>
                <w:rFonts w:cs="Arial"/>
                <w:color w:val="0000FF"/>
                <w:sz w:val="20"/>
                <w:szCs w:val="20"/>
              </w:rPr>
            </w:pPr>
          </w:p>
        </w:tc>
      </w:tr>
      <w:tr w:rsidR="009F1B71" w:rsidRPr="0046712A" w14:paraId="3C7F4A8C" w14:textId="77777777" w:rsidTr="00DC6AB0">
        <w:tc>
          <w:tcPr>
            <w:tcW w:w="1191" w:type="dxa"/>
            <w:shd w:val="clear" w:color="auto" w:fill="auto"/>
          </w:tcPr>
          <w:p w14:paraId="0E4307B9" w14:textId="6AAFC274" w:rsidR="0037172E" w:rsidRPr="0046712A" w:rsidRDefault="0037172E" w:rsidP="00980206">
            <w:pPr>
              <w:pStyle w:val="NoSpacing"/>
              <w:spacing w:before="60" w:after="60"/>
              <w:jc w:val="both"/>
              <w:rPr>
                <w:rFonts w:cs="Arial"/>
                <w:sz w:val="20"/>
                <w:szCs w:val="20"/>
              </w:rPr>
            </w:pPr>
            <w:r w:rsidRPr="0046712A">
              <w:rPr>
                <w:rFonts w:cs="Arial"/>
                <w:sz w:val="20"/>
                <w:szCs w:val="20"/>
              </w:rPr>
              <w:t>1.3(d)</w:t>
            </w:r>
          </w:p>
        </w:tc>
        <w:tc>
          <w:tcPr>
            <w:tcW w:w="8222" w:type="dxa"/>
            <w:shd w:val="clear" w:color="auto" w:fill="auto"/>
          </w:tcPr>
          <w:p w14:paraId="3C8C0518" w14:textId="77777777" w:rsidR="009F1B71" w:rsidRPr="0046712A" w:rsidRDefault="009F1B71" w:rsidP="00980206">
            <w:pPr>
              <w:pStyle w:val="NoSpacing"/>
              <w:spacing w:before="60" w:after="60"/>
              <w:jc w:val="both"/>
              <w:rPr>
                <w:rFonts w:cs="Arial"/>
                <w:sz w:val="20"/>
                <w:szCs w:val="20"/>
              </w:rPr>
            </w:pPr>
            <w:r w:rsidRPr="0046712A">
              <w:rPr>
                <w:rFonts w:cs="Arial"/>
                <w:sz w:val="20"/>
                <w:szCs w:val="20"/>
              </w:rPr>
              <w:t>The Physical address of the Contractor is:</w:t>
            </w:r>
          </w:p>
          <w:p w14:paraId="62AC4F18" w14:textId="77777777" w:rsidR="009F1B71" w:rsidRPr="0046712A" w:rsidRDefault="009F1B71" w:rsidP="00980206">
            <w:pPr>
              <w:pStyle w:val="NoSpacing"/>
              <w:spacing w:before="60" w:after="60"/>
              <w:jc w:val="both"/>
              <w:rPr>
                <w:rFonts w:cs="Arial"/>
                <w:sz w:val="20"/>
                <w:szCs w:val="20"/>
              </w:rPr>
            </w:pPr>
          </w:p>
          <w:p w14:paraId="076342B5" w14:textId="4C87E59D" w:rsidR="009F1B71" w:rsidRPr="0046712A" w:rsidRDefault="009F1B71" w:rsidP="00980206">
            <w:pPr>
              <w:pStyle w:val="NoSpacing"/>
              <w:spacing w:before="60" w:after="60"/>
              <w:rPr>
                <w:rFonts w:cs="Arial"/>
                <w:sz w:val="20"/>
                <w:szCs w:val="20"/>
              </w:rPr>
            </w:pPr>
            <w:r w:rsidRPr="0046712A">
              <w:rPr>
                <w:rFonts w:cs="Arial"/>
                <w:sz w:val="20"/>
                <w:szCs w:val="20"/>
              </w:rPr>
              <w:t>……………………………………………………………………………….………</w:t>
            </w:r>
            <w:r w:rsidR="00980206">
              <w:rPr>
                <w:rFonts w:cs="Arial"/>
                <w:sz w:val="20"/>
                <w:szCs w:val="20"/>
              </w:rPr>
              <w:t>…</w:t>
            </w:r>
            <w:r w:rsidR="00DC6AB0" w:rsidRPr="0046712A">
              <w:rPr>
                <w:rFonts w:cs="Arial"/>
                <w:sz w:val="20"/>
                <w:szCs w:val="20"/>
              </w:rPr>
              <w:t>………………</w:t>
            </w:r>
          </w:p>
          <w:p w14:paraId="0602DE51" w14:textId="77777777" w:rsidR="009F1B71" w:rsidRPr="0046712A" w:rsidRDefault="009F1B71" w:rsidP="00980206">
            <w:pPr>
              <w:pStyle w:val="NoSpacing"/>
              <w:spacing w:before="60" w:after="60"/>
              <w:jc w:val="both"/>
              <w:rPr>
                <w:rFonts w:cs="Arial"/>
                <w:sz w:val="20"/>
                <w:szCs w:val="20"/>
              </w:rPr>
            </w:pPr>
          </w:p>
          <w:p w14:paraId="3717849F" w14:textId="41D952D8" w:rsidR="009F1B71" w:rsidRPr="0046712A" w:rsidRDefault="009F1B71" w:rsidP="00980206">
            <w:pPr>
              <w:pStyle w:val="NoSpacing"/>
              <w:spacing w:before="60" w:after="60"/>
              <w:jc w:val="both"/>
              <w:rPr>
                <w:rFonts w:cs="Arial"/>
                <w:sz w:val="20"/>
                <w:szCs w:val="20"/>
              </w:rPr>
            </w:pPr>
            <w:r w:rsidRPr="0046712A">
              <w:rPr>
                <w:rFonts w:cs="Arial"/>
                <w:sz w:val="20"/>
                <w:szCs w:val="20"/>
              </w:rPr>
              <w:t>……………………………………………………………………………….……….</w:t>
            </w:r>
            <w:r w:rsidR="00DC6AB0" w:rsidRPr="0046712A">
              <w:rPr>
                <w:rFonts w:cs="Arial"/>
                <w:sz w:val="20"/>
                <w:szCs w:val="20"/>
              </w:rPr>
              <w:t>…</w:t>
            </w:r>
            <w:r w:rsidR="00980206">
              <w:rPr>
                <w:rFonts w:cs="Arial"/>
                <w:sz w:val="20"/>
                <w:szCs w:val="20"/>
              </w:rPr>
              <w:t>...</w:t>
            </w:r>
            <w:r w:rsidR="00DC6AB0" w:rsidRPr="0046712A">
              <w:rPr>
                <w:rFonts w:cs="Arial"/>
                <w:sz w:val="20"/>
                <w:szCs w:val="20"/>
              </w:rPr>
              <w:t>……………</w:t>
            </w:r>
          </w:p>
          <w:p w14:paraId="1C478E46" w14:textId="77777777" w:rsidR="009F1B71" w:rsidRPr="0046712A" w:rsidRDefault="009F1B71" w:rsidP="00980206">
            <w:pPr>
              <w:pStyle w:val="NoSpacing"/>
              <w:spacing w:before="60" w:after="60"/>
              <w:jc w:val="both"/>
              <w:rPr>
                <w:rFonts w:cs="Arial"/>
                <w:sz w:val="20"/>
                <w:szCs w:val="20"/>
              </w:rPr>
            </w:pPr>
          </w:p>
          <w:p w14:paraId="0029C3FD" w14:textId="20E49BE3" w:rsidR="009F1B71" w:rsidRPr="0046712A" w:rsidRDefault="009F1B71" w:rsidP="00980206">
            <w:pPr>
              <w:pStyle w:val="NoSpacing"/>
              <w:spacing w:before="60" w:after="60"/>
              <w:jc w:val="both"/>
              <w:rPr>
                <w:rFonts w:cs="Arial"/>
                <w:sz w:val="20"/>
                <w:szCs w:val="20"/>
              </w:rPr>
            </w:pPr>
            <w:r w:rsidRPr="0046712A">
              <w:rPr>
                <w:rFonts w:cs="Arial"/>
                <w:sz w:val="20"/>
                <w:szCs w:val="20"/>
              </w:rPr>
              <w:t>……………………………………………………………………………….……….</w:t>
            </w:r>
            <w:r w:rsidR="00DC6AB0" w:rsidRPr="0046712A">
              <w:rPr>
                <w:rFonts w:cs="Arial"/>
                <w:sz w:val="20"/>
                <w:szCs w:val="20"/>
              </w:rPr>
              <w:t>……</w:t>
            </w:r>
            <w:r w:rsidR="00980206">
              <w:rPr>
                <w:rFonts w:cs="Arial"/>
                <w:sz w:val="20"/>
                <w:szCs w:val="20"/>
              </w:rPr>
              <w:t>...</w:t>
            </w:r>
            <w:r w:rsidR="00DC6AB0" w:rsidRPr="0046712A">
              <w:rPr>
                <w:rFonts w:cs="Arial"/>
                <w:sz w:val="20"/>
                <w:szCs w:val="20"/>
              </w:rPr>
              <w:t>…………</w:t>
            </w:r>
          </w:p>
          <w:p w14:paraId="5D5068FF" w14:textId="77777777" w:rsidR="009F1B71" w:rsidRPr="0046712A" w:rsidRDefault="009F1B71" w:rsidP="00980206">
            <w:pPr>
              <w:pStyle w:val="NoSpacing"/>
              <w:spacing w:before="60" w:after="60"/>
              <w:jc w:val="both"/>
              <w:rPr>
                <w:rFonts w:cs="Arial"/>
                <w:sz w:val="20"/>
                <w:szCs w:val="20"/>
              </w:rPr>
            </w:pPr>
          </w:p>
          <w:p w14:paraId="70D8DF4B" w14:textId="12B8B0F7" w:rsidR="009F1B71" w:rsidRPr="0046712A" w:rsidRDefault="009F1B71" w:rsidP="00980206">
            <w:pPr>
              <w:pStyle w:val="NoSpacing"/>
              <w:spacing w:before="60" w:after="60"/>
              <w:jc w:val="both"/>
              <w:rPr>
                <w:rFonts w:cs="Arial"/>
                <w:sz w:val="20"/>
                <w:szCs w:val="20"/>
              </w:rPr>
            </w:pPr>
            <w:r w:rsidRPr="0046712A">
              <w:rPr>
                <w:rFonts w:cs="Arial"/>
                <w:sz w:val="20"/>
                <w:szCs w:val="20"/>
              </w:rPr>
              <w:t>……………………………………………………………………………….……</w:t>
            </w:r>
            <w:r w:rsidR="00980206">
              <w:rPr>
                <w:rFonts w:cs="Arial"/>
                <w:sz w:val="20"/>
                <w:szCs w:val="20"/>
              </w:rPr>
              <w:t>...</w:t>
            </w:r>
            <w:r w:rsidRPr="0046712A">
              <w:rPr>
                <w:rFonts w:cs="Arial"/>
                <w:sz w:val="20"/>
                <w:szCs w:val="20"/>
              </w:rPr>
              <w:t>….</w:t>
            </w:r>
            <w:r w:rsidR="00DC6AB0" w:rsidRPr="0046712A">
              <w:rPr>
                <w:rFonts w:cs="Arial"/>
                <w:sz w:val="20"/>
                <w:szCs w:val="20"/>
              </w:rPr>
              <w:t>………………</w:t>
            </w:r>
          </w:p>
          <w:p w14:paraId="60B38EF9" w14:textId="77777777" w:rsidR="00980206" w:rsidRDefault="00980206" w:rsidP="00980206">
            <w:pPr>
              <w:pStyle w:val="NoSpacing"/>
              <w:spacing w:before="60" w:after="60"/>
              <w:jc w:val="both"/>
              <w:rPr>
                <w:rFonts w:cs="Arial"/>
                <w:sz w:val="20"/>
                <w:szCs w:val="20"/>
              </w:rPr>
            </w:pPr>
          </w:p>
          <w:p w14:paraId="221E21F6" w14:textId="0531C086" w:rsidR="009F1B71" w:rsidRPr="0046712A" w:rsidRDefault="009F1B71" w:rsidP="00980206">
            <w:pPr>
              <w:pStyle w:val="NoSpacing"/>
              <w:spacing w:before="60" w:after="60"/>
              <w:jc w:val="both"/>
              <w:rPr>
                <w:rFonts w:cs="Arial"/>
                <w:sz w:val="20"/>
                <w:szCs w:val="20"/>
              </w:rPr>
            </w:pPr>
            <w:r w:rsidRPr="0046712A">
              <w:rPr>
                <w:rFonts w:cs="Arial"/>
                <w:sz w:val="20"/>
                <w:szCs w:val="20"/>
              </w:rPr>
              <w:t>The Postal address of the Contractor is:</w:t>
            </w:r>
          </w:p>
          <w:p w14:paraId="7909934F" w14:textId="77777777" w:rsidR="009F1B71" w:rsidRPr="0046712A" w:rsidRDefault="009F1B71" w:rsidP="00980206">
            <w:pPr>
              <w:pStyle w:val="NoSpacing"/>
              <w:spacing w:before="60" w:after="60"/>
              <w:jc w:val="both"/>
              <w:rPr>
                <w:rFonts w:cs="Arial"/>
                <w:sz w:val="20"/>
                <w:szCs w:val="20"/>
              </w:rPr>
            </w:pPr>
          </w:p>
          <w:p w14:paraId="7F653FB2" w14:textId="4126A6D5" w:rsidR="009F1B71" w:rsidRPr="0046712A" w:rsidRDefault="009F1B71" w:rsidP="00980206">
            <w:pPr>
              <w:pStyle w:val="NoSpacing"/>
              <w:spacing w:before="60" w:after="60"/>
              <w:rPr>
                <w:rFonts w:cs="Arial"/>
                <w:sz w:val="20"/>
                <w:szCs w:val="20"/>
              </w:rPr>
            </w:pPr>
            <w:r w:rsidRPr="0046712A">
              <w:rPr>
                <w:rFonts w:cs="Arial"/>
                <w:sz w:val="20"/>
                <w:szCs w:val="20"/>
              </w:rPr>
              <w:t>……………………………………………………………………………….……</w:t>
            </w:r>
            <w:r w:rsidR="00980206">
              <w:rPr>
                <w:rFonts w:cs="Arial"/>
                <w:sz w:val="20"/>
                <w:szCs w:val="20"/>
              </w:rPr>
              <w:t>...</w:t>
            </w:r>
            <w:r w:rsidRPr="0046712A">
              <w:rPr>
                <w:rFonts w:cs="Arial"/>
                <w:sz w:val="20"/>
                <w:szCs w:val="20"/>
              </w:rPr>
              <w:t>….</w:t>
            </w:r>
            <w:r w:rsidR="00DC6AB0" w:rsidRPr="0046712A">
              <w:rPr>
                <w:rFonts w:cs="Arial"/>
                <w:sz w:val="20"/>
                <w:szCs w:val="20"/>
              </w:rPr>
              <w:t>………………</w:t>
            </w:r>
          </w:p>
          <w:p w14:paraId="6A49958F" w14:textId="77777777" w:rsidR="009F1B71" w:rsidRPr="0046712A" w:rsidRDefault="009F1B71" w:rsidP="00980206">
            <w:pPr>
              <w:pStyle w:val="NoSpacing"/>
              <w:spacing w:before="60" w:after="60"/>
              <w:jc w:val="both"/>
              <w:rPr>
                <w:rFonts w:cs="Arial"/>
                <w:sz w:val="20"/>
                <w:szCs w:val="20"/>
              </w:rPr>
            </w:pPr>
          </w:p>
          <w:p w14:paraId="23FB7F92" w14:textId="7707B402" w:rsidR="009F1B71" w:rsidRPr="0046712A" w:rsidRDefault="009F1B71" w:rsidP="00980206">
            <w:pPr>
              <w:pStyle w:val="NoSpacing"/>
              <w:spacing w:before="60" w:after="60"/>
              <w:jc w:val="both"/>
              <w:rPr>
                <w:rFonts w:cs="Arial"/>
                <w:sz w:val="20"/>
                <w:szCs w:val="20"/>
              </w:rPr>
            </w:pPr>
            <w:r w:rsidRPr="0046712A">
              <w:rPr>
                <w:rFonts w:cs="Arial"/>
                <w:sz w:val="20"/>
                <w:szCs w:val="20"/>
              </w:rPr>
              <w:t>…………………………………………………………………………</w:t>
            </w:r>
            <w:r w:rsidR="00980206">
              <w:rPr>
                <w:rFonts w:cs="Arial"/>
                <w:sz w:val="20"/>
                <w:szCs w:val="20"/>
              </w:rPr>
              <w:t>..</w:t>
            </w:r>
            <w:r w:rsidRPr="0046712A">
              <w:rPr>
                <w:rFonts w:cs="Arial"/>
                <w:sz w:val="20"/>
                <w:szCs w:val="20"/>
              </w:rPr>
              <w:t>…….……….</w:t>
            </w:r>
            <w:r w:rsidR="00DC6AB0" w:rsidRPr="0046712A">
              <w:rPr>
                <w:rFonts w:cs="Arial"/>
                <w:sz w:val="20"/>
                <w:szCs w:val="20"/>
              </w:rPr>
              <w:t>………………</w:t>
            </w:r>
          </w:p>
          <w:p w14:paraId="0259B7BE" w14:textId="77777777" w:rsidR="009F1B71" w:rsidRPr="0046712A" w:rsidRDefault="009F1B71" w:rsidP="00980206">
            <w:pPr>
              <w:pStyle w:val="NoSpacing"/>
              <w:spacing w:before="60" w:after="60"/>
              <w:jc w:val="both"/>
              <w:rPr>
                <w:rFonts w:cs="Arial"/>
                <w:sz w:val="20"/>
                <w:szCs w:val="20"/>
              </w:rPr>
            </w:pPr>
          </w:p>
          <w:p w14:paraId="46EAB43D" w14:textId="56776C13" w:rsidR="009F1B71" w:rsidRPr="0046712A" w:rsidRDefault="009F1B71" w:rsidP="00980206">
            <w:pPr>
              <w:pStyle w:val="NoSpacing"/>
              <w:spacing w:before="60" w:after="60"/>
              <w:jc w:val="both"/>
              <w:rPr>
                <w:rFonts w:cs="Arial"/>
                <w:sz w:val="20"/>
                <w:szCs w:val="20"/>
              </w:rPr>
            </w:pPr>
            <w:r w:rsidRPr="0046712A">
              <w:rPr>
                <w:rFonts w:cs="Arial"/>
                <w:sz w:val="20"/>
                <w:szCs w:val="20"/>
              </w:rPr>
              <w:t>……………………………………………………………………………….……….</w:t>
            </w:r>
            <w:r w:rsidR="00DC6AB0" w:rsidRPr="0046712A">
              <w:rPr>
                <w:rFonts w:cs="Arial"/>
                <w:sz w:val="20"/>
                <w:szCs w:val="20"/>
              </w:rPr>
              <w:t>……</w:t>
            </w:r>
            <w:r w:rsidR="00980206">
              <w:rPr>
                <w:rFonts w:cs="Arial"/>
                <w:sz w:val="20"/>
                <w:szCs w:val="20"/>
              </w:rPr>
              <w:t>..</w:t>
            </w:r>
            <w:r w:rsidR="00DC6AB0" w:rsidRPr="0046712A">
              <w:rPr>
                <w:rFonts w:cs="Arial"/>
                <w:sz w:val="20"/>
                <w:szCs w:val="20"/>
              </w:rPr>
              <w:t>…………</w:t>
            </w:r>
          </w:p>
          <w:p w14:paraId="35115531" w14:textId="77777777" w:rsidR="009F1B71" w:rsidRPr="0046712A" w:rsidRDefault="009F1B71" w:rsidP="00980206">
            <w:pPr>
              <w:pStyle w:val="NoSpacing"/>
              <w:spacing w:before="60" w:after="60"/>
              <w:jc w:val="both"/>
              <w:rPr>
                <w:rFonts w:cs="Arial"/>
                <w:sz w:val="20"/>
                <w:szCs w:val="20"/>
              </w:rPr>
            </w:pPr>
          </w:p>
          <w:p w14:paraId="74FDF8C9" w14:textId="69CB1E09" w:rsidR="009F1B71" w:rsidRPr="0046712A" w:rsidRDefault="009F1B71" w:rsidP="00980206">
            <w:pPr>
              <w:pStyle w:val="NoSpacing"/>
              <w:spacing w:before="60" w:after="60"/>
              <w:jc w:val="both"/>
              <w:rPr>
                <w:rFonts w:cs="Arial"/>
                <w:sz w:val="20"/>
                <w:szCs w:val="20"/>
              </w:rPr>
            </w:pPr>
            <w:r w:rsidRPr="0046712A">
              <w:rPr>
                <w:rFonts w:cs="Arial"/>
                <w:sz w:val="20"/>
                <w:szCs w:val="20"/>
              </w:rPr>
              <w:t>……………………………………………………………………………….……</w:t>
            </w:r>
            <w:r w:rsidR="00980206">
              <w:rPr>
                <w:rFonts w:cs="Arial"/>
                <w:sz w:val="20"/>
                <w:szCs w:val="20"/>
              </w:rPr>
              <w:t>..</w:t>
            </w:r>
            <w:r w:rsidRPr="0046712A">
              <w:rPr>
                <w:rFonts w:cs="Arial"/>
                <w:sz w:val="20"/>
                <w:szCs w:val="20"/>
              </w:rPr>
              <w:t>….</w:t>
            </w:r>
            <w:r w:rsidR="00DC6AB0" w:rsidRPr="0046712A">
              <w:rPr>
                <w:rFonts w:cs="Arial"/>
                <w:sz w:val="20"/>
                <w:szCs w:val="20"/>
              </w:rPr>
              <w:t>………………</w:t>
            </w:r>
          </w:p>
          <w:p w14:paraId="448B8F70" w14:textId="77777777" w:rsidR="009F1B71" w:rsidRPr="0046712A" w:rsidRDefault="009F1B71" w:rsidP="00980206">
            <w:pPr>
              <w:pStyle w:val="NoSpacing"/>
              <w:spacing w:before="60" w:after="60"/>
              <w:jc w:val="both"/>
              <w:rPr>
                <w:rFonts w:cs="Arial"/>
                <w:sz w:val="20"/>
                <w:szCs w:val="20"/>
              </w:rPr>
            </w:pPr>
            <w:r w:rsidRPr="0046712A">
              <w:rPr>
                <w:rFonts w:cs="Arial"/>
                <w:sz w:val="20"/>
                <w:szCs w:val="20"/>
              </w:rPr>
              <w:t>The contact numbers of the Contractor are:</w:t>
            </w:r>
          </w:p>
          <w:p w14:paraId="390A82B8" w14:textId="77777777" w:rsidR="009F1B71" w:rsidRPr="0046712A" w:rsidRDefault="009F1B71" w:rsidP="00980206">
            <w:pPr>
              <w:pStyle w:val="NoSpacing"/>
              <w:spacing w:before="60" w:after="60"/>
              <w:jc w:val="both"/>
              <w:rPr>
                <w:rFonts w:cs="Arial"/>
                <w:sz w:val="20"/>
                <w:szCs w:val="20"/>
              </w:rPr>
            </w:pPr>
          </w:p>
          <w:p w14:paraId="6345AE2C" w14:textId="239E5539" w:rsidR="009F1B71" w:rsidRPr="0046712A" w:rsidRDefault="009F1B71" w:rsidP="00980206">
            <w:pPr>
              <w:pStyle w:val="NoSpacing"/>
              <w:spacing w:before="60" w:after="60"/>
              <w:rPr>
                <w:rFonts w:cs="Arial"/>
                <w:sz w:val="20"/>
                <w:szCs w:val="20"/>
              </w:rPr>
            </w:pPr>
            <w:r w:rsidRPr="0046712A">
              <w:rPr>
                <w:rFonts w:cs="Arial"/>
                <w:sz w:val="20"/>
                <w:szCs w:val="20"/>
              </w:rPr>
              <w:t>Telephone:</w:t>
            </w:r>
            <w:r w:rsidRPr="0046712A">
              <w:rPr>
                <w:rFonts w:cs="Arial"/>
                <w:sz w:val="20"/>
                <w:szCs w:val="20"/>
              </w:rPr>
              <w:tab/>
              <w:t xml:space="preserve"> ………………………………………………</w:t>
            </w:r>
            <w:proofErr w:type="gramStart"/>
            <w:r w:rsidRPr="0046712A">
              <w:rPr>
                <w:rFonts w:cs="Arial"/>
                <w:sz w:val="20"/>
                <w:szCs w:val="20"/>
              </w:rPr>
              <w:t>…</w:t>
            </w:r>
            <w:r w:rsidR="00980206">
              <w:rPr>
                <w:rFonts w:cs="Arial"/>
                <w:sz w:val="20"/>
                <w:szCs w:val="20"/>
              </w:rPr>
              <w:t>..</w:t>
            </w:r>
            <w:proofErr w:type="gramEnd"/>
            <w:r w:rsidRPr="0046712A">
              <w:rPr>
                <w:rFonts w:cs="Arial"/>
                <w:sz w:val="20"/>
                <w:szCs w:val="20"/>
              </w:rPr>
              <w:t>…………….……….</w:t>
            </w:r>
            <w:r w:rsidR="00DC6AB0" w:rsidRPr="0046712A">
              <w:rPr>
                <w:rFonts w:cs="Arial"/>
                <w:sz w:val="20"/>
                <w:szCs w:val="20"/>
              </w:rPr>
              <w:t>………………</w:t>
            </w:r>
          </w:p>
          <w:p w14:paraId="0337CC51" w14:textId="77777777" w:rsidR="009F1B71" w:rsidRPr="0046712A" w:rsidRDefault="009F1B71" w:rsidP="00980206">
            <w:pPr>
              <w:pStyle w:val="NoSpacing"/>
              <w:spacing w:before="60" w:after="60"/>
              <w:jc w:val="both"/>
              <w:rPr>
                <w:rFonts w:cs="Arial"/>
                <w:sz w:val="20"/>
                <w:szCs w:val="20"/>
              </w:rPr>
            </w:pPr>
          </w:p>
          <w:p w14:paraId="651BC5AD" w14:textId="77777777" w:rsidR="00980206" w:rsidRDefault="00980206" w:rsidP="00980206">
            <w:pPr>
              <w:pStyle w:val="NoSpacing"/>
              <w:spacing w:before="60" w:after="60"/>
              <w:rPr>
                <w:rFonts w:cs="Arial"/>
                <w:sz w:val="20"/>
                <w:szCs w:val="20"/>
              </w:rPr>
            </w:pPr>
          </w:p>
          <w:p w14:paraId="3FF37181" w14:textId="0C3840D4" w:rsidR="0037172E" w:rsidRPr="0046712A" w:rsidRDefault="0037172E" w:rsidP="00980206">
            <w:pPr>
              <w:pStyle w:val="NoSpacing"/>
              <w:spacing w:before="60" w:after="60"/>
              <w:rPr>
                <w:rFonts w:cs="Arial"/>
                <w:sz w:val="20"/>
                <w:szCs w:val="20"/>
              </w:rPr>
            </w:pPr>
            <w:r w:rsidRPr="0046712A">
              <w:rPr>
                <w:rFonts w:cs="Arial"/>
                <w:sz w:val="20"/>
                <w:szCs w:val="20"/>
              </w:rPr>
              <w:t xml:space="preserve">Address of Contractor for communications (email) </w:t>
            </w:r>
          </w:p>
          <w:p w14:paraId="78DEE0DB" w14:textId="77777777" w:rsidR="0037172E" w:rsidRPr="0046712A" w:rsidRDefault="0037172E" w:rsidP="00980206">
            <w:pPr>
              <w:pStyle w:val="NoSpacing"/>
              <w:spacing w:before="60" w:after="60"/>
              <w:rPr>
                <w:rFonts w:cs="Arial"/>
                <w:sz w:val="20"/>
                <w:szCs w:val="20"/>
              </w:rPr>
            </w:pPr>
          </w:p>
          <w:p w14:paraId="10CE894D" w14:textId="6BBAB313" w:rsidR="009F1B71" w:rsidRPr="0046712A" w:rsidRDefault="0037172E" w:rsidP="00980206">
            <w:pPr>
              <w:pStyle w:val="NoSpacing"/>
              <w:spacing w:before="60" w:after="60"/>
              <w:rPr>
                <w:rFonts w:cs="Arial"/>
                <w:sz w:val="20"/>
                <w:szCs w:val="20"/>
              </w:rPr>
            </w:pPr>
            <w:r w:rsidRPr="0046712A">
              <w:rPr>
                <w:rFonts w:cs="Arial"/>
                <w:sz w:val="20"/>
                <w:szCs w:val="20"/>
              </w:rPr>
              <w:t>………………………………………………………………………… …………………</w:t>
            </w:r>
            <w:r w:rsidR="00980206">
              <w:rPr>
                <w:rFonts w:cs="Arial"/>
                <w:sz w:val="20"/>
                <w:szCs w:val="20"/>
              </w:rPr>
              <w:t>…</w:t>
            </w:r>
            <w:r w:rsidRPr="0046712A">
              <w:rPr>
                <w:rFonts w:cs="Arial"/>
                <w:sz w:val="20"/>
                <w:szCs w:val="20"/>
              </w:rPr>
              <w:t>……….</w:t>
            </w:r>
            <w:r w:rsidRPr="0046712A">
              <w:rPr>
                <w:rFonts w:cs="Arial"/>
                <w:sz w:val="20"/>
                <w:szCs w:val="20"/>
              </w:rPr>
              <w:tab/>
            </w:r>
          </w:p>
          <w:p w14:paraId="223A9553" w14:textId="77777777" w:rsidR="009F1B71" w:rsidRPr="0046712A" w:rsidRDefault="009F1B71" w:rsidP="00980206">
            <w:pPr>
              <w:pStyle w:val="NoSpacing"/>
              <w:spacing w:before="60" w:after="60"/>
              <w:rPr>
                <w:rFonts w:cs="Arial"/>
                <w:sz w:val="20"/>
                <w:szCs w:val="20"/>
              </w:rPr>
            </w:pPr>
          </w:p>
        </w:tc>
      </w:tr>
    </w:tbl>
    <w:p w14:paraId="54AF684A" w14:textId="77777777" w:rsidR="0053608C" w:rsidRPr="0046712A" w:rsidRDefault="0053608C" w:rsidP="0056342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60" w:lineRule="auto"/>
        <w:rPr>
          <w:rFonts w:ascii="Arial" w:hAnsi="Arial" w:cs="Arial"/>
          <w:color w:val="000000"/>
          <w:lang w:val="en-GB"/>
        </w:rPr>
        <w:sectPr w:rsidR="0053608C" w:rsidRPr="0046712A" w:rsidSect="0046712A">
          <w:headerReference w:type="even" r:id="rId17"/>
          <w:headerReference w:type="first" r:id="rId18"/>
          <w:footnotePr>
            <w:numFmt w:val="lowerLetter"/>
          </w:footnotePr>
          <w:endnotePr>
            <w:numFmt w:val="lowerLetter"/>
          </w:endnotePr>
          <w:pgSz w:w="11905" w:h="16837"/>
          <w:pgMar w:top="1134" w:right="1134" w:bottom="567" w:left="1134" w:header="567" w:footer="283" w:gutter="0"/>
          <w:cols w:space="720"/>
          <w:docGrid w:linePitch="272"/>
        </w:sectPr>
      </w:pPr>
    </w:p>
    <w:p w14:paraId="1130B34D" w14:textId="68FF0DBD" w:rsidR="00006550" w:rsidRPr="006D7014" w:rsidRDefault="00006550" w:rsidP="00006550">
      <w:pPr>
        <w:pStyle w:val="B111Header"/>
      </w:pPr>
      <w:bookmarkStart w:id="11" w:name="_Toc86996743"/>
      <w:r>
        <w:lastRenderedPageBreak/>
        <w:t xml:space="preserve">Additional </w:t>
      </w:r>
      <w:r w:rsidRPr="006D7014">
        <w:t>Conditions of Contract</w:t>
      </w:r>
      <w:bookmarkEnd w:id="11"/>
    </w:p>
    <w:p w14:paraId="79A7A421" w14:textId="5E60E590" w:rsidR="00B47ABC" w:rsidRPr="0046712A" w:rsidRDefault="00E009FA" w:rsidP="0029664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hAnsi="Arial" w:cs="Arial"/>
          <w:lang w:val="en-GB"/>
        </w:rPr>
      </w:pPr>
      <w:r w:rsidRPr="0046712A">
        <w:rPr>
          <w:rFonts w:ascii="Arial" w:hAnsi="Arial" w:cs="Arial"/>
          <w:b/>
          <w:lang w:val="en-GB"/>
        </w:rPr>
        <w:t>ACC.1</w:t>
      </w:r>
      <w:r w:rsidR="00B47ABC" w:rsidRPr="0046712A">
        <w:rPr>
          <w:rFonts w:ascii="Arial" w:hAnsi="Arial" w:cs="Arial"/>
          <w:b/>
          <w:lang w:val="en-GB"/>
        </w:rPr>
        <w:tab/>
        <w:t>COMMUNITY LIAISON OFFICER</w:t>
      </w:r>
    </w:p>
    <w:p w14:paraId="2F506C31" w14:textId="77777777" w:rsidR="00B47ABC" w:rsidRPr="0046712A" w:rsidRDefault="00B47ABC" w:rsidP="0029664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hAnsi="Arial" w:cs="Arial"/>
          <w:lang w:val="en-GB"/>
        </w:rPr>
      </w:pPr>
    </w:p>
    <w:p w14:paraId="6D601008" w14:textId="7474D7F0" w:rsidR="00B47ABC" w:rsidRDefault="00B47ABC" w:rsidP="0029664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r w:rsidRPr="0046712A">
        <w:rPr>
          <w:rFonts w:ascii="Arial" w:hAnsi="Arial" w:cs="Arial"/>
          <w:lang w:val="en-GB"/>
        </w:rPr>
        <w:t xml:space="preserve">The </w:t>
      </w:r>
      <w:r w:rsidR="00D036BE" w:rsidRPr="0046712A">
        <w:rPr>
          <w:rFonts w:ascii="Arial" w:hAnsi="Arial" w:cs="Arial"/>
          <w:lang w:val="en-GB"/>
        </w:rPr>
        <w:t>W</w:t>
      </w:r>
      <w:r w:rsidRPr="0046712A">
        <w:rPr>
          <w:rFonts w:ascii="Arial" w:hAnsi="Arial" w:cs="Arial"/>
          <w:lang w:val="en-GB"/>
        </w:rPr>
        <w:t xml:space="preserve">ard </w:t>
      </w:r>
      <w:r w:rsidR="00D036BE" w:rsidRPr="0046712A">
        <w:rPr>
          <w:rFonts w:ascii="Arial" w:hAnsi="Arial" w:cs="Arial"/>
          <w:lang w:val="en-GB"/>
        </w:rPr>
        <w:t>C</w:t>
      </w:r>
      <w:r w:rsidRPr="0046712A">
        <w:rPr>
          <w:rFonts w:ascii="Arial" w:hAnsi="Arial" w:cs="Arial"/>
          <w:lang w:val="en-GB"/>
        </w:rPr>
        <w:t>ouncillor(s) in whose ward(s) work is to be done will, collectively, identify a community liaison officer (CLO) for the project and make the person known to the Contractor within two days of being requested to do so.  The Contractor will be required to enter a written contract with the CLO that specifies:</w:t>
      </w:r>
    </w:p>
    <w:p w14:paraId="418CF71E" w14:textId="77777777" w:rsidR="00980206" w:rsidRPr="0046712A" w:rsidRDefault="00980206" w:rsidP="0029664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p>
    <w:p w14:paraId="19540044" w14:textId="5D148D37" w:rsidR="00B47ABC" w:rsidRPr="0046712A" w:rsidRDefault="00B47ABC" w:rsidP="007017E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r w:rsidRPr="0046712A">
        <w:rPr>
          <w:rFonts w:ascii="Arial" w:hAnsi="Arial" w:cs="Arial"/>
          <w:lang w:val="en-GB"/>
        </w:rPr>
        <w:t>•</w:t>
      </w:r>
      <w:r w:rsidRPr="0046712A">
        <w:rPr>
          <w:rFonts w:ascii="Arial" w:hAnsi="Arial" w:cs="Arial"/>
          <w:lang w:val="en-GB"/>
        </w:rPr>
        <w:tab/>
        <w:t xml:space="preserve">The hours of work and the wage rate of the CLO (200% of the Civil Engineering Industry </w:t>
      </w:r>
      <w:r w:rsidR="007017E5" w:rsidRPr="0046712A">
        <w:rPr>
          <w:rFonts w:ascii="Arial" w:hAnsi="Arial" w:cs="Arial"/>
          <w:lang w:val="en-GB"/>
        </w:rPr>
        <w:tab/>
      </w:r>
      <w:r w:rsidR="007017E5" w:rsidRPr="0046712A">
        <w:rPr>
          <w:rFonts w:ascii="Arial" w:hAnsi="Arial" w:cs="Arial"/>
          <w:lang w:val="en-GB"/>
        </w:rPr>
        <w:tab/>
      </w:r>
      <w:r w:rsidR="007017E5" w:rsidRPr="0046712A">
        <w:rPr>
          <w:rFonts w:ascii="Arial" w:hAnsi="Arial" w:cs="Arial"/>
          <w:lang w:val="en-GB"/>
        </w:rPr>
        <w:tab/>
      </w:r>
      <w:r w:rsidRPr="0046712A">
        <w:rPr>
          <w:rFonts w:ascii="Arial" w:hAnsi="Arial" w:cs="Arial"/>
          <w:lang w:val="en-GB"/>
        </w:rPr>
        <w:t>minimum wage).</w:t>
      </w:r>
    </w:p>
    <w:p w14:paraId="469ADFD5" w14:textId="77777777" w:rsidR="00B47ABC" w:rsidRPr="0046712A" w:rsidRDefault="00B47ABC" w:rsidP="007017E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r w:rsidRPr="0046712A">
        <w:rPr>
          <w:rFonts w:ascii="Arial" w:hAnsi="Arial" w:cs="Arial"/>
          <w:lang w:val="en-GB"/>
        </w:rPr>
        <w:t>•</w:t>
      </w:r>
      <w:r w:rsidRPr="0046712A">
        <w:rPr>
          <w:rFonts w:ascii="Arial" w:hAnsi="Arial" w:cs="Arial"/>
          <w:lang w:val="en-GB"/>
        </w:rPr>
        <w:tab/>
        <w:t>The duration of the appointment.</w:t>
      </w:r>
    </w:p>
    <w:p w14:paraId="3E89D1E2" w14:textId="77777777" w:rsidR="00B47ABC" w:rsidRPr="0046712A" w:rsidRDefault="00B47ABC" w:rsidP="007017E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r w:rsidRPr="0046712A">
        <w:rPr>
          <w:rFonts w:ascii="Arial" w:hAnsi="Arial" w:cs="Arial"/>
          <w:lang w:val="en-GB"/>
        </w:rPr>
        <w:t>•</w:t>
      </w:r>
      <w:r w:rsidRPr="0046712A">
        <w:rPr>
          <w:rFonts w:ascii="Arial" w:hAnsi="Arial" w:cs="Arial"/>
          <w:lang w:val="en-GB"/>
        </w:rPr>
        <w:tab/>
        <w:t>The duties to be undertaken by the CLO which could include:</w:t>
      </w:r>
    </w:p>
    <w:p w14:paraId="4845AD55" w14:textId="77777777" w:rsidR="00B47ABC" w:rsidRPr="0046712A" w:rsidRDefault="00B47ABC" w:rsidP="007017E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r w:rsidRPr="0046712A">
        <w:rPr>
          <w:rFonts w:ascii="Arial" w:hAnsi="Arial" w:cs="Arial"/>
          <w:lang w:val="en-GB"/>
        </w:rPr>
        <w:t>•</w:t>
      </w:r>
      <w:r w:rsidRPr="0046712A">
        <w:rPr>
          <w:rFonts w:ascii="Arial" w:hAnsi="Arial" w:cs="Arial"/>
          <w:lang w:val="en-GB"/>
        </w:rPr>
        <w:tab/>
        <w:t>Assisting in all respects relating to the recruitment of local labour.</w:t>
      </w:r>
    </w:p>
    <w:p w14:paraId="341774BD" w14:textId="77777777" w:rsidR="00B47ABC" w:rsidRPr="0046712A" w:rsidRDefault="00B47ABC" w:rsidP="007017E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701" w:hanging="555"/>
        <w:jc w:val="both"/>
        <w:rPr>
          <w:rFonts w:ascii="Arial" w:hAnsi="Arial" w:cs="Arial"/>
          <w:lang w:val="en-GB"/>
        </w:rPr>
      </w:pPr>
      <w:r w:rsidRPr="0046712A">
        <w:rPr>
          <w:rFonts w:ascii="Arial" w:hAnsi="Arial" w:cs="Arial"/>
          <w:lang w:val="en-GB"/>
        </w:rPr>
        <w:t>•</w:t>
      </w:r>
      <w:r w:rsidRPr="0046712A">
        <w:rPr>
          <w:rFonts w:ascii="Arial" w:hAnsi="Arial" w:cs="Arial"/>
          <w:lang w:val="en-GB"/>
        </w:rPr>
        <w:tab/>
        <w:t>Acting as a source of information for the community and councillors on issues related to the contract.</w:t>
      </w:r>
    </w:p>
    <w:p w14:paraId="02E64EDB" w14:textId="77777777" w:rsidR="00B47ABC" w:rsidRPr="0046712A" w:rsidRDefault="00B47ABC" w:rsidP="007017E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689" w:hanging="555"/>
        <w:jc w:val="both"/>
        <w:rPr>
          <w:rFonts w:ascii="Arial" w:hAnsi="Arial" w:cs="Arial"/>
          <w:lang w:val="en-GB"/>
        </w:rPr>
      </w:pPr>
      <w:r w:rsidRPr="0046712A">
        <w:rPr>
          <w:rFonts w:ascii="Arial" w:hAnsi="Arial" w:cs="Arial"/>
          <w:lang w:val="en-GB"/>
        </w:rPr>
        <w:t>•</w:t>
      </w:r>
      <w:r w:rsidRPr="0046712A">
        <w:rPr>
          <w:rFonts w:ascii="Arial" w:hAnsi="Arial" w:cs="Arial"/>
          <w:lang w:val="en-GB"/>
        </w:rPr>
        <w:tab/>
        <w:t>Keeping the Contractor advised on community issues and issues pertaining to local security.</w:t>
      </w:r>
    </w:p>
    <w:p w14:paraId="586BD304" w14:textId="77777777" w:rsidR="00B47ABC" w:rsidRPr="0046712A" w:rsidRDefault="00B47ABC" w:rsidP="007017E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r w:rsidRPr="0046712A">
        <w:rPr>
          <w:rFonts w:ascii="Arial" w:hAnsi="Arial" w:cs="Arial"/>
          <w:lang w:val="en-GB"/>
        </w:rPr>
        <w:t>•</w:t>
      </w:r>
      <w:r w:rsidRPr="0046712A">
        <w:rPr>
          <w:rFonts w:ascii="Arial" w:hAnsi="Arial" w:cs="Arial"/>
          <w:lang w:val="en-GB"/>
        </w:rPr>
        <w:tab/>
        <w:t>Assisting in setting up any meetings or negotiations with affected parties.</w:t>
      </w:r>
    </w:p>
    <w:p w14:paraId="3B8B27C8" w14:textId="77777777" w:rsidR="00B47ABC" w:rsidRPr="0046712A" w:rsidRDefault="00B47ABC" w:rsidP="007017E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r w:rsidRPr="0046712A">
        <w:rPr>
          <w:rFonts w:ascii="Arial" w:hAnsi="Arial" w:cs="Arial"/>
          <w:lang w:val="en-GB"/>
        </w:rPr>
        <w:t>•</w:t>
      </w:r>
      <w:r w:rsidRPr="0046712A">
        <w:rPr>
          <w:rFonts w:ascii="Arial" w:hAnsi="Arial" w:cs="Arial"/>
          <w:lang w:val="en-GB"/>
        </w:rPr>
        <w:tab/>
        <w:t>Keeping a written record of any labour or community issue that may arise.</w:t>
      </w:r>
    </w:p>
    <w:p w14:paraId="648200A4" w14:textId="77777777" w:rsidR="00B47ABC" w:rsidRPr="0046712A" w:rsidRDefault="00B47ABC" w:rsidP="007017E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r w:rsidRPr="0046712A">
        <w:rPr>
          <w:rFonts w:ascii="Arial" w:hAnsi="Arial" w:cs="Arial"/>
          <w:lang w:val="en-GB"/>
        </w:rPr>
        <w:t>•</w:t>
      </w:r>
      <w:r w:rsidRPr="0046712A">
        <w:rPr>
          <w:rFonts w:ascii="Arial" w:hAnsi="Arial" w:cs="Arial"/>
          <w:lang w:val="en-GB"/>
        </w:rPr>
        <w:tab/>
        <w:t>Any other duties that may be required by the Contractor.</w:t>
      </w:r>
    </w:p>
    <w:p w14:paraId="195C209D" w14:textId="77777777" w:rsidR="007017E5" w:rsidRPr="0046712A" w:rsidRDefault="007017E5" w:rsidP="007017E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p>
    <w:p w14:paraId="6A5F7D60" w14:textId="77777777" w:rsidR="00B47ABC" w:rsidRPr="0046712A" w:rsidRDefault="00B47ABC" w:rsidP="007017E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r w:rsidRPr="0046712A">
        <w:rPr>
          <w:rFonts w:ascii="Arial" w:hAnsi="Arial" w:cs="Arial"/>
          <w:lang w:val="en-GB"/>
        </w:rPr>
        <w:t>Responsibility for the identification of a pool of suitable labour shall rest with the CLO, although the Contractor shall have the right to choose from that pool.  The Contractor shall have the right to determine the total number labourers required at any one time and this may vary during the contract.</w:t>
      </w:r>
    </w:p>
    <w:p w14:paraId="6C59B7FF" w14:textId="77777777" w:rsidR="00B47ABC" w:rsidRPr="0046712A" w:rsidRDefault="00B47ABC" w:rsidP="007017E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p>
    <w:p w14:paraId="48F48F99" w14:textId="77777777" w:rsidR="00B47ABC" w:rsidRPr="0046712A" w:rsidRDefault="00B47ABC" w:rsidP="0029664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r w:rsidRPr="0046712A">
        <w:rPr>
          <w:rFonts w:ascii="Arial" w:hAnsi="Arial" w:cs="Arial"/>
          <w:lang w:val="en-GB"/>
        </w:rPr>
        <w:t>The Contractor shall have the right to replace labour that is not performing adequately.  Should such occasion arise, it must be done in conjunction with the CLO.</w:t>
      </w:r>
    </w:p>
    <w:p w14:paraId="6935B207" w14:textId="77777777" w:rsidR="00D036BE" w:rsidRPr="0046712A" w:rsidRDefault="00D036BE" w:rsidP="0029664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p>
    <w:p w14:paraId="2901A14E" w14:textId="4BFBA164" w:rsidR="00D036BE" w:rsidRPr="0046712A" w:rsidRDefault="00D036BE" w:rsidP="007017E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r w:rsidRPr="0046712A">
        <w:rPr>
          <w:rFonts w:ascii="Arial" w:hAnsi="Arial" w:cs="Arial"/>
          <w:lang w:val="en-GB"/>
        </w:rPr>
        <w:t>Payment: The CLO will be reimbursed from the PC Sum item in the Preli</w:t>
      </w:r>
      <w:r w:rsidR="00296645" w:rsidRPr="0046712A">
        <w:rPr>
          <w:rFonts w:ascii="Arial" w:hAnsi="Arial" w:cs="Arial"/>
          <w:lang w:val="en-GB"/>
        </w:rPr>
        <w:t>m</w:t>
      </w:r>
      <w:r w:rsidRPr="0046712A">
        <w:rPr>
          <w:rFonts w:ascii="Arial" w:hAnsi="Arial" w:cs="Arial"/>
          <w:lang w:val="en-GB"/>
        </w:rPr>
        <w:t xml:space="preserve">inary &amp; General </w:t>
      </w:r>
      <w:r w:rsidR="00F75E73" w:rsidRPr="0046712A">
        <w:rPr>
          <w:rFonts w:ascii="Arial" w:hAnsi="Arial" w:cs="Arial"/>
          <w:lang w:val="en-GB"/>
        </w:rPr>
        <w:t xml:space="preserve">Section of </w:t>
      </w:r>
      <w:r w:rsidRPr="0046712A">
        <w:rPr>
          <w:rFonts w:ascii="Arial" w:hAnsi="Arial" w:cs="Arial"/>
          <w:lang w:val="en-GB"/>
        </w:rPr>
        <w:t>the Bill of Quantities.</w:t>
      </w:r>
    </w:p>
    <w:p w14:paraId="258FBD1E" w14:textId="77777777" w:rsidR="007017E5" w:rsidRPr="0046712A" w:rsidRDefault="007017E5" w:rsidP="007017E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p>
    <w:p w14:paraId="0CAA93AC" w14:textId="77777777" w:rsidR="005F73D9" w:rsidRPr="0046712A" w:rsidRDefault="005F73D9" w:rsidP="005F73D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color w:val="000000"/>
          <w:lang w:val="en-GB"/>
        </w:rPr>
      </w:pPr>
    </w:p>
    <w:p w14:paraId="2B8C3C5E" w14:textId="32516F1A" w:rsidR="00B47ABC" w:rsidRPr="0046712A" w:rsidRDefault="00E009FA" w:rsidP="0029664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hAnsi="Arial" w:cs="Arial"/>
          <w:b/>
          <w:lang w:val="en-GB"/>
        </w:rPr>
      </w:pPr>
      <w:r w:rsidRPr="0046712A">
        <w:rPr>
          <w:rFonts w:ascii="Arial" w:hAnsi="Arial" w:cs="Arial"/>
          <w:b/>
          <w:lang w:val="en-GB"/>
        </w:rPr>
        <w:t>ACC.2</w:t>
      </w:r>
      <w:r w:rsidR="00B47ABC" w:rsidRPr="0046712A">
        <w:rPr>
          <w:rFonts w:ascii="Arial" w:hAnsi="Arial" w:cs="Arial"/>
          <w:b/>
          <w:lang w:val="en-GB"/>
        </w:rPr>
        <w:tab/>
        <w:t>CONTRACTOR PARTICIPATION GOAL (CPG)</w:t>
      </w:r>
    </w:p>
    <w:p w14:paraId="3DF4AF53" w14:textId="77777777" w:rsidR="00B47ABC" w:rsidRPr="0046712A" w:rsidRDefault="00B47ABC" w:rsidP="0029664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b/>
          <w:lang w:val="en-GB"/>
        </w:rPr>
      </w:pPr>
    </w:p>
    <w:p w14:paraId="65CF1DD5" w14:textId="6F000C8B" w:rsidR="005E25A0" w:rsidRPr="00980206" w:rsidRDefault="005E25A0" w:rsidP="0098020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r w:rsidRPr="00980206">
        <w:rPr>
          <w:rFonts w:ascii="Arial" w:hAnsi="Arial" w:cs="Arial"/>
          <w:lang w:val="en-GB"/>
        </w:rPr>
        <w:t xml:space="preserve">It is a condition of contract that the Service Provider allow for a </w:t>
      </w:r>
      <w:r w:rsidRPr="00980206">
        <w:rPr>
          <w:rFonts w:ascii="Arial" w:hAnsi="Arial" w:cs="Arial"/>
          <w:b/>
          <w:bCs/>
          <w:lang w:val="en-GB"/>
        </w:rPr>
        <w:t>minimum of 30 %</w:t>
      </w:r>
      <w:r w:rsidRPr="00980206">
        <w:rPr>
          <w:rFonts w:ascii="Arial" w:hAnsi="Arial" w:cs="Arial"/>
          <w:lang w:val="en-GB"/>
        </w:rPr>
        <w:t xml:space="preserve"> of the contract value (excluding Fixed P&amp;G costs, Prime Cost Sums</w:t>
      </w:r>
      <w:r w:rsidR="0040291D">
        <w:rPr>
          <w:rFonts w:ascii="Arial" w:hAnsi="Arial" w:cs="Arial"/>
          <w:lang w:val="en-GB"/>
        </w:rPr>
        <w:t>,</w:t>
      </w:r>
      <w:r w:rsidRPr="00980206">
        <w:rPr>
          <w:rFonts w:ascii="Arial" w:hAnsi="Arial" w:cs="Arial"/>
          <w:lang w:val="en-GB"/>
        </w:rPr>
        <w:t xml:space="preserve"> Provisional Sum </w:t>
      </w:r>
      <w:proofErr w:type="gramStart"/>
      <w:r w:rsidRPr="00980206">
        <w:rPr>
          <w:rFonts w:ascii="Arial" w:hAnsi="Arial" w:cs="Arial"/>
          <w:lang w:val="en-GB"/>
        </w:rPr>
        <w:t>Allowances</w:t>
      </w:r>
      <w:proofErr w:type="gramEnd"/>
      <w:r w:rsidR="0040291D">
        <w:rPr>
          <w:rFonts w:ascii="Arial" w:hAnsi="Arial" w:cs="Arial"/>
          <w:lang w:val="en-GB"/>
        </w:rPr>
        <w:t xml:space="preserve"> and cost of Imported Goods</w:t>
      </w:r>
      <w:r w:rsidRPr="00980206">
        <w:rPr>
          <w:rFonts w:ascii="Arial" w:hAnsi="Arial" w:cs="Arial"/>
          <w:lang w:val="en-GB"/>
        </w:rPr>
        <w:t xml:space="preserve">) to be sub-contracted to one or more targeted enterprises as highlighted under Additional Conditions of Tender, Clause ACT.4 Empowerment Strategies. </w:t>
      </w:r>
    </w:p>
    <w:p w14:paraId="55B8696A" w14:textId="77777777" w:rsidR="005E25A0" w:rsidRPr="0046712A" w:rsidRDefault="005E25A0" w:rsidP="005E25A0">
      <w:pPr>
        <w:tabs>
          <w:tab w:val="clear" w:pos="0"/>
        </w:tabs>
        <w:spacing w:line="360" w:lineRule="auto"/>
        <w:ind w:left="1134"/>
        <w:jc w:val="both"/>
        <w:rPr>
          <w:rFonts w:ascii="Arial" w:hAnsi="Arial" w:cs="Arial"/>
        </w:rPr>
      </w:pPr>
    </w:p>
    <w:p w14:paraId="32605EAD" w14:textId="72FB70FC" w:rsidR="005E25A0" w:rsidRPr="005E5F29" w:rsidRDefault="005E25A0" w:rsidP="0029664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r w:rsidRPr="0046712A">
        <w:rPr>
          <w:rFonts w:ascii="Arial" w:hAnsi="Arial" w:cs="Arial"/>
          <w:lang w:val="en-GB"/>
        </w:rPr>
        <w:t xml:space="preserve">In fulling this requirement, it will be incumbent on the Contractor to ensure that </w:t>
      </w:r>
      <w:r w:rsidR="007808FA" w:rsidRPr="0046712A">
        <w:rPr>
          <w:rFonts w:ascii="Arial" w:hAnsi="Arial" w:cs="Arial"/>
          <w:lang w:val="en-GB"/>
        </w:rPr>
        <w:t xml:space="preserve">priority is given to first </w:t>
      </w:r>
      <w:r w:rsidRPr="0046712A">
        <w:rPr>
          <w:rFonts w:ascii="Arial" w:hAnsi="Arial" w:cs="Arial"/>
          <w:lang w:val="en-GB"/>
        </w:rPr>
        <w:t xml:space="preserve">employing suitable subcontractors from the </w:t>
      </w:r>
      <w:r w:rsidR="007808FA" w:rsidRPr="0046712A">
        <w:rPr>
          <w:rFonts w:ascii="Arial" w:hAnsi="Arial" w:cs="Arial"/>
          <w:lang w:val="en-GB"/>
        </w:rPr>
        <w:t xml:space="preserve">local </w:t>
      </w:r>
      <w:r w:rsidRPr="0046712A">
        <w:rPr>
          <w:rFonts w:ascii="Arial" w:hAnsi="Arial" w:cs="Arial"/>
          <w:lang w:val="en-GB"/>
        </w:rPr>
        <w:t>Ward / Area within which the work is being undertaken.</w:t>
      </w:r>
      <w:r w:rsidR="007808FA" w:rsidRPr="0046712A">
        <w:rPr>
          <w:rFonts w:ascii="Arial" w:hAnsi="Arial" w:cs="Arial"/>
          <w:lang w:val="en-GB"/>
        </w:rPr>
        <w:t xml:space="preserve"> In order to facilitate this, a Project Steering Committee (comprising the Contractor, the Ward </w:t>
      </w:r>
      <w:proofErr w:type="spellStart"/>
      <w:r w:rsidR="007808FA" w:rsidRPr="0046712A">
        <w:rPr>
          <w:rFonts w:ascii="Arial" w:hAnsi="Arial" w:cs="Arial"/>
          <w:lang w:val="en-GB"/>
        </w:rPr>
        <w:t>Councilor</w:t>
      </w:r>
      <w:proofErr w:type="spellEnd"/>
      <w:r w:rsidR="007808FA" w:rsidRPr="0046712A">
        <w:rPr>
          <w:rFonts w:ascii="Arial" w:hAnsi="Arial" w:cs="Arial"/>
          <w:lang w:val="en-GB"/>
        </w:rPr>
        <w:t xml:space="preserve"> and Community and Business Forum Leadership) will be set up at the start of the contract by the Institutional and Social Development (ISD) Facilitator (appointed by the Employer).</w:t>
      </w:r>
      <w:r w:rsidR="00580894">
        <w:rPr>
          <w:rFonts w:ascii="Arial" w:hAnsi="Arial" w:cs="Arial"/>
          <w:lang w:val="en-GB"/>
        </w:rPr>
        <w:t xml:space="preserve">  </w:t>
      </w:r>
      <w:r w:rsidR="00580894" w:rsidRPr="005E5F29">
        <w:rPr>
          <w:rFonts w:ascii="Arial" w:hAnsi="Arial" w:cs="Arial"/>
          <w:lang w:val="en-GB"/>
        </w:rPr>
        <w:t>(Refer to C4.3 for a “Schedule of Local Subcontractors”).</w:t>
      </w:r>
    </w:p>
    <w:p w14:paraId="0DD0B7B3" w14:textId="77777777" w:rsidR="005E25A0" w:rsidRPr="005E5F29" w:rsidRDefault="005E25A0" w:rsidP="0029664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p>
    <w:p w14:paraId="6EF6E06F" w14:textId="6B994EE6" w:rsidR="00B47ABC" w:rsidRPr="0046712A" w:rsidRDefault="00B47ABC" w:rsidP="0029664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r w:rsidRPr="0046712A">
        <w:rPr>
          <w:rFonts w:ascii="Arial" w:hAnsi="Arial" w:cs="Arial"/>
          <w:lang w:val="en-GB"/>
        </w:rPr>
        <w:t xml:space="preserve">Proof of payment to the subcontractors will be required </w:t>
      </w:r>
      <w:r w:rsidR="007808FA" w:rsidRPr="0046712A">
        <w:rPr>
          <w:rFonts w:ascii="Arial" w:hAnsi="Arial" w:cs="Arial"/>
          <w:lang w:val="en-GB"/>
        </w:rPr>
        <w:t xml:space="preserve">periodically in order </w:t>
      </w:r>
      <w:r w:rsidRPr="0046712A">
        <w:rPr>
          <w:rFonts w:ascii="Arial" w:hAnsi="Arial" w:cs="Arial"/>
          <w:lang w:val="en-GB"/>
        </w:rPr>
        <w:t xml:space="preserve">to verify that the </w:t>
      </w:r>
      <w:r w:rsidR="007808FA" w:rsidRPr="0046712A">
        <w:rPr>
          <w:rFonts w:ascii="Arial" w:hAnsi="Arial" w:cs="Arial"/>
          <w:lang w:val="en-GB"/>
        </w:rPr>
        <w:t>CPG is being</w:t>
      </w:r>
      <w:r w:rsidRPr="0046712A">
        <w:rPr>
          <w:rFonts w:ascii="Arial" w:hAnsi="Arial" w:cs="Arial"/>
          <w:lang w:val="en-GB"/>
        </w:rPr>
        <w:t xml:space="preserve"> achieved.</w:t>
      </w:r>
    </w:p>
    <w:p w14:paraId="100D0800" w14:textId="77777777" w:rsidR="00B47ABC" w:rsidRPr="0046712A" w:rsidRDefault="00B47ABC" w:rsidP="0029664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p>
    <w:p w14:paraId="6B792674" w14:textId="6FEE2010" w:rsidR="008402AE" w:rsidRPr="0046712A" w:rsidRDefault="00F75E73" w:rsidP="0040291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b/>
          <w:lang w:val="en-GB"/>
        </w:rPr>
      </w:pPr>
      <w:r w:rsidRPr="0046712A">
        <w:rPr>
          <w:rFonts w:ascii="Arial" w:hAnsi="Arial" w:cs="Arial"/>
          <w:lang w:val="en-GB"/>
        </w:rPr>
        <w:t xml:space="preserve">The penalty for not achieving the specified CPG will be 0.5% of the contract value (excluding </w:t>
      </w:r>
      <w:r w:rsidR="005E25A0" w:rsidRPr="0046712A">
        <w:rPr>
          <w:rFonts w:ascii="Arial" w:hAnsi="Arial" w:cs="Arial"/>
          <w:lang w:val="en-GB"/>
        </w:rPr>
        <w:t xml:space="preserve">Fixed P&amp;G’s, </w:t>
      </w:r>
      <w:r w:rsidRPr="0046712A">
        <w:rPr>
          <w:rFonts w:ascii="Arial" w:hAnsi="Arial" w:cs="Arial"/>
          <w:lang w:val="en-GB"/>
        </w:rPr>
        <w:t>PC Sum items and Fixed Cost allowances) for every 1% of CPG not achieved</w:t>
      </w:r>
      <w:r w:rsidR="00B47ABC" w:rsidRPr="0046712A">
        <w:rPr>
          <w:rFonts w:ascii="Arial" w:hAnsi="Arial" w:cs="Arial"/>
          <w:b/>
          <w:lang w:val="en-GB"/>
        </w:rPr>
        <w:t>.</w:t>
      </w:r>
    </w:p>
    <w:p w14:paraId="02B665E4" w14:textId="5371743E" w:rsidR="00B47ABC" w:rsidRPr="0046712A" w:rsidRDefault="00E009FA" w:rsidP="0029664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eastAsia="Calibri" w:hAnsi="Arial" w:cs="Arial"/>
          <w:b/>
          <w:lang w:val="en-US" w:eastAsia="en-US"/>
        </w:rPr>
      </w:pPr>
      <w:r w:rsidRPr="0046712A">
        <w:rPr>
          <w:rFonts w:ascii="Arial" w:eastAsia="Calibri" w:hAnsi="Arial" w:cs="Arial"/>
          <w:b/>
          <w:lang w:val="en-US" w:eastAsia="en-US"/>
        </w:rPr>
        <w:lastRenderedPageBreak/>
        <w:t>ACC.3</w:t>
      </w:r>
      <w:r w:rsidR="00B47ABC" w:rsidRPr="0046712A">
        <w:rPr>
          <w:rFonts w:ascii="Arial" w:eastAsia="Calibri" w:hAnsi="Arial" w:cs="Arial"/>
          <w:b/>
          <w:lang w:val="en-US" w:eastAsia="en-US"/>
        </w:rPr>
        <w:tab/>
        <w:t>FTE (Full Time Equivalent) EMPLOYMENT INFORMATION</w:t>
      </w:r>
    </w:p>
    <w:p w14:paraId="2A6F9F0A" w14:textId="77777777" w:rsidR="00B47ABC" w:rsidRPr="0046712A" w:rsidRDefault="00B47ABC" w:rsidP="0029664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eastAsia="Calibri" w:hAnsi="Arial" w:cs="Arial"/>
          <w:lang w:val="en-US" w:eastAsia="en-US"/>
        </w:rPr>
      </w:pPr>
    </w:p>
    <w:p w14:paraId="6B2D9B28" w14:textId="196F56A6" w:rsidR="00B47ABC" w:rsidRDefault="00B47ABC" w:rsidP="008402A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eastAsia="Calibri" w:hAnsi="Arial" w:cs="Arial"/>
          <w:szCs w:val="16"/>
          <w:lang w:val="en-US" w:eastAsia="en-US"/>
        </w:rPr>
      </w:pPr>
      <w:r w:rsidRPr="0046712A">
        <w:rPr>
          <w:rFonts w:ascii="Arial" w:eastAsia="Calibri" w:hAnsi="Arial" w:cs="Arial"/>
          <w:szCs w:val="16"/>
          <w:lang w:val="en-US" w:eastAsia="en-US"/>
        </w:rPr>
        <w:t xml:space="preserve">It is a condition of contract that the Contractor supplies the </w:t>
      </w:r>
      <w:r w:rsidR="0057691C" w:rsidRPr="0046712A">
        <w:rPr>
          <w:rFonts w:ascii="Arial" w:eastAsia="Calibri" w:hAnsi="Arial" w:cs="Arial"/>
          <w:szCs w:val="16"/>
          <w:lang w:val="en-US" w:eastAsia="en-US"/>
        </w:rPr>
        <w:t>Engineer</w:t>
      </w:r>
      <w:r w:rsidR="00A9785E" w:rsidRPr="0046712A">
        <w:rPr>
          <w:rFonts w:ascii="Arial" w:eastAsia="Calibri" w:hAnsi="Arial" w:cs="Arial"/>
          <w:szCs w:val="16"/>
          <w:lang w:val="en-US" w:eastAsia="en-US"/>
        </w:rPr>
        <w:t xml:space="preserve">’s </w:t>
      </w:r>
      <w:r w:rsidRPr="0046712A">
        <w:rPr>
          <w:rFonts w:ascii="Arial" w:eastAsia="Calibri" w:hAnsi="Arial" w:cs="Arial"/>
          <w:szCs w:val="16"/>
          <w:lang w:val="en-US" w:eastAsia="en-US"/>
        </w:rPr>
        <w:t>Representative with information in respect of the employment of all foremen, artisans and labour (skilled and unskilled) employed to work on this contract.</w:t>
      </w:r>
      <w:r w:rsidR="007D29D9" w:rsidRPr="0046712A">
        <w:rPr>
          <w:rFonts w:ascii="Arial" w:eastAsia="Calibri" w:hAnsi="Arial" w:cs="Arial"/>
          <w:szCs w:val="16"/>
          <w:lang w:val="en-US" w:eastAsia="en-US"/>
        </w:rPr>
        <w:t xml:space="preserve">  The information required is:</w:t>
      </w:r>
    </w:p>
    <w:p w14:paraId="5F5BDC0B" w14:textId="77777777" w:rsidR="00980206" w:rsidRPr="0046712A" w:rsidRDefault="00980206" w:rsidP="008402A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eastAsia="Calibri" w:hAnsi="Arial" w:cs="Arial"/>
          <w:szCs w:val="16"/>
          <w:lang w:val="en-US" w:eastAsia="en-US"/>
        </w:rPr>
      </w:pPr>
    </w:p>
    <w:tbl>
      <w:tblPr>
        <w:tblW w:w="0" w:type="auto"/>
        <w:tblInd w:w="1134" w:type="dxa"/>
        <w:tblCellMar>
          <w:top w:w="57" w:type="dxa"/>
          <w:left w:w="57" w:type="dxa"/>
          <w:bottom w:w="57" w:type="dxa"/>
          <w:right w:w="57" w:type="dxa"/>
        </w:tblCellMar>
        <w:tblLook w:val="04A0" w:firstRow="1" w:lastRow="0" w:firstColumn="1" w:lastColumn="0" w:noHBand="0" w:noVBand="1"/>
      </w:tblPr>
      <w:tblGrid>
        <w:gridCol w:w="2589"/>
        <w:gridCol w:w="1134"/>
        <w:gridCol w:w="1134"/>
        <w:gridCol w:w="1134"/>
        <w:gridCol w:w="1134"/>
        <w:gridCol w:w="1134"/>
      </w:tblGrid>
      <w:tr w:rsidR="00576AEC" w:rsidRPr="0046712A" w14:paraId="501A6723" w14:textId="77777777" w:rsidTr="008402AE">
        <w:tc>
          <w:tcPr>
            <w:tcW w:w="1134" w:type="dxa"/>
            <w:gridSpan w:val="6"/>
            <w:tcBorders>
              <w:top w:val="nil"/>
              <w:left w:val="nil"/>
              <w:bottom w:val="nil"/>
              <w:right w:val="nil"/>
            </w:tcBorders>
          </w:tcPr>
          <w:p w14:paraId="68DBB778" w14:textId="38F78D78" w:rsidR="00576AEC" w:rsidRPr="0046712A" w:rsidRDefault="00576AEC" w:rsidP="007346AE">
            <w:pPr>
              <w:pStyle w:val="NoSpacing"/>
              <w:numPr>
                <w:ilvl w:val="0"/>
                <w:numId w:val="11"/>
              </w:numPr>
              <w:spacing w:line="276" w:lineRule="auto"/>
              <w:ind w:left="200" w:hanging="171"/>
              <w:rPr>
                <w:rFonts w:eastAsia="Calibri" w:cs="Arial"/>
                <w:sz w:val="20"/>
              </w:rPr>
            </w:pPr>
            <w:r w:rsidRPr="0046712A">
              <w:rPr>
                <w:rFonts w:eastAsia="Calibri" w:cs="Arial"/>
                <w:sz w:val="20"/>
              </w:rPr>
              <w:t>Initials (per ID doc)</w:t>
            </w:r>
          </w:p>
        </w:tc>
      </w:tr>
      <w:tr w:rsidR="00576AEC" w:rsidRPr="0046712A" w14:paraId="7E4A56CD" w14:textId="77777777" w:rsidTr="008402AE">
        <w:tc>
          <w:tcPr>
            <w:tcW w:w="1134" w:type="dxa"/>
            <w:gridSpan w:val="6"/>
            <w:tcBorders>
              <w:top w:val="nil"/>
              <w:left w:val="nil"/>
              <w:bottom w:val="nil"/>
              <w:right w:val="nil"/>
            </w:tcBorders>
          </w:tcPr>
          <w:p w14:paraId="33C09614" w14:textId="2AD17E85" w:rsidR="00576AEC" w:rsidRPr="0046712A" w:rsidRDefault="00576AEC" w:rsidP="007346AE">
            <w:pPr>
              <w:pStyle w:val="NoSpacing"/>
              <w:numPr>
                <w:ilvl w:val="0"/>
                <w:numId w:val="11"/>
              </w:numPr>
              <w:spacing w:line="276" w:lineRule="auto"/>
              <w:ind w:left="200" w:hanging="171"/>
              <w:rPr>
                <w:rFonts w:eastAsia="Calibri" w:cs="Arial"/>
                <w:sz w:val="20"/>
              </w:rPr>
            </w:pPr>
            <w:r w:rsidRPr="0046712A">
              <w:rPr>
                <w:rFonts w:eastAsia="Calibri" w:cs="Arial"/>
                <w:sz w:val="20"/>
              </w:rPr>
              <w:t>Last Name (per ID doc)</w:t>
            </w:r>
          </w:p>
        </w:tc>
      </w:tr>
      <w:tr w:rsidR="00576AEC" w:rsidRPr="0046712A" w14:paraId="183C0CE2" w14:textId="77777777" w:rsidTr="008402AE">
        <w:tc>
          <w:tcPr>
            <w:tcW w:w="1134" w:type="dxa"/>
            <w:gridSpan w:val="6"/>
            <w:tcBorders>
              <w:top w:val="nil"/>
              <w:left w:val="nil"/>
              <w:bottom w:val="nil"/>
              <w:right w:val="nil"/>
            </w:tcBorders>
          </w:tcPr>
          <w:p w14:paraId="36633D86" w14:textId="3D9389CB" w:rsidR="00576AEC" w:rsidRPr="0046712A" w:rsidRDefault="00576AEC" w:rsidP="007346AE">
            <w:pPr>
              <w:pStyle w:val="NoSpacing"/>
              <w:numPr>
                <w:ilvl w:val="0"/>
                <w:numId w:val="11"/>
              </w:numPr>
              <w:spacing w:line="276" w:lineRule="auto"/>
              <w:ind w:left="200" w:hanging="171"/>
              <w:rPr>
                <w:rFonts w:eastAsia="Calibri" w:cs="Arial"/>
                <w:sz w:val="20"/>
              </w:rPr>
            </w:pPr>
            <w:r w:rsidRPr="0046712A">
              <w:rPr>
                <w:rFonts w:eastAsia="Calibri" w:cs="Arial"/>
                <w:sz w:val="20"/>
              </w:rPr>
              <w:t>ID Number</w:t>
            </w:r>
          </w:p>
        </w:tc>
      </w:tr>
      <w:tr w:rsidR="00576AEC" w:rsidRPr="0046712A" w14:paraId="10F85D1D" w14:textId="77777777" w:rsidTr="008402AE">
        <w:tc>
          <w:tcPr>
            <w:tcW w:w="1134" w:type="dxa"/>
            <w:gridSpan w:val="6"/>
            <w:tcBorders>
              <w:top w:val="nil"/>
              <w:left w:val="nil"/>
              <w:bottom w:val="nil"/>
              <w:right w:val="nil"/>
            </w:tcBorders>
          </w:tcPr>
          <w:p w14:paraId="24634FC7" w14:textId="15D440F3" w:rsidR="00576AEC" w:rsidRPr="0046712A" w:rsidRDefault="00576AEC" w:rsidP="007346AE">
            <w:pPr>
              <w:pStyle w:val="NoSpacing"/>
              <w:numPr>
                <w:ilvl w:val="0"/>
                <w:numId w:val="11"/>
              </w:numPr>
              <w:spacing w:line="276" w:lineRule="auto"/>
              <w:ind w:left="200" w:hanging="171"/>
              <w:rPr>
                <w:rFonts w:eastAsia="Calibri" w:cs="Arial"/>
                <w:sz w:val="20"/>
              </w:rPr>
            </w:pPr>
            <w:r w:rsidRPr="0046712A">
              <w:rPr>
                <w:rFonts w:eastAsia="Calibri" w:cs="Arial"/>
                <w:sz w:val="20"/>
              </w:rPr>
              <w:t>Disability (y / n)</w:t>
            </w:r>
          </w:p>
        </w:tc>
      </w:tr>
      <w:tr w:rsidR="004950D9" w:rsidRPr="0046712A" w14:paraId="5C577334" w14:textId="77777777" w:rsidTr="008402AE">
        <w:trPr>
          <w:trHeight w:val="383"/>
        </w:trPr>
        <w:tc>
          <w:tcPr>
            <w:tcW w:w="2589" w:type="dxa"/>
            <w:vMerge w:val="restart"/>
            <w:tcBorders>
              <w:top w:val="nil"/>
              <w:left w:val="nil"/>
              <w:bottom w:val="nil"/>
              <w:right w:val="single" w:sz="4" w:space="0" w:color="auto"/>
            </w:tcBorders>
          </w:tcPr>
          <w:p w14:paraId="1FF37CD0" w14:textId="77777777" w:rsidR="004950D9" w:rsidRPr="0046712A" w:rsidRDefault="004950D9" w:rsidP="007346AE">
            <w:pPr>
              <w:pStyle w:val="NoSpacing"/>
              <w:numPr>
                <w:ilvl w:val="0"/>
                <w:numId w:val="11"/>
              </w:numPr>
              <w:spacing w:line="276" w:lineRule="auto"/>
              <w:ind w:left="142" w:hanging="142"/>
              <w:rPr>
                <w:rFonts w:eastAsia="Calibri" w:cs="Arial"/>
                <w:sz w:val="20"/>
              </w:rPr>
            </w:pPr>
            <w:r w:rsidRPr="0046712A">
              <w:rPr>
                <w:rFonts w:cs="Arial"/>
                <w:sz w:val="20"/>
              </w:rPr>
              <w:t>Education Level</w:t>
            </w:r>
          </w:p>
        </w:tc>
        <w:tc>
          <w:tcPr>
            <w:tcW w:w="1134" w:type="dxa"/>
            <w:tcBorders>
              <w:top w:val="single" w:sz="4" w:space="0" w:color="auto"/>
              <w:left w:val="single" w:sz="4" w:space="0" w:color="auto"/>
              <w:bottom w:val="single" w:sz="4" w:space="0" w:color="auto"/>
              <w:right w:val="single" w:sz="4" w:space="0" w:color="auto"/>
            </w:tcBorders>
          </w:tcPr>
          <w:p w14:paraId="0CB9C7F4" w14:textId="38C935C5" w:rsidR="004950D9" w:rsidRPr="0046712A" w:rsidRDefault="00A30118" w:rsidP="00A30118">
            <w:pPr>
              <w:pStyle w:val="NoSpacing"/>
              <w:spacing w:line="276" w:lineRule="auto"/>
              <w:jc w:val="center"/>
              <w:rPr>
                <w:rFonts w:eastAsia="Calibri" w:cs="Arial"/>
                <w:sz w:val="16"/>
              </w:rPr>
            </w:pPr>
            <w:r w:rsidRPr="0046712A">
              <w:rPr>
                <w:rFonts w:eastAsia="Calibri" w:cs="Arial"/>
                <w:sz w:val="16"/>
              </w:rPr>
              <w:t xml:space="preserve">Level </w:t>
            </w:r>
            <w:r w:rsidR="004950D9" w:rsidRPr="0046712A">
              <w:rPr>
                <w:rFonts w:eastAsia="Calibri" w:cs="Arial"/>
                <w:sz w:val="16"/>
              </w:rPr>
              <w:t>1</w:t>
            </w:r>
          </w:p>
          <w:p w14:paraId="7CA2596A" w14:textId="1549BF71" w:rsidR="004950D9" w:rsidRPr="0046712A" w:rsidRDefault="004950D9" w:rsidP="00A30118">
            <w:pPr>
              <w:pStyle w:val="NoSpacing"/>
              <w:spacing w:line="276" w:lineRule="auto"/>
              <w:jc w:val="center"/>
              <w:rPr>
                <w:rFonts w:eastAsia="Calibri" w:cs="Arial"/>
                <w:sz w:val="20"/>
              </w:rPr>
            </w:pPr>
            <w:r w:rsidRPr="0046712A">
              <w:rPr>
                <w:rFonts w:eastAsia="Calibri" w:cs="Arial"/>
                <w:sz w:val="16"/>
              </w:rPr>
              <w:t>Unknown</w:t>
            </w:r>
          </w:p>
        </w:tc>
        <w:tc>
          <w:tcPr>
            <w:tcW w:w="1134" w:type="dxa"/>
            <w:tcBorders>
              <w:top w:val="single" w:sz="4" w:space="0" w:color="auto"/>
              <w:left w:val="single" w:sz="4" w:space="0" w:color="auto"/>
              <w:bottom w:val="single" w:sz="4" w:space="0" w:color="auto"/>
              <w:right w:val="single" w:sz="4" w:space="0" w:color="auto"/>
            </w:tcBorders>
          </w:tcPr>
          <w:p w14:paraId="54805898" w14:textId="73B2ADED" w:rsidR="004950D9" w:rsidRPr="0046712A" w:rsidRDefault="00A30118" w:rsidP="00A30118">
            <w:pPr>
              <w:pStyle w:val="NoSpacing"/>
              <w:spacing w:line="276" w:lineRule="auto"/>
              <w:jc w:val="center"/>
              <w:rPr>
                <w:rFonts w:eastAsia="Calibri" w:cs="Arial"/>
                <w:sz w:val="16"/>
              </w:rPr>
            </w:pPr>
            <w:r w:rsidRPr="0046712A">
              <w:rPr>
                <w:rFonts w:eastAsia="Calibri" w:cs="Arial"/>
                <w:sz w:val="16"/>
              </w:rPr>
              <w:t xml:space="preserve">Level </w:t>
            </w:r>
            <w:r w:rsidR="004950D9" w:rsidRPr="0046712A">
              <w:rPr>
                <w:rFonts w:eastAsia="Calibri" w:cs="Arial"/>
                <w:sz w:val="16"/>
              </w:rPr>
              <w:t>2</w:t>
            </w:r>
          </w:p>
          <w:p w14:paraId="7B4D2D38" w14:textId="43B923F8" w:rsidR="004950D9" w:rsidRPr="0046712A" w:rsidRDefault="004950D9" w:rsidP="00A30118">
            <w:pPr>
              <w:pStyle w:val="NoSpacing"/>
              <w:spacing w:line="276" w:lineRule="auto"/>
              <w:jc w:val="center"/>
              <w:rPr>
                <w:rFonts w:eastAsia="Calibri" w:cs="Arial"/>
                <w:sz w:val="20"/>
              </w:rPr>
            </w:pPr>
            <w:r w:rsidRPr="0046712A">
              <w:rPr>
                <w:rFonts w:eastAsia="Calibri" w:cs="Arial"/>
                <w:sz w:val="16"/>
              </w:rPr>
              <w:t>No Schooling</w:t>
            </w:r>
          </w:p>
        </w:tc>
        <w:tc>
          <w:tcPr>
            <w:tcW w:w="1134" w:type="dxa"/>
            <w:tcBorders>
              <w:top w:val="single" w:sz="4" w:space="0" w:color="auto"/>
              <w:left w:val="single" w:sz="4" w:space="0" w:color="auto"/>
              <w:bottom w:val="single" w:sz="4" w:space="0" w:color="auto"/>
              <w:right w:val="single" w:sz="4" w:space="0" w:color="auto"/>
            </w:tcBorders>
          </w:tcPr>
          <w:p w14:paraId="7B2D4209" w14:textId="28C748FF" w:rsidR="004950D9" w:rsidRPr="0046712A" w:rsidRDefault="00A30118" w:rsidP="00A30118">
            <w:pPr>
              <w:pStyle w:val="NoSpacing"/>
              <w:spacing w:line="276" w:lineRule="auto"/>
              <w:jc w:val="center"/>
              <w:rPr>
                <w:rFonts w:eastAsia="Calibri" w:cs="Arial"/>
                <w:sz w:val="16"/>
              </w:rPr>
            </w:pPr>
            <w:r w:rsidRPr="0046712A">
              <w:rPr>
                <w:rFonts w:eastAsia="Calibri" w:cs="Arial"/>
                <w:sz w:val="16"/>
              </w:rPr>
              <w:t xml:space="preserve">Level </w:t>
            </w:r>
            <w:r w:rsidR="004950D9" w:rsidRPr="0046712A">
              <w:rPr>
                <w:rFonts w:eastAsia="Calibri" w:cs="Arial"/>
                <w:sz w:val="16"/>
              </w:rPr>
              <w:t>3</w:t>
            </w:r>
          </w:p>
          <w:p w14:paraId="5ACCA4F8" w14:textId="30A5AD72" w:rsidR="004950D9" w:rsidRPr="0046712A" w:rsidRDefault="004950D9" w:rsidP="00A30118">
            <w:pPr>
              <w:pStyle w:val="NoSpacing"/>
              <w:spacing w:line="276" w:lineRule="auto"/>
              <w:jc w:val="center"/>
              <w:rPr>
                <w:rFonts w:eastAsia="Calibri" w:cs="Arial"/>
                <w:sz w:val="20"/>
              </w:rPr>
            </w:pPr>
            <w:r w:rsidRPr="0046712A">
              <w:rPr>
                <w:rFonts w:eastAsia="Calibri" w:cs="Arial"/>
                <w:sz w:val="16"/>
              </w:rPr>
              <w:t>Grade 1-3</w:t>
            </w:r>
          </w:p>
        </w:tc>
        <w:tc>
          <w:tcPr>
            <w:tcW w:w="1134" w:type="dxa"/>
            <w:tcBorders>
              <w:top w:val="single" w:sz="4" w:space="0" w:color="auto"/>
              <w:left w:val="single" w:sz="4" w:space="0" w:color="auto"/>
              <w:bottom w:val="single" w:sz="4" w:space="0" w:color="auto"/>
              <w:right w:val="single" w:sz="4" w:space="0" w:color="auto"/>
            </w:tcBorders>
          </w:tcPr>
          <w:p w14:paraId="460D42B5" w14:textId="004827B2" w:rsidR="004950D9" w:rsidRPr="0046712A" w:rsidRDefault="00A30118" w:rsidP="00A30118">
            <w:pPr>
              <w:pStyle w:val="NoSpacing"/>
              <w:spacing w:line="276" w:lineRule="auto"/>
              <w:jc w:val="center"/>
              <w:rPr>
                <w:rFonts w:eastAsia="Calibri" w:cs="Arial"/>
                <w:sz w:val="16"/>
              </w:rPr>
            </w:pPr>
            <w:r w:rsidRPr="0046712A">
              <w:rPr>
                <w:rFonts w:eastAsia="Calibri" w:cs="Arial"/>
                <w:sz w:val="16"/>
              </w:rPr>
              <w:t xml:space="preserve">Level </w:t>
            </w:r>
            <w:r w:rsidR="004950D9" w:rsidRPr="0046712A">
              <w:rPr>
                <w:rFonts w:eastAsia="Calibri" w:cs="Arial"/>
                <w:sz w:val="16"/>
              </w:rPr>
              <w:t>4</w:t>
            </w:r>
          </w:p>
          <w:p w14:paraId="77E1A006" w14:textId="5EFBCBC6" w:rsidR="004950D9" w:rsidRPr="0046712A" w:rsidRDefault="004950D9" w:rsidP="00A30118">
            <w:pPr>
              <w:pStyle w:val="NoSpacing"/>
              <w:spacing w:line="276" w:lineRule="auto"/>
              <w:jc w:val="center"/>
              <w:rPr>
                <w:rFonts w:eastAsia="Calibri" w:cs="Arial"/>
                <w:sz w:val="20"/>
              </w:rPr>
            </w:pPr>
            <w:r w:rsidRPr="0046712A">
              <w:rPr>
                <w:rFonts w:eastAsia="Calibri" w:cs="Arial"/>
                <w:sz w:val="16"/>
              </w:rPr>
              <w:t>Grade 4</w:t>
            </w:r>
          </w:p>
        </w:tc>
        <w:tc>
          <w:tcPr>
            <w:tcW w:w="1134" w:type="dxa"/>
            <w:tcBorders>
              <w:top w:val="single" w:sz="4" w:space="0" w:color="auto"/>
              <w:left w:val="single" w:sz="4" w:space="0" w:color="auto"/>
              <w:bottom w:val="single" w:sz="4" w:space="0" w:color="auto"/>
              <w:right w:val="single" w:sz="4" w:space="0" w:color="auto"/>
            </w:tcBorders>
          </w:tcPr>
          <w:p w14:paraId="3B5A0D47" w14:textId="6B278EF5" w:rsidR="004950D9" w:rsidRPr="0046712A" w:rsidRDefault="00A30118" w:rsidP="00A30118">
            <w:pPr>
              <w:pStyle w:val="NoSpacing"/>
              <w:spacing w:line="276" w:lineRule="auto"/>
              <w:jc w:val="center"/>
              <w:rPr>
                <w:rFonts w:eastAsia="Calibri" w:cs="Arial"/>
                <w:sz w:val="16"/>
              </w:rPr>
            </w:pPr>
            <w:r w:rsidRPr="0046712A">
              <w:rPr>
                <w:rFonts w:eastAsia="Calibri" w:cs="Arial"/>
                <w:sz w:val="16"/>
              </w:rPr>
              <w:t xml:space="preserve">Level </w:t>
            </w:r>
            <w:r w:rsidR="004950D9" w:rsidRPr="0046712A">
              <w:rPr>
                <w:rFonts w:eastAsia="Calibri" w:cs="Arial"/>
                <w:sz w:val="16"/>
              </w:rPr>
              <w:t>5</w:t>
            </w:r>
          </w:p>
          <w:p w14:paraId="5B07FBE5" w14:textId="7CC55134" w:rsidR="004950D9" w:rsidRPr="0046712A" w:rsidRDefault="004950D9" w:rsidP="00A30118">
            <w:pPr>
              <w:pStyle w:val="NoSpacing"/>
              <w:spacing w:line="276" w:lineRule="auto"/>
              <w:jc w:val="center"/>
              <w:rPr>
                <w:rFonts w:eastAsia="Calibri" w:cs="Arial"/>
                <w:sz w:val="20"/>
              </w:rPr>
            </w:pPr>
            <w:r w:rsidRPr="0046712A">
              <w:rPr>
                <w:rFonts w:eastAsia="Calibri" w:cs="Arial"/>
                <w:sz w:val="16"/>
              </w:rPr>
              <w:t>Grade 5-6</w:t>
            </w:r>
          </w:p>
        </w:tc>
      </w:tr>
      <w:tr w:rsidR="004950D9" w:rsidRPr="0046712A" w14:paraId="1CAF50F9" w14:textId="77777777" w:rsidTr="008402AE">
        <w:trPr>
          <w:trHeight w:val="382"/>
        </w:trPr>
        <w:tc>
          <w:tcPr>
            <w:tcW w:w="2589" w:type="dxa"/>
            <w:vMerge/>
            <w:tcBorders>
              <w:top w:val="nil"/>
              <w:left w:val="nil"/>
              <w:bottom w:val="nil"/>
              <w:right w:val="single" w:sz="4" w:space="0" w:color="auto"/>
            </w:tcBorders>
          </w:tcPr>
          <w:p w14:paraId="62F17BE0" w14:textId="77777777" w:rsidR="004950D9" w:rsidRPr="0046712A" w:rsidRDefault="004950D9" w:rsidP="007346AE">
            <w:pPr>
              <w:pStyle w:val="NoSpacing"/>
              <w:numPr>
                <w:ilvl w:val="0"/>
                <w:numId w:val="11"/>
              </w:numPr>
              <w:spacing w:line="276" w:lineRule="auto"/>
              <w:ind w:left="142" w:hanging="142"/>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637B6479" w14:textId="67A44F27" w:rsidR="004950D9" w:rsidRPr="0046712A" w:rsidRDefault="00A30118" w:rsidP="00A30118">
            <w:pPr>
              <w:pStyle w:val="NoSpacing"/>
              <w:spacing w:line="276" w:lineRule="auto"/>
              <w:jc w:val="center"/>
              <w:rPr>
                <w:rFonts w:eastAsia="Calibri" w:cs="Arial"/>
                <w:sz w:val="16"/>
              </w:rPr>
            </w:pPr>
            <w:r w:rsidRPr="0046712A">
              <w:rPr>
                <w:rFonts w:eastAsia="Calibri" w:cs="Arial"/>
                <w:sz w:val="16"/>
              </w:rPr>
              <w:t xml:space="preserve">Level </w:t>
            </w:r>
            <w:r w:rsidR="004950D9" w:rsidRPr="0046712A">
              <w:rPr>
                <w:rFonts w:eastAsia="Calibri" w:cs="Arial"/>
                <w:sz w:val="16"/>
              </w:rPr>
              <w:t>6</w:t>
            </w:r>
          </w:p>
          <w:p w14:paraId="0CC37C3B" w14:textId="0062A120" w:rsidR="004950D9" w:rsidRPr="0046712A" w:rsidRDefault="004950D9" w:rsidP="00A30118">
            <w:pPr>
              <w:pStyle w:val="NoSpacing"/>
              <w:spacing w:line="276" w:lineRule="auto"/>
              <w:jc w:val="center"/>
              <w:rPr>
                <w:rFonts w:eastAsia="Calibri" w:cs="Arial"/>
                <w:sz w:val="16"/>
              </w:rPr>
            </w:pPr>
            <w:r w:rsidRPr="0046712A">
              <w:rPr>
                <w:rFonts w:eastAsia="Calibri" w:cs="Arial"/>
                <w:sz w:val="16"/>
              </w:rPr>
              <w:t>Grade 7-8</w:t>
            </w:r>
          </w:p>
        </w:tc>
        <w:tc>
          <w:tcPr>
            <w:tcW w:w="1134" w:type="dxa"/>
            <w:tcBorders>
              <w:top w:val="single" w:sz="4" w:space="0" w:color="auto"/>
              <w:left w:val="single" w:sz="4" w:space="0" w:color="auto"/>
              <w:bottom w:val="single" w:sz="4" w:space="0" w:color="auto"/>
              <w:right w:val="single" w:sz="4" w:space="0" w:color="auto"/>
            </w:tcBorders>
          </w:tcPr>
          <w:p w14:paraId="4B9B17CF" w14:textId="257D8707" w:rsidR="004950D9" w:rsidRPr="0046712A" w:rsidRDefault="00A30118" w:rsidP="00A30118">
            <w:pPr>
              <w:pStyle w:val="NoSpacing"/>
              <w:spacing w:line="276" w:lineRule="auto"/>
              <w:jc w:val="center"/>
              <w:rPr>
                <w:rFonts w:eastAsia="Calibri" w:cs="Arial"/>
                <w:sz w:val="16"/>
              </w:rPr>
            </w:pPr>
            <w:r w:rsidRPr="0046712A">
              <w:rPr>
                <w:rFonts w:eastAsia="Calibri" w:cs="Arial"/>
                <w:sz w:val="16"/>
              </w:rPr>
              <w:t xml:space="preserve">Level </w:t>
            </w:r>
            <w:r w:rsidR="004950D9" w:rsidRPr="0046712A">
              <w:rPr>
                <w:rFonts w:eastAsia="Calibri" w:cs="Arial"/>
                <w:sz w:val="16"/>
              </w:rPr>
              <w:t>7</w:t>
            </w:r>
          </w:p>
          <w:p w14:paraId="4281A05A" w14:textId="787D779C" w:rsidR="004950D9" w:rsidRPr="0046712A" w:rsidRDefault="004950D9" w:rsidP="00A30118">
            <w:pPr>
              <w:pStyle w:val="NoSpacing"/>
              <w:spacing w:line="276" w:lineRule="auto"/>
              <w:jc w:val="center"/>
              <w:rPr>
                <w:rFonts w:eastAsia="Calibri" w:cs="Arial"/>
                <w:sz w:val="16"/>
              </w:rPr>
            </w:pPr>
            <w:r w:rsidRPr="0046712A">
              <w:rPr>
                <w:rFonts w:eastAsia="Calibri" w:cs="Arial"/>
                <w:sz w:val="16"/>
              </w:rPr>
              <w:t>Grade 9</w:t>
            </w:r>
          </w:p>
        </w:tc>
        <w:tc>
          <w:tcPr>
            <w:tcW w:w="1134" w:type="dxa"/>
            <w:tcBorders>
              <w:top w:val="single" w:sz="4" w:space="0" w:color="auto"/>
              <w:left w:val="single" w:sz="4" w:space="0" w:color="auto"/>
              <w:bottom w:val="single" w:sz="4" w:space="0" w:color="auto"/>
              <w:right w:val="single" w:sz="4" w:space="0" w:color="auto"/>
            </w:tcBorders>
          </w:tcPr>
          <w:p w14:paraId="4ECD1117" w14:textId="5BB1D4AF" w:rsidR="004950D9" w:rsidRPr="0046712A" w:rsidRDefault="00A30118" w:rsidP="00A30118">
            <w:pPr>
              <w:pStyle w:val="NoSpacing"/>
              <w:spacing w:line="276" w:lineRule="auto"/>
              <w:jc w:val="center"/>
              <w:rPr>
                <w:rFonts w:eastAsia="Calibri" w:cs="Arial"/>
                <w:sz w:val="16"/>
              </w:rPr>
            </w:pPr>
            <w:r w:rsidRPr="0046712A">
              <w:rPr>
                <w:rFonts w:eastAsia="Calibri" w:cs="Arial"/>
                <w:sz w:val="16"/>
              </w:rPr>
              <w:t xml:space="preserve">Level </w:t>
            </w:r>
            <w:r w:rsidR="004950D9" w:rsidRPr="0046712A">
              <w:rPr>
                <w:rFonts w:eastAsia="Calibri" w:cs="Arial"/>
                <w:sz w:val="16"/>
              </w:rPr>
              <w:t>8</w:t>
            </w:r>
          </w:p>
          <w:p w14:paraId="01F16A07" w14:textId="18546398" w:rsidR="004950D9" w:rsidRPr="0046712A" w:rsidRDefault="004950D9" w:rsidP="00A30118">
            <w:pPr>
              <w:pStyle w:val="NoSpacing"/>
              <w:spacing w:line="276" w:lineRule="auto"/>
              <w:jc w:val="center"/>
              <w:rPr>
                <w:rFonts w:eastAsia="Calibri" w:cs="Arial"/>
                <w:sz w:val="16"/>
              </w:rPr>
            </w:pPr>
            <w:r w:rsidRPr="0046712A">
              <w:rPr>
                <w:rFonts w:eastAsia="Calibri" w:cs="Arial"/>
                <w:sz w:val="16"/>
              </w:rPr>
              <w:t>Grade 10-11</w:t>
            </w:r>
          </w:p>
        </w:tc>
        <w:tc>
          <w:tcPr>
            <w:tcW w:w="1134" w:type="dxa"/>
            <w:tcBorders>
              <w:top w:val="single" w:sz="4" w:space="0" w:color="auto"/>
              <w:left w:val="single" w:sz="4" w:space="0" w:color="auto"/>
              <w:bottom w:val="single" w:sz="4" w:space="0" w:color="auto"/>
              <w:right w:val="single" w:sz="4" w:space="0" w:color="auto"/>
            </w:tcBorders>
          </w:tcPr>
          <w:p w14:paraId="22BB3CB8" w14:textId="50391FCE" w:rsidR="00A30118" w:rsidRPr="0046712A" w:rsidRDefault="00A30118" w:rsidP="00A30118">
            <w:pPr>
              <w:pStyle w:val="NoSpacing"/>
              <w:spacing w:line="276" w:lineRule="auto"/>
              <w:jc w:val="center"/>
              <w:rPr>
                <w:rFonts w:eastAsia="Calibri" w:cs="Arial"/>
                <w:sz w:val="16"/>
              </w:rPr>
            </w:pPr>
            <w:r w:rsidRPr="0046712A">
              <w:rPr>
                <w:rFonts w:eastAsia="Calibri" w:cs="Arial"/>
                <w:sz w:val="16"/>
              </w:rPr>
              <w:t xml:space="preserve">Level </w:t>
            </w:r>
            <w:r w:rsidR="004950D9" w:rsidRPr="0046712A">
              <w:rPr>
                <w:rFonts w:eastAsia="Calibri" w:cs="Arial"/>
                <w:sz w:val="16"/>
              </w:rPr>
              <w:t>9</w:t>
            </w:r>
          </w:p>
          <w:p w14:paraId="257D2D0A" w14:textId="4BEE8440" w:rsidR="004950D9" w:rsidRPr="0046712A" w:rsidRDefault="004950D9" w:rsidP="00A30118">
            <w:pPr>
              <w:pStyle w:val="NoSpacing"/>
              <w:spacing w:line="276" w:lineRule="auto"/>
              <w:jc w:val="center"/>
              <w:rPr>
                <w:rFonts w:eastAsia="Calibri" w:cs="Arial"/>
                <w:sz w:val="16"/>
              </w:rPr>
            </w:pPr>
            <w:r w:rsidRPr="0046712A">
              <w:rPr>
                <w:rFonts w:eastAsia="Calibri" w:cs="Arial"/>
                <w:sz w:val="16"/>
              </w:rPr>
              <w:t>Grade 12</w:t>
            </w:r>
          </w:p>
        </w:tc>
        <w:tc>
          <w:tcPr>
            <w:tcW w:w="1134" w:type="dxa"/>
            <w:tcBorders>
              <w:top w:val="single" w:sz="4" w:space="0" w:color="auto"/>
              <w:left w:val="single" w:sz="4" w:space="0" w:color="auto"/>
              <w:bottom w:val="single" w:sz="4" w:space="0" w:color="auto"/>
              <w:right w:val="single" w:sz="4" w:space="0" w:color="auto"/>
            </w:tcBorders>
          </w:tcPr>
          <w:p w14:paraId="4B57E4D8" w14:textId="74986438" w:rsidR="00A30118" w:rsidRPr="0046712A" w:rsidRDefault="00A30118" w:rsidP="00A30118">
            <w:pPr>
              <w:pStyle w:val="NoSpacing"/>
              <w:spacing w:line="276" w:lineRule="auto"/>
              <w:jc w:val="center"/>
              <w:rPr>
                <w:rFonts w:eastAsia="Calibri" w:cs="Arial"/>
                <w:sz w:val="16"/>
              </w:rPr>
            </w:pPr>
            <w:r w:rsidRPr="0046712A">
              <w:rPr>
                <w:rFonts w:eastAsia="Calibri" w:cs="Arial"/>
                <w:sz w:val="16"/>
              </w:rPr>
              <w:t xml:space="preserve">Level </w:t>
            </w:r>
            <w:r w:rsidR="004950D9" w:rsidRPr="0046712A">
              <w:rPr>
                <w:rFonts w:eastAsia="Calibri" w:cs="Arial"/>
                <w:sz w:val="16"/>
              </w:rPr>
              <w:t>10</w:t>
            </w:r>
          </w:p>
          <w:p w14:paraId="652A23E1" w14:textId="7FC88DA2" w:rsidR="004950D9" w:rsidRPr="0046712A" w:rsidRDefault="004950D9" w:rsidP="00A30118">
            <w:pPr>
              <w:pStyle w:val="NoSpacing"/>
              <w:spacing w:line="276" w:lineRule="auto"/>
              <w:jc w:val="center"/>
              <w:rPr>
                <w:rFonts w:eastAsia="Calibri" w:cs="Arial"/>
                <w:sz w:val="16"/>
              </w:rPr>
            </w:pPr>
            <w:r w:rsidRPr="0046712A">
              <w:rPr>
                <w:rFonts w:eastAsia="Calibri" w:cs="Arial"/>
                <w:sz w:val="16"/>
              </w:rPr>
              <w:t>Post Matric</w:t>
            </w:r>
          </w:p>
        </w:tc>
      </w:tr>
      <w:tr w:rsidR="00A82BFD" w:rsidRPr="0046712A" w14:paraId="67DA8E21" w14:textId="77777777" w:rsidTr="008402AE">
        <w:tc>
          <w:tcPr>
            <w:tcW w:w="1134" w:type="dxa"/>
            <w:gridSpan w:val="6"/>
            <w:tcBorders>
              <w:top w:val="nil"/>
              <w:left w:val="nil"/>
              <w:bottom w:val="nil"/>
              <w:right w:val="single" w:sz="4" w:space="0" w:color="auto"/>
            </w:tcBorders>
          </w:tcPr>
          <w:p w14:paraId="10AD6A7A" w14:textId="77777777" w:rsidR="00A82BFD" w:rsidRPr="0046712A" w:rsidRDefault="00A82BFD" w:rsidP="00A30118">
            <w:pPr>
              <w:pStyle w:val="NoSpacing"/>
              <w:spacing w:line="276" w:lineRule="auto"/>
              <w:jc w:val="center"/>
              <w:rPr>
                <w:rFonts w:eastAsia="Calibri" w:cs="Arial"/>
                <w:sz w:val="6"/>
              </w:rPr>
            </w:pPr>
          </w:p>
        </w:tc>
      </w:tr>
      <w:tr w:rsidR="00D60DD9" w:rsidRPr="0046712A" w14:paraId="4AF981E3" w14:textId="77777777" w:rsidTr="008402AE">
        <w:tc>
          <w:tcPr>
            <w:tcW w:w="2589" w:type="dxa"/>
            <w:tcBorders>
              <w:top w:val="nil"/>
              <w:left w:val="nil"/>
              <w:bottom w:val="nil"/>
              <w:right w:val="single" w:sz="4" w:space="0" w:color="auto"/>
            </w:tcBorders>
          </w:tcPr>
          <w:p w14:paraId="21EB8B20" w14:textId="77777777" w:rsidR="00D60DD9" w:rsidRPr="0046712A" w:rsidRDefault="00D60DD9" w:rsidP="007346AE">
            <w:pPr>
              <w:pStyle w:val="NoSpacing"/>
              <w:numPr>
                <w:ilvl w:val="0"/>
                <w:numId w:val="11"/>
              </w:numPr>
              <w:spacing w:line="276" w:lineRule="auto"/>
              <w:ind w:left="142" w:hanging="142"/>
              <w:rPr>
                <w:rFonts w:eastAsia="Calibri" w:cs="Arial"/>
                <w:sz w:val="20"/>
              </w:rPr>
            </w:pPr>
            <w:r w:rsidRPr="0046712A">
              <w:rPr>
                <w:rFonts w:cs="Arial"/>
                <w:sz w:val="20"/>
                <w:szCs w:val="16"/>
              </w:rPr>
              <w:t>Category of Employment</w:t>
            </w:r>
          </w:p>
        </w:tc>
        <w:tc>
          <w:tcPr>
            <w:tcW w:w="1134" w:type="dxa"/>
            <w:gridSpan w:val="5"/>
            <w:tcBorders>
              <w:top w:val="single" w:sz="4" w:space="0" w:color="auto"/>
              <w:left w:val="single" w:sz="4" w:space="0" w:color="auto"/>
              <w:bottom w:val="single" w:sz="4" w:space="0" w:color="auto"/>
              <w:right w:val="single" w:sz="4" w:space="0" w:color="auto"/>
            </w:tcBorders>
          </w:tcPr>
          <w:p w14:paraId="7BCB9523" w14:textId="3AAAEDC6" w:rsidR="00A30118" w:rsidRPr="0046712A" w:rsidRDefault="00576AEC" w:rsidP="00A44E54">
            <w:pPr>
              <w:pStyle w:val="NoSpacing"/>
              <w:spacing w:line="276" w:lineRule="auto"/>
              <w:rPr>
                <w:rFonts w:eastAsia="Calibri" w:cs="Arial"/>
                <w:sz w:val="16"/>
                <w:szCs w:val="16"/>
              </w:rPr>
            </w:pPr>
            <w:r w:rsidRPr="0046712A">
              <w:rPr>
                <w:rFonts w:eastAsia="Calibri" w:cs="Arial"/>
                <w:sz w:val="16"/>
                <w:szCs w:val="16"/>
              </w:rPr>
              <w:t xml:space="preserve">Category </w:t>
            </w:r>
            <w:r w:rsidR="00D60DD9" w:rsidRPr="0046712A">
              <w:rPr>
                <w:rFonts w:eastAsia="Calibri" w:cs="Arial"/>
                <w:sz w:val="16"/>
                <w:szCs w:val="16"/>
              </w:rPr>
              <w:t>A</w:t>
            </w:r>
            <w:r w:rsidR="00AD4356" w:rsidRPr="0046712A">
              <w:rPr>
                <w:rFonts w:eastAsia="Calibri" w:cs="Arial"/>
                <w:sz w:val="16"/>
                <w:szCs w:val="16"/>
              </w:rPr>
              <w:t>:</w:t>
            </w:r>
            <w:r w:rsidR="00D60DD9" w:rsidRPr="0046712A">
              <w:rPr>
                <w:rFonts w:eastAsia="Calibri" w:cs="Arial"/>
                <w:sz w:val="16"/>
                <w:szCs w:val="16"/>
              </w:rPr>
              <w:t xml:space="preserve"> Employed as Local Labour for this contract only</w:t>
            </w:r>
          </w:p>
          <w:p w14:paraId="16E60969" w14:textId="5AD5DC46" w:rsidR="00A30118" w:rsidRPr="0046712A" w:rsidRDefault="00576AEC" w:rsidP="00A30118">
            <w:pPr>
              <w:pStyle w:val="NoSpacing"/>
              <w:spacing w:line="276" w:lineRule="auto"/>
              <w:rPr>
                <w:rFonts w:eastAsia="Calibri" w:cs="Arial"/>
                <w:sz w:val="16"/>
                <w:szCs w:val="16"/>
              </w:rPr>
            </w:pPr>
            <w:r w:rsidRPr="0046712A">
              <w:rPr>
                <w:rFonts w:eastAsia="Calibri" w:cs="Arial"/>
                <w:sz w:val="16"/>
                <w:szCs w:val="16"/>
              </w:rPr>
              <w:t xml:space="preserve">Category </w:t>
            </w:r>
            <w:r w:rsidR="00D60DD9" w:rsidRPr="0046712A">
              <w:rPr>
                <w:rFonts w:eastAsia="Calibri" w:cs="Arial"/>
                <w:sz w:val="16"/>
                <w:szCs w:val="16"/>
              </w:rPr>
              <w:t>B</w:t>
            </w:r>
            <w:r w:rsidR="00AD4356" w:rsidRPr="0046712A">
              <w:rPr>
                <w:rFonts w:eastAsia="Calibri" w:cs="Arial"/>
                <w:sz w:val="16"/>
                <w:szCs w:val="16"/>
              </w:rPr>
              <w:t>:</w:t>
            </w:r>
            <w:r w:rsidR="00A30118" w:rsidRPr="0046712A">
              <w:rPr>
                <w:rFonts w:eastAsia="Calibri" w:cs="Arial"/>
                <w:sz w:val="16"/>
                <w:szCs w:val="16"/>
              </w:rPr>
              <w:t xml:space="preserve"> </w:t>
            </w:r>
            <w:r w:rsidR="00D60DD9" w:rsidRPr="0046712A">
              <w:rPr>
                <w:rFonts w:eastAsia="Calibri" w:cs="Arial"/>
                <w:sz w:val="16"/>
                <w:szCs w:val="16"/>
              </w:rPr>
              <w:t>Temporarily employed by the Contractor</w:t>
            </w:r>
          </w:p>
          <w:p w14:paraId="6445206A" w14:textId="473E0CC9" w:rsidR="00D60DD9" w:rsidRPr="0046712A" w:rsidRDefault="00576AEC" w:rsidP="00A30118">
            <w:pPr>
              <w:pStyle w:val="NoSpacing"/>
              <w:spacing w:line="276" w:lineRule="auto"/>
              <w:rPr>
                <w:rFonts w:eastAsia="Calibri" w:cs="Arial"/>
                <w:sz w:val="16"/>
                <w:szCs w:val="16"/>
              </w:rPr>
            </w:pPr>
            <w:r w:rsidRPr="0046712A">
              <w:rPr>
                <w:rFonts w:eastAsia="Calibri" w:cs="Arial"/>
                <w:sz w:val="16"/>
                <w:szCs w:val="16"/>
              </w:rPr>
              <w:t xml:space="preserve">Category </w:t>
            </w:r>
            <w:r w:rsidR="00D60DD9" w:rsidRPr="0046712A">
              <w:rPr>
                <w:rFonts w:eastAsia="Calibri" w:cs="Arial"/>
                <w:sz w:val="16"/>
                <w:szCs w:val="16"/>
              </w:rPr>
              <w:t>C</w:t>
            </w:r>
            <w:r w:rsidR="00AD4356" w:rsidRPr="0046712A">
              <w:rPr>
                <w:rFonts w:eastAsia="Calibri" w:cs="Arial"/>
                <w:sz w:val="16"/>
                <w:szCs w:val="16"/>
              </w:rPr>
              <w:t>:</w:t>
            </w:r>
            <w:r w:rsidR="00A44E54" w:rsidRPr="0046712A">
              <w:rPr>
                <w:rFonts w:eastAsia="Calibri" w:cs="Arial"/>
                <w:sz w:val="16"/>
                <w:szCs w:val="16"/>
              </w:rPr>
              <w:t xml:space="preserve"> </w:t>
            </w:r>
            <w:r w:rsidR="00D60DD9" w:rsidRPr="0046712A">
              <w:rPr>
                <w:rFonts w:eastAsia="Calibri" w:cs="Arial"/>
                <w:sz w:val="16"/>
                <w:szCs w:val="16"/>
              </w:rPr>
              <w:t>Permanently employed by the Contractor</w:t>
            </w:r>
          </w:p>
        </w:tc>
      </w:tr>
    </w:tbl>
    <w:p w14:paraId="60F8B336" w14:textId="77777777" w:rsidR="00B47ABC" w:rsidRPr="0046712A" w:rsidRDefault="00B47ABC" w:rsidP="0029664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eastAsia="Calibri" w:hAnsi="Arial" w:cs="Arial"/>
          <w:sz w:val="16"/>
          <w:szCs w:val="16"/>
          <w:lang w:val="en-US" w:eastAsia="en-US"/>
        </w:rPr>
      </w:pPr>
    </w:p>
    <w:p w14:paraId="3FFFFEFA" w14:textId="6215859C" w:rsidR="00B47ABC" w:rsidRDefault="00B47ABC" w:rsidP="0029664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eastAsia="Calibri" w:hAnsi="Arial" w:cs="Arial"/>
          <w:szCs w:val="16"/>
          <w:lang w:val="en-US" w:eastAsia="en-US"/>
        </w:rPr>
      </w:pPr>
      <w:r w:rsidRPr="0046712A">
        <w:rPr>
          <w:rFonts w:ascii="Arial" w:eastAsia="Calibri" w:hAnsi="Arial" w:cs="Arial"/>
          <w:szCs w:val="16"/>
          <w:lang w:val="en-US" w:eastAsia="en-US"/>
        </w:rPr>
        <w:t>In addition, the following information is required in respect of each person listed above, on a monthly basis:</w:t>
      </w:r>
    </w:p>
    <w:p w14:paraId="6EB395EC" w14:textId="77777777" w:rsidR="00980206" w:rsidRPr="0046712A" w:rsidRDefault="00980206" w:rsidP="0029664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eastAsia="Calibri" w:hAnsi="Arial" w:cs="Arial"/>
          <w:szCs w:val="16"/>
          <w:lang w:val="en-US" w:eastAsia="en-US"/>
        </w:rPr>
      </w:pPr>
    </w:p>
    <w:p w14:paraId="5AE586EC" w14:textId="77777777" w:rsidR="00B47ABC" w:rsidRPr="0046712A" w:rsidRDefault="00B47ABC" w:rsidP="007346AE">
      <w:pPr>
        <w:pStyle w:val="NoSpacing"/>
        <w:numPr>
          <w:ilvl w:val="1"/>
          <w:numId w:val="10"/>
        </w:numPr>
        <w:spacing w:line="276" w:lineRule="auto"/>
        <w:rPr>
          <w:rFonts w:eastAsia="Calibri" w:cs="Arial"/>
          <w:sz w:val="20"/>
        </w:rPr>
      </w:pPr>
      <w:r w:rsidRPr="0046712A">
        <w:rPr>
          <w:rFonts w:eastAsia="Calibri" w:cs="Arial"/>
          <w:sz w:val="20"/>
        </w:rPr>
        <w:t>Number of days worked during the month</w:t>
      </w:r>
      <w:r w:rsidR="00E03D97" w:rsidRPr="0046712A">
        <w:rPr>
          <w:rFonts w:eastAsia="Calibri" w:cs="Arial"/>
          <w:sz w:val="20"/>
        </w:rPr>
        <w:t>;</w:t>
      </w:r>
    </w:p>
    <w:p w14:paraId="3275FE3A" w14:textId="77777777" w:rsidR="00B47ABC" w:rsidRPr="0046712A" w:rsidRDefault="00B47ABC" w:rsidP="007346AE">
      <w:pPr>
        <w:pStyle w:val="NoSpacing"/>
        <w:numPr>
          <w:ilvl w:val="1"/>
          <w:numId w:val="10"/>
        </w:numPr>
        <w:spacing w:line="276" w:lineRule="auto"/>
        <w:rPr>
          <w:rFonts w:eastAsia="Calibri" w:cs="Arial"/>
          <w:sz w:val="20"/>
        </w:rPr>
      </w:pPr>
      <w:r w:rsidRPr="0046712A">
        <w:rPr>
          <w:rFonts w:eastAsia="Calibri" w:cs="Arial"/>
          <w:sz w:val="20"/>
        </w:rPr>
        <w:t>Daily wage rate</w:t>
      </w:r>
      <w:r w:rsidR="00E03D97" w:rsidRPr="0046712A">
        <w:rPr>
          <w:rFonts w:eastAsia="Calibri" w:cs="Arial"/>
          <w:sz w:val="20"/>
        </w:rPr>
        <w:t>;</w:t>
      </w:r>
    </w:p>
    <w:p w14:paraId="73A6BF86" w14:textId="77777777" w:rsidR="00B47ABC" w:rsidRPr="0046712A" w:rsidRDefault="00B47ABC" w:rsidP="007346AE">
      <w:pPr>
        <w:pStyle w:val="NoSpacing"/>
        <w:numPr>
          <w:ilvl w:val="1"/>
          <w:numId w:val="10"/>
        </w:numPr>
        <w:spacing w:line="276" w:lineRule="auto"/>
        <w:rPr>
          <w:rFonts w:eastAsia="Calibri" w:cs="Arial"/>
          <w:sz w:val="20"/>
        </w:rPr>
      </w:pPr>
      <w:r w:rsidRPr="0046712A">
        <w:rPr>
          <w:rFonts w:eastAsia="Calibri" w:cs="Arial"/>
          <w:sz w:val="20"/>
        </w:rPr>
        <w:t>Number of training days during the month</w:t>
      </w:r>
      <w:r w:rsidR="00E03D97" w:rsidRPr="0046712A">
        <w:rPr>
          <w:rFonts w:eastAsia="Calibri" w:cs="Arial"/>
          <w:sz w:val="20"/>
        </w:rPr>
        <w:t>.</w:t>
      </w:r>
    </w:p>
    <w:p w14:paraId="5F0E6A52" w14:textId="77777777" w:rsidR="00B47ABC" w:rsidRPr="0046712A" w:rsidRDefault="00B47ABC" w:rsidP="0029664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eastAsia="Calibri" w:hAnsi="Arial" w:cs="Arial"/>
          <w:szCs w:val="16"/>
          <w:lang w:val="en-US" w:eastAsia="en-US"/>
        </w:rPr>
      </w:pPr>
    </w:p>
    <w:p w14:paraId="4711A255" w14:textId="76D689B9" w:rsidR="00B47ABC" w:rsidRPr="0046712A" w:rsidRDefault="00B47ABC" w:rsidP="0029664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eastAsia="Calibri" w:hAnsi="Arial" w:cs="Arial"/>
          <w:szCs w:val="16"/>
          <w:lang w:val="en-US" w:eastAsia="en-US"/>
        </w:rPr>
      </w:pPr>
      <w:r w:rsidRPr="0046712A">
        <w:rPr>
          <w:rFonts w:ascii="Arial" w:eastAsia="Calibri" w:hAnsi="Arial" w:cs="Arial"/>
          <w:szCs w:val="16"/>
          <w:lang w:val="en-US" w:eastAsia="en-US"/>
        </w:rPr>
        <w:t xml:space="preserve">The information is to be forwarded in a format acceptable to the </w:t>
      </w:r>
      <w:r w:rsidR="0057691C" w:rsidRPr="0046712A">
        <w:rPr>
          <w:rFonts w:ascii="Arial" w:eastAsia="Calibri" w:hAnsi="Arial" w:cs="Arial"/>
          <w:szCs w:val="16"/>
          <w:lang w:val="en-US" w:eastAsia="en-US"/>
        </w:rPr>
        <w:t>Engineer</w:t>
      </w:r>
      <w:r w:rsidR="009C4343" w:rsidRPr="0046712A">
        <w:rPr>
          <w:rFonts w:ascii="Arial" w:eastAsia="Calibri" w:hAnsi="Arial" w:cs="Arial"/>
          <w:szCs w:val="16"/>
          <w:lang w:val="en-US" w:eastAsia="en-US"/>
        </w:rPr>
        <w:t>’s Representative</w:t>
      </w:r>
      <w:r w:rsidRPr="0046712A">
        <w:rPr>
          <w:rFonts w:ascii="Arial" w:eastAsia="Calibri" w:hAnsi="Arial" w:cs="Arial"/>
          <w:szCs w:val="16"/>
          <w:lang w:val="en-US" w:eastAsia="en-US"/>
        </w:rPr>
        <w:t xml:space="preserve">, but preferably in the form of an emailed EXCEL file (an original file, to be used as a template, will be issued to the Contractor).  Contractors without computer facilities will be required to submit a hard copy of the information in a format as agreed to between the Contractor and the </w:t>
      </w:r>
      <w:r w:rsidR="0057691C" w:rsidRPr="0046712A">
        <w:rPr>
          <w:rFonts w:ascii="Arial" w:eastAsia="Calibri" w:hAnsi="Arial" w:cs="Arial"/>
          <w:szCs w:val="16"/>
          <w:lang w:val="en-US" w:eastAsia="en-US"/>
        </w:rPr>
        <w:t>Engineer</w:t>
      </w:r>
      <w:r w:rsidR="009C4343" w:rsidRPr="0046712A">
        <w:rPr>
          <w:rFonts w:ascii="Arial" w:eastAsia="Calibri" w:hAnsi="Arial" w:cs="Arial"/>
          <w:szCs w:val="16"/>
          <w:lang w:val="en-US" w:eastAsia="en-US"/>
        </w:rPr>
        <w:t>’s Representative</w:t>
      </w:r>
      <w:r w:rsidRPr="0046712A">
        <w:rPr>
          <w:rFonts w:ascii="Arial" w:eastAsia="Calibri" w:hAnsi="Arial" w:cs="Arial"/>
          <w:szCs w:val="16"/>
          <w:lang w:val="en-US" w:eastAsia="en-US"/>
        </w:rPr>
        <w:t>.</w:t>
      </w:r>
    </w:p>
    <w:p w14:paraId="0A8D68DB" w14:textId="77777777" w:rsidR="00B47ABC" w:rsidRPr="0046712A" w:rsidRDefault="00B47ABC" w:rsidP="0029664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eastAsia="Calibri" w:hAnsi="Arial" w:cs="Arial"/>
          <w:szCs w:val="16"/>
          <w:lang w:val="en-US" w:eastAsia="en-US"/>
        </w:rPr>
      </w:pPr>
    </w:p>
    <w:p w14:paraId="2CB856CA" w14:textId="110EA770" w:rsidR="00E42347" w:rsidRPr="0046712A" w:rsidRDefault="00B47ABC" w:rsidP="00E4234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eastAsia="Calibri" w:hAnsi="Arial" w:cs="Arial"/>
          <w:color w:val="00B050"/>
          <w:szCs w:val="16"/>
          <w:highlight w:val="yellow"/>
          <w:lang w:val="en-US" w:eastAsia="en-US"/>
        </w:rPr>
      </w:pPr>
      <w:r w:rsidRPr="0046712A">
        <w:rPr>
          <w:rFonts w:ascii="Arial" w:eastAsia="Calibri" w:hAnsi="Arial" w:cs="Arial"/>
          <w:szCs w:val="16"/>
          <w:lang w:val="en-US" w:eastAsia="en-US"/>
        </w:rPr>
        <w:t xml:space="preserve">In addition to the tax invoice, to be submitted by the Contractor with his monthly statement, mentioned in Clause </w:t>
      </w:r>
      <w:r w:rsidR="00DD23A0" w:rsidRPr="0046712A">
        <w:rPr>
          <w:rFonts w:ascii="Arial" w:eastAsia="Calibri" w:hAnsi="Arial" w:cs="Arial"/>
          <w:szCs w:val="16"/>
          <w:lang w:val="en-US" w:eastAsia="en-US"/>
        </w:rPr>
        <w:t xml:space="preserve">14.3 </w:t>
      </w:r>
      <w:r w:rsidRPr="0046712A">
        <w:rPr>
          <w:rFonts w:ascii="Arial" w:eastAsia="Calibri" w:hAnsi="Arial" w:cs="Arial"/>
          <w:szCs w:val="16"/>
          <w:lang w:val="en-US" w:eastAsia="en-US"/>
        </w:rPr>
        <w:t xml:space="preserve">of </w:t>
      </w:r>
      <w:r w:rsidR="00DD23A0" w:rsidRPr="0046712A">
        <w:rPr>
          <w:rFonts w:ascii="Arial" w:eastAsia="Calibri" w:hAnsi="Arial" w:cs="Arial"/>
          <w:szCs w:val="16"/>
          <w:lang w:val="en-US" w:eastAsia="en-US"/>
        </w:rPr>
        <w:t>FIDIC Yellow 2017</w:t>
      </w:r>
      <w:r w:rsidRPr="0046712A">
        <w:rPr>
          <w:rFonts w:ascii="Arial" w:eastAsia="Calibri" w:hAnsi="Arial" w:cs="Arial"/>
          <w:szCs w:val="16"/>
          <w:lang w:val="en-US" w:eastAsia="en-US"/>
        </w:rPr>
        <w:t xml:space="preserve">, the Employer reserves the right to withhold payment until the monthly FTE information has been forwarded to the </w:t>
      </w:r>
      <w:r w:rsidR="0057691C" w:rsidRPr="0046712A">
        <w:rPr>
          <w:rFonts w:ascii="Arial" w:eastAsia="Calibri" w:hAnsi="Arial" w:cs="Arial"/>
          <w:szCs w:val="16"/>
          <w:lang w:val="en-US" w:eastAsia="en-US"/>
        </w:rPr>
        <w:t>Engineer</w:t>
      </w:r>
      <w:r w:rsidR="00587A6F" w:rsidRPr="0046712A">
        <w:rPr>
          <w:rFonts w:ascii="Arial" w:eastAsia="Calibri" w:hAnsi="Arial" w:cs="Arial"/>
          <w:szCs w:val="16"/>
          <w:lang w:val="en-US" w:eastAsia="en-US"/>
        </w:rPr>
        <w:t>’s Representative</w:t>
      </w:r>
      <w:r w:rsidRPr="0046712A">
        <w:rPr>
          <w:rFonts w:ascii="Arial" w:eastAsia="Calibri" w:hAnsi="Arial" w:cs="Arial"/>
          <w:szCs w:val="16"/>
          <w:lang w:val="en-US" w:eastAsia="en-US"/>
        </w:rPr>
        <w:t>.</w:t>
      </w:r>
      <w:r w:rsidR="00E03D97" w:rsidRPr="0046712A">
        <w:rPr>
          <w:rFonts w:ascii="Arial" w:eastAsia="Calibri" w:hAnsi="Arial" w:cs="Arial"/>
          <w:szCs w:val="16"/>
          <w:lang w:val="en-US" w:eastAsia="en-US"/>
        </w:rPr>
        <w:t xml:space="preserve">  </w:t>
      </w:r>
      <w:r w:rsidRPr="0046712A">
        <w:rPr>
          <w:rFonts w:ascii="Arial" w:eastAsia="Calibri" w:hAnsi="Arial" w:cs="Arial"/>
          <w:szCs w:val="16"/>
          <w:lang w:val="en-US" w:eastAsia="en-US"/>
        </w:rPr>
        <w:t xml:space="preserve">No additional payment for complying with the above will be made and the Contractor is to make allowance for complying through the time related P &amp; G items (sum) under Part </w:t>
      </w:r>
      <w:r w:rsidR="0032230D" w:rsidRPr="0046712A">
        <w:rPr>
          <w:rFonts w:ascii="Arial" w:eastAsia="Calibri" w:hAnsi="Arial" w:cs="Arial"/>
          <w:szCs w:val="16"/>
          <w:lang w:val="en-US" w:eastAsia="en-US"/>
        </w:rPr>
        <w:t>PSA</w:t>
      </w:r>
      <w:r w:rsidRPr="0046712A">
        <w:rPr>
          <w:rFonts w:ascii="Arial" w:eastAsia="Calibri" w:hAnsi="Arial" w:cs="Arial"/>
          <w:szCs w:val="16"/>
          <w:lang w:val="en-US" w:eastAsia="en-US"/>
        </w:rPr>
        <w:t>: Preliminaries, of the Bill of Quantities.</w:t>
      </w:r>
    </w:p>
    <w:p w14:paraId="4339CFF8" w14:textId="77777777" w:rsidR="00D602A5" w:rsidRPr="0046712A" w:rsidRDefault="00D602A5" w:rsidP="00D602A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134"/>
        <w:rPr>
          <w:rFonts w:ascii="Arial" w:hAnsi="Arial" w:cs="Arial"/>
          <w:color w:val="7030A0"/>
          <w:highlight w:val="yellow"/>
          <w:lang w:val="en-GB"/>
        </w:rPr>
      </w:pPr>
    </w:p>
    <w:p w14:paraId="1EC6552A" w14:textId="02DC8A5F" w:rsidR="00BD50D0" w:rsidRPr="0046712A" w:rsidRDefault="00E009FA" w:rsidP="00BD50D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eastAsia="Calibri" w:hAnsi="Arial" w:cs="Arial"/>
          <w:szCs w:val="16"/>
          <w:lang w:val="en-US" w:eastAsia="en-US"/>
        </w:rPr>
      </w:pPr>
      <w:r w:rsidRPr="0046712A">
        <w:rPr>
          <w:rFonts w:ascii="Arial" w:hAnsi="Arial" w:cs="Arial"/>
          <w:b/>
          <w:lang w:val="en-GB"/>
        </w:rPr>
        <w:t>ACC.4</w:t>
      </w:r>
      <w:r w:rsidR="00BD50D0" w:rsidRPr="0046712A">
        <w:rPr>
          <w:rFonts w:ascii="Arial" w:hAnsi="Arial" w:cs="Arial"/>
          <w:b/>
          <w:lang w:val="en-GB"/>
        </w:rPr>
        <w:tab/>
      </w:r>
      <w:r w:rsidR="004B4E82" w:rsidRPr="0046712A">
        <w:rPr>
          <w:rFonts w:ascii="Arial" w:hAnsi="Arial" w:cs="Arial"/>
          <w:b/>
          <w:lang w:val="en-GB"/>
        </w:rPr>
        <w:t>Exceptional Events (</w:t>
      </w:r>
      <w:r w:rsidR="00EB32E6" w:rsidRPr="0046712A">
        <w:rPr>
          <w:rFonts w:ascii="Arial" w:hAnsi="Arial" w:cs="Arial"/>
          <w:b/>
          <w:lang w:val="en-GB"/>
        </w:rPr>
        <w:t xml:space="preserve">Clause </w:t>
      </w:r>
      <w:r w:rsidR="004B4E82" w:rsidRPr="0046712A">
        <w:rPr>
          <w:rFonts w:ascii="Arial" w:hAnsi="Arial" w:cs="Arial"/>
          <w:b/>
          <w:lang w:val="en-GB"/>
        </w:rPr>
        <w:t>18</w:t>
      </w:r>
      <w:r w:rsidR="00EB32E6" w:rsidRPr="0046712A">
        <w:rPr>
          <w:rFonts w:ascii="Arial" w:hAnsi="Arial" w:cs="Arial"/>
          <w:b/>
          <w:lang w:val="en-GB"/>
        </w:rPr>
        <w:t>)</w:t>
      </w:r>
    </w:p>
    <w:p w14:paraId="443D00F8" w14:textId="77777777" w:rsidR="00BD50D0" w:rsidRPr="0046712A" w:rsidRDefault="00BD50D0" w:rsidP="00BD50D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eastAsia="Calibri" w:hAnsi="Arial" w:cs="Arial"/>
          <w:szCs w:val="16"/>
          <w:lang w:val="en-US" w:eastAsia="en-US"/>
        </w:rPr>
      </w:pPr>
    </w:p>
    <w:p w14:paraId="735B037B" w14:textId="342350B0" w:rsidR="00BD50D0" w:rsidRPr="0046712A" w:rsidRDefault="00BD50D0" w:rsidP="00BD50D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r w:rsidRPr="0046712A">
        <w:rPr>
          <w:rFonts w:ascii="Arial" w:hAnsi="Arial" w:cs="Arial"/>
          <w:lang w:val="en-GB"/>
        </w:rPr>
        <w:t xml:space="preserve">Pursuant to Clause </w:t>
      </w:r>
      <w:r w:rsidR="004B4E82" w:rsidRPr="0046712A">
        <w:rPr>
          <w:rFonts w:ascii="Arial" w:hAnsi="Arial" w:cs="Arial"/>
          <w:lang w:val="en-GB"/>
        </w:rPr>
        <w:t xml:space="preserve">18 </w:t>
      </w:r>
      <w:r w:rsidRPr="0046712A">
        <w:rPr>
          <w:rFonts w:ascii="Arial" w:hAnsi="Arial" w:cs="Arial"/>
          <w:lang w:val="en-GB"/>
        </w:rPr>
        <w:t>of the Conditions of Contract</w:t>
      </w:r>
      <w:r w:rsidR="00EB32E6" w:rsidRPr="0046712A">
        <w:rPr>
          <w:rFonts w:ascii="Arial" w:hAnsi="Arial" w:cs="Arial"/>
          <w:lang w:val="en-GB"/>
        </w:rPr>
        <w:t xml:space="preserve"> (</w:t>
      </w:r>
      <w:r w:rsidR="00630678" w:rsidRPr="0046712A">
        <w:rPr>
          <w:rFonts w:ascii="Arial" w:hAnsi="Arial" w:cs="Arial"/>
          <w:lang w:val="en-GB"/>
        </w:rPr>
        <w:t xml:space="preserve">FIDIC </w:t>
      </w:r>
      <w:r w:rsidR="00EB32E6" w:rsidRPr="0046712A">
        <w:rPr>
          <w:rFonts w:ascii="Arial" w:hAnsi="Arial" w:cs="Arial"/>
          <w:lang w:val="en-GB"/>
        </w:rPr>
        <w:t>)</w:t>
      </w:r>
      <w:r w:rsidRPr="0046712A">
        <w:rPr>
          <w:rFonts w:ascii="Arial" w:hAnsi="Arial" w:cs="Arial"/>
          <w:lang w:val="en-GB"/>
        </w:rPr>
        <w:t>, the Employer</w:t>
      </w:r>
      <w:r w:rsidR="00EB32E6" w:rsidRPr="0046712A">
        <w:rPr>
          <w:rFonts w:ascii="Arial" w:hAnsi="Arial" w:cs="Arial"/>
          <w:lang w:val="en-GB"/>
        </w:rPr>
        <w:t xml:space="preserve"> </w:t>
      </w:r>
      <w:r w:rsidRPr="0046712A">
        <w:rPr>
          <w:rFonts w:ascii="Arial" w:hAnsi="Arial" w:cs="Arial"/>
          <w:lang w:val="en-GB"/>
        </w:rPr>
        <w:t>shall not be liable for the payment of standing time costs as a result of the occurrence of any of</w:t>
      </w:r>
      <w:r w:rsidR="00EB32E6" w:rsidRPr="0046712A">
        <w:rPr>
          <w:rFonts w:ascii="Arial" w:hAnsi="Arial" w:cs="Arial"/>
          <w:lang w:val="en-GB"/>
        </w:rPr>
        <w:t xml:space="preserve"> </w:t>
      </w:r>
      <w:r w:rsidRPr="0046712A">
        <w:rPr>
          <w:rFonts w:ascii="Arial" w:hAnsi="Arial" w:cs="Arial"/>
          <w:lang w:val="en-GB"/>
        </w:rPr>
        <w:t>the “</w:t>
      </w:r>
      <w:r w:rsidR="004B4E82" w:rsidRPr="0046712A">
        <w:rPr>
          <w:rFonts w:ascii="Arial" w:hAnsi="Arial" w:cs="Arial"/>
          <w:lang w:val="en-GB"/>
        </w:rPr>
        <w:t>Exceptional Events</w:t>
      </w:r>
      <w:r w:rsidRPr="0046712A">
        <w:rPr>
          <w:rFonts w:ascii="Arial" w:hAnsi="Arial" w:cs="Arial"/>
          <w:lang w:val="en-GB"/>
        </w:rPr>
        <w:t xml:space="preserve">” </w:t>
      </w:r>
      <w:r w:rsidR="00C578C1" w:rsidRPr="0046712A">
        <w:rPr>
          <w:rFonts w:ascii="Arial" w:hAnsi="Arial" w:cs="Arial"/>
          <w:lang w:val="en-GB"/>
        </w:rPr>
        <w:t>(</w:t>
      </w:r>
      <w:r w:rsidRPr="0046712A">
        <w:rPr>
          <w:rFonts w:ascii="Arial" w:hAnsi="Arial" w:cs="Arial"/>
          <w:lang w:val="en-GB"/>
        </w:rPr>
        <w:t xml:space="preserve">as defined under Clause </w:t>
      </w:r>
      <w:r w:rsidR="00630678" w:rsidRPr="0046712A">
        <w:rPr>
          <w:rFonts w:ascii="Arial" w:hAnsi="Arial" w:cs="Arial"/>
          <w:lang w:val="en-GB"/>
        </w:rPr>
        <w:t>1</w:t>
      </w:r>
      <w:r w:rsidR="004B4E82" w:rsidRPr="0046712A">
        <w:rPr>
          <w:rFonts w:ascii="Arial" w:hAnsi="Arial" w:cs="Arial"/>
          <w:lang w:val="en-GB"/>
        </w:rPr>
        <w:t>8</w:t>
      </w:r>
      <w:r w:rsidR="00630678" w:rsidRPr="0046712A">
        <w:rPr>
          <w:rFonts w:ascii="Arial" w:hAnsi="Arial" w:cs="Arial"/>
          <w:lang w:val="en-GB"/>
        </w:rPr>
        <w:t>.1</w:t>
      </w:r>
      <w:r w:rsidR="00C578C1" w:rsidRPr="0046712A">
        <w:rPr>
          <w:rFonts w:ascii="Arial" w:hAnsi="Arial" w:cs="Arial"/>
          <w:lang w:val="en-GB"/>
        </w:rPr>
        <w:t>) not catered for under the contract insurance cover.</w:t>
      </w:r>
    </w:p>
    <w:p w14:paraId="05A17A47" w14:textId="582E4FFC" w:rsidR="00BD50D0" w:rsidRPr="0046712A" w:rsidRDefault="00BD50D0" w:rsidP="00BD50D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p>
    <w:p w14:paraId="2A5F3054" w14:textId="3584C3D8" w:rsidR="00404ED2" w:rsidRDefault="00BD50D0" w:rsidP="00BD50D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r w:rsidRPr="0046712A">
        <w:rPr>
          <w:rFonts w:ascii="Arial" w:hAnsi="Arial" w:cs="Arial"/>
          <w:lang w:val="en-GB"/>
        </w:rPr>
        <w:t xml:space="preserve">However, the Employer shall reimburse the Contractor in respect of plant de-establishment and re-establishment costs </w:t>
      </w:r>
      <w:proofErr w:type="gramStart"/>
      <w:r w:rsidRPr="0046712A">
        <w:rPr>
          <w:rFonts w:ascii="Arial" w:hAnsi="Arial" w:cs="Arial"/>
          <w:lang w:val="en-GB"/>
        </w:rPr>
        <w:t>as a result of</w:t>
      </w:r>
      <w:proofErr w:type="gramEnd"/>
      <w:r w:rsidRPr="0046712A">
        <w:rPr>
          <w:rFonts w:ascii="Arial" w:hAnsi="Arial" w:cs="Arial"/>
          <w:lang w:val="en-GB"/>
        </w:rPr>
        <w:t xml:space="preserve"> “</w:t>
      </w:r>
      <w:r w:rsidR="00630678" w:rsidRPr="0046712A">
        <w:rPr>
          <w:rFonts w:ascii="Arial" w:hAnsi="Arial" w:cs="Arial"/>
          <w:lang w:val="en-GB"/>
        </w:rPr>
        <w:t>Force Majeure</w:t>
      </w:r>
      <w:r w:rsidRPr="0046712A">
        <w:rPr>
          <w:rFonts w:ascii="Arial" w:hAnsi="Arial" w:cs="Arial"/>
          <w:lang w:val="en-GB"/>
        </w:rPr>
        <w:t xml:space="preserve">” when a written instruction to de-establish is </w:t>
      </w:r>
      <w:r w:rsidR="00AE71B6" w:rsidRPr="0046712A">
        <w:rPr>
          <w:rFonts w:ascii="Arial" w:hAnsi="Arial" w:cs="Arial"/>
          <w:lang w:val="en-GB"/>
        </w:rPr>
        <w:t>issued to the Contractor</w:t>
      </w:r>
      <w:r w:rsidRPr="0046712A">
        <w:rPr>
          <w:rFonts w:ascii="Arial" w:hAnsi="Arial" w:cs="Arial"/>
          <w:lang w:val="en-GB"/>
        </w:rPr>
        <w:t>.</w:t>
      </w:r>
    </w:p>
    <w:p w14:paraId="67B0A7B7" w14:textId="7F1F1595" w:rsidR="00404ED2" w:rsidRDefault="00404ED2" w:rsidP="00BD50D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p>
    <w:p w14:paraId="44084F1E" w14:textId="0A9BF1CD" w:rsidR="00404ED2" w:rsidRPr="00404ED2" w:rsidRDefault="00404ED2" w:rsidP="00404ED2">
      <w:pPr>
        <w:spacing w:after="240"/>
        <w:ind w:left="1170" w:hanging="1170"/>
        <w:rPr>
          <w:rFonts w:ascii="Arial" w:hAnsi="Arial" w:cs="Arial"/>
          <w:bCs/>
        </w:rPr>
      </w:pPr>
      <w:r w:rsidRPr="00404ED2">
        <w:rPr>
          <w:rFonts w:ascii="Arial" w:hAnsi="Arial" w:cs="Arial"/>
          <w:b/>
          <w:bCs/>
        </w:rPr>
        <w:t xml:space="preserve">ACT.5         </w:t>
      </w:r>
      <w:r w:rsidRPr="00404ED2">
        <w:rPr>
          <w:rFonts w:ascii="Arial" w:hAnsi="Arial" w:cs="Arial"/>
          <w:b/>
          <w:bCs/>
        </w:rPr>
        <w:tab/>
        <w:t>Provision of documents in electronic format and submission of tender returnable documents</w:t>
      </w:r>
      <w:r w:rsidRPr="00404ED2">
        <w:rPr>
          <w:rFonts w:ascii="Arial" w:hAnsi="Arial" w:cs="Arial"/>
          <w:bCs/>
        </w:rPr>
        <w:t xml:space="preserve"> </w:t>
      </w:r>
    </w:p>
    <w:p w14:paraId="011D0650" w14:textId="77777777" w:rsidR="00404ED2" w:rsidRPr="00404ED2" w:rsidRDefault="00404ED2" w:rsidP="00E147BA">
      <w:pPr>
        <w:ind w:left="1170" w:hanging="36"/>
        <w:jc w:val="both"/>
        <w:rPr>
          <w:rFonts w:ascii="Arial" w:hAnsi="Arial" w:cs="Arial"/>
          <w:bCs/>
        </w:rPr>
      </w:pPr>
      <w:r w:rsidRPr="00404ED2">
        <w:rPr>
          <w:rFonts w:ascii="Arial" w:hAnsi="Arial" w:cs="Arial"/>
          <w:bCs/>
        </w:rPr>
        <w:tab/>
        <w:t xml:space="preserve">An electronic copy of the full tender document (in PDF format), the tender drawings (in PDF </w:t>
      </w:r>
      <w:r w:rsidRPr="00404ED2">
        <w:rPr>
          <w:rFonts w:ascii="Arial" w:hAnsi="Arial" w:cs="Arial"/>
          <w:bCs/>
        </w:rPr>
        <w:lastRenderedPageBreak/>
        <w:t>format) and the bill of quantities (in Excel format) are provided on a CD to be handed to tenderers at the site clarification meeting and Tenderers will be required to comply with the following:</w:t>
      </w:r>
    </w:p>
    <w:p w14:paraId="5187C9C8" w14:textId="77777777" w:rsidR="00404ED2" w:rsidRPr="00404ED2" w:rsidRDefault="00404ED2" w:rsidP="00404ED2">
      <w:pPr>
        <w:ind w:left="1170" w:hanging="36"/>
        <w:rPr>
          <w:rFonts w:ascii="Arial" w:hAnsi="Arial" w:cs="Arial"/>
          <w:bCs/>
        </w:rPr>
      </w:pPr>
    </w:p>
    <w:p w14:paraId="6154E9A1" w14:textId="77777777" w:rsidR="00404ED2" w:rsidRPr="00404ED2" w:rsidRDefault="00404ED2" w:rsidP="00404ED2">
      <w:pPr>
        <w:numPr>
          <w:ilvl w:val="0"/>
          <w:numId w:val="2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napToGrid w:val="0"/>
        <w:rPr>
          <w:rFonts w:ascii="Arial" w:hAnsi="Arial" w:cs="Arial"/>
          <w:b/>
        </w:rPr>
      </w:pPr>
      <w:r w:rsidRPr="00404ED2">
        <w:rPr>
          <w:rFonts w:ascii="Arial" w:hAnsi="Arial" w:cs="Arial"/>
          <w:b/>
        </w:rPr>
        <w:t>Tender Returnable Documents</w:t>
      </w:r>
    </w:p>
    <w:p w14:paraId="1193A0FB" w14:textId="77777777" w:rsidR="00404ED2" w:rsidRPr="00404ED2" w:rsidRDefault="00404ED2" w:rsidP="00404ED2">
      <w:pPr>
        <w:ind w:left="1689"/>
        <w:rPr>
          <w:rFonts w:ascii="Arial" w:hAnsi="Arial" w:cs="Arial"/>
          <w:bCs/>
        </w:rPr>
      </w:pPr>
    </w:p>
    <w:p w14:paraId="67936857" w14:textId="71A8B4EA" w:rsidR="00404ED2" w:rsidRPr="00404ED2" w:rsidRDefault="00404ED2" w:rsidP="00404ED2">
      <w:pPr>
        <w:ind w:left="1170" w:hanging="36"/>
        <w:jc w:val="both"/>
        <w:rPr>
          <w:rFonts w:ascii="Arial" w:hAnsi="Arial" w:cs="Arial"/>
          <w:bCs/>
        </w:rPr>
      </w:pPr>
      <w:r w:rsidRPr="00404ED2">
        <w:rPr>
          <w:rFonts w:ascii="Arial" w:hAnsi="Arial" w:cs="Arial"/>
          <w:bCs/>
        </w:rPr>
        <w:tab/>
        <w:t xml:space="preserve">Tenderers will be required to print all the tender returnable documents </w:t>
      </w:r>
      <w:r w:rsidR="00E147BA">
        <w:rPr>
          <w:rFonts w:ascii="Arial" w:hAnsi="Arial" w:cs="Arial"/>
          <w:bCs/>
        </w:rPr>
        <w:t xml:space="preserve">(Vol 1) </w:t>
      </w:r>
      <w:r w:rsidRPr="00404ED2">
        <w:rPr>
          <w:rFonts w:ascii="Arial" w:hAnsi="Arial" w:cs="Arial"/>
          <w:bCs/>
        </w:rPr>
        <w:t xml:space="preserve">from the electronic document provided and complete by hand or electronically.  Once completed and signed, all returnable documents (with associated attachments) shall be collated in the order identical to that in the main tender document, bound and submitted as a separate document.  The document of returnable documents shall be submitted preferably by punching and inserting in a file with index tab separators. It shall be attached to the tender document with a heavy- duty elastic band and returned in the same package. </w:t>
      </w:r>
    </w:p>
    <w:p w14:paraId="1D16C36D" w14:textId="77777777" w:rsidR="00404ED2" w:rsidRPr="00404ED2" w:rsidRDefault="00404ED2" w:rsidP="00404ED2">
      <w:pPr>
        <w:ind w:left="1170" w:hanging="36"/>
        <w:rPr>
          <w:rFonts w:ascii="Arial" w:hAnsi="Arial" w:cs="Arial"/>
          <w:bCs/>
        </w:rPr>
      </w:pPr>
    </w:p>
    <w:p w14:paraId="0D53DCB4" w14:textId="77777777" w:rsidR="00404ED2" w:rsidRPr="00404ED2" w:rsidRDefault="00404ED2" w:rsidP="00404ED2">
      <w:pPr>
        <w:numPr>
          <w:ilvl w:val="0"/>
          <w:numId w:val="2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napToGrid w:val="0"/>
        <w:rPr>
          <w:rFonts w:ascii="Arial" w:hAnsi="Arial" w:cs="Arial"/>
          <w:b/>
        </w:rPr>
      </w:pPr>
      <w:r w:rsidRPr="00404ED2">
        <w:rPr>
          <w:rFonts w:ascii="Arial" w:hAnsi="Arial" w:cs="Arial"/>
          <w:b/>
        </w:rPr>
        <w:t>Bill of Quantities</w:t>
      </w:r>
    </w:p>
    <w:p w14:paraId="6546B064" w14:textId="77777777" w:rsidR="00404ED2" w:rsidRPr="00404ED2" w:rsidRDefault="00404ED2" w:rsidP="00404ED2">
      <w:pPr>
        <w:ind w:left="1689"/>
        <w:rPr>
          <w:rFonts w:ascii="Arial" w:hAnsi="Arial" w:cs="Arial"/>
          <w:bCs/>
        </w:rPr>
      </w:pPr>
    </w:p>
    <w:p w14:paraId="63E9E5B6" w14:textId="77777777" w:rsidR="00404ED2" w:rsidRPr="00404ED2" w:rsidRDefault="00404ED2" w:rsidP="00404ED2">
      <w:pPr>
        <w:ind w:left="1170" w:hanging="36"/>
        <w:jc w:val="both"/>
        <w:rPr>
          <w:rFonts w:ascii="Arial" w:hAnsi="Arial" w:cs="Arial"/>
          <w:bCs/>
        </w:rPr>
      </w:pPr>
      <w:r w:rsidRPr="00404ED2">
        <w:rPr>
          <w:rFonts w:ascii="Arial" w:hAnsi="Arial" w:cs="Arial"/>
          <w:bCs/>
        </w:rPr>
        <w:tab/>
        <w:t xml:space="preserve">Tenderers shall use the electronic copy of the bill of quantities provided to enter the rates. Once completed, Tenderers will be required to print the priced bill and include in the same file as the tender returnable documents above or as a separate document. </w:t>
      </w:r>
    </w:p>
    <w:p w14:paraId="1F1E5AD9" w14:textId="77777777" w:rsidR="00404ED2" w:rsidRPr="00404ED2" w:rsidRDefault="00404ED2" w:rsidP="00404ED2">
      <w:pPr>
        <w:ind w:left="1170" w:hanging="36"/>
        <w:jc w:val="both"/>
        <w:rPr>
          <w:rFonts w:ascii="Arial" w:hAnsi="Arial" w:cs="Arial"/>
          <w:bCs/>
        </w:rPr>
      </w:pPr>
    </w:p>
    <w:p w14:paraId="6A90079A" w14:textId="3F52B35E" w:rsidR="00404ED2" w:rsidRPr="00404ED2" w:rsidRDefault="00404ED2" w:rsidP="00404ED2">
      <w:pPr>
        <w:ind w:left="1170" w:hanging="36"/>
        <w:jc w:val="both"/>
        <w:rPr>
          <w:rFonts w:ascii="Arial" w:hAnsi="Arial" w:cs="Arial"/>
          <w:bCs/>
        </w:rPr>
      </w:pPr>
      <w:r w:rsidRPr="00404ED2">
        <w:rPr>
          <w:rFonts w:ascii="Arial" w:hAnsi="Arial" w:cs="Arial"/>
          <w:b/>
        </w:rPr>
        <w:t>Note</w:t>
      </w:r>
      <w:r w:rsidRPr="00404ED2">
        <w:rPr>
          <w:rFonts w:ascii="Arial" w:hAnsi="Arial" w:cs="Arial"/>
          <w:bCs/>
        </w:rPr>
        <w:t>: The electronic copy of the completed/ priced bill of quantities shall be copied onto the original CD and returned with the main tender document</w:t>
      </w:r>
      <w:r w:rsidR="00E147BA">
        <w:rPr>
          <w:rFonts w:ascii="Arial" w:hAnsi="Arial" w:cs="Arial"/>
          <w:bCs/>
        </w:rPr>
        <w:t xml:space="preserve"> or provided on separate electronic media such as a memory stick, attached to the tender submission</w:t>
      </w:r>
      <w:r w:rsidRPr="00404ED2">
        <w:rPr>
          <w:rFonts w:ascii="Arial" w:hAnsi="Arial" w:cs="Arial"/>
          <w:bCs/>
        </w:rPr>
        <w:t>.</w:t>
      </w:r>
    </w:p>
    <w:p w14:paraId="328097CE" w14:textId="77777777" w:rsidR="00404ED2" w:rsidRPr="00404ED2" w:rsidRDefault="00404ED2" w:rsidP="00404ED2">
      <w:pPr>
        <w:rPr>
          <w:rFonts w:ascii="Arial" w:hAnsi="Arial" w:cs="Arial"/>
          <w:bCs/>
        </w:rPr>
      </w:pPr>
    </w:p>
    <w:p w14:paraId="0A4C9327" w14:textId="57C699F1" w:rsidR="00404ED2" w:rsidRPr="00404ED2" w:rsidRDefault="00404ED2" w:rsidP="00404ED2">
      <w:pPr>
        <w:ind w:left="1134" w:hanging="1134"/>
        <w:rPr>
          <w:rFonts w:ascii="Arial" w:hAnsi="Arial" w:cs="Arial"/>
          <w:b/>
          <w:bCs/>
        </w:rPr>
      </w:pPr>
      <w:r w:rsidRPr="00404ED2">
        <w:rPr>
          <w:rFonts w:ascii="Arial" w:hAnsi="Arial" w:cs="Arial"/>
          <w:b/>
          <w:bCs/>
        </w:rPr>
        <w:t>ACT.</w:t>
      </w:r>
      <w:r>
        <w:rPr>
          <w:rFonts w:ascii="Arial" w:hAnsi="Arial" w:cs="Arial"/>
          <w:b/>
          <w:bCs/>
        </w:rPr>
        <w:t>6</w:t>
      </w:r>
      <w:r w:rsidRPr="00404ED2">
        <w:rPr>
          <w:rFonts w:ascii="Arial" w:hAnsi="Arial" w:cs="Arial"/>
          <w:b/>
          <w:bCs/>
        </w:rPr>
        <w:tab/>
        <w:t xml:space="preserve">Lists of Preferred Suppliers and Specification of Supply </w:t>
      </w:r>
      <w:r w:rsidRPr="00404ED2">
        <w:rPr>
          <w:rFonts w:ascii="Arial" w:hAnsi="Arial" w:cs="Arial"/>
          <w:bCs/>
        </w:rPr>
        <w:t>(new clause)</w:t>
      </w:r>
    </w:p>
    <w:p w14:paraId="36B6066D" w14:textId="77777777" w:rsidR="00404ED2" w:rsidRPr="00404ED2" w:rsidRDefault="00404ED2" w:rsidP="00404ED2">
      <w:pPr>
        <w:ind w:left="1418" w:hanging="1418"/>
        <w:rPr>
          <w:rFonts w:ascii="Arial" w:hAnsi="Arial" w:cs="Arial"/>
        </w:rPr>
      </w:pPr>
    </w:p>
    <w:p w14:paraId="0021537A" w14:textId="7707BDDC" w:rsidR="00404ED2" w:rsidRPr="00404ED2" w:rsidRDefault="00404ED2" w:rsidP="00404ED2">
      <w:pPr>
        <w:ind w:left="1134" w:hanging="141"/>
        <w:jc w:val="both"/>
        <w:rPr>
          <w:rFonts w:ascii="Arial" w:hAnsi="Arial" w:cs="Arial"/>
        </w:rPr>
      </w:pPr>
      <w:r w:rsidRPr="00404ED2">
        <w:rPr>
          <w:rFonts w:ascii="Arial" w:hAnsi="Arial" w:cs="Arial"/>
        </w:rPr>
        <w:tab/>
        <w:t>The supply of all items of mechanical and electrical equipment and instrumentation and automation components shall be based on the Lists of Preferred Suppliers included under the Annexure</w:t>
      </w:r>
      <w:r w:rsidR="00E147BA">
        <w:rPr>
          <w:rFonts w:ascii="Arial" w:hAnsi="Arial" w:cs="Arial"/>
        </w:rPr>
        <w:t xml:space="preserve"> 6</w:t>
      </w:r>
      <w:r w:rsidRPr="00404ED2">
        <w:rPr>
          <w:rFonts w:ascii="Arial" w:hAnsi="Arial" w:cs="Arial"/>
        </w:rPr>
        <w:t>. Where this is not the case or where something considered by the tenderer to be ‘similar approved’ has been offered, then the tenderer will be required to include in the tender submission a comprehensive Specification of Supply in sufficient detail to enable the Engineer to assess the nature and extent of the offer.</w:t>
      </w:r>
    </w:p>
    <w:p w14:paraId="198C1490" w14:textId="77777777" w:rsidR="00404ED2" w:rsidRPr="00404ED2" w:rsidRDefault="00404ED2" w:rsidP="00404ED2">
      <w:pPr>
        <w:ind w:left="1418" w:hanging="1418"/>
        <w:rPr>
          <w:rFonts w:ascii="Arial" w:hAnsi="Arial" w:cs="Arial"/>
        </w:rPr>
      </w:pPr>
    </w:p>
    <w:p w14:paraId="2DFD965B" w14:textId="11BE56FD" w:rsidR="00404ED2" w:rsidRPr="00404ED2" w:rsidRDefault="00404ED2" w:rsidP="00404ED2">
      <w:pPr>
        <w:ind w:left="1985" w:hanging="851"/>
        <w:jc w:val="both"/>
        <w:rPr>
          <w:rFonts w:ascii="Arial" w:hAnsi="Arial" w:cs="Arial"/>
        </w:rPr>
      </w:pPr>
      <w:r w:rsidRPr="00404ED2">
        <w:rPr>
          <w:rFonts w:ascii="Arial" w:hAnsi="Arial" w:cs="Arial"/>
        </w:rPr>
        <w:t>Such specification shall set out clearly (but shall not be limited) to the following information:</w:t>
      </w:r>
    </w:p>
    <w:p w14:paraId="747DF22F" w14:textId="77777777" w:rsidR="00404ED2" w:rsidRPr="00404ED2" w:rsidRDefault="00404ED2" w:rsidP="00404ED2">
      <w:pPr>
        <w:ind w:left="1985" w:hanging="1418"/>
        <w:rPr>
          <w:rFonts w:ascii="Arial" w:hAnsi="Arial" w:cs="Arial"/>
        </w:rPr>
      </w:pPr>
    </w:p>
    <w:p w14:paraId="1EC0F248" w14:textId="77777777" w:rsidR="00404ED2" w:rsidRPr="00404ED2" w:rsidRDefault="00404ED2" w:rsidP="00404ED2">
      <w:pPr>
        <w:pStyle w:val="ListParagraph"/>
        <w:numPr>
          <w:ilvl w:val="0"/>
          <w:numId w:val="2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napToGrid w:val="0"/>
        <w:ind w:left="1985"/>
        <w:contextualSpacing/>
        <w:rPr>
          <w:rFonts w:cs="Arial"/>
          <w:sz w:val="20"/>
          <w:szCs w:val="20"/>
        </w:rPr>
      </w:pPr>
      <w:r w:rsidRPr="00404ED2">
        <w:rPr>
          <w:rFonts w:cs="Arial"/>
          <w:sz w:val="20"/>
          <w:szCs w:val="20"/>
        </w:rPr>
        <w:t>Full description of item</w:t>
      </w:r>
    </w:p>
    <w:p w14:paraId="6B1B7BB6" w14:textId="77777777" w:rsidR="00404ED2" w:rsidRPr="00404ED2" w:rsidRDefault="00404ED2" w:rsidP="00404ED2">
      <w:pPr>
        <w:pStyle w:val="ListParagraph"/>
        <w:numPr>
          <w:ilvl w:val="0"/>
          <w:numId w:val="2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napToGrid w:val="0"/>
        <w:ind w:left="1985"/>
        <w:contextualSpacing/>
        <w:rPr>
          <w:rFonts w:cs="Arial"/>
          <w:sz w:val="20"/>
          <w:szCs w:val="20"/>
        </w:rPr>
      </w:pPr>
      <w:r w:rsidRPr="00404ED2">
        <w:rPr>
          <w:rFonts w:cs="Arial"/>
          <w:sz w:val="20"/>
          <w:szCs w:val="20"/>
        </w:rPr>
        <w:t>Manufacturer's name</w:t>
      </w:r>
    </w:p>
    <w:p w14:paraId="1865E0DE" w14:textId="77777777" w:rsidR="00404ED2" w:rsidRPr="00404ED2" w:rsidRDefault="00404ED2" w:rsidP="00404ED2">
      <w:pPr>
        <w:pStyle w:val="ListParagraph"/>
        <w:numPr>
          <w:ilvl w:val="0"/>
          <w:numId w:val="2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napToGrid w:val="0"/>
        <w:ind w:left="1985"/>
        <w:contextualSpacing/>
        <w:rPr>
          <w:rFonts w:cs="Arial"/>
          <w:sz w:val="20"/>
          <w:szCs w:val="20"/>
        </w:rPr>
      </w:pPr>
      <w:r w:rsidRPr="00404ED2">
        <w:rPr>
          <w:rFonts w:cs="Arial"/>
          <w:sz w:val="20"/>
          <w:szCs w:val="20"/>
        </w:rPr>
        <w:t>Country of manufacture</w:t>
      </w:r>
    </w:p>
    <w:p w14:paraId="17705FEB" w14:textId="77777777" w:rsidR="00404ED2" w:rsidRPr="00404ED2" w:rsidRDefault="00404ED2" w:rsidP="00404ED2">
      <w:pPr>
        <w:pStyle w:val="ListParagraph"/>
        <w:numPr>
          <w:ilvl w:val="0"/>
          <w:numId w:val="2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napToGrid w:val="0"/>
        <w:ind w:left="1985"/>
        <w:contextualSpacing/>
        <w:rPr>
          <w:rFonts w:cs="Arial"/>
          <w:sz w:val="20"/>
          <w:szCs w:val="20"/>
        </w:rPr>
      </w:pPr>
      <w:r w:rsidRPr="00404ED2">
        <w:rPr>
          <w:rFonts w:cs="Arial"/>
          <w:sz w:val="20"/>
          <w:szCs w:val="20"/>
        </w:rPr>
        <w:t>Supplier’s brochures</w:t>
      </w:r>
    </w:p>
    <w:p w14:paraId="4D1C87D9" w14:textId="77777777" w:rsidR="00404ED2" w:rsidRPr="00404ED2" w:rsidRDefault="00404ED2" w:rsidP="00404ED2">
      <w:pPr>
        <w:pStyle w:val="ListParagraph"/>
        <w:numPr>
          <w:ilvl w:val="0"/>
          <w:numId w:val="2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napToGrid w:val="0"/>
        <w:ind w:left="1985"/>
        <w:contextualSpacing/>
        <w:rPr>
          <w:rFonts w:cs="Arial"/>
          <w:sz w:val="20"/>
          <w:szCs w:val="20"/>
        </w:rPr>
      </w:pPr>
      <w:r w:rsidRPr="00404ED2">
        <w:rPr>
          <w:rFonts w:cs="Arial"/>
          <w:sz w:val="20"/>
          <w:szCs w:val="20"/>
        </w:rPr>
        <w:t>Serial number</w:t>
      </w:r>
    </w:p>
    <w:p w14:paraId="5A9462A0" w14:textId="77777777" w:rsidR="00404ED2" w:rsidRPr="00404ED2" w:rsidRDefault="00404ED2" w:rsidP="00404ED2">
      <w:pPr>
        <w:pStyle w:val="ListParagraph"/>
        <w:numPr>
          <w:ilvl w:val="0"/>
          <w:numId w:val="2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napToGrid w:val="0"/>
        <w:ind w:left="1985"/>
        <w:contextualSpacing/>
        <w:rPr>
          <w:rFonts w:cs="Arial"/>
          <w:sz w:val="20"/>
          <w:szCs w:val="20"/>
        </w:rPr>
      </w:pPr>
      <w:r w:rsidRPr="00404ED2">
        <w:rPr>
          <w:rFonts w:cs="Arial"/>
          <w:sz w:val="20"/>
          <w:szCs w:val="20"/>
        </w:rPr>
        <w:t>Thickness and materials of construction</w:t>
      </w:r>
    </w:p>
    <w:p w14:paraId="09988951" w14:textId="77777777" w:rsidR="00404ED2" w:rsidRPr="00404ED2" w:rsidRDefault="00404ED2" w:rsidP="00404ED2">
      <w:pPr>
        <w:pStyle w:val="ListParagraph"/>
        <w:numPr>
          <w:ilvl w:val="0"/>
          <w:numId w:val="2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napToGrid w:val="0"/>
        <w:ind w:left="1985"/>
        <w:contextualSpacing/>
        <w:rPr>
          <w:rFonts w:cs="Arial"/>
          <w:sz w:val="20"/>
          <w:szCs w:val="20"/>
        </w:rPr>
      </w:pPr>
      <w:r w:rsidRPr="00404ED2">
        <w:rPr>
          <w:rFonts w:cs="Arial"/>
          <w:sz w:val="20"/>
          <w:szCs w:val="20"/>
        </w:rPr>
        <w:t>Dimensioned drawings</w:t>
      </w:r>
    </w:p>
    <w:p w14:paraId="3BD89F33" w14:textId="77777777" w:rsidR="00404ED2" w:rsidRPr="00404ED2" w:rsidRDefault="00404ED2" w:rsidP="00404ED2">
      <w:pPr>
        <w:pStyle w:val="ListParagraph"/>
        <w:numPr>
          <w:ilvl w:val="0"/>
          <w:numId w:val="2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napToGrid w:val="0"/>
        <w:ind w:left="1985"/>
        <w:contextualSpacing/>
        <w:rPr>
          <w:rFonts w:cs="Arial"/>
          <w:sz w:val="20"/>
          <w:szCs w:val="20"/>
        </w:rPr>
      </w:pPr>
      <w:r w:rsidRPr="00404ED2">
        <w:rPr>
          <w:rFonts w:cs="Arial"/>
          <w:sz w:val="20"/>
          <w:szCs w:val="20"/>
        </w:rPr>
        <w:t>Characteristic curves (where applicable)</w:t>
      </w:r>
    </w:p>
    <w:p w14:paraId="006038E7" w14:textId="77777777" w:rsidR="00404ED2" w:rsidRPr="00404ED2" w:rsidRDefault="00404ED2" w:rsidP="00404ED2">
      <w:pPr>
        <w:pStyle w:val="ListParagraph"/>
        <w:numPr>
          <w:ilvl w:val="0"/>
          <w:numId w:val="2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napToGrid w:val="0"/>
        <w:ind w:left="1985"/>
        <w:contextualSpacing/>
        <w:rPr>
          <w:rFonts w:cs="Arial"/>
          <w:sz w:val="20"/>
          <w:szCs w:val="20"/>
        </w:rPr>
      </w:pPr>
      <w:r w:rsidRPr="00404ED2">
        <w:rPr>
          <w:rFonts w:cs="Arial"/>
          <w:sz w:val="20"/>
          <w:szCs w:val="20"/>
        </w:rPr>
        <w:t>Rated output</w:t>
      </w:r>
    </w:p>
    <w:p w14:paraId="0673B370" w14:textId="77777777" w:rsidR="00404ED2" w:rsidRPr="00404ED2" w:rsidRDefault="00404ED2" w:rsidP="00404ED2">
      <w:pPr>
        <w:pStyle w:val="ListParagraph"/>
        <w:numPr>
          <w:ilvl w:val="0"/>
          <w:numId w:val="2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napToGrid w:val="0"/>
        <w:ind w:left="1985"/>
        <w:contextualSpacing/>
        <w:rPr>
          <w:rFonts w:cs="Arial"/>
          <w:sz w:val="20"/>
          <w:szCs w:val="20"/>
        </w:rPr>
      </w:pPr>
      <w:r w:rsidRPr="00404ED2">
        <w:rPr>
          <w:rFonts w:cs="Arial"/>
          <w:sz w:val="20"/>
          <w:szCs w:val="20"/>
        </w:rPr>
        <w:t>Operating efficiencies</w:t>
      </w:r>
    </w:p>
    <w:p w14:paraId="1FB7880A" w14:textId="77777777" w:rsidR="00404ED2" w:rsidRPr="00404ED2" w:rsidRDefault="00404ED2" w:rsidP="00404ED2">
      <w:pPr>
        <w:pStyle w:val="ListParagraph"/>
        <w:numPr>
          <w:ilvl w:val="0"/>
          <w:numId w:val="2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napToGrid w:val="0"/>
        <w:ind w:left="1985"/>
        <w:contextualSpacing/>
        <w:rPr>
          <w:rFonts w:cs="Arial"/>
          <w:sz w:val="20"/>
          <w:szCs w:val="20"/>
        </w:rPr>
      </w:pPr>
      <w:r w:rsidRPr="00404ED2">
        <w:rPr>
          <w:rFonts w:cs="Arial"/>
          <w:sz w:val="20"/>
          <w:szCs w:val="20"/>
        </w:rPr>
        <w:t xml:space="preserve">Availability </w:t>
      </w:r>
    </w:p>
    <w:p w14:paraId="5EEA99E5" w14:textId="77777777" w:rsidR="00404ED2" w:rsidRPr="00404ED2" w:rsidRDefault="00404ED2" w:rsidP="00404ED2">
      <w:pPr>
        <w:pStyle w:val="ListParagraph"/>
        <w:numPr>
          <w:ilvl w:val="0"/>
          <w:numId w:val="2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napToGrid w:val="0"/>
        <w:ind w:left="1985"/>
        <w:contextualSpacing/>
        <w:rPr>
          <w:rFonts w:cs="Arial"/>
          <w:sz w:val="20"/>
          <w:szCs w:val="20"/>
        </w:rPr>
      </w:pPr>
      <w:r w:rsidRPr="00404ED2">
        <w:rPr>
          <w:rFonts w:cs="Arial"/>
          <w:sz w:val="20"/>
          <w:szCs w:val="20"/>
        </w:rPr>
        <w:t>Compliance with relevant SABS / BS / ISO Specifications</w:t>
      </w:r>
    </w:p>
    <w:p w14:paraId="691ECAEE" w14:textId="77777777" w:rsidR="00404ED2" w:rsidRPr="00404ED2" w:rsidRDefault="00404ED2" w:rsidP="00404ED2">
      <w:pPr>
        <w:ind w:left="1418" w:hanging="1418"/>
        <w:rPr>
          <w:rFonts w:ascii="Arial" w:hAnsi="Arial" w:cs="Arial"/>
        </w:rPr>
      </w:pPr>
      <w:r w:rsidRPr="00404ED2">
        <w:rPr>
          <w:rFonts w:ascii="Arial" w:hAnsi="Arial" w:cs="Arial"/>
        </w:rPr>
        <w:tab/>
      </w:r>
    </w:p>
    <w:p w14:paraId="67680634" w14:textId="306CB343" w:rsidR="00404ED2" w:rsidRPr="00404ED2" w:rsidRDefault="00404ED2" w:rsidP="00404ED2">
      <w:pPr>
        <w:ind w:left="1134" w:hanging="141"/>
        <w:jc w:val="both"/>
        <w:rPr>
          <w:rFonts w:ascii="Arial" w:hAnsi="Arial" w:cs="Arial"/>
        </w:rPr>
      </w:pPr>
      <w:r w:rsidRPr="00404ED2">
        <w:rPr>
          <w:rFonts w:ascii="Arial" w:hAnsi="Arial" w:cs="Arial"/>
        </w:rPr>
        <w:tab/>
        <w:t>In the Specification of Supply, the Tenderer shall set out any variations where his offer differs from that of the tender specification, data sheets and drawings.  Should no information be provided, it shall be assumed that the Tenderer’s offer is to specification and in order in all respects and should the Tenderer, after award, supply items of equipment that are not to specification, it will be required that such items be replaced without delay with those that do comply and at no cost to the Employer.</w:t>
      </w:r>
      <w:r>
        <w:rPr>
          <w:rFonts w:ascii="Arial" w:hAnsi="Arial" w:cs="Arial"/>
        </w:rPr>
        <w:t xml:space="preserve"> </w:t>
      </w:r>
      <w:r w:rsidRPr="00404ED2">
        <w:rPr>
          <w:rFonts w:ascii="Arial" w:hAnsi="Arial" w:cs="Arial"/>
        </w:rPr>
        <w:t>All Equipment Data Sheets/ Schedules provided in the document shall be completed by tenderers BUT is not to be considered the only information required. These schedules are only included to highlight some specific information requirements and a full and comprehensive Specification of Supply is still required from the tenderers, set out in a manner that is logical and easy to check.</w:t>
      </w:r>
    </w:p>
    <w:p w14:paraId="1CC2DD86" w14:textId="77777777" w:rsidR="00404ED2" w:rsidRPr="00404ED2" w:rsidRDefault="00404ED2" w:rsidP="00404ED2">
      <w:pPr>
        <w:ind w:left="1418" w:hanging="1418"/>
        <w:jc w:val="both"/>
        <w:rPr>
          <w:rFonts w:ascii="Arial" w:hAnsi="Arial" w:cs="Arial"/>
        </w:rPr>
      </w:pPr>
    </w:p>
    <w:p w14:paraId="7AB90EFB" w14:textId="70E8B034" w:rsidR="00404ED2" w:rsidRPr="00404ED2" w:rsidRDefault="00404ED2" w:rsidP="00404ED2">
      <w:pPr>
        <w:ind w:left="1134" w:hanging="1134"/>
        <w:jc w:val="both"/>
        <w:rPr>
          <w:rFonts w:ascii="Arial" w:hAnsi="Arial" w:cs="Arial"/>
          <w:b/>
          <w:bCs/>
        </w:rPr>
      </w:pPr>
      <w:r w:rsidRPr="00404ED2">
        <w:rPr>
          <w:rFonts w:ascii="Arial" w:hAnsi="Arial" w:cs="Arial"/>
          <w:b/>
          <w:bCs/>
        </w:rPr>
        <w:t>ACT.</w:t>
      </w:r>
      <w:r>
        <w:rPr>
          <w:rFonts w:ascii="Arial" w:hAnsi="Arial" w:cs="Arial"/>
          <w:b/>
          <w:bCs/>
        </w:rPr>
        <w:t>7</w:t>
      </w:r>
      <w:r w:rsidRPr="00404ED2">
        <w:rPr>
          <w:rFonts w:ascii="Arial" w:hAnsi="Arial" w:cs="Arial"/>
          <w:b/>
          <w:bCs/>
        </w:rPr>
        <w:tab/>
        <w:t xml:space="preserve">Alternative offers </w:t>
      </w:r>
      <w:r w:rsidRPr="00404ED2">
        <w:rPr>
          <w:rFonts w:ascii="Arial" w:hAnsi="Arial" w:cs="Arial"/>
          <w:bCs/>
        </w:rPr>
        <w:t>(new clause)</w:t>
      </w:r>
    </w:p>
    <w:p w14:paraId="2880A0F5" w14:textId="77777777" w:rsidR="00404ED2" w:rsidRPr="00404ED2" w:rsidRDefault="00404ED2" w:rsidP="00404ED2">
      <w:pPr>
        <w:ind w:left="1418" w:hanging="1418"/>
        <w:jc w:val="both"/>
        <w:rPr>
          <w:rFonts w:ascii="Arial" w:hAnsi="Arial" w:cs="Arial"/>
        </w:rPr>
      </w:pPr>
    </w:p>
    <w:p w14:paraId="69AB8E86" w14:textId="77777777" w:rsidR="00404ED2" w:rsidRPr="00404ED2" w:rsidRDefault="00404ED2" w:rsidP="00404ED2">
      <w:pPr>
        <w:ind w:left="1134" w:hanging="141"/>
        <w:jc w:val="both"/>
        <w:rPr>
          <w:rFonts w:ascii="Arial" w:hAnsi="Arial" w:cs="Arial"/>
        </w:rPr>
      </w:pPr>
      <w:r w:rsidRPr="00404ED2">
        <w:rPr>
          <w:rFonts w:ascii="Arial" w:hAnsi="Arial" w:cs="Arial"/>
        </w:rPr>
        <w:tab/>
        <w:t xml:space="preserve">In all respects, tenders shall be based on the numbers, physical characteristics and design criteria </w:t>
      </w:r>
      <w:r w:rsidRPr="00404ED2">
        <w:rPr>
          <w:rFonts w:ascii="Arial" w:hAnsi="Arial" w:cs="Arial"/>
        </w:rPr>
        <w:lastRenderedPageBreak/>
        <w:t>of the various items of equipment specified and/or indicated on the drawings and any variations there from must be submitted as an alternative to the main offer.</w:t>
      </w:r>
    </w:p>
    <w:p w14:paraId="75879B5E" w14:textId="77777777" w:rsidR="00404ED2" w:rsidRPr="00404ED2" w:rsidRDefault="00404ED2" w:rsidP="00404ED2">
      <w:pPr>
        <w:ind w:left="1134" w:hanging="141"/>
        <w:jc w:val="both"/>
        <w:rPr>
          <w:rFonts w:ascii="Arial" w:hAnsi="Arial" w:cs="Arial"/>
        </w:rPr>
      </w:pPr>
    </w:p>
    <w:p w14:paraId="6E606C8B" w14:textId="77777777" w:rsidR="00404ED2" w:rsidRPr="00404ED2" w:rsidRDefault="00404ED2" w:rsidP="00404ED2">
      <w:pPr>
        <w:ind w:left="1134" w:hanging="141"/>
        <w:jc w:val="both"/>
        <w:rPr>
          <w:rFonts w:ascii="Arial" w:hAnsi="Arial" w:cs="Arial"/>
        </w:rPr>
      </w:pPr>
      <w:r w:rsidRPr="00404ED2">
        <w:rPr>
          <w:rFonts w:ascii="Arial" w:hAnsi="Arial" w:cs="Arial"/>
        </w:rPr>
        <w:tab/>
        <w:t>In such instances the Engineer must be supplied with sufficient details of the alternative design or equipment proposed by way of covering letter, brochures and acceptable evidence of the ability of the equipment to produce satisfactory results.</w:t>
      </w:r>
    </w:p>
    <w:p w14:paraId="0430F308" w14:textId="77777777" w:rsidR="00404ED2" w:rsidRPr="00404ED2" w:rsidRDefault="00404ED2" w:rsidP="00404ED2">
      <w:pPr>
        <w:ind w:left="1134" w:hanging="141"/>
        <w:jc w:val="both"/>
        <w:rPr>
          <w:rFonts w:ascii="Arial" w:hAnsi="Arial" w:cs="Arial"/>
        </w:rPr>
      </w:pPr>
    </w:p>
    <w:p w14:paraId="64E827FC" w14:textId="77777777" w:rsidR="00404ED2" w:rsidRPr="00404ED2" w:rsidRDefault="00404ED2" w:rsidP="00404ED2">
      <w:pPr>
        <w:ind w:left="1134" w:hanging="141"/>
        <w:jc w:val="both"/>
        <w:rPr>
          <w:rFonts w:ascii="Arial" w:hAnsi="Arial" w:cs="Arial"/>
        </w:rPr>
      </w:pPr>
      <w:r w:rsidRPr="00404ED2">
        <w:rPr>
          <w:rFonts w:ascii="Arial" w:hAnsi="Arial" w:cs="Arial"/>
        </w:rPr>
        <w:tab/>
        <w:t>The alternative proposal shall result in a finished works identical or superior to that which would be achieved by the specified design and/or plant equipment.</w:t>
      </w:r>
    </w:p>
    <w:p w14:paraId="3952E396" w14:textId="77777777" w:rsidR="00404ED2" w:rsidRPr="00404ED2" w:rsidRDefault="00404ED2" w:rsidP="00404ED2">
      <w:pPr>
        <w:ind w:left="1134" w:hanging="141"/>
        <w:jc w:val="both"/>
        <w:rPr>
          <w:rFonts w:ascii="Arial" w:hAnsi="Arial" w:cs="Arial"/>
        </w:rPr>
      </w:pPr>
    </w:p>
    <w:p w14:paraId="3BF1C0B1" w14:textId="77777777" w:rsidR="00404ED2" w:rsidRPr="00404ED2" w:rsidRDefault="00404ED2" w:rsidP="00404ED2">
      <w:pPr>
        <w:ind w:left="1134" w:hanging="141"/>
        <w:jc w:val="both"/>
        <w:rPr>
          <w:rFonts w:ascii="Arial" w:hAnsi="Arial" w:cs="Arial"/>
        </w:rPr>
      </w:pPr>
      <w:r w:rsidRPr="00404ED2">
        <w:rPr>
          <w:rFonts w:ascii="Arial" w:hAnsi="Arial" w:cs="Arial"/>
        </w:rPr>
        <w:tab/>
        <w:t>The price quoted for any alternative proposal shall cover the complete works and if accepted shall form part of the Contract Value and shall be binding on the Contractor.</w:t>
      </w:r>
    </w:p>
    <w:p w14:paraId="447A1FEA" w14:textId="77777777" w:rsidR="00404ED2" w:rsidRPr="00404ED2" w:rsidRDefault="00404ED2" w:rsidP="00404ED2">
      <w:pPr>
        <w:ind w:left="1134" w:hanging="141"/>
        <w:jc w:val="both"/>
        <w:rPr>
          <w:rFonts w:ascii="Arial" w:hAnsi="Arial" w:cs="Arial"/>
        </w:rPr>
      </w:pPr>
    </w:p>
    <w:p w14:paraId="1C273724" w14:textId="77777777" w:rsidR="00404ED2" w:rsidRPr="00404ED2" w:rsidRDefault="00404ED2" w:rsidP="00404ED2">
      <w:pPr>
        <w:ind w:left="1134" w:hanging="141"/>
        <w:jc w:val="both"/>
        <w:rPr>
          <w:rFonts w:ascii="Arial" w:hAnsi="Arial" w:cs="Arial"/>
        </w:rPr>
      </w:pPr>
      <w:r w:rsidRPr="00404ED2">
        <w:rPr>
          <w:rFonts w:ascii="Arial" w:hAnsi="Arial" w:cs="Arial"/>
        </w:rPr>
        <w:tab/>
        <w:t>Any offers of alternative plant or equipment must be accompanied by a list which details, clearly, the differences between the plant or equipment specified and the alternative plant or equipment offered.</w:t>
      </w:r>
    </w:p>
    <w:p w14:paraId="277B1F78" w14:textId="77777777" w:rsidR="00404ED2" w:rsidRPr="00404ED2" w:rsidRDefault="00404ED2" w:rsidP="00404ED2">
      <w:pPr>
        <w:ind w:left="1134" w:hanging="141"/>
        <w:jc w:val="both"/>
        <w:rPr>
          <w:rFonts w:ascii="Arial" w:hAnsi="Arial" w:cs="Arial"/>
        </w:rPr>
      </w:pPr>
    </w:p>
    <w:p w14:paraId="39730BB2" w14:textId="77777777" w:rsidR="00404ED2" w:rsidRPr="00404ED2" w:rsidRDefault="00404ED2" w:rsidP="00404ED2">
      <w:pPr>
        <w:ind w:left="1134" w:hanging="141"/>
        <w:jc w:val="both"/>
        <w:rPr>
          <w:rFonts w:ascii="Arial" w:hAnsi="Arial" w:cs="Arial"/>
        </w:rPr>
      </w:pPr>
      <w:r w:rsidRPr="00404ED2">
        <w:rPr>
          <w:rFonts w:ascii="Arial" w:hAnsi="Arial" w:cs="Arial"/>
        </w:rPr>
        <w:tab/>
        <w:t>Where plant or equipment is not indicated as an alternative offer it will be deemed that the plant or equipment offered is to specification and in order in all respects.</w:t>
      </w:r>
    </w:p>
    <w:p w14:paraId="0D9481FC" w14:textId="77777777" w:rsidR="00404ED2" w:rsidRDefault="00404ED2" w:rsidP="00404ED2">
      <w:pPr>
        <w:rPr>
          <w:rFonts w:ascii="Arial" w:hAnsi="Arial"/>
        </w:rPr>
      </w:pPr>
    </w:p>
    <w:p w14:paraId="668BE9DD" w14:textId="77777777" w:rsidR="00404ED2" w:rsidRPr="0046712A" w:rsidRDefault="00404ED2" w:rsidP="00BD50D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34"/>
        <w:jc w:val="both"/>
        <w:rPr>
          <w:rFonts w:ascii="Arial" w:hAnsi="Arial" w:cs="Arial"/>
          <w:lang w:val="en-GB"/>
        </w:rPr>
      </w:pPr>
    </w:p>
    <w:p w14:paraId="646DA22B" w14:textId="77777777" w:rsidR="00EB32E6" w:rsidRPr="0046712A" w:rsidRDefault="00EB32E6" w:rsidP="00AE71B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hAnsi="Arial" w:cs="Arial"/>
          <w:color w:val="7030A0"/>
          <w:lang w:val="en-GB"/>
        </w:rPr>
      </w:pPr>
    </w:p>
    <w:p w14:paraId="23CAF2A4" w14:textId="77777777" w:rsidR="003B6996" w:rsidRPr="0046712A" w:rsidRDefault="003B6996" w:rsidP="005C5C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rPr>
          <w:rFonts w:ascii="Arial" w:hAnsi="Arial" w:cs="Arial"/>
        </w:rPr>
      </w:pPr>
      <w:bookmarkStart w:id="12" w:name="Part_C2_1"/>
      <w:bookmarkStart w:id="13" w:name="Part_C4_3"/>
      <w:bookmarkEnd w:id="12"/>
      <w:bookmarkEnd w:id="13"/>
    </w:p>
    <w:sectPr w:rsidR="003B6996" w:rsidRPr="0046712A" w:rsidSect="0046712A">
      <w:headerReference w:type="even" r:id="rId19"/>
      <w:headerReference w:type="first" r:id="rId20"/>
      <w:footnotePr>
        <w:numFmt w:val="lowerLetter"/>
      </w:footnotePr>
      <w:endnotePr>
        <w:numFmt w:val="lowerLetter"/>
      </w:endnotePr>
      <w:pgSz w:w="11905" w:h="16837"/>
      <w:pgMar w:top="1134" w:right="1134" w:bottom="567" w:left="1134" w:header="567"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06D70" w14:textId="77777777" w:rsidR="00BE0618" w:rsidRDefault="00BE0618" w:rsidP="00FB7913">
      <w:r>
        <w:separator/>
      </w:r>
    </w:p>
  </w:endnote>
  <w:endnote w:type="continuationSeparator" w:id="0">
    <w:p w14:paraId="1DB2363B" w14:textId="77777777" w:rsidR="00BE0618" w:rsidRDefault="00BE0618" w:rsidP="00FB7913">
      <w:r>
        <w:continuationSeparator/>
      </w:r>
    </w:p>
  </w:endnote>
  <w:endnote w:type="continuationNotice" w:id="1">
    <w:p w14:paraId="5157A3AB" w14:textId="77777777" w:rsidR="00BE0618" w:rsidRDefault="00BE0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Andale Mono">
    <w:altName w:val="Calibri"/>
    <w:charset w:val="00"/>
    <w:family w:val="modern"/>
    <w:pitch w:val="fixed"/>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12p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Gothic">
    <w:altName w:val="Calibr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helthmITC Bk BT">
    <w:altName w:val="Times New Roman"/>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Book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Bold">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5B7CD" w14:textId="77777777" w:rsidR="0016673F" w:rsidRPr="00131A74" w:rsidRDefault="0016673F" w:rsidP="00AC392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heme="minorHAnsi" w:hAnsiTheme="minorHAnsi"/>
        <w:sz w:val="16"/>
      </w:rPr>
    </w:pPr>
  </w:p>
  <w:tbl>
    <w:tblPr>
      <w:tblW w:w="9582" w:type="dxa"/>
      <w:tblBorders>
        <w:top w:val="single" w:sz="4" w:space="0" w:color="auto"/>
      </w:tblBorders>
      <w:tblCellMar>
        <w:top w:w="57" w:type="dxa"/>
        <w:left w:w="57" w:type="dxa"/>
        <w:bottom w:w="57" w:type="dxa"/>
        <w:right w:w="57" w:type="dxa"/>
      </w:tblCellMar>
      <w:tblLook w:val="04A0" w:firstRow="1" w:lastRow="0" w:firstColumn="1" w:lastColumn="0" w:noHBand="0" w:noVBand="1"/>
    </w:tblPr>
    <w:tblGrid>
      <w:gridCol w:w="4091"/>
      <w:gridCol w:w="1129"/>
      <w:gridCol w:w="4362"/>
    </w:tblGrid>
    <w:tr w:rsidR="0016673F" w:rsidRPr="0046712A" w14:paraId="3800AB9F" w14:textId="77777777" w:rsidTr="00D468E8">
      <w:tc>
        <w:tcPr>
          <w:tcW w:w="4091" w:type="dxa"/>
        </w:tcPr>
        <w:p w14:paraId="3BB929EF" w14:textId="4F3B6747" w:rsidR="0016673F" w:rsidRPr="0046712A" w:rsidRDefault="0016673F" w:rsidP="00D468E8">
          <w:pPr>
            <w:pStyle w:val="Foote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rPr>
              <w:rFonts w:cs="Arial"/>
              <w:sz w:val="16"/>
              <w:szCs w:val="16"/>
            </w:rPr>
          </w:pPr>
          <w:r w:rsidRPr="0046712A">
            <w:rPr>
              <w:rFonts w:cs="Arial"/>
              <w:sz w:val="16"/>
              <w:szCs w:val="16"/>
            </w:rPr>
            <w:t>C1: Agreement and Contract Data</w:t>
          </w:r>
        </w:p>
      </w:tc>
      <w:tc>
        <w:tcPr>
          <w:tcW w:w="1129" w:type="dxa"/>
        </w:tcPr>
        <w:p w14:paraId="498A9655" w14:textId="5412BE8D" w:rsidR="0016673F" w:rsidRPr="0046712A" w:rsidRDefault="0016673F" w:rsidP="00820C40">
          <w:pPr>
            <w:pStyle w:val="Foote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rPr>
              <w:rFonts w:cs="Arial"/>
              <w:sz w:val="16"/>
              <w:szCs w:val="16"/>
            </w:rPr>
          </w:pPr>
          <w:r w:rsidRPr="0046712A">
            <w:rPr>
              <w:rFonts w:cs="Arial"/>
              <w:sz w:val="16"/>
              <w:szCs w:val="16"/>
            </w:rPr>
            <w:t>Page C</w:t>
          </w:r>
          <w:r>
            <w:rPr>
              <w:rFonts w:cs="Arial"/>
              <w:sz w:val="16"/>
              <w:szCs w:val="16"/>
            </w:rPr>
            <w:t>1</w:t>
          </w:r>
          <w:r w:rsidRPr="0046712A">
            <w:rPr>
              <w:rFonts w:cs="Arial"/>
              <w:sz w:val="16"/>
              <w:szCs w:val="16"/>
            </w:rPr>
            <w:t xml:space="preserve"> -  </w:t>
          </w:r>
          <w:r w:rsidRPr="0046712A">
            <w:rPr>
              <w:rFonts w:cs="Arial"/>
              <w:sz w:val="16"/>
              <w:szCs w:val="16"/>
            </w:rPr>
            <w:fldChar w:fldCharType="begin"/>
          </w:r>
          <w:r w:rsidRPr="0046712A">
            <w:rPr>
              <w:rFonts w:cs="Arial"/>
              <w:sz w:val="16"/>
              <w:szCs w:val="16"/>
            </w:rPr>
            <w:instrText xml:space="preserve"> PAGE  \* Arabic  \* MERGEFORMAT </w:instrText>
          </w:r>
          <w:r w:rsidRPr="0046712A">
            <w:rPr>
              <w:rFonts w:cs="Arial"/>
              <w:sz w:val="16"/>
              <w:szCs w:val="16"/>
            </w:rPr>
            <w:fldChar w:fldCharType="separate"/>
          </w:r>
          <w:r w:rsidRPr="0046712A">
            <w:rPr>
              <w:rFonts w:cs="Arial"/>
              <w:sz w:val="16"/>
              <w:szCs w:val="16"/>
            </w:rPr>
            <w:t>1</w:t>
          </w:r>
          <w:r w:rsidRPr="0046712A">
            <w:rPr>
              <w:rFonts w:cs="Arial"/>
              <w:sz w:val="16"/>
              <w:szCs w:val="16"/>
            </w:rPr>
            <w:fldChar w:fldCharType="end"/>
          </w:r>
        </w:p>
      </w:tc>
      <w:tc>
        <w:tcPr>
          <w:tcW w:w="4362" w:type="dxa"/>
        </w:tcPr>
        <w:p w14:paraId="64B612EB" w14:textId="75561DD2" w:rsidR="0016673F" w:rsidRPr="0046712A" w:rsidRDefault="0016673F" w:rsidP="00820C40">
          <w:pPr>
            <w:pStyle w:val="Foote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jc w:val="right"/>
            <w:rPr>
              <w:rFonts w:cs="Arial"/>
              <w:sz w:val="16"/>
              <w:szCs w:val="16"/>
            </w:rPr>
          </w:pPr>
          <w:r w:rsidRPr="0046712A">
            <w:rPr>
              <w:rFonts w:cs="Arial"/>
              <w:sz w:val="16"/>
              <w:szCs w:val="16"/>
            </w:rPr>
            <w:t>Document Version: 01/04/2021</w:t>
          </w:r>
        </w:p>
      </w:tc>
    </w:tr>
  </w:tbl>
  <w:p w14:paraId="225DE9D2" w14:textId="77777777" w:rsidR="0016673F" w:rsidRPr="00C6396B" w:rsidRDefault="0016673F" w:rsidP="00C04E11">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rPr>
        <w:rFonts w:asciiTheme="minorHAnsi" w:hAnsiTheme="minorHAnsi"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8B029" w14:textId="77777777" w:rsidR="00BE0618" w:rsidRDefault="00BE0618" w:rsidP="00FB7913">
      <w:r>
        <w:separator/>
      </w:r>
    </w:p>
  </w:footnote>
  <w:footnote w:type="continuationSeparator" w:id="0">
    <w:p w14:paraId="38188E01" w14:textId="77777777" w:rsidR="00BE0618" w:rsidRDefault="00BE0618" w:rsidP="00FB7913">
      <w:r>
        <w:continuationSeparator/>
      </w:r>
    </w:p>
  </w:footnote>
  <w:footnote w:type="continuationNotice" w:id="1">
    <w:p w14:paraId="7A3042F7" w14:textId="77777777" w:rsidR="00BE0618" w:rsidRDefault="00BE06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Borders>
        <w:bottom w:val="single" w:sz="4" w:space="0" w:color="auto"/>
      </w:tblBorders>
      <w:tblCellMar>
        <w:top w:w="57" w:type="dxa"/>
        <w:left w:w="57" w:type="dxa"/>
        <w:bottom w:w="57" w:type="dxa"/>
        <w:right w:w="57" w:type="dxa"/>
      </w:tblCellMar>
      <w:tblLook w:val="04A0" w:firstRow="1" w:lastRow="0" w:firstColumn="1" w:lastColumn="0" w:noHBand="0" w:noVBand="1"/>
    </w:tblPr>
    <w:tblGrid>
      <w:gridCol w:w="7371"/>
      <w:gridCol w:w="2268"/>
    </w:tblGrid>
    <w:tr w:rsidR="0016673F" w:rsidRPr="0046712A" w14:paraId="38120E34" w14:textId="77777777" w:rsidTr="00820C40">
      <w:trPr>
        <w:cantSplit/>
      </w:trPr>
      <w:tc>
        <w:tcPr>
          <w:tcW w:w="7371" w:type="dxa"/>
        </w:tcPr>
        <w:p w14:paraId="3B0C9ED7" w14:textId="77777777" w:rsidR="0016673F" w:rsidRPr="0046712A" w:rsidRDefault="0016673F" w:rsidP="00820C4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color w:val="7030A0"/>
              <w:sz w:val="16"/>
              <w:szCs w:val="16"/>
            </w:rPr>
          </w:pPr>
          <w:r w:rsidRPr="0046712A">
            <w:rPr>
              <w:rFonts w:ascii="Arial" w:hAnsi="Arial" w:cs="Arial"/>
              <w:sz w:val="16"/>
              <w:szCs w:val="16"/>
            </w:rPr>
            <w:t>HAMMARSDALE WWTW IMPROVEMENTS TO LIQUID AND SOLIDS TREATMENT FACILITIES</w:t>
          </w:r>
        </w:p>
      </w:tc>
      <w:tc>
        <w:tcPr>
          <w:tcW w:w="2268" w:type="dxa"/>
        </w:tcPr>
        <w:p w14:paraId="6E3666C9" w14:textId="4ADE6864" w:rsidR="0016673F" w:rsidRPr="0046712A" w:rsidRDefault="0016673F" w:rsidP="00820C40">
          <w:pPr>
            <w:pStyle w:val="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4311" w:firstLine="4311"/>
            <w:jc w:val="right"/>
            <w:rPr>
              <w:rFonts w:cs="Arial"/>
              <w:color w:val="0000CC"/>
              <w:sz w:val="16"/>
              <w:szCs w:val="16"/>
            </w:rPr>
          </w:pPr>
          <w:r w:rsidRPr="0046712A">
            <w:rPr>
              <w:rFonts w:cs="Arial"/>
              <w:sz w:val="16"/>
              <w:szCs w:val="16"/>
            </w:rPr>
            <w:t xml:space="preserve">Contract No: </w:t>
          </w:r>
          <w:r w:rsidRPr="0046712A">
            <w:rPr>
              <w:rFonts w:cs="Arial"/>
              <w:sz w:val="16"/>
              <w:szCs w:val="16"/>
              <w:lang w:val="en-GB"/>
            </w:rPr>
            <w:t xml:space="preserve">WS 7342  </w:t>
          </w:r>
        </w:p>
      </w:tc>
    </w:tr>
  </w:tbl>
  <w:p w14:paraId="48178AC3" w14:textId="77777777" w:rsidR="0016673F" w:rsidRDefault="001667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04390" w14:textId="70329514" w:rsidR="0016673F" w:rsidRDefault="001667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A30C9" w14:textId="34605F3E" w:rsidR="0016673F" w:rsidRDefault="001667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639F2" w14:textId="42DB76AF" w:rsidR="0016673F" w:rsidRDefault="001667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5A59D" w14:textId="676FB0B8" w:rsidR="0016673F" w:rsidRDefault="001667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D3633" w14:textId="5E98BAEE" w:rsidR="0016673F" w:rsidRDefault="0016673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CDAA6" w14:textId="6B0FF78D" w:rsidR="0016673F" w:rsidRDefault="0016673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4FD9F" w14:textId="3E91C46C" w:rsidR="0016673F" w:rsidRDefault="0016673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5DD96" w14:textId="170BE661" w:rsidR="0016673F" w:rsidRDefault="00166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A3C2BE0A"/>
    <w:lvl w:ilvl="0">
      <w:start w:val="1"/>
      <w:numFmt w:val="decimal"/>
      <w:pStyle w:val="ListNumber3"/>
      <w:lvlText w:val="1.%1."/>
      <w:lvlJc w:val="left"/>
      <w:pPr>
        <w:tabs>
          <w:tab w:val="num" w:pos="926"/>
        </w:tabs>
        <w:ind w:left="926" w:hanging="360"/>
      </w:pPr>
      <w:rPr>
        <w:rFonts w:ascii="Arial" w:hAnsi="Arial" w:cs="Arial" w:hint="default"/>
      </w:rPr>
    </w:lvl>
  </w:abstractNum>
  <w:abstractNum w:abstractNumId="1"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2" w15:restartNumberingAfterBreak="0">
    <w:nsid w:val="FFFFFF80"/>
    <w:multiLevelType w:val="hybridMultilevel"/>
    <w:tmpl w:val="AD32D9DA"/>
    <w:styleLink w:val="Headings31"/>
    <w:lvl w:ilvl="0" w:tplc="3B10351A">
      <w:start w:val="1"/>
      <w:numFmt w:val="bullet"/>
      <w:pStyle w:val="ListBullet5"/>
      <w:lvlText w:val=""/>
      <w:lvlJc w:val="left"/>
      <w:pPr>
        <w:tabs>
          <w:tab w:val="num" w:pos="1492"/>
        </w:tabs>
        <w:ind w:left="1492" w:hanging="360"/>
      </w:pPr>
      <w:rPr>
        <w:rFonts w:ascii="Symbol" w:hAnsi="Symbol" w:hint="default"/>
      </w:rPr>
    </w:lvl>
    <w:lvl w:ilvl="1" w:tplc="B67EAFD4">
      <w:numFmt w:val="decimal"/>
      <w:lvlText w:val=""/>
      <w:lvlJc w:val="left"/>
    </w:lvl>
    <w:lvl w:ilvl="2" w:tplc="D9B4646E">
      <w:numFmt w:val="decimal"/>
      <w:lvlText w:val=""/>
      <w:lvlJc w:val="left"/>
    </w:lvl>
    <w:lvl w:ilvl="3" w:tplc="3BC208B2">
      <w:numFmt w:val="decimal"/>
      <w:lvlText w:val=""/>
      <w:lvlJc w:val="left"/>
    </w:lvl>
    <w:lvl w:ilvl="4" w:tplc="1930A028">
      <w:numFmt w:val="decimal"/>
      <w:lvlText w:val=""/>
      <w:lvlJc w:val="left"/>
    </w:lvl>
    <w:lvl w:ilvl="5" w:tplc="A2ECDA4E">
      <w:numFmt w:val="decimal"/>
      <w:lvlText w:val=""/>
      <w:lvlJc w:val="left"/>
    </w:lvl>
    <w:lvl w:ilvl="6" w:tplc="897C015E">
      <w:numFmt w:val="decimal"/>
      <w:lvlText w:val=""/>
      <w:lvlJc w:val="left"/>
    </w:lvl>
    <w:lvl w:ilvl="7" w:tplc="B5D40570">
      <w:numFmt w:val="decimal"/>
      <w:lvlText w:val=""/>
      <w:lvlJc w:val="left"/>
    </w:lvl>
    <w:lvl w:ilvl="8" w:tplc="F5102B12">
      <w:numFmt w:val="decimal"/>
      <w:lvlText w:val=""/>
      <w:lvlJc w:val="left"/>
    </w:lvl>
  </w:abstractNum>
  <w:abstractNum w:abstractNumId="3" w15:restartNumberingAfterBreak="0">
    <w:nsid w:val="FFFFFF82"/>
    <w:multiLevelType w:val="hybridMultilevel"/>
    <w:tmpl w:val="FA5EA876"/>
    <w:lvl w:ilvl="0" w:tplc="BCAC8F7C">
      <w:start w:val="1"/>
      <w:numFmt w:val="bullet"/>
      <w:pStyle w:val="ListBullet3"/>
      <w:lvlText w:val=""/>
      <w:lvlJc w:val="left"/>
      <w:pPr>
        <w:tabs>
          <w:tab w:val="num" w:pos="926"/>
        </w:tabs>
        <w:ind w:left="926" w:hanging="360"/>
      </w:pPr>
      <w:rPr>
        <w:rFonts w:ascii="Symbol" w:hAnsi="Symbol" w:hint="default"/>
      </w:rPr>
    </w:lvl>
    <w:lvl w:ilvl="1" w:tplc="1B1A3670">
      <w:numFmt w:val="decimal"/>
      <w:lvlText w:val=""/>
      <w:lvlJc w:val="left"/>
    </w:lvl>
    <w:lvl w:ilvl="2" w:tplc="EA86A696">
      <w:numFmt w:val="decimal"/>
      <w:lvlText w:val=""/>
      <w:lvlJc w:val="left"/>
    </w:lvl>
    <w:lvl w:ilvl="3" w:tplc="3378DDAE">
      <w:numFmt w:val="decimal"/>
      <w:lvlText w:val=""/>
      <w:lvlJc w:val="left"/>
    </w:lvl>
    <w:lvl w:ilvl="4" w:tplc="18249592">
      <w:numFmt w:val="decimal"/>
      <w:lvlText w:val=""/>
      <w:lvlJc w:val="left"/>
    </w:lvl>
    <w:lvl w:ilvl="5" w:tplc="8A36BD12">
      <w:numFmt w:val="decimal"/>
      <w:lvlText w:val=""/>
      <w:lvlJc w:val="left"/>
    </w:lvl>
    <w:lvl w:ilvl="6" w:tplc="118683C8">
      <w:numFmt w:val="decimal"/>
      <w:lvlText w:val=""/>
      <w:lvlJc w:val="left"/>
    </w:lvl>
    <w:lvl w:ilvl="7" w:tplc="F7A899C2">
      <w:numFmt w:val="decimal"/>
      <w:lvlText w:val=""/>
      <w:lvlJc w:val="left"/>
    </w:lvl>
    <w:lvl w:ilvl="8" w:tplc="1904EE3A">
      <w:numFmt w:val="decimal"/>
      <w:lvlText w:val=""/>
      <w:lvlJc w:val="left"/>
    </w:lvl>
  </w:abstractNum>
  <w:abstractNum w:abstractNumId="4" w15:restartNumberingAfterBreak="0">
    <w:nsid w:val="FFFFFF88"/>
    <w:multiLevelType w:val="singleLevel"/>
    <w:tmpl w:val="95C05E54"/>
    <w:styleLink w:val="JGList21"/>
    <w:lvl w:ilvl="0">
      <w:start w:val="1"/>
      <w:numFmt w:val="decimal"/>
      <w:pStyle w:val="NumberedPara1"/>
      <w:lvlText w:val="%1."/>
      <w:lvlJc w:val="left"/>
      <w:pPr>
        <w:tabs>
          <w:tab w:val="num" w:pos="851"/>
        </w:tabs>
        <w:ind w:left="851" w:hanging="851"/>
      </w:pPr>
      <w:rPr>
        <w:rFonts w:hint="default"/>
        <w:b/>
        <w:i w:val="0"/>
      </w:rPr>
    </w:lvl>
  </w:abstractNum>
  <w:abstractNum w:abstractNumId="5" w15:restartNumberingAfterBreak="0">
    <w:nsid w:val="FFFFFFFB"/>
    <w:multiLevelType w:val="multilevel"/>
    <w:tmpl w:val="7E4ED7B4"/>
    <w:lvl w:ilvl="0">
      <w:start w:val="1"/>
      <w:numFmt w:val="decimal"/>
      <w:lvlText w:val="%1."/>
      <w:lvlJc w:val="left"/>
      <w:pPr>
        <w:tabs>
          <w:tab w:val="num" w:pos="720"/>
        </w:tabs>
        <w:ind w:left="720" w:hanging="720"/>
      </w:pPr>
      <w:rPr>
        <w:rFonts w:hint="default"/>
      </w:rPr>
    </w:lvl>
    <w:lvl w:ilvl="1">
      <w:start w:val="1"/>
      <w:numFmt w:val="decimal"/>
      <w:pStyle w:val="HOOFSTUKC1"/>
      <w:lvlText w:val="%1.%2"/>
      <w:lvlJc w:val="left"/>
      <w:pPr>
        <w:tabs>
          <w:tab w:val="num" w:pos="720"/>
        </w:tabs>
        <w:ind w:left="720" w:hanging="72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6" w15:restartNumberingAfterBreak="0">
    <w:nsid w:val="00000001"/>
    <w:multiLevelType w:val="hybridMultilevel"/>
    <w:tmpl w:val="00000000"/>
    <w:lvl w:ilvl="0" w:tplc="8C5E737E">
      <w:start w:val="1"/>
      <w:numFmt w:val="decimal"/>
      <w:lvlText w:val="%1"/>
      <w:lvlJc w:val="left"/>
    </w:lvl>
    <w:lvl w:ilvl="1" w:tplc="150250A4">
      <w:start w:val="1"/>
      <w:numFmt w:val="decimal"/>
      <w:lvlText w:val="%2"/>
      <w:lvlJc w:val="left"/>
    </w:lvl>
    <w:lvl w:ilvl="2" w:tplc="2ADC94A8">
      <w:start w:val="1"/>
      <w:numFmt w:val="decimal"/>
      <w:lvlText w:val="%3"/>
      <w:lvlJc w:val="left"/>
    </w:lvl>
    <w:lvl w:ilvl="3" w:tplc="54E2EFC6">
      <w:start w:val="1"/>
      <w:numFmt w:val="decimal"/>
      <w:lvlText w:val="%4"/>
      <w:lvlJc w:val="left"/>
    </w:lvl>
    <w:lvl w:ilvl="4" w:tplc="2EF4B190">
      <w:start w:val="1"/>
      <w:numFmt w:val="decimal"/>
      <w:lvlText w:val="%5"/>
      <w:lvlJc w:val="left"/>
    </w:lvl>
    <w:lvl w:ilvl="5" w:tplc="97507076">
      <w:start w:val="1"/>
      <w:numFmt w:val="decimal"/>
      <w:pStyle w:val="Legal6"/>
      <w:lvlText w:val="%6"/>
      <w:lvlJc w:val="left"/>
    </w:lvl>
    <w:lvl w:ilvl="6" w:tplc="CF0EFBA0">
      <w:start w:val="1"/>
      <w:numFmt w:val="decimal"/>
      <w:pStyle w:val="Legal7"/>
      <w:lvlText w:val="%7"/>
      <w:lvlJc w:val="left"/>
    </w:lvl>
    <w:lvl w:ilvl="7" w:tplc="D0D2BFC0">
      <w:start w:val="1"/>
      <w:numFmt w:val="decimal"/>
      <w:lvlText w:val="%8"/>
      <w:lvlJc w:val="left"/>
    </w:lvl>
    <w:lvl w:ilvl="8" w:tplc="A08EF266">
      <w:numFmt w:val="decimal"/>
      <w:lvlText w:val=""/>
      <w:lvlJc w:val="left"/>
    </w:lvl>
  </w:abstractNum>
  <w:abstractNum w:abstractNumId="7" w15:restartNumberingAfterBreak="0">
    <w:nsid w:val="00000002"/>
    <w:multiLevelType w:val="hybridMultilevel"/>
    <w:tmpl w:val="00000000"/>
    <w:lvl w:ilvl="0" w:tplc="DDE8C080">
      <w:start w:val="1"/>
      <w:numFmt w:val="lowerLetter"/>
      <w:pStyle w:val="Quicka2"/>
      <w:lvlText w:val="%1)"/>
      <w:lvlJc w:val="left"/>
      <w:pPr>
        <w:tabs>
          <w:tab w:val="num" w:pos="720"/>
        </w:tabs>
      </w:pPr>
    </w:lvl>
    <w:lvl w:ilvl="1" w:tplc="7936ADB6">
      <w:numFmt w:val="decimal"/>
      <w:lvlText w:val=""/>
      <w:lvlJc w:val="left"/>
    </w:lvl>
    <w:lvl w:ilvl="2" w:tplc="D5D835E4">
      <w:numFmt w:val="decimal"/>
      <w:lvlText w:val=""/>
      <w:lvlJc w:val="left"/>
    </w:lvl>
    <w:lvl w:ilvl="3" w:tplc="F88842D0">
      <w:numFmt w:val="decimal"/>
      <w:lvlText w:val=""/>
      <w:lvlJc w:val="left"/>
    </w:lvl>
    <w:lvl w:ilvl="4" w:tplc="B33211C6">
      <w:numFmt w:val="decimal"/>
      <w:lvlText w:val=""/>
      <w:lvlJc w:val="left"/>
    </w:lvl>
    <w:lvl w:ilvl="5" w:tplc="3E3ACB86">
      <w:numFmt w:val="decimal"/>
      <w:lvlText w:val=""/>
      <w:lvlJc w:val="left"/>
    </w:lvl>
    <w:lvl w:ilvl="6" w:tplc="7D0EE252">
      <w:numFmt w:val="decimal"/>
      <w:lvlText w:val=""/>
      <w:lvlJc w:val="left"/>
    </w:lvl>
    <w:lvl w:ilvl="7" w:tplc="EE969CB8">
      <w:numFmt w:val="decimal"/>
      <w:lvlText w:val=""/>
      <w:lvlJc w:val="left"/>
    </w:lvl>
    <w:lvl w:ilvl="8" w:tplc="A9EC4EEC">
      <w:numFmt w:val="decimal"/>
      <w:lvlText w:val=""/>
      <w:lvlJc w:val="left"/>
    </w:lvl>
  </w:abstractNum>
  <w:abstractNum w:abstractNumId="8" w15:restartNumberingAfterBreak="0">
    <w:nsid w:val="00000005"/>
    <w:multiLevelType w:val="multilevel"/>
    <w:tmpl w:val="A4B684EA"/>
    <w:lvl w:ilvl="0">
      <w:start w:val="1"/>
      <w:numFmt w:val="decimal"/>
      <w:pStyle w:val="Legal1"/>
      <w:lvlText w:val="%1"/>
      <w:lvlJc w:val="left"/>
      <w:pPr>
        <w:tabs>
          <w:tab w:val="num" w:pos="648"/>
        </w:tabs>
        <w:ind w:left="648" w:hanging="648"/>
      </w:pPr>
      <w:rPr>
        <w:rFonts w:ascii="Andale Mono" w:hAnsi="Andale Mono" w:cs="Times New Roman"/>
        <w:sz w:val="22"/>
        <w:szCs w:val="22"/>
      </w:rPr>
    </w:lvl>
    <w:lvl w:ilvl="1">
      <w:start w:val="1"/>
      <w:numFmt w:val="decimal"/>
      <w:pStyle w:val="Legal2"/>
      <w:lvlText w:val="%1.%2"/>
      <w:lvlJc w:val="left"/>
      <w:pPr>
        <w:tabs>
          <w:tab w:val="num" w:pos="736"/>
        </w:tabs>
        <w:ind w:left="736" w:hanging="736"/>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8"/>
    <w:multiLevelType w:val="multilevel"/>
    <w:tmpl w:val="A052F7A6"/>
    <w:styleLink w:val="Style41111"/>
    <w:lvl w:ilvl="0">
      <w:start w:val="1"/>
      <w:numFmt w:val="decimal"/>
      <w:pStyle w:val="671"/>
      <w:lvlText w:val="%1"/>
      <w:lvlJc w:val="left"/>
      <w:pPr>
        <w:tabs>
          <w:tab w:val="num" w:pos="1076"/>
        </w:tabs>
        <w:ind w:left="1076" w:hanging="1076"/>
      </w:pPr>
      <w:rPr>
        <w:rFonts w:ascii="Andale Mono" w:hAnsi="Andale Mono" w:cs="Times New Roman"/>
        <w:sz w:val="24"/>
        <w:szCs w:val="24"/>
      </w:rPr>
    </w:lvl>
    <w:lvl w:ilvl="1">
      <w:start w:val="1"/>
      <w:numFmt w:val="decimal"/>
      <w:pStyle w:val="672"/>
      <w:lvlText w:val="%1.%2"/>
      <w:lvlJc w:val="left"/>
      <w:pPr>
        <w:tabs>
          <w:tab w:val="num" w:pos="1076"/>
        </w:tabs>
        <w:ind w:left="1076" w:hanging="1076"/>
      </w:pPr>
    </w:lvl>
    <w:lvl w:ilvl="2">
      <w:start w:val="1"/>
      <w:numFmt w:val="decimal"/>
      <w:pStyle w:val="673"/>
      <w:lvlText w:val="%1.%2.%3"/>
      <w:lvlJc w:val="left"/>
      <w:pPr>
        <w:tabs>
          <w:tab w:val="num" w:pos="1076"/>
        </w:tabs>
        <w:ind w:left="1076" w:hanging="1076"/>
      </w:pPr>
    </w:lvl>
    <w:lvl w:ilvl="3">
      <w:start w:val="1"/>
      <w:numFmt w:val="decimal"/>
      <w:pStyle w:val="674"/>
      <w:lvlText w:val="%1.%2.%3.%4"/>
      <w:lvlJc w:val="left"/>
      <w:pPr>
        <w:tabs>
          <w:tab w:val="num" w:pos="1076"/>
        </w:tabs>
        <w:ind w:left="1076" w:hanging="1076"/>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17E605C"/>
    <w:multiLevelType w:val="hybridMultilevel"/>
    <w:tmpl w:val="FDECCACA"/>
    <w:styleLink w:val="Style41"/>
    <w:lvl w:ilvl="0" w:tplc="43381EF6">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1A4C39CA">
      <w:numFmt w:val="bullet"/>
      <w:lvlText w:val="•"/>
      <w:lvlJc w:val="left"/>
      <w:pPr>
        <w:ind w:left="2958" w:hanging="569"/>
      </w:pPr>
      <w:rPr>
        <w:rFonts w:hint="default"/>
        <w:lang w:val="en-US" w:eastAsia="en-US" w:bidi="ar-SA"/>
      </w:rPr>
    </w:lvl>
    <w:lvl w:ilvl="2" w:tplc="528AFEE2">
      <w:numFmt w:val="bullet"/>
      <w:lvlText w:val="•"/>
      <w:lvlJc w:val="left"/>
      <w:pPr>
        <w:ind w:left="3817" w:hanging="569"/>
      </w:pPr>
      <w:rPr>
        <w:rFonts w:hint="default"/>
        <w:lang w:val="en-US" w:eastAsia="en-US" w:bidi="ar-SA"/>
      </w:rPr>
    </w:lvl>
    <w:lvl w:ilvl="3" w:tplc="C8482014">
      <w:numFmt w:val="bullet"/>
      <w:lvlText w:val="•"/>
      <w:lvlJc w:val="left"/>
      <w:pPr>
        <w:ind w:left="4675" w:hanging="569"/>
      </w:pPr>
      <w:rPr>
        <w:rFonts w:hint="default"/>
        <w:lang w:val="en-US" w:eastAsia="en-US" w:bidi="ar-SA"/>
      </w:rPr>
    </w:lvl>
    <w:lvl w:ilvl="4" w:tplc="06C04970">
      <w:numFmt w:val="bullet"/>
      <w:lvlText w:val="•"/>
      <w:lvlJc w:val="left"/>
      <w:pPr>
        <w:ind w:left="5534" w:hanging="569"/>
      </w:pPr>
      <w:rPr>
        <w:rFonts w:hint="default"/>
        <w:lang w:val="en-US" w:eastAsia="en-US" w:bidi="ar-SA"/>
      </w:rPr>
    </w:lvl>
    <w:lvl w:ilvl="5" w:tplc="D1564CDE">
      <w:numFmt w:val="bullet"/>
      <w:lvlText w:val="•"/>
      <w:lvlJc w:val="left"/>
      <w:pPr>
        <w:ind w:left="6393" w:hanging="569"/>
      </w:pPr>
      <w:rPr>
        <w:rFonts w:hint="default"/>
        <w:lang w:val="en-US" w:eastAsia="en-US" w:bidi="ar-SA"/>
      </w:rPr>
    </w:lvl>
    <w:lvl w:ilvl="6" w:tplc="4A4A738A">
      <w:numFmt w:val="bullet"/>
      <w:lvlText w:val="•"/>
      <w:lvlJc w:val="left"/>
      <w:pPr>
        <w:ind w:left="7251" w:hanging="569"/>
      </w:pPr>
      <w:rPr>
        <w:rFonts w:hint="default"/>
        <w:lang w:val="en-US" w:eastAsia="en-US" w:bidi="ar-SA"/>
      </w:rPr>
    </w:lvl>
    <w:lvl w:ilvl="7" w:tplc="0F50CCB8">
      <w:numFmt w:val="bullet"/>
      <w:lvlText w:val="•"/>
      <w:lvlJc w:val="left"/>
      <w:pPr>
        <w:ind w:left="8110" w:hanging="569"/>
      </w:pPr>
      <w:rPr>
        <w:rFonts w:hint="default"/>
        <w:lang w:val="en-US" w:eastAsia="en-US" w:bidi="ar-SA"/>
      </w:rPr>
    </w:lvl>
    <w:lvl w:ilvl="8" w:tplc="3AE82A78">
      <w:numFmt w:val="bullet"/>
      <w:lvlText w:val="•"/>
      <w:lvlJc w:val="left"/>
      <w:pPr>
        <w:ind w:left="8969" w:hanging="569"/>
      </w:pPr>
      <w:rPr>
        <w:rFonts w:hint="default"/>
        <w:lang w:val="en-US" w:eastAsia="en-US" w:bidi="ar-SA"/>
      </w:rPr>
    </w:lvl>
  </w:abstractNum>
  <w:abstractNum w:abstractNumId="11" w15:restartNumberingAfterBreak="0">
    <w:nsid w:val="01804870"/>
    <w:multiLevelType w:val="hybridMultilevel"/>
    <w:tmpl w:val="841C8BAE"/>
    <w:lvl w:ilvl="0" w:tplc="36D60F0A">
      <w:start w:val="1"/>
      <w:numFmt w:val="lowerRoman"/>
      <w:lvlText w:val="(%1)"/>
      <w:lvlJc w:val="left"/>
      <w:pPr>
        <w:ind w:left="2160" w:hanging="720"/>
      </w:pPr>
      <w:rPr>
        <w:b w:val="0"/>
        <w:bCs/>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2174E41"/>
    <w:multiLevelType w:val="hybridMultilevel"/>
    <w:tmpl w:val="FF642DB4"/>
    <w:lvl w:ilvl="0" w:tplc="1C090017">
      <w:start w:val="1"/>
      <w:numFmt w:val="lowerLetter"/>
      <w:lvlText w:val="%1)"/>
      <w:lvlJc w:val="left"/>
      <w:pPr>
        <w:ind w:left="1440" w:hanging="360"/>
      </w:pPr>
    </w:lvl>
    <w:lvl w:ilvl="1" w:tplc="1C090019">
      <w:start w:val="1"/>
      <w:numFmt w:val="lowerLetter"/>
      <w:lvlText w:val="%2."/>
      <w:lvlJc w:val="left"/>
      <w:pPr>
        <w:ind w:left="2160" w:hanging="360"/>
      </w:pPr>
    </w:lvl>
    <w:lvl w:ilvl="2" w:tplc="D5187278">
      <w:start w:val="1"/>
      <w:numFmt w:val="lowerLetter"/>
      <w:lvlText w:val="(%3)"/>
      <w:lvlJc w:val="left"/>
      <w:pPr>
        <w:ind w:left="3255" w:hanging="555"/>
      </w:pPr>
      <w:rPr>
        <w:rFonts w:hint="default"/>
      </w:r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031E4F01"/>
    <w:multiLevelType w:val="hybridMultilevel"/>
    <w:tmpl w:val="298EAD64"/>
    <w:lvl w:ilvl="0" w:tplc="508C94A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B21A3188">
      <w:numFmt w:val="bullet"/>
      <w:lvlText w:val="•"/>
      <w:lvlJc w:val="left"/>
      <w:pPr>
        <w:ind w:left="2958" w:hanging="569"/>
      </w:pPr>
      <w:rPr>
        <w:rFonts w:hint="default"/>
        <w:lang w:val="en-US" w:eastAsia="en-US" w:bidi="ar-SA"/>
      </w:rPr>
    </w:lvl>
    <w:lvl w:ilvl="2" w:tplc="AECE8342">
      <w:numFmt w:val="bullet"/>
      <w:lvlText w:val="•"/>
      <w:lvlJc w:val="left"/>
      <w:pPr>
        <w:ind w:left="3817" w:hanging="569"/>
      </w:pPr>
      <w:rPr>
        <w:rFonts w:hint="default"/>
        <w:lang w:val="en-US" w:eastAsia="en-US" w:bidi="ar-SA"/>
      </w:rPr>
    </w:lvl>
    <w:lvl w:ilvl="3" w:tplc="11625F20">
      <w:numFmt w:val="bullet"/>
      <w:lvlText w:val="•"/>
      <w:lvlJc w:val="left"/>
      <w:pPr>
        <w:ind w:left="4675" w:hanging="569"/>
      </w:pPr>
      <w:rPr>
        <w:rFonts w:hint="default"/>
        <w:lang w:val="en-US" w:eastAsia="en-US" w:bidi="ar-SA"/>
      </w:rPr>
    </w:lvl>
    <w:lvl w:ilvl="4" w:tplc="A5484CE0">
      <w:numFmt w:val="bullet"/>
      <w:lvlText w:val="•"/>
      <w:lvlJc w:val="left"/>
      <w:pPr>
        <w:ind w:left="5534" w:hanging="569"/>
      </w:pPr>
      <w:rPr>
        <w:rFonts w:hint="default"/>
        <w:lang w:val="en-US" w:eastAsia="en-US" w:bidi="ar-SA"/>
      </w:rPr>
    </w:lvl>
    <w:lvl w:ilvl="5" w:tplc="ACB05C5C">
      <w:numFmt w:val="bullet"/>
      <w:lvlText w:val="•"/>
      <w:lvlJc w:val="left"/>
      <w:pPr>
        <w:ind w:left="6393" w:hanging="569"/>
      </w:pPr>
      <w:rPr>
        <w:rFonts w:hint="default"/>
        <w:lang w:val="en-US" w:eastAsia="en-US" w:bidi="ar-SA"/>
      </w:rPr>
    </w:lvl>
    <w:lvl w:ilvl="6" w:tplc="B94C191C">
      <w:numFmt w:val="bullet"/>
      <w:lvlText w:val="•"/>
      <w:lvlJc w:val="left"/>
      <w:pPr>
        <w:ind w:left="7251" w:hanging="569"/>
      </w:pPr>
      <w:rPr>
        <w:rFonts w:hint="default"/>
        <w:lang w:val="en-US" w:eastAsia="en-US" w:bidi="ar-SA"/>
      </w:rPr>
    </w:lvl>
    <w:lvl w:ilvl="7" w:tplc="B92C4536">
      <w:numFmt w:val="bullet"/>
      <w:lvlText w:val="•"/>
      <w:lvlJc w:val="left"/>
      <w:pPr>
        <w:ind w:left="8110" w:hanging="569"/>
      </w:pPr>
      <w:rPr>
        <w:rFonts w:hint="default"/>
        <w:lang w:val="en-US" w:eastAsia="en-US" w:bidi="ar-SA"/>
      </w:rPr>
    </w:lvl>
    <w:lvl w:ilvl="8" w:tplc="9BA48574">
      <w:numFmt w:val="bullet"/>
      <w:lvlText w:val="•"/>
      <w:lvlJc w:val="left"/>
      <w:pPr>
        <w:ind w:left="8969" w:hanging="569"/>
      </w:pPr>
      <w:rPr>
        <w:rFonts w:hint="default"/>
        <w:lang w:val="en-US" w:eastAsia="en-US" w:bidi="ar-SA"/>
      </w:rPr>
    </w:lvl>
  </w:abstractNum>
  <w:abstractNum w:abstractNumId="14" w15:restartNumberingAfterBreak="0">
    <w:nsid w:val="04097FC2"/>
    <w:multiLevelType w:val="hybridMultilevel"/>
    <w:tmpl w:val="29A03744"/>
    <w:styleLink w:val="Style521"/>
    <w:lvl w:ilvl="0" w:tplc="1C090001">
      <w:start w:val="1"/>
      <w:numFmt w:val="bullet"/>
      <w:lvlText w:val=""/>
      <w:lvlJc w:val="left"/>
      <w:pPr>
        <w:ind w:left="2220" w:hanging="360"/>
      </w:pPr>
      <w:rPr>
        <w:rFonts w:ascii="Symbol" w:hAnsi="Symbol" w:hint="default"/>
      </w:rPr>
    </w:lvl>
    <w:lvl w:ilvl="1" w:tplc="1C090003" w:tentative="1">
      <w:start w:val="1"/>
      <w:numFmt w:val="bullet"/>
      <w:lvlText w:val="o"/>
      <w:lvlJc w:val="left"/>
      <w:pPr>
        <w:ind w:left="2940" w:hanging="360"/>
      </w:pPr>
      <w:rPr>
        <w:rFonts w:ascii="Courier New" w:hAnsi="Courier New" w:cs="Courier New"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15" w15:restartNumberingAfterBreak="0">
    <w:nsid w:val="041D6B2D"/>
    <w:multiLevelType w:val="hybridMultilevel"/>
    <w:tmpl w:val="0C964A88"/>
    <w:styleLink w:val="JGList3"/>
    <w:lvl w:ilvl="0" w:tplc="9686FF56">
      <w:start w:val="1"/>
      <w:numFmt w:val="lowerRoman"/>
      <w:lvlText w:val="(%1)"/>
      <w:lvlJc w:val="left"/>
      <w:pPr>
        <w:ind w:left="2408" w:hanging="720"/>
      </w:pPr>
      <w:rPr>
        <w:rFonts w:hint="default"/>
      </w:rPr>
    </w:lvl>
    <w:lvl w:ilvl="1" w:tplc="1C090019" w:tentative="1">
      <w:start w:val="1"/>
      <w:numFmt w:val="lowerLetter"/>
      <w:lvlText w:val="%2."/>
      <w:lvlJc w:val="left"/>
      <w:pPr>
        <w:ind w:left="2768" w:hanging="360"/>
      </w:pPr>
    </w:lvl>
    <w:lvl w:ilvl="2" w:tplc="1C09001B" w:tentative="1">
      <w:start w:val="1"/>
      <w:numFmt w:val="lowerRoman"/>
      <w:lvlText w:val="%3."/>
      <w:lvlJc w:val="right"/>
      <w:pPr>
        <w:ind w:left="3488" w:hanging="180"/>
      </w:pPr>
    </w:lvl>
    <w:lvl w:ilvl="3" w:tplc="1C09000F" w:tentative="1">
      <w:start w:val="1"/>
      <w:numFmt w:val="decimal"/>
      <w:lvlText w:val="%4."/>
      <w:lvlJc w:val="left"/>
      <w:pPr>
        <w:ind w:left="4208" w:hanging="360"/>
      </w:pPr>
    </w:lvl>
    <w:lvl w:ilvl="4" w:tplc="1C090019" w:tentative="1">
      <w:start w:val="1"/>
      <w:numFmt w:val="lowerLetter"/>
      <w:lvlText w:val="%5."/>
      <w:lvlJc w:val="left"/>
      <w:pPr>
        <w:ind w:left="4928" w:hanging="360"/>
      </w:pPr>
    </w:lvl>
    <w:lvl w:ilvl="5" w:tplc="1C09001B" w:tentative="1">
      <w:start w:val="1"/>
      <w:numFmt w:val="lowerRoman"/>
      <w:lvlText w:val="%6."/>
      <w:lvlJc w:val="right"/>
      <w:pPr>
        <w:ind w:left="5648" w:hanging="180"/>
      </w:pPr>
    </w:lvl>
    <w:lvl w:ilvl="6" w:tplc="1C09000F" w:tentative="1">
      <w:start w:val="1"/>
      <w:numFmt w:val="decimal"/>
      <w:lvlText w:val="%7."/>
      <w:lvlJc w:val="left"/>
      <w:pPr>
        <w:ind w:left="6368" w:hanging="360"/>
      </w:pPr>
    </w:lvl>
    <w:lvl w:ilvl="7" w:tplc="1C090019" w:tentative="1">
      <w:start w:val="1"/>
      <w:numFmt w:val="lowerLetter"/>
      <w:lvlText w:val="%8."/>
      <w:lvlJc w:val="left"/>
      <w:pPr>
        <w:ind w:left="7088" w:hanging="360"/>
      </w:pPr>
    </w:lvl>
    <w:lvl w:ilvl="8" w:tplc="1C09001B" w:tentative="1">
      <w:start w:val="1"/>
      <w:numFmt w:val="lowerRoman"/>
      <w:lvlText w:val="%9."/>
      <w:lvlJc w:val="right"/>
      <w:pPr>
        <w:ind w:left="7808" w:hanging="180"/>
      </w:pPr>
    </w:lvl>
  </w:abstractNum>
  <w:abstractNum w:abstractNumId="16" w15:restartNumberingAfterBreak="0">
    <w:nsid w:val="052D5215"/>
    <w:multiLevelType w:val="hybridMultilevel"/>
    <w:tmpl w:val="7920254E"/>
    <w:styleLink w:val="JGList111"/>
    <w:lvl w:ilvl="0" w:tplc="FFFFFFFF">
      <w:start w:val="1"/>
      <w:numFmt w:val="lowerLetter"/>
      <w:lvlText w:val="(%1)"/>
      <w:lvlJc w:val="lef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7" w15:restartNumberingAfterBreak="0">
    <w:nsid w:val="054A07EC"/>
    <w:multiLevelType w:val="hybridMultilevel"/>
    <w:tmpl w:val="438CC4C2"/>
    <w:lvl w:ilvl="0" w:tplc="1C090001">
      <w:start w:val="1"/>
      <w:numFmt w:val="bullet"/>
      <w:lvlText w:val=""/>
      <w:lvlJc w:val="left"/>
      <w:pPr>
        <w:ind w:left="1080" w:hanging="360"/>
      </w:pPr>
      <w:rPr>
        <w:rFonts w:ascii="Symbol" w:hAnsi="Symbol"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18" w15:restartNumberingAfterBreak="0">
    <w:nsid w:val="06191B89"/>
    <w:multiLevelType w:val="multilevel"/>
    <w:tmpl w:val="1DB04894"/>
    <w:lvl w:ilvl="0">
      <w:start w:val="1"/>
      <w:numFmt w:val="decimal"/>
      <w:pStyle w:val="HOOFSTUK4D"/>
      <w:lvlText w:val="D%1."/>
      <w:lvlJc w:val="left"/>
      <w:pPr>
        <w:tabs>
          <w:tab w:val="num" w:pos="720"/>
        </w:tabs>
        <w:ind w:left="720" w:hanging="720"/>
      </w:pPr>
      <w:rPr>
        <w:rFonts w:ascii="Arial Bold" w:hAnsi="Arial Bold" w:hint="default"/>
        <w:b/>
        <w:i w:val="0"/>
        <w:sz w:val="22"/>
      </w:rPr>
    </w:lvl>
    <w:lvl w:ilvl="1">
      <w:start w:val="1"/>
      <w:numFmt w:val="decimal"/>
      <w:pStyle w:val="HOOFSTUK4D1"/>
      <w:lvlText w:val="%1.%2"/>
      <w:lvlJc w:val="left"/>
      <w:pPr>
        <w:tabs>
          <w:tab w:val="num" w:pos="720"/>
        </w:tabs>
        <w:ind w:left="720" w:hanging="720"/>
      </w:pPr>
      <w:rPr>
        <w:rFonts w:ascii="Arial" w:hAnsi="Arial" w:hint="default"/>
        <w:b w:val="0"/>
        <w:i w:val="0"/>
        <w:sz w:val="22"/>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9" w15:restartNumberingAfterBreak="0">
    <w:nsid w:val="063B3679"/>
    <w:multiLevelType w:val="hybridMultilevel"/>
    <w:tmpl w:val="E326D940"/>
    <w:lvl w:ilvl="0" w:tplc="182A4C9C">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663A236C">
      <w:numFmt w:val="bullet"/>
      <w:lvlText w:val="•"/>
      <w:lvlJc w:val="left"/>
      <w:pPr>
        <w:ind w:left="2958" w:hanging="569"/>
      </w:pPr>
      <w:rPr>
        <w:rFonts w:hint="default"/>
        <w:lang w:val="en-US" w:eastAsia="en-US" w:bidi="ar-SA"/>
      </w:rPr>
    </w:lvl>
    <w:lvl w:ilvl="2" w:tplc="591C11EC">
      <w:numFmt w:val="bullet"/>
      <w:lvlText w:val="•"/>
      <w:lvlJc w:val="left"/>
      <w:pPr>
        <w:ind w:left="3817" w:hanging="569"/>
      </w:pPr>
      <w:rPr>
        <w:rFonts w:hint="default"/>
        <w:lang w:val="en-US" w:eastAsia="en-US" w:bidi="ar-SA"/>
      </w:rPr>
    </w:lvl>
    <w:lvl w:ilvl="3" w:tplc="EC422102">
      <w:numFmt w:val="bullet"/>
      <w:lvlText w:val="•"/>
      <w:lvlJc w:val="left"/>
      <w:pPr>
        <w:ind w:left="4675" w:hanging="569"/>
      </w:pPr>
      <w:rPr>
        <w:rFonts w:hint="default"/>
        <w:lang w:val="en-US" w:eastAsia="en-US" w:bidi="ar-SA"/>
      </w:rPr>
    </w:lvl>
    <w:lvl w:ilvl="4" w:tplc="CA42D5A6">
      <w:numFmt w:val="bullet"/>
      <w:lvlText w:val="•"/>
      <w:lvlJc w:val="left"/>
      <w:pPr>
        <w:ind w:left="5534" w:hanging="569"/>
      </w:pPr>
      <w:rPr>
        <w:rFonts w:hint="default"/>
        <w:lang w:val="en-US" w:eastAsia="en-US" w:bidi="ar-SA"/>
      </w:rPr>
    </w:lvl>
    <w:lvl w:ilvl="5" w:tplc="00C4B10A">
      <w:numFmt w:val="bullet"/>
      <w:lvlText w:val="•"/>
      <w:lvlJc w:val="left"/>
      <w:pPr>
        <w:ind w:left="6393" w:hanging="569"/>
      </w:pPr>
      <w:rPr>
        <w:rFonts w:hint="default"/>
        <w:lang w:val="en-US" w:eastAsia="en-US" w:bidi="ar-SA"/>
      </w:rPr>
    </w:lvl>
    <w:lvl w:ilvl="6" w:tplc="527CBE38">
      <w:numFmt w:val="bullet"/>
      <w:lvlText w:val="•"/>
      <w:lvlJc w:val="left"/>
      <w:pPr>
        <w:ind w:left="7251" w:hanging="569"/>
      </w:pPr>
      <w:rPr>
        <w:rFonts w:hint="default"/>
        <w:lang w:val="en-US" w:eastAsia="en-US" w:bidi="ar-SA"/>
      </w:rPr>
    </w:lvl>
    <w:lvl w:ilvl="7" w:tplc="0C9C0F54">
      <w:numFmt w:val="bullet"/>
      <w:lvlText w:val="•"/>
      <w:lvlJc w:val="left"/>
      <w:pPr>
        <w:ind w:left="8110" w:hanging="569"/>
      </w:pPr>
      <w:rPr>
        <w:rFonts w:hint="default"/>
        <w:lang w:val="en-US" w:eastAsia="en-US" w:bidi="ar-SA"/>
      </w:rPr>
    </w:lvl>
    <w:lvl w:ilvl="8" w:tplc="87C051D2">
      <w:numFmt w:val="bullet"/>
      <w:lvlText w:val="•"/>
      <w:lvlJc w:val="left"/>
      <w:pPr>
        <w:ind w:left="8969" w:hanging="569"/>
      </w:pPr>
      <w:rPr>
        <w:rFonts w:hint="default"/>
        <w:lang w:val="en-US" w:eastAsia="en-US" w:bidi="ar-SA"/>
      </w:rPr>
    </w:lvl>
  </w:abstractNum>
  <w:abstractNum w:abstractNumId="20" w15:restartNumberingAfterBreak="0">
    <w:nsid w:val="067147E6"/>
    <w:multiLevelType w:val="hybridMultilevel"/>
    <w:tmpl w:val="206421F6"/>
    <w:styleLink w:val="StyleOutlinenumberedArial9pt4"/>
    <w:lvl w:ilvl="0" w:tplc="207484A4">
      <w:start w:val="1"/>
      <w:numFmt w:val="bullet"/>
      <w:lvlText w:val="•"/>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FE0E00">
      <w:start w:val="1"/>
      <w:numFmt w:val="bullet"/>
      <w:lvlText w:val="o"/>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94F480">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663302">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5294EC">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E237FE">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A2EDCE">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1CA872">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1C747A">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077415C1"/>
    <w:multiLevelType w:val="hybridMultilevel"/>
    <w:tmpl w:val="688E6BBE"/>
    <w:styleLink w:val="Style2211"/>
    <w:lvl w:ilvl="0" w:tplc="5D4459A4">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22" w15:restartNumberingAfterBreak="0">
    <w:nsid w:val="07AA3ABD"/>
    <w:multiLevelType w:val="multilevel"/>
    <w:tmpl w:val="AD3EB920"/>
    <w:lvl w:ilvl="0">
      <w:start w:val="1"/>
      <w:numFmt w:val="decimal"/>
      <w:pStyle w:val="HOOFSTUK4C"/>
      <w:lvlText w:val="C%1."/>
      <w:lvlJc w:val="left"/>
      <w:pPr>
        <w:tabs>
          <w:tab w:val="num" w:pos="720"/>
        </w:tabs>
        <w:ind w:left="720" w:hanging="720"/>
      </w:pPr>
      <w:rPr>
        <w:rFonts w:ascii="Arial Bold" w:hAnsi="Arial Bold"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3" w15:restartNumberingAfterBreak="0">
    <w:nsid w:val="07ED3522"/>
    <w:multiLevelType w:val="hybridMultilevel"/>
    <w:tmpl w:val="36BC4272"/>
    <w:styleLink w:val="Style441"/>
    <w:lvl w:ilvl="0" w:tplc="67F20D3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101AF780">
      <w:numFmt w:val="bullet"/>
      <w:lvlText w:val="•"/>
      <w:lvlJc w:val="left"/>
      <w:pPr>
        <w:ind w:left="2958" w:hanging="569"/>
      </w:pPr>
      <w:rPr>
        <w:rFonts w:hint="default"/>
        <w:lang w:val="en-US" w:eastAsia="en-US" w:bidi="ar-SA"/>
      </w:rPr>
    </w:lvl>
    <w:lvl w:ilvl="2" w:tplc="700AA19C">
      <w:numFmt w:val="bullet"/>
      <w:lvlText w:val="•"/>
      <w:lvlJc w:val="left"/>
      <w:pPr>
        <w:ind w:left="3817" w:hanging="569"/>
      </w:pPr>
      <w:rPr>
        <w:rFonts w:hint="default"/>
        <w:lang w:val="en-US" w:eastAsia="en-US" w:bidi="ar-SA"/>
      </w:rPr>
    </w:lvl>
    <w:lvl w:ilvl="3" w:tplc="509E2A6E">
      <w:numFmt w:val="bullet"/>
      <w:lvlText w:val="•"/>
      <w:lvlJc w:val="left"/>
      <w:pPr>
        <w:ind w:left="4675" w:hanging="569"/>
      </w:pPr>
      <w:rPr>
        <w:rFonts w:hint="default"/>
        <w:lang w:val="en-US" w:eastAsia="en-US" w:bidi="ar-SA"/>
      </w:rPr>
    </w:lvl>
    <w:lvl w:ilvl="4" w:tplc="16A2A9E8">
      <w:numFmt w:val="bullet"/>
      <w:lvlText w:val="•"/>
      <w:lvlJc w:val="left"/>
      <w:pPr>
        <w:ind w:left="5534" w:hanging="569"/>
      </w:pPr>
      <w:rPr>
        <w:rFonts w:hint="default"/>
        <w:lang w:val="en-US" w:eastAsia="en-US" w:bidi="ar-SA"/>
      </w:rPr>
    </w:lvl>
    <w:lvl w:ilvl="5" w:tplc="A49A1D40">
      <w:numFmt w:val="bullet"/>
      <w:lvlText w:val="•"/>
      <w:lvlJc w:val="left"/>
      <w:pPr>
        <w:ind w:left="6393" w:hanging="569"/>
      </w:pPr>
      <w:rPr>
        <w:rFonts w:hint="default"/>
        <w:lang w:val="en-US" w:eastAsia="en-US" w:bidi="ar-SA"/>
      </w:rPr>
    </w:lvl>
    <w:lvl w:ilvl="6" w:tplc="7C846648">
      <w:numFmt w:val="bullet"/>
      <w:lvlText w:val="•"/>
      <w:lvlJc w:val="left"/>
      <w:pPr>
        <w:ind w:left="7251" w:hanging="569"/>
      </w:pPr>
      <w:rPr>
        <w:rFonts w:hint="default"/>
        <w:lang w:val="en-US" w:eastAsia="en-US" w:bidi="ar-SA"/>
      </w:rPr>
    </w:lvl>
    <w:lvl w:ilvl="7" w:tplc="2EF0303A">
      <w:numFmt w:val="bullet"/>
      <w:lvlText w:val="•"/>
      <w:lvlJc w:val="left"/>
      <w:pPr>
        <w:ind w:left="8110" w:hanging="569"/>
      </w:pPr>
      <w:rPr>
        <w:rFonts w:hint="default"/>
        <w:lang w:val="en-US" w:eastAsia="en-US" w:bidi="ar-SA"/>
      </w:rPr>
    </w:lvl>
    <w:lvl w:ilvl="8" w:tplc="B0D2FDD6">
      <w:numFmt w:val="bullet"/>
      <w:lvlText w:val="•"/>
      <w:lvlJc w:val="left"/>
      <w:pPr>
        <w:ind w:left="8969" w:hanging="569"/>
      </w:pPr>
      <w:rPr>
        <w:rFonts w:hint="default"/>
        <w:lang w:val="en-US" w:eastAsia="en-US" w:bidi="ar-SA"/>
      </w:rPr>
    </w:lvl>
  </w:abstractNum>
  <w:abstractNum w:abstractNumId="24" w15:restartNumberingAfterBreak="0">
    <w:nsid w:val="07FC6CBD"/>
    <w:multiLevelType w:val="multilevel"/>
    <w:tmpl w:val="FC923520"/>
    <w:styleLink w:val="StyleOutlinenumberedArial9pt11"/>
    <w:lvl w:ilvl="0">
      <w:start w:val="1"/>
      <w:numFmt w:val="none"/>
      <w:lvlText w:val=""/>
      <w:lvlJc w:val="left"/>
      <w:pPr>
        <w:ind w:left="851" w:hanging="851"/>
      </w:pPr>
      <w:rPr>
        <w:rFonts w:hint="default"/>
      </w:rPr>
    </w:lvl>
    <w:lvl w:ilvl="1">
      <w:start w:val="4"/>
      <w:numFmt w:val="decimal"/>
      <w:isLgl/>
      <w:lvlText w:val="%1"/>
      <w:lvlJc w:val="left"/>
      <w:pPr>
        <w:ind w:left="851" w:hanging="851"/>
      </w:pPr>
      <w:rPr>
        <w:rFonts w:hint="default"/>
      </w:rPr>
    </w:lvl>
    <w:lvl w:ilvl="2">
      <w:start w:val="1"/>
      <w:numFmt w:val="decimal"/>
      <w:pStyle w:val="JGLevel1"/>
      <w:isLgl/>
      <w:lvlText w:val="%3"/>
      <w:lvlJc w:val="left"/>
      <w:pPr>
        <w:ind w:left="851" w:hanging="851"/>
      </w:pPr>
      <w:rPr>
        <w:rFonts w:hint="default"/>
      </w:rPr>
    </w:lvl>
    <w:lvl w:ilvl="3">
      <w:start w:val="1"/>
      <w:numFmt w:val="decimal"/>
      <w:pStyle w:val="JGLevel2"/>
      <w:isLgl/>
      <w:lvlText w:val="%3.%4"/>
      <w:lvlJc w:val="left"/>
      <w:pPr>
        <w:ind w:left="851" w:hanging="851"/>
      </w:pPr>
      <w:rPr>
        <w:rFonts w:hint="default"/>
      </w:rPr>
    </w:lvl>
    <w:lvl w:ilvl="4">
      <w:start w:val="1"/>
      <w:numFmt w:val="decimal"/>
      <w:isLgl/>
      <w:lvlText w:val="%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25" w15:restartNumberingAfterBreak="0">
    <w:nsid w:val="0B043AE2"/>
    <w:multiLevelType w:val="hybridMultilevel"/>
    <w:tmpl w:val="6BFC1E18"/>
    <w:styleLink w:val="StyleOutlinenumberedArial9pt"/>
    <w:lvl w:ilvl="0" w:tplc="1C090001">
      <w:start w:val="1"/>
      <w:numFmt w:val="bullet"/>
      <w:pStyle w:val="StyleBoldLeft0cmHanging2cm"/>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26" w15:restartNumberingAfterBreak="0">
    <w:nsid w:val="0BFD122A"/>
    <w:multiLevelType w:val="multilevel"/>
    <w:tmpl w:val="F5AC7D78"/>
    <w:lvl w:ilvl="0">
      <w:start w:val="1"/>
      <w:numFmt w:val="none"/>
      <w:pStyle w:val="SECTION"/>
      <w:suff w:val="space"/>
      <w:lvlText w:val="SECTION"/>
      <w:lvlJc w:val="left"/>
      <w:pPr>
        <w:ind w:left="720" w:hanging="720"/>
      </w:pPr>
      <w:rPr>
        <w:rFonts w:ascii="Arial" w:hAnsi="Arial" w:hint="default"/>
        <w:b/>
        <w:i w:val="0"/>
        <w:sz w:val="22"/>
      </w:rPr>
    </w:lvl>
    <w:lvl w:ilvl="1">
      <w:start w:val="1"/>
      <w:numFmt w:val="decimal"/>
      <w:lvlText w:val="2.%2"/>
      <w:lvlJc w:val="left"/>
      <w:pPr>
        <w:tabs>
          <w:tab w:val="num" w:pos="720"/>
        </w:tabs>
        <w:ind w:left="720" w:hanging="72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440"/>
        </w:tabs>
        <w:ind w:left="1440" w:hanging="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7" w15:restartNumberingAfterBreak="0">
    <w:nsid w:val="0C0F4769"/>
    <w:multiLevelType w:val="multilevel"/>
    <w:tmpl w:val="81E2238C"/>
    <w:lvl w:ilvl="0">
      <w:start w:val="1"/>
      <w:numFmt w:val="decimal"/>
      <w:pStyle w:val="B1Header"/>
      <w:lvlText w:val="C%1"/>
      <w:lvlJc w:val="left"/>
      <w:pPr>
        <w:ind w:left="1134" w:hanging="1134"/>
      </w:pPr>
      <w:rPr>
        <w:rFonts w:hint="default"/>
        <w:b/>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pStyle w:val="B11Header"/>
      <w:lvlText w:val="C%1.%2"/>
      <w:lvlJc w:val="left"/>
      <w:pPr>
        <w:ind w:left="1134" w:hanging="1134"/>
      </w:pPr>
      <w:rPr>
        <w:rFonts w:hint="default"/>
        <w:b/>
        <w:i w:val="0"/>
        <w:iCs w:val="0"/>
        <w:caps w:val="0"/>
        <w:smallCaps w:val="0"/>
        <w:strike w:val="0"/>
        <w:dstrike w:val="0"/>
        <w:vanish w:val="0"/>
        <w:color w:val="000000"/>
        <w:spacing w:val="0"/>
        <w:kern w:val="0"/>
        <w:position w:val="0"/>
        <w:sz w:val="20"/>
        <w:szCs w:val="20"/>
        <w:u w:val="none"/>
        <w:effect w:val="none"/>
        <w:vertAlign w:val="baseline"/>
        <w:em w:val="none"/>
      </w:rPr>
    </w:lvl>
    <w:lvl w:ilvl="2">
      <w:start w:val="1"/>
      <w:numFmt w:val="decimal"/>
      <w:pStyle w:val="B111Header"/>
      <w:lvlText w:val="C%1.%2.%3"/>
      <w:lvlJc w:val="left"/>
      <w:pPr>
        <w:ind w:left="1134" w:hanging="1134"/>
      </w:pPr>
      <w:rPr>
        <w:rFonts w:hint="default"/>
        <w:sz w:val="20"/>
      </w:rPr>
    </w:lvl>
    <w:lvl w:ilvl="3">
      <w:start w:val="1"/>
      <w:numFmt w:val="decimal"/>
      <w:pStyle w:val="B1111Header"/>
      <w:lvlText w:val="C%1.%2.%3.%4"/>
      <w:lvlJc w:val="left"/>
      <w:pPr>
        <w:ind w:left="851" w:hanging="851"/>
      </w:pPr>
      <w:rPr>
        <w:rFonts w:hint="default"/>
      </w:rPr>
    </w:lvl>
    <w:lvl w:ilvl="4">
      <w:start w:val="1"/>
      <w:numFmt w:val="lowerLetter"/>
      <w:lvlText w:val="%5."/>
      <w:lvlJc w:val="left"/>
      <w:pPr>
        <w:ind w:left="1134" w:hanging="1134"/>
      </w:pPr>
      <w:rPr>
        <w:rFonts w:hint="default"/>
      </w:rPr>
    </w:lvl>
    <w:lvl w:ilvl="5">
      <w:start w:val="1"/>
      <w:numFmt w:val="lowerRoman"/>
      <w:lvlText w:val="%6."/>
      <w:lvlJc w:val="righ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right"/>
      <w:pPr>
        <w:ind w:left="1134" w:hanging="1134"/>
      </w:pPr>
      <w:rPr>
        <w:rFonts w:hint="default"/>
      </w:rPr>
    </w:lvl>
  </w:abstractNum>
  <w:abstractNum w:abstractNumId="28" w15:restartNumberingAfterBreak="0">
    <w:nsid w:val="0DF11099"/>
    <w:multiLevelType w:val="hybridMultilevel"/>
    <w:tmpl w:val="E0D62F9E"/>
    <w:styleLink w:val="JGList1"/>
    <w:lvl w:ilvl="0" w:tplc="24620D8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35600208">
      <w:numFmt w:val="bullet"/>
      <w:lvlText w:val="•"/>
      <w:lvlJc w:val="left"/>
      <w:pPr>
        <w:ind w:left="2958" w:hanging="569"/>
      </w:pPr>
      <w:rPr>
        <w:rFonts w:hint="default"/>
        <w:lang w:val="en-US" w:eastAsia="en-US" w:bidi="ar-SA"/>
      </w:rPr>
    </w:lvl>
    <w:lvl w:ilvl="2" w:tplc="2A2EA1BC">
      <w:numFmt w:val="bullet"/>
      <w:lvlText w:val="•"/>
      <w:lvlJc w:val="left"/>
      <w:pPr>
        <w:ind w:left="3817" w:hanging="569"/>
      </w:pPr>
      <w:rPr>
        <w:rFonts w:hint="default"/>
        <w:lang w:val="en-US" w:eastAsia="en-US" w:bidi="ar-SA"/>
      </w:rPr>
    </w:lvl>
    <w:lvl w:ilvl="3" w:tplc="46DCE6CA">
      <w:numFmt w:val="bullet"/>
      <w:lvlText w:val="•"/>
      <w:lvlJc w:val="left"/>
      <w:pPr>
        <w:ind w:left="4675" w:hanging="569"/>
      </w:pPr>
      <w:rPr>
        <w:rFonts w:hint="default"/>
        <w:lang w:val="en-US" w:eastAsia="en-US" w:bidi="ar-SA"/>
      </w:rPr>
    </w:lvl>
    <w:lvl w:ilvl="4" w:tplc="73EEF97E">
      <w:numFmt w:val="bullet"/>
      <w:lvlText w:val="•"/>
      <w:lvlJc w:val="left"/>
      <w:pPr>
        <w:ind w:left="5534" w:hanging="569"/>
      </w:pPr>
      <w:rPr>
        <w:rFonts w:hint="default"/>
        <w:lang w:val="en-US" w:eastAsia="en-US" w:bidi="ar-SA"/>
      </w:rPr>
    </w:lvl>
    <w:lvl w:ilvl="5" w:tplc="1990ED9C">
      <w:numFmt w:val="bullet"/>
      <w:lvlText w:val="•"/>
      <w:lvlJc w:val="left"/>
      <w:pPr>
        <w:ind w:left="6393" w:hanging="569"/>
      </w:pPr>
      <w:rPr>
        <w:rFonts w:hint="default"/>
        <w:lang w:val="en-US" w:eastAsia="en-US" w:bidi="ar-SA"/>
      </w:rPr>
    </w:lvl>
    <w:lvl w:ilvl="6" w:tplc="1E9CC86A">
      <w:numFmt w:val="bullet"/>
      <w:lvlText w:val="•"/>
      <w:lvlJc w:val="left"/>
      <w:pPr>
        <w:ind w:left="7251" w:hanging="569"/>
      </w:pPr>
      <w:rPr>
        <w:rFonts w:hint="default"/>
        <w:lang w:val="en-US" w:eastAsia="en-US" w:bidi="ar-SA"/>
      </w:rPr>
    </w:lvl>
    <w:lvl w:ilvl="7" w:tplc="012670F6">
      <w:numFmt w:val="bullet"/>
      <w:lvlText w:val="•"/>
      <w:lvlJc w:val="left"/>
      <w:pPr>
        <w:ind w:left="8110" w:hanging="569"/>
      </w:pPr>
      <w:rPr>
        <w:rFonts w:hint="default"/>
        <w:lang w:val="en-US" w:eastAsia="en-US" w:bidi="ar-SA"/>
      </w:rPr>
    </w:lvl>
    <w:lvl w:ilvl="8" w:tplc="272897D6">
      <w:numFmt w:val="bullet"/>
      <w:lvlText w:val="•"/>
      <w:lvlJc w:val="left"/>
      <w:pPr>
        <w:ind w:left="8969" w:hanging="569"/>
      </w:pPr>
      <w:rPr>
        <w:rFonts w:hint="default"/>
        <w:lang w:val="en-US" w:eastAsia="en-US" w:bidi="ar-SA"/>
      </w:rPr>
    </w:lvl>
  </w:abstractNum>
  <w:abstractNum w:abstractNumId="29" w15:restartNumberingAfterBreak="0">
    <w:nsid w:val="0E306C5D"/>
    <w:multiLevelType w:val="singleLevel"/>
    <w:tmpl w:val="488C8DA6"/>
    <w:lvl w:ilvl="0">
      <w:start w:val="1"/>
      <w:numFmt w:val="bullet"/>
      <w:pStyle w:val="BULLET"/>
      <w:lvlText w:val=""/>
      <w:lvlJc w:val="left"/>
      <w:pPr>
        <w:tabs>
          <w:tab w:val="num" w:pos="360"/>
        </w:tabs>
        <w:ind w:left="360" w:hanging="360"/>
      </w:pPr>
      <w:rPr>
        <w:rFonts w:ascii="Wingdings" w:hAnsi="Wingdings" w:hint="default"/>
      </w:rPr>
    </w:lvl>
  </w:abstractNum>
  <w:abstractNum w:abstractNumId="30" w15:restartNumberingAfterBreak="0">
    <w:nsid w:val="0F65399F"/>
    <w:multiLevelType w:val="hybridMultilevel"/>
    <w:tmpl w:val="651A25AE"/>
    <w:styleLink w:val="Style81"/>
    <w:lvl w:ilvl="0" w:tplc="C808589C">
      <w:start w:val="9"/>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31" w15:restartNumberingAfterBreak="0">
    <w:nsid w:val="0F8F250C"/>
    <w:multiLevelType w:val="hybridMultilevel"/>
    <w:tmpl w:val="EECC9B04"/>
    <w:styleLink w:val="Style20"/>
    <w:lvl w:ilvl="0" w:tplc="97B46D6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CE9E08B6">
      <w:numFmt w:val="bullet"/>
      <w:lvlText w:val="•"/>
      <w:lvlJc w:val="left"/>
      <w:pPr>
        <w:ind w:left="2958" w:hanging="569"/>
      </w:pPr>
      <w:rPr>
        <w:rFonts w:hint="default"/>
        <w:lang w:val="en-US" w:eastAsia="en-US" w:bidi="ar-SA"/>
      </w:rPr>
    </w:lvl>
    <w:lvl w:ilvl="2" w:tplc="ADE25D86">
      <w:numFmt w:val="bullet"/>
      <w:lvlText w:val="•"/>
      <w:lvlJc w:val="left"/>
      <w:pPr>
        <w:ind w:left="3817" w:hanging="569"/>
      </w:pPr>
      <w:rPr>
        <w:rFonts w:hint="default"/>
        <w:lang w:val="en-US" w:eastAsia="en-US" w:bidi="ar-SA"/>
      </w:rPr>
    </w:lvl>
    <w:lvl w:ilvl="3" w:tplc="6E0417E4">
      <w:numFmt w:val="bullet"/>
      <w:lvlText w:val="•"/>
      <w:lvlJc w:val="left"/>
      <w:pPr>
        <w:ind w:left="4675" w:hanging="569"/>
      </w:pPr>
      <w:rPr>
        <w:rFonts w:hint="default"/>
        <w:lang w:val="en-US" w:eastAsia="en-US" w:bidi="ar-SA"/>
      </w:rPr>
    </w:lvl>
    <w:lvl w:ilvl="4" w:tplc="F696A0A0">
      <w:numFmt w:val="bullet"/>
      <w:lvlText w:val="•"/>
      <w:lvlJc w:val="left"/>
      <w:pPr>
        <w:ind w:left="5534" w:hanging="569"/>
      </w:pPr>
      <w:rPr>
        <w:rFonts w:hint="default"/>
        <w:lang w:val="en-US" w:eastAsia="en-US" w:bidi="ar-SA"/>
      </w:rPr>
    </w:lvl>
    <w:lvl w:ilvl="5" w:tplc="C7825C46">
      <w:numFmt w:val="bullet"/>
      <w:lvlText w:val="•"/>
      <w:lvlJc w:val="left"/>
      <w:pPr>
        <w:ind w:left="6393" w:hanging="569"/>
      </w:pPr>
      <w:rPr>
        <w:rFonts w:hint="default"/>
        <w:lang w:val="en-US" w:eastAsia="en-US" w:bidi="ar-SA"/>
      </w:rPr>
    </w:lvl>
    <w:lvl w:ilvl="6" w:tplc="42AAF67E">
      <w:numFmt w:val="bullet"/>
      <w:lvlText w:val="•"/>
      <w:lvlJc w:val="left"/>
      <w:pPr>
        <w:ind w:left="7251" w:hanging="569"/>
      </w:pPr>
      <w:rPr>
        <w:rFonts w:hint="default"/>
        <w:lang w:val="en-US" w:eastAsia="en-US" w:bidi="ar-SA"/>
      </w:rPr>
    </w:lvl>
    <w:lvl w:ilvl="7" w:tplc="DC842E64">
      <w:numFmt w:val="bullet"/>
      <w:lvlText w:val="•"/>
      <w:lvlJc w:val="left"/>
      <w:pPr>
        <w:ind w:left="8110" w:hanging="569"/>
      </w:pPr>
      <w:rPr>
        <w:rFonts w:hint="default"/>
        <w:lang w:val="en-US" w:eastAsia="en-US" w:bidi="ar-SA"/>
      </w:rPr>
    </w:lvl>
    <w:lvl w:ilvl="8" w:tplc="314442A8">
      <w:numFmt w:val="bullet"/>
      <w:lvlText w:val="•"/>
      <w:lvlJc w:val="left"/>
      <w:pPr>
        <w:ind w:left="8969" w:hanging="569"/>
      </w:pPr>
      <w:rPr>
        <w:rFonts w:hint="default"/>
        <w:lang w:val="en-US" w:eastAsia="en-US" w:bidi="ar-SA"/>
      </w:rPr>
    </w:lvl>
  </w:abstractNum>
  <w:abstractNum w:abstractNumId="32" w15:restartNumberingAfterBreak="0">
    <w:nsid w:val="0FE45D36"/>
    <w:multiLevelType w:val="multilevel"/>
    <w:tmpl w:val="34920E8A"/>
    <w:lvl w:ilvl="0">
      <w:start w:val="17"/>
      <w:numFmt w:val="decimal"/>
      <w:pStyle w:val="SECTION10"/>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28"/>
        </w:tabs>
        <w:ind w:left="568" w:firstLine="0"/>
      </w:pPr>
      <w:rPr>
        <w:rFonts w:hint="default"/>
      </w:rPr>
    </w:lvl>
    <w:lvl w:ilvl="2">
      <w:start w:val="1"/>
      <w:numFmt w:val="decimal"/>
      <w:lvlText w:val="%1.%2.%3"/>
      <w:lvlJc w:val="left"/>
      <w:pPr>
        <w:tabs>
          <w:tab w:val="num" w:pos="2008"/>
        </w:tabs>
        <w:ind w:left="1288" w:firstLine="0"/>
      </w:pPr>
      <w:rPr>
        <w:rFonts w:hint="default"/>
      </w:rPr>
    </w:lvl>
    <w:lvl w:ilvl="3">
      <w:start w:val="1"/>
      <w:numFmt w:val="lowerLetter"/>
      <w:lvlText w:val="(%4)"/>
      <w:lvlJc w:val="left"/>
      <w:pPr>
        <w:tabs>
          <w:tab w:val="num" w:pos="1986"/>
        </w:tabs>
        <w:ind w:left="1986" w:hanging="698"/>
      </w:pPr>
      <w:rPr>
        <w:rFonts w:ascii="Arial" w:hAnsi="Arial" w:hint="default"/>
        <w:b/>
        <w:i w:val="0"/>
        <w:sz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hint="default"/>
        <w:b w:val="0"/>
        <w:i w:val="0"/>
        <w:sz w:val="20"/>
      </w:rPr>
    </w:lvl>
    <w:lvl w:ilvl="8">
      <w:start w:val="1"/>
      <w:numFmt w:val="lowerRoman"/>
      <w:lvlText w:val="(%9)"/>
      <w:lvlJc w:val="left"/>
      <w:pPr>
        <w:tabs>
          <w:tab w:val="num" w:pos="2706"/>
        </w:tabs>
        <w:ind w:left="568" w:firstLine="1418"/>
      </w:pPr>
      <w:rPr>
        <w:rFonts w:ascii="Arial" w:hAnsi="Arial" w:hint="default"/>
        <w:b w:val="0"/>
        <w:i w:val="0"/>
        <w:caps w:val="0"/>
        <w:sz w:val="20"/>
      </w:rPr>
    </w:lvl>
  </w:abstractNum>
  <w:abstractNum w:abstractNumId="34" w15:restartNumberingAfterBreak="0">
    <w:nsid w:val="11D96444"/>
    <w:multiLevelType w:val="hybridMultilevel"/>
    <w:tmpl w:val="A302F876"/>
    <w:styleLink w:val="Style1711"/>
    <w:lvl w:ilvl="0" w:tplc="FFFFFFFF">
      <w:start w:val="1"/>
      <w:numFmt w:val="lowerLetter"/>
      <w:lvlText w:val="(%1)"/>
      <w:lvlJc w:val="lef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35" w15:restartNumberingAfterBreak="0">
    <w:nsid w:val="12602161"/>
    <w:multiLevelType w:val="singleLevel"/>
    <w:tmpl w:val="30B4DDA2"/>
    <w:name w:val="AutoList4522"/>
    <w:lvl w:ilvl="0">
      <w:start w:val="1"/>
      <w:numFmt w:val="lowerRoman"/>
      <w:lvlText w:val="%1"/>
      <w:lvlJc w:val="right"/>
      <w:pPr>
        <w:tabs>
          <w:tab w:val="num" w:pos="504"/>
        </w:tabs>
        <w:ind w:left="504" w:hanging="216"/>
      </w:pPr>
    </w:lvl>
  </w:abstractNum>
  <w:abstractNum w:abstractNumId="36" w15:restartNumberingAfterBreak="0">
    <w:nsid w:val="127255A9"/>
    <w:multiLevelType w:val="hybridMultilevel"/>
    <w:tmpl w:val="F41A4AE6"/>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37" w15:restartNumberingAfterBreak="0">
    <w:nsid w:val="12A150E0"/>
    <w:multiLevelType w:val="multilevel"/>
    <w:tmpl w:val="7F6A6C4C"/>
    <w:lvl w:ilvl="0">
      <w:start w:val="1"/>
      <w:numFmt w:val="decimal"/>
      <w:lvlText w:val="EA%1."/>
      <w:lvlJc w:val="left"/>
      <w:pPr>
        <w:ind w:left="360" w:hanging="360"/>
      </w:pPr>
      <w:rPr>
        <w:rFonts w:ascii="Arial" w:hAnsi="Arial" w:cs="Arial" w:hint="default"/>
        <w:b/>
        <w:i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2A15833"/>
    <w:multiLevelType w:val="hybridMultilevel"/>
    <w:tmpl w:val="DB747B66"/>
    <w:styleLink w:val="Style5112"/>
    <w:lvl w:ilvl="0" w:tplc="12A81E22">
      <w:start w:val="1"/>
      <w:numFmt w:val="lowerLetter"/>
      <w:pStyle w:val="StyleInstruct1II9ptLeft159cmFirstline0cm"/>
      <w:lvlText w:val="(%1)"/>
      <w:lvlJc w:val="left"/>
      <w:pPr>
        <w:tabs>
          <w:tab w:val="num" w:pos="1418"/>
        </w:tabs>
        <w:ind w:left="1418" w:hanging="567"/>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12F900BE"/>
    <w:multiLevelType w:val="hybridMultilevel"/>
    <w:tmpl w:val="E918ED54"/>
    <w:styleLink w:val="Style521111"/>
    <w:lvl w:ilvl="0" w:tplc="C808589C">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40" w15:restartNumberingAfterBreak="0">
    <w:nsid w:val="12FC7F3F"/>
    <w:multiLevelType w:val="hybridMultilevel"/>
    <w:tmpl w:val="BA6EA0E0"/>
    <w:styleLink w:val="Headings1212"/>
    <w:lvl w:ilvl="0" w:tplc="49FA843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6AF830EC">
      <w:numFmt w:val="bullet"/>
      <w:lvlText w:val="•"/>
      <w:lvlJc w:val="left"/>
      <w:pPr>
        <w:ind w:left="2958" w:hanging="569"/>
      </w:pPr>
      <w:rPr>
        <w:rFonts w:hint="default"/>
        <w:lang w:val="en-US" w:eastAsia="en-US" w:bidi="ar-SA"/>
      </w:rPr>
    </w:lvl>
    <w:lvl w:ilvl="2" w:tplc="273EF562">
      <w:numFmt w:val="bullet"/>
      <w:lvlText w:val="•"/>
      <w:lvlJc w:val="left"/>
      <w:pPr>
        <w:ind w:left="3817" w:hanging="569"/>
      </w:pPr>
      <w:rPr>
        <w:rFonts w:hint="default"/>
        <w:lang w:val="en-US" w:eastAsia="en-US" w:bidi="ar-SA"/>
      </w:rPr>
    </w:lvl>
    <w:lvl w:ilvl="3" w:tplc="4FA27382">
      <w:numFmt w:val="bullet"/>
      <w:lvlText w:val="•"/>
      <w:lvlJc w:val="left"/>
      <w:pPr>
        <w:ind w:left="4675" w:hanging="569"/>
      </w:pPr>
      <w:rPr>
        <w:rFonts w:hint="default"/>
        <w:lang w:val="en-US" w:eastAsia="en-US" w:bidi="ar-SA"/>
      </w:rPr>
    </w:lvl>
    <w:lvl w:ilvl="4" w:tplc="A846234E">
      <w:numFmt w:val="bullet"/>
      <w:lvlText w:val="•"/>
      <w:lvlJc w:val="left"/>
      <w:pPr>
        <w:ind w:left="5534" w:hanging="569"/>
      </w:pPr>
      <w:rPr>
        <w:rFonts w:hint="default"/>
        <w:lang w:val="en-US" w:eastAsia="en-US" w:bidi="ar-SA"/>
      </w:rPr>
    </w:lvl>
    <w:lvl w:ilvl="5" w:tplc="E7DA55D8">
      <w:numFmt w:val="bullet"/>
      <w:lvlText w:val="•"/>
      <w:lvlJc w:val="left"/>
      <w:pPr>
        <w:ind w:left="6393" w:hanging="569"/>
      </w:pPr>
      <w:rPr>
        <w:rFonts w:hint="default"/>
        <w:lang w:val="en-US" w:eastAsia="en-US" w:bidi="ar-SA"/>
      </w:rPr>
    </w:lvl>
    <w:lvl w:ilvl="6" w:tplc="D8641EC6">
      <w:numFmt w:val="bullet"/>
      <w:lvlText w:val="•"/>
      <w:lvlJc w:val="left"/>
      <w:pPr>
        <w:ind w:left="7251" w:hanging="569"/>
      </w:pPr>
      <w:rPr>
        <w:rFonts w:hint="default"/>
        <w:lang w:val="en-US" w:eastAsia="en-US" w:bidi="ar-SA"/>
      </w:rPr>
    </w:lvl>
    <w:lvl w:ilvl="7" w:tplc="E53E293A">
      <w:numFmt w:val="bullet"/>
      <w:lvlText w:val="•"/>
      <w:lvlJc w:val="left"/>
      <w:pPr>
        <w:ind w:left="8110" w:hanging="569"/>
      </w:pPr>
      <w:rPr>
        <w:rFonts w:hint="default"/>
        <w:lang w:val="en-US" w:eastAsia="en-US" w:bidi="ar-SA"/>
      </w:rPr>
    </w:lvl>
    <w:lvl w:ilvl="8" w:tplc="ECD66312">
      <w:numFmt w:val="bullet"/>
      <w:lvlText w:val="•"/>
      <w:lvlJc w:val="left"/>
      <w:pPr>
        <w:ind w:left="8969" w:hanging="569"/>
      </w:pPr>
      <w:rPr>
        <w:rFonts w:hint="default"/>
        <w:lang w:val="en-US" w:eastAsia="en-US" w:bidi="ar-SA"/>
      </w:rPr>
    </w:lvl>
  </w:abstractNum>
  <w:abstractNum w:abstractNumId="41" w15:restartNumberingAfterBreak="0">
    <w:nsid w:val="12FD208B"/>
    <w:multiLevelType w:val="hybridMultilevel"/>
    <w:tmpl w:val="FD0C57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13457725"/>
    <w:multiLevelType w:val="singleLevel"/>
    <w:tmpl w:val="0D8E54B8"/>
    <w:lvl w:ilvl="0">
      <w:start w:val="1"/>
      <w:numFmt w:val="bullet"/>
      <w:pStyle w:val="Bullet1"/>
      <w:lvlText w:val=""/>
      <w:lvlJc w:val="left"/>
      <w:pPr>
        <w:tabs>
          <w:tab w:val="num" w:pos="1701"/>
        </w:tabs>
        <w:ind w:left="1701" w:hanging="567"/>
      </w:pPr>
      <w:rPr>
        <w:rFonts w:ascii="Wingdings" w:hAnsi="Wingdings" w:hint="default"/>
        <w:effect w:val="none"/>
      </w:rPr>
    </w:lvl>
  </w:abstractNum>
  <w:abstractNum w:abstractNumId="43" w15:restartNumberingAfterBreak="0">
    <w:nsid w:val="135B3DE3"/>
    <w:multiLevelType w:val="multilevel"/>
    <w:tmpl w:val="AF6C59E6"/>
    <w:lvl w:ilvl="0">
      <w:start w:val="1"/>
      <w:numFmt w:val="decimal"/>
      <w:pStyle w:val="PSEM1"/>
      <w:lvlText w:val="PSEM %1"/>
      <w:lvlJc w:val="left"/>
      <w:pPr>
        <w:tabs>
          <w:tab w:val="num" w:pos="1418"/>
        </w:tabs>
        <w:ind w:left="1418" w:hanging="1418"/>
      </w:pPr>
      <w:rPr>
        <w:rFonts w:hint="default"/>
      </w:rPr>
    </w:lvl>
    <w:lvl w:ilvl="1">
      <w:start w:val="1"/>
      <w:numFmt w:val="decimal"/>
      <w:pStyle w:val="PSEM2"/>
      <w:lvlText w:val="PSEM %1.%2."/>
      <w:lvlJc w:val="left"/>
      <w:pPr>
        <w:tabs>
          <w:tab w:val="num" w:pos="1418"/>
        </w:tabs>
        <w:ind w:left="1418" w:hanging="1418"/>
      </w:pPr>
      <w:rPr>
        <w:rFonts w:hint="default"/>
      </w:rPr>
    </w:lvl>
    <w:lvl w:ilvl="2">
      <w:start w:val="1"/>
      <w:numFmt w:val="decimal"/>
      <w:pStyle w:val="PSEM3"/>
      <w:lvlText w:val="PSEM %1.%2.%3."/>
      <w:lvlJc w:val="left"/>
      <w:pPr>
        <w:tabs>
          <w:tab w:val="num" w:pos="1418"/>
        </w:tabs>
        <w:ind w:left="1418" w:hanging="1418"/>
      </w:pPr>
      <w:rPr>
        <w:rFonts w:hint="default"/>
      </w:rPr>
    </w:lvl>
    <w:lvl w:ilvl="3">
      <w:start w:val="1"/>
      <w:numFmt w:val="decimal"/>
      <w:lvlText w:val="PSEM %1.%2.%3.%4"/>
      <w:lvlJc w:val="left"/>
      <w:pPr>
        <w:tabs>
          <w:tab w:val="num" w:pos="1418"/>
        </w:tabs>
        <w:ind w:left="1418" w:hanging="141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136668CB"/>
    <w:multiLevelType w:val="hybridMultilevel"/>
    <w:tmpl w:val="02F018AA"/>
    <w:styleLink w:val="Style241"/>
    <w:lvl w:ilvl="0" w:tplc="1C090017">
      <w:start w:val="1"/>
      <w:numFmt w:val="lowerLetter"/>
      <w:lvlText w:val="%1)"/>
      <w:lvlJc w:val="left"/>
      <w:pPr>
        <w:ind w:left="2062" w:hanging="360"/>
      </w:pPr>
    </w:lvl>
    <w:lvl w:ilvl="1" w:tplc="1C090019" w:tentative="1">
      <w:start w:val="1"/>
      <w:numFmt w:val="lowerLetter"/>
      <w:lvlText w:val="%2."/>
      <w:lvlJc w:val="left"/>
      <w:pPr>
        <w:ind w:left="2782" w:hanging="360"/>
      </w:pPr>
    </w:lvl>
    <w:lvl w:ilvl="2" w:tplc="1C09001B" w:tentative="1">
      <w:start w:val="1"/>
      <w:numFmt w:val="lowerRoman"/>
      <w:lvlText w:val="%3."/>
      <w:lvlJc w:val="right"/>
      <w:pPr>
        <w:ind w:left="3502" w:hanging="180"/>
      </w:pPr>
    </w:lvl>
    <w:lvl w:ilvl="3" w:tplc="1C09000F" w:tentative="1">
      <w:start w:val="1"/>
      <w:numFmt w:val="decimal"/>
      <w:lvlText w:val="%4."/>
      <w:lvlJc w:val="left"/>
      <w:pPr>
        <w:ind w:left="4222" w:hanging="360"/>
      </w:pPr>
    </w:lvl>
    <w:lvl w:ilvl="4" w:tplc="1C090019" w:tentative="1">
      <w:start w:val="1"/>
      <w:numFmt w:val="lowerLetter"/>
      <w:lvlText w:val="%5."/>
      <w:lvlJc w:val="left"/>
      <w:pPr>
        <w:ind w:left="4942" w:hanging="360"/>
      </w:pPr>
    </w:lvl>
    <w:lvl w:ilvl="5" w:tplc="1C09001B" w:tentative="1">
      <w:start w:val="1"/>
      <w:numFmt w:val="lowerRoman"/>
      <w:lvlText w:val="%6."/>
      <w:lvlJc w:val="right"/>
      <w:pPr>
        <w:ind w:left="5662" w:hanging="180"/>
      </w:pPr>
    </w:lvl>
    <w:lvl w:ilvl="6" w:tplc="1C09000F" w:tentative="1">
      <w:start w:val="1"/>
      <w:numFmt w:val="decimal"/>
      <w:lvlText w:val="%7."/>
      <w:lvlJc w:val="left"/>
      <w:pPr>
        <w:ind w:left="6382" w:hanging="360"/>
      </w:pPr>
    </w:lvl>
    <w:lvl w:ilvl="7" w:tplc="1C090019" w:tentative="1">
      <w:start w:val="1"/>
      <w:numFmt w:val="lowerLetter"/>
      <w:lvlText w:val="%8."/>
      <w:lvlJc w:val="left"/>
      <w:pPr>
        <w:ind w:left="7102" w:hanging="360"/>
      </w:pPr>
    </w:lvl>
    <w:lvl w:ilvl="8" w:tplc="1C09001B" w:tentative="1">
      <w:start w:val="1"/>
      <w:numFmt w:val="lowerRoman"/>
      <w:lvlText w:val="%9."/>
      <w:lvlJc w:val="right"/>
      <w:pPr>
        <w:ind w:left="7822" w:hanging="180"/>
      </w:pPr>
    </w:lvl>
  </w:abstractNum>
  <w:abstractNum w:abstractNumId="45" w15:restartNumberingAfterBreak="0">
    <w:nsid w:val="13E03989"/>
    <w:multiLevelType w:val="hybridMultilevel"/>
    <w:tmpl w:val="08F05BC4"/>
    <w:lvl w:ilvl="0" w:tplc="1C090001">
      <w:start w:val="1"/>
      <w:numFmt w:val="bullet"/>
      <w:lvlText w:val=""/>
      <w:lvlJc w:val="left"/>
      <w:pPr>
        <w:ind w:left="1570" w:hanging="360"/>
      </w:pPr>
      <w:rPr>
        <w:rFonts w:ascii="Symbol" w:hAnsi="Symbol" w:hint="default"/>
      </w:rPr>
    </w:lvl>
    <w:lvl w:ilvl="1" w:tplc="1C090003">
      <w:start w:val="1"/>
      <w:numFmt w:val="bullet"/>
      <w:lvlText w:val="o"/>
      <w:lvlJc w:val="left"/>
      <w:pPr>
        <w:ind w:left="2290" w:hanging="360"/>
      </w:pPr>
      <w:rPr>
        <w:rFonts w:ascii="Courier New" w:hAnsi="Courier New" w:cs="Courier New" w:hint="default"/>
      </w:rPr>
    </w:lvl>
    <w:lvl w:ilvl="2" w:tplc="1C090005" w:tentative="1">
      <w:start w:val="1"/>
      <w:numFmt w:val="bullet"/>
      <w:lvlText w:val=""/>
      <w:lvlJc w:val="left"/>
      <w:pPr>
        <w:ind w:left="3010" w:hanging="360"/>
      </w:pPr>
      <w:rPr>
        <w:rFonts w:ascii="Wingdings" w:hAnsi="Wingdings" w:hint="default"/>
      </w:rPr>
    </w:lvl>
    <w:lvl w:ilvl="3" w:tplc="1C090001" w:tentative="1">
      <w:start w:val="1"/>
      <w:numFmt w:val="bullet"/>
      <w:lvlText w:val=""/>
      <w:lvlJc w:val="left"/>
      <w:pPr>
        <w:ind w:left="3730" w:hanging="360"/>
      </w:pPr>
      <w:rPr>
        <w:rFonts w:ascii="Symbol" w:hAnsi="Symbol" w:hint="default"/>
      </w:rPr>
    </w:lvl>
    <w:lvl w:ilvl="4" w:tplc="1C090003" w:tentative="1">
      <w:start w:val="1"/>
      <w:numFmt w:val="bullet"/>
      <w:lvlText w:val="o"/>
      <w:lvlJc w:val="left"/>
      <w:pPr>
        <w:ind w:left="4450" w:hanging="360"/>
      </w:pPr>
      <w:rPr>
        <w:rFonts w:ascii="Courier New" w:hAnsi="Courier New" w:cs="Courier New" w:hint="default"/>
      </w:rPr>
    </w:lvl>
    <w:lvl w:ilvl="5" w:tplc="1C090005" w:tentative="1">
      <w:start w:val="1"/>
      <w:numFmt w:val="bullet"/>
      <w:lvlText w:val=""/>
      <w:lvlJc w:val="left"/>
      <w:pPr>
        <w:ind w:left="5170" w:hanging="360"/>
      </w:pPr>
      <w:rPr>
        <w:rFonts w:ascii="Wingdings" w:hAnsi="Wingdings" w:hint="default"/>
      </w:rPr>
    </w:lvl>
    <w:lvl w:ilvl="6" w:tplc="1C090001" w:tentative="1">
      <w:start w:val="1"/>
      <w:numFmt w:val="bullet"/>
      <w:lvlText w:val=""/>
      <w:lvlJc w:val="left"/>
      <w:pPr>
        <w:ind w:left="5890" w:hanging="360"/>
      </w:pPr>
      <w:rPr>
        <w:rFonts w:ascii="Symbol" w:hAnsi="Symbol" w:hint="default"/>
      </w:rPr>
    </w:lvl>
    <w:lvl w:ilvl="7" w:tplc="1C090003" w:tentative="1">
      <w:start w:val="1"/>
      <w:numFmt w:val="bullet"/>
      <w:lvlText w:val="o"/>
      <w:lvlJc w:val="left"/>
      <w:pPr>
        <w:ind w:left="6610" w:hanging="360"/>
      </w:pPr>
      <w:rPr>
        <w:rFonts w:ascii="Courier New" w:hAnsi="Courier New" w:cs="Courier New" w:hint="default"/>
      </w:rPr>
    </w:lvl>
    <w:lvl w:ilvl="8" w:tplc="1C090005" w:tentative="1">
      <w:start w:val="1"/>
      <w:numFmt w:val="bullet"/>
      <w:lvlText w:val=""/>
      <w:lvlJc w:val="left"/>
      <w:pPr>
        <w:ind w:left="7330" w:hanging="360"/>
      </w:pPr>
      <w:rPr>
        <w:rFonts w:ascii="Wingdings" w:hAnsi="Wingdings" w:hint="default"/>
      </w:rPr>
    </w:lvl>
  </w:abstractNum>
  <w:abstractNum w:abstractNumId="46" w15:restartNumberingAfterBreak="0">
    <w:nsid w:val="15E93018"/>
    <w:multiLevelType w:val="hybridMultilevel"/>
    <w:tmpl w:val="6D3E61BA"/>
    <w:lvl w:ilvl="0" w:tplc="1C090001">
      <w:start w:val="1"/>
      <w:numFmt w:val="bullet"/>
      <w:lvlText w:val=""/>
      <w:lvlJc w:val="left"/>
      <w:pPr>
        <w:ind w:left="1854" w:hanging="360"/>
      </w:pPr>
      <w:rPr>
        <w:rFonts w:ascii="Symbol" w:hAnsi="Symbol" w:hint="default"/>
      </w:rPr>
    </w:lvl>
    <w:lvl w:ilvl="1" w:tplc="1C090003">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47" w15:restartNumberingAfterBreak="0">
    <w:nsid w:val="163E7251"/>
    <w:multiLevelType w:val="hybridMultilevel"/>
    <w:tmpl w:val="4BFEE6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189703DC"/>
    <w:multiLevelType w:val="hybridMultilevel"/>
    <w:tmpl w:val="892E28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19BD1570"/>
    <w:multiLevelType w:val="hybridMultilevel"/>
    <w:tmpl w:val="4B8EDF92"/>
    <w:lvl w:ilvl="0" w:tplc="1C090001">
      <w:start w:val="1"/>
      <w:numFmt w:val="bullet"/>
      <w:lvlText w:val=""/>
      <w:lvlJc w:val="left"/>
      <w:pPr>
        <w:ind w:left="1854" w:hanging="360"/>
      </w:pPr>
      <w:rPr>
        <w:rFonts w:ascii="Symbol" w:hAnsi="Symbol" w:hint="default"/>
      </w:rPr>
    </w:lvl>
    <w:lvl w:ilvl="1" w:tplc="1C090001">
      <w:start w:val="1"/>
      <w:numFmt w:val="bullet"/>
      <w:lvlText w:val=""/>
      <w:lvlJc w:val="left"/>
      <w:pPr>
        <w:ind w:left="2574" w:hanging="360"/>
      </w:pPr>
      <w:rPr>
        <w:rFonts w:ascii="Symbol" w:hAnsi="Symbol"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50" w15:restartNumberingAfterBreak="0">
    <w:nsid w:val="19D53695"/>
    <w:multiLevelType w:val="multilevel"/>
    <w:tmpl w:val="12EAD778"/>
    <w:lvl w:ilvl="0">
      <w:start w:val="1"/>
      <w:numFmt w:val="decimal"/>
      <w:pStyle w:val="HOOFSTUK"/>
      <w:lvlText w:val="%1."/>
      <w:lvlJc w:val="left"/>
      <w:pPr>
        <w:tabs>
          <w:tab w:val="num" w:pos="720"/>
        </w:tabs>
        <w:ind w:left="360" w:firstLine="0"/>
      </w:pPr>
      <w:rPr>
        <w:rFonts w:hint="default"/>
      </w:rPr>
    </w:lvl>
    <w:lvl w:ilvl="1">
      <w:start w:val="2"/>
      <w:numFmt w:val="decimal"/>
      <w:lvlText w:val="%1.%2."/>
      <w:lvlJc w:val="left"/>
      <w:pPr>
        <w:tabs>
          <w:tab w:val="num" w:pos="1152"/>
        </w:tabs>
        <w:ind w:left="1152" w:hanging="432"/>
      </w:pPr>
      <w:rPr>
        <w:rFonts w:ascii="Arial" w:hAnsi="Arial" w:hint="default"/>
        <w:b w:val="0"/>
        <w:i w:val="0"/>
        <w:sz w:val="20"/>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1" w15:restartNumberingAfterBreak="0">
    <w:nsid w:val="1A3529AF"/>
    <w:multiLevelType w:val="hybridMultilevel"/>
    <w:tmpl w:val="9A16D8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1B070D89"/>
    <w:multiLevelType w:val="hybridMultilevel"/>
    <w:tmpl w:val="F334C67C"/>
    <w:styleLink w:val="Style2411"/>
    <w:lvl w:ilvl="0" w:tplc="1C09001B">
      <w:start w:val="1"/>
      <w:numFmt w:val="lowerRoman"/>
      <w:lvlText w:val="%1."/>
      <w:lvlJc w:val="righ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53" w15:restartNumberingAfterBreak="0">
    <w:nsid w:val="1B3D3845"/>
    <w:multiLevelType w:val="hybridMultilevel"/>
    <w:tmpl w:val="AA4CA738"/>
    <w:styleLink w:val="Style5221"/>
    <w:lvl w:ilvl="0" w:tplc="111825FC">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54" w15:restartNumberingAfterBreak="0">
    <w:nsid w:val="1B582F10"/>
    <w:multiLevelType w:val="multilevel"/>
    <w:tmpl w:val="B7E421EC"/>
    <w:styleLink w:val="Style45"/>
    <w:lvl w:ilvl="0">
      <w:start w:val="1"/>
      <w:numFmt w:val="decimal"/>
      <w:pStyle w:val="Index1"/>
      <w:lvlText w:val="PMTDW %1"/>
      <w:lvlJc w:val="left"/>
      <w:pPr>
        <w:tabs>
          <w:tab w:val="num" w:pos="360"/>
        </w:tabs>
        <w:ind w:left="360" w:hanging="360"/>
      </w:pPr>
      <w:rPr>
        <w:rFonts w:ascii="Arial" w:hAnsi="Arial"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15:restartNumberingAfterBreak="0">
    <w:nsid w:val="1C022DBA"/>
    <w:multiLevelType w:val="hybridMultilevel"/>
    <w:tmpl w:val="C212AE5C"/>
    <w:lvl w:ilvl="0" w:tplc="84123C7A">
      <w:start w:val="3"/>
      <w:numFmt w:val="decimal"/>
      <w:pStyle w:val="9311"/>
      <w:lvlText w:val="A9.%1.3"/>
      <w:lvlJc w:val="left"/>
      <w:pPr>
        <w:ind w:left="1080" w:hanging="360"/>
      </w:pPr>
      <w:rPr>
        <w:rFonts w:ascii="Arial" w:hAnsi="Arial" w:cs="Arial"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1" w:tplc="04090019" w:tentative="1">
      <w:start w:val="1"/>
      <w:numFmt w:val="lowerLetter"/>
      <w:pStyle w:val="9311"/>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D627F30"/>
    <w:multiLevelType w:val="multilevel"/>
    <w:tmpl w:val="3700720E"/>
    <w:lvl w:ilvl="0">
      <w:start w:val="1"/>
      <w:numFmt w:val="decimal"/>
      <w:pStyle w:val="HOOFSTUK3"/>
      <w:lvlText w:val="A%1."/>
      <w:lvlJc w:val="left"/>
      <w:pPr>
        <w:tabs>
          <w:tab w:val="num" w:pos="720"/>
        </w:tabs>
        <w:ind w:left="720" w:hanging="720"/>
      </w:pPr>
      <w:rPr>
        <w:rFonts w:hint="default"/>
        <w:sz w:val="22"/>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57" w15:restartNumberingAfterBreak="0">
    <w:nsid w:val="1DFB6267"/>
    <w:multiLevelType w:val="multilevel"/>
    <w:tmpl w:val="9DBE0326"/>
    <w:lvl w:ilvl="0">
      <w:start w:val="1"/>
      <w:numFmt w:val="decimal"/>
      <w:pStyle w:val="HOOFSTUK4B"/>
      <w:lvlText w:val="%1."/>
      <w:lvlJc w:val="left"/>
      <w:pPr>
        <w:tabs>
          <w:tab w:val="num" w:pos="720"/>
        </w:tabs>
        <w:ind w:left="720" w:hanging="720"/>
      </w:pPr>
      <w:rPr>
        <w:rFonts w:ascii="Arial Bold" w:hAnsi="Arial Bold"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58" w15:restartNumberingAfterBreak="0">
    <w:nsid w:val="1E986400"/>
    <w:multiLevelType w:val="hybridMultilevel"/>
    <w:tmpl w:val="655E6522"/>
    <w:lvl w:ilvl="0" w:tplc="04090001">
      <w:start w:val="1"/>
      <w:numFmt w:val="bullet"/>
      <w:lvlText w:val=""/>
      <w:lvlJc w:val="left"/>
      <w:pPr>
        <w:ind w:left="1211" w:hanging="360"/>
      </w:pPr>
      <w:rPr>
        <w:rFonts w:ascii="Symbol" w:hAnsi="Symbol" w:hint="default"/>
        <w:strike w:val="0"/>
        <w:dstrike w:val="0"/>
        <w:sz w:val="22"/>
        <w:u w:val="none"/>
        <w:effect w:val="none"/>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start w:val="1"/>
      <w:numFmt w:val="bullet"/>
      <w:lvlText w:val=""/>
      <w:lvlJc w:val="left"/>
      <w:pPr>
        <w:ind w:left="3371" w:hanging="360"/>
      </w:pPr>
      <w:rPr>
        <w:rFonts w:ascii="Symbol" w:hAnsi="Symbol" w:hint="default"/>
      </w:rPr>
    </w:lvl>
    <w:lvl w:ilvl="4" w:tplc="1C090003">
      <w:start w:val="1"/>
      <w:numFmt w:val="bullet"/>
      <w:lvlText w:val="o"/>
      <w:lvlJc w:val="left"/>
      <w:pPr>
        <w:ind w:left="4091" w:hanging="360"/>
      </w:pPr>
      <w:rPr>
        <w:rFonts w:ascii="Courier New" w:hAnsi="Courier New" w:cs="Courier New" w:hint="default"/>
      </w:rPr>
    </w:lvl>
    <w:lvl w:ilvl="5" w:tplc="1C090005">
      <w:start w:val="1"/>
      <w:numFmt w:val="bullet"/>
      <w:lvlText w:val=""/>
      <w:lvlJc w:val="left"/>
      <w:pPr>
        <w:ind w:left="4811" w:hanging="360"/>
      </w:pPr>
      <w:rPr>
        <w:rFonts w:ascii="Wingdings" w:hAnsi="Wingdings" w:hint="default"/>
      </w:rPr>
    </w:lvl>
    <w:lvl w:ilvl="6" w:tplc="1C090001">
      <w:start w:val="1"/>
      <w:numFmt w:val="bullet"/>
      <w:lvlText w:val=""/>
      <w:lvlJc w:val="left"/>
      <w:pPr>
        <w:ind w:left="5531" w:hanging="360"/>
      </w:pPr>
      <w:rPr>
        <w:rFonts w:ascii="Symbol" w:hAnsi="Symbol" w:hint="default"/>
      </w:rPr>
    </w:lvl>
    <w:lvl w:ilvl="7" w:tplc="1C090003">
      <w:start w:val="1"/>
      <w:numFmt w:val="bullet"/>
      <w:lvlText w:val="o"/>
      <w:lvlJc w:val="left"/>
      <w:pPr>
        <w:ind w:left="6251" w:hanging="360"/>
      </w:pPr>
      <w:rPr>
        <w:rFonts w:ascii="Courier New" w:hAnsi="Courier New" w:cs="Courier New" w:hint="default"/>
      </w:rPr>
    </w:lvl>
    <w:lvl w:ilvl="8" w:tplc="1C090005">
      <w:start w:val="1"/>
      <w:numFmt w:val="bullet"/>
      <w:lvlText w:val=""/>
      <w:lvlJc w:val="left"/>
      <w:pPr>
        <w:ind w:left="6971" w:hanging="360"/>
      </w:pPr>
      <w:rPr>
        <w:rFonts w:ascii="Wingdings" w:hAnsi="Wingdings" w:hint="default"/>
      </w:rPr>
    </w:lvl>
  </w:abstractNum>
  <w:abstractNum w:abstractNumId="59" w15:restartNumberingAfterBreak="0">
    <w:nsid w:val="1EA30080"/>
    <w:multiLevelType w:val="hybridMultilevel"/>
    <w:tmpl w:val="A4C6BA9E"/>
    <w:styleLink w:val="Style42111"/>
    <w:lvl w:ilvl="0" w:tplc="FFFFFFFF">
      <w:start w:val="1"/>
      <w:numFmt w:val="lowerLetter"/>
      <w:lvlText w:val="(%1)"/>
      <w:lvlJc w:val="lef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60" w15:restartNumberingAfterBreak="0">
    <w:nsid w:val="1EEE4648"/>
    <w:multiLevelType w:val="hybridMultilevel"/>
    <w:tmpl w:val="F41EAED6"/>
    <w:lvl w:ilvl="0" w:tplc="1C090001">
      <w:start w:val="1"/>
      <w:numFmt w:val="bullet"/>
      <w:lvlText w:val=""/>
      <w:lvlJc w:val="left"/>
      <w:pPr>
        <w:ind w:left="2421" w:hanging="360"/>
      </w:pPr>
      <w:rPr>
        <w:rFonts w:ascii="Symbol" w:hAnsi="Symbol" w:hint="default"/>
      </w:rPr>
    </w:lvl>
    <w:lvl w:ilvl="1" w:tplc="1C090003" w:tentative="1">
      <w:start w:val="1"/>
      <w:numFmt w:val="bullet"/>
      <w:lvlText w:val="o"/>
      <w:lvlJc w:val="left"/>
      <w:pPr>
        <w:ind w:left="3141" w:hanging="360"/>
      </w:pPr>
      <w:rPr>
        <w:rFonts w:ascii="Courier New" w:hAnsi="Courier New" w:cs="Courier New" w:hint="default"/>
      </w:rPr>
    </w:lvl>
    <w:lvl w:ilvl="2" w:tplc="1C090005" w:tentative="1">
      <w:start w:val="1"/>
      <w:numFmt w:val="bullet"/>
      <w:lvlText w:val=""/>
      <w:lvlJc w:val="left"/>
      <w:pPr>
        <w:ind w:left="3861" w:hanging="360"/>
      </w:pPr>
      <w:rPr>
        <w:rFonts w:ascii="Wingdings" w:hAnsi="Wingdings" w:hint="default"/>
      </w:rPr>
    </w:lvl>
    <w:lvl w:ilvl="3" w:tplc="1C090001" w:tentative="1">
      <w:start w:val="1"/>
      <w:numFmt w:val="bullet"/>
      <w:lvlText w:val=""/>
      <w:lvlJc w:val="left"/>
      <w:pPr>
        <w:ind w:left="4581" w:hanging="360"/>
      </w:pPr>
      <w:rPr>
        <w:rFonts w:ascii="Symbol" w:hAnsi="Symbol" w:hint="default"/>
      </w:rPr>
    </w:lvl>
    <w:lvl w:ilvl="4" w:tplc="1C090003" w:tentative="1">
      <w:start w:val="1"/>
      <w:numFmt w:val="bullet"/>
      <w:lvlText w:val="o"/>
      <w:lvlJc w:val="left"/>
      <w:pPr>
        <w:ind w:left="5301" w:hanging="360"/>
      </w:pPr>
      <w:rPr>
        <w:rFonts w:ascii="Courier New" w:hAnsi="Courier New" w:cs="Courier New" w:hint="default"/>
      </w:rPr>
    </w:lvl>
    <w:lvl w:ilvl="5" w:tplc="1C090005" w:tentative="1">
      <w:start w:val="1"/>
      <w:numFmt w:val="bullet"/>
      <w:lvlText w:val=""/>
      <w:lvlJc w:val="left"/>
      <w:pPr>
        <w:ind w:left="6021" w:hanging="360"/>
      </w:pPr>
      <w:rPr>
        <w:rFonts w:ascii="Wingdings" w:hAnsi="Wingdings" w:hint="default"/>
      </w:rPr>
    </w:lvl>
    <w:lvl w:ilvl="6" w:tplc="1C090001" w:tentative="1">
      <w:start w:val="1"/>
      <w:numFmt w:val="bullet"/>
      <w:lvlText w:val=""/>
      <w:lvlJc w:val="left"/>
      <w:pPr>
        <w:ind w:left="6741" w:hanging="360"/>
      </w:pPr>
      <w:rPr>
        <w:rFonts w:ascii="Symbol" w:hAnsi="Symbol" w:hint="default"/>
      </w:rPr>
    </w:lvl>
    <w:lvl w:ilvl="7" w:tplc="1C090003" w:tentative="1">
      <w:start w:val="1"/>
      <w:numFmt w:val="bullet"/>
      <w:lvlText w:val="o"/>
      <w:lvlJc w:val="left"/>
      <w:pPr>
        <w:ind w:left="7461" w:hanging="360"/>
      </w:pPr>
      <w:rPr>
        <w:rFonts w:ascii="Courier New" w:hAnsi="Courier New" w:cs="Courier New" w:hint="default"/>
      </w:rPr>
    </w:lvl>
    <w:lvl w:ilvl="8" w:tplc="1C090005" w:tentative="1">
      <w:start w:val="1"/>
      <w:numFmt w:val="bullet"/>
      <w:lvlText w:val=""/>
      <w:lvlJc w:val="left"/>
      <w:pPr>
        <w:ind w:left="8181" w:hanging="360"/>
      </w:pPr>
      <w:rPr>
        <w:rFonts w:ascii="Wingdings" w:hAnsi="Wingdings" w:hint="default"/>
      </w:rPr>
    </w:lvl>
  </w:abstractNum>
  <w:abstractNum w:abstractNumId="61" w15:restartNumberingAfterBreak="0">
    <w:nsid w:val="1F1C2987"/>
    <w:multiLevelType w:val="hybridMultilevel"/>
    <w:tmpl w:val="DB861E52"/>
    <w:lvl w:ilvl="0" w:tplc="1C090001">
      <w:start w:val="1"/>
      <w:numFmt w:val="bullet"/>
      <w:lvlText w:val=""/>
      <w:lvlJc w:val="left"/>
      <w:pPr>
        <w:ind w:left="8235" w:hanging="360"/>
      </w:pPr>
      <w:rPr>
        <w:rFonts w:ascii="Symbol" w:hAnsi="Symbol" w:hint="default"/>
      </w:rPr>
    </w:lvl>
    <w:lvl w:ilvl="1" w:tplc="1C090003" w:tentative="1">
      <w:start w:val="1"/>
      <w:numFmt w:val="bullet"/>
      <w:lvlText w:val="o"/>
      <w:lvlJc w:val="left"/>
      <w:pPr>
        <w:ind w:left="8955" w:hanging="360"/>
      </w:pPr>
      <w:rPr>
        <w:rFonts w:ascii="Courier New" w:hAnsi="Courier New" w:cs="Courier New" w:hint="default"/>
      </w:rPr>
    </w:lvl>
    <w:lvl w:ilvl="2" w:tplc="1C090005" w:tentative="1">
      <w:start w:val="1"/>
      <w:numFmt w:val="bullet"/>
      <w:lvlText w:val=""/>
      <w:lvlJc w:val="left"/>
      <w:pPr>
        <w:ind w:left="9675" w:hanging="360"/>
      </w:pPr>
      <w:rPr>
        <w:rFonts w:ascii="Wingdings" w:hAnsi="Wingdings" w:hint="default"/>
      </w:rPr>
    </w:lvl>
    <w:lvl w:ilvl="3" w:tplc="1C090001" w:tentative="1">
      <w:start w:val="1"/>
      <w:numFmt w:val="bullet"/>
      <w:lvlText w:val=""/>
      <w:lvlJc w:val="left"/>
      <w:pPr>
        <w:ind w:left="10395" w:hanging="360"/>
      </w:pPr>
      <w:rPr>
        <w:rFonts w:ascii="Symbol" w:hAnsi="Symbol" w:hint="default"/>
      </w:rPr>
    </w:lvl>
    <w:lvl w:ilvl="4" w:tplc="1C090003" w:tentative="1">
      <w:start w:val="1"/>
      <w:numFmt w:val="bullet"/>
      <w:lvlText w:val="o"/>
      <w:lvlJc w:val="left"/>
      <w:pPr>
        <w:ind w:left="11115" w:hanging="360"/>
      </w:pPr>
      <w:rPr>
        <w:rFonts w:ascii="Courier New" w:hAnsi="Courier New" w:cs="Courier New" w:hint="default"/>
      </w:rPr>
    </w:lvl>
    <w:lvl w:ilvl="5" w:tplc="1C090005" w:tentative="1">
      <w:start w:val="1"/>
      <w:numFmt w:val="bullet"/>
      <w:lvlText w:val=""/>
      <w:lvlJc w:val="left"/>
      <w:pPr>
        <w:ind w:left="11835" w:hanging="360"/>
      </w:pPr>
      <w:rPr>
        <w:rFonts w:ascii="Wingdings" w:hAnsi="Wingdings" w:hint="default"/>
      </w:rPr>
    </w:lvl>
    <w:lvl w:ilvl="6" w:tplc="1C090001" w:tentative="1">
      <w:start w:val="1"/>
      <w:numFmt w:val="bullet"/>
      <w:lvlText w:val=""/>
      <w:lvlJc w:val="left"/>
      <w:pPr>
        <w:ind w:left="12555" w:hanging="360"/>
      </w:pPr>
      <w:rPr>
        <w:rFonts w:ascii="Symbol" w:hAnsi="Symbol" w:hint="default"/>
      </w:rPr>
    </w:lvl>
    <w:lvl w:ilvl="7" w:tplc="1C090003" w:tentative="1">
      <w:start w:val="1"/>
      <w:numFmt w:val="bullet"/>
      <w:lvlText w:val="o"/>
      <w:lvlJc w:val="left"/>
      <w:pPr>
        <w:ind w:left="13275" w:hanging="360"/>
      </w:pPr>
      <w:rPr>
        <w:rFonts w:ascii="Courier New" w:hAnsi="Courier New" w:cs="Courier New" w:hint="default"/>
      </w:rPr>
    </w:lvl>
    <w:lvl w:ilvl="8" w:tplc="1C090005" w:tentative="1">
      <w:start w:val="1"/>
      <w:numFmt w:val="bullet"/>
      <w:lvlText w:val=""/>
      <w:lvlJc w:val="left"/>
      <w:pPr>
        <w:ind w:left="13995" w:hanging="360"/>
      </w:pPr>
      <w:rPr>
        <w:rFonts w:ascii="Wingdings" w:hAnsi="Wingdings" w:hint="default"/>
      </w:rPr>
    </w:lvl>
  </w:abstractNum>
  <w:abstractNum w:abstractNumId="62" w15:restartNumberingAfterBreak="0">
    <w:nsid w:val="1FB066EC"/>
    <w:multiLevelType w:val="hybridMultilevel"/>
    <w:tmpl w:val="695688A6"/>
    <w:styleLink w:val="StyleOutlinenumberedArial9pt3"/>
    <w:lvl w:ilvl="0" w:tplc="B04AAA3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66AC1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9A8A0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3A08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5EC78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2A32A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EA761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B8EA1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A0489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1FF066BB"/>
    <w:multiLevelType w:val="hybridMultilevel"/>
    <w:tmpl w:val="8A267C8E"/>
    <w:lvl w:ilvl="0" w:tplc="1C090001">
      <w:start w:val="1"/>
      <w:numFmt w:val="bullet"/>
      <w:lvlText w:val=""/>
      <w:lvlJc w:val="left"/>
      <w:pPr>
        <w:ind w:left="1080" w:hanging="360"/>
      </w:pPr>
      <w:rPr>
        <w:rFonts w:ascii="Symbol" w:hAnsi="Symbol"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64" w15:restartNumberingAfterBreak="0">
    <w:nsid w:val="20BF6A06"/>
    <w:multiLevelType w:val="hybridMultilevel"/>
    <w:tmpl w:val="763A1BA6"/>
    <w:styleLink w:val="Style16"/>
    <w:lvl w:ilvl="0" w:tplc="2E8E544E">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918E73C0">
      <w:numFmt w:val="bullet"/>
      <w:lvlText w:val="•"/>
      <w:lvlJc w:val="left"/>
      <w:pPr>
        <w:ind w:left="2958" w:hanging="569"/>
      </w:pPr>
      <w:rPr>
        <w:rFonts w:hint="default"/>
        <w:lang w:val="en-US" w:eastAsia="en-US" w:bidi="ar-SA"/>
      </w:rPr>
    </w:lvl>
    <w:lvl w:ilvl="2" w:tplc="FF1EDE2A">
      <w:numFmt w:val="bullet"/>
      <w:lvlText w:val="•"/>
      <w:lvlJc w:val="left"/>
      <w:pPr>
        <w:ind w:left="3817" w:hanging="569"/>
      </w:pPr>
      <w:rPr>
        <w:rFonts w:hint="default"/>
        <w:lang w:val="en-US" w:eastAsia="en-US" w:bidi="ar-SA"/>
      </w:rPr>
    </w:lvl>
    <w:lvl w:ilvl="3" w:tplc="6BC62542">
      <w:numFmt w:val="bullet"/>
      <w:lvlText w:val="•"/>
      <w:lvlJc w:val="left"/>
      <w:pPr>
        <w:ind w:left="4675" w:hanging="569"/>
      </w:pPr>
      <w:rPr>
        <w:rFonts w:hint="default"/>
        <w:lang w:val="en-US" w:eastAsia="en-US" w:bidi="ar-SA"/>
      </w:rPr>
    </w:lvl>
    <w:lvl w:ilvl="4" w:tplc="DCF683F2">
      <w:numFmt w:val="bullet"/>
      <w:lvlText w:val="•"/>
      <w:lvlJc w:val="left"/>
      <w:pPr>
        <w:ind w:left="5534" w:hanging="569"/>
      </w:pPr>
      <w:rPr>
        <w:rFonts w:hint="default"/>
        <w:lang w:val="en-US" w:eastAsia="en-US" w:bidi="ar-SA"/>
      </w:rPr>
    </w:lvl>
    <w:lvl w:ilvl="5" w:tplc="5248128C">
      <w:numFmt w:val="bullet"/>
      <w:lvlText w:val="•"/>
      <w:lvlJc w:val="left"/>
      <w:pPr>
        <w:ind w:left="6393" w:hanging="569"/>
      </w:pPr>
      <w:rPr>
        <w:rFonts w:hint="default"/>
        <w:lang w:val="en-US" w:eastAsia="en-US" w:bidi="ar-SA"/>
      </w:rPr>
    </w:lvl>
    <w:lvl w:ilvl="6" w:tplc="0958EB80">
      <w:numFmt w:val="bullet"/>
      <w:lvlText w:val="•"/>
      <w:lvlJc w:val="left"/>
      <w:pPr>
        <w:ind w:left="7251" w:hanging="569"/>
      </w:pPr>
      <w:rPr>
        <w:rFonts w:hint="default"/>
        <w:lang w:val="en-US" w:eastAsia="en-US" w:bidi="ar-SA"/>
      </w:rPr>
    </w:lvl>
    <w:lvl w:ilvl="7" w:tplc="10807F5C">
      <w:numFmt w:val="bullet"/>
      <w:lvlText w:val="•"/>
      <w:lvlJc w:val="left"/>
      <w:pPr>
        <w:ind w:left="8110" w:hanging="569"/>
      </w:pPr>
      <w:rPr>
        <w:rFonts w:hint="default"/>
        <w:lang w:val="en-US" w:eastAsia="en-US" w:bidi="ar-SA"/>
      </w:rPr>
    </w:lvl>
    <w:lvl w:ilvl="8" w:tplc="927C2552">
      <w:numFmt w:val="bullet"/>
      <w:lvlText w:val="•"/>
      <w:lvlJc w:val="left"/>
      <w:pPr>
        <w:ind w:left="8969" w:hanging="569"/>
      </w:pPr>
      <w:rPr>
        <w:rFonts w:hint="default"/>
        <w:lang w:val="en-US" w:eastAsia="en-US" w:bidi="ar-SA"/>
      </w:rPr>
    </w:lvl>
  </w:abstractNum>
  <w:abstractNum w:abstractNumId="65" w15:restartNumberingAfterBreak="0">
    <w:nsid w:val="22C94156"/>
    <w:multiLevelType w:val="hybridMultilevel"/>
    <w:tmpl w:val="8236C73A"/>
    <w:styleLink w:val="CClauseNum1"/>
    <w:lvl w:ilvl="0" w:tplc="791808F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C2B07582">
      <w:numFmt w:val="bullet"/>
      <w:lvlText w:val="•"/>
      <w:lvlJc w:val="left"/>
      <w:pPr>
        <w:ind w:left="2958" w:hanging="569"/>
      </w:pPr>
      <w:rPr>
        <w:rFonts w:hint="default"/>
        <w:lang w:val="en-US" w:eastAsia="en-US" w:bidi="ar-SA"/>
      </w:rPr>
    </w:lvl>
    <w:lvl w:ilvl="2" w:tplc="97F2A960">
      <w:numFmt w:val="bullet"/>
      <w:lvlText w:val="•"/>
      <w:lvlJc w:val="left"/>
      <w:pPr>
        <w:ind w:left="3817" w:hanging="569"/>
      </w:pPr>
      <w:rPr>
        <w:rFonts w:hint="default"/>
        <w:lang w:val="en-US" w:eastAsia="en-US" w:bidi="ar-SA"/>
      </w:rPr>
    </w:lvl>
    <w:lvl w:ilvl="3" w:tplc="632AB4E4">
      <w:numFmt w:val="bullet"/>
      <w:lvlText w:val="•"/>
      <w:lvlJc w:val="left"/>
      <w:pPr>
        <w:ind w:left="4675" w:hanging="569"/>
      </w:pPr>
      <w:rPr>
        <w:rFonts w:hint="default"/>
        <w:lang w:val="en-US" w:eastAsia="en-US" w:bidi="ar-SA"/>
      </w:rPr>
    </w:lvl>
    <w:lvl w:ilvl="4" w:tplc="3AAC314C">
      <w:numFmt w:val="bullet"/>
      <w:lvlText w:val="•"/>
      <w:lvlJc w:val="left"/>
      <w:pPr>
        <w:ind w:left="5534" w:hanging="569"/>
      </w:pPr>
      <w:rPr>
        <w:rFonts w:hint="default"/>
        <w:lang w:val="en-US" w:eastAsia="en-US" w:bidi="ar-SA"/>
      </w:rPr>
    </w:lvl>
    <w:lvl w:ilvl="5" w:tplc="8BA60378">
      <w:numFmt w:val="bullet"/>
      <w:lvlText w:val="•"/>
      <w:lvlJc w:val="left"/>
      <w:pPr>
        <w:ind w:left="6393" w:hanging="569"/>
      </w:pPr>
      <w:rPr>
        <w:rFonts w:hint="default"/>
        <w:lang w:val="en-US" w:eastAsia="en-US" w:bidi="ar-SA"/>
      </w:rPr>
    </w:lvl>
    <w:lvl w:ilvl="6" w:tplc="6F849770">
      <w:numFmt w:val="bullet"/>
      <w:lvlText w:val="•"/>
      <w:lvlJc w:val="left"/>
      <w:pPr>
        <w:ind w:left="7251" w:hanging="569"/>
      </w:pPr>
      <w:rPr>
        <w:rFonts w:hint="default"/>
        <w:lang w:val="en-US" w:eastAsia="en-US" w:bidi="ar-SA"/>
      </w:rPr>
    </w:lvl>
    <w:lvl w:ilvl="7" w:tplc="349A7478">
      <w:numFmt w:val="bullet"/>
      <w:lvlText w:val="•"/>
      <w:lvlJc w:val="left"/>
      <w:pPr>
        <w:ind w:left="8110" w:hanging="569"/>
      </w:pPr>
      <w:rPr>
        <w:rFonts w:hint="default"/>
        <w:lang w:val="en-US" w:eastAsia="en-US" w:bidi="ar-SA"/>
      </w:rPr>
    </w:lvl>
    <w:lvl w:ilvl="8" w:tplc="A6F0DE20">
      <w:numFmt w:val="bullet"/>
      <w:lvlText w:val="•"/>
      <w:lvlJc w:val="left"/>
      <w:pPr>
        <w:ind w:left="8969" w:hanging="569"/>
      </w:pPr>
      <w:rPr>
        <w:rFonts w:hint="default"/>
        <w:lang w:val="en-US" w:eastAsia="en-US" w:bidi="ar-SA"/>
      </w:rPr>
    </w:lvl>
  </w:abstractNum>
  <w:abstractNum w:abstractNumId="66" w15:restartNumberingAfterBreak="0">
    <w:nsid w:val="23D26595"/>
    <w:multiLevelType w:val="hybridMultilevel"/>
    <w:tmpl w:val="88D61A90"/>
    <w:styleLink w:val="Style23"/>
    <w:lvl w:ilvl="0" w:tplc="51C8FE6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DED09658">
      <w:numFmt w:val="bullet"/>
      <w:lvlText w:val="•"/>
      <w:lvlJc w:val="left"/>
      <w:pPr>
        <w:ind w:left="2958" w:hanging="569"/>
      </w:pPr>
      <w:rPr>
        <w:rFonts w:hint="default"/>
        <w:lang w:val="en-US" w:eastAsia="en-US" w:bidi="ar-SA"/>
      </w:rPr>
    </w:lvl>
    <w:lvl w:ilvl="2" w:tplc="52F864F4">
      <w:numFmt w:val="bullet"/>
      <w:lvlText w:val="•"/>
      <w:lvlJc w:val="left"/>
      <w:pPr>
        <w:ind w:left="3817" w:hanging="569"/>
      </w:pPr>
      <w:rPr>
        <w:rFonts w:hint="default"/>
        <w:lang w:val="en-US" w:eastAsia="en-US" w:bidi="ar-SA"/>
      </w:rPr>
    </w:lvl>
    <w:lvl w:ilvl="3" w:tplc="572802E2">
      <w:numFmt w:val="bullet"/>
      <w:lvlText w:val="•"/>
      <w:lvlJc w:val="left"/>
      <w:pPr>
        <w:ind w:left="4675" w:hanging="569"/>
      </w:pPr>
      <w:rPr>
        <w:rFonts w:hint="default"/>
        <w:lang w:val="en-US" w:eastAsia="en-US" w:bidi="ar-SA"/>
      </w:rPr>
    </w:lvl>
    <w:lvl w:ilvl="4" w:tplc="D4F67BB2">
      <w:numFmt w:val="bullet"/>
      <w:lvlText w:val="•"/>
      <w:lvlJc w:val="left"/>
      <w:pPr>
        <w:ind w:left="5534" w:hanging="569"/>
      </w:pPr>
      <w:rPr>
        <w:rFonts w:hint="default"/>
        <w:lang w:val="en-US" w:eastAsia="en-US" w:bidi="ar-SA"/>
      </w:rPr>
    </w:lvl>
    <w:lvl w:ilvl="5" w:tplc="D4AC7266">
      <w:numFmt w:val="bullet"/>
      <w:lvlText w:val="•"/>
      <w:lvlJc w:val="left"/>
      <w:pPr>
        <w:ind w:left="6393" w:hanging="569"/>
      </w:pPr>
      <w:rPr>
        <w:rFonts w:hint="default"/>
        <w:lang w:val="en-US" w:eastAsia="en-US" w:bidi="ar-SA"/>
      </w:rPr>
    </w:lvl>
    <w:lvl w:ilvl="6" w:tplc="22FA1B0C">
      <w:numFmt w:val="bullet"/>
      <w:lvlText w:val="•"/>
      <w:lvlJc w:val="left"/>
      <w:pPr>
        <w:ind w:left="7251" w:hanging="569"/>
      </w:pPr>
      <w:rPr>
        <w:rFonts w:hint="default"/>
        <w:lang w:val="en-US" w:eastAsia="en-US" w:bidi="ar-SA"/>
      </w:rPr>
    </w:lvl>
    <w:lvl w:ilvl="7" w:tplc="19DC81F2">
      <w:numFmt w:val="bullet"/>
      <w:lvlText w:val="•"/>
      <w:lvlJc w:val="left"/>
      <w:pPr>
        <w:ind w:left="8110" w:hanging="569"/>
      </w:pPr>
      <w:rPr>
        <w:rFonts w:hint="default"/>
        <w:lang w:val="en-US" w:eastAsia="en-US" w:bidi="ar-SA"/>
      </w:rPr>
    </w:lvl>
    <w:lvl w:ilvl="8" w:tplc="A58C8FA8">
      <w:numFmt w:val="bullet"/>
      <w:lvlText w:val="•"/>
      <w:lvlJc w:val="left"/>
      <w:pPr>
        <w:ind w:left="8969" w:hanging="569"/>
      </w:pPr>
      <w:rPr>
        <w:rFonts w:hint="default"/>
        <w:lang w:val="en-US" w:eastAsia="en-US" w:bidi="ar-SA"/>
      </w:rPr>
    </w:lvl>
  </w:abstractNum>
  <w:abstractNum w:abstractNumId="67" w15:restartNumberingAfterBreak="0">
    <w:nsid w:val="24ED58D0"/>
    <w:multiLevelType w:val="hybridMultilevel"/>
    <w:tmpl w:val="B8BCAAA6"/>
    <w:styleLink w:val="Style11011"/>
    <w:lvl w:ilvl="0" w:tplc="53287E54">
      <w:start w:val="1"/>
      <w:numFmt w:val="lowerLetter"/>
      <w:lvlText w:val="(%1)"/>
      <w:lvlJc w:val="left"/>
      <w:pPr>
        <w:ind w:left="1778" w:hanging="360"/>
      </w:pPr>
      <w:rPr>
        <w:rFonts w:hint="default"/>
      </w:rPr>
    </w:lvl>
    <w:lvl w:ilvl="1" w:tplc="3AD21734">
      <w:start w:val="1"/>
      <w:numFmt w:val="lowerLetter"/>
      <w:lvlText w:val="%2."/>
      <w:lvlJc w:val="left"/>
      <w:pPr>
        <w:ind w:left="2843" w:hanging="705"/>
      </w:pPr>
      <w:rPr>
        <w:rFonts w:hint="default"/>
      </w:rPr>
    </w:lvl>
    <w:lvl w:ilvl="2" w:tplc="37A06BE4">
      <w:start w:val="1"/>
      <w:numFmt w:val="lowerLetter"/>
      <w:lvlText w:val="%3)"/>
      <w:lvlJc w:val="left"/>
      <w:pPr>
        <w:ind w:left="3398" w:hanging="360"/>
      </w:pPr>
      <w:rPr>
        <w:rFonts w:hint="default"/>
      </w:r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68" w15:restartNumberingAfterBreak="0">
    <w:nsid w:val="267E72C3"/>
    <w:multiLevelType w:val="hybridMultilevel"/>
    <w:tmpl w:val="075CD8E8"/>
    <w:lvl w:ilvl="0" w:tplc="1C090001">
      <w:start w:val="1"/>
      <w:numFmt w:val="bullet"/>
      <w:lvlText w:val=""/>
      <w:lvlJc w:val="left"/>
      <w:pPr>
        <w:ind w:left="1494" w:hanging="360"/>
      </w:pPr>
      <w:rPr>
        <w:rFonts w:ascii="Symbol" w:hAnsi="Symbol" w:hint="default"/>
      </w:rPr>
    </w:lvl>
    <w:lvl w:ilvl="1" w:tplc="1C090003">
      <w:start w:val="1"/>
      <w:numFmt w:val="bullet"/>
      <w:lvlText w:val="o"/>
      <w:lvlJc w:val="left"/>
      <w:pPr>
        <w:ind w:left="2214" w:hanging="360"/>
      </w:pPr>
      <w:rPr>
        <w:rFonts w:ascii="Courier New" w:hAnsi="Courier New" w:cs="Courier New" w:hint="default"/>
      </w:rPr>
    </w:lvl>
    <w:lvl w:ilvl="2" w:tplc="1C090005">
      <w:start w:val="1"/>
      <w:numFmt w:val="bullet"/>
      <w:lvlText w:val=""/>
      <w:lvlJc w:val="left"/>
      <w:pPr>
        <w:ind w:left="2934" w:hanging="360"/>
      </w:pPr>
      <w:rPr>
        <w:rFonts w:ascii="Wingdings" w:hAnsi="Wingdings" w:hint="default"/>
      </w:rPr>
    </w:lvl>
    <w:lvl w:ilvl="3" w:tplc="1C090001">
      <w:start w:val="1"/>
      <w:numFmt w:val="bullet"/>
      <w:lvlText w:val=""/>
      <w:lvlJc w:val="left"/>
      <w:pPr>
        <w:ind w:left="3654" w:hanging="360"/>
      </w:pPr>
      <w:rPr>
        <w:rFonts w:ascii="Symbol" w:hAnsi="Symbol" w:hint="default"/>
      </w:rPr>
    </w:lvl>
    <w:lvl w:ilvl="4" w:tplc="1C090003">
      <w:start w:val="1"/>
      <w:numFmt w:val="bullet"/>
      <w:lvlText w:val="o"/>
      <w:lvlJc w:val="left"/>
      <w:pPr>
        <w:ind w:left="4374" w:hanging="360"/>
      </w:pPr>
      <w:rPr>
        <w:rFonts w:ascii="Courier New" w:hAnsi="Courier New" w:cs="Courier New" w:hint="default"/>
      </w:rPr>
    </w:lvl>
    <w:lvl w:ilvl="5" w:tplc="1C090005">
      <w:start w:val="1"/>
      <w:numFmt w:val="bullet"/>
      <w:lvlText w:val=""/>
      <w:lvlJc w:val="left"/>
      <w:pPr>
        <w:ind w:left="5094" w:hanging="360"/>
      </w:pPr>
      <w:rPr>
        <w:rFonts w:ascii="Wingdings" w:hAnsi="Wingdings" w:hint="default"/>
      </w:rPr>
    </w:lvl>
    <w:lvl w:ilvl="6" w:tplc="1C090001">
      <w:start w:val="1"/>
      <w:numFmt w:val="bullet"/>
      <w:lvlText w:val=""/>
      <w:lvlJc w:val="left"/>
      <w:pPr>
        <w:ind w:left="5814" w:hanging="360"/>
      </w:pPr>
      <w:rPr>
        <w:rFonts w:ascii="Symbol" w:hAnsi="Symbol" w:hint="default"/>
      </w:rPr>
    </w:lvl>
    <w:lvl w:ilvl="7" w:tplc="1C090003">
      <w:start w:val="1"/>
      <w:numFmt w:val="bullet"/>
      <w:lvlText w:val="o"/>
      <w:lvlJc w:val="left"/>
      <w:pPr>
        <w:ind w:left="6534" w:hanging="360"/>
      </w:pPr>
      <w:rPr>
        <w:rFonts w:ascii="Courier New" w:hAnsi="Courier New" w:cs="Courier New" w:hint="default"/>
      </w:rPr>
    </w:lvl>
    <w:lvl w:ilvl="8" w:tplc="1C090005">
      <w:start w:val="1"/>
      <w:numFmt w:val="bullet"/>
      <w:lvlText w:val=""/>
      <w:lvlJc w:val="left"/>
      <w:pPr>
        <w:ind w:left="7254" w:hanging="360"/>
      </w:pPr>
      <w:rPr>
        <w:rFonts w:ascii="Wingdings" w:hAnsi="Wingdings" w:hint="default"/>
      </w:rPr>
    </w:lvl>
  </w:abstractNum>
  <w:abstractNum w:abstractNumId="69" w15:restartNumberingAfterBreak="0">
    <w:nsid w:val="268A2E0D"/>
    <w:multiLevelType w:val="hybridMultilevel"/>
    <w:tmpl w:val="07D6D66C"/>
    <w:styleLink w:val="Style412"/>
    <w:lvl w:ilvl="0" w:tplc="A0B84270">
      <w:start w:val="1"/>
      <w:numFmt w:val="lowerRoman"/>
      <w:lvlText w:val="%1)"/>
      <w:lvlJc w:val="left"/>
      <w:pPr>
        <w:ind w:left="2138" w:hanging="360"/>
      </w:pPr>
      <w:rPr>
        <w:rFonts w:hint="default"/>
      </w:rPr>
    </w:lvl>
    <w:lvl w:ilvl="1" w:tplc="98D49EFA">
      <w:start w:val="1"/>
      <w:numFmt w:val="lowerRoman"/>
      <w:lvlText w:val="(%2)"/>
      <w:lvlJc w:val="left"/>
      <w:pPr>
        <w:ind w:left="3218" w:hanging="720"/>
      </w:pPr>
      <w:rPr>
        <w:rFonts w:hint="default"/>
      </w:rPr>
    </w:lvl>
    <w:lvl w:ilvl="2" w:tplc="1A92A47C">
      <w:start w:val="1"/>
      <w:numFmt w:val="lowerRoman"/>
      <w:lvlText w:val="(%3)"/>
      <w:lvlJc w:val="left"/>
      <w:pPr>
        <w:ind w:left="4133" w:hanging="735"/>
      </w:pPr>
      <w:rPr>
        <w:rFonts w:hint="default"/>
      </w:rPr>
    </w:lvl>
    <w:lvl w:ilvl="3" w:tplc="98D49EFA">
      <w:start w:val="1"/>
      <w:numFmt w:val="lowerRoman"/>
      <w:lvlText w:val="(%4)"/>
      <w:lvlJc w:val="left"/>
      <w:pPr>
        <w:ind w:left="4298" w:hanging="360"/>
      </w:pPr>
      <w:rPr>
        <w:rFonts w:hint="default"/>
      </w:r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70" w15:restartNumberingAfterBreak="0">
    <w:nsid w:val="27DD7893"/>
    <w:multiLevelType w:val="hybridMultilevel"/>
    <w:tmpl w:val="FB6ADD9A"/>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1" w15:restartNumberingAfterBreak="0">
    <w:nsid w:val="28464171"/>
    <w:multiLevelType w:val="hybridMultilevel"/>
    <w:tmpl w:val="A6E66C32"/>
    <w:styleLink w:val="Style4212"/>
    <w:lvl w:ilvl="0" w:tplc="F94EDB30">
      <w:start w:val="1"/>
      <w:numFmt w:val="bullet"/>
      <w:lvlText w:val=""/>
      <w:lvlJc w:val="left"/>
      <w:pPr>
        <w:tabs>
          <w:tab w:val="num" w:pos="851"/>
        </w:tabs>
        <w:ind w:left="851" w:hanging="851"/>
      </w:pPr>
      <w:rPr>
        <w:rFonts w:ascii="Symbol" w:hAnsi="Symbol" w:hint="default"/>
        <w:sz w:val="16"/>
      </w:rPr>
    </w:lvl>
    <w:lvl w:ilvl="1" w:tplc="63C286FA">
      <w:numFmt w:val="decimal"/>
      <w:lvlText w:val=""/>
      <w:lvlJc w:val="left"/>
    </w:lvl>
    <w:lvl w:ilvl="2" w:tplc="C1E64B28">
      <w:numFmt w:val="decimal"/>
      <w:lvlText w:val=""/>
      <w:lvlJc w:val="left"/>
    </w:lvl>
    <w:lvl w:ilvl="3" w:tplc="D3BEB84E">
      <w:numFmt w:val="decimal"/>
      <w:lvlText w:val=""/>
      <w:lvlJc w:val="left"/>
    </w:lvl>
    <w:lvl w:ilvl="4" w:tplc="FE7A2B26">
      <w:numFmt w:val="decimal"/>
      <w:lvlText w:val=""/>
      <w:lvlJc w:val="left"/>
    </w:lvl>
    <w:lvl w:ilvl="5" w:tplc="BC185884">
      <w:numFmt w:val="decimal"/>
      <w:lvlText w:val=""/>
      <w:lvlJc w:val="left"/>
    </w:lvl>
    <w:lvl w:ilvl="6" w:tplc="27D46DB4">
      <w:numFmt w:val="decimal"/>
      <w:lvlText w:val=""/>
      <w:lvlJc w:val="left"/>
    </w:lvl>
    <w:lvl w:ilvl="7" w:tplc="E9F60092">
      <w:numFmt w:val="decimal"/>
      <w:lvlText w:val=""/>
      <w:lvlJc w:val="left"/>
    </w:lvl>
    <w:lvl w:ilvl="8" w:tplc="3038545C">
      <w:numFmt w:val="decimal"/>
      <w:lvlText w:val=""/>
      <w:lvlJc w:val="left"/>
    </w:lvl>
  </w:abstractNum>
  <w:abstractNum w:abstractNumId="72" w15:restartNumberingAfterBreak="0">
    <w:nsid w:val="28882B4F"/>
    <w:multiLevelType w:val="hybridMultilevel"/>
    <w:tmpl w:val="4E2A30EC"/>
    <w:lvl w:ilvl="0" w:tplc="E2DC986E">
      <w:start w:val="1"/>
      <w:numFmt w:val="bullet"/>
      <w:lvlText w:val="-"/>
      <w:lvlJc w:val="left"/>
      <w:pPr>
        <w:ind w:left="405" w:hanging="360"/>
      </w:pPr>
      <w:rPr>
        <w:rFonts w:ascii="Calibri" w:eastAsia="Times New Roman" w:hAnsi="Calibri" w:cs="Calibri" w:hint="default"/>
        <w:color w:val="000000"/>
        <w:sz w:val="22"/>
      </w:rPr>
    </w:lvl>
    <w:lvl w:ilvl="1" w:tplc="1C090003" w:tentative="1">
      <w:start w:val="1"/>
      <w:numFmt w:val="bullet"/>
      <w:lvlText w:val="o"/>
      <w:lvlJc w:val="left"/>
      <w:pPr>
        <w:ind w:left="1125" w:hanging="360"/>
      </w:pPr>
      <w:rPr>
        <w:rFonts w:ascii="Courier New" w:hAnsi="Courier New" w:cs="Courier New" w:hint="default"/>
      </w:rPr>
    </w:lvl>
    <w:lvl w:ilvl="2" w:tplc="1C090005" w:tentative="1">
      <w:start w:val="1"/>
      <w:numFmt w:val="bullet"/>
      <w:lvlText w:val=""/>
      <w:lvlJc w:val="left"/>
      <w:pPr>
        <w:ind w:left="1845" w:hanging="360"/>
      </w:pPr>
      <w:rPr>
        <w:rFonts w:ascii="Wingdings" w:hAnsi="Wingdings" w:hint="default"/>
      </w:rPr>
    </w:lvl>
    <w:lvl w:ilvl="3" w:tplc="1C090001" w:tentative="1">
      <w:start w:val="1"/>
      <w:numFmt w:val="bullet"/>
      <w:lvlText w:val=""/>
      <w:lvlJc w:val="left"/>
      <w:pPr>
        <w:ind w:left="2565" w:hanging="360"/>
      </w:pPr>
      <w:rPr>
        <w:rFonts w:ascii="Symbol" w:hAnsi="Symbol" w:hint="default"/>
      </w:rPr>
    </w:lvl>
    <w:lvl w:ilvl="4" w:tplc="1C090003" w:tentative="1">
      <w:start w:val="1"/>
      <w:numFmt w:val="bullet"/>
      <w:lvlText w:val="o"/>
      <w:lvlJc w:val="left"/>
      <w:pPr>
        <w:ind w:left="3285" w:hanging="360"/>
      </w:pPr>
      <w:rPr>
        <w:rFonts w:ascii="Courier New" w:hAnsi="Courier New" w:cs="Courier New" w:hint="default"/>
      </w:rPr>
    </w:lvl>
    <w:lvl w:ilvl="5" w:tplc="1C090005" w:tentative="1">
      <w:start w:val="1"/>
      <w:numFmt w:val="bullet"/>
      <w:lvlText w:val=""/>
      <w:lvlJc w:val="left"/>
      <w:pPr>
        <w:ind w:left="4005" w:hanging="360"/>
      </w:pPr>
      <w:rPr>
        <w:rFonts w:ascii="Wingdings" w:hAnsi="Wingdings" w:hint="default"/>
      </w:rPr>
    </w:lvl>
    <w:lvl w:ilvl="6" w:tplc="1C090001" w:tentative="1">
      <w:start w:val="1"/>
      <w:numFmt w:val="bullet"/>
      <w:lvlText w:val=""/>
      <w:lvlJc w:val="left"/>
      <w:pPr>
        <w:ind w:left="4725" w:hanging="360"/>
      </w:pPr>
      <w:rPr>
        <w:rFonts w:ascii="Symbol" w:hAnsi="Symbol" w:hint="default"/>
      </w:rPr>
    </w:lvl>
    <w:lvl w:ilvl="7" w:tplc="1C090003" w:tentative="1">
      <w:start w:val="1"/>
      <w:numFmt w:val="bullet"/>
      <w:lvlText w:val="o"/>
      <w:lvlJc w:val="left"/>
      <w:pPr>
        <w:ind w:left="5445" w:hanging="360"/>
      </w:pPr>
      <w:rPr>
        <w:rFonts w:ascii="Courier New" w:hAnsi="Courier New" w:cs="Courier New" w:hint="default"/>
      </w:rPr>
    </w:lvl>
    <w:lvl w:ilvl="8" w:tplc="1C090005" w:tentative="1">
      <w:start w:val="1"/>
      <w:numFmt w:val="bullet"/>
      <w:lvlText w:val=""/>
      <w:lvlJc w:val="left"/>
      <w:pPr>
        <w:ind w:left="6165" w:hanging="360"/>
      </w:pPr>
      <w:rPr>
        <w:rFonts w:ascii="Wingdings" w:hAnsi="Wingdings" w:hint="default"/>
      </w:rPr>
    </w:lvl>
  </w:abstractNum>
  <w:abstractNum w:abstractNumId="73" w15:restartNumberingAfterBreak="0">
    <w:nsid w:val="28981793"/>
    <w:multiLevelType w:val="multilevel"/>
    <w:tmpl w:val="E8FC89BA"/>
    <w:lvl w:ilvl="0">
      <w:start w:val="1"/>
      <w:numFmt w:val="decimal"/>
      <w:pStyle w:val="HOOFSTUK2"/>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440"/>
        </w:tabs>
        <w:ind w:left="1440" w:hanging="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74" w15:restartNumberingAfterBreak="0">
    <w:nsid w:val="28F04901"/>
    <w:multiLevelType w:val="hybridMultilevel"/>
    <w:tmpl w:val="1C624CA0"/>
    <w:styleLink w:val="Style5212"/>
    <w:lvl w:ilvl="0" w:tplc="4D0051C0">
      <w:start w:val="1"/>
      <w:numFmt w:val="lowerLetter"/>
      <w:lvlText w:val="(%1)"/>
      <w:lvlJc w:val="left"/>
      <w:pPr>
        <w:ind w:left="2847" w:hanging="360"/>
      </w:pPr>
      <w:rPr>
        <w:rFonts w:hint="default"/>
      </w:rPr>
    </w:lvl>
    <w:lvl w:ilvl="1" w:tplc="4D0051C0">
      <w:start w:val="1"/>
      <w:numFmt w:val="lowerLetter"/>
      <w:lvlText w:val="(%2)"/>
      <w:lvlJc w:val="left"/>
      <w:pPr>
        <w:ind w:left="3567" w:hanging="360"/>
      </w:pPr>
      <w:rPr>
        <w:rFonts w:hint="default"/>
      </w:rPr>
    </w:lvl>
    <w:lvl w:ilvl="2" w:tplc="1C09001B" w:tentative="1">
      <w:start w:val="1"/>
      <w:numFmt w:val="lowerRoman"/>
      <w:lvlText w:val="%3."/>
      <w:lvlJc w:val="right"/>
      <w:pPr>
        <w:ind w:left="4287" w:hanging="180"/>
      </w:pPr>
    </w:lvl>
    <w:lvl w:ilvl="3" w:tplc="1C09000F" w:tentative="1">
      <w:start w:val="1"/>
      <w:numFmt w:val="decimal"/>
      <w:lvlText w:val="%4."/>
      <w:lvlJc w:val="left"/>
      <w:pPr>
        <w:ind w:left="5007" w:hanging="360"/>
      </w:pPr>
    </w:lvl>
    <w:lvl w:ilvl="4" w:tplc="1C090019" w:tentative="1">
      <w:start w:val="1"/>
      <w:numFmt w:val="lowerLetter"/>
      <w:lvlText w:val="%5."/>
      <w:lvlJc w:val="left"/>
      <w:pPr>
        <w:ind w:left="5727" w:hanging="360"/>
      </w:pPr>
    </w:lvl>
    <w:lvl w:ilvl="5" w:tplc="1C09001B" w:tentative="1">
      <w:start w:val="1"/>
      <w:numFmt w:val="lowerRoman"/>
      <w:lvlText w:val="%6."/>
      <w:lvlJc w:val="right"/>
      <w:pPr>
        <w:ind w:left="6447" w:hanging="180"/>
      </w:pPr>
    </w:lvl>
    <w:lvl w:ilvl="6" w:tplc="1C09000F" w:tentative="1">
      <w:start w:val="1"/>
      <w:numFmt w:val="decimal"/>
      <w:lvlText w:val="%7."/>
      <w:lvlJc w:val="left"/>
      <w:pPr>
        <w:ind w:left="7167" w:hanging="360"/>
      </w:pPr>
    </w:lvl>
    <w:lvl w:ilvl="7" w:tplc="1C090019" w:tentative="1">
      <w:start w:val="1"/>
      <w:numFmt w:val="lowerLetter"/>
      <w:lvlText w:val="%8."/>
      <w:lvlJc w:val="left"/>
      <w:pPr>
        <w:ind w:left="7887" w:hanging="360"/>
      </w:pPr>
    </w:lvl>
    <w:lvl w:ilvl="8" w:tplc="1C09001B" w:tentative="1">
      <w:start w:val="1"/>
      <w:numFmt w:val="lowerRoman"/>
      <w:lvlText w:val="%9."/>
      <w:lvlJc w:val="right"/>
      <w:pPr>
        <w:ind w:left="8607" w:hanging="180"/>
      </w:pPr>
    </w:lvl>
  </w:abstractNum>
  <w:abstractNum w:abstractNumId="75" w15:restartNumberingAfterBreak="0">
    <w:nsid w:val="294F6777"/>
    <w:multiLevelType w:val="hybridMultilevel"/>
    <w:tmpl w:val="16A04E48"/>
    <w:styleLink w:val="CIDBContractNum"/>
    <w:lvl w:ilvl="0" w:tplc="B0A6588A">
      <w:start w:val="6"/>
      <w:numFmt w:val="lowerRoman"/>
      <w:lvlText w:val="%1)"/>
      <w:lvlJc w:val="left"/>
      <w:pPr>
        <w:ind w:left="1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50AD04">
      <w:start w:val="1"/>
      <w:numFmt w:val="lowerLetter"/>
      <w:lvlText w:val="%2"/>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EC6790">
      <w:start w:val="1"/>
      <w:numFmt w:val="lowerRoman"/>
      <w:lvlText w:val="%3"/>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9AB476">
      <w:start w:val="1"/>
      <w:numFmt w:val="decimal"/>
      <w:lvlText w:val="%4"/>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064F16">
      <w:start w:val="1"/>
      <w:numFmt w:val="lowerLetter"/>
      <w:lvlText w:val="%5"/>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FA6666">
      <w:start w:val="1"/>
      <w:numFmt w:val="lowerRoman"/>
      <w:lvlText w:val="%6"/>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7663EA">
      <w:start w:val="1"/>
      <w:numFmt w:val="decimal"/>
      <w:lvlText w:val="%7"/>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023FB6">
      <w:start w:val="1"/>
      <w:numFmt w:val="lowerLetter"/>
      <w:lvlText w:val="%8"/>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E44E2C">
      <w:start w:val="1"/>
      <w:numFmt w:val="lowerRoman"/>
      <w:lvlText w:val="%9"/>
      <w:lvlJc w:val="left"/>
      <w:pPr>
        <w:ind w:left="6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2A34526A"/>
    <w:multiLevelType w:val="hybridMultilevel"/>
    <w:tmpl w:val="FB023030"/>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77" w15:restartNumberingAfterBreak="0">
    <w:nsid w:val="2A606F17"/>
    <w:multiLevelType w:val="multilevel"/>
    <w:tmpl w:val="08090017"/>
    <w:lvl w:ilvl="0">
      <w:start w:val="1"/>
      <w:numFmt w:val="lowerLetter"/>
      <w:pStyle w:val="SECTIOND"/>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2ABE7303"/>
    <w:multiLevelType w:val="hybridMultilevel"/>
    <w:tmpl w:val="1ADCD26C"/>
    <w:styleLink w:val="JG-Simple"/>
    <w:lvl w:ilvl="0" w:tplc="101EAE6A">
      <w:start w:val="8"/>
      <w:numFmt w:val="lowerRoman"/>
      <w:lvlText w:val="%1)"/>
      <w:lvlJc w:val="left"/>
      <w:pPr>
        <w:ind w:left="1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D6B604">
      <w:start w:val="1"/>
      <w:numFmt w:val="lowerLetter"/>
      <w:lvlText w:val="%2"/>
      <w:lvlJc w:val="left"/>
      <w:pPr>
        <w:ind w:left="1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A0229A">
      <w:start w:val="1"/>
      <w:numFmt w:val="lowerRoman"/>
      <w:lvlText w:val="%3"/>
      <w:lvlJc w:val="left"/>
      <w:pPr>
        <w:ind w:left="24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B0CAD4">
      <w:start w:val="1"/>
      <w:numFmt w:val="decimal"/>
      <w:lvlText w:val="%4"/>
      <w:lvlJc w:val="left"/>
      <w:pPr>
        <w:ind w:left="3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A2C482">
      <w:start w:val="1"/>
      <w:numFmt w:val="lowerLetter"/>
      <w:lvlText w:val="%5"/>
      <w:lvlJc w:val="left"/>
      <w:pPr>
        <w:ind w:left="3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861158">
      <w:start w:val="1"/>
      <w:numFmt w:val="lowerRoman"/>
      <w:lvlText w:val="%6"/>
      <w:lvlJc w:val="left"/>
      <w:pPr>
        <w:ind w:left="4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1A1BDC">
      <w:start w:val="1"/>
      <w:numFmt w:val="decimal"/>
      <w:lvlText w:val="%7"/>
      <w:lvlJc w:val="left"/>
      <w:pPr>
        <w:ind w:left="5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6EF2D6">
      <w:start w:val="1"/>
      <w:numFmt w:val="lowerLetter"/>
      <w:lvlText w:val="%8"/>
      <w:lvlJc w:val="left"/>
      <w:pPr>
        <w:ind w:left="6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C22074">
      <w:start w:val="1"/>
      <w:numFmt w:val="lowerRoman"/>
      <w:lvlText w:val="%9"/>
      <w:lvlJc w:val="left"/>
      <w:pPr>
        <w:ind w:left="67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2AF00198"/>
    <w:multiLevelType w:val="hybridMultilevel"/>
    <w:tmpl w:val="9C8E9902"/>
    <w:styleLink w:val="Style1611"/>
    <w:lvl w:ilvl="0" w:tplc="C0368CEC">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80" w15:restartNumberingAfterBreak="0">
    <w:nsid w:val="2BE40D28"/>
    <w:multiLevelType w:val="hybridMultilevel"/>
    <w:tmpl w:val="EE76DF64"/>
    <w:lvl w:ilvl="0" w:tplc="1C09000B">
      <w:start w:val="1"/>
      <w:numFmt w:val="bullet"/>
      <w:lvlText w:val=""/>
      <w:lvlJc w:val="left"/>
      <w:pPr>
        <w:ind w:left="2190" w:hanging="360"/>
      </w:pPr>
      <w:rPr>
        <w:rFonts w:ascii="Wingdings" w:hAnsi="Wingdings" w:hint="default"/>
      </w:rPr>
    </w:lvl>
    <w:lvl w:ilvl="1" w:tplc="1C090003">
      <w:start w:val="1"/>
      <w:numFmt w:val="bullet"/>
      <w:lvlText w:val="o"/>
      <w:lvlJc w:val="left"/>
      <w:pPr>
        <w:ind w:left="2910" w:hanging="360"/>
      </w:pPr>
      <w:rPr>
        <w:rFonts w:ascii="Courier New" w:hAnsi="Courier New" w:cs="Courier New" w:hint="default"/>
      </w:rPr>
    </w:lvl>
    <w:lvl w:ilvl="2" w:tplc="1C090005">
      <w:start w:val="1"/>
      <w:numFmt w:val="bullet"/>
      <w:lvlText w:val=""/>
      <w:lvlJc w:val="left"/>
      <w:pPr>
        <w:ind w:left="3630" w:hanging="360"/>
      </w:pPr>
      <w:rPr>
        <w:rFonts w:ascii="Wingdings" w:hAnsi="Wingdings" w:hint="default"/>
      </w:rPr>
    </w:lvl>
    <w:lvl w:ilvl="3" w:tplc="1C090001">
      <w:start w:val="1"/>
      <w:numFmt w:val="bullet"/>
      <w:lvlText w:val=""/>
      <w:lvlJc w:val="left"/>
      <w:pPr>
        <w:ind w:left="4350" w:hanging="360"/>
      </w:pPr>
      <w:rPr>
        <w:rFonts w:ascii="Symbol" w:hAnsi="Symbol" w:hint="default"/>
      </w:rPr>
    </w:lvl>
    <w:lvl w:ilvl="4" w:tplc="1C090003">
      <w:start w:val="1"/>
      <w:numFmt w:val="bullet"/>
      <w:lvlText w:val="o"/>
      <w:lvlJc w:val="left"/>
      <w:pPr>
        <w:ind w:left="5070" w:hanging="360"/>
      </w:pPr>
      <w:rPr>
        <w:rFonts w:ascii="Courier New" w:hAnsi="Courier New" w:cs="Courier New" w:hint="default"/>
      </w:rPr>
    </w:lvl>
    <w:lvl w:ilvl="5" w:tplc="1C090005">
      <w:start w:val="1"/>
      <w:numFmt w:val="bullet"/>
      <w:lvlText w:val=""/>
      <w:lvlJc w:val="left"/>
      <w:pPr>
        <w:ind w:left="5790" w:hanging="360"/>
      </w:pPr>
      <w:rPr>
        <w:rFonts w:ascii="Wingdings" w:hAnsi="Wingdings" w:hint="default"/>
      </w:rPr>
    </w:lvl>
    <w:lvl w:ilvl="6" w:tplc="1C090001">
      <w:start w:val="1"/>
      <w:numFmt w:val="bullet"/>
      <w:lvlText w:val=""/>
      <w:lvlJc w:val="left"/>
      <w:pPr>
        <w:ind w:left="6510" w:hanging="360"/>
      </w:pPr>
      <w:rPr>
        <w:rFonts w:ascii="Symbol" w:hAnsi="Symbol" w:hint="default"/>
      </w:rPr>
    </w:lvl>
    <w:lvl w:ilvl="7" w:tplc="1C090003">
      <w:start w:val="1"/>
      <w:numFmt w:val="bullet"/>
      <w:lvlText w:val="o"/>
      <w:lvlJc w:val="left"/>
      <w:pPr>
        <w:ind w:left="7230" w:hanging="360"/>
      </w:pPr>
      <w:rPr>
        <w:rFonts w:ascii="Courier New" w:hAnsi="Courier New" w:cs="Courier New" w:hint="default"/>
      </w:rPr>
    </w:lvl>
    <w:lvl w:ilvl="8" w:tplc="1C090005">
      <w:start w:val="1"/>
      <w:numFmt w:val="bullet"/>
      <w:lvlText w:val=""/>
      <w:lvlJc w:val="left"/>
      <w:pPr>
        <w:ind w:left="7950" w:hanging="360"/>
      </w:pPr>
      <w:rPr>
        <w:rFonts w:ascii="Wingdings" w:hAnsi="Wingdings" w:hint="default"/>
      </w:rPr>
    </w:lvl>
  </w:abstractNum>
  <w:abstractNum w:abstractNumId="81" w15:restartNumberingAfterBreak="0">
    <w:nsid w:val="2C916D11"/>
    <w:multiLevelType w:val="multilevel"/>
    <w:tmpl w:val="26421B0C"/>
    <w:lvl w:ilvl="0">
      <w:start w:val="1"/>
      <w:numFmt w:val="upperLetter"/>
      <w:pStyle w:val="HOOFSTUKFORMS"/>
      <w:lvlText w:val="FORM %1."/>
      <w:lvlJc w:val="left"/>
      <w:pPr>
        <w:tabs>
          <w:tab w:val="num" w:pos="1080"/>
        </w:tabs>
        <w:ind w:left="0" w:firstLine="0"/>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82" w15:restartNumberingAfterBreak="0">
    <w:nsid w:val="2CA56900"/>
    <w:multiLevelType w:val="multilevel"/>
    <w:tmpl w:val="E4DA2E5C"/>
    <w:lvl w:ilvl="0">
      <w:start w:val="1"/>
      <w:numFmt w:val="decimal"/>
      <w:pStyle w:val="Style1"/>
      <w:isLgl/>
      <w:lvlText w:val="%1."/>
      <w:lvlJc w:val="left"/>
      <w:pPr>
        <w:tabs>
          <w:tab w:val="num" w:pos="567"/>
        </w:tabs>
        <w:ind w:left="567" w:hanging="567"/>
      </w:pPr>
      <w:rPr>
        <w:rFonts w:hint="default"/>
      </w:rPr>
    </w:lvl>
    <w:lvl w:ilvl="1">
      <w:start w:val="1"/>
      <w:numFmt w:val="decimal"/>
      <w:isLgl/>
      <w:lvlText w:val="%1.%2."/>
      <w:lvlJc w:val="left"/>
      <w:pPr>
        <w:tabs>
          <w:tab w:val="num" w:pos="924"/>
        </w:tabs>
        <w:ind w:left="924" w:hanging="564"/>
      </w:pPr>
      <w:rPr>
        <w:rFonts w:hint="default"/>
      </w:rPr>
    </w:lvl>
    <w:lvl w:ilvl="2">
      <w:start w:val="1"/>
      <w:numFmt w:val="decimal"/>
      <w:isLgl/>
      <w:lvlText w:val="%1.%2.%3."/>
      <w:lvlJc w:val="left"/>
      <w:pPr>
        <w:tabs>
          <w:tab w:val="num" w:pos="1418"/>
        </w:tabs>
        <w:ind w:left="1418" w:hanging="698"/>
      </w:pPr>
      <w:rPr>
        <w:rFonts w:hint="default"/>
      </w:rPr>
    </w:lvl>
    <w:lvl w:ilvl="3">
      <w:start w:val="1"/>
      <w:numFmt w:val="decimal"/>
      <w:isLgl/>
      <w:lvlText w:val="%1.%2.%3.%4."/>
      <w:lvlJc w:val="left"/>
      <w:pPr>
        <w:tabs>
          <w:tab w:val="num" w:pos="1985"/>
        </w:tabs>
        <w:ind w:left="1985" w:hanging="905"/>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3" w15:restartNumberingAfterBreak="0">
    <w:nsid w:val="2D986B42"/>
    <w:multiLevelType w:val="hybridMultilevel"/>
    <w:tmpl w:val="626400A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4" w15:restartNumberingAfterBreak="0">
    <w:nsid w:val="2E5C4AE5"/>
    <w:multiLevelType w:val="hybridMultilevel"/>
    <w:tmpl w:val="FBBE4C90"/>
    <w:styleLink w:val="Style4"/>
    <w:lvl w:ilvl="0" w:tplc="1C090001">
      <w:start w:val="1"/>
      <w:numFmt w:val="bullet"/>
      <w:pStyle w:val="PageNumber2"/>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2EFE7880"/>
    <w:multiLevelType w:val="hybridMultilevel"/>
    <w:tmpl w:val="22E4E208"/>
    <w:styleLink w:val="Style5213"/>
    <w:lvl w:ilvl="0" w:tplc="45EE34DC">
      <w:start w:val="1"/>
      <w:numFmt w:val="lowerLetter"/>
      <w:lvlText w:val="(%1)"/>
      <w:lvlJc w:val="lef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86" w15:restartNumberingAfterBreak="0">
    <w:nsid w:val="2F50471E"/>
    <w:multiLevelType w:val="hybridMultilevel"/>
    <w:tmpl w:val="F19CB52C"/>
    <w:styleLink w:val="Style532"/>
    <w:lvl w:ilvl="0" w:tplc="AA96CA0C">
      <w:start w:val="1"/>
      <w:numFmt w:val="bullet"/>
      <w:pStyle w:val="Bullet1dot"/>
      <w:lvlText w:val=""/>
      <w:lvlJc w:val="left"/>
      <w:pPr>
        <w:tabs>
          <w:tab w:val="num" w:pos="1571"/>
        </w:tabs>
        <w:ind w:left="1571" w:hanging="28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7" w15:restartNumberingAfterBreak="0">
    <w:nsid w:val="30C23F60"/>
    <w:multiLevelType w:val="hybridMultilevel"/>
    <w:tmpl w:val="051AF7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8" w15:restartNumberingAfterBreak="0">
    <w:nsid w:val="30FE4503"/>
    <w:multiLevelType w:val="hybridMultilevel"/>
    <w:tmpl w:val="63228044"/>
    <w:name w:val="AutoList452"/>
    <w:lvl w:ilvl="0" w:tplc="FFFFFFFF">
      <w:start w:val="1"/>
      <w:numFmt w:val="lowerLetter"/>
      <w:lvlText w:val="%1)"/>
      <w:lvlJc w:val="left"/>
      <w:pPr>
        <w:ind w:left="1350" w:hanging="9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19F52A6"/>
    <w:multiLevelType w:val="hybridMultilevel"/>
    <w:tmpl w:val="FC5ACF9C"/>
    <w:styleLink w:val="Headings42"/>
    <w:lvl w:ilvl="0" w:tplc="4888E2F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50506032">
      <w:numFmt w:val="bullet"/>
      <w:lvlText w:val="•"/>
      <w:lvlJc w:val="left"/>
      <w:pPr>
        <w:ind w:left="2958" w:hanging="569"/>
      </w:pPr>
      <w:rPr>
        <w:rFonts w:hint="default"/>
        <w:lang w:val="en-US" w:eastAsia="en-US" w:bidi="ar-SA"/>
      </w:rPr>
    </w:lvl>
    <w:lvl w:ilvl="2" w:tplc="C2C80A04">
      <w:numFmt w:val="bullet"/>
      <w:lvlText w:val="•"/>
      <w:lvlJc w:val="left"/>
      <w:pPr>
        <w:ind w:left="3817" w:hanging="569"/>
      </w:pPr>
      <w:rPr>
        <w:rFonts w:hint="default"/>
        <w:lang w:val="en-US" w:eastAsia="en-US" w:bidi="ar-SA"/>
      </w:rPr>
    </w:lvl>
    <w:lvl w:ilvl="3" w:tplc="BC42C73E">
      <w:numFmt w:val="bullet"/>
      <w:lvlText w:val="•"/>
      <w:lvlJc w:val="left"/>
      <w:pPr>
        <w:ind w:left="4675" w:hanging="569"/>
      </w:pPr>
      <w:rPr>
        <w:rFonts w:hint="default"/>
        <w:lang w:val="en-US" w:eastAsia="en-US" w:bidi="ar-SA"/>
      </w:rPr>
    </w:lvl>
    <w:lvl w:ilvl="4" w:tplc="32069B18">
      <w:numFmt w:val="bullet"/>
      <w:lvlText w:val="•"/>
      <w:lvlJc w:val="left"/>
      <w:pPr>
        <w:ind w:left="5534" w:hanging="569"/>
      </w:pPr>
      <w:rPr>
        <w:rFonts w:hint="default"/>
        <w:lang w:val="en-US" w:eastAsia="en-US" w:bidi="ar-SA"/>
      </w:rPr>
    </w:lvl>
    <w:lvl w:ilvl="5" w:tplc="543CF02C">
      <w:numFmt w:val="bullet"/>
      <w:lvlText w:val="•"/>
      <w:lvlJc w:val="left"/>
      <w:pPr>
        <w:ind w:left="6393" w:hanging="569"/>
      </w:pPr>
      <w:rPr>
        <w:rFonts w:hint="default"/>
        <w:lang w:val="en-US" w:eastAsia="en-US" w:bidi="ar-SA"/>
      </w:rPr>
    </w:lvl>
    <w:lvl w:ilvl="6" w:tplc="576C3A8E">
      <w:numFmt w:val="bullet"/>
      <w:lvlText w:val="•"/>
      <w:lvlJc w:val="left"/>
      <w:pPr>
        <w:ind w:left="7251" w:hanging="569"/>
      </w:pPr>
      <w:rPr>
        <w:rFonts w:hint="default"/>
        <w:lang w:val="en-US" w:eastAsia="en-US" w:bidi="ar-SA"/>
      </w:rPr>
    </w:lvl>
    <w:lvl w:ilvl="7" w:tplc="C342578A">
      <w:numFmt w:val="bullet"/>
      <w:lvlText w:val="•"/>
      <w:lvlJc w:val="left"/>
      <w:pPr>
        <w:ind w:left="8110" w:hanging="569"/>
      </w:pPr>
      <w:rPr>
        <w:rFonts w:hint="default"/>
        <w:lang w:val="en-US" w:eastAsia="en-US" w:bidi="ar-SA"/>
      </w:rPr>
    </w:lvl>
    <w:lvl w:ilvl="8" w:tplc="B02AB14C">
      <w:numFmt w:val="bullet"/>
      <w:lvlText w:val="•"/>
      <w:lvlJc w:val="left"/>
      <w:pPr>
        <w:ind w:left="8969" w:hanging="569"/>
      </w:pPr>
      <w:rPr>
        <w:rFonts w:hint="default"/>
        <w:lang w:val="en-US" w:eastAsia="en-US" w:bidi="ar-SA"/>
      </w:rPr>
    </w:lvl>
  </w:abstractNum>
  <w:abstractNum w:abstractNumId="90" w15:restartNumberingAfterBreak="0">
    <w:nsid w:val="31CC26EE"/>
    <w:multiLevelType w:val="hybridMultilevel"/>
    <w:tmpl w:val="89FC1548"/>
    <w:styleLink w:val="Style18"/>
    <w:lvl w:ilvl="0" w:tplc="EC88C53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DEF299D6">
      <w:numFmt w:val="bullet"/>
      <w:lvlText w:val="•"/>
      <w:lvlJc w:val="left"/>
      <w:pPr>
        <w:ind w:left="2958" w:hanging="569"/>
      </w:pPr>
      <w:rPr>
        <w:rFonts w:hint="default"/>
        <w:lang w:val="en-US" w:eastAsia="en-US" w:bidi="ar-SA"/>
      </w:rPr>
    </w:lvl>
    <w:lvl w:ilvl="2" w:tplc="488EC21A">
      <w:numFmt w:val="bullet"/>
      <w:lvlText w:val="•"/>
      <w:lvlJc w:val="left"/>
      <w:pPr>
        <w:ind w:left="3817" w:hanging="569"/>
      </w:pPr>
      <w:rPr>
        <w:rFonts w:hint="default"/>
        <w:lang w:val="en-US" w:eastAsia="en-US" w:bidi="ar-SA"/>
      </w:rPr>
    </w:lvl>
    <w:lvl w:ilvl="3" w:tplc="EFC615F0">
      <w:numFmt w:val="bullet"/>
      <w:lvlText w:val="•"/>
      <w:lvlJc w:val="left"/>
      <w:pPr>
        <w:ind w:left="4675" w:hanging="569"/>
      </w:pPr>
      <w:rPr>
        <w:rFonts w:hint="default"/>
        <w:lang w:val="en-US" w:eastAsia="en-US" w:bidi="ar-SA"/>
      </w:rPr>
    </w:lvl>
    <w:lvl w:ilvl="4" w:tplc="DACAF72E">
      <w:numFmt w:val="bullet"/>
      <w:lvlText w:val="•"/>
      <w:lvlJc w:val="left"/>
      <w:pPr>
        <w:ind w:left="5534" w:hanging="569"/>
      </w:pPr>
      <w:rPr>
        <w:rFonts w:hint="default"/>
        <w:lang w:val="en-US" w:eastAsia="en-US" w:bidi="ar-SA"/>
      </w:rPr>
    </w:lvl>
    <w:lvl w:ilvl="5" w:tplc="3E56CB52">
      <w:numFmt w:val="bullet"/>
      <w:lvlText w:val="•"/>
      <w:lvlJc w:val="left"/>
      <w:pPr>
        <w:ind w:left="6393" w:hanging="569"/>
      </w:pPr>
      <w:rPr>
        <w:rFonts w:hint="default"/>
        <w:lang w:val="en-US" w:eastAsia="en-US" w:bidi="ar-SA"/>
      </w:rPr>
    </w:lvl>
    <w:lvl w:ilvl="6" w:tplc="8E18C124">
      <w:numFmt w:val="bullet"/>
      <w:lvlText w:val="•"/>
      <w:lvlJc w:val="left"/>
      <w:pPr>
        <w:ind w:left="7251" w:hanging="569"/>
      </w:pPr>
      <w:rPr>
        <w:rFonts w:hint="default"/>
        <w:lang w:val="en-US" w:eastAsia="en-US" w:bidi="ar-SA"/>
      </w:rPr>
    </w:lvl>
    <w:lvl w:ilvl="7" w:tplc="06788734">
      <w:numFmt w:val="bullet"/>
      <w:lvlText w:val="•"/>
      <w:lvlJc w:val="left"/>
      <w:pPr>
        <w:ind w:left="8110" w:hanging="569"/>
      </w:pPr>
      <w:rPr>
        <w:rFonts w:hint="default"/>
        <w:lang w:val="en-US" w:eastAsia="en-US" w:bidi="ar-SA"/>
      </w:rPr>
    </w:lvl>
    <w:lvl w:ilvl="8" w:tplc="5108322C">
      <w:numFmt w:val="bullet"/>
      <w:lvlText w:val="•"/>
      <w:lvlJc w:val="left"/>
      <w:pPr>
        <w:ind w:left="8969" w:hanging="569"/>
      </w:pPr>
      <w:rPr>
        <w:rFonts w:hint="default"/>
        <w:lang w:val="en-US" w:eastAsia="en-US" w:bidi="ar-SA"/>
      </w:rPr>
    </w:lvl>
  </w:abstractNum>
  <w:abstractNum w:abstractNumId="91" w15:restartNumberingAfterBreak="0">
    <w:nsid w:val="32176B55"/>
    <w:multiLevelType w:val="hybridMultilevel"/>
    <w:tmpl w:val="4DB801E4"/>
    <w:lvl w:ilvl="0" w:tplc="D78A6048">
      <w:start w:val="1"/>
      <w:numFmt w:val="lowerRoman"/>
      <w:pStyle w:val="Style7"/>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2" w15:restartNumberingAfterBreak="0">
    <w:nsid w:val="324B1E82"/>
    <w:multiLevelType w:val="hybridMultilevel"/>
    <w:tmpl w:val="5712B18C"/>
    <w:styleLink w:val="Style82"/>
    <w:lvl w:ilvl="0" w:tplc="E694566E">
      <w:start w:val="1"/>
      <w:numFmt w:val="lowerLetter"/>
      <w:lvlText w:val="(%1)"/>
      <w:lvlJc w:val="left"/>
      <w:pPr>
        <w:ind w:left="2094" w:hanging="341"/>
      </w:pPr>
      <w:rPr>
        <w:rFonts w:ascii="Arial" w:eastAsia="Arial" w:hAnsi="Arial" w:cs="Arial" w:hint="default"/>
        <w:spacing w:val="-3"/>
        <w:w w:val="99"/>
        <w:sz w:val="20"/>
        <w:szCs w:val="20"/>
        <w:lang w:val="en-US" w:eastAsia="en-US" w:bidi="ar-SA"/>
      </w:rPr>
    </w:lvl>
    <w:lvl w:ilvl="1" w:tplc="4A003148">
      <w:numFmt w:val="bullet"/>
      <w:lvlText w:val="•"/>
      <w:lvlJc w:val="left"/>
      <w:pPr>
        <w:ind w:left="2958" w:hanging="341"/>
      </w:pPr>
      <w:rPr>
        <w:rFonts w:hint="default"/>
        <w:lang w:val="en-US" w:eastAsia="en-US" w:bidi="ar-SA"/>
      </w:rPr>
    </w:lvl>
    <w:lvl w:ilvl="2" w:tplc="FE3853C8">
      <w:numFmt w:val="bullet"/>
      <w:lvlText w:val="•"/>
      <w:lvlJc w:val="left"/>
      <w:pPr>
        <w:ind w:left="3817" w:hanging="341"/>
      </w:pPr>
      <w:rPr>
        <w:rFonts w:hint="default"/>
        <w:lang w:val="en-US" w:eastAsia="en-US" w:bidi="ar-SA"/>
      </w:rPr>
    </w:lvl>
    <w:lvl w:ilvl="3" w:tplc="B23E8D84">
      <w:numFmt w:val="bullet"/>
      <w:lvlText w:val="•"/>
      <w:lvlJc w:val="left"/>
      <w:pPr>
        <w:ind w:left="4675" w:hanging="341"/>
      </w:pPr>
      <w:rPr>
        <w:rFonts w:hint="default"/>
        <w:lang w:val="en-US" w:eastAsia="en-US" w:bidi="ar-SA"/>
      </w:rPr>
    </w:lvl>
    <w:lvl w:ilvl="4" w:tplc="61AEDD04">
      <w:numFmt w:val="bullet"/>
      <w:lvlText w:val="•"/>
      <w:lvlJc w:val="left"/>
      <w:pPr>
        <w:ind w:left="5534" w:hanging="341"/>
      </w:pPr>
      <w:rPr>
        <w:rFonts w:hint="default"/>
        <w:lang w:val="en-US" w:eastAsia="en-US" w:bidi="ar-SA"/>
      </w:rPr>
    </w:lvl>
    <w:lvl w:ilvl="5" w:tplc="5C36FC72">
      <w:numFmt w:val="bullet"/>
      <w:lvlText w:val="•"/>
      <w:lvlJc w:val="left"/>
      <w:pPr>
        <w:ind w:left="6393" w:hanging="341"/>
      </w:pPr>
      <w:rPr>
        <w:rFonts w:hint="default"/>
        <w:lang w:val="en-US" w:eastAsia="en-US" w:bidi="ar-SA"/>
      </w:rPr>
    </w:lvl>
    <w:lvl w:ilvl="6" w:tplc="23AA9A8C">
      <w:numFmt w:val="bullet"/>
      <w:lvlText w:val="•"/>
      <w:lvlJc w:val="left"/>
      <w:pPr>
        <w:ind w:left="7251" w:hanging="341"/>
      </w:pPr>
      <w:rPr>
        <w:rFonts w:hint="default"/>
        <w:lang w:val="en-US" w:eastAsia="en-US" w:bidi="ar-SA"/>
      </w:rPr>
    </w:lvl>
    <w:lvl w:ilvl="7" w:tplc="86A285E8">
      <w:numFmt w:val="bullet"/>
      <w:lvlText w:val="•"/>
      <w:lvlJc w:val="left"/>
      <w:pPr>
        <w:ind w:left="8110" w:hanging="341"/>
      </w:pPr>
      <w:rPr>
        <w:rFonts w:hint="default"/>
        <w:lang w:val="en-US" w:eastAsia="en-US" w:bidi="ar-SA"/>
      </w:rPr>
    </w:lvl>
    <w:lvl w:ilvl="8" w:tplc="93C431C8">
      <w:numFmt w:val="bullet"/>
      <w:lvlText w:val="•"/>
      <w:lvlJc w:val="left"/>
      <w:pPr>
        <w:ind w:left="8969" w:hanging="341"/>
      </w:pPr>
      <w:rPr>
        <w:rFonts w:hint="default"/>
        <w:lang w:val="en-US" w:eastAsia="en-US" w:bidi="ar-SA"/>
      </w:rPr>
    </w:lvl>
  </w:abstractNum>
  <w:abstractNum w:abstractNumId="93" w15:restartNumberingAfterBreak="0">
    <w:nsid w:val="33283107"/>
    <w:multiLevelType w:val="hybridMultilevel"/>
    <w:tmpl w:val="9930562E"/>
    <w:styleLink w:val="Style52211"/>
    <w:lvl w:ilvl="0" w:tplc="29AE70BE">
      <w:start w:val="1"/>
      <w:numFmt w:val="lowerLetter"/>
      <w:lvlText w:val="%1)"/>
      <w:lvlJc w:val="left"/>
      <w:pPr>
        <w:ind w:left="1778" w:hanging="360"/>
      </w:pPr>
      <w:rPr>
        <w:rFonts w:hint="default"/>
      </w:rPr>
    </w:lvl>
    <w:lvl w:ilvl="1" w:tplc="1C090019">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94" w15:restartNumberingAfterBreak="0">
    <w:nsid w:val="33CE257B"/>
    <w:multiLevelType w:val="hybridMultilevel"/>
    <w:tmpl w:val="4DD8D0BE"/>
    <w:styleLink w:val="Style1111"/>
    <w:lvl w:ilvl="0" w:tplc="04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95" w15:restartNumberingAfterBreak="0">
    <w:nsid w:val="34183168"/>
    <w:multiLevelType w:val="hybridMultilevel"/>
    <w:tmpl w:val="B1D48672"/>
    <w:styleLink w:val="Headings3111"/>
    <w:lvl w:ilvl="0" w:tplc="42CCF196">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96" w15:restartNumberingAfterBreak="0">
    <w:nsid w:val="348047A5"/>
    <w:multiLevelType w:val="multilevel"/>
    <w:tmpl w:val="1DD49FC8"/>
    <w:styleLink w:val="Headings132"/>
    <w:lvl w:ilvl="0">
      <w:start w:val="1"/>
      <w:numFmt w:val="decimal"/>
      <w:pStyle w:val="NormalIndent"/>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7" w15:restartNumberingAfterBreak="0">
    <w:nsid w:val="35065DD4"/>
    <w:multiLevelType w:val="multilevel"/>
    <w:tmpl w:val="D51E6876"/>
    <w:lvl w:ilvl="0">
      <w:start w:val="1"/>
      <w:numFmt w:val="decimal"/>
      <w:pStyle w:val="G1Header"/>
      <w:lvlText w:val="G%1"/>
      <w:lvlJc w:val="left"/>
      <w:pPr>
        <w:ind w:left="1134" w:hanging="1134"/>
      </w:pPr>
      <w:rPr>
        <w:rFonts w:ascii="Arial Bold" w:hAnsi="Arial Bold" w:hint="default"/>
        <w:b/>
        <w:i w:val="0"/>
        <w:caps w:val="0"/>
        <w:sz w:val="20"/>
      </w:rPr>
    </w:lvl>
    <w:lvl w:ilvl="1">
      <w:start w:val="1"/>
      <w:numFmt w:val="decimal"/>
      <w:pStyle w:val="G11Header"/>
      <w:lvlText w:val="G%1.%2"/>
      <w:lvlJc w:val="left"/>
      <w:pPr>
        <w:ind w:left="1134" w:hanging="1134"/>
      </w:pPr>
      <w:rPr>
        <w:rFonts w:ascii="Arial" w:hAnsi="Arial" w:hint="default"/>
        <w:sz w:val="20"/>
      </w:rPr>
    </w:lvl>
    <w:lvl w:ilvl="2">
      <w:start w:val="1"/>
      <w:numFmt w:val="decimal"/>
      <w:pStyle w:val="G111Header"/>
      <w:lvlText w:val="G%1.%2.%3"/>
      <w:lvlJc w:val="left"/>
      <w:pPr>
        <w:ind w:left="1702" w:hanging="1134"/>
      </w:pPr>
      <w:rPr>
        <w:rFonts w:ascii="Arial" w:hAnsi="Arial"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355F4463"/>
    <w:multiLevelType w:val="hybridMultilevel"/>
    <w:tmpl w:val="7EF05B54"/>
    <w:lvl w:ilvl="0" w:tplc="1C090001">
      <w:start w:val="1"/>
      <w:numFmt w:val="bullet"/>
      <w:lvlText w:val=""/>
      <w:lvlJc w:val="left"/>
      <w:pPr>
        <w:ind w:left="774" w:hanging="360"/>
      </w:pPr>
      <w:rPr>
        <w:rFonts w:ascii="Symbol" w:hAnsi="Symbol" w:hint="default"/>
      </w:rPr>
    </w:lvl>
    <w:lvl w:ilvl="1" w:tplc="1C090003" w:tentative="1">
      <w:start w:val="1"/>
      <w:numFmt w:val="bullet"/>
      <w:lvlText w:val="o"/>
      <w:lvlJc w:val="left"/>
      <w:pPr>
        <w:ind w:left="1494" w:hanging="360"/>
      </w:pPr>
      <w:rPr>
        <w:rFonts w:ascii="Courier New" w:hAnsi="Courier New" w:cs="Courier New" w:hint="default"/>
      </w:rPr>
    </w:lvl>
    <w:lvl w:ilvl="2" w:tplc="1C090005" w:tentative="1">
      <w:start w:val="1"/>
      <w:numFmt w:val="bullet"/>
      <w:lvlText w:val=""/>
      <w:lvlJc w:val="left"/>
      <w:pPr>
        <w:ind w:left="2214" w:hanging="360"/>
      </w:pPr>
      <w:rPr>
        <w:rFonts w:ascii="Wingdings" w:hAnsi="Wingdings" w:hint="default"/>
      </w:rPr>
    </w:lvl>
    <w:lvl w:ilvl="3" w:tplc="1C090001" w:tentative="1">
      <w:start w:val="1"/>
      <w:numFmt w:val="bullet"/>
      <w:lvlText w:val=""/>
      <w:lvlJc w:val="left"/>
      <w:pPr>
        <w:ind w:left="2934" w:hanging="360"/>
      </w:pPr>
      <w:rPr>
        <w:rFonts w:ascii="Symbol" w:hAnsi="Symbol" w:hint="default"/>
      </w:rPr>
    </w:lvl>
    <w:lvl w:ilvl="4" w:tplc="1C090003" w:tentative="1">
      <w:start w:val="1"/>
      <w:numFmt w:val="bullet"/>
      <w:lvlText w:val="o"/>
      <w:lvlJc w:val="left"/>
      <w:pPr>
        <w:ind w:left="3654" w:hanging="360"/>
      </w:pPr>
      <w:rPr>
        <w:rFonts w:ascii="Courier New" w:hAnsi="Courier New" w:cs="Courier New" w:hint="default"/>
      </w:rPr>
    </w:lvl>
    <w:lvl w:ilvl="5" w:tplc="1C090005" w:tentative="1">
      <w:start w:val="1"/>
      <w:numFmt w:val="bullet"/>
      <w:lvlText w:val=""/>
      <w:lvlJc w:val="left"/>
      <w:pPr>
        <w:ind w:left="4374" w:hanging="360"/>
      </w:pPr>
      <w:rPr>
        <w:rFonts w:ascii="Wingdings" w:hAnsi="Wingdings" w:hint="default"/>
      </w:rPr>
    </w:lvl>
    <w:lvl w:ilvl="6" w:tplc="1C090001" w:tentative="1">
      <w:start w:val="1"/>
      <w:numFmt w:val="bullet"/>
      <w:lvlText w:val=""/>
      <w:lvlJc w:val="left"/>
      <w:pPr>
        <w:ind w:left="5094" w:hanging="360"/>
      </w:pPr>
      <w:rPr>
        <w:rFonts w:ascii="Symbol" w:hAnsi="Symbol" w:hint="default"/>
      </w:rPr>
    </w:lvl>
    <w:lvl w:ilvl="7" w:tplc="1C090003" w:tentative="1">
      <w:start w:val="1"/>
      <w:numFmt w:val="bullet"/>
      <w:lvlText w:val="o"/>
      <w:lvlJc w:val="left"/>
      <w:pPr>
        <w:ind w:left="5814" w:hanging="360"/>
      </w:pPr>
      <w:rPr>
        <w:rFonts w:ascii="Courier New" w:hAnsi="Courier New" w:cs="Courier New" w:hint="default"/>
      </w:rPr>
    </w:lvl>
    <w:lvl w:ilvl="8" w:tplc="1C090005" w:tentative="1">
      <w:start w:val="1"/>
      <w:numFmt w:val="bullet"/>
      <w:lvlText w:val=""/>
      <w:lvlJc w:val="left"/>
      <w:pPr>
        <w:ind w:left="6534" w:hanging="360"/>
      </w:pPr>
      <w:rPr>
        <w:rFonts w:ascii="Wingdings" w:hAnsi="Wingdings" w:hint="default"/>
      </w:rPr>
    </w:lvl>
  </w:abstractNum>
  <w:abstractNum w:abstractNumId="99" w15:restartNumberingAfterBreak="0">
    <w:nsid w:val="35A95964"/>
    <w:multiLevelType w:val="hybridMultilevel"/>
    <w:tmpl w:val="1E0629E2"/>
    <w:styleLink w:val="Style8"/>
    <w:lvl w:ilvl="0" w:tplc="75409AD0">
      <w:start w:val="1"/>
      <w:numFmt w:val="lowerLetter"/>
      <w:lvlText w:val="(%1)"/>
      <w:lvlJc w:val="left"/>
      <w:pPr>
        <w:ind w:left="2138" w:hanging="360"/>
      </w:pPr>
      <w:rPr>
        <w:rFonts w:hint="default"/>
        <w:b/>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00" w15:restartNumberingAfterBreak="0">
    <w:nsid w:val="35DC76DA"/>
    <w:multiLevelType w:val="hybridMultilevel"/>
    <w:tmpl w:val="CD68BE86"/>
    <w:styleLink w:val="Style4211"/>
    <w:lvl w:ilvl="0" w:tplc="9EE8B56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A96C0118">
      <w:numFmt w:val="bullet"/>
      <w:lvlText w:val="•"/>
      <w:lvlJc w:val="left"/>
      <w:pPr>
        <w:ind w:left="2958" w:hanging="569"/>
      </w:pPr>
      <w:rPr>
        <w:rFonts w:hint="default"/>
        <w:lang w:val="en-US" w:eastAsia="en-US" w:bidi="ar-SA"/>
      </w:rPr>
    </w:lvl>
    <w:lvl w:ilvl="2" w:tplc="61264484">
      <w:numFmt w:val="bullet"/>
      <w:lvlText w:val="•"/>
      <w:lvlJc w:val="left"/>
      <w:pPr>
        <w:ind w:left="3817" w:hanging="569"/>
      </w:pPr>
      <w:rPr>
        <w:rFonts w:hint="default"/>
        <w:lang w:val="en-US" w:eastAsia="en-US" w:bidi="ar-SA"/>
      </w:rPr>
    </w:lvl>
    <w:lvl w:ilvl="3" w:tplc="CF6A8E5E">
      <w:numFmt w:val="bullet"/>
      <w:lvlText w:val="•"/>
      <w:lvlJc w:val="left"/>
      <w:pPr>
        <w:ind w:left="4675" w:hanging="569"/>
      </w:pPr>
      <w:rPr>
        <w:rFonts w:hint="default"/>
        <w:lang w:val="en-US" w:eastAsia="en-US" w:bidi="ar-SA"/>
      </w:rPr>
    </w:lvl>
    <w:lvl w:ilvl="4" w:tplc="2F9827C4">
      <w:numFmt w:val="bullet"/>
      <w:lvlText w:val="•"/>
      <w:lvlJc w:val="left"/>
      <w:pPr>
        <w:ind w:left="5534" w:hanging="569"/>
      </w:pPr>
      <w:rPr>
        <w:rFonts w:hint="default"/>
        <w:lang w:val="en-US" w:eastAsia="en-US" w:bidi="ar-SA"/>
      </w:rPr>
    </w:lvl>
    <w:lvl w:ilvl="5" w:tplc="EED898CA">
      <w:numFmt w:val="bullet"/>
      <w:lvlText w:val="•"/>
      <w:lvlJc w:val="left"/>
      <w:pPr>
        <w:ind w:left="6393" w:hanging="569"/>
      </w:pPr>
      <w:rPr>
        <w:rFonts w:hint="default"/>
        <w:lang w:val="en-US" w:eastAsia="en-US" w:bidi="ar-SA"/>
      </w:rPr>
    </w:lvl>
    <w:lvl w:ilvl="6" w:tplc="16062414">
      <w:numFmt w:val="bullet"/>
      <w:lvlText w:val="•"/>
      <w:lvlJc w:val="left"/>
      <w:pPr>
        <w:ind w:left="7251" w:hanging="569"/>
      </w:pPr>
      <w:rPr>
        <w:rFonts w:hint="default"/>
        <w:lang w:val="en-US" w:eastAsia="en-US" w:bidi="ar-SA"/>
      </w:rPr>
    </w:lvl>
    <w:lvl w:ilvl="7" w:tplc="7C44BB46">
      <w:numFmt w:val="bullet"/>
      <w:lvlText w:val="•"/>
      <w:lvlJc w:val="left"/>
      <w:pPr>
        <w:ind w:left="8110" w:hanging="569"/>
      </w:pPr>
      <w:rPr>
        <w:rFonts w:hint="default"/>
        <w:lang w:val="en-US" w:eastAsia="en-US" w:bidi="ar-SA"/>
      </w:rPr>
    </w:lvl>
    <w:lvl w:ilvl="8" w:tplc="F8AEF83A">
      <w:numFmt w:val="bullet"/>
      <w:lvlText w:val="•"/>
      <w:lvlJc w:val="left"/>
      <w:pPr>
        <w:ind w:left="8969" w:hanging="569"/>
      </w:pPr>
      <w:rPr>
        <w:rFonts w:hint="default"/>
        <w:lang w:val="en-US" w:eastAsia="en-US" w:bidi="ar-SA"/>
      </w:rPr>
    </w:lvl>
  </w:abstractNum>
  <w:abstractNum w:abstractNumId="101" w15:restartNumberingAfterBreak="0">
    <w:nsid w:val="35F64C35"/>
    <w:multiLevelType w:val="hybridMultilevel"/>
    <w:tmpl w:val="BD003654"/>
    <w:styleLink w:val="Style211"/>
    <w:lvl w:ilvl="0" w:tplc="A942DC5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2D6CD13A">
      <w:numFmt w:val="bullet"/>
      <w:lvlText w:val="•"/>
      <w:lvlJc w:val="left"/>
      <w:pPr>
        <w:ind w:left="2958" w:hanging="569"/>
      </w:pPr>
      <w:rPr>
        <w:rFonts w:hint="default"/>
        <w:lang w:val="en-US" w:eastAsia="en-US" w:bidi="ar-SA"/>
      </w:rPr>
    </w:lvl>
    <w:lvl w:ilvl="2" w:tplc="4A8AEC14">
      <w:numFmt w:val="bullet"/>
      <w:lvlText w:val="•"/>
      <w:lvlJc w:val="left"/>
      <w:pPr>
        <w:ind w:left="3817" w:hanging="569"/>
      </w:pPr>
      <w:rPr>
        <w:rFonts w:hint="default"/>
        <w:lang w:val="en-US" w:eastAsia="en-US" w:bidi="ar-SA"/>
      </w:rPr>
    </w:lvl>
    <w:lvl w:ilvl="3" w:tplc="7DDC08A4">
      <w:numFmt w:val="bullet"/>
      <w:lvlText w:val="•"/>
      <w:lvlJc w:val="left"/>
      <w:pPr>
        <w:ind w:left="4675" w:hanging="569"/>
      </w:pPr>
      <w:rPr>
        <w:rFonts w:hint="default"/>
        <w:lang w:val="en-US" w:eastAsia="en-US" w:bidi="ar-SA"/>
      </w:rPr>
    </w:lvl>
    <w:lvl w:ilvl="4" w:tplc="F3826A06">
      <w:numFmt w:val="bullet"/>
      <w:lvlText w:val="•"/>
      <w:lvlJc w:val="left"/>
      <w:pPr>
        <w:ind w:left="5534" w:hanging="569"/>
      </w:pPr>
      <w:rPr>
        <w:rFonts w:hint="default"/>
        <w:lang w:val="en-US" w:eastAsia="en-US" w:bidi="ar-SA"/>
      </w:rPr>
    </w:lvl>
    <w:lvl w:ilvl="5" w:tplc="E6AAC9DC">
      <w:numFmt w:val="bullet"/>
      <w:lvlText w:val="•"/>
      <w:lvlJc w:val="left"/>
      <w:pPr>
        <w:ind w:left="6393" w:hanging="569"/>
      </w:pPr>
      <w:rPr>
        <w:rFonts w:hint="default"/>
        <w:lang w:val="en-US" w:eastAsia="en-US" w:bidi="ar-SA"/>
      </w:rPr>
    </w:lvl>
    <w:lvl w:ilvl="6" w:tplc="7586FE16">
      <w:numFmt w:val="bullet"/>
      <w:lvlText w:val="•"/>
      <w:lvlJc w:val="left"/>
      <w:pPr>
        <w:ind w:left="7251" w:hanging="569"/>
      </w:pPr>
      <w:rPr>
        <w:rFonts w:hint="default"/>
        <w:lang w:val="en-US" w:eastAsia="en-US" w:bidi="ar-SA"/>
      </w:rPr>
    </w:lvl>
    <w:lvl w:ilvl="7" w:tplc="2C84370A">
      <w:numFmt w:val="bullet"/>
      <w:lvlText w:val="•"/>
      <w:lvlJc w:val="left"/>
      <w:pPr>
        <w:ind w:left="8110" w:hanging="569"/>
      </w:pPr>
      <w:rPr>
        <w:rFonts w:hint="default"/>
        <w:lang w:val="en-US" w:eastAsia="en-US" w:bidi="ar-SA"/>
      </w:rPr>
    </w:lvl>
    <w:lvl w:ilvl="8" w:tplc="DABAAB4C">
      <w:numFmt w:val="bullet"/>
      <w:lvlText w:val="•"/>
      <w:lvlJc w:val="left"/>
      <w:pPr>
        <w:ind w:left="8969" w:hanging="569"/>
      </w:pPr>
      <w:rPr>
        <w:rFonts w:hint="default"/>
        <w:lang w:val="en-US" w:eastAsia="en-US" w:bidi="ar-SA"/>
      </w:rPr>
    </w:lvl>
  </w:abstractNum>
  <w:abstractNum w:abstractNumId="102" w15:restartNumberingAfterBreak="0">
    <w:nsid w:val="36DF588B"/>
    <w:multiLevelType w:val="multilevel"/>
    <w:tmpl w:val="E7E49A20"/>
    <w:lvl w:ilvl="0">
      <w:start w:val="4"/>
      <w:numFmt w:val="decimal"/>
      <w:pStyle w:val="HOOFSTUKD"/>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386E1F90"/>
    <w:multiLevelType w:val="hybridMultilevel"/>
    <w:tmpl w:val="BB60FE22"/>
    <w:lvl w:ilvl="0" w:tplc="EEC46B6E">
      <w:start w:val="1"/>
      <w:numFmt w:val="decimal"/>
      <w:pStyle w:val="List3"/>
      <w:lvlText w:val="%1."/>
      <w:lvlJc w:val="left"/>
      <w:pPr>
        <w:tabs>
          <w:tab w:val="num" w:pos="720"/>
        </w:tabs>
        <w:ind w:left="720" w:hanging="720"/>
      </w:pPr>
      <w:rPr>
        <w:rFonts w:ascii="Arial" w:hAnsi="Arial" w:hint="default"/>
        <w:b/>
        <w:i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39506467"/>
    <w:multiLevelType w:val="multilevel"/>
    <w:tmpl w:val="00FE76A0"/>
    <w:lvl w:ilvl="0">
      <w:start w:val="1"/>
      <w:numFmt w:val="decimal"/>
      <w:lvlText w:val="EB9.%1"/>
      <w:lvlJc w:val="left"/>
      <w:pPr>
        <w:ind w:left="360" w:hanging="360"/>
      </w:pPr>
      <w:rPr>
        <w:rFonts w:ascii="Arial" w:hAnsi="Arial" w:cs="Arial" w:hint="default"/>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1">
      <w:start w:val="1"/>
      <w:numFmt w:val="lowerLetter"/>
      <w:lvlText w:val="%2."/>
      <w:lvlJc w:val="left"/>
      <w:pPr>
        <w:ind w:left="938" w:hanging="360"/>
      </w:pPr>
      <w:rPr>
        <w:rFonts w:hint="default"/>
      </w:rPr>
    </w:lvl>
    <w:lvl w:ilvl="2">
      <w:start w:val="1"/>
      <w:numFmt w:val="lowerRoman"/>
      <w:lvlText w:val="%3."/>
      <w:lvlJc w:val="right"/>
      <w:pPr>
        <w:ind w:left="1658" w:hanging="180"/>
      </w:pPr>
      <w:rPr>
        <w:rFonts w:hint="default"/>
      </w:rPr>
    </w:lvl>
    <w:lvl w:ilvl="3">
      <w:start w:val="1"/>
      <w:numFmt w:val="decimal"/>
      <w:lvlText w:val="%4."/>
      <w:lvlJc w:val="left"/>
      <w:pPr>
        <w:ind w:left="2378" w:hanging="360"/>
      </w:pPr>
      <w:rPr>
        <w:rFonts w:hint="default"/>
      </w:rPr>
    </w:lvl>
    <w:lvl w:ilvl="4">
      <w:start w:val="1"/>
      <w:numFmt w:val="lowerLetter"/>
      <w:lvlText w:val="%5."/>
      <w:lvlJc w:val="left"/>
      <w:pPr>
        <w:ind w:left="3098" w:hanging="360"/>
      </w:pPr>
      <w:rPr>
        <w:rFonts w:hint="default"/>
      </w:rPr>
    </w:lvl>
    <w:lvl w:ilvl="5">
      <w:start w:val="1"/>
      <w:numFmt w:val="lowerRoman"/>
      <w:lvlText w:val="%6."/>
      <w:lvlJc w:val="right"/>
      <w:pPr>
        <w:ind w:left="3818" w:hanging="180"/>
      </w:pPr>
      <w:rPr>
        <w:rFonts w:hint="default"/>
      </w:rPr>
    </w:lvl>
    <w:lvl w:ilvl="6">
      <w:start w:val="1"/>
      <w:numFmt w:val="decimal"/>
      <w:lvlText w:val="%7."/>
      <w:lvlJc w:val="left"/>
      <w:pPr>
        <w:ind w:left="4538" w:hanging="360"/>
      </w:pPr>
      <w:rPr>
        <w:rFonts w:hint="default"/>
      </w:rPr>
    </w:lvl>
    <w:lvl w:ilvl="7">
      <w:start w:val="1"/>
      <w:numFmt w:val="lowerLetter"/>
      <w:lvlText w:val="%8."/>
      <w:lvlJc w:val="left"/>
      <w:pPr>
        <w:ind w:left="5258" w:hanging="360"/>
      </w:pPr>
      <w:rPr>
        <w:rFonts w:hint="default"/>
      </w:rPr>
    </w:lvl>
    <w:lvl w:ilvl="8">
      <w:start w:val="1"/>
      <w:numFmt w:val="lowerRoman"/>
      <w:lvlText w:val="%9."/>
      <w:lvlJc w:val="right"/>
      <w:pPr>
        <w:ind w:left="5978" w:hanging="180"/>
      </w:pPr>
      <w:rPr>
        <w:rFonts w:hint="default"/>
      </w:rPr>
    </w:lvl>
  </w:abstractNum>
  <w:abstractNum w:abstractNumId="105" w15:restartNumberingAfterBreak="0">
    <w:nsid w:val="395D73DD"/>
    <w:multiLevelType w:val="hybridMultilevel"/>
    <w:tmpl w:val="7010B196"/>
    <w:lvl w:ilvl="0" w:tplc="1C090001">
      <w:start w:val="1"/>
      <w:numFmt w:val="bullet"/>
      <w:lvlText w:val=""/>
      <w:lvlJc w:val="left"/>
      <w:pPr>
        <w:ind w:left="1854" w:hanging="360"/>
      </w:pPr>
      <w:rPr>
        <w:rFonts w:ascii="Symbol" w:hAnsi="Symbol" w:hint="default"/>
      </w:rPr>
    </w:lvl>
    <w:lvl w:ilvl="1" w:tplc="1C090003">
      <w:start w:val="1"/>
      <w:numFmt w:val="bullet"/>
      <w:lvlText w:val="o"/>
      <w:lvlJc w:val="left"/>
      <w:pPr>
        <w:ind w:left="2574" w:hanging="360"/>
      </w:pPr>
      <w:rPr>
        <w:rFonts w:ascii="Courier New" w:hAnsi="Courier New" w:cs="Courier New" w:hint="default"/>
      </w:rPr>
    </w:lvl>
    <w:lvl w:ilvl="2" w:tplc="1C090005">
      <w:start w:val="1"/>
      <w:numFmt w:val="bullet"/>
      <w:lvlText w:val=""/>
      <w:lvlJc w:val="left"/>
      <w:pPr>
        <w:ind w:left="3294" w:hanging="360"/>
      </w:pPr>
      <w:rPr>
        <w:rFonts w:ascii="Wingdings" w:hAnsi="Wingdings" w:hint="default"/>
      </w:rPr>
    </w:lvl>
    <w:lvl w:ilvl="3" w:tplc="1C090001">
      <w:start w:val="1"/>
      <w:numFmt w:val="bullet"/>
      <w:lvlText w:val=""/>
      <w:lvlJc w:val="left"/>
      <w:pPr>
        <w:ind w:left="4014" w:hanging="360"/>
      </w:pPr>
      <w:rPr>
        <w:rFonts w:ascii="Symbol" w:hAnsi="Symbol" w:hint="default"/>
      </w:rPr>
    </w:lvl>
    <w:lvl w:ilvl="4" w:tplc="1C090003">
      <w:start w:val="1"/>
      <w:numFmt w:val="bullet"/>
      <w:lvlText w:val="o"/>
      <w:lvlJc w:val="left"/>
      <w:pPr>
        <w:ind w:left="4734" w:hanging="360"/>
      </w:pPr>
      <w:rPr>
        <w:rFonts w:ascii="Courier New" w:hAnsi="Courier New" w:cs="Courier New" w:hint="default"/>
      </w:rPr>
    </w:lvl>
    <w:lvl w:ilvl="5" w:tplc="1C090005">
      <w:start w:val="1"/>
      <w:numFmt w:val="bullet"/>
      <w:lvlText w:val=""/>
      <w:lvlJc w:val="left"/>
      <w:pPr>
        <w:ind w:left="5454" w:hanging="360"/>
      </w:pPr>
      <w:rPr>
        <w:rFonts w:ascii="Wingdings" w:hAnsi="Wingdings" w:hint="default"/>
      </w:rPr>
    </w:lvl>
    <w:lvl w:ilvl="6" w:tplc="1C090001">
      <w:start w:val="1"/>
      <w:numFmt w:val="bullet"/>
      <w:lvlText w:val=""/>
      <w:lvlJc w:val="left"/>
      <w:pPr>
        <w:ind w:left="6174" w:hanging="360"/>
      </w:pPr>
      <w:rPr>
        <w:rFonts w:ascii="Symbol" w:hAnsi="Symbol" w:hint="default"/>
      </w:rPr>
    </w:lvl>
    <w:lvl w:ilvl="7" w:tplc="1C090003">
      <w:start w:val="1"/>
      <w:numFmt w:val="bullet"/>
      <w:lvlText w:val="o"/>
      <w:lvlJc w:val="left"/>
      <w:pPr>
        <w:ind w:left="6894" w:hanging="360"/>
      </w:pPr>
      <w:rPr>
        <w:rFonts w:ascii="Courier New" w:hAnsi="Courier New" w:cs="Courier New" w:hint="default"/>
      </w:rPr>
    </w:lvl>
    <w:lvl w:ilvl="8" w:tplc="1C090005">
      <w:start w:val="1"/>
      <w:numFmt w:val="bullet"/>
      <w:lvlText w:val=""/>
      <w:lvlJc w:val="left"/>
      <w:pPr>
        <w:ind w:left="7614" w:hanging="360"/>
      </w:pPr>
      <w:rPr>
        <w:rFonts w:ascii="Wingdings" w:hAnsi="Wingdings" w:hint="default"/>
      </w:rPr>
    </w:lvl>
  </w:abstractNum>
  <w:abstractNum w:abstractNumId="106" w15:restartNumberingAfterBreak="0">
    <w:nsid w:val="39970FCB"/>
    <w:multiLevelType w:val="hybridMultilevel"/>
    <w:tmpl w:val="FDB49094"/>
    <w:styleLink w:val="Headings12111"/>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107" w15:restartNumberingAfterBreak="0">
    <w:nsid w:val="3A656DFF"/>
    <w:multiLevelType w:val="multilevel"/>
    <w:tmpl w:val="2B9202A8"/>
    <w:lvl w:ilvl="0">
      <w:start w:val="1"/>
      <w:numFmt w:val="decimal"/>
      <w:pStyle w:val="ClauseHeader1"/>
      <w:lvlText w:val="EA0%1"/>
      <w:lvlJc w:val="left"/>
      <w:pPr>
        <w:tabs>
          <w:tab w:val="num" w:pos="864"/>
        </w:tabs>
        <w:ind w:left="864" w:hanging="864"/>
      </w:pPr>
      <w:rPr>
        <w:rFonts w:ascii="Arial" w:hAnsi="Arial" w:hint="default"/>
        <w:b/>
        <w:i w:val="0"/>
        <w:sz w:val="20"/>
      </w:rPr>
    </w:lvl>
    <w:lvl w:ilvl="1">
      <w:start w:val="1"/>
      <w:numFmt w:val="decimal"/>
      <w:lvlText w:val="GSE%1.%2"/>
      <w:lvlJc w:val="left"/>
      <w:pPr>
        <w:tabs>
          <w:tab w:val="num" w:pos="864"/>
        </w:tabs>
        <w:ind w:left="864" w:hanging="864"/>
      </w:pPr>
      <w:rPr>
        <w:rFonts w:ascii="Arial" w:hAnsi="Arial" w:hint="default"/>
        <w:b/>
        <w:i w:val="0"/>
        <w:sz w:val="20"/>
      </w:rPr>
    </w:lvl>
    <w:lvl w:ilvl="2">
      <w:start w:val="1"/>
      <w:numFmt w:val="lowerLetter"/>
      <w:lvlText w:val="(%3)"/>
      <w:lvlJc w:val="left"/>
      <w:pPr>
        <w:tabs>
          <w:tab w:val="num" w:pos="1224"/>
        </w:tabs>
        <w:ind w:left="1224" w:hanging="360"/>
      </w:pPr>
      <w:rPr>
        <w:rFonts w:ascii="Arial" w:hAnsi="Arial" w:hint="default"/>
        <w:b w:val="0"/>
        <w:i w:val="0"/>
        <w:sz w:val="20"/>
      </w:rPr>
    </w:lvl>
    <w:lvl w:ilvl="3">
      <w:start w:val="1"/>
      <w:numFmt w:val="bullet"/>
      <w:lvlText w:val=""/>
      <w:lvlJc w:val="left"/>
      <w:pPr>
        <w:tabs>
          <w:tab w:val="num" w:pos="1584"/>
        </w:tabs>
        <w:ind w:left="1584" w:hanging="360"/>
      </w:pPr>
      <w:rPr>
        <w:rFonts w:ascii="Wingdings" w:hAnsi="Wingdings" w:hint="default"/>
      </w:rPr>
    </w:lvl>
    <w:lvl w:ilvl="4">
      <w:start w:val="1"/>
      <w:numFmt w:val="bullet"/>
      <w:lvlText w:val=""/>
      <w:lvlJc w:val="left"/>
      <w:pPr>
        <w:tabs>
          <w:tab w:val="num" w:pos="1944"/>
        </w:tabs>
        <w:ind w:left="1872" w:hanging="288"/>
      </w:pPr>
      <w:rPr>
        <w:rFonts w:ascii="Wingdings" w:hAnsi="Wingdings" w:hint="default"/>
      </w:rPr>
    </w:lvl>
    <w:lvl w:ilvl="5">
      <w:start w:val="1"/>
      <w:numFmt w:val="none"/>
      <w:lvlText w:val=""/>
      <w:lvlJc w:val="left"/>
      <w:pPr>
        <w:tabs>
          <w:tab w:val="num" w:pos="0"/>
        </w:tabs>
        <w:ind w:left="0" w:hanging="432"/>
      </w:pPr>
      <w:rPr>
        <w:rFonts w:hint="default"/>
      </w:rPr>
    </w:lvl>
    <w:lvl w:ilvl="6">
      <w:start w:val="1"/>
      <w:numFmt w:val="none"/>
      <w:lvlText w:val=""/>
      <w:lvlJc w:val="left"/>
      <w:pPr>
        <w:tabs>
          <w:tab w:val="num" w:pos="864"/>
        </w:tabs>
        <w:ind w:left="864" w:hanging="360"/>
      </w:pPr>
      <w:rPr>
        <w:rFonts w:hint="default"/>
      </w:rPr>
    </w:lvl>
    <w:lvl w:ilvl="7">
      <w:start w:val="1"/>
      <w:numFmt w:val="none"/>
      <w:lvlText w:val=""/>
      <w:lvlJc w:val="left"/>
      <w:pPr>
        <w:tabs>
          <w:tab w:val="num" w:pos="1296"/>
        </w:tabs>
        <w:ind w:left="1224" w:hanging="288"/>
      </w:pPr>
      <w:rPr>
        <w:rFonts w:hint="default"/>
      </w:rPr>
    </w:lvl>
    <w:lvl w:ilvl="8">
      <w:start w:val="1"/>
      <w:numFmt w:val="none"/>
      <w:lvlText w:val=""/>
      <w:lvlJc w:val="left"/>
      <w:pPr>
        <w:tabs>
          <w:tab w:val="num" w:pos="1584"/>
        </w:tabs>
        <w:ind w:left="1584" w:hanging="360"/>
      </w:pPr>
      <w:rPr>
        <w:rFonts w:hint="default"/>
      </w:rPr>
    </w:lvl>
  </w:abstractNum>
  <w:abstractNum w:abstractNumId="108" w15:restartNumberingAfterBreak="0">
    <w:nsid w:val="3AC42986"/>
    <w:multiLevelType w:val="hybridMultilevel"/>
    <w:tmpl w:val="CD0A8AC2"/>
    <w:styleLink w:val="Style5311"/>
    <w:lvl w:ilvl="0" w:tplc="4D0051C0">
      <w:start w:val="1"/>
      <w:numFmt w:val="lowerLetter"/>
      <w:lvlText w:val="(%1)"/>
      <w:lvlJc w:val="lef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09" w15:restartNumberingAfterBreak="0">
    <w:nsid w:val="3B3A6ED8"/>
    <w:multiLevelType w:val="hybridMultilevel"/>
    <w:tmpl w:val="6C406220"/>
    <w:styleLink w:val="Headings312"/>
    <w:lvl w:ilvl="0" w:tplc="E87EDE8A">
      <w:start w:val="1"/>
      <w:numFmt w:val="lowerLetter"/>
      <w:lvlText w:val="%1)"/>
      <w:lvlJc w:val="left"/>
      <w:pPr>
        <w:ind w:left="2094" w:hanging="569"/>
      </w:pPr>
      <w:rPr>
        <w:rFonts w:ascii="Arial" w:eastAsia="Arial" w:hAnsi="Arial" w:cs="Arial" w:hint="default"/>
        <w:spacing w:val="-1"/>
        <w:w w:val="99"/>
        <w:sz w:val="20"/>
        <w:szCs w:val="20"/>
        <w:lang w:val="en-US" w:eastAsia="en-US" w:bidi="ar-SA"/>
      </w:rPr>
    </w:lvl>
    <w:lvl w:ilvl="1" w:tplc="D7987CE0">
      <w:numFmt w:val="bullet"/>
      <w:lvlText w:val="•"/>
      <w:lvlJc w:val="left"/>
      <w:pPr>
        <w:ind w:left="2958" w:hanging="569"/>
      </w:pPr>
      <w:rPr>
        <w:rFonts w:hint="default"/>
        <w:lang w:val="en-US" w:eastAsia="en-US" w:bidi="ar-SA"/>
      </w:rPr>
    </w:lvl>
    <w:lvl w:ilvl="2" w:tplc="23AE2872">
      <w:numFmt w:val="bullet"/>
      <w:lvlText w:val="•"/>
      <w:lvlJc w:val="left"/>
      <w:pPr>
        <w:ind w:left="3817" w:hanging="569"/>
      </w:pPr>
      <w:rPr>
        <w:rFonts w:hint="default"/>
        <w:lang w:val="en-US" w:eastAsia="en-US" w:bidi="ar-SA"/>
      </w:rPr>
    </w:lvl>
    <w:lvl w:ilvl="3" w:tplc="2B2206B0">
      <w:numFmt w:val="bullet"/>
      <w:lvlText w:val="•"/>
      <w:lvlJc w:val="left"/>
      <w:pPr>
        <w:ind w:left="4675" w:hanging="569"/>
      </w:pPr>
      <w:rPr>
        <w:rFonts w:hint="default"/>
        <w:lang w:val="en-US" w:eastAsia="en-US" w:bidi="ar-SA"/>
      </w:rPr>
    </w:lvl>
    <w:lvl w:ilvl="4" w:tplc="D7CE82A8">
      <w:numFmt w:val="bullet"/>
      <w:lvlText w:val="•"/>
      <w:lvlJc w:val="left"/>
      <w:pPr>
        <w:ind w:left="5534" w:hanging="569"/>
      </w:pPr>
      <w:rPr>
        <w:rFonts w:hint="default"/>
        <w:lang w:val="en-US" w:eastAsia="en-US" w:bidi="ar-SA"/>
      </w:rPr>
    </w:lvl>
    <w:lvl w:ilvl="5" w:tplc="E89A14A2">
      <w:numFmt w:val="bullet"/>
      <w:lvlText w:val="•"/>
      <w:lvlJc w:val="left"/>
      <w:pPr>
        <w:ind w:left="6393" w:hanging="569"/>
      </w:pPr>
      <w:rPr>
        <w:rFonts w:hint="default"/>
        <w:lang w:val="en-US" w:eastAsia="en-US" w:bidi="ar-SA"/>
      </w:rPr>
    </w:lvl>
    <w:lvl w:ilvl="6" w:tplc="124EB538">
      <w:numFmt w:val="bullet"/>
      <w:lvlText w:val="•"/>
      <w:lvlJc w:val="left"/>
      <w:pPr>
        <w:ind w:left="7251" w:hanging="569"/>
      </w:pPr>
      <w:rPr>
        <w:rFonts w:hint="default"/>
        <w:lang w:val="en-US" w:eastAsia="en-US" w:bidi="ar-SA"/>
      </w:rPr>
    </w:lvl>
    <w:lvl w:ilvl="7" w:tplc="BD5AC518">
      <w:numFmt w:val="bullet"/>
      <w:lvlText w:val="•"/>
      <w:lvlJc w:val="left"/>
      <w:pPr>
        <w:ind w:left="8110" w:hanging="569"/>
      </w:pPr>
      <w:rPr>
        <w:rFonts w:hint="default"/>
        <w:lang w:val="en-US" w:eastAsia="en-US" w:bidi="ar-SA"/>
      </w:rPr>
    </w:lvl>
    <w:lvl w:ilvl="8" w:tplc="9EC81002">
      <w:numFmt w:val="bullet"/>
      <w:lvlText w:val="•"/>
      <w:lvlJc w:val="left"/>
      <w:pPr>
        <w:ind w:left="8969" w:hanging="569"/>
      </w:pPr>
      <w:rPr>
        <w:rFonts w:hint="default"/>
        <w:lang w:val="en-US" w:eastAsia="en-US" w:bidi="ar-SA"/>
      </w:rPr>
    </w:lvl>
  </w:abstractNum>
  <w:abstractNum w:abstractNumId="110" w15:restartNumberingAfterBreak="0">
    <w:nsid w:val="3BAE3EE0"/>
    <w:multiLevelType w:val="multilevel"/>
    <w:tmpl w:val="522CE340"/>
    <w:styleLink w:val="Style1211"/>
    <w:lvl w:ilvl="0">
      <w:start w:val="1"/>
      <w:numFmt w:val="decimal"/>
      <w:pStyle w:val="JGDataEntry"/>
      <w:lvlText w:val="%1)"/>
      <w:lvlJc w:val="left"/>
      <w:pPr>
        <w:tabs>
          <w:tab w:val="num" w:pos="567"/>
        </w:tabs>
        <w:ind w:left="567" w:hanging="567"/>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1" w15:restartNumberingAfterBreak="0">
    <w:nsid w:val="3BE57461"/>
    <w:multiLevelType w:val="hybridMultilevel"/>
    <w:tmpl w:val="D91CC960"/>
    <w:styleLink w:val="Style2011"/>
    <w:lvl w:ilvl="0" w:tplc="D7B82C1C">
      <w:start w:val="1"/>
      <w:numFmt w:val="lowerLetter"/>
      <w:lvlText w:val="(%1)"/>
      <w:lvlJc w:val="left"/>
      <w:pPr>
        <w:ind w:left="2138"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2" w15:restartNumberingAfterBreak="0">
    <w:nsid w:val="3C36310F"/>
    <w:multiLevelType w:val="hybridMultilevel"/>
    <w:tmpl w:val="47D41320"/>
    <w:lvl w:ilvl="0" w:tplc="68B455A8">
      <w:start w:val="37"/>
      <w:numFmt w:val="lowerLetter"/>
      <w:pStyle w:val="DFORMS"/>
      <w:lvlText w:val="(%1)"/>
      <w:lvlJc w:val="left"/>
      <w:pPr>
        <w:tabs>
          <w:tab w:val="num" w:pos="1137"/>
        </w:tabs>
        <w:ind w:left="1137" w:hanging="570"/>
      </w:pPr>
      <w:rPr>
        <w:rFonts w:hint="default"/>
        <w:b/>
      </w:rPr>
    </w:lvl>
    <w:lvl w:ilvl="1" w:tplc="04090019">
      <w:start w:val="1"/>
      <w:numFmt w:val="lowerLetter"/>
      <w:lvlText w:val="%2."/>
      <w:lvlJc w:val="left"/>
      <w:pPr>
        <w:tabs>
          <w:tab w:val="num" w:pos="1647"/>
        </w:tabs>
        <w:ind w:left="1647" w:hanging="360"/>
      </w:pPr>
    </w:lvl>
    <w:lvl w:ilvl="2" w:tplc="1D465CBE">
      <w:start w:val="1"/>
      <w:numFmt w:val="decimal"/>
      <w:lvlText w:val="(%3)"/>
      <w:lvlJc w:val="left"/>
      <w:pPr>
        <w:tabs>
          <w:tab w:val="num" w:pos="2607"/>
        </w:tabs>
        <w:ind w:left="2607" w:hanging="420"/>
      </w:pPr>
      <w:rPr>
        <w:rFonts w:hint="default"/>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13" w15:restartNumberingAfterBreak="0">
    <w:nsid w:val="3E487E43"/>
    <w:multiLevelType w:val="hybridMultilevel"/>
    <w:tmpl w:val="5C26A6F2"/>
    <w:styleLink w:val="Headings41"/>
    <w:lvl w:ilvl="0" w:tplc="2A24F44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27F8E204">
      <w:numFmt w:val="bullet"/>
      <w:lvlText w:val="•"/>
      <w:lvlJc w:val="left"/>
      <w:pPr>
        <w:ind w:left="2958" w:hanging="569"/>
      </w:pPr>
      <w:rPr>
        <w:rFonts w:hint="default"/>
        <w:lang w:val="en-US" w:eastAsia="en-US" w:bidi="ar-SA"/>
      </w:rPr>
    </w:lvl>
    <w:lvl w:ilvl="2" w:tplc="34B6A808">
      <w:numFmt w:val="bullet"/>
      <w:lvlText w:val="•"/>
      <w:lvlJc w:val="left"/>
      <w:pPr>
        <w:ind w:left="3817" w:hanging="569"/>
      </w:pPr>
      <w:rPr>
        <w:rFonts w:hint="default"/>
        <w:lang w:val="en-US" w:eastAsia="en-US" w:bidi="ar-SA"/>
      </w:rPr>
    </w:lvl>
    <w:lvl w:ilvl="3" w:tplc="E7C28764">
      <w:numFmt w:val="bullet"/>
      <w:lvlText w:val="•"/>
      <w:lvlJc w:val="left"/>
      <w:pPr>
        <w:ind w:left="4675" w:hanging="569"/>
      </w:pPr>
      <w:rPr>
        <w:rFonts w:hint="default"/>
        <w:lang w:val="en-US" w:eastAsia="en-US" w:bidi="ar-SA"/>
      </w:rPr>
    </w:lvl>
    <w:lvl w:ilvl="4" w:tplc="74F0A87C">
      <w:numFmt w:val="bullet"/>
      <w:lvlText w:val="•"/>
      <w:lvlJc w:val="left"/>
      <w:pPr>
        <w:ind w:left="5534" w:hanging="569"/>
      </w:pPr>
      <w:rPr>
        <w:rFonts w:hint="default"/>
        <w:lang w:val="en-US" w:eastAsia="en-US" w:bidi="ar-SA"/>
      </w:rPr>
    </w:lvl>
    <w:lvl w:ilvl="5" w:tplc="2F8EE32E">
      <w:numFmt w:val="bullet"/>
      <w:lvlText w:val="•"/>
      <w:lvlJc w:val="left"/>
      <w:pPr>
        <w:ind w:left="6393" w:hanging="569"/>
      </w:pPr>
      <w:rPr>
        <w:rFonts w:hint="default"/>
        <w:lang w:val="en-US" w:eastAsia="en-US" w:bidi="ar-SA"/>
      </w:rPr>
    </w:lvl>
    <w:lvl w:ilvl="6" w:tplc="ECAC4B0E">
      <w:numFmt w:val="bullet"/>
      <w:lvlText w:val="•"/>
      <w:lvlJc w:val="left"/>
      <w:pPr>
        <w:ind w:left="7251" w:hanging="569"/>
      </w:pPr>
      <w:rPr>
        <w:rFonts w:hint="default"/>
        <w:lang w:val="en-US" w:eastAsia="en-US" w:bidi="ar-SA"/>
      </w:rPr>
    </w:lvl>
    <w:lvl w:ilvl="7" w:tplc="ED847798">
      <w:numFmt w:val="bullet"/>
      <w:lvlText w:val="•"/>
      <w:lvlJc w:val="left"/>
      <w:pPr>
        <w:ind w:left="8110" w:hanging="569"/>
      </w:pPr>
      <w:rPr>
        <w:rFonts w:hint="default"/>
        <w:lang w:val="en-US" w:eastAsia="en-US" w:bidi="ar-SA"/>
      </w:rPr>
    </w:lvl>
    <w:lvl w:ilvl="8" w:tplc="8C6A6588">
      <w:numFmt w:val="bullet"/>
      <w:lvlText w:val="•"/>
      <w:lvlJc w:val="left"/>
      <w:pPr>
        <w:ind w:left="8969" w:hanging="569"/>
      </w:pPr>
      <w:rPr>
        <w:rFonts w:hint="default"/>
        <w:lang w:val="en-US" w:eastAsia="en-US" w:bidi="ar-SA"/>
      </w:rPr>
    </w:lvl>
  </w:abstractNum>
  <w:abstractNum w:abstractNumId="114" w15:restartNumberingAfterBreak="0">
    <w:nsid w:val="3F456AAA"/>
    <w:multiLevelType w:val="hybridMultilevel"/>
    <w:tmpl w:val="746CC462"/>
    <w:styleLink w:val="Style2311"/>
    <w:lvl w:ilvl="0" w:tplc="6D8C0510">
      <w:start w:val="1"/>
      <w:numFmt w:val="lowerLetter"/>
      <w:lvlText w:val="(%1)"/>
      <w:lvlJc w:val="left"/>
      <w:pPr>
        <w:ind w:left="2138"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5" w15:restartNumberingAfterBreak="0">
    <w:nsid w:val="40DC0ABA"/>
    <w:multiLevelType w:val="multilevel"/>
    <w:tmpl w:val="99E8F472"/>
    <w:styleLink w:val="Style821"/>
    <w:lvl w:ilvl="0">
      <w:start w:val="1"/>
      <w:numFmt w:val="lowerRoman"/>
      <w:pStyle w:val="Style14"/>
      <w:lvlText w:val="%1."/>
      <w:lvlJc w:val="left"/>
      <w:pPr>
        <w:tabs>
          <w:tab w:val="num" w:pos="1491"/>
        </w:tabs>
        <w:ind w:left="1494" w:hanging="360"/>
      </w:pPr>
      <w:rPr>
        <w:sz w:val="20"/>
        <w:szCs w:val="20"/>
      </w:rPr>
    </w:lvl>
    <w:lvl w:ilvl="1">
      <w:start w:val="1"/>
      <w:numFmt w:val="decimal"/>
      <w:lvlText w:val="%2."/>
      <w:lvlJc w:val="left"/>
      <w:pPr>
        <w:ind w:left="1418" w:firstLine="0"/>
      </w:pPr>
      <w:rPr>
        <w:rFonts w:hint="default"/>
      </w:rPr>
    </w:lvl>
    <w:lvl w:ilvl="2">
      <w:start w:val="1"/>
      <w:numFmt w:val="bullet"/>
      <w:lvlText w:val=""/>
      <w:lvlJc w:val="left"/>
      <w:pPr>
        <w:ind w:left="1702" w:firstLine="0"/>
      </w:pPr>
      <w:rPr>
        <w:rFonts w:ascii="Wingdings" w:hAnsi="Wingdings" w:hint="default"/>
      </w:rPr>
    </w:lvl>
    <w:lvl w:ilvl="3">
      <w:start w:val="1"/>
      <w:numFmt w:val="bullet"/>
      <w:lvlText w:val=""/>
      <w:lvlJc w:val="left"/>
      <w:pPr>
        <w:ind w:left="1986" w:firstLine="0"/>
      </w:pPr>
      <w:rPr>
        <w:rFonts w:ascii="Symbol" w:hAnsi="Symbol" w:hint="default"/>
      </w:rPr>
    </w:lvl>
    <w:lvl w:ilvl="4">
      <w:start w:val="1"/>
      <w:numFmt w:val="bullet"/>
      <w:lvlText w:val="o"/>
      <w:lvlJc w:val="left"/>
      <w:pPr>
        <w:ind w:left="2270" w:firstLine="0"/>
      </w:pPr>
      <w:rPr>
        <w:rFonts w:ascii="Courier New" w:hAnsi="Courier New" w:cs="Courier New" w:hint="default"/>
      </w:rPr>
    </w:lvl>
    <w:lvl w:ilvl="5">
      <w:start w:val="1"/>
      <w:numFmt w:val="bullet"/>
      <w:lvlText w:val=""/>
      <w:lvlJc w:val="left"/>
      <w:pPr>
        <w:ind w:left="2554" w:firstLine="0"/>
      </w:pPr>
      <w:rPr>
        <w:rFonts w:ascii="Wingdings" w:hAnsi="Wingdings" w:hint="default"/>
      </w:rPr>
    </w:lvl>
    <w:lvl w:ilvl="6">
      <w:start w:val="1"/>
      <w:numFmt w:val="bullet"/>
      <w:lvlText w:val=""/>
      <w:lvlJc w:val="left"/>
      <w:pPr>
        <w:ind w:left="2838" w:firstLine="0"/>
      </w:pPr>
      <w:rPr>
        <w:rFonts w:ascii="Symbol" w:hAnsi="Symbol" w:hint="default"/>
      </w:rPr>
    </w:lvl>
    <w:lvl w:ilvl="7">
      <w:start w:val="1"/>
      <w:numFmt w:val="bullet"/>
      <w:lvlText w:val="o"/>
      <w:lvlJc w:val="left"/>
      <w:pPr>
        <w:ind w:left="3122" w:firstLine="0"/>
      </w:pPr>
      <w:rPr>
        <w:rFonts w:ascii="Courier New" w:hAnsi="Courier New" w:cs="Courier New" w:hint="default"/>
      </w:rPr>
    </w:lvl>
    <w:lvl w:ilvl="8">
      <w:start w:val="1"/>
      <w:numFmt w:val="bullet"/>
      <w:lvlText w:val=""/>
      <w:lvlJc w:val="left"/>
      <w:pPr>
        <w:ind w:left="3406" w:firstLine="0"/>
      </w:pPr>
      <w:rPr>
        <w:rFonts w:ascii="Wingdings" w:hAnsi="Wingdings" w:hint="default"/>
      </w:rPr>
    </w:lvl>
  </w:abstractNum>
  <w:abstractNum w:abstractNumId="116" w15:restartNumberingAfterBreak="0">
    <w:nsid w:val="42004BC1"/>
    <w:multiLevelType w:val="multilevel"/>
    <w:tmpl w:val="54E406CE"/>
    <w:lvl w:ilvl="0">
      <w:start w:val="1"/>
      <w:numFmt w:val="decimal"/>
      <w:lvlText w:val="A%1"/>
      <w:lvlJc w:val="left"/>
      <w:pPr>
        <w:ind w:left="1134" w:hanging="1134"/>
      </w:pPr>
      <w:rPr>
        <w:rFonts w:hint="default"/>
        <w:b/>
        <w:bCs/>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1">
      <w:start w:val="1"/>
      <w:numFmt w:val="decimal"/>
      <w:lvlText w:val="A%1.%2"/>
      <w:lvlJc w:val="left"/>
      <w:pPr>
        <w:ind w:left="1134" w:hanging="1134"/>
      </w:pPr>
      <w:rPr>
        <w:rFonts w:hint="default"/>
        <w:sz w:val="20"/>
      </w:rPr>
    </w:lvl>
    <w:lvl w:ilvl="2">
      <w:start w:val="1"/>
      <w:numFmt w:val="decimal"/>
      <w:pStyle w:val="A111Header"/>
      <w:lvlText w:val="A%1.%2.%3"/>
      <w:lvlJc w:val="left"/>
      <w:pPr>
        <w:ind w:left="1134" w:hanging="1134"/>
      </w:pPr>
      <w:rPr>
        <w:rFonts w:hint="default"/>
        <w:color w:val="auto"/>
        <w:sz w:val="20"/>
      </w:rPr>
    </w:lvl>
    <w:lvl w:ilvl="3">
      <w:start w:val="1"/>
      <w:numFmt w:val="decimal"/>
      <w:lvlText w:val="A%1.%2.%3.%4"/>
      <w:lvlJc w:val="left"/>
      <w:pPr>
        <w:ind w:left="1418" w:hanging="1418"/>
      </w:pPr>
      <w:rPr>
        <w:rFonts w:hint="default"/>
      </w:rPr>
    </w:lvl>
    <w:lvl w:ilvl="4">
      <w:start w:val="1"/>
      <w:numFmt w:val="lowerLetter"/>
      <w:lvlText w:val="%5."/>
      <w:lvlJc w:val="left"/>
      <w:pPr>
        <w:ind w:left="1134" w:hanging="1134"/>
      </w:pPr>
      <w:rPr>
        <w:rFonts w:hint="default"/>
      </w:rPr>
    </w:lvl>
    <w:lvl w:ilvl="5">
      <w:start w:val="1"/>
      <w:numFmt w:val="lowerRoman"/>
      <w:lvlText w:val="%6."/>
      <w:lvlJc w:val="righ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right"/>
      <w:pPr>
        <w:ind w:left="1134" w:hanging="1134"/>
      </w:pPr>
      <w:rPr>
        <w:rFonts w:hint="default"/>
      </w:rPr>
    </w:lvl>
  </w:abstractNum>
  <w:abstractNum w:abstractNumId="117" w15:restartNumberingAfterBreak="0">
    <w:nsid w:val="42527DB6"/>
    <w:multiLevelType w:val="hybridMultilevel"/>
    <w:tmpl w:val="F2C2AC7A"/>
    <w:lvl w:ilvl="0" w:tplc="9D2ADAD8">
      <w:start w:val="1"/>
      <w:numFmt w:val="bullet"/>
      <w:pStyle w:val="Mark1ps"/>
      <w:lvlText w:val=""/>
      <w:lvlJc w:val="left"/>
      <w:pPr>
        <w:tabs>
          <w:tab w:val="num" w:pos="2359"/>
        </w:tabs>
        <w:ind w:left="1999"/>
      </w:pPr>
      <w:rPr>
        <w:rFonts w:ascii="Symbol" w:hAnsi="Symbol" w:hint="default"/>
      </w:rPr>
    </w:lvl>
    <w:lvl w:ilvl="1" w:tplc="1062BF2E">
      <w:start w:val="1"/>
      <w:numFmt w:val="bullet"/>
      <w:lvlText w:val="o"/>
      <w:lvlJc w:val="left"/>
      <w:pPr>
        <w:tabs>
          <w:tab w:val="num" w:pos="2237"/>
        </w:tabs>
        <w:ind w:left="2237" w:hanging="360"/>
      </w:pPr>
      <w:rPr>
        <w:rFonts w:ascii="Courier New" w:hAnsi="Courier New" w:hint="default"/>
      </w:rPr>
    </w:lvl>
    <w:lvl w:ilvl="2" w:tplc="FFEED460">
      <w:start w:val="1"/>
      <w:numFmt w:val="bullet"/>
      <w:lvlText w:val=""/>
      <w:lvlJc w:val="left"/>
      <w:pPr>
        <w:tabs>
          <w:tab w:val="num" w:pos="2957"/>
        </w:tabs>
        <w:ind w:left="2957" w:hanging="360"/>
      </w:pPr>
      <w:rPr>
        <w:rFonts w:ascii="Wingdings" w:hAnsi="Wingdings" w:hint="default"/>
      </w:rPr>
    </w:lvl>
    <w:lvl w:ilvl="3" w:tplc="E73A1EAE">
      <w:start w:val="1"/>
      <w:numFmt w:val="bullet"/>
      <w:lvlText w:val=""/>
      <w:lvlJc w:val="left"/>
      <w:pPr>
        <w:tabs>
          <w:tab w:val="num" w:pos="3677"/>
        </w:tabs>
        <w:ind w:left="3677" w:hanging="360"/>
      </w:pPr>
      <w:rPr>
        <w:rFonts w:ascii="Symbol" w:hAnsi="Symbol" w:hint="default"/>
      </w:rPr>
    </w:lvl>
    <w:lvl w:ilvl="4" w:tplc="44F82D66" w:tentative="1">
      <w:start w:val="1"/>
      <w:numFmt w:val="bullet"/>
      <w:lvlText w:val="o"/>
      <w:lvlJc w:val="left"/>
      <w:pPr>
        <w:tabs>
          <w:tab w:val="num" w:pos="4397"/>
        </w:tabs>
        <w:ind w:left="4397" w:hanging="360"/>
      </w:pPr>
      <w:rPr>
        <w:rFonts w:ascii="Courier New" w:hAnsi="Courier New" w:hint="default"/>
      </w:rPr>
    </w:lvl>
    <w:lvl w:ilvl="5" w:tplc="052EF866" w:tentative="1">
      <w:start w:val="1"/>
      <w:numFmt w:val="bullet"/>
      <w:lvlText w:val=""/>
      <w:lvlJc w:val="left"/>
      <w:pPr>
        <w:tabs>
          <w:tab w:val="num" w:pos="5117"/>
        </w:tabs>
        <w:ind w:left="5117" w:hanging="360"/>
      </w:pPr>
      <w:rPr>
        <w:rFonts w:ascii="Wingdings" w:hAnsi="Wingdings" w:hint="default"/>
      </w:rPr>
    </w:lvl>
    <w:lvl w:ilvl="6" w:tplc="F0CEAFC6" w:tentative="1">
      <w:start w:val="1"/>
      <w:numFmt w:val="bullet"/>
      <w:lvlText w:val=""/>
      <w:lvlJc w:val="left"/>
      <w:pPr>
        <w:tabs>
          <w:tab w:val="num" w:pos="5837"/>
        </w:tabs>
        <w:ind w:left="5837" w:hanging="360"/>
      </w:pPr>
      <w:rPr>
        <w:rFonts w:ascii="Symbol" w:hAnsi="Symbol" w:hint="default"/>
      </w:rPr>
    </w:lvl>
    <w:lvl w:ilvl="7" w:tplc="C1FA4836" w:tentative="1">
      <w:start w:val="1"/>
      <w:numFmt w:val="bullet"/>
      <w:lvlText w:val="o"/>
      <w:lvlJc w:val="left"/>
      <w:pPr>
        <w:tabs>
          <w:tab w:val="num" w:pos="6557"/>
        </w:tabs>
        <w:ind w:left="6557" w:hanging="360"/>
      </w:pPr>
      <w:rPr>
        <w:rFonts w:ascii="Courier New" w:hAnsi="Courier New" w:hint="default"/>
      </w:rPr>
    </w:lvl>
    <w:lvl w:ilvl="8" w:tplc="AAF401A4" w:tentative="1">
      <w:start w:val="1"/>
      <w:numFmt w:val="bullet"/>
      <w:lvlText w:val=""/>
      <w:lvlJc w:val="left"/>
      <w:pPr>
        <w:tabs>
          <w:tab w:val="num" w:pos="7277"/>
        </w:tabs>
        <w:ind w:left="7277" w:hanging="360"/>
      </w:pPr>
      <w:rPr>
        <w:rFonts w:ascii="Wingdings" w:hAnsi="Wingdings" w:hint="default"/>
      </w:rPr>
    </w:lvl>
  </w:abstractNum>
  <w:abstractNum w:abstractNumId="118" w15:restartNumberingAfterBreak="0">
    <w:nsid w:val="42741055"/>
    <w:multiLevelType w:val="hybridMultilevel"/>
    <w:tmpl w:val="7B748510"/>
    <w:styleLink w:val="CClauseNum111"/>
    <w:lvl w:ilvl="0" w:tplc="EBFA76C8">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19" w15:restartNumberingAfterBreak="0">
    <w:nsid w:val="437E7599"/>
    <w:multiLevelType w:val="singleLevel"/>
    <w:tmpl w:val="70C0DFF6"/>
    <w:styleLink w:val="Style1811"/>
    <w:lvl w:ilvl="0">
      <w:start w:val="2"/>
      <w:numFmt w:val="lowerLetter"/>
      <w:lvlText w:val="%1)"/>
      <w:lvlJc w:val="left"/>
      <w:pPr>
        <w:tabs>
          <w:tab w:val="num" w:pos="1980"/>
        </w:tabs>
        <w:ind w:left="1980" w:hanging="555"/>
      </w:pPr>
      <w:rPr>
        <w:rFonts w:hint="default"/>
      </w:rPr>
    </w:lvl>
  </w:abstractNum>
  <w:abstractNum w:abstractNumId="120" w15:restartNumberingAfterBreak="0">
    <w:nsid w:val="43F12EB5"/>
    <w:multiLevelType w:val="hybridMultilevel"/>
    <w:tmpl w:val="CB4C96B6"/>
    <w:lvl w:ilvl="0" w:tplc="91BA27EC">
      <w:start w:val="1"/>
      <w:numFmt w:val="lowerLetter"/>
      <w:pStyle w:val="Bullet1b1"/>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21" w15:restartNumberingAfterBreak="0">
    <w:nsid w:val="43FE2F7A"/>
    <w:multiLevelType w:val="multilevel"/>
    <w:tmpl w:val="BB56730E"/>
    <w:lvl w:ilvl="0">
      <w:start w:val="1"/>
      <w:numFmt w:val="decimal"/>
      <w:lvlText w:val="%1."/>
      <w:lvlJc w:val="left"/>
      <w:pPr>
        <w:tabs>
          <w:tab w:val="num" w:pos="720"/>
        </w:tabs>
        <w:ind w:left="720" w:hanging="720"/>
      </w:pPr>
      <w:rPr>
        <w:rFonts w:ascii="Arial Bold" w:hAnsi="Arial Bold" w:hint="default"/>
        <w:b/>
        <w:i w:val="0"/>
        <w:sz w:val="22"/>
      </w:rPr>
    </w:lvl>
    <w:lvl w:ilvl="1">
      <w:start w:val="1"/>
      <w:numFmt w:val="decimal"/>
      <w:pStyle w:val="HOOFSTUK4C1"/>
      <w:lvlText w:val="C%1.%2"/>
      <w:lvlJc w:val="left"/>
      <w:pPr>
        <w:tabs>
          <w:tab w:val="num" w:pos="720"/>
        </w:tabs>
        <w:ind w:left="720" w:hanging="720"/>
      </w:pPr>
      <w:rPr>
        <w:rFonts w:ascii="Arial Bold" w:hAnsi="Arial Bold" w:hint="default"/>
        <w:b/>
        <w:i w:val="0"/>
        <w:sz w:val="22"/>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22" w15:restartNumberingAfterBreak="0">
    <w:nsid w:val="447620BF"/>
    <w:multiLevelType w:val="hybridMultilevel"/>
    <w:tmpl w:val="D55009D6"/>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3" w15:restartNumberingAfterBreak="0">
    <w:nsid w:val="44856178"/>
    <w:multiLevelType w:val="hybridMultilevel"/>
    <w:tmpl w:val="2D7EA632"/>
    <w:styleLink w:val="Headings1112"/>
    <w:lvl w:ilvl="0" w:tplc="8022370A">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F3D264F6">
      <w:numFmt w:val="bullet"/>
      <w:lvlText w:val="•"/>
      <w:lvlJc w:val="left"/>
      <w:pPr>
        <w:ind w:left="2958" w:hanging="569"/>
      </w:pPr>
      <w:rPr>
        <w:rFonts w:hint="default"/>
        <w:lang w:val="en-US" w:eastAsia="en-US" w:bidi="ar-SA"/>
      </w:rPr>
    </w:lvl>
    <w:lvl w:ilvl="2" w:tplc="A926A8B0">
      <w:numFmt w:val="bullet"/>
      <w:lvlText w:val="•"/>
      <w:lvlJc w:val="left"/>
      <w:pPr>
        <w:ind w:left="3817" w:hanging="569"/>
      </w:pPr>
      <w:rPr>
        <w:rFonts w:hint="default"/>
        <w:lang w:val="en-US" w:eastAsia="en-US" w:bidi="ar-SA"/>
      </w:rPr>
    </w:lvl>
    <w:lvl w:ilvl="3" w:tplc="193460BA">
      <w:numFmt w:val="bullet"/>
      <w:lvlText w:val="•"/>
      <w:lvlJc w:val="left"/>
      <w:pPr>
        <w:ind w:left="4675" w:hanging="569"/>
      </w:pPr>
      <w:rPr>
        <w:rFonts w:hint="default"/>
        <w:lang w:val="en-US" w:eastAsia="en-US" w:bidi="ar-SA"/>
      </w:rPr>
    </w:lvl>
    <w:lvl w:ilvl="4" w:tplc="38104A12">
      <w:numFmt w:val="bullet"/>
      <w:lvlText w:val="•"/>
      <w:lvlJc w:val="left"/>
      <w:pPr>
        <w:ind w:left="5534" w:hanging="569"/>
      </w:pPr>
      <w:rPr>
        <w:rFonts w:hint="default"/>
        <w:lang w:val="en-US" w:eastAsia="en-US" w:bidi="ar-SA"/>
      </w:rPr>
    </w:lvl>
    <w:lvl w:ilvl="5" w:tplc="24205E7C">
      <w:numFmt w:val="bullet"/>
      <w:lvlText w:val="•"/>
      <w:lvlJc w:val="left"/>
      <w:pPr>
        <w:ind w:left="6393" w:hanging="569"/>
      </w:pPr>
      <w:rPr>
        <w:rFonts w:hint="default"/>
        <w:lang w:val="en-US" w:eastAsia="en-US" w:bidi="ar-SA"/>
      </w:rPr>
    </w:lvl>
    <w:lvl w:ilvl="6" w:tplc="4B58DFB6">
      <w:numFmt w:val="bullet"/>
      <w:lvlText w:val="•"/>
      <w:lvlJc w:val="left"/>
      <w:pPr>
        <w:ind w:left="7251" w:hanging="569"/>
      </w:pPr>
      <w:rPr>
        <w:rFonts w:hint="default"/>
        <w:lang w:val="en-US" w:eastAsia="en-US" w:bidi="ar-SA"/>
      </w:rPr>
    </w:lvl>
    <w:lvl w:ilvl="7" w:tplc="D99009A4">
      <w:numFmt w:val="bullet"/>
      <w:lvlText w:val="•"/>
      <w:lvlJc w:val="left"/>
      <w:pPr>
        <w:ind w:left="8110" w:hanging="569"/>
      </w:pPr>
      <w:rPr>
        <w:rFonts w:hint="default"/>
        <w:lang w:val="en-US" w:eastAsia="en-US" w:bidi="ar-SA"/>
      </w:rPr>
    </w:lvl>
    <w:lvl w:ilvl="8" w:tplc="1390F610">
      <w:numFmt w:val="bullet"/>
      <w:lvlText w:val="•"/>
      <w:lvlJc w:val="left"/>
      <w:pPr>
        <w:ind w:left="8969" w:hanging="569"/>
      </w:pPr>
      <w:rPr>
        <w:rFonts w:hint="default"/>
        <w:lang w:val="en-US" w:eastAsia="en-US" w:bidi="ar-SA"/>
      </w:rPr>
    </w:lvl>
  </w:abstractNum>
  <w:abstractNum w:abstractNumId="124" w15:restartNumberingAfterBreak="0">
    <w:nsid w:val="44F66047"/>
    <w:multiLevelType w:val="hybridMultilevel"/>
    <w:tmpl w:val="B1689162"/>
    <w:styleLink w:val="JGList11"/>
    <w:lvl w:ilvl="0" w:tplc="02AAB41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BC384636">
      <w:numFmt w:val="bullet"/>
      <w:lvlText w:val="•"/>
      <w:lvlJc w:val="left"/>
      <w:pPr>
        <w:ind w:left="2958" w:hanging="569"/>
      </w:pPr>
      <w:rPr>
        <w:rFonts w:hint="default"/>
        <w:lang w:val="en-US" w:eastAsia="en-US" w:bidi="ar-SA"/>
      </w:rPr>
    </w:lvl>
    <w:lvl w:ilvl="2" w:tplc="D5A84C96">
      <w:numFmt w:val="bullet"/>
      <w:lvlText w:val="•"/>
      <w:lvlJc w:val="left"/>
      <w:pPr>
        <w:ind w:left="3817" w:hanging="569"/>
      </w:pPr>
      <w:rPr>
        <w:rFonts w:hint="default"/>
        <w:lang w:val="en-US" w:eastAsia="en-US" w:bidi="ar-SA"/>
      </w:rPr>
    </w:lvl>
    <w:lvl w:ilvl="3" w:tplc="8EDCF4FA">
      <w:numFmt w:val="bullet"/>
      <w:lvlText w:val="•"/>
      <w:lvlJc w:val="left"/>
      <w:pPr>
        <w:ind w:left="4675" w:hanging="569"/>
      </w:pPr>
      <w:rPr>
        <w:rFonts w:hint="default"/>
        <w:lang w:val="en-US" w:eastAsia="en-US" w:bidi="ar-SA"/>
      </w:rPr>
    </w:lvl>
    <w:lvl w:ilvl="4" w:tplc="E0523A0E">
      <w:numFmt w:val="bullet"/>
      <w:lvlText w:val="•"/>
      <w:lvlJc w:val="left"/>
      <w:pPr>
        <w:ind w:left="5534" w:hanging="569"/>
      </w:pPr>
      <w:rPr>
        <w:rFonts w:hint="default"/>
        <w:lang w:val="en-US" w:eastAsia="en-US" w:bidi="ar-SA"/>
      </w:rPr>
    </w:lvl>
    <w:lvl w:ilvl="5" w:tplc="A95CA02C">
      <w:numFmt w:val="bullet"/>
      <w:lvlText w:val="•"/>
      <w:lvlJc w:val="left"/>
      <w:pPr>
        <w:ind w:left="6393" w:hanging="569"/>
      </w:pPr>
      <w:rPr>
        <w:rFonts w:hint="default"/>
        <w:lang w:val="en-US" w:eastAsia="en-US" w:bidi="ar-SA"/>
      </w:rPr>
    </w:lvl>
    <w:lvl w:ilvl="6" w:tplc="632CF562">
      <w:numFmt w:val="bullet"/>
      <w:lvlText w:val="•"/>
      <w:lvlJc w:val="left"/>
      <w:pPr>
        <w:ind w:left="7251" w:hanging="569"/>
      </w:pPr>
      <w:rPr>
        <w:rFonts w:hint="default"/>
        <w:lang w:val="en-US" w:eastAsia="en-US" w:bidi="ar-SA"/>
      </w:rPr>
    </w:lvl>
    <w:lvl w:ilvl="7" w:tplc="6F9ADAD0">
      <w:numFmt w:val="bullet"/>
      <w:lvlText w:val="•"/>
      <w:lvlJc w:val="left"/>
      <w:pPr>
        <w:ind w:left="8110" w:hanging="569"/>
      </w:pPr>
      <w:rPr>
        <w:rFonts w:hint="default"/>
        <w:lang w:val="en-US" w:eastAsia="en-US" w:bidi="ar-SA"/>
      </w:rPr>
    </w:lvl>
    <w:lvl w:ilvl="8" w:tplc="E8A45D08">
      <w:numFmt w:val="bullet"/>
      <w:lvlText w:val="•"/>
      <w:lvlJc w:val="left"/>
      <w:pPr>
        <w:ind w:left="8969" w:hanging="569"/>
      </w:pPr>
      <w:rPr>
        <w:rFonts w:hint="default"/>
        <w:lang w:val="en-US" w:eastAsia="en-US" w:bidi="ar-SA"/>
      </w:rPr>
    </w:lvl>
  </w:abstractNum>
  <w:abstractNum w:abstractNumId="125" w15:restartNumberingAfterBreak="0">
    <w:nsid w:val="459363FE"/>
    <w:multiLevelType w:val="hybridMultilevel"/>
    <w:tmpl w:val="9E2C77AE"/>
    <w:styleLink w:val="StyleOutlinenumberedArial9pt31"/>
    <w:lvl w:ilvl="0" w:tplc="1C090001">
      <w:start w:val="1"/>
      <w:numFmt w:val="bullet"/>
      <w:pStyle w:val="Instruct1II"/>
      <w:lvlText w:val=""/>
      <w:lvlJc w:val="left"/>
      <w:pPr>
        <w:ind w:left="1494" w:hanging="360"/>
      </w:pPr>
      <w:rPr>
        <w:rFonts w:ascii="Symbol" w:hAnsi="Symbol"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126" w15:restartNumberingAfterBreak="0">
    <w:nsid w:val="45BB523C"/>
    <w:multiLevelType w:val="multilevel"/>
    <w:tmpl w:val="22AC9F0C"/>
    <w:lvl w:ilvl="0">
      <w:start w:val="1"/>
      <w:numFmt w:val="decimal"/>
      <w:pStyle w:val="Contract1"/>
      <w:suff w:val="space"/>
      <w:lvlText w:val="Part C%1:"/>
      <w:lvlJc w:val="left"/>
      <w:pPr>
        <w:ind w:left="1134" w:hanging="1134"/>
      </w:pPr>
    </w:lvl>
    <w:lvl w:ilvl="1">
      <w:start w:val="1"/>
      <w:numFmt w:val="decimal"/>
      <w:pStyle w:val="Contract2"/>
      <w:lvlText w:val="C%1.%2"/>
      <w:lvlJc w:val="left"/>
      <w:pPr>
        <w:tabs>
          <w:tab w:val="num" w:pos="720"/>
        </w:tabs>
        <w:ind w:left="720" w:hanging="720"/>
      </w:pPr>
    </w:lvl>
    <w:lvl w:ilvl="2">
      <w:start w:val="1"/>
      <w:numFmt w:val="decimal"/>
      <w:lvlText w:val="C%1.%2.%3"/>
      <w:lvlJc w:val="left"/>
      <w:pPr>
        <w:tabs>
          <w:tab w:val="num" w:pos="720"/>
        </w:tabs>
        <w:ind w:left="720" w:hanging="720"/>
      </w:pPr>
    </w:lvl>
    <w:lvl w:ilvl="3">
      <w:start w:val="1"/>
      <w:numFmt w:val="decimal"/>
      <w:lvlText w:val="C%1.%2.%3.%4"/>
      <w:lvlJc w:val="left"/>
      <w:pPr>
        <w:tabs>
          <w:tab w:val="num" w:pos="1134"/>
        </w:tabs>
        <w:ind w:left="1134" w:hanging="113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7" w15:restartNumberingAfterBreak="0">
    <w:nsid w:val="47CA4E51"/>
    <w:multiLevelType w:val="singleLevel"/>
    <w:tmpl w:val="41A60710"/>
    <w:styleLink w:val="Style4111"/>
    <w:lvl w:ilvl="0">
      <w:start w:val="1"/>
      <w:numFmt w:val="bullet"/>
      <w:pStyle w:val="Bullet0b0"/>
      <w:lvlText w:val=""/>
      <w:lvlJc w:val="left"/>
      <w:pPr>
        <w:tabs>
          <w:tab w:val="num" w:pos="851"/>
        </w:tabs>
        <w:ind w:left="851" w:firstLine="0"/>
      </w:pPr>
      <w:rPr>
        <w:rFonts w:ascii="Symbol" w:hAnsi="Symbol" w:hint="default"/>
        <w:sz w:val="16"/>
      </w:rPr>
    </w:lvl>
  </w:abstractNum>
  <w:abstractNum w:abstractNumId="128" w15:restartNumberingAfterBreak="0">
    <w:nsid w:val="4821668B"/>
    <w:multiLevelType w:val="hybridMultilevel"/>
    <w:tmpl w:val="64AA6974"/>
    <w:styleLink w:val="Style42"/>
    <w:lvl w:ilvl="0" w:tplc="F3247668">
      <w:start w:val="1"/>
      <w:numFmt w:val="bullet"/>
      <w:lvlText w:val="•"/>
      <w:lvlJc w:val="left"/>
      <w:pPr>
        <w:ind w:left="1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1602F8">
      <w:start w:val="1"/>
      <w:numFmt w:val="bullet"/>
      <w:lvlText w:val="o"/>
      <w:lvlJc w:val="left"/>
      <w:pPr>
        <w:ind w:left="27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1291A2">
      <w:start w:val="1"/>
      <w:numFmt w:val="bullet"/>
      <w:lvlText w:val="▪"/>
      <w:lvlJc w:val="left"/>
      <w:pPr>
        <w:ind w:left="3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4247FE">
      <w:start w:val="1"/>
      <w:numFmt w:val="bullet"/>
      <w:lvlText w:val="•"/>
      <w:lvlJc w:val="left"/>
      <w:pPr>
        <w:ind w:left="4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3CA16A">
      <w:start w:val="1"/>
      <w:numFmt w:val="bullet"/>
      <w:lvlText w:val="o"/>
      <w:lvlJc w:val="left"/>
      <w:pPr>
        <w:ind w:left="48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4C179E">
      <w:start w:val="1"/>
      <w:numFmt w:val="bullet"/>
      <w:lvlText w:val="▪"/>
      <w:lvlJc w:val="left"/>
      <w:pPr>
        <w:ind w:left="5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5CC7FC">
      <w:start w:val="1"/>
      <w:numFmt w:val="bullet"/>
      <w:lvlText w:val="•"/>
      <w:lvlJc w:val="left"/>
      <w:pPr>
        <w:ind w:left="6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CA90EA">
      <w:start w:val="1"/>
      <w:numFmt w:val="bullet"/>
      <w:lvlText w:val="o"/>
      <w:lvlJc w:val="left"/>
      <w:pPr>
        <w:ind w:left="70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7C0EF4">
      <w:start w:val="1"/>
      <w:numFmt w:val="bullet"/>
      <w:lvlText w:val="▪"/>
      <w:lvlJc w:val="left"/>
      <w:pPr>
        <w:ind w:left="77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9" w15:restartNumberingAfterBreak="0">
    <w:nsid w:val="486621D0"/>
    <w:multiLevelType w:val="hybridMultilevel"/>
    <w:tmpl w:val="F4EEE846"/>
    <w:styleLink w:val="Style812"/>
    <w:lvl w:ilvl="0" w:tplc="75409AD0">
      <w:start w:val="1"/>
      <w:numFmt w:val="lowerLetter"/>
      <w:lvlText w:val="(%1)"/>
      <w:lvlJc w:val="left"/>
      <w:pPr>
        <w:ind w:left="2138" w:hanging="360"/>
      </w:pPr>
      <w:rPr>
        <w:rFonts w:hint="default"/>
        <w:b/>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30" w15:restartNumberingAfterBreak="0">
    <w:nsid w:val="4A5606DF"/>
    <w:multiLevelType w:val="hybridMultilevel"/>
    <w:tmpl w:val="878C9A06"/>
    <w:styleLink w:val="Style24"/>
    <w:lvl w:ilvl="0" w:tplc="7B1C71E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27B4B0A2">
      <w:numFmt w:val="bullet"/>
      <w:lvlText w:val="•"/>
      <w:lvlJc w:val="left"/>
      <w:pPr>
        <w:ind w:left="2958" w:hanging="569"/>
      </w:pPr>
      <w:rPr>
        <w:rFonts w:hint="default"/>
        <w:lang w:val="en-US" w:eastAsia="en-US" w:bidi="ar-SA"/>
      </w:rPr>
    </w:lvl>
    <w:lvl w:ilvl="2" w:tplc="BB58CA0E">
      <w:numFmt w:val="bullet"/>
      <w:lvlText w:val="•"/>
      <w:lvlJc w:val="left"/>
      <w:pPr>
        <w:ind w:left="3817" w:hanging="569"/>
      </w:pPr>
      <w:rPr>
        <w:rFonts w:hint="default"/>
        <w:lang w:val="en-US" w:eastAsia="en-US" w:bidi="ar-SA"/>
      </w:rPr>
    </w:lvl>
    <w:lvl w:ilvl="3" w:tplc="21E6BFA2">
      <w:numFmt w:val="bullet"/>
      <w:lvlText w:val="•"/>
      <w:lvlJc w:val="left"/>
      <w:pPr>
        <w:ind w:left="4675" w:hanging="569"/>
      </w:pPr>
      <w:rPr>
        <w:rFonts w:hint="default"/>
        <w:lang w:val="en-US" w:eastAsia="en-US" w:bidi="ar-SA"/>
      </w:rPr>
    </w:lvl>
    <w:lvl w:ilvl="4" w:tplc="32ECE046">
      <w:numFmt w:val="bullet"/>
      <w:lvlText w:val="•"/>
      <w:lvlJc w:val="left"/>
      <w:pPr>
        <w:ind w:left="5534" w:hanging="569"/>
      </w:pPr>
      <w:rPr>
        <w:rFonts w:hint="default"/>
        <w:lang w:val="en-US" w:eastAsia="en-US" w:bidi="ar-SA"/>
      </w:rPr>
    </w:lvl>
    <w:lvl w:ilvl="5" w:tplc="7E62E6E8">
      <w:numFmt w:val="bullet"/>
      <w:lvlText w:val="•"/>
      <w:lvlJc w:val="left"/>
      <w:pPr>
        <w:ind w:left="6393" w:hanging="569"/>
      </w:pPr>
      <w:rPr>
        <w:rFonts w:hint="default"/>
        <w:lang w:val="en-US" w:eastAsia="en-US" w:bidi="ar-SA"/>
      </w:rPr>
    </w:lvl>
    <w:lvl w:ilvl="6" w:tplc="E5D24C34">
      <w:numFmt w:val="bullet"/>
      <w:lvlText w:val="•"/>
      <w:lvlJc w:val="left"/>
      <w:pPr>
        <w:ind w:left="7251" w:hanging="569"/>
      </w:pPr>
      <w:rPr>
        <w:rFonts w:hint="default"/>
        <w:lang w:val="en-US" w:eastAsia="en-US" w:bidi="ar-SA"/>
      </w:rPr>
    </w:lvl>
    <w:lvl w:ilvl="7" w:tplc="BAA60AD8">
      <w:numFmt w:val="bullet"/>
      <w:lvlText w:val="•"/>
      <w:lvlJc w:val="left"/>
      <w:pPr>
        <w:ind w:left="8110" w:hanging="569"/>
      </w:pPr>
      <w:rPr>
        <w:rFonts w:hint="default"/>
        <w:lang w:val="en-US" w:eastAsia="en-US" w:bidi="ar-SA"/>
      </w:rPr>
    </w:lvl>
    <w:lvl w:ilvl="8" w:tplc="84D45D4E">
      <w:numFmt w:val="bullet"/>
      <w:lvlText w:val="•"/>
      <w:lvlJc w:val="left"/>
      <w:pPr>
        <w:ind w:left="8969" w:hanging="569"/>
      </w:pPr>
      <w:rPr>
        <w:rFonts w:hint="default"/>
        <w:lang w:val="en-US" w:eastAsia="en-US" w:bidi="ar-SA"/>
      </w:rPr>
    </w:lvl>
  </w:abstractNum>
  <w:abstractNum w:abstractNumId="131" w15:restartNumberingAfterBreak="0">
    <w:nsid w:val="4B955449"/>
    <w:multiLevelType w:val="hybridMultilevel"/>
    <w:tmpl w:val="690683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2" w15:restartNumberingAfterBreak="0">
    <w:nsid w:val="4C3C6185"/>
    <w:multiLevelType w:val="hybridMultilevel"/>
    <w:tmpl w:val="4D785D3E"/>
    <w:styleLink w:val="Style43111"/>
    <w:lvl w:ilvl="0" w:tplc="89A06706">
      <w:start w:val="1"/>
      <w:numFmt w:val="bullet"/>
      <w:pStyle w:val="ListHealthandSafety"/>
      <w:lvlText w:val=""/>
      <w:lvlJc w:val="left"/>
      <w:pPr>
        <w:ind w:left="9436" w:hanging="360"/>
      </w:pPr>
      <w:rPr>
        <w:rFonts w:ascii="Symbol" w:hAnsi="Symbol" w:hint="default"/>
      </w:rPr>
    </w:lvl>
    <w:lvl w:ilvl="1" w:tplc="1C090003" w:tentative="1">
      <w:start w:val="1"/>
      <w:numFmt w:val="bullet"/>
      <w:lvlText w:val="o"/>
      <w:lvlJc w:val="left"/>
      <w:pPr>
        <w:ind w:left="10156" w:hanging="360"/>
      </w:pPr>
      <w:rPr>
        <w:rFonts w:ascii="Courier New" w:hAnsi="Courier New" w:cs="Courier New" w:hint="default"/>
      </w:rPr>
    </w:lvl>
    <w:lvl w:ilvl="2" w:tplc="1C090005" w:tentative="1">
      <w:start w:val="1"/>
      <w:numFmt w:val="bullet"/>
      <w:lvlText w:val=""/>
      <w:lvlJc w:val="left"/>
      <w:pPr>
        <w:ind w:left="10876" w:hanging="360"/>
      </w:pPr>
      <w:rPr>
        <w:rFonts w:ascii="Wingdings" w:hAnsi="Wingdings" w:hint="default"/>
      </w:rPr>
    </w:lvl>
    <w:lvl w:ilvl="3" w:tplc="1C090001" w:tentative="1">
      <w:start w:val="1"/>
      <w:numFmt w:val="bullet"/>
      <w:lvlText w:val=""/>
      <w:lvlJc w:val="left"/>
      <w:pPr>
        <w:ind w:left="11596" w:hanging="360"/>
      </w:pPr>
      <w:rPr>
        <w:rFonts w:ascii="Symbol" w:hAnsi="Symbol" w:hint="default"/>
      </w:rPr>
    </w:lvl>
    <w:lvl w:ilvl="4" w:tplc="1C090003" w:tentative="1">
      <w:start w:val="1"/>
      <w:numFmt w:val="bullet"/>
      <w:lvlText w:val="o"/>
      <w:lvlJc w:val="left"/>
      <w:pPr>
        <w:ind w:left="12316" w:hanging="360"/>
      </w:pPr>
      <w:rPr>
        <w:rFonts w:ascii="Courier New" w:hAnsi="Courier New" w:cs="Courier New" w:hint="default"/>
      </w:rPr>
    </w:lvl>
    <w:lvl w:ilvl="5" w:tplc="1C090005" w:tentative="1">
      <w:start w:val="1"/>
      <w:numFmt w:val="bullet"/>
      <w:lvlText w:val=""/>
      <w:lvlJc w:val="left"/>
      <w:pPr>
        <w:ind w:left="13036" w:hanging="360"/>
      </w:pPr>
      <w:rPr>
        <w:rFonts w:ascii="Wingdings" w:hAnsi="Wingdings" w:hint="default"/>
      </w:rPr>
    </w:lvl>
    <w:lvl w:ilvl="6" w:tplc="1C090001" w:tentative="1">
      <w:start w:val="1"/>
      <w:numFmt w:val="bullet"/>
      <w:lvlText w:val=""/>
      <w:lvlJc w:val="left"/>
      <w:pPr>
        <w:ind w:left="13756" w:hanging="360"/>
      </w:pPr>
      <w:rPr>
        <w:rFonts w:ascii="Symbol" w:hAnsi="Symbol" w:hint="default"/>
      </w:rPr>
    </w:lvl>
    <w:lvl w:ilvl="7" w:tplc="1C090003" w:tentative="1">
      <w:start w:val="1"/>
      <w:numFmt w:val="bullet"/>
      <w:lvlText w:val="o"/>
      <w:lvlJc w:val="left"/>
      <w:pPr>
        <w:ind w:left="14476" w:hanging="360"/>
      </w:pPr>
      <w:rPr>
        <w:rFonts w:ascii="Courier New" w:hAnsi="Courier New" w:cs="Courier New" w:hint="default"/>
      </w:rPr>
    </w:lvl>
    <w:lvl w:ilvl="8" w:tplc="1C090005" w:tentative="1">
      <w:start w:val="1"/>
      <w:numFmt w:val="bullet"/>
      <w:lvlText w:val=""/>
      <w:lvlJc w:val="left"/>
      <w:pPr>
        <w:ind w:left="15196" w:hanging="360"/>
      </w:pPr>
      <w:rPr>
        <w:rFonts w:ascii="Wingdings" w:hAnsi="Wingdings" w:hint="default"/>
      </w:rPr>
    </w:lvl>
  </w:abstractNum>
  <w:abstractNum w:abstractNumId="133" w15:restartNumberingAfterBreak="0">
    <w:nsid w:val="4C5C1A7E"/>
    <w:multiLevelType w:val="multilevel"/>
    <w:tmpl w:val="F95254C8"/>
    <w:lvl w:ilvl="0">
      <w:numFmt w:val="none"/>
      <w:pStyle w:val="Iiiiiii"/>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34" w15:restartNumberingAfterBreak="0">
    <w:nsid w:val="4D824C4B"/>
    <w:multiLevelType w:val="hybridMultilevel"/>
    <w:tmpl w:val="4B12428C"/>
    <w:styleLink w:val="Headings1311"/>
    <w:lvl w:ilvl="0" w:tplc="4E5E014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A8289722">
      <w:numFmt w:val="bullet"/>
      <w:lvlText w:val="•"/>
      <w:lvlJc w:val="left"/>
      <w:pPr>
        <w:ind w:left="2958" w:hanging="569"/>
      </w:pPr>
      <w:rPr>
        <w:rFonts w:hint="default"/>
        <w:lang w:val="en-US" w:eastAsia="en-US" w:bidi="ar-SA"/>
      </w:rPr>
    </w:lvl>
    <w:lvl w:ilvl="2" w:tplc="761EF324">
      <w:numFmt w:val="bullet"/>
      <w:lvlText w:val="•"/>
      <w:lvlJc w:val="left"/>
      <w:pPr>
        <w:ind w:left="3817" w:hanging="569"/>
      </w:pPr>
      <w:rPr>
        <w:rFonts w:hint="default"/>
        <w:lang w:val="en-US" w:eastAsia="en-US" w:bidi="ar-SA"/>
      </w:rPr>
    </w:lvl>
    <w:lvl w:ilvl="3" w:tplc="2F821C8C">
      <w:numFmt w:val="bullet"/>
      <w:lvlText w:val="•"/>
      <w:lvlJc w:val="left"/>
      <w:pPr>
        <w:ind w:left="4675" w:hanging="569"/>
      </w:pPr>
      <w:rPr>
        <w:rFonts w:hint="default"/>
        <w:lang w:val="en-US" w:eastAsia="en-US" w:bidi="ar-SA"/>
      </w:rPr>
    </w:lvl>
    <w:lvl w:ilvl="4" w:tplc="6E5EA49A">
      <w:numFmt w:val="bullet"/>
      <w:lvlText w:val="•"/>
      <w:lvlJc w:val="left"/>
      <w:pPr>
        <w:ind w:left="5534" w:hanging="569"/>
      </w:pPr>
      <w:rPr>
        <w:rFonts w:hint="default"/>
        <w:lang w:val="en-US" w:eastAsia="en-US" w:bidi="ar-SA"/>
      </w:rPr>
    </w:lvl>
    <w:lvl w:ilvl="5" w:tplc="51B645BA">
      <w:numFmt w:val="bullet"/>
      <w:lvlText w:val="•"/>
      <w:lvlJc w:val="left"/>
      <w:pPr>
        <w:ind w:left="6393" w:hanging="569"/>
      </w:pPr>
      <w:rPr>
        <w:rFonts w:hint="default"/>
        <w:lang w:val="en-US" w:eastAsia="en-US" w:bidi="ar-SA"/>
      </w:rPr>
    </w:lvl>
    <w:lvl w:ilvl="6" w:tplc="509259C0">
      <w:numFmt w:val="bullet"/>
      <w:lvlText w:val="•"/>
      <w:lvlJc w:val="left"/>
      <w:pPr>
        <w:ind w:left="7251" w:hanging="569"/>
      </w:pPr>
      <w:rPr>
        <w:rFonts w:hint="default"/>
        <w:lang w:val="en-US" w:eastAsia="en-US" w:bidi="ar-SA"/>
      </w:rPr>
    </w:lvl>
    <w:lvl w:ilvl="7" w:tplc="A432943C">
      <w:numFmt w:val="bullet"/>
      <w:lvlText w:val="•"/>
      <w:lvlJc w:val="left"/>
      <w:pPr>
        <w:ind w:left="8110" w:hanging="569"/>
      </w:pPr>
      <w:rPr>
        <w:rFonts w:hint="default"/>
        <w:lang w:val="en-US" w:eastAsia="en-US" w:bidi="ar-SA"/>
      </w:rPr>
    </w:lvl>
    <w:lvl w:ilvl="8" w:tplc="39F00C64">
      <w:numFmt w:val="bullet"/>
      <w:lvlText w:val="•"/>
      <w:lvlJc w:val="left"/>
      <w:pPr>
        <w:ind w:left="8969" w:hanging="569"/>
      </w:pPr>
      <w:rPr>
        <w:rFonts w:hint="default"/>
        <w:lang w:val="en-US" w:eastAsia="en-US" w:bidi="ar-SA"/>
      </w:rPr>
    </w:lvl>
  </w:abstractNum>
  <w:abstractNum w:abstractNumId="135" w15:restartNumberingAfterBreak="0">
    <w:nsid w:val="4D9173FD"/>
    <w:multiLevelType w:val="hybridMultilevel"/>
    <w:tmpl w:val="20F84422"/>
    <w:styleLink w:val="Style5211"/>
    <w:lvl w:ilvl="0" w:tplc="230E494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711826CE">
      <w:numFmt w:val="bullet"/>
      <w:lvlText w:val="•"/>
      <w:lvlJc w:val="left"/>
      <w:pPr>
        <w:ind w:left="2958" w:hanging="569"/>
      </w:pPr>
      <w:rPr>
        <w:rFonts w:hint="default"/>
        <w:lang w:val="en-US" w:eastAsia="en-US" w:bidi="ar-SA"/>
      </w:rPr>
    </w:lvl>
    <w:lvl w:ilvl="2" w:tplc="1D328616">
      <w:numFmt w:val="bullet"/>
      <w:lvlText w:val="•"/>
      <w:lvlJc w:val="left"/>
      <w:pPr>
        <w:ind w:left="3817" w:hanging="569"/>
      </w:pPr>
      <w:rPr>
        <w:rFonts w:hint="default"/>
        <w:lang w:val="en-US" w:eastAsia="en-US" w:bidi="ar-SA"/>
      </w:rPr>
    </w:lvl>
    <w:lvl w:ilvl="3" w:tplc="5E52F804">
      <w:numFmt w:val="bullet"/>
      <w:lvlText w:val="•"/>
      <w:lvlJc w:val="left"/>
      <w:pPr>
        <w:ind w:left="4675" w:hanging="569"/>
      </w:pPr>
      <w:rPr>
        <w:rFonts w:hint="default"/>
        <w:lang w:val="en-US" w:eastAsia="en-US" w:bidi="ar-SA"/>
      </w:rPr>
    </w:lvl>
    <w:lvl w:ilvl="4" w:tplc="41C6D8D2">
      <w:numFmt w:val="bullet"/>
      <w:lvlText w:val="•"/>
      <w:lvlJc w:val="left"/>
      <w:pPr>
        <w:ind w:left="5534" w:hanging="569"/>
      </w:pPr>
      <w:rPr>
        <w:rFonts w:hint="default"/>
        <w:lang w:val="en-US" w:eastAsia="en-US" w:bidi="ar-SA"/>
      </w:rPr>
    </w:lvl>
    <w:lvl w:ilvl="5" w:tplc="A6D0F19C">
      <w:numFmt w:val="bullet"/>
      <w:lvlText w:val="•"/>
      <w:lvlJc w:val="left"/>
      <w:pPr>
        <w:ind w:left="6393" w:hanging="569"/>
      </w:pPr>
      <w:rPr>
        <w:rFonts w:hint="default"/>
        <w:lang w:val="en-US" w:eastAsia="en-US" w:bidi="ar-SA"/>
      </w:rPr>
    </w:lvl>
    <w:lvl w:ilvl="6" w:tplc="B13A71E0">
      <w:numFmt w:val="bullet"/>
      <w:lvlText w:val="•"/>
      <w:lvlJc w:val="left"/>
      <w:pPr>
        <w:ind w:left="7251" w:hanging="569"/>
      </w:pPr>
      <w:rPr>
        <w:rFonts w:hint="default"/>
        <w:lang w:val="en-US" w:eastAsia="en-US" w:bidi="ar-SA"/>
      </w:rPr>
    </w:lvl>
    <w:lvl w:ilvl="7" w:tplc="F93AEC02">
      <w:numFmt w:val="bullet"/>
      <w:lvlText w:val="•"/>
      <w:lvlJc w:val="left"/>
      <w:pPr>
        <w:ind w:left="8110" w:hanging="569"/>
      </w:pPr>
      <w:rPr>
        <w:rFonts w:hint="default"/>
        <w:lang w:val="en-US" w:eastAsia="en-US" w:bidi="ar-SA"/>
      </w:rPr>
    </w:lvl>
    <w:lvl w:ilvl="8" w:tplc="D220D1F6">
      <w:numFmt w:val="bullet"/>
      <w:lvlText w:val="•"/>
      <w:lvlJc w:val="left"/>
      <w:pPr>
        <w:ind w:left="8969" w:hanging="569"/>
      </w:pPr>
      <w:rPr>
        <w:rFonts w:hint="default"/>
        <w:lang w:val="en-US" w:eastAsia="en-US" w:bidi="ar-SA"/>
      </w:rPr>
    </w:lvl>
  </w:abstractNum>
  <w:abstractNum w:abstractNumId="136" w15:restartNumberingAfterBreak="0">
    <w:nsid w:val="4E303D43"/>
    <w:multiLevelType w:val="hybridMultilevel"/>
    <w:tmpl w:val="FAD6AB9A"/>
    <w:styleLink w:val="Style21"/>
    <w:lvl w:ilvl="0" w:tplc="E1F87364">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30885B52">
      <w:numFmt w:val="bullet"/>
      <w:lvlText w:val="•"/>
      <w:lvlJc w:val="left"/>
      <w:pPr>
        <w:ind w:left="2958" w:hanging="569"/>
      </w:pPr>
      <w:rPr>
        <w:rFonts w:hint="default"/>
        <w:lang w:val="en-US" w:eastAsia="en-US" w:bidi="ar-SA"/>
      </w:rPr>
    </w:lvl>
    <w:lvl w:ilvl="2" w:tplc="CAEAEEE6">
      <w:numFmt w:val="bullet"/>
      <w:lvlText w:val="•"/>
      <w:lvlJc w:val="left"/>
      <w:pPr>
        <w:ind w:left="3817" w:hanging="569"/>
      </w:pPr>
      <w:rPr>
        <w:rFonts w:hint="default"/>
        <w:lang w:val="en-US" w:eastAsia="en-US" w:bidi="ar-SA"/>
      </w:rPr>
    </w:lvl>
    <w:lvl w:ilvl="3" w:tplc="947E0C76">
      <w:numFmt w:val="bullet"/>
      <w:lvlText w:val="•"/>
      <w:lvlJc w:val="left"/>
      <w:pPr>
        <w:ind w:left="4675" w:hanging="569"/>
      </w:pPr>
      <w:rPr>
        <w:rFonts w:hint="default"/>
        <w:lang w:val="en-US" w:eastAsia="en-US" w:bidi="ar-SA"/>
      </w:rPr>
    </w:lvl>
    <w:lvl w:ilvl="4" w:tplc="8B5CEFA2">
      <w:numFmt w:val="bullet"/>
      <w:lvlText w:val="•"/>
      <w:lvlJc w:val="left"/>
      <w:pPr>
        <w:ind w:left="5534" w:hanging="569"/>
      </w:pPr>
      <w:rPr>
        <w:rFonts w:hint="default"/>
        <w:lang w:val="en-US" w:eastAsia="en-US" w:bidi="ar-SA"/>
      </w:rPr>
    </w:lvl>
    <w:lvl w:ilvl="5" w:tplc="B1126CB6">
      <w:numFmt w:val="bullet"/>
      <w:lvlText w:val="•"/>
      <w:lvlJc w:val="left"/>
      <w:pPr>
        <w:ind w:left="6393" w:hanging="569"/>
      </w:pPr>
      <w:rPr>
        <w:rFonts w:hint="default"/>
        <w:lang w:val="en-US" w:eastAsia="en-US" w:bidi="ar-SA"/>
      </w:rPr>
    </w:lvl>
    <w:lvl w:ilvl="6" w:tplc="23B6655E">
      <w:numFmt w:val="bullet"/>
      <w:lvlText w:val="•"/>
      <w:lvlJc w:val="left"/>
      <w:pPr>
        <w:ind w:left="7251" w:hanging="569"/>
      </w:pPr>
      <w:rPr>
        <w:rFonts w:hint="default"/>
        <w:lang w:val="en-US" w:eastAsia="en-US" w:bidi="ar-SA"/>
      </w:rPr>
    </w:lvl>
    <w:lvl w:ilvl="7" w:tplc="54B65EAE">
      <w:numFmt w:val="bullet"/>
      <w:lvlText w:val="•"/>
      <w:lvlJc w:val="left"/>
      <w:pPr>
        <w:ind w:left="8110" w:hanging="569"/>
      </w:pPr>
      <w:rPr>
        <w:rFonts w:hint="default"/>
        <w:lang w:val="en-US" w:eastAsia="en-US" w:bidi="ar-SA"/>
      </w:rPr>
    </w:lvl>
    <w:lvl w:ilvl="8" w:tplc="D682F808">
      <w:numFmt w:val="bullet"/>
      <w:lvlText w:val="•"/>
      <w:lvlJc w:val="left"/>
      <w:pPr>
        <w:ind w:left="8969" w:hanging="569"/>
      </w:pPr>
      <w:rPr>
        <w:rFonts w:hint="default"/>
        <w:lang w:val="en-US" w:eastAsia="en-US" w:bidi="ar-SA"/>
      </w:rPr>
    </w:lvl>
  </w:abstractNum>
  <w:abstractNum w:abstractNumId="137" w15:restartNumberingAfterBreak="0">
    <w:nsid w:val="4F92677B"/>
    <w:multiLevelType w:val="hybridMultilevel"/>
    <w:tmpl w:val="8DEE6DC0"/>
    <w:lvl w:ilvl="0" w:tplc="CE0C3868">
      <w:start w:val="1"/>
      <w:numFmt w:val="lowerRoman"/>
      <w:pStyle w:val="ListBullet2"/>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8" w15:restartNumberingAfterBreak="0">
    <w:nsid w:val="4FF81C15"/>
    <w:multiLevelType w:val="hybridMultilevel"/>
    <w:tmpl w:val="2266FC68"/>
    <w:lvl w:ilvl="0" w:tplc="1C090011">
      <w:start w:val="1"/>
      <w:numFmt w:val="decimal"/>
      <w:lvlText w:val="%1)"/>
      <w:lvlJc w:val="left"/>
      <w:pPr>
        <w:ind w:left="780" w:hanging="360"/>
      </w:pPr>
    </w:lvl>
    <w:lvl w:ilvl="1" w:tplc="BF547A52">
      <w:start w:val="1"/>
      <w:numFmt w:val="lowerRoman"/>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39" w15:restartNumberingAfterBreak="0">
    <w:nsid w:val="531B67EE"/>
    <w:multiLevelType w:val="multilevel"/>
    <w:tmpl w:val="6B702460"/>
    <w:styleLink w:val="Style231"/>
    <w:lvl w:ilvl="0">
      <w:start w:val="1"/>
      <w:numFmt w:val="decimal"/>
      <w:pStyle w:val="StyleClauseL2Bold"/>
      <w:lvlText w:val="CP %1"/>
      <w:lvlJc w:val="left"/>
      <w:pPr>
        <w:tabs>
          <w:tab w:val="num" w:pos="491"/>
        </w:tabs>
        <w:ind w:left="491" w:hanging="491"/>
      </w:pPr>
      <w:rPr>
        <w:rFonts w:ascii="Arial" w:hAnsi="Arial" w:hint="default"/>
      </w:rPr>
    </w:lvl>
    <w:lvl w:ilvl="1">
      <w:start w:val="1"/>
      <w:numFmt w:val="decimal"/>
      <w:lvlText w:val="CP %1.%2"/>
      <w:lvlJc w:val="left"/>
      <w:pPr>
        <w:tabs>
          <w:tab w:val="num" w:pos="851"/>
        </w:tabs>
        <w:ind w:left="851" w:hanging="851"/>
      </w:pPr>
      <w:rPr>
        <w:rFonts w:ascii="Arial" w:hAnsi="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0" w15:restartNumberingAfterBreak="0">
    <w:nsid w:val="537B4FDC"/>
    <w:multiLevelType w:val="hybridMultilevel"/>
    <w:tmpl w:val="77964234"/>
    <w:styleLink w:val="CClauseNum21"/>
    <w:lvl w:ilvl="0" w:tplc="4D0051C0">
      <w:start w:val="1"/>
      <w:numFmt w:val="lowerLetter"/>
      <w:lvlText w:val="(%1)"/>
      <w:lvlJc w:val="left"/>
      <w:pPr>
        <w:ind w:left="2138" w:hanging="360"/>
      </w:pPr>
      <w:rPr>
        <w:rFonts w:hint="default"/>
      </w:rPr>
    </w:lvl>
    <w:lvl w:ilvl="1" w:tplc="1C090019" w:tentative="1">
      <w:start w:val="1"/>
      <w:numFmt w:val="lowerLetter"/>
      <w:lvlText w:val="%2."/>
      <w:lvlJc w:val="left"/>
      <w:pPr>
        <w:ind w:left="2858" w:hanging="360"/>
      </w:pPr>
    </w:lvl>
    <w:lvl w:ilvl="2" w:tplc="4D0051C0">
      <w:start w:val="1"/>
      <w:numFmt w:val="lowerLetter"/>
      <w:lvlText w:val="(%3)"/>
      <w:lvlJc w:val="left"/>
      <w:pPr>
        <w:ind w:left="3578" w:hanging="180"/>
      </w:pPr>
      <w:rPr>
        <w:rFonts w:hint="default"/>
      </w:r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41" w15:restartNumberingAfterBreak="0">
    <w:nsid w:val="5390021E"/>
    <w:multiLevelType w:val="hybridMultilevel"/>
    <w:tmpl w:val="52888B98"/>
    <w:styleLink w:val="CClauseNum11"/>
    <w:lvl w:ilvl="0" w:tplc="04768FCE">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42" w15:restartNumberingAfterBreak="0">
    <w:nsid w:val="53A94D8E"/>
    <w:multiLevelType w:val="hybridMultilevel"/>
    <w:tmpl w:val="039CBD06"/>
    <w:styleLink w:val="Style52111"/>
    <w:lvl w:ilvl="0" w:tplc="4746BB9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6F20887C">
      <w:numFmt w:val="bullet"/>
      <w:lvlText w:val="•"/>
      <w:lvlJc w:val="left"/>
      <w:pPr>
        <w:ind w:left="2958" w:hanging="569"/>
      </w:pPr>
      <w:rPr>
        <w:rFonts w:hint="default"/>
        <w:lang w:val="en-US" w:eastAsia="en-US" w:bidi="ar-SA"/>
      </w:rPr>
    </w:lvl>
    <w:lvl w:ilvl="2" w:tplc="94D65E08">
      <w:numFmt w:val="bullet"/>
      <w:lvlText w:val="•"/>
      <w:lvlJc w:val="left"/>
      <w:pPr>
        <w:ind w:left="3817" w:hanging="569"/>
      </w:pPr>
      <w:rPr>
        <w:rFonts w:hint="default"/>
        <w:lang w:val="en-US" w:eastAsia="en-US" w:bidi="ar-SA"/>
      </w:rPr>
    </w:lvl>
    <w:lvl w:ilvl="3" w:tplc="AF1C71CA">
      <w:numFmt w:val="bullet"/>
      <w:lvlText w:val="•"/>
      <w:lvlJc w:val="left"/>
      <w:pPr>
        <w:ind w:left="4675" w:hanging="569"/>
      </w:pPr>
      <w:rPr>
        <w:rFonts w:hint="default"/>
        <w:lang w:val="en-US" w:eastAsia="en-US" w:bidi="ar-SA"/>
      </w:rPr>
    </w:lvl>
    <w:lvl w:ilvl="4" w:tplc="DB7CBBB4">
      <w:numFmt w:val="bullet"/>
      <w:lvlText w:val="•"/>
      <w:lvlJc w:val="left"/>
      <w:pPr>
        <w:ind w:left="5534" w:hanging="569"/>
      </w:pPr>
      <w:rPr>
        <w:rFonts w:hint="default"/>
        <w:lang w:val="en-US" w:eastAsia="en-US" w:bidi="ar-SA"/>
      </w:rPr>
    </w:lvl>
    <w:lvl w:ilvl="5" w:tplc="8D44FF28">
      <w:numFmt w:val="bullet"/>
      <w:lvlText w:val="•"/>
      <w:lvlJc w:val="left"/>
      <w:pPr>
        <w:ind w:left="6393" w:hanging="569"/>
      </w:pPr>
      <w:rPr>
        <w:rFonts w:hint="default"/>
        <w:lang w:val="en-US" w:eastAsia="en-US" w:bidi="ar-SA"/>
      </w:rPr>
    </w:lvl>
    <w:lvl w:ilvl="6" w:tplc="2A80FB0C">
      <w:numFmt w:val="bullet"/>
      <w:lvlText w:val="•"/>
      <w:lvlJc w:val="left"/>
      <w:pPr>
        <w:ind w:left="7251" w:hanging="569"/>
      </w:pPr>
      <w:rPr>
        <w:rFonts w:hint="default"/>
        <w:lang w:val="en-US" w:eastAsia="en-US" w:bidi="ar-SA"/>
      </w:rPr>
    </w:lvl>
    <w:lvl w:ilvl="7" w:tplc="97947AE0">
      <w:numFmt w:val="bullet"/>
      <w:lvlText w:val="•"/>
      <w:lvlJc w:val="left"/>
      <w:pPr>
        <w:ind w:left="8110" w:hanging="569"/>
      </w:pPr>
      <w:rPr>
        <w:rFonts w:hint="default"/>
        <w:lang w:val="en-US" w:eastAsia="en-US" w:bidi="ar-SA"/>
      </w:rPr>
    </w:lvl>
    <w:lvl w:ilvl="8" w:tplc="71F0740A">
      <w:numFmt w:val="bullet"/>
      <w:lvlText w:val="•"/>
      <w:lvlJc w:val="left"/>
      <w:pPr>
        <w:ind w:left="8969" w:hanging="569"/>
      </w:pPr>
      <w:rPr>
        <w:rFonts w:hint="default"/>
        <w:lang w:val="en-US" w:eastAsia="en-US" w:bidi="ar-SA"/>
      </w:rPr>
    </w:lvl>
  </w:abstractNum>
  <w:abstractNum w:abstractNumId="143" w15:restartNumberingAfterBreak="0">
    <w:nsid w:val="551F557B"/>
    <w:multiLevelType w:val="hybridMultilevel"/>
    <w:tmpl w:val="0A2C97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1">
      <w:start w:val="1"/>
      <w:numFmt w:val="bullet"/>
      <w:lvlText w:val=""/>
      <w:lvlJc w:val="left"/>
      <w:pPr>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4" w15:restartNumberingAfterBreak="0">
    <w:nsid w:val="556B31EE"/>
    <w:multiLevelType w:val="hybridMultilevel"/>
    <w:tmpl w:val="4CC6DF1A"/>
    <w:styleLink w:val="Environmental"/>
    <w:lvl w:ilvl="0" w:tplc="A030F72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47AE6862">
      <w:numFmt w:val="bullet"/>
      <w:lvlText w:val="•"/>
      <w:lvlJc w:val="left"/>
      <w:pPr>
        <w:ind w:left="2958" w:hanging="569"/>
      </w:pPr>
      <w:rPr>
        <w:rFonts w:hint="default"/>
        <w:lang w:val="en-US" w:eastAsia="en-US" w:bidi="ar-SA"/>
      </w:rPr>
    </w:lvl>
    <w:lvl w:ilvl="2" w:tplc="EAA67C9C">
      <w:numFmt w:val="bullet"/>
      <w:lvlText w:val="•"/>
      <w:lvlJc w:val="left"/>
      <w:pPr>
        <w:ind w:left="3817" w:hanging="569"/>
      </w:pPr>
      <w:rPr>
        <w:rFonts w:hint="default"/>
        <w:lang w:val="en-US" w:eastAsia="en-US" w:bidi="ar-SA"/>
      </w:rPr>
    </w:lvl>
    <w:lvl w:ilvl="3" w:tplc="EF0AFE38">
      <w:numFmt w:val="bullet"/>
      <w:lvlText w:val="•"/>
      <w:lvlJc w:val="left"/>
      <w:pPr>
        <w:ind w:left="4675" w:hanging="569"/>
      </w:pPr>
      <w:rPr>
        <w:rFonts w:hint="default"/>
        <w:lang w:val="en-US" w:eastAsia="en-US" w:bidi="ar-SA"/>
      </w:rPr>
    </w:lvl>
    <w:lvl w:ilvl="4" w:tplc="57A2547C">
      <w:numFmt w:val="bullet"/>
      <w:lvlText w:val="•"/>
      <w:lvlJc w:val="left"/>
      <w:pPr>
        <w:ind w:left="5534" w:hanging="569"/>
      </w:pPr>
      <w:rPr>
        <w:rFonts w:hint="default"/>
        <w:lang w:val="en-US" w:eastAsia="en-US" w:bidi="ar-SA"/>
      </w:rPr>
    </w:lvl>
    <w:lvl w:ilvl="5" w:tplc="99525C6E">
      <w:numFmt w:val="bullet"/>
      <w:lvlText w:val="•"/>
      <w:lvlJc w:val="left"/>
      <w:pPr>
        <w:ind w:left="6393" w:hanging="569"/>
      </w:pPr>
      <w:rPr>
        <w:rFonts w:hint="default"/>
        <w:lang w:val="en-US" w:eastAsia="en-US" w:bidi="ar-SA"/>
      </w:rPr>
    </w:lvl>
    <w:lvl w:ilvl="6" w:tplc="6D0000D0">
      <w:numFmt w:val="bullet"/>
      <w:lvlText w:val="•"/>
      <w:lvlJc w:val="left"/>
      <w:pPr>
        <w:ind w:left="7251" w:hanging="569"/>
      </w:pPr>
      <w:rPr>
        <w:rFonts w:hint="default"/>
        <w:lang w:val="en-US" w:eastAsia="en-US" w:bidi="ar-SA"/>
      </w:rPr>
    </w:lvl>
    <w:lvl w:ilvl="7" w:tplc="81563AC8">
      <w:numFmt w:val="bullet"/>
      <w:lvlText w:val="•"/>
      <w:lvlJc w:val="left"/>
      <w:pPr>
        <w:ind w:left="8110" w:hanging="569"/>
      </w:pPr>
      <w:rPr>
        <w:rFonts w:hint="default"/>
        <w:lang w:val="en-US" w:eastAsia="en-US" w:bidi="ar-SA"/>
      </w:rPr>
    </w:lvl>
    <w:lvl w:ilvl="8" w:tplc="8E7CD080">
      <w:numFmt w:val="bullet"/>
      <w:lvlText w:val="•"/>
      <w:lvlJc w:val="left"/>
      <w:pPr>
        <w:ind w:left="8969" w:hanging="569"/>
      </w:pPr>
      <w:rPr>
        <w:rFonts w:hint="default"/>
        <w:lang w:val="en-US" w:eastAsia="en-US" w:bidi="ar-SA"/>
      </w:rPr>
    </w:lvl>
  </w:abstractNum>
  <w:abstractNum w:abstractNumId="145" w15:restartNumberingAfterBreak="0">
    <w:nsid w:val="55CA75D6"/>
    <w:multiLevelType w:val="hybridMultilevel"/>
    <w:tmpl w:val="DA2A295C"/>
    <w:lvl w:ilvl="0" w:tplc="1C090001">
      <w:start w:val="1"/>
      <w:numFmt w:val="bullet"/>
      <w:lvlText w:val=""/>
      <w:lvlJc w:val="left"/>
      <w:pPr>
        <w:ind w:left="802" w:hanging="360"/>
      </w:pPr>
      <w:rPr>
        <w:rFonts w:ascii="Symbol" w:hAnsi="Symbol" w:hint="default"/>
      </w:rPr>
    </w:lvl>
    <w:lvl w:ilvl="1" w:tplc="1C090003" w:tentative="1">
      <w:start w:val="1"/>
      <w:numFmt w:val="bullet"/>
      <w:lvlText w:val="o"/>
      <w:lvlJc w:val="left"/>
      <w:pPr>
        <w:ind w:left="1522" w:hanging="360"/>
      </w:pPr>
      <w:rPr>
        <w:rFonts w:ascii="Courier New" w:hAnsi="Courier New" w:cs="Courier New" w:hint="default"/>
      </w:rPr>
    </w:lvl>
    <w:lvl w:ilvl="2" w:tplc="1C090005" w:tentative="1">
      <w:start w:val="1"/>
      <w:numFmt w:val="bullet"/>
      <w:lvlText w:val=""/>
      <w:lvlJc w:val="left"/>
      <w:pPr>
        <w:ind w:left="2242" w:hanging="360"/>
      </w:pPr>
      <w:rPr>
        <w:rFonts w:ascii="Wingdings" w:hAnsi="Wingdings" w:hint="default"/>
      </w:rPr>
    </w:lvl>
    <w:lvl w:ilvl="3" w:tplc="1C090001" w:tentative="1">
      <w:start w:val="1"/>
      <w:numFmt w:val="bullet"/>
      <w:lvlText w:val=""/>
      <w:lvlJc w:val="left"/>
      <w:pPr>
        <w:ind w:left="2962" w:hanging="360"/>
      </w:pPr>
      <w:rPr>
        <w:rFonts w:ascii="Symbol" w:hAnsi="Symbol" w:hint="default"/>
      </w:rPr>
    </w:lvl>
    <w:lvl w:ilvl="4" w:tplc="1C090003" w:tentative="1">
      <w:start w:val="1"/>
      <w:numFmt w:val="bullet"/>
      <w:lvlText w:val="o"/>
      <w:lvlJc w:val="left"/>
      <w:pPr>
        <w:ind w:left="3682" w:hanging="360"/>
      </w:pPr>
      <w:rPr>
        <w:rFonts w:ascii="Courier New" w:hAnsi="Courier New" w:cs="Courier New" w:hint="default"/>
      </w:rPr>
    </w:lvl>
    <w:lvl w:ilvl="5" w:tplc="1C090005" w:tentative="1">
      <w:start w:val="1"/>
      <w:numFmt w:val="bullet"/>
      <w:lvlText w:val=""/>
      <w:lvlJc w:val="left"/>
      <w:pPr>
        <w:ind w:left="4402" w:hanging="360"/>
      </w:pPr>
      <w:rPr>
        <w:rFonts w:ascii="Wingdings" w:hAnsi="Wingdings" w:hint="default"/>
      </w:rPr>
    </w:lvl>
    <w:lvl w:ilvl="6" w:tplc="1C090001" w:tentative="1">
      <w:start w:val="1"/>
      <w:numFmt w:val="bullet"/>
      <w:lvlText w:val=""/>
      <w:lvlJc w:val="left"/>
      <w:pPr>
        <w:ind w:left="5122" w:hanging="360"/>
      </w:pPr>
      <w:rPr>
        <w:rFonts w:ascii="Symbol" w:hAnsi="Symbol" w:hint="default"/>
      </w:rPr>
    </w:lvl>
    <w:lvl w:ilvl="7" w:tplc="1C090003" w:tentative="1">
      <w:start w:val="1"/>
      <w:numFmt w:val="bullet"/>
      <w:lvlText w:val="o"/>
      <w:lvlJc w:val="left"/>
      <w:pPr>
        <w:ind w:left="5842" w:hanging="360"/>
      </w:pPr>
      <w:rPr>
        <w:rFonts w:ascii="Courier New" w:hAnsi="Courier New" w:cs="Courier New" w:hint="default"/>
      </w:rPr>
    </w:lvl>
    <w:lvl w:ilvl="8" w:tplc="1C090005" w:tentative="1">
      <w:start w:val="1"/>
      <w:numFmt w:val="bullet"/>
      <w:lvlText w:val=""/>
      <w:lvlJc w:val="left"/>
      <w:pPr>
        <w:ind w:left="6562" w:hanging="360"/>
      </w:pPr>
      <w:rPr>
        <w:rFonts w:ascii="Wingdings" w:hAnsi="Wingdings" w:hint="default"/>
      </w:rPr>
    </w:lvl>
  </w:abstractNum>
  <w:abstractNum w:abstractNumId="146" w15:restartNumberingAfterBreak="0">
    <w:nsid w:val="562E656B"/>
    <w:multiLevelType w:val="hybridMultilevel"/>
    <w:tmpl w:val="19065272"/>
    <w:lvl w:ilvl="0" w:tplc="8EB2C110">
      <w:start w:val="1"/>
      <w:numFmt w:val="lowerRoman"/>
      <w:pStyle w:val="HOOFSTUK4"/>
      <w:lvlText w:val="(%1)"/>
      <w:lvlJc w:val="left"/>
      <w:pPr>
        <w:tabs>
          <w:tab w:val="num" w:pos="4889"/>
        </w:tabs>
        <w:ind w:left="4889" w:hanging="850"/>
      </w:pPr>
      <w:rPr>
        <w:rFonts w:hint="default"/>
      </w:rPr>
    </w:lvl>
    <w:lvl w:ilvl="1" w:tplc="04090019">
      <w:start w:val="1"/>
      <w:numFmt w:val="lowerLetter"/>
      <w:pStyle w:val="HOOFSTUK41"/>
      <w:lvlText w:val="%2."/>
      <w:lvlJc w:val="left"/>
      <w:pPr>
        <w:tabs>
          <w:tab w:val="num" w:pos="4118"/>
        </w:tabs>
        <w:ind w:left="4118" w:hanging="360"/>
      </w:pPr>
    </w:lvl>
    <w:lvl w:ilvl="2" w:tplc="0409001B" w:tentative="1">
      <w:start w:val="1"/>
      <w:numFmt w:val="lowerRoman"/>
      <w:lvlText w:val="%3."/>
      <w:lvlJc w:val="right"/>
      <w:pPr>
        <w:tabs>
          <w:tab w:val="num" w:pos="4838"/>
        </w:tabs>
        <w:ind w:left="4838" w:hanging="180"/>
      </w:pPr>
    </w:lvl>
    <w:lvl w:ilvl="3" w:tplc="0409000F">
      <w:start w:val="1"/>
      <w:numFmt w:val="decimal"/>
      <w:lvlText w:val="%4."/>
      <w:lvlJc w:val="left"/>
      <w:pPr>
        <w:tabs>
          <w:tab w:val="num" w:pos="5558"/>
        </w:tabs>
        <w:ind w:left="5558" w:hanging="360"/>
      </w:pPr>
    </w:lvl>
    <w:lvl w:ilvl="4" w:tplc="04090019" w:tentative="1">
      <w:start w:val="1"/>
      <w:numFmt w:val="lowerLetter"/>
      <w:lvlText w:val="%5."/>
      <w:lvlJc w:val="left"/>
      <w:pPr>
        <w:tabs>
          <w:tab w:val="num" w:pos="6278"/>
        </w:tabs>
        <w:ind w:left="6278" w:hanging="360"/>
      </w:pPr>
    </w:lvl>
    <w:lvl w:ilvl="5" w:tplc="0409001B" w:tentative="1">
      <w:start w:val="1"/>
      <w:numFmt w:val="lowerRoman"/>
      <w:lvlText w:val="%6."/>
      <w:lvlJc w:val="right"/>
      <w:pPr>
        <w:tabs>
          <w:tab w:val="num" w:pos="6998"/>
        </w:tabs>
        <w:ind w:left="6998" w:hanging="180"/>
      </w:pPr>
    </w:lvl>
    <w:lvl w:ilvl="6" w:tplc="0409000F" w:tentative="1">
      <w:start w:val="1"/>
      <w:numFmt w:val="decimal"/>
      <w:lvlText w:val="%7."/>
      <w:lvlJc w:val="left"/>
      <w:pPr>
        <w:tabs>
          <w:tab w:val="num" w:pos="7718"/>
        </w:tabs>
        <w:ind w:left="7718" w:hanging="360"/>
      </w:pPr>
    </w:lvl>
    <w:lvl w:ilvl="7" w:tplc="04090019" w:tentative="1">
      <w:start w:val="1"/>
      <w:numFmt w:val="lowerLetter"/>
      <w:lvlText w:val="%8."/>
      <w:lvlJc w:val="left"/>
      <w:pPr>
        <w:tabs>
          <w:tab w:val="num" w:pos="8438"/>
        </w:tabs>
        <w:ind w:left="8438" w:hanging="360"/>
      </w:pPr>
    </w:lvl>
    <w:lvl w:ilvl="8" w:tplc="0409001B" w:tentative="1">
      <w:start w:val="1"/>
      <w:numFmt w:val="lowerRoman"/>
      <w:lvlText w:val="%9."/>
      <w:lvlJc w:val="right"/>
      <w:pPr>
        <w:tabs>
          <w:tab w:val="num" w:pos="9158"/>
        </w:tabs>
        <w:ind w:left="9158" w:hanging="180"/>
      </w:pPr>
    </w:lvl>
  </w:abstractNum>
  <w:abstractNum w:abstractNumId="147" w15:restartNumberingAfterBreak="0">
    <w:nsid w:val="58905525"/>
    <w:multiLevelType w:val="hybridMultilevel"/>
    <w:tmpl w:val="4B0A48DE"/>
    <w:styleLink w:val="Style4411"/>
    <w:lvl w:ilvl="0" w:tplc="F89AE38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8A347DD4">
      <w:numFmt w:val="bullet"/>
      <w:lvlText w:val="•"/>
      <w:lvlJc w:val="left"/>
      <w:pPr>
        <w:ind w:left="2958" w:hanging="569"/>
      </w:pPr>
      <w:rPr>
        <w:rFonts w:hint="default"/>
        <w:lang w:val="en-US" w:eastAsia="en-US" w:bidi="ar-SA"/>
      </w:rPr>
    </w:lvl>
    <w:lvl w:ilvl="2" w:tplc="CE6EDA6E">
      <w:numFmt w:val="bullet"/>
      <w:lvlText w:val="•"/>
      <w:lvlJc w:val="left"/>
      <w:pPr>
        <w:ind w:left="3817" w:hanging="569"/>
      </w:pPr>
      <w:rPr>
        <w:rFonts w:hint="default"/>
        <w:lang w:val="en-US" w:eastAsia="en-US" w:bidi="ar-SA"/>
      </w:rPr>
    </w:lvl>
    <w:lvl w:ilvl="3" w:tplc="33E65336">
      <w:numFmt w:val="bullet"/>
      <w:lvlText w:val="•"/>
      <w:lvlJc w:val="left"/>
      <w:pPr>
        <w:ind w:left="4675" w:hanging="569"/>
      </w:pPr>
      <w:rPr>
        <w:rFonts w:hint="default"/>
        <w:lang w:val="en-US" w:eastAsia="en-US" w:bidi="ar-SA"/>
      </w:rPr>
    </w:lvl>
    <w:lvl w:ilvl="4" w:tplc="8FE6F7A0">
      <w:numFmt w:val="bullet"/>
      <w:lvlText w:val="•"/>
      <w:lvlJc w:val="left"/>
      <w:pPr>
        <w:ind w:left="5534" w:hanging="569"/>
      </w:pPr>
      <w:rPr>
        <w:rFonts w:hint="default"/>
        <w:lang w:val="en-US" w:eastAsia="en-US" w:bidi="ar-SA"/>
      </w:rPr>
    </w:lvl>
    <w:lvl w:ilvl="5" w:tplc="3B4C1E54">
      <w:numFmt w:val="bullet"/>
      <w:lvlText w:val="•"/>
      <w:lvlJc w:val="left"/>
      <w:pPr>
        <w:ind w:left="6393" w:hanging="569"/>
      </w:pPr>
      <w:rPr>
        <w:rFonts w:hint="default"/>
        <w:lang w:val="en-US" w:eastAsia="en-US" w:bidi="ar-SA"/>
      </w:rPr>
    </w:lvl>
    <w:lvl w:ilvl="6" w:tplc="C7C0AB38">
      <w:numFmt w:val="bullet"/>
      <w:lvlText w:val="•"/>
      <w:lvlJc w:val="left"/>
      <w:pPr>
        <w:ind w:left="7251" w:hanging="569"/>
      </w:pPr>
      <w:rPr>
        <w:rFonts w:hint="default"/>
        <w:lang w:val="en-US" w:eastAsia="en-US" w:bidi="ar-SA"/>
      </w:rPr>
    </w:lvl>
    <w:lvl w:ilvl="7" w:tplc="12A4799C">
      <w:numFmt w:val="bullet"/>
      <w:lvlText w:val="•"/>
      <w:lvlJc w:val="left"/>
      <w:pPr>
        <w:ind w:left="8110" w:hanging="569"/>
      </w:pPr>
      <w:rPr>
        <w:rFonts w:hint="default"/>
        <w:lang w:val="en-US" w:eastAsia="en-US" w:bidi="ar-SA"/>
      </w:rPr>
    </w:lvl>
    <w:lvl w:ilvl="8" w:tplc="FAB24750">
      <w:numFmt w:val="bullet"/>
      <w:lvlText w:val="•"/>
      <w:lvlJc w:val="left"/>
      <w:pPr>
        <w:ind w:left="8969" w:hanging="569"/>
      </w:pPr>
      <w:rPr>
        <w:rFonts w:hint="default"/>
        <w:lang w:val="en-US" w:eastAsia="en-US" w:bidi="ar-SA"/>
      </w:rPr>
    </w:lvl>
  </w:abstractNum>
  <w:abstractNum w:abstractNumId="148" w15:restartNumberingAfterBreak="0">
    <w:nsid w:val="589E607F"/>
    <w:multiLevelType w:val="hybridMultilevel"/>
    <w:tmpl w:val="86D2997E"/>
    <w:styleLink w:val="Headings411"/>
    <w:lvl w:ilvl="0" w:tplc="8EB2C110">
      <w:start w:val="1"/>
      <w:numFmt w:val="lowerRoman"/>
      <w:lvlText w:val="(%1)"/>
      <w:lvlJc w:val="left"/>
      <w:pPr>
        <w:ind w:left="2138" w:hanging="360"/>
      </w:pPr>
      <w:rPr>
        <w:rFonts w:hint="default"/>
      </w:rPr>
    </w:lvl>
    <w:lvl w:ilvl="1" w:tplc="8EB2C110">
      <w:start w:val="1"/>
      <w:numFmt w:val="lowerRoman"/>
      <w:lvlText w:val="(%2)"/>
      <w:lvlJc w:val="left"/>
      <w:pPr>
        <w:ind w:left="2858" w:hanging="360"/>
      </w:pPr>
      <w:rPr>
        <w:rFonts w:hint="default"/>
      </w:r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49" w15:restartNumberingAfterBreak="0">
    <w:nsid w:val="59572D01"/>
    <w:multiLevelType w:val="hybridMultilevel"/>
    <w:tmpl w:val="6E0641AC"/>
    <w:styleLink w:val="CClauseNum3"/>
    <w:lvl w:ilvl="0" w:tplc="4D0051C0">
      <w:start w:val="1"/>
      <w:numFmt w:val="lowerLetter"/>
      <w:lvlText w:val="(%1)"/>
      <w:lvlJc w:val="left"/>
      <w:pPr>
        <w:ind w:left="3567" w:hanging="360"/>
      </w:pPr>
      <w:rPr>
        <w:rFonts w:hint="default"/>
      </w:rPr>
    </w:lvl>
    <w:lvl w:ilvl="1" w:tplc="1C090019" w:tentative="1">
      <w:start w:val="1"/>
      <w:numFmt w:val="lowerLetter"/>
      <w:lvlText w:val="%2."/>
      <w:lvlJc w:val="left"/>
      <w:pPr>
        <w:ind w:left="4287" w:hanging="360"/>
      </w:pPr>
    </w:lvl>
    <w:lvl w:ilvl="2" w:tplc="1C09001B" w:tentative="1">
      <w:start w:val="1"/>
      <w:numFmt w:val="lowerRoman"/>
      <w:lvlText w:val="%3."/>
      <w:lvlJc w:val="right"/>
      <w:pPr>
        <w:ind w:left="5007" w:hanging="180"/>
      </w:pPr>
    </w:lvl>
    <w:lvl w:ilvl="3" w:tplc="1C09000F" w:tentative="1">
      <w:start w:val="1"/>
      <w:numFmt w:val="decimal"/>
      <w:lvlText w:val="%4."/>
      <w:lvlJc w:val="left"/>
      <w:pPr>
        <w:ind w:left="5727" w:hanging="360"/>
      </w:pPr>
    </w:lvl>
    <w:lvl w:ilvl="4" w:tplc="1C090019" w:tentative="1">
      <w:start w:val="1"/>
      <w:numFmt w:val="lowerLetter"/>
      <w:lvlText w:val="%5."/>
      <w:lvlJc w:val="left"/>
      <w:pPr>
        <w:ind w:left="6447" w:hanging="360"/>
      </w:pPr>
    </w:lvl>
    <w:lvl w:ilvl="5" w:tplc="1C09001B" w:tentative="1">
      <w:start w:val="1"/>
      <w:numFmt w:val="lowerRoman"/>
      <w:lvlText w:val="%6."/>
      <w:lvlJc w:val="right"/>
      <w:pPr>
        <w:ind w:left="7167" w:hanging="180"/>
      </w:pPr>
    </w:lvl>
    <w:lvl w:ilvl="6" w:tplc="1C09000F" w:tentative="1">
      <w:start w:val="1"/>
      <w:numFmt w:val="decimal"/>
      <w:lvlText w:val="%7."/>
      <w:lvlJc w:val="left"/>
      <w:pPr>
        <w:ind w:left="7887" w:hanging="360"/>
      </w:pPr>
    </w:lvl>
    <w:lvl w:ilvl="7" w:tplc="1C090019" w:tentative="1">
      <w:start w:val="1"/>
      <w:numFmt w:val="lowerLetter"/>
      <w:lvlText w:val="%8."/>
      <w:lvlJc w:val="left"/>
      <w:pPr>
        <w:ind w:left="8607" w:hanging="360"/>
      </w:pPr>
    </w:lvl>
    <w:lvl w:ilvl="8" w:tplc="1C09001B" w:tentative="1">
      <w:start w:val="1"/>
      <w:numFmt w:val="lowerRoman"/>
      <w:lvlText w:val="%9."/>
      <w:lvlJc w:val="right"/>
      <w:pPr>
        <w:ind w:left="9327" w:hanging="180"/>
      </w:pPr>
    </w:lvl>
  </w:abstractNum>
  <w:abstractNum w:abstractNumId="150" w15:restartNumberingAfterBreak="0">
    <w:nsid w:val="59FB456B"/>
    <w:multiLevelType w:val="hybridMultilevel"/>
    <w:tmpl w:val="9F589F7C"/>
    <w:styleLink w:val="Environmental11"/>
    <w:lvl w:ilvl="0" w:tplc="0798C92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7E3A19FC">
      <w:numFmt w:val="bullet"/>
      <w:lvlText w:val="•"/>
      <w:lvlJc w:val="left"/>
      <w:pPr>
        <w:ind w:left="2958" w:hanging="569"/>
      </w:pPr>
      <w:rPr>
        <w:rFonts w:hint="default"/>
        <w:lang w:val="en-US" w:eastAsia="en-US" w:bidi="ar-SA"/>
      </w:rPr>
    </w:lvl>
    <w:lvl w:ilvl="2" w:tplc="62523BDC">
      <w:numFmt w:val="bullet"/>
      <w:lvlText w:val="•"/>
      <w:lvlJc w:val="left"/>
      <w:pPr>
        <w:ind w:left="3817" w:hanging="569"/>
      </w:pPr>
      <w:rPr>
        <w:rFonts w:hint="default"/>
        <w:lang w:val="en-US" w:eastAsia="en-US" w:bidi="ar-SA"/>
      </w:rPr>
    </w:lvl>
    <w:lvl w:ilvl="3" w:tplc="E50A590C">
      <w:numFmt w:val="bullet"/>
      <w:lvlText w:val="•"/>
      <w:lvlJc w:val="left"/>
      <w:pPr>
        <w:ind w:left="4675" w:hanging="569"/>
      </w:pPr>
      <w:rPr>
        <w:rFonts w:hint="default"/>
        <w:lang w:val="en-US" w:eastAsia="en-US" w:bidi="ar-SA"/>
      </w:rPr>
    </w:lvl>
    <w:lvl w:ilvl="4" w:tplc="A9465C58">
      <w:numFmt w:val="bullet"/>
      <w:lvlText w:val="•"/>
      <w:lvlJc w:val="left"/>
      <w:pPr>
        <w:ind w:left="5534" w:hanging="569"/>
      </w:pPr>
      <w:rPr>
        <w:rFonts w:hint="default"/>
        <w:lang w:val="en-US" w:eastAsia="en-US" w:bidi="ar-SA"/>
      </w:rPr>
    </w:lvl>
    <w:lvl w:ilvl="5" w:tplc="F5B020EA">
      <w:numFmt w:val="bullet"/>
      <w:lvlText w:val="•"/>
      <w:lvlJc w:val="left"/>
      <w:pPr>
        <w:ind w:left="6393" w:hanging="569"/>
      </w:pPr>
      <w:rPr>
        <w:rFonts w:hint="default"/>
        <w:lang w:val="en-US" w:eastAsia="en-US" w:bidi="ar-SA"/>
      </w:rPr>
    </w:lvl>
    <w:lvl w:ilvl="6" w:tplc="0986D0DA">
      <w:numFmt w:val="bullet"/>
      <w:lvlText w:val="•"/>
      <w:lvlJc w:val="left"/>
      <w:pPr>
        <w:ind w:left="7251" w:hanging="569"/>
      </w:pPr>
      <w:rPr>
        <w:rFonts w:hint="default"/>
        <w:lang w:val="en-US" w:eastAsia="en-US" w:bidi="ar-SA"/>
      </w:rPr>
    </w:lvl>
    <w:lvl w:ilvl="7" w:tplc="EF145C3E">
      <w:numFmt w:val="bullet"/>
      <w:lvlText w:val="•"/>
      <w:lvlJc w:val="left"/>
      <w:pPr>
        <w:ind w:left="8110" w:hanging="569"/>
      </w:pPr>
      <w:rPr>
        <w:rFonts w:hint="default"/>
        <w:lang w:val="en-US" w:eastAsia="en-US" w:bidi="ar-SA"/>
      </w:rPr>
    </w:lvl>
    <w:lvl w:ilvl="8" w:tplc="0F42AD86">
      <w:numFmt w:val="bullet"/>
      <w:lvlText w:val="•"/>
      <w:lvlJc w:val="left"/>
      <w:pPr>
        <w:ind w:left="8969" w:hanging="569"/>
      </w:pPr>
      <w:rPr>
        <w:rFonts w:hint="default"/>
        <w:lang w:val="en-US" w:eastAsia="en-US" w:bidi="ar-SA"/>
      </w:rPr>
    </w:lvl>
  </w:abstractNum>
  <w:abstractNum w:abstractNumId="151" w15:restartNumberingAfterBreak="0">
    <w:nsid w:val="5A997189"/>
    <w:multiLevelType w:val="multilevel"/>
    <w:tmpl w:val="1278D96C"/>
    <w:lvl w:ilvl="0">
      <w:start w:val="1"/>
      <w:numFmt w:val="decimal"/>
      <w:lvlText w:val="A15.%1"/>
      <w:lvlJc w:val="left"/>
      <w:pPr>
        <w:ind w:left="3600" w:hanging="360"/>
      </w:pPr>
      <w:rPr>
        <w:rFonts w:hint="default"/>
        <w:b/>
        <w:sz w:val="20"/>
        <w:szCs w:val="20"/>
      </w:rPr>
    </w:lvl>
    <w:lvl w:ilvl="1">
      <w:start w:val="1"/>
      <w:numFmt w:val="decimal"/>
      <w:pStyle w:val="Style10"/>
      <w:lvlText w:val="A15.%1.%2"/>
      <w:lvlJc w:val="left"/>
      <w:pPr>
        <w:ind w:left="2700" w:hanging="36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2" w15:restartNumberingAfterBreak="0">
    <w:nsid w:val="5ACB6A10"/>
    <w:multiLevelType w:val="singleLevel"/>
    <w:tmpl w:val="EFCAC578"/>
    <w:styleLink w:val="StyleOutlinenumberedArial9pt1"/>
    <w:lvl w:ilvl="0">
      <w:start w:val="1"/>
      <w:numFmt w:val="bullet"/>
      <w:pStyle w:val="ReferenceLine"/>
      <w:lvlText w:val=""/>
      <w:lvlJc w:val="left"/>
      <w:pPr>
        <w:tabs>
          <w:tab w:val="num" w:pos="851"/>
        </w:tabs>
        <w:ind w:left="851" w:hanging="851"/>
      </w:pPr>
      <w:rPr>
        <w:rFonts w:ascii="Symbol" w:hAnsi="Symbol" w:hint="default"/>
        <w:sz w:val="18"/>
      </w:rPr>
    </w:lvl>
  </w:abstractNum>
  <w:abstractNum w:abstractNumId="153" w15:restartNumberingAfterBreak="0">
    <w:nsid w:val="5BB50424"/>
    <w:multiLevelType w:val="hybridMultilevel"/>
    <w:tmpl w:val="100635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4" w15:restartNumberingAfterBreak="0">
    <w:nsid w:val="5BD95BC7"/>
    <w:multiLevelType w:val="hybridMultilevel"/>
    <w:tmpl w:val="36863B0E"/>
    <w:lvl w:ilvl="0" w:tplc="F9E8055A">
      <w:start w:val="1"/>
      <w:numFmt w:val="lowerRoman"/>
      <w:lvlText w:val="%1)"/>
      <w:lvlJc w:val="left"/>
      <w:pPr>
        <w:ind w:left="78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55" w15:restartNumberingAfterBreak="0">
    <w:nsid w:val="5C3C3DEE"/>
    <w:multiLevelType w:val="hybridMultilevel"/>
    <w:tmpl w:val="1302A0F6"/>
    <w:lvl w:ilvl="0" w:tplc="8516398C">
      <w:start w:val="3"/>
      <w:numFmt w:val="none"/>
      <w:pStyle w:val="StyleHeading1Before6ptLinespacingMultiple12li"/>
      <w:lvlText w:val="(ii"/>
      <w:legacy w:legacy="1" w:legacySpace="0" w:legacyIndent="1440"/>
      <w:lvlJc w:val="left"/>
      <w:pPr>
        <w:ind w:left="1440" w:hanging="1440"/>
      </w:pPr>
    </w:lvl>
    <w:lvl w:ilvl="1" w:tplc="3BDE34C2">
      <w:start w:val="2"/>
      <w:numFmt w:val="none"/>
      <w:lvlText w:val="(ii"/>
      <w:legacy w:legacy="1" w:legacySpace="0" w:legacyIndent="1440"/>
      <w:lvlJc w:val="left"/>
      <w:pPr>
        <w:ind w:left="2880" w:hanging="1440"/>
      </w:pPr>
    </w:lvl>
    <w:lvl w:ilvl="2" w:tplc="5364B626">
      <w:start w:val="1"/>
      <w:numFmt w:val="none"/>
      <w:lvlText w:val="(ii"/>
      <w:legacy w:legacy="1" w:legacySpace="0" w:legacyIndent="1440"/>
      <w:lvlJc w:val="left"/>
      <w:pPr>
        <w:ind w:left="4320" w:hanging="1440"/>
      </w:pPr>
    </w:lvl>
    <w:lvl w:ilvl="3" w:tplc="5EB00900">
      <w:start w:val="2"/>
      <w:numFmt w:val="decimal"/>
      <w:lvlText w:val="(%4)"/>
      <w:legacy w:legacy="1" w:legacySpace="0" w:legacyIndent="1440"/>
      <w:lvlJc w:val="left"/>
      <w:pPr>
        <w:ind w:left="5760" w:hanging="1440"/>
      </w:pPr>
    </w:lvl>
    <w:lvl w:ilvl="4" w:tplc="B824F658">
      <w:start w:val="1"/>
      <w:numFmt w:val="none"/>
      <w:lvlText w:val="(ii"/>
      <w:legacy w:legacy="1" w:legacySpace="0" w:legacyIndent="1440"/>
      <w:lvlJc w:val="left"/>
      <w:pPr>
        <w:ind w:left="7200" w:hanging="1440"/>
      </w:pPr>
    </w:lvl>
    <w:lvl w:ilvl="5" w:tplc="2A8C9EDA">
      <w:start w:val="1"/>
      <w:numFmt w:val="none"/>
      <w:lvlText w:val="(ii"/>
      <w:legacy w:legacy="1" w:legacySpace="0" w:legacyIndent="1440"/>
      <w:lvlJc w:val="left"/>
      <w:pPr>
        <w:ind w:left="8640" w:hanging="1440"/>
      </w:pPr>
    </w:lvl>
    <w:lvl w:ilvl="6" w:tplc="B06EF6EA">
      <w:start w:val="1"/>
      <w:numFmt w:val="none"/>
      <w:lvlText w:val="(ii"/>
      <w:legacy w:legacy="1" w:legacySpace="0" w:legacyIndent="1440"/>
      <w:lvlJc w:val="left"/>
      <w:pPr>
        <w:ind w:left="10080" w:hanging="1440"/>
      </w:pPr>
    </w:lvl>
    <w:lvl w:ilvl="7" w:tplc="FA427EC6">
      <w:start w:val="1"/>
      <w:numFmt w:val="none"/>
      <w:lvlText w:val="(ii"/>
      <w:legacy w:legacy="1" w:legacySpace="0" w:legacyIndent="1440"/>
      <w:lvlJc w:val="left"/>
      <w:pPr>
        <w:ind w:left="11520" w:hanging="1440"/>
      </w:pPr>
    </w:lvl>
    <w:lvl w:ilvl="8" w:tplc="D35C2322">
      <w:start w:val="1"/>
      <w:numFmt w:val="lowerRoman"/>
      <w:lvlText w:val="%9"/>
      <w:legacy w:legacy="1" w:legacySpace="0" w:legacyIndent="1440"/>
      <w:lvlJc w:val="left"/>
      <w:pPr>
        <w:ind w:left="12960" w:hanging="1440"/>
      </w:pPr>
    </w:lvl>
  </w:abstractNum>
  <w:abstractNum w:abstractNumId="156" w15:restartNumberingAfterBreak="0">
    <w:nsid w:val="5D7C1687"/>
    <w:multiLevelType w:val="hybridMultilevel"/>
    <w:tmpl w:val="C7A6E750"/>
    <w:lvl w:ilvl="0" w:tplc="04090001">
      <w:start w:val="1"/>
      <w:numFmt w:val="bullet"/>
      <w:lvlText w:val=""/>
      <w:lvlJc w:val="left"/>
      <w:pPr>
        <w:ind w:left="1211" w:hanging="360"/>
      </w:pPr>
      <w:rPr>
        <w:rFonts w:ascii="Symbol" w:hAnsi="Symbol" w:hint="default"/>
        <w:strike w:val="0"/>
        <w:dstrike w:val="0"/>
        <w:sz w:val="22"/>
        <w:u w:val="none"/>
        <w:effect w:val="none"/>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start w:val="1"/>
      <w:numFmt w:val="bullet"/>
      <w:lvlText w:val=""/>
      <w:lvlJc w:val="left"/>
      <w:pPr>
        <w:ind w:left="3371" w:hanging="360"/>
      </w:pPr>
      <w:rPr>
        <w:rFonts w:ascii="Symbol" w:hAnsi="Symbol" w:hint="default"/>
      </w:rPr>
    </w:lvl>
    <w:lvl w:ilvl="4" w:tplc="1C090003">
      <w:start w:val="1"/>
      <w:numFmt w:val="bullet"/>
      <w:lvlText w:val="o"/>
      <w:lvlJc w:val="left"/>
      <w:pPr>
        <w:ind w:left="4091" w:hanging="360"/>
      </w:pPr>
      <w:rPr>
        <w:rFonts w:ascii="Courier New" w:hAnsi="Courier New" w:cs="Courier New" w:hint="default"/>
      </w:rPr>
    </w:lvl>
    <w:lvl w:ilvl="5" w:tplc="1C090005">
      <w:start w:val="1"/>
      <w:numFmt w:val="bullet"/>
      <w:lvlText w:val=""/>
      <w:lvlJc w:val="left"/>
      <w:pPr>
        <w:ind w:left="4811" w:hanging="360"/>
      </w:pPr>
      <w:rPr>
        <w:rFonts w:ascii="Wingdings" w:hAnsi="Wingdings" w:hint="default"/>
      </w:rPr>
    </w:lvl>
    <w:lvl w:ilvl="6" w:tplc="1C090001">
      <w:start w:val="1"/>
      <w:numFmt w:val="bullet"/>
      <w:lvlText w:val=""/>
      <w:lvlJc w:val="left"/>
      <w:pPr>
        <w:ind w:left="5531" w:hanging="360"/>
      </w:pPr>
      <w:rPr>
        <w:rFonts w:ascii="Symbol" w:hAnsi="Symbol" w:hint="default"/>
      </w:rPr>
    </w:lvl>
    <w:lvl w:ilvl="7" w:tplc="1C090003">
      <w:start w:val="1"/>
      <w:numFmt w:val="bullet"/>
      <w:lvlText w:val="o"/>
      <w:lvlJc w:val="left"/>
      <w:pPr>
        <w:ind w:left="6251" w:hanging="360"/>
      </w:pPr>
      <w:rPr>
        <w:rFonts w:ascii="Courier New" w:hAnsi="Courier New" w:cs="Courier New" w:hint="default"/>
      </w:rPr>
    </w:lvl>
    <w:lvl w:ilvl="8" w:tplc="1C090005">
      <w:start w:val="1"/>
      <w:numFmt w:val="bullet"/>
      <w:lvlText w:val=""/>
      <w:lvlJc w:val="left"/>
      <w:pPr>
        <w:ind w:left="6971" w:hanging="360"/>
      </w:pPr>
      <w:rPr>
        <w:rFonts w:ascii="Wingdings" w:hAnsi="Wingdings" w:hint="default"/>
      </w:rPr>
    </w:lvl>
  </w:abstractNum>
  <w:abstractNum w:abstractNumId="157" w15:restartNumberingAfterBreak="0">
    <w:nsid w:val="5D9E447A"/>
    <w:multiLevelType w:val="hybridMultilevel"/>
    <w:tmpl w:val="7B640E72"/>
    <w:lvl w:ilvl="0" w:tplc="FE2218F2">
      <w:start w:val="1"/>
      <w:numFmt w:val="bullet"/>
      <w:pStyle w:val="HOOFSTUK3B"/>
      <w:lvlText w:val=""/>
      <w:lvlJc w:val="left"/>
      <w:pPr>
        <w:tabs>
          <w:tab w:val="num" w:pos="720"/>
        </w:tabs>
        <w:ind w:left="72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5DB121AC"/>
    <w:multiLevelType w:val="hybridMultilevel"/>
    <w:tmpl w:val="D1764D5C"/>
    <w:styleLink w:val="Style121"/>
    <w:lvl w:ilvl="0" w:tplc="27A688F4">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88D86990">
      <w:numFmt w:val="bullet"/>
      <w:lvlText w:val="•"/>
      <w:lvlJc w:val="left"/>
      <w:pPr>
        <w:ind w:left="2958" w:hanging="569"/>
      </w:pPr>
      <w:rPr>
        <w:rFonts w:hint="default"/>
        <w:lang w:val="en-US" w:eastAsia="en-US" w:bidi="ar-SA"/>
      </w:rPr>
    </w:lvl>
    <w:lvl w:ilvl="2" w:tplc="596E5CC6">
      <w:numFmt w:val="bullet"/>
      <w:lvlText w:val="•"/>
      <w:lvlJc w:val="left"/>
      <w:pPr>
        <w:ind w:left="3817" w:hanging="569"/>
      </w:pPr>
      <w:rPr>
        <w:rFonts w:hint="default"/>
        <w:lang w:val="en-US" w:eastAsia="en-US" w:bidi="ar-SA"/>
      </w:rPr>
    </w:lvl>
    <w:lvl w:ilvl="3" w:tplc="8BA6FB98">
      <w:numFmt w:val="bullet"/>
      <w:lvlText w:val="•"/>
      <w:lvlJc w:val="left"/>
      <w:pPr>
        <w:ind w:left="4675" w:hanging="569"/>
      </w:pPr>
      <w:rPr>
        <w:rFonts w:hint="default"/>
        <w:lang w:val="en-US" w:eastAsia="en-US" w:bidi="ar-SA"/>
      </w:rPr>
    </w:lvl>
    <w:lvl w:ilvl="4" w:tplc="7A1CE7DA">
      <w:numFmt w:val="bullet"/>
      <w:lvlText w:val="•"/>
      <w:lvlJc w:val="left"/>
      <w:pPr>
        <w:ind w:left="5534" w:hanging="569"/>
      </w:pPr>
      <w:rPr>
        <w:rFonts w:hint="default"/>
        <w:lang w:val="en-US" w:eastAsia="en-US" w:bidi="ar-SA"/>
      </w:rPr>
    </w:lvl>
    <w:lvl w:ilvl="5" w:tplc="2A706A18">
      <w:numFmt w:val="bullet"/>
      <w:lvlText w:val="•"/>
      <w:lvlJc w:val="left"/>
      <w:pPr>
        <w:ind w:left="6393" w:hanging="569"/>
      </w:pPr>
      <w:rPr>
        <w:rFonts w:hint="default"/>
        <w:lang w:val="en-US" w:eastAsia="en-US" w:bidi="ar-SA"/>
      </w:rPr>
    </w:lvl>
    <w:lvl w:ilvl="6" w:tplc="7C36BD68">
      <w:numFmt w:val="bullet"/>
      <w:lvlText w:val="•"/>
      <w:lvlJc w:val="left"/>
      <w:pPr>
        <w:ind w:left="7251" w:hanging="569"/>
      </w:pPr>
      <w:rPr>
        <w:rFonts w:hint="default"/>
        <w:lang w:val="en-US" w:eastAsia="en-US" w:bidi="ar-SA"/>
      </w:rPr>
    </w:lvl>
    <w:lvl w:ilvl="7" w:tplc="B394CAEC">
      <w:numFmt w:val="bullet"/>
      <w:lvlText w:val="•"/>
      <w:lvlJc w:val="left"/>
      <w:pPr>
        <w:ind w:left="8110" w:hanging="569"/>
      </w:pPr>
      <w:rPr>
        <w:rFonts w:hint="default"/>
        <w:lang w:val="en-US" w:eastAsia="en-US" w:bidi="ar-SA"/>
      </w:rPr>
    </w:lvl>
    <w:lvl w:ilvl="8" w:tplc="795E9126">
      <w:numFmt w:val="bullet"/>
      <w:lvlText w:val="•"/>
      <w:lvlJc w:val="left"/>
      <w:pPr>
        <w:ind w:left="8969" w:hanging="569"/>
      </w:pPr>
      <w:rPr>
        <w:rFonts w:hint="default"/>
        <w:lang w:val="en-US" w:eastAsia="en-US" w:bidi="ar-SA"/>
      </w:rPr>
    </w:lvl>
  </w:abstractNum>
  <w:abstractNum w:abstractNumId="159" w15:restartNumberingAfterBreak="0">
    <w:nsid w:val="5E34442B"/>
    <w:multiLevelType w:val="hybridMultilevel"/>
    <w:tmpl w:val="B24C9CB2"/>
    <w:styleLink w:val="Style161"/>
    <w:lvl w:ilvl="0" w:tplc="F086FD58">
      <w:start w:val="1"/>
      <w:numFmt w:val="lowerLetter"/>
      <w:lvlText w:val="%1)"/>
      <w:lvlJc w:val="left"/>
      <w:pPr>
        <w:ind w:left="2094" w:hanging="569"/>
      </w:pPr>
      <w:rPr>
        <w:rFonts w:ascii="Arial" w:eastAsia="Arial" w:hAnsi="Arial" w:cs="Arial" w:hint="default"/>
        <w:spacing w:val="-1"/>
        <w:w w:val="99"/>
        <w:sz w:val="20"/>
        <w:szCs w:val="20"/>
        <w:lang w:val="en-US" w:eastAsia="en-US" w:bidi="ar-SA"/>
      </w:rPr>
    </w:lvl>
    <w:lvl w:ilvl="1" w:tplc="D8DE7D34">
      <w:numFmt w:val="bullet"/>
      <w:lvlText w:val="•"/>
      <w:lvlJc w:val="left"/>
      <w:pPr>
        <w:ind w:left="2958" w:hanging="569"/>
      </w:pPr>
      <w:rPr>
        <w:rFonts w:hint="default"/>
        <w:lang w:val="en-US" w:eastAsia="en-US" w:bidi="ar-SA"/>
      </w:rPr>
    </w:lvl>
    <w:lvl w:ilvl="2" w:tplc="D4DCAE4E">
      <w:numFmt w:val="bullet"/>
      <w:lvlText w:val="•"/>
      <w:lvlJc w:val="left"/>
      <w:pPr>
        <w:ind w:left="3817" w:hanging="569"/>
      </w:pPr>
      <w:rPr>
        <w:rFonts w:hint="default"/>
        <w:lang w:val="en-US" w:eastAsia="en-US" w:bidi="ar-SA"/>
      </w:rPr>
    </w:lvl>
    <w:lvl w:ilvl="3" w:tplc="6390E81A">
      <w:numFmt w:val="bullet"/>
      <w:lvlText w:val="•"/>
      <w:lvlJc w:val="left"/>
      <w:pPr>
        <w:ind w:left="4675" w:hanging="569"/>
      </w:pPr>
      <w:rPr>
        <w:rFonts w:hint="default"/>
        <w:lang w:val="en-US" w:eastAsia="en-US" w:bidi="ar-SA"/>
      </w:rPr>
    </w:lvl>
    <w:lvl w:ilvl="4" w:tplc="B2A6133A">
      <w:numFmt w:val="bullet"/>
      <w:lvlText w:val="•"/>
      <w:lvlJc w:val="left"/>
      <w:pPr>
        <w:ind w:left="5534" w:hanging="569"/>
      </w:pPr>
      <w:rPr>
        <w:rFonts w:hint="default"/>
        <w:lang w:val="en-US" w:eastAsia="en-US" w:bidi="ar-SA"/>
      </w:rPr>
    </w:lvl>
    <w:lvl w:ilvl="5" w:tplc="F82A0422">
      <w:numFmt w:val="bullet"/>
      <w:lvlText w:val="•"/>
      <w:lvlJc w:val="left"/>
      <w:pPr>
        <w:ind w:left="6393" w:hanging="569"/>
      </w:pPr>
      <w:rPr>
        <w:rFonts w:hint="default"/>
        <w:lang w:val="en-US" w:eastAsia="en-US" w:bidi="ar-SA"/>
      </w:rPr>
    </w:lvl>
    <w:lvl w:ilvl="6" w:tplc="F154B05A">
      <w:numFmt w:val="bullet"/>
      <w:lvlText w:val="•"/>
      <w:lvlJc w:val="left"/>
      <w:pPr>
        <w:ind w:left="7251" w:hanging="569"/>
      </w:pPr>
      <w:rPr>
        <w:rFonts w:hint="default"/>
        <w:lang w:val="en-US" w:eastAsia="en-US" w:bidi="ar-SA"/>
      </w:rPr>
    </w:lvl>
    <w:lvl w:ilvl="7" w:tplc="EAE4AC48">
      <w:numFmt w:val="bullet"/>
      <w:lvlText w:val="•"/>
      <w:lvlJc w:val="left"/>
      <w:pPr>
        <w:ind w:left="8110" w:hanging="569"/>
      </w:pPr>
      <w:rPr>
        <w:rFonts w:hint="default"/>
        <w:lang w:val="en-US" w:eastAsia="en-US" w:bidi="ar-SA"/>
      </w:rPr>
    </w:lvl>
    <w:lvl w:ilvl="8" w:tplc="C7467F7A">
      <w:numFmt w:val="bullet"/>
      <w:lvlText w:val="•"/>
      <w:lvlJc w:val="left"/>
      <w:pPr>
        <w:ind w:left="8969" w:hanging="569"/>
      </w:pPr>
      <w:rPr>
        <w:rFonts w:hint="default"/>
        <w:lang w:val="en-US" w:eastAsia="en-US" w:bidi="ar-SA"/>
      </w:rPr>
    </w:lvl>
  </w:abstractNum>
  <w:abstractNum w:abstractNumId="160" w15:restartNumberingAfterBreak="0">
    <w:nsid w:val="5EE67220"/>
    <w:multiLevelType w:val="hybridMultilevel"/>
    <w:tmpl w:val="D68684FE"/>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61" w15:restartNumberingAfterBreak="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2" w15:restartNumberingAfterBreak="0">
    <w:nsid w:val="6125199C"/>
    <w:multiLevelType w:val="hybridMultilevel"/>
    <w:tmpl w:val="A6B27A50"/>
    <w:lvl w:ilvl="0" w:tplc="1C090001">
      <w:start w:val="1"/>
      <w:numFmt w:val="bullet"/>
      <w:lvlText w:val=""/>
      <w:lvlJc w:val="left"/>
      <w:pPr>
        <w:ind w:left="1088" w:hanging="360"/>
      </w:pPr>
      <w:rPr>
        <w:rFonts w:ascii="Symbol" w:hAnsi="Symbol" w:hint="default"/>
      </w:rPr>
    </w:lvl>
    <w:lvl w:ilvl="1" w:tplc="1C090003" w:tentative="1">
      <w:start w:val="1"/>
      <w:numFmt w:val="bullet"/>
      <w:lvlText w:val="o"/>
      <w:lvlJc w:val="left"/>
      <w:pPr>
        <w:ind w:left="1808" w:hanging="360"/>
      </w:pPr>
      <w:rPr>
        <w:rFonts w:ascii="Courier New" w:hAnsi="Courier New" w:cs="Courier New" w:hint="default"/>
      </w:rPr>
    </w:lvl>
    <w:lvl w:ilvl="2" w:tplc="1C090005" w:tentative="1">
      <w:start w:val="1"/>
      <w:numFmt w:val="bullet"/>
      <w:lvlText w:val=""/>
      <w:lvlJc w:val="left"/>
      <w:pPr>
        <w:ind w:left="2528" w:hanging="360"/>
      </w:pPr>
      <w:rPr>
        <w:rFonts w:ascii="Wingdings" w:hAnsi="Wingdings" w:hint="default"/>
      </w:rPr>
    </w:lvl>
    <w:lvl w:ilvl="3" w:tplc="1C090001" w:tentative="1">
      <w:start w:val="1"/>
      <w:numFmt w:val="bullet"/>
      <w:lvlText w:val=""/>
      <w:lvlJc w:val="left"/>
      <w:pPr>
        <w:ind w:left="3248" w:hanging="360"/>
      </w:pPr>
      <w:rPr>
        <w:rFonts w:ascii="Symbol" w:hAnsi="Symbol" w:hint="default"/>
      </w:rPr>
    </w:lvl>
    <w:lvl w:ilvl="4" w:tplc="1C090003" w:tentative="1">
      <w:start w:val="1"/>
      <w:numFmt w:val="bullet"/>
      <w:lvlText w:val="o"/>
      <w:lvlJc w:val="left"/>
      <w:pPr>
        <w:ind w:left="3968" w:hanging="360"/>
      </w:pPr>
      <w:rPr>
        <w:rFonts w:ascii="Courier New" w:hAnsi="Courier New" w:cs="Courier New" w:hint="default"/>
      </w:rPr>
    </w:lvl>
    <w:lvl w:ilvl="5" w:tplc="1C090005" w:tentative="1">
      <w:start w:val="1"/>
      <w:numFmt w:val="bullet"/>
      <w:lvlText w:val=""/>
      <w:lvlJc w:val="left"/>
      <w:pPr>
        <w:ind w:left="4688" w:hanging="360"/>
      </w:pPr>
      <w:rPr>
        <w:rFonts w:ascii="Wingdings" w:hAnsi="Wingdings" w:hint="default"/>
      </w:rPr>
    </w:lvl>
    <w:lvl w:ilvl="6" w:tplc="1C090001" w:tentative="1">
      <w:start w:val="1"/>
      <w:numFmt w:val="bullet"/>
      <w:lvlText w:val=""/>
      <w:lvlJc w:val="left"/>
      <w:pPr>
        <w:ind w:left="5408" w:hanging="360"/>
      </w:pPr>
      <w:rPr>
        <w:rFonts w:ascii="Symbol" w:hAnsi="Symbol" w:hint="default"/>
      </w:rPr>
    </w:lvl>
    <w:lvl w:ilvl="7" w:tplc="1C090003" w:tentative="1">
      <w:start w:val="1"/>
      <w:numFmt w:val="bullet"/>
      <w:lvlText w:val="o"/>
      <w:lvlJc w:val="left"/>
      <w:pPr>
        <w:ind w:left="6128" w:hanging="360"/>
      </w:pPr>
      <w:rPr>
        <w:rFonts w:ascii="Courier New" w:hAnsi="Courier New" w:cs="Courier New" w:hint="default"/>
      </w:rPr>
    </w:lvl>
    <w:lvl w:ilvl="8" w:tplc="1C090005" w:tentative="1">
      <w:start w:val="1"/>
      <w:numFmt w:val="bullet"/>
      <w:lvlText w:val=""/>
      <w:lvlJc w:val="left"/>
      <w:pPr>
        <w:ind w:left="6848" w:hanging="360"/>
      </w:pPr>
      <w:rPr>
        <w:rFonts w:ascii="Wingdings" w:hAnsi="Wingdings" w:hint="default"/>
      </w:rPr>
    </w:lvl>
  </w:abstractNum>
  <w:abstractNum w:abstractNumId="163" w15:restartNumberingAfterBreak="0">
    <w:nsid w:val="61500CF0"/>
    <w:multiLevelType w:val="hybridMultilevel"/>
    <w:tmpl w:val="94E6D582"/>
    <w:lvl w:ilvl="0" w:tplc="E92A8548">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4" w15:restartNumberingAfterBreak="0">
    <w:nsid w:val="61A71B4F"/>
    <w:multiLevelType w:val="hybridMultilevel"/>
    <w:tmpl w:val="B7BE6BA8"/>
    <w:lvl w:ilvl="0" w:tplc="1C090001">
      <w:start w:val="1"/>
      <w:numFmt w:val="bullet"/>
      <w:lvlText w:val=""/>
      <w:lvlJc w:val="left"/>
      <w:pPr>
        <w:ind w:left="1494" w:hanging="360"/>
      </w:pPr>
      <w:rPr>
        <w:rFonts w:ascii="Symbol" w:hAnsi="Symbol" w:hint="default"/>
      </w:rPr>
    </w:lvl>
    <w:lvl w:ilvl="1" w:tplc="1C090003">
      <w:start w:val="1"/>
      <w:numFmt w:val="bullet"/>
      <w:lvlText w:val="o"/>
      <w:lvlJc w:val="left"/>
      <w:pPr>
        <w:ind w:left="2214" w:hanging="360"/>
      </w:pPr>
      <w:rPr>
        <w:rFonts w:ascii="Courier New" w:hAnsi="Courier New" w:cs="Courier New" w:hint="default"/>
      </w:rPr>
    </w:lvl>
    <w:lvl w:ilvl="2" w:tplc="1C090005">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165" w15:restartNumberingAfterBreak="0">
    <w:nsid w:val="65677598"/>
    <w:multiLevelType w:val="hybridMultilevel"/>
    <w:tmpl w:val="2BA0F7C4"/>
    <w:styleLink w:val="Style11"/>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6" w15:restartNumberingAfterBreak="0">
    <w:nsid w:val="658A1F7E"/>
    <w:multiLevelType w:val="hybridMultilevel"/>
    <w:tmpl w:val="3AB6D876"/>
    <w:styleLink w:val="Style2111"/>
    <w:lvl w:ilvl="0" w:tplc="E132F06E">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67" w15:restartNumberingAfterBreak="0">
    <w:nsid w:val="667E4B91"/>
    <w:multiLevelType w:val="hybridMultilevel"/>
    <w:tmpl w:val="815AEEDA"/>
    <w:styleLink w:val="Style411"/>
    <w:lvl w:ilvl="0" w:tplc="B186030A">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E42E59E2">
      <w:numFmt w:val="bullet"/>
      <w:lvlText w:val="•"/>
      <w:lvlJc w:val="left"/>
      <w:pPr>
        <w:ind w:left="2958" w:hanging="569"/>
      </w:pPr>
      <w:rPr>
        <w:rFonts w:hint="default"/>
        <w:lang w:val="en-US" w:eastAsia="en-US" w:bidi="ar-SA"/>
      </w:rPr>
    </w:lvl>
    <w:lvl w:ilvl="2" w:tplc="988E0852">
      <w:numFmt w:val="bullet"/>
      <w:lvlText w:val="•"/>
      <w:lvlJc w:val="left"/>
      <w:pPr>
        <w:ind w:left="3817" w:hanging="569"/>
      </w:pPr>
      <w:rPr>
        <w:rFonts w:hint="default"/>
        <w:lang w:val="en-US" w:eastAsia="en-US" w:bidi="ar-SA"/>
      </w:rPr>
    </w:lvl>
    <w:lvl w:ilvl="3" w:tplc="B4523D58">
      <w:numFmt w:val="bullet"/>
      <w:lvlText w:val="•"/>
      <w:lvlJc w:val="left"/>
      <w:pPr>
        <w:ind w:left="4675" w:hanging="569"/>
      </w:pPr>
      <w:rPr>
        <w:rFonts w:hint="default"/>
        <w:lang w:val="en-US" w:eastAsia="en-US" w:bidi="ar-SA"/>
      </w:rPr>
    </w:lvl>
    <w:lvl w:ilvl="4" w:tplc="B0B22600">
      <w:numFmt w:val="bullet"/>
      <w:lvlText w:val="•"/>
      <w:lvlJc w:val="left"/>
      <w:pPr>
        <w:ind w:left="5534" w:hanging="569"/>
      </w:pPr>
      <w:rPr>
        <w:rFonts w:hint="default"/>
        <w:lang w:val="en-US" w:eastAsia="en-US" w:bidi="ar-SA"/>
      </w:rPr>
    </w:lvl>
    <w:lvl w:ilvl="5" w:tplc="5528484A">
      <w:numFmt w:val="bullet"/>
      <w:lvlText w:val="•"/>
      <w:lvlJc w:val="left"/>
      <w:pPr>
        <w:ind w:left="6393" w:hanging="569"/>
      </w:pPr>
      <w:rPr>
        <w:rFonts w:hint="default"/>
        <w:lang w:val="en-US" w:eastAsia="en-US" w:bidi="ar-SA"/>
      </w:rPr>
    </w:lvl>
    <w:lvl w:ilvl="6" w:tplc="C360B2C6">
      <w:numFmt w:val="bullet"/>
      <w:lvlText w:val="•"/>
      <w:lvlJc w:val="left"/>
      <w:pPr>
        <w:ind w:left="7251" w:hanging="569"/>
      </w:pPr>
      <w:rPr>
        <w:rFonts w:hint="default"/>
        <w:lang w:val="en-US" w:eastAsia="en-US" w:bidi="ar-SA"/>
      </w:rPr>
    </w:lvl>
    <w:lvl w:ilvl="7" w:tplc="D6AE914A">
      <w:numFmt w:val="bullet"/>
      <w:lvlText w:val="•"/>
      <w:lvlJc w:val="left"/>
      <w:pPr>
        <w:ind w:left="8110" w:hanging="569"/>
      </w:pPr>
      <w:rPr>
        <w:rFonts w:hint="default"/>
        <w:lang w:val="en-US" w:eastAsia="en-US" w:bidi="ar-SA"/>
      </w:rPr>
    </w:lvl>
    <w:lvl w:ilvl="8" w:tplc="3D02061C">
      <w:numFmt w:val="bullet"/>
      <w:lvlText w:val="•"/>
      <w:lvlJc w:val="left"/>
      <w:pPr>
        <w:ind w:left="8969" w:hanging="569"/>
      </w:pPr>
      <w:rPr>
        <w:rFonts w:hint="default"/>
        <w:lang w:val="en-US" w:eastAsia="en-US" w:bidi="ar-SA"/>
      </w:rPr>
    </w:lvl>
  </w:abstractNum>
  <w:abstractNum w:abstractNumId="168" w15:restartNumberingAfterBreak="0">
    <w:nsid w:val="66D95419"/>
    <w:multiLevelType w:val="hybridMultilevel"/>
    <w:tmpl w:val="F662B82C"/>
    <w:styleLink w:val="StyleOutlinenumberedArial9pt41"/>
    <w:lvl w:ilvl="0" w:tplc="F7AE521C">
      <w:start w:val="5"/>
      <w:numFmt w:val="lowerRoman"/>
      <w:lvlText w:val="%1)"/>
      <w:lvlJc w:val="left"/>
      <w:pPr>
        <w:ind w:left="1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2C3026">
      <w:start w:val="1"/>
      <w:numFmt w:val="lowerLetter"/>
      <w:lvlText w:val="%2"/>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6ABF50">
      <w:start w:val="1"/>
      <w:numFmt w:val="lowerRoman"/>
      <w:lvlText w:val="%3"/>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B6CBDE">
      <w:start w:val="1"/>
      <w:numFmt w:val="decimal"/>
      <w:lvlText w:val="%4"/>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10D04A">
      <w:start w:val="1"/>
      <w:numFmt w:val="lowerLetter"/>
      <w:lvlText w:val="%5"/>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ACB8FA">
      <w:start w:val="1"/>
      <w:numFmt w:val="lowerRoman"/>
      <w:lvlText w:val="%6"/>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50E284">
      <w:start w:val="1"/>
      <w:numFmt w:val="decimal"/>
      <w:lvlText w:val="%7"/>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44C972">
      <w:start w:val="1"/>
      <w:numFmt w:val="lowerLetter"/>
      <w:lvlText w:val="%8"/>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14C792">
      <w:start w:val="1"/>
      <w:numFmt w:val="lowerRoman"/>
      <w:lvlText w:val="%9"/>
      <w:lvlJc w:val="left"/>
      <w:pPr>
        <w:ind w:left="6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9" w15:restartNumberingAfterBreak="0">
    <w:nsid w:val="677546C1"/>
    <w:multiLevelType w:val="hybridMultilevel"/>
    <w:tmpl w:val="2C38EBAA"/>
    <w:styleLink w:val="CClauseNum"/>
    <w:lvl w:ilvl="0" w:tplc="8D882EF8">
      <w:start w:val="1"/>
      <w:numFmt w:val="lowerRoman"/>
      <w:lvlText w:val="%1)"/>
      <w:lvlJc w:val="left"/>
      <w:pPr>
        <w:ind w:left="1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14157E">
      <w:start w:val="1"/>
      <w:numFmt w:val="lowerLetter"/>
      <w:lvlText w:val="%2"/>
      <w:lvlJc w:val="left"/>
      <w:pPr>
        <w:ind w:left="1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908128">
      <w:start w:val="1"/>
      <w:numFmt w:val="lowerRoman"/>
      <w:lvlText w:val="%3"/>
      <w:lvlJc w:val="left"/>
      <w:pPr>
        <w:ind w:left="2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C0641A">
      <w:start w:val="1"/>
      <w:numFmt w:val="decimal"/>
      <w:lvlText w:val="%4"/>
      <w:lvlJc w:val="left"/>
      <w:pPr>
        <w:ind w:left="3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F8E654">
      <w:start w:val="1"/>
      <w:numFmt w:val="lowerLetter"/>
      <w:lvlText w:val="%5"/>
      <w:lvlJc w:val="left"/>
      <w:pPr>
        <w:ind w:left="4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60E016">
      <w:start w:val="1"/>
      <w:numFmt w:val="lowerRoman"/>
      <w:lvlText w:val="%6"/>
      <w:lvlJc w:val="left"/>
      <w:pPr>
        <w:ind w:left="4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8C821A">
      <w:start w:val="1"/>
      <w:numFmt w:val="decimal"/>
      <w:lvlText w:val="%7"/>
      <w:lvlJc w:val="left"/>
      <w:pPr>
        <w:ind w:left="5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902FA8">
      <w:start w:val="1"/>
      <w:numFmt w:val="lowerLetter"/>
      <w:lvlText w:val="%8"/>
      <w:lvlJc w:val="left"/>
      <w:pPr>
        <w:ind w:left="6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985DE4">
      <w:start w:val="1"/>
      <w:numFmt w:val="lowerRoman"/>
      <w:lvlText w:val="%9"/>
      <w:lvlJc w:val="left"/>
      <w:pPr>
        <w:ind w:left="6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0" w15:restartNumberingAfterBreak="0">
    <w:nsid w:val="684D0FF0"/>
    <w:multiLevelType w:val="hybridMultilevel"/>
    <w:tmpl w:val="F4EEE846"/>
    <w:styleLink w:val="Style811"/>
    <w:lvl w:ilvl="0" w:tplc="75409AD0">
      <w:start w:val="1"/>
      <w:numFmt w:val="lowerLetter"/>
      <w:lvlText w:val="(%1)"/>
      <w:lvlJc w:val="left"/>
      <w:pPr>
        <w:ind w:left="2138" w:hanging="360"/>
      </w:pPr>
      <w:rPr>
        <w:rFonts w:hint="default"/>
        <w:b/>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71" w15:restartNumberingAfterBreak="0">
    <w:nsid w:val="68A13155"/>
    <w:multiLevelType w:val="hybridMultilevel"/>
    <w:tmpl w:val="9B243BFA"/>
    <w:styleLink w:val="Style4121"/>
    <w:lvl w:ilvl="0" w:tplc="1C09000F">
      <w:start w:val="1"/>
      <w:numFmt w:val="decimal"/>
      <w:lvlText w:val="%1."/>
      <w:lvlJc w:val="left"/>
      <w:pPr>
        <w:ind w:left="2138" w:hanging="360"/>
      </w:p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72" w15:restartNumberingAfterBreak="0">
    <w:nsid w:val="6A214597"/>
    <w:multiLevelType w:val="hybridMultilevel"/>
    <w:tmpl w:val="D73EEE92"/>
    <w:styleLink w:val="Headings311"/>
    <w:lvl w:ilvl="0" w:tplc="1310C2D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B484D9BC">
      <w:numFmt w:val="bullet"/>
      <w:lvlText w:val="•"/>
      <w:lvlJc w:val="left"/>
      <w:pPr>
        <w:ind w:left="2958" w:hanging="569"/>
      </w:pPr>
      <w:rPr>
        <w:rFonts w:hint="default"/>
        <w:lang w:val="en-US" w:eastAsia="en-US" w:bidi="ar-SA"/>
      </w:rPr>
    </w:lvl>
    <w:lvl w:ilvl="2" w:tplc="91D8A5C0">
      <w:numFmt w:val="bullet"/>
      <w:lvlText w:val="•"/>
      <w:lvlJc w:val="left"/>
      <w:pPr>
        <w:ind w:left="3817" w:hanging="569"/>
      </w:pPr>
      <w:rPr>
        <w:rFonts w:hint="default"/>
        <w:lang w:val="en-US" w:eastAsia="en-US" w:bidi="ar-SA"/>
      </w:rPr>
    </w:lvl>
    <w:lvl w:ilvl="3" w:tplc="573624BC">
      <w:numFmt w:val="bullet"/>
      <w:lvlText w:val="•"/>
      <w:lvlJc w:val="left"/>
      <w:pPr>
        <w:ind w:left="4675" w:hanging="569"/>
      </w:pPr>
      <w:rPr>
        <w:rFonts w:hint="default"/>
        <w:lang w:val="en-US" w:eastAsia="en-US" w:bidi="ar-SA"/>
      </w:rPr>
    </w:lvl>
    <w:lvl w:ilvl="4" w:tplc="84C86B1E">
      <w:numFmt w:val="bullet"/>
      <w:lvlText w:val="•"/>
      <w:lvlJc w:val="left"/>
      <w:pPr>
        <w:ind w:left="5534" w:hanging="569"/>
      </w:pPr>
      <w:rPr>
        <w:rFonts w:hint="default"/>
        <w:lang w:val="en-US" w:eastAsia="en-US" w:bidi="ar-SA"/>
      </w:rPr>
    </w:lvl>
    <w:lvl w:ilvl="5" w:tplc="D1927BBE">
      <w:numFmt w:val="bullet"/>
      <w:lvlText w:val="•"/>
      <w:lvlJc w:val="left"/>
      <w:pPr>
        <w:ind w:left="6393" w:hanging="569"/>
      </w:pPr>
      <w:rPr>
        <w:rFonts w:hint="default"/>
        <w:lang w:val="en-US" w:eastAsia="en-US" w:bidi="ar-SA"/>
      </w:rPr>
    </w:lvl>
    <w:lvl w:ilvl="6" w:tplc="CF86CE4C">
      <w:numFmt w:val="bullet"/>
      <w:lvlText w:val="•"/>
      <w:lvlJc w:val="left"/>
      <w:pPr>
        <w:ind w:left="7251" w:hanging="569"/>
      </w:pPr>
      <w:rPr>
        <w:rFonts w:hint="default"/>
        <w:lang w:val="en-US" w:eastAsia="en-US" w:bidi="ar-SA"/>
      </w:rPr>
    </w:lvl>
    <w:lvl w:ilvl="7" w:tplc="B14402DA">
      <w:numFmt w:val="bullet"/>
      <w:lvlText w:val="•"/>
      <w:lvlJc w:val="left"/>
      <w:pPr>
        <w:ind w:left="8110" w:hanging="569"/>
      </w:pPr>
      <w:rPr>
        <w:rFonts w:hint="default"/>
        <w:lang w:val="en-US" w:eastAsia="en-US" w:bidi="ar-SA"/>
      </w:rPr>
    </w:lvl>
    <w:lvl w:ilvl="8" w:tplc="CBD8D226">
      <w:numFmt w:val="bullet"/>
      <w:lvlText w:val="•"/>
      <w:lvlJc w:val="left"/>
      <w:pPr>
        <w:ind w:left="8969" w:hanging="569"/>
      </w:pPr>
      <w:rPr>
        <w:rFonts w:hint="default"/>
        <w:lang w:val="en-US" w:eastAsia="en-US" w:bidi="ar-SA"/>
      </w:rPr>
    </w:lvl>
  </w:abstractNum>
  <w:abstractNum w:abstractNumId="173" w15:restartNumberingAfterBreak="0">
    <w:nsid w:val="6BC11E7D"/>
    <w:multiLevelType w:val="hybridMultilevel"/>
    <w:tmpl w:val="B3766274"/>
    <w:styleLink w:val="Style1101"/>
    <w:lvl w:ilvl="0" w:tplc="5D8C5F20">
      <w:start w:val="1"/>
      <w:numFmt w:val="decimal"/>
      <w:lvlText w:val="%1)"/>
      <w:lvlJc w:val="left"/>
      <w:pPr>
        <w:ind w:left="2094" w:hanging="569"/>
      </w:pPr>
      <w:rPr>
        <w:rFonts w:ascii="Arial" w:eastAsia="Arial" w:hAnsi="Arial" w:cs="Arial" w:hint="default"/>
        <w:spacing w:val="-1"/>
        <w:w w:val="99"/>
        <w:sz w:val="20"/>
        <w:szCs w:val="20"/>
        <w:lang w:val="en-US" w:eastAsia="en-US" w:bidi="ar-SA"/>
      </w:rPr>
    </w:lvl>
    <w:lvl w:ilvl="1" w:tplc="A308E47E">
      <w:start w:val="1"/>
      <w:numFmt w:val="lowerLetter"/>
      <w:lvlText w:val="%2)"/>
      <w:lvlJc w:val="left"/>
      <w:pPr>
        <w:ind w:left="2094" w:hanging="569"/>
      </w:pPr>
      <w:rPr>
        <w:rFonts w:ascii="Arial" w:eastAsia="Arial" w:hAnsi="Arial" w:cs="Arial" w:hint="default"/>
        <w:spacing w:val="-1"/>
        <w:w w:val="99"/>
        <w:sz w:val="20"/>
        <w:szCs w:val="20"/>
        <w:lang w:val="en-US" w:eastAsia="en-US" w:bidi="ar-SA"/>
      </w:rPr>
    </w:lvl>
    <w:lvl w:ilvl="2" w:tplc="33B62D2C">
      <w:numFmt w:val="bullet"/>
      <w:lvlText w:val="•"/>
      <w:lvlJc w:val="left"/>
      <w:pPr>
        <w:ind w:left="3817" w:hanging="569"/>
      </w:pPr>
      <w:rPr>
        <w:rFonts w:hint="default"/>
        <w:lang w:val="en-US" w:eastAsia="en-US" w:bidi="ar-SA"/>
      </w:rPr>
    </w:lvl>
    <w:lvl w:ilvl="3" w:tplc="6B8C47CE">
      <w:numFmt w:val="bullet"/>
      <w:lvlText w:val="•"/>
      <w:lvlJc w:val="left"/>
      <w:pPr>
        <w:ind w:left="4675" w:hanging="569"/>
      </w:pPr>
      <w:rPr>
        <w:rFonts w:hint="default"/>
        <w:lang w:val="en-US" w:eastAsia="en-US" w:bidi="ar-SA"/>
      </w:rPr>
    </w:lvl>
    <w:lvl w:ilvl="4" w:tplc="F99A3B66">
      <w:numFmt w:val="bullet"/>
      <w:lvlText w:val="•"/>
      <w:lvlJc w:val="left"/>
      <w:pPr>
        <w:ind w:left="5534" w:hanging="569"/>
      </w:pPr>
      <w:rPr>
        <w:rFonts w:hint="default"/>
        <w:lang w:val="en-US" w:eastAsia="en-US" w:bidi="ar-SA"/>
      </w:rPr>
    </w:lvl>
    <w:lvl w:ilvl="5" w:tplc="18085AD2">
      <w:numFmt w:val="bullet"/>
      <w:lvlText w:val="•"/>
      <w:lvlJc w:val="left"/>
      <w:pPr>
        <w:ind w:left="6393" w:hanging="569"/>
      </w:pPr>
      <w:rPr>
        <w:rFonts w:hint="default"/>
        <w:lang w:val="en-US" w:eastAsia="en-US" w:bidi="ar-SA"/>
      </w:rPr>
    </w:lvl>
    <w:lvl w:ilvl="6" w:tplc="BE8C8402">
      <w:numFmt w:val="bullet"/>
      <w:lvlText w:val="•"/>
      <w:lvlJc w:val="left"/>
      <w:pPr>
        <w:ind w:left="7251" w:hanging="569"/>
      </w:pPr>
      <w:rPr>
        <w:rFonts w:hint="default"/>
        <w:lang w:val="en-US" w:eastAsia="en-US" w:bidi="ar-SA"/>
      </w:rPr>
    </w:lvl>
    <w:lvl w:ilvl="7" w:tplc="D1A8BDBC">
      <w:numFmt w:val="bullet"/>
      <w:lvlText w:val="•"/>
      <w:lvlJc w:val="left"/>
      <w:pPr>
        <w:ind w:left="8110" w:hanging="569"/>
      </w:pPr>
      <w:rPr>
        <w:rFonts w:hint="default"/>
        <w:lang w:val="en-US" w:eastAsia="en-US" w:bidi="ar-SA"/>
      </w:rPr>
    </w:lvl>
    <w:lvl w:ilvl="8" w:tplc="7C9AC582">
      <w:numFmt w:val="bullet"/>
      <w:lvlText w:val="•"/>
      <w:lvlJc w:val="left"/>
      <w:pPr>
        <w:ind w:left="8969" w:hanging="569"/>
      </w:pPr>
      <w:rPr>
        <w:rFonts w:hint="default"/>
        <w:lang w:val="en-US" w:eastAsia="en-US" w:bidi="ar-SA"/>
      </w:rPr>
    </w:lvl>
  </w:abstractNum>
  <w:abstractNum w:abstractNumId="174" w15:restartNumberingAfterBreak="0">
    <w:nsid w:val="6D964F82"/>
    <w:multiLevelType w:val="hybridMultilevel"/>
    <w:tmpl w:val="BD006142"/>
    <w:lvl w:ilvl="0" w:tplc="D2A82C6E">
      <w:start w:val="1"/>
      <w:numFmt w:val="bullet"/>
      <w:lvlText w:val=""/>
      <w:lvlJc w:val="left"/>
      <w:pPr>
        <w:ind w:left="1494" w:hanging="360"/>
      </w:pPr>
      <w:rPr>
        <w:rFonts w:ascii="Symbol" w:hAnsi="Symbol" w:hint="default"/>
        <w:sz w:val="20"/>
        <w:szCs w:val="20"/>
      </w:rPr>
    </w:lvl>
    <w:lvl w:ilvl="1" w:tplc="04090003">
      <w:start w:val="1"/>
      <w:numFmt w:val="bullet"/>
      <w:pStyle w:val="lenStyle1"/>
      <w:lvlText w:val="o"/>
      <w:lvlJc w:val="left"/>
      <w:pPr>
        <w:ind w:left="6602" w:hanging="360"/>
      </w:pPr>
      <w:rPr>
        <w:rFonts w:ascii="Courier New" w:hAnsi="Courier New" w:cs="Courier New" w:hint="default"/>
      </w:rPr>
    </w:lvl>
    <w:lvl w:ilvl="2" w:tplc="04090005" w:tentative="1">
      <w:start w:val="1"/>
      <w:numFmt w:val="bullet"/>
      <w:lvlText w:val=""/>
      <w:lvlJc w:val="left"/>
      <w:pPr>
        <w:ind w:left="7322" w:hanging="360"/>
      </w:pPr>
      <w:rPr>
        <w:rFonts w:ascii="Wingdings" w:hAnsi="Wingdings" w:hint="default"/>
      </w:rPr>
    </w:lvl>
    <w:lvl w:ilvl="3" w:tplc="04090001" w:tentative="1">
      <w:start w:val="1"/>
      <w:numFmt w:val="bullet"/>
      <w:lvlText w:val=""/>
      <w:lvlJc w:val="left"/>
      <w:pPr>
        <w:ind w:left="8042" w:hanging="360"/>
      </w:pPr>
      <w:rPr>
        <w:rFonts w:ascii="Symbol" w:hAnsi="Symbol" w:hint="default"/>
      </w:rPr>
    </w:lvl>
    <w:lvl w:ilvl="4" w:tplc="04090003" w:tentative="1">
      <w:start w:val="1"/>
      <w:numFmt w:val="bullet"/>
      <w:lvlText w:val="o"/>
      <w:lvlJc w:val="left"/>
      <w:pPr>
        <w:ind w:left="8762" w:hanging="360"/>
      </w:pPr>
      <w:rPr>
        <w:rFonts w:ascii="Courier New" w:hAnsi="Courier New" w:cs="Courier New" w:hint="default"/>
      </w:rPr>
    </w:lvl>
    <w:lvl w:ilvl="5" w:tplc="04090005" w:tentative="1">
      <w:start w:val="1"/>
      <w:numFmt w:val="bullet"/>
      <w:lvlText w:val=""/>
      <w:lvlJc w:val="left"/>
      <w:pPr>
        <w:ind w:left="9482" w:hanging="360"/>
      </w:pPr>
      <w:rPr>
        <w:rFonts w:ascii="Wingdings" w:hAnsi="Wingdings" w:hint="default"/>
      </w:rPr>
    </w:lvl>
    <w:lvl w:ilvl="6" w:tplc="04090001" w:tentative="1">
      <w:start w:val="1"/>
      <w:numFmt w:val="bullet"/>
      <w:lvlText w:val=""/>
      <w:lvlJc w:val="left"/>
      <w:pPr>
        <w:ind w:left="10202" w:hanging="360"/>
      </w:pPr>
      <w:rPr>
        <w:rFonts w:ascii="Symbol" w:hAnsi="Symbol" w:hint="default"/>
      </w:rPr>
    </w:lvl>
    <w:lvl w:ilvl="7" w:tplc="04090003" w:tentative="1">
      <w:start w:val="1"/>
      <w:numFmt w:val="bullet"/>
      <w:lvlText w:val="o"/>
      <w:lvlJc w:val="left"/>
      <w:pPr>
        <w:ind w:left="10922" w:hanging="360"/>
      </w:pPr>
      <w:rPr>
        <w:rFonts w:ascii="Courier New" w:hAnsi="Courier New" w:cs="Courier New" w:hint="default"/>
      </w:rPr>
    </w:lvl>
    <w:lvl w:ilvl="8" w:tplc="04090005" w:tentative="1">
      <w:start w:val="1"/>
      <w:numFmt w:val="bullet"/>
      <w:lvlText w:val=""/>
      <w:lvlJc w:val="left"/>
      <w:pPr>
        <w:ind w:left="11642" w:hanging="360"/>
      </w:pPr>
      <w:rPr>
        <w:rFonts w:ascii="Wingdings" w:hAnsi="Wingdings" w:hint="default"/>
      </w:rPr>
    </w:lvl>
  </w:abstractNum>
  <w:abstractNum w:abstractNumId="175" w15:restartNumberingAfterBreak="0">
    <w:nsid w:val="6D9E0BD6"/>
    <w:multiLevelType w:val="hybridMultilevel"/>
    <w:tmpl w:val="CD0A8AC2"/>
    <w:styleLink w:val="Headings11111"/>
    <w:lvl w:ilvl="0" w:tplc="4D0051C0">
      <w:start w:val="1"/>
      <w:numFmt w:val="lowerLetter"/>
      <w:lvlText w:val="(%1)"/>
      <w:lvlJc w:val="lef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76" w15:restartNumberingAfterBreak="0">
    <w:nsid w:val="6E52046C"/>
    <w:multiLevelType w:val="hybridMultilevel"/>
    <w:tmpl w:val="D8D6288A"/>
    <w:styleLink w:val="Style442"/>
    <w:lvl w:ilvl="0" w:tplc="DC566B96">
      <w:start w:val="1"/>
      <w:numFmt w:val="bullet"/>
      <w:pStyle w:val="Bullet0"/>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7" w15:restartNumberingAfterBreak="0">
    <w:nsid w:val="706102E2"/>
    <w:multiLevelType w:val="multilevel"/>
    <w:tmpl w:val="0C428668"/>
    <w:lvl w:ilvl="0">
      <w:start w:val="5"/>
      <w:numFmt w:val="decimal"/>
      <w:lvlText w:val="H%1"/>
      <w:lvlJc w:val="left"/>
      <w:pPr>
        <w:tabs>
          <w:tab w:val="num" w:pos="1418"/>
        </w:tabs>
        <w:ind w:left="1418" w:hanging="1418"/>
      </w:pPr>
      <w:rPr>
        <w:rFonts w:hint="default"/>
        <w:b/>
        <w:i w:val="0"/>
        <w:caps w:val="0"/>
        <w:smallCaps w:val="0"/>
        <w:strike w:val="0"/>
        <w:dstrike w:val="0"/>
        <w:outline w:val="0"/>
        <w:shadow w:val="0"/>
        <w:emboss w:val="0"/>
        <w:imprint w:val="0"/>
        <w:vanish w:val="0"/>
        <w:sz w:val="18"/>
        <w:vertAlign w:val="baseline"/>
      </w:rPr>
    </w:lvl>
    <w:lvl w:ilvl="1">
      <w:start w:val="1"/>
      <w:numFmt w:val="decimal"/>
      <w:lvlText w:val="H%1.%2"/>
      <w:lvlJc w:val="left"/>
      <w:pPr>
        <w:tabs>
          <w:tab w:val="num" w:pos="1702"/>
        </w:tabs>
        <w:ind w:left="1702" w:hanging="1418"/>
      </w:pPr>
      <w:rPr>
        <w:rFonts w:hint="default"/>
        <w:b/>
        <w:sz w:val="20"/>
        <w:szCs w:val="20"/>
      </w:rPr>
    </w:lvl>
    <w:lvl w:ilvl="2">
      <w:start w:val="1"/>
      <w:numFmt w:val="decimal"/>
      <w:lvlText w:val="H%1.%2.%3"/>
      <w:lvlJc w:val="left"/>
      <w:pPr>
        <w:tabs>
          <w:tab w:val="num" w:pos="1418"/>
        </w:tabs>
        <w:ind w:left="1418" w:hanging="1418"/>
      </w:pPr>
      <w:rPr>
        <w:rFonts w:hint="default"/>
      </w:rPr>
    </w:lvl>
    <w:lvl w:ilvl="3">
      <w:start w:val="5"/>
      <w:numFmt w:val="lowerLetter"/>
      <w:lvlText w:val="%4)"/>
      <w:lvlJc w:val="left"/>
      <w:pPr>
        <w:tabs>
          <w:tab w:val="num" w:pos="1588"/>
        </w:tabs>
        <w:ind w:left="2041" w:hanging="453"/>
      </w:pPr>
      <w:rPr>
        <w:rFonts w:hint="default"/>
        <w:color w:val="auto"/>
      </w:rPr>
    </w:lvl>
    <w:lvl w:ilvl="4">
      <w:start w:val="1"/>
      <w:numFmt w:val="decimal"/>
      <w:pStyle w:val="A1111Head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8" w15:restartNumberingAfterBreak="0">
    <w:nsid w:val="706C3563"/>
    <w:multiLevelType w:val="hybridMultilevel"/>
    <w:tmpl w:val="8A7AF128"/>
    <w:lvl w:ilvl="0" w:tplc="2C0C2AE2">
      <w:start w:val="1"/>
      <w:numFmt w:val="lowerLetter"/>
      <w:lvlText w:val="(%1)"/>
      <w:lvlJc w:val="left"/>
      <w:pPr>
        <w:ind w:left="1689" w:hanging="555"/>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79" w15:restartNumberingAfterBreak="0">
    <w:nsid w:val="71A87CB8"/>
    <w:multiLevelType w:val="hybridMultilevel"/>
    <w:tmpl w:val="E1181A16"/>
    <w:styleLink w:val="Style19"/>
    <w:lvl w:ilvl="0" w:tplc="1B666954">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3FCCF56C">
      <w:numFmt w:val="bullet"/>
      <w:lvlText w:val="•"/>
      <w:lvlJc w:val="left"/>
      <w:pPr>
        <w:ind w:left="2958" w:hanging="569"/>
      </w:pPr>
      <w:rPr>
        <w:rFonts w:hint="default"/>
        <w:lang w:val="en-US" w:eastAsia="en-US" w:bidi="ar-SA"/>
      </w:rPr>
    </w:lvl>
    <w:lvl w:ilvl="2" w:tplc="BF302B2A">
      <w:numFmt w:val="bullet"/>
      <w:lvlText w:val="•"/>
      <w:lvlJc w:val="left"/>
      <w:pPr>
        <w:ind w:left="3817" w:hanging="569"/>
      </w:pPr>
      <w:rPr>
        <w:rFonts w:hint="default"/>
        <w:lang w:val="en-US" w:eastAsia="en-US" w:bidi="ar-SA"/>
      </w:rPr>
    </w:lvl>
    <w:lvl w:ilvl="3" w:tplc="55A881CC">
      <w:numFmt w:val="bullet"/>
      <w:lvlText w:val="•"/>
      <w:lvlJc w:val="left"/>
      <w:pPr>
        <w:ind w:left="4675" w:hanging="569"/>
      </w:pPr>
      <w:rPr>
        <w:rFonts w:hint="default"/>
        <w:lang w:val="en-US" w:eastAsia="en-US" w:bidi="ar-SA"/>
      </w:rPr>
    </w:lvl>
    <w:lvl w:ilvl="4" w:tplc="D40C7BB2">
      <w:numFmt w:val="bullet"/>
      <w:lvlText w:val="•"/>
      <w:lvlJc w:val="left"/>
      <w:pPr>
        <w:ind w:left="5534" w:hanging="569"/>
      </w:pPr>
      <w:rPr>
        <w:rFonts w:hint="default"/>
        <w:lang w:val="en-US" w:eastAsia="en-US" w:bidi="ar-SA"/>
      </w:rPr>
    </w:lvl>
    <w:lvl w:ilvl="5" w:tplc="B8C875F2">
      <w:numFmt w:val="bullet"/>
      <w:lvlText w:val="•"/>
      <w:lvlJc w:val="left"/>
      <w:pPr>
        <w:ind w:left="6393" w:hanging="569"/>
      </w:pPr>
      <w:rPr>
        <w:rFonts w:hint="default"/>
        <w:lang w:val="en-US" w:eastAsia="en-US" w:bidi="ar-SA"/>
      </w:rPr>
    </w:lvl>
    <w:lvl w:ilvl="6" w:tplc="50A09270">
      <w:numFmt w:val="bullet"/>
      <w:lvlText w:val="•"/>
      <w:lvlJc w:val="left"/>
      <w:pPr>
        <w:ind w:left="7251" w:hanging="569"/>
      </w:pPr>
      <w:rPr>
        <w:rFonts w:hint="default"/>
        <w:lang w:val="en-US" w:eastAsia="en-US" w:bidi="ar-SA"/>
      </w:rPr>
    </w:lvl>
    <w:lvl w:ilvl="7" w:tplc="3D180DE0">
      <w:numFmt w:val="bullet"/>
      <w:lvlText w:val="•"/>
      <w:lvlJc w:val="left"/>
      <w:pPr>
        <w:ind w:left="8110" w:hanging="569"/>
      </w:pPr>
      <w:rPr>
        <w:rFonts w:hint="default"/>
        <w:lang w:val="en-US" w:eastAsia="en-US" w:bidi="ar-SA"/>
      </w:rPr>
    </w:lvl>
    <w:lvl w:ilvl="8" w:tplc="B668433E">
      <w:numFmt w:val="bullet"/>
      <w:lvlText w:val="•"/>
      <w:lvlJc w:val="left"/>
      <w:pPr>
        <w:ind w:left="8969" w:hanging="569"/>
      </w:pPr>
      <w:rPr>
        <w:rFonts w:hint="default"/>
        <w:lang w:val="en-US" w:eastAsia="en-US" w:bidi="ar-SA"/>
      </w:rPr>
    </w:lvl>
  </w:abstractNum>
  <w:abstractNum w:abstractNumId="180" w15:restartNumberingAfterBreak="0">
    <w:nsid w:val="71C908D6"/>
    <w:multiLevelType w:val="hybridMultilevel"/>
    <w:tmpl w:val="89420E3C"/>
    <w:styleLink w:val="Style1102"/>
    <w:lvl w:ilvl="0" w:tplc="69EAB1E8">
      <w:start w:val="1"/>
      <w:numFmt w:val="lowerRoman"/>
      <w:lvlText w:val="(%1)"/>
      <w:lvlJc w:val="left"/>
      <w:pPr>
        <w:ind w:left="2138" w:hanging="360"/>
      </w:pPr>
      <w:rPr>
        <w:rFonts w:hint="default"/>
        <w:b/>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81" w15:restartNumberingAfterBreak="0">
    <w:nsid w:val="7210130E"/>
    <w:multiLevelType w:val="hybridMultilevel"/>
    <w:tmpl w:val="4DE83B86"/>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2" w15:restartNumberingAfterBreak="0">
    <w:nsid w:val="734454F3"/>
    <w:multiLevelType w:val="multilevel"/>
    <w:tmpl w:val="9920F25C"/>
    <w:lvl w:ilvl="0">
      <w:start w:val="1"/>
      <w:numFmt w:val="decimal"/>
      <w:lvlText w:val="%1."/>
      <w:lvlJc w:val="left"/>
      <w:pPr>
        <w:tabs>
          <w:tab w:val="num" w:pos="720"/>
        </w:tabs>
        <w:ind w:left="720" w:hanging="720"/>
      </w:pPr>
      <w:rPr>
        <w:rFonts w:ascii="Arial Bold" w:hAnsi="Arial Bold"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hint="default"/>
      </w:rPr>
    </w:lvl>
    <w:lvl w:ilvl="2">
      <w:start w:val="1"/>
      <w:numFmt w:val="decimal"/>
      <w:lvlRestart w:val="1"/>
      <w:pStyle w:val="HOOFSTUK4C11"/>
      <w:lvlText w:val="C%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83" w15:restartNumberingAfterBreak="0">
    <w:nsid w:val="73BD6CC1"/>
    <w:multiLevelType w:val="hybridMultilevel"/>
    <w:tmpl w:val="22A6BAC0"/>
    <w:styleLink w:val="Style112"/>
    <w:lvl w:ilvl="0" w:tplc="3BCA34C8">
      <w:start w:val="1"/>
      <w:numFmt w:val="bullet"/>
      <w:pStyle w:val="ClauseC3"/>
      <w:lvlText w:val=""/>
      <w:lvlJc w:val="left"/>
      <w:pPr>
        <w:tabs>
          <w:tab w:val="num" w:pos="1135"/>
        </w:tabs>
        <w:ind w:left="1135" w:hanging="851"/>
      </w:pPr>
      <w:rPr>
        <w:rFonts w:ascii="Symbol" w:hAnsi="Symbol" w:hint="default"/>
        <w:sz w:val="16"/>
      </w:rPr>
    </w:lvl>
    <w:lvl w:ilvl="1" w:tplc="581C83BC">
      <w:numFmt w:val="decimal"/>
      <w:lvlText w:val=""/>
      <w:lvlJc w:val="left"/>
    </w:lvl>
    <w:lvl w:ilvl="2" w:tplc="3ECCA532">
      <w:numFmt w:val="decimal"/>
      <w:lvlText w:val=""/>
      <w:lvlJc w:val="left"/>
    </w:lvl>
    <w:lvl w:ilvl="3" w:tplc="FCB09820">
      <w:numFmt w:val="decimal"/>
      <w:lvlText w:val=""/>
      <w:lvlJc w:val="left"/>
    </w:lvl>
    <w:lvl w:ilvl="4" w:tplc="9EE65078">
      <w:numFmt w:val="decimal"/>
      <w:lvlText w:val=""/>
      <w:lvlJc w:val="left"/>
    </w:lvl>
    <w:lvl w:ilvl="5" w:tplc="70249B60">
      <w:numFmt w:val="decimal"/>
      <w:lvlText w:val=""/>
      <w:lvlJc w:val="left"/>
    </w:lvl>
    <w:lvl w:ilvl="6" w:tplc="5C523ACE">
      <w:numFmt w:val="decimal"/>
      <w:lvlText w:val=""/>
      <w:lvlJc w:val="left"/>
    </w:lvl>
    <w:lvl w:ilvl="7" w:tplc="657CCCDA">
      <w:numFmt w:val="decimal"/>
      <w:lvlText w:val=""/>
      <w:lvlJc w:val="left"/>
    </w:lvl>
    <w:lvl w:ilvl="8" w:tplc="81ECBB74">
      <w:numFmt w:val="decimal"/>
      <w:lvlText w:val=""/>
      <w:lvlJc w:val="left"/>
    </w:lvl>
  </w:abstractNum>
  <w:abstractNum w:abstractNumId="184" w15:restartNumberingAfterBreak="0">
    <w:nsid w:val="740114F3"/>
    <w:multiLevelType w:val="hybridMultilevel"/>
    <w:tmpl w:val="DA8831C8"/>
    <w:styleLink w:val="Style111"/>
    <w:lvl w:ilvl="0" w:tplc="2A92987E">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9E689B60">
      <w:numFmt w:val="bullet"/>
      <w:lvlText w:val="•"/>
      <w:lvlJc w:val="left"/>
      <w:pPr>
        <w:ind w:left="2958" w:hanging="569"/>
      </w:pPr>
      <w:rPr>
        <w:rFonts w:hint="default"/>
        <w:lang w:val="en-US" w:eastAsia="en-US" w:bidi="ar-SA"/>
      </w:rPr>
    </w:lvl>
    <w:lvl w:ilvl="2" w:tplc="4A8AF88A">
      <w:numFmt w:val="bullet"/>
      <w:lvlText w:val="•"/>
      <w:lvlJc w:val="left"/>
      <w:pPr>
        <w:ind w:left="3817" w:hanging="569"/>
      </w:pPr>
      <w:rPr>
        <w:rFonts w:hint="default"/>
        <w:lang w:val="en-US" w:eastAsia="en-US" w:bidi="ar-SA"/>
      </w:rPr>
    </w:lvl>
    <w:lvl w:ilvl="3" w:tplc="882EC84C">
      <w:numFmt w:val="bullet"/>
      <w:lvlText w:val="•"/>
      <w:lvlJc w:val="left"/>
      <w:pPr>
        <w:ind w:left="4675" w:hanging="569"/>
      </w:pPr>
      <w:rPr>
        <w:rFonts w:hint="default"/>
        <w:lang w:val="en-US" w:eastAsia="en-US" w:bidi="ar-SA"/>
      </w:rPr>
    </w:lvl>
    <w:lvl w:ilvl="4" w:tplc="B84CF392">
      <w:numFmt w:val="bullet"/>
      <w:lvlText w:val="•"/>
      <w:lvlJc w:val="left"/>
      <w:pPr>
        <w:ind w:left="5534" w:hanging="569"/>
      </w:pPr>
      <w:rPr>
        <w:rFonts w:hint="default"/>
        <w:lang w:val="en-US" w:eastAsia="en-US" w:bidi="ar-SA"/>
      </w:rPr>
    </w:lvl>
    <w:lvl w:ilvl="5" w:tplc="B8F07E34">
      <w:numFmt w:val="bullet"/>
      <w:lvlText w:val="•"/>
      <w:lvlJc w:val="left"/>
      <w:pPr>
        <w:ind w:left="6393" w:hanging="569"/>
      </w:pPr>
      <w:rPr>
        <w:rFonts w:hint="default"/>
        <w:lang w:val="en-US" w:eastAsia="en-US" w:bidi="ar-SA"/>
      </w:rPr>
    </w:lvl>
    <w:lvl w:ilvl="6" w:tplc="ED68596C">
      <w:numFmt w:val="bullet"/>
      <w:lvlText w:val="•"/>
      <w:lvlJc w:val="left"/>
      <w:pPr>
        <w:ind w:left="7251" w:hanging="569"/>
      </w:pPr>
      <w:rPr>
        <w:rFonts w:hint="default"/>
        <w:lang w:val="en-US" w:eastAsia="en-US" w:bidi="ar-SA"/>
      </w:rPr>
    </w:lvl>
    <w:lvl w:ilvl="7" w:tplc="FF2A7C04">
      <w:numFmt w:val="bullet"/>
      <w:lvlText w:val="•"/>
      <w:lvlJc w:val="left"/>
      <w:pPr>
        <w:ind w:left="8110" w:hanging="569"/>
      </w:pPr>
      <w:rPr>
        <w:rFonts w:hint="default"/>
        <w:lang w:val="en-US" w:eastAsia="en-US" w:bidi="ar-SA"/>
      </w:rPr>
    </w:lvl>
    <w:lvl w:ilvl="8" w:tplc="1E782FDE">
      <w:numFmt w:val="bullet"/>
      <w:lvlText w:val="•"/>
      <w:lvlJc w:val="left"/>
      <w:pPr>
        <w:ind w:left="8969" w:hanging="569"/>
      </w:pPr>
      <w:rPr>
        <w:rFonts w:hint="default"/>
        <w:lang w:val="en-US" w:eastAsia="en-US" w:bidi="ar-SA"/>
      </w:rPr>
    </w:lvl>
  </w:abstractNum>
  <w:abstractNum w:abstractNumId="185" w15:restartNumberingAfterBreak="0">
    <w:nsid w:val="74606237"/>
    <w:multiLevelType w:val="hybridMultilevel"/>
    <w:tmpl w:val="F95ABB3A"/>
    <w:lvl w:ilvl="0" w:tplc="7F2AD820">
      <w:start w:val="1"/>
      <w:numFmt w:val="lowerLetter"/>
      <w:lvlText w:val="%1)"/>
      <w:lvlJc w:val="left"/>
      <w:pPr>
        <w:ind w:left="1689" w:hanging="525"/>
      </w:pPr>
    </w:lvl>
    <w:lvl w:ilvl="1" w:tplc="04090019">
      <w:start w:val="1"/>
      <w:numFmt w:val="lowerLetter"/>
      <w:lvlText w:val="%2."/>
      <w:lvlJc w:val="left"/>
      <w:pPr>
        <w:ind w:left="2244" w:hanging="360"/>
      </w:pPr>
    </w:lvl>
    <w:lvl w:ilvl="2" w:tplc="0409001B">
      <w:start w:val="1"/>
      <w:numFmt w:val="lowerRoman"/>
      <w:lvlText w:val="%3."/>
      <w:lvlJc w:val="right"/>
      <w:pPr>
        <w:ind w:left="2964" w:hanging="180"/>
      </w:pPr>
    </w:lvl>
    <w:lvl w:ilvl="3" w:tplc="0409000F">
      <w:start w:val="1"/>
      <w:numFmt w:val="decimal"/>
      <w:lvlText w:val="%4."/>
      <w:lvlJc w:val="left"/>
      <w:pPr>
        <w:ind w:left="3684" w:hanging="360"/>
      </w:pPr>
    </w:lvl>
    <w:lvl w:ilvl="4" w:tplc="04090019">
      <w:start w:val="1"/>
      <w:numFmt w:val="lowerLetter"/>
      <w:lvlText w:val="%5."/>
      <w:lvlJc w:val="left"/>
      <w:pPr>
        <w:ind w:left="4404" w:hanging="360"/>
      </w:pPr>
    </w:lvl>
    <w:lvl w:ilvl="5" w:tplc="0409001B">
      <w:start w:val="1"/>
      <w:numFmt w:val="lowerRoman"/>
      <w:lvlText w:val="%6."/>
      <w:lvlJc w:val="right"/>
      <w:pPr>
        <w:ind w:left="5124" w:hanging="180"/>
      </w:pPr>
    </w:lvl>
    <w:lvl w:ilvl="6" w:tplc="0409000F">
      <w:start w:val="1"/>
      <w:numFmt w:val="decimal"/>
      <w:lvlText w:val="%7."/>
      <w:lvlJc w:val="left"/>
      <w:pPr>
        <w:ind w:left="5844" w:hanging="360"/>
      </w:pPr>
    </w:lvl>
    <w:lvl w:ilvl="7" w:tplc="04090019">
      <w:start w:val="1"/>
      <w:numFmt w:val="lowerLetter"/>
      <w:lvlText w:val="%8."/>
      <w:lvlJc w:val="left"/>
      <w:pPr>
        <w:ind w:left="6564" w:hanging="360"/>
      </w:pPr>
    </w:lvl>
    <w:lvl w:ilvl="8" w:tplc="0409001B">
      <w:start w:val="1"/>
      <w:numFmt w:val="lowerRoman"/>
      <w:lvlText w:val="%9."/>
      <w:lvlJc w:val="right"/>
      <w:pPr>
        <w:ind w:left="7284" w:hanging="180"/>
      </w:pPr>
    </w:lvl>
  </w:abstractNum>
  <w:abstractNum w:abstractNumId="186" w15:restartNumberingAfterBreak="0">
    <w:nsid w:val="746751C4"/>
    <w:multiLevelType w:val="hybridMultilevel"/>
    <w:tmpl w:val="358244F4"/>
    <w:styleLink w:val="Style51111"/>
    <w:lvl w:ilvl="0" w:tplc="504247AC">
      <w:start w:val="4"/>
      <w:numFmt w:val="lowerLetter"/>
      <w:lvlText w:val="(%1)"/>
      <w:lvlJc w:val="left"/>
      <w:pPr>
        <w:ind w:left="2138"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7" w15:restartNumberingAfterBreak="0">
    <w:nsid w:val="75284EB6"/>
    <w:multiLevelType w:val="hybridMultilevel"/>
    <w:tmpl w:val="631C9E4A"/>
    <w:lvl w:ilvl="0" w:tplc="4C66627A">
      <w:start w:val="1"/>
      <w:numFmt w:val="lowerRoman"/>
      <w:lvlText w:val="(%1)"/>
      <w:lvlJc w:val="left"/>
      <w:pPr>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8" w15:restartNumberingAfterBreak="0">
    <w:nsid w:val="754A5D1F"/>
    <w:multiLevelType w:val="hybridMultilevel"/>
    <w:tmpl w:val="0E82F4AE"/>
    <w:lvl w:ilvl="0" w:tplc="55D09C6A">
      <w:start w:val="1"/>
      <w:numFmt w:val="lowerRoman"/>
      <w:lvlText w:val="(%1)"/>
      <w:lvlJc w:val="left"/>
      <w:pPr>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9" w15:restartNumberingAfterBreak="0">
    <w:nsid w:val="75FF188E"/>
    <w:multiLevelType w:val="hybridMultilevel"/>
    <w:tmpl w:val="622EE0F2"/>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2220" w:hanging="114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0" w15:restartNumberingAfterBreak="0">
    <w:nsid w:val="7613009C"/>
    <w:multiLevelType w:val="hybridMultilevel"/>
    <w:tmpl w:val="3B9AD90A"/>
    <w:styleLink w:val="Style8111"/>
    <w:lvl w:ilvl="0" w:tplc="244850C4">
      <w:start w:val="1"/>
      <w:numFmt w:val="lowerLetter"/>
      <w:lvlText w:val="(%1)"/>
      <w:lvlJc w:val="lef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91" w15:restartNumberingAfterBreak="0">
    <w:nsid w:val="762078DE"/>
    <w:multiLevelType w:val="hybridMultilevel"/>
    <w:tmpl w:val="E742540C"/>
    <w:styleLink w:val="StyleOutlinenumberedArial9pt21"/>
    <w:lvl w:ilvl="0" w:tplc="B0402BA4">
      <w:start w:val="1"/>
      <w:numFmt w:val="decimal"/>
      <w:pStyle w:val="HOOFSTUK5"/>
      <w:lvlText w:val="%1."/>
      <w:lvlJc w:val="left"/>
      <w:pPr>
        <w:tabs>
          <w:tab w:val="num" w:pos="720"/>
        </w:tabs>
        <w:ind w:left="720" w:hanging="720"/>
      </w:pPr>
      <w:rPr>
        <w:rFonts w:ascii="Arial" w:hAnsi="Arial" w:hint="default"/>
        <w:b/>
        <w:i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5BAA107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2" w15:restartNumberingAfterBreak="0">
    <w:nsid w:val="77195B49"/>
    <w:multiLevelType w:val="hybridMultilevel"/>
    <w:tmpl w:val="9D6CCDAA"/>
    <w:styleLink w:val="Style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3" w15:restartNumberingAfterBreak="0">
    <w:nsid w:val="782906B9"/>
    <w:multiLevelType w:val="multilevel"/>
    <w:tmpl w:val="3BAC8D66"/>
    <w:lvl w:ilvl="0">
      <w:start w:val="1"/>
      <w:numFmt w:val="decimal"/>
      <w:lvlText w:val="C%1"/>
      <w:lvlJc w:val="left"/>
      <w:pPr>
        <w:tabs>
          <w:tab w:val="num" w:pos="851"/>
        </w:tabs>
        <w:ind w:left="851" w:hanging="851"/>
      </w:pPr>
      <w:rPr>
        <w:rFonts w:hint="default"/>
      </w:rPr>
    </w:lvl>
    <w:lvl w:ilvl="1">
      <w:start w:val="1"/>
      <w:numFmt w:val="decimal"/>
      <w:lvlText w:val="C%1.%2."/>
      <w:lvlJc w:val="left"/>
      <w:pPr>
        <w:tabs>
          <w:tab w:val="num" w:pos="792"/>
        </w:tabs>
        <w:ind w:left="851" w:hanging="851"/>
      </w:pPr>
      <w:rPr>
        <w:rFonts w:hint="default"/>
      </w:rPr>
    </w:lvl>
    <w:lvl w:ilvl="2">
      <w:start w:val="1"/>
      <w:numFmt w:val="decimal"/>
      <w:pStyle w:val="JGHeading1"/>
      <w:lvlText w:val="%3."/>
      <w:lvlJc w:val="left"/>
      <w:pPr>
        <w:tabs>
          <w:tab w:val="num" w:pos="851"/>
        </w:tabs>
        <w:ind w:left="851" w:hanging="851"/>
      </w:pPr>
      <w:rPr>
        <w:rFonts w:hint="default"/>
      </w:rPr>
    </w:lvl>
    <w:lvl w:ilvl="3">
      <w:start w:val="1"/>
      <w:numFmt w:val="decimal"/>
      <w:pStyle w:val="JGHeading2"/>
      <w:lvlText w:val="%3.%4."/>
      <w:lvlJc w:val="left"/>
      <w:pPr>
        <w:tabs>
          <w:tab w:val="num" w:pos="851"/>
        </w:tabs>
        <w:ind w:left="851" w:hanging="851"/>
      </w:pPr>
      <w:rPr>
        <w:rFonts w:hint="default"/>
      </w:rPr>
    </w:lvl>
    <w:lvl w:ilvl="4">
      <w:start w:val="1"/>
      <w:numFmt w:val="decimal"/>
      <w:lvlText w:val="%3.%4.%5."/>
      <w:lvlJc w:val="left"/>
      <w:pPr>
        <w:tabs>
          <w:tab w:val="num" w:pos="851"/>
        </w:tabs>
        <w:ind w:left="851" w:hanging="851"/>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78517CDE"/>
    <w:multiLevelType w:val="hybridMultilevel"/>
    <w:tmpl w:val="FFFFFFFF"/>
    <w:lvl w:ilvl="0" w:tplc="28500E74">
      <w:start w:val="1"/>
      <w:numFmt w:val="decimal"/>
      <w:lvlText w:val="%1."/>
      <w:lvlJc w:val="left"/>
      <w:pPr>
        <w:ind w:left="720" w:hanging="360"/>
      </w:pPr>
    </w:lvl>
    <w:lvl w:ilvl="1" w:tplc="B65EE486">
      <w:start w:val="1"/>
      <w:numFmt w:val="lowerLetter"/>
      <w:lvlText w:val="%2."/>
      <w:lvlJc w:val="left"/>
      <w:pPr>
        <w:ind w:left="1440" w:hanging="360"/>
      </w:pPr>
    </w:lvl>
    <w:lvl w:ilvl="2" w:tplc="8E2CC824">
      <w:start w:val="1"/>
      <w:numFmt w:val="lowerRoman"/>
      <w:lvlText w:val="%3."/>
      <w:lvlJc w:val="right"/>
      <w:pPr>
        <w:ind w:left="2160" w:hanging="180"/>
      </w:pPr>
    </w:lvl>
    <w:lvl w:ilvl="3" w:tplc="B5ECD7FC">
      <w:start w:val="1"/>
      <w:numFmt w:val="decimal"/>
      <w:lvlText w:val="%4."/>
      <w:lvlJc w:val="left"/>
      <w:pPr>
        <w:ind w:left="2880" w:hanging="360"/>
      </w:pPr>
    </w:lvl>
    <w:lvl w:ilvl="4" w:tplc="689A470C">
      <w:start w:val="1"/>
      <w:numFmt w:val="lowerLetter"/>
      <w:lvlText w:val="%5."/>
      <w:lvlJc w:val="left"/>
      <w:pPr>
        <w:ind w:left="3600" w:hanging="360"/>
      </w:pPr>
    </w:lvl>
    <w:lvl w:ilvl="5" w:tplc="06FE8124">
      <w:start w:val="1"/>
      <w:numFmt w:val="lowerRoman"/>
      <w:lvlText w:val="%6."/>
      <w:lvlJc w:val="right"/>
      <w:pPr>
        <w:ind w:left="4320" w:hanging="180"/>
      </w:pPr>
    </w:lvl>
    <w:lvl w:ilvl="6" w:tplc="AF803832">
      <w:start w:val="1"/>
      <w:numFmt w:val="decimal"/>
      <w:lvlText w:val="%7."/>
      <w:lvlJc w:val="left"/>
      <w:pPr>
        <w:ind w:left="5040" w:hanging="360"/>
      </w:pPr>
    </w:lvl>
    <w:lvl w:ilvl="7" w:tplc="46B64B8E">
      <w:start w:val="1"/>
      <w:numFmt w:val="lowerLetter"/>
      <w:lvlText w:val="%8."/>
      <w:lvlJc w:val="left"/>
      <w:pPr>
        <w:ind w:left="5760" w:hanging="360"/>
      </w:pPr>
    </w:lvl>
    <w:lvl w:ilvl="8" w:tplc="D9A054B8">
      <w:start w:val="1"/>
      <w:numFmt w:val="lowerRoman"/>
      <w:lvlText w:val="%9."/>
      <w:lvlJc w:val="right"/>
      <w:pPr>
        <w:ind w:left="6480" w:hanging="180"/>
      </w:pPr>
    </w:lvl>
  </w:abstractNum>
  <w:abstractNum w:abstractNumId="195" w15:restartNumberingAfterBreak="0">
    <w:nsid w:val="7A0F6DF8"/>
    <w:multiLevelType w:val="multilevel"/>
    <w:tmpl w:val="F8022284"/>
    <w:lvl w:ilvl="0">
      <w:start w:val="1"/>
      <w:numFmt w:val="decimal"/>
      <w:pStyle w:val="Tender1"/>
      <w:suff w:val="space"/>
      <w:lvlText w:val="Part T%1:"/>
      <w:lvlJc w:val="left"/>
      <w:pPr>
        <w:ind w:left="1134" w:hanging="1134"/>
      </w:pPr>
    </w:lvl>
    <w:lvl w:ilvl="1">
      <w:start w:val="1"/>
      <w:numFmt w:val="decimal"/>
      <w:pStyle w:val="Tender2"/>
      <w:lvlText w:val="T%1.%2"/>
      <w:lvlJc w:val="left"/>
      <w:pPr>
        <w:tabs>
          <w:tab w:val="num" w:pos="720"/>
        </w:tabs>
        <w:ind w:left="720" w:hanging="720"/>
      </w:pPr>
    </w:lvl>
    <w:lvl w:ilvl="2">
      <w:start w:val="1"/>
      <w:numFmt w:val="decimal"/>
      <w:lvlText w:val="T%1.%2.%3"/>
      <w:lvlJc w:val="left"/>
      <w:pPr>
        <w:tabs>
          <w:tab w:val="num" w:pos="720"/>
        </w:tabs>
        <w:ind w:left="720" w:hanging="720"/>
      </w:pPr>
    </w:lvl>
    <w:lvl w:ilvl="3">
      <w:start w:val="1"/>
      <w:numFmt w:val="decimal"/>
      <w:lvlText w:val="T%1.%2.%3.%4"/>
      <w:lvlJc w:val="left"/>
      <w:pPr>
        <w:tabs>
          <w:tab w:val="num" w:pos="1134"/>
        </w:tabs>
        <w:ind w:left="1134" w:hanging="113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6" w15:restartNumberingAfterBreak="0">
    <w:nsid w:val="7A3755A4"/>
    <w:multiLevelType w:val="hybridMultilevel"/>
    <w:tmpl w:val="9E00DDB2"/>
    <w:lvl w:ilvl="0" w:tplc="FDCAEE9A">
      <w:start w:val="1"/>
      <w:numFmt w:val="none"/>
      <w:pStyle w:val="HOOFSTUKVORMSB"/>
      <w:lvlText w:val="%1rdp"/>
      <w:lvlJc w:val="left"/>
      <w:pPr>
        <w:tabs>
          <w:tab w:val="num" w:pos="720"/>
        </w:tabs>
        <w:ind w:left="0" w:firstLine="0"/>
      </w:pPr>
      <w:rPr>
        <w:rFonts w:ascii="Arial Bold" w:hAnsi="Arial Bold" w:hint="default"/>
        <w:b/>
        <w:i w:val="0"/>
        <w:caps/>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7CE37367"/>
    <w:multiLevelType w:val="hybridMultilevel"/>
    <w:tmpl w:val="86CA5656"/>
    <w:lvl w:ilvl="0" w:tplc="84867136">
      <w:numFmt w:val="decimal"/>
      <w:pStyle w:val="524"/>
      <w:lvlText w:val=""/>
      <w:lvlJc w:val="left"/>
    </w:lvl>
    <w:lvl w:ilvl="1" w:tplc="04090019">
      <w:numFmt w:val="decimal"/>
      <w:pStyle w:val="524"/>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98" w15:restartNumberingAfterBreak="0">
    <w:nsid w:val="7D92274E"/>
    <w:multiLevelType w:val="hybridMultilevel"/>
    <w:tmpl w:val="7E60A83E"/>
    <w:styleLink w:val="Style4312"/>
    <w:lvl w:ilvl="0" w:tplc="68F0522C">
      <w:start w:val="1"/>
      <w:numFmt w:val="bullet"/>
      <w:pStyle w:val="Bullet2"/>
      <w:lvlText w:val=""/>
      <w:lvlJc w:val="left"/>
      <w:pPr>
        <w:tabs>
          <w:tab w:val="num" w:pos="720"/>
        </w:tabs>
        <w:ind w:left="720" w:hanging="360"/>
      </w:pPr>
      <w:rPr>
        <w:rFonts w:ascii="Symbol" w:hAnsi="Symbol" w:hint="default"/>
      </w:rPr>
    </w:lvl>
    <w:lvl w:ilvl="1" w:tplc="B3C03CF0" w:tentative="1">
      <w:start w:val="1"/>
      <w:numFmt w:val="bullet"/>
      <w:lvlText w:val="o"/>
      <w:lvlJc w:val="left"/>
      <w:pPr>
        <w:tabs>
          <w:tab w:val="num" w:pos="1440"/>
        </w:tabs>
        <w:ind w:left="1440" w:hanging="360"/>
      </w:pPr>
      <w:rPr>
        <w:rFonts w:ascii="Courier New" w:hAnsi="Courier New" w:cs="Courier New" w:hint="default"/>
      </w:rPr>
    </w:lvl>
    <w:lvl w:ilvl="2" w:tplc="372E2E64" w:tentative="1">
      <w:start w:val="1"/>
      <w:numFmt w:val="bullet"/>
      <w:lvlText w:val=""/>
      <w:lvlJc w:val="left"/>
      <w:pPr>
        <w:tabs>
          <w:tab w:val="num" w:pos="2160"/>
        </w:tabs>
        <w:ind w:left="2160" w:hanging="360"/>
      </w:pPr>
      <w:rPr>
        <w:rFonts w:ascii="Wingdings" w:hAnsi="Wingdings" w:hint="default"/>
      </w:rPr>
    </w:lvl>
    <w:lvl w:ilvl="3" w:tplc="200CEF96" w:tentative="1">
      <w:start w:val="1"/>
      <w:numFmt w:val="bullet"/>
      <w:lvlText w:val=""/>
      <w:lvlJc w:val="left"/>
      <w:pPr>
        <w:tabs>
          <w:tab w:val="num" w:pos="2880"/>
        </w:tabs>
        <w:ind w:left="2880" w:hanging="360"/>
      </w:pPr>
      <w:rPr>
        <w:rFonts w:ascii="Symbol" w:hAnsi="Symbol" w:hint="default"/>
      </w:rPr>
    </w:lvl>
    <w:lvl w:ilvl="4" w:tplc="E4CC246A" w:tentative="1">
      <w:start w:val="1"/>
      <w:numFmt w:val="bullet"/>
      <w:lvlText w:val="o"/>
      <w:lvlJc w:val="left"/>
      <w:pPr>
        <w:tabs>
          <w:tab w:val="num" w:pos="3600"/>
        </w:tabs>
        <w:ind w:left="3600" w:hanging="360"/>
      </w:pPr>
      <w:rPr>
        <w:rFonts w:ascii="Courier New" w:hAnsi="Courier New" w:cs="Courier New" w:hint="default"/>
      </w:rPr>
    </w:lvl>
    <w:lvl w:ilvl="5" w:tplc="3D24D680" w:tentative="1">
      <w:start w:val="1"/>
      <w:numFmt w:val="bullet"/>
      <w:lvlText w:val=""/>
      <w:lvlJc w:val="left"/>
      <w:pPr>
        <w:tabs>
          <w:tab w:val="num" w:pos="4320"/>
        </w:tabs>
        <w:ind w:left="4320" w:hanging="360"/>
      </w:pPr>
      <w:rPr>
        <w:rFonts w:ascii="Wingdings" w:hAnsi="Wingdings" w:hint="default"/>
      </w:rPr>
    </w:lvl>
    <w:lvl w:ilvl="6" w:tplc="954270BE" w:tentative="1">
      <w:start w:val="1"/>
      <w:numFmt w:val="bullet"/>
      <w:lvlText w:val=""/>
      <w:lvlJc w:val="left"/>
      <w:pPr>
        <w:tabs>
          <w:tab w:val="num" w:pos="5040"/>
        </w:tabs>
        <w:ind w:left="5040" w:hanging="360"/>
      </w:pPr>
      <w:rPr>
        <w:rFonts w:ascii="Symbol" w:hAnsi="Symbol" w:hint="default"/>
      </w:rPr>
    </w:lvl>
    <w:lvl w:ilvl="7" w:tplc="A7E69AEE" w:tentative="1">
      <w:start w:val="1"/>
      <w:numFmt w:val="bullet"/>
      <w:lvlText w:val="o"/>
      <w:lvlJc w:val="left"/>
      <w:pPr>
        <w:tabs>
          <w:tab w:val="num" w:pos="5760"/>
        </w:tabs>
        <w:ind w:left="5760" w:hanging="360"/>
      </w:pPr>
      <w:rPr>
        <w:rFonts w:ascii="Courier New" w:hAnsi="Courier New" w:cs="Courier New" w:hint="default"/>
      </w:rPr>
    </w:lvl>
    <w:lvl w:ilvl="8" w:tplc="13D0976C"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7F037C49"/>
    <w:multiLevelType w:val="hybridMultilevel"/>
    <w:tmpl w:val="AF9C7978"/>
    <w:lvl w:ilvl="0" w:tplc="80FA7614">
      <w:numFmt w:val="decimal"/>
      <w:pStyle w:val="Abc524"/>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00" w15:restartNumberingAfterBreak="0">
    <w:nsid w:val="7F5F452B"/>
    <w:multiLevelType w:val="hybridMultilevel"/>
    <w:tmpl w:val="80FEF732"/>
    <w:lvl w:ilvl="0" w:tplc="1C090001">
      <w:start w:val="1"/>
      <w:numFmt w:val="bullet"/>
      <w:lvlText w:val=""/>
      <w:lvlJc w:val="left"/>
      <w:pPr>
        <w:ind w:left="2985" w:hanging="360"/>
      </w:pPr>
      <w:rPr>
        <w:rFonts w:ascii="Symbol" w:hAnsi="Symbol" w:hint="default"/>
      </w:rPr>
    </w:lvl>
    <w:lvl w:ilvl="1" w:tplc="1C090003" w:tentative="1">
      <w:start w:val="1"/>
      <w:numFmt w:val="bullet"/>
      <w:lvlText w:val="o"/>
      <w:lvlJc w:val="left"/>
      <w:pPr>
        <w:ind w:left="3705" w:hanging="360"/>
      </w:pPr>
      <w:rPr>
        <w:rFonts w:ascii="Courier New" w:hAnsi="Courier New" w:cs="Courier New" w:hint="default"/>
      </w:rPr>
    </w:lvl>
    <w:lvl w:ilvl="2" w:tplc="1C090005" w:tentative="1">
      <w:start w:val="1"/>
      <w:numFmt w:val="bullet"/>
      <w:lvlText w:val=""/>
      <w:lvlJc w:val="left"/>
      <w:pPr>
        <w:ind w:left="4425" w:hanging="360"/>
      </w:pPr>
      <w:rPr>
        <w:rFonts w:ascii="Wingdings" w:hAnsi="Wingdings" w:hint="default"/>
      </w:rPr>
    </w:lvl>
    <w:lvl w:ilvl="3" w:tplc="1C090001" w:tentative="1">
      <w:start w:val="1"/>
      <w:numFmt w:val="bullet"/>
      <w:lvlText w:val=""/>
      <w:lvlJc w:val="left"/>
      <w:pPr>
        <w:ind w:left="5145" w:hanging="360"/>
      </w:pPr>
      <w:rPr>
        <w:rFonts w:ascii="Symbol" w:hAnsi="Symbol" w:hint="default"/>
      </w:rPr>
    </w:lvl>
    <w:lvl w:ilvl="4" w:tplc="1C090003" w:tentative="1">
      <w:start w:val="1"/>
      <w:numFmt w:val="bullet"/>
      <w:lvlText w:val="o"/>
      <w:lvlJc w:val="left"/>
      <w:pPr>
        <w:ind w:left="5865" w:hanging="360"/>
      </w:pPr>
      <w:rPr>
        <w:rFonts w:ascii="Courier New" w:hAnsi="Courier New" w:cs="Courier New" w:hint="default"/>
      </w:rPr>
    </w:lvl>
    <w:lvl w:ilvl="5" w:tplc="1C090005" w:tentative="1">
      <w:start w:val="1"/>
      <w:numFmt w:val="bullet"/>
      <w:lvlText w:val=""/>
      <w:lvlJc w:val="left"/>
      <w:pPr>
        <w:ind w:left="6585" w:hanging="360"/>
      </w:pPr>
      <w:rPr>
        <w:rFonts w:ascii="Wingdings" w:hAnsi="Wingdings" w:hint="default"/>
      </w:rPr>
    </w:lvl>
    <w:lvl w:ilvl="6" w:tplc="1C090001" w:tentative="1">
      <w:start w:val="1"/>
      <w:numFmt w:val="bullet"/>
      <w:lvlText w:val=""/>
      <w:lvlJc w:val="left"/>
      <w:pPr>
        <w:ind w:left="7305" w:hanging="360"/>
      </w:pPr>
      <w:rPr>
        <w:rFonts w:ascii="Symbol" w:hAnsi="Symbol" w:hint="default"/>
      </w:rPr>
    </w:lvl>
    <w:lvl w:ilvl="7" w:tplc="1C090003" w:tentative="1">
      <w:start w:val="1"/>
      <w:numFmt w:val="bullet"/>
      <w:lvlText w:val="o"/>
      <w:lvlJc w:val="left"/>
      <w:pPr>
        <w:ind w:left="8025" w:hanging="360"/>
      </w:pPr>
      <w:rPr>
        <w:rFonts w:ascii="Courier New" w:hAnsi="Courier New" w:cs="Courier New" w:hint="default"/>
      </w:rPr>
    </w:lvl>
    <w:lvl w:ilvl="8" w:tplc="1C090005" w:tentative="1">
      <w:start w:val="1"/>
      <w:numFmt w:val="bullet"/>
      <w:lvlText w:val=""/>
      <w:lvlJc w:val="left"/>
      <w:pPr>
        <w:ind w:left="8745" w:hanging="360"/>
      </w:pPr>
      <w:rPr>
        <w:rFonts w:ascii="Wingdings" w:hAnsi="Wingdings" w:hint="default"/>
      </w:rPr>
    </w:lvl>
  </w:abstractNum>
  <w:abstractNum w:abstractNumId="201" w15:restartNumberingAfterBreak="0">
    <w:nsid w:val="7F6E7506"/>
    <w:multiLevelType w:val="hybridMultilevel"/>
    <w:tmpl w:val="864801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2" w15:restartNumberingAfterBreak="0">
    <w:nsid w:val="7FF07CA6"/>
    <w:multiLevelType w:val="hybridMultilevel"/>
    <w:tmpl w:val="73AABD90"/>
    <w:styleLink w:val="Style17"/>
    <w:lvl w:ilvl="0" w:tplc="F6ACEC8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A0CAD952">
      <w:numFmt w:val="bullet"/>
      <w:lvlText w:val="•"/>
      <w:lvlJc w:val="left"/>
      <w:pPr>
        <w:ind w:left="2958" w:hanging="569"/>
      </w:pPr>
      <w:rPr>
        <w:rFonts w:hint="default"/>
        <w:lang w:val="en-US" w:eastAsia="en-US" w:bidi="ar-SA"/>
      </w:rPr>
    </w:lvl>
    <w:lvl w:ilvl="2" w:tplc="C2500544">
      <w:numFmt w:val="bullet"/>
      <w:lvlText w:val="•"/>
      <w:lvlJc w:val="left"/>
      <w:pPr>
        <w:ind w:left="3817" w:hanging="569"/>
      </w:pPr>
      <w:rPr>
        <w:rFonts w:hint="default"/>
        <w:lang w:val="en-US" w:eastAsia="en-US" w:bidi="ar-SA"/>
      </w:rPr>
    </w:lvl>
    <w:lvl w:ilvl="3" w:tplc="48569CC4">
      <w:numFmt w:val="bullet"/>
      <w:lvlText w:val="•"/>
      <w:lvlJc w:val="left"/>
      <w:pPr>
        <w:ind w:left="4675" w:hanging="569"/>
      </w:pPr>
      <w:rPr>
        <w:rFonts w:hint="default"/>
        <w:lang w:val="en-US" w:eastAsia="en-US" w:bidi="ar-SA"/>
      </w:rPr>
    </w:lvl>
    <w:lvl w:ilvl="4" w:tplc="8C1C9E3C">
      <w:numFmt w:val="bullet"/>
      <w:lvlText w:val="•"/>
      <w:lvlJc w:val="left"/>
      <w:pPr>
        <w:ind w:left="5534" w:hanging="569"/>
      </w:pPr>
      <w:rPr>
        <w:rFonts w:hint="default"/>
        <w:lang w:val="en-US" w:eastAsia="en-US" w:bidi="ar-SA"/>
      </w:rPr>
    </w:lvl>
    <w:lvl w:ilvl="5" w:tplc="F4B8D52C">
      <w:numFmt w:val="bullet"/>
      <w:lvlText w:val="•"/>
      <w:lvlJc w:val="left"/>
      <w:pPr>
        <w:ind w:left="6393" w:hanging="569"/>
      </w:pPr>
      <w:rPr>
        <w:rFonts w:hint="default"/>
        <w:lang w:val="en-US" w:eastAsia="en-US" w:bidi="ar-SA"/>
      </w:rPr>
    </w:lvl>
    <w:lvl w:ilvl="6" w:tplc="948C512A">
      <w:numFmt w:val="bullet"/>
      <w:lvlText w:val="•"/>
      <w:lvlJc w:val="left"/>
      <w:pPr>
        <w:ind w:left="7251" w:hanging="569"/>
      </w:pPr>
      <w:rPr>
        <w:rFonts w:hint="default"/>
        <w:lang w:val="en-US" w:eastAsia="en-US" w:bidi="ar-SA"/>
      </w:rPr>
    </w:lvl>
    <w:lvl w:ilvl="7" w:tplc="17988762">
      <w:numFmt w:val="bullet"/>
      <w:lvlText w:val="•"/>
      <w:lvlJc w:val="left"/>
      <w:pPr>
        <w:ind w:left="8110" w:hanging="569"/>
      </w:pPr>
      <w:rPr>
        <w:rFonts w:hint="default"/>
        <w:lang w:val="en-US" w:eastAsia="en-US" w:bidi="ar-SA"/>
      </w:rPr>
    </w:lvl>
    <w:lvl w:ilvl="8" w:tplc="3D7C1022">
      <w:numFmt w:val="bullet"/>
      <w:lvlText w:val="•"/>
      <w:lvlJc w:val="left"/>
      <w:pPr>
        <w:ind w:left="8969" w:hanging="569"/>
      </w:pPr>
      <w:rPr>
        <w:rFonts w:hint="default"/>
        <w:lang w:val="en-US" w:eastAsia="en-US" w:bidi="ar-SA"/>
      </w:rPr>
    </w:lvl>
  </w:abstractNum>
  <w:num w:numId="1">
    <w:abstractNumId w:val="4"/>
  </w:num>
  <w:num w:numId="2">
    <w:abstractNumId w:val="70"/>
  </w:num>
  <w:num w:numId="3">
    <w:abstractNumId w:val="12"/>
  </w:num>
  <w:num w:numId="4">
    <w:abstractNumId w:val="61"/>
  </w:num>
  <w:num w:numId="5">
    <w:abstractNumId w:val="76"/>
  </w:num>
  <w:num w:numId="6">
    <w:abstractNumId w:val="178"/>
  </w:num>
  <w:num w:numId="7">
    <w:abstractNumId w:val="160"/>
  </w:num>
  <w:num w:numId="8">
    <w:abstractNumId w:val="164"/>
  </w:num>
  <w:num w:numId="9">
    <w:abstractNumId w:val="131"/>
  </w:num>
  <w:num w:numId="10">
    <w:abstractNumId w:val="84"/>
  </w:num>
  <w:num w:numId="11">
    <w:abstractNumId w:val="125"/>
  </w:num>
  <w:num w:numId="12">
    <w:abstractNumId w:val="143"/>
  </w:num>
  <w:num w:numId="13">
    <w:abstractNumId w:val="162"/>
  </w:num>
  <w:num w:numId="14">
    <w:abstractNumId w:val="200"/>
  </w:num>
  <w:num w:numId="15">
    <w:abstractNumId w:val="48"/>
  </w:num>
  <w:num w:numId="16">
    <w:abstractNumId w:val="189"/>
  </w:num>
  <w:num w:numId="17">
    <w:abstractNumId w:val="46"/>
  </w:num>
  <w:num w:numId="18">
    <w:abstractNumId w:val="49"/>
  </w:num>
  <w:num w:numId="19">
    <w:abstractNumId w:val="25"/>
  </w:num>
  <w:num w:numId="20">
    <w:abstractNumId w:val="153"/>
  </w:num>
  <w:num w:numId="21">
    <w:abstractNumId w:val="51"/>
  </w:num>
  <w:num w:numId="22">
    <w:abstractNumId w:val="201"/>
  </w:num>
  <w:num w:numId="23">
    <w:abstractNumId w:val="87"/>
  </w:num>
  <w:num w:numId="24">
    <w:abstractNumId w:val="98"/>
  </w:num>
  <w:num w:numId="25">
    <w:abstractNumId w:val="36"/>
  </w:num>
  <w:num w:numId="26">
    <w:abstractNumId w:val="24"/>
  </w:num>
  <w:num w:numId="27">
    <w:abstractNumId w:val="72"/>
  </w:num>
  <w:num w:numId="28">
    <w:abstractNumId w:val="156"/>
  </w:num>
  <w:num w:numId="29">
    <w:abstractNumId w:val="58"/>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5"/>
  </w:num>
  <w:num w:numId="36">
    <w:abstractNumId w:val="105"/>
  </w:num>
  <w:num w:numId="3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num>
  <w:num w:numId="40">
    <w:abstractNumId w:val="60"/>
  </w:num>
  <w:num w:numId="41">
    <w:abstractNumId w:val="80"/>
  </w:num>
  <w:num w:numId="42">
    <w:abstractNumId w:val="194"/>
  </w:num>
  <w:num w:numId="43">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181"/>
  </w:num>
  <w:num w:numId="47">
    <w:abstractNumId w:val="47"/>
  </w:num>
  <w:num w:numId="48">
    <w:abstractNumId w:val="152"/>
  </w:num>
  <w:num w:numId="49">
    <w:abstractNumId w:val="96"/>
  </w:num>
  <w:num w:numId="50">
    <w:abstractNumId w:val="54"/>
  </w:num>
  <w:num w:numId="51">
    <w:abstractNumId w:val="122"/>
  </w:num>
  <w:num w:numId="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num>
  <w:num w:numId="55">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2"/>
  </w:num>
  <w:num w:numId="57">
    <w:abstractNumId w:val="84"/>
  </w:num>
  <w:num w:numId="58">
    <w:abstractNumId w:val="125"/>
  </w:num>
  <w:num w:numId="59">
    <w:abstractNumId w:val="25"/>
  </w:num>
  <w:num w:numId="60">
    <w:abstractNumId w:val="62"/>
  </w:num>
  <w:num w:numId="61">
    <w:abstractNumId w:val="128"/>
  </w:num>
  <w:num w:numId="62">
    <w:abstractNumId w:val="20"/>
  </w:num>
  <w:num w:numId="63">
    <w:abstractNumId w:val="168"/>
  </w:num>
  <w:num w:numId="64">
    <w:abstractNumId w:val="169"/>
  </w:num>
  <w:num w:numId="65">
    <w:abstractNumId w:val="75"/>
  </w:num>
  <w:num w:numId="66">
    <w:abstractNumId w:val="78"/>
  </w:num>
  <w:num w:numId="67">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
  </w:num>
  <w:num w:numId="69">
    <w:abstractNumId w:val="82"/>
  </w:num>
  <w:num w:numId="70">
    <w:abstractNumId w:val="1"/>
    <w:lvlOverride w:ilvl="0">
      <w:startOverride w:val="1"/>
    </w:lvlOverride>
  </w:num>
  <w:num w:numId="71">
    <w:abstractNumId w:val="33"/>
  </w:num>
  <w:num w:numId="72">
    <w:abstractNumId w:val="137"/>
  </w:num>
  <w:num w:numId="73">
    <w:abstractNumId w:val="155"/>
  </w:num>
  <w:num w:numId="74">
    <w:abstractNumId w:val="146"/>
  </w:num>
  <w:num w:numId="75">
    <w:abstractNumId w:val="112"/>
  </w:num>
  <w:num w:numId="76">
    <w:abstractNumId w:val="26"/>
  </w:num>
  <w:num w:numId="77">
    <w:abstractNumId w:val="5"/>
  </w:num>
  <w:num w:numId="78">
    <w:abstractNumId w:val="29"/>
  </w:num>
  <w:num w:numId="79">
    <w:abstractNumId w:val="50"/>
  </w:num>
  <w:num w:numId="80">
    <w:abstractNumId w:val="56"/>
  </w:num>
  <w:num w:numId="81">
    <w:abstractNumId w:val="191"/>
  </w:num>
  <w:num w:numId="82">
    <w:abstractNumId w:val="81"/>
  </w:num>
  <w:num w:numId="83">
    <w:abstractNumId w:val="103"/>
    <w:lvlOverride w:ilvl="0">
      <w:startOverride w:val="1"/>
    </w:lvlOverride>
  </w:num>
  <w:num w:numId="84">
    <w:abstractNumId w:val="73"/>
  </w:num>
  <w:num w:numId="85">
    <w:abstractNumId w:val="157"/>
  </w:num>
  <w:num w:numId="86">
    <w:abstractNumId w:val="196"/>
  </w:num>
  <w:num w:numId="87">
    <w:abstractNumId w:val="22"/>
  </w:num>
  <w:num w:numId="88">
    <w:abstractNumId w:val="57"/>
  </w:num>
  <w:num w:numId="89">
    <w:abstractNumId w:val="182"/>
  </w:num>
  <w:num w:numId="90">
    <w:abstractNumId w:val="121"/>
  </w:num>
  <w:num w:numId="91">
    <w:abstractNumId w:val="18"/>
  </w:num>
  <w:num w:numId="92">
    <w:abstractNumId w:val="32"/>
  </w:num>
  <w:num w:numId="93">
    <w:abstractNumId w:val="102"/>
  </w:num>
  <w:num w:numId="94">
    <w:abstractNumId w:val="7"/>
    <w:lvlOverride w:ilvl="0">
      <w:startOverride w:val="1"/>
      <w:lvl w:ilvl="0" w:tplc="DDE8C080">
        <w:start w:val="1"/>
        <w:numFmt w:val="decimal"/>
        <w:pStyle w:val="Quicka2"/>
        <w:lvlText w:val="%1)"/>
        <w:lvlJc w:val="left"/>
      </w:lvl>
    </w:lvlOverride>
  </w:num>
  <w:num w:numId="95">
    <w:abstractNumId w:val="77"/>
  </w:num>
  <w:num w:numId="96">
    <w:abstractNumId w:val="8"/>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7">
    <w:abstractNumId w:val="9"/>
    <w:lvlOverride w:ilvl="0">
      <w:startOverride w:val="1"/>
      <w:lvl w:ilvl="0">
        <w:start w:val="1"/>
        <w:numFmt w:val="decimal"/>
        <w:pStyle w:val="671"/>
        <w:lvlText w:val="%1"/>
        <w:lvlJc w:val="left"/>
      </w:lvl>
    </w:lvlOverride>
    <w:lvlOverride w:ilvl="1">
      <w:startOverride w:val="1"/>
      <w:lvl w:ilvl="1">
        <w:start w:val="1"/>
        <w:numFmt w:val="decimal"/>
        <w:pStyle w:val="672"/>
        <w:lvlText w:val="%1.%2"/>
        <w:lvlJc w:val="left"/>
      </w:lvl>
    </w:lvlOverride>
    <w:lvlOverride w:ilvl="2">
      <w:startOverride w:val="1"/>
      <w:lvl w:ilvl="2">
        <w:start w:val="1"/>
        <w:numFmt w:val="decimal"/>
        <w:pStyle w:val="673"/>
        <w:lvlText w:val="%1.%2.%3"/>
        <w:lvlJc w:val="left"/>
      </w:lvl>
    </w:lvlOverride>
    <w:lvlOverride w:ilvl="3">
      <w:startOverride w:val="1"/>
      <w:lvl w:ilvl="3">
        <w:start w:val="1"/>
        <w:numFmt w:val="decimal"/>
        <w:pStyle w:val="674"/>
        <w:lvlText w:val="%1.%2.%3.%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8">
    <w:abstractNumId w:val="6"/>
    <w:lvlOverride w:ilvl="0">
      <w:startOverride w:val="1"/>
      <w:lvl w:ilvl="0" w:tplc="8C5E737E">
        <w:start w:val="1"/>
        <w:numFmt w:val="decimal"/>
        <w:lvlText w:val="%1"/>
        <w:lvlJc w:val="left"/>
      </w:lvl>
    </w:lvlOverride>
    <w:lvlOverride w:ilvl="1">
      <w:startOverride w:val="1"/>
      <w:lvl w:ilvl="1" w:tplc="150250A4">
        <w:start w:val="1"/>
        <w:numFmt w:val="decimal"/>
        <w:lvlText w:val="%1.%2"/>
        <w:lvlJc w:val="left"/>
      </w:lvl>
    </w:lvlOverride>
    <w:lvlOverride w:ilvl="2">
      <w:startOverride w:val="1"/>
      <w:lvl w:ilvl="2" w:tplc="2ADC94A8">
        <w:start w:val="1"/>
        <w:numFmt w:val="decimal"/>
        <w:lvlText w:val="%1.%2.%3"/>
        <w:lvlJc w:val="left"/>
      </w:lvl>
    </w:lvlOverride>
    <w:lvlOverride w:ilvl="3">
      <w:startOverride w:val="1"/>
      <w:lvl w:ilvl="3" w:tplc="54E2EFC6">
        <w:start w:val="1"/>
        <w:numFmt w:val="decimal"/>
        <w:lvlText w:val="%1.%2.%3.%4"/>
        <w:lvlJc w:val="left"/>
      </w:lvl>
    </w:lvlOverride>
    <w:lvlOverride w:ilvl="4">
      <w:startOverride w:val="1"/>
      <w:lvl w:ilvl="4" w:tplc="2EF4B190">
        <w:start w:val="1"/>
        <w:numFmt w:val="decimal"/>
        <w:lvlText w:val="%5"/>
        <w:lvlJc w:val="left"/>
      </w:lvl>
    </w:lvlOverride>
    <w:lvlOverride w:ilvl="5">
      <w:startOverride w:val="1"/>
      <w:lvl w:ilvl="5" w:tplc="97507076">
        <w:start w:val="1"/>
        <w:numFmt w:val="decimal"/>
        <w:pStyle w:val="Legal6"/>
        <w:lvlText w:val="(%6)"/>
        <w:lvlJc w:val="left"/>
      </w:lvl>
    </w:lvlOverride>
    <w:lvlOverride w:ilvl="6">
      <w:startOverride w:val="1"/>
      <w:lvl w:ilvl="6" w:tplc="CF0EFBA0">
        <w:start w:val="1"/>
        <w:numFmt w:val="decimal"/>
        <w:pStyle w:val="Legal7"/>
        <w:lvlText w:val="(%7)"/>
        <w:lvlJc w:val="left"/>
      </w:lvl>
    </w:lvlOverride>
    <w:lvlOverride w:ilvl="7">
      <w:startOverride w:val="1"/>
      <w:lvl w:ilvl="7" w:tplc="D0D2BFC0">
        <w:start w:val="1"/>
        <w:numFmt w:val="decimal"/>
        <w:lvlText w:val="%8"/>
        <w:lvlJc w:val="left"/>
      </w:lvl>
    </w:lvlOverride>
  </w:num>
  <w:num w:numId="99">
    <w:abstractNumId w:val="120"/>
  </w:num>
  <w:num w:numId="100">
    <w:abstractNumId w:val="193"/>
  </w:num>
  <w:num w:numId="101">
    <w:abstractNumId w:val="126"/>
  </w:num>
  <w:num w:numId="102">
    <w:abstractNumId w:val="195"/>
  </w:num>
  <w:num w:numId="103">
    <w:abstractNumId w:val="2"/>
  </w:num>
  <w:num w:numId="104">
    <w:abstractNumId w:val="176"/>
  </w:num>
  <w:num w:numId="105">
    <w:abstractNumId w:val="180"/>
  </w:num>
  <w:num w:numId="106">
    <w:abstractNumId w:val="110"/>
    <w:lvlOverride w:ilvl="0">
      <w:lvl w:ilvl="0">
        <w:start w:val="1"/>
        <w:numFmt w:val="decimal"/>
        <w:pStyle w:val="JGDataEntry"/>
        <w:lvlText w:val="%1)"/>
        <w:lvlJc w:val="left"/>
        <w:pPr>
          <w:tabs>
            <w:tab w:val="num" w:pos="567"/>
          </w:tabs>
          <w:ind w:left="567" w:hanging="567"/>
        </w:pPr>
        <w:rPr>
          <w:rFonts w:hint="default"/>
        </w:rPr>
      </w:lvl>
    </w:lvlOverride>
    <w:lvlOverride w:ilvl="1">
      <w:lvl w:ilvl="1">
        <w:start w:val="1"/>
        <w:numFmt w:val="lowerLetter"/>
        <w:lvlText w:val="%2)"/>
        <w:lvlJc w:val="left"/>
        <w:pPr>
          <w:tabs>
            <w:tab w:val="num" w:pos="1287"/>
          </w:tabs>
          <w:ind w:left="1287" w:hanging="360"/>
        </w:pPr>
        <w:rPr>
          <w:rFonts w:hint="default"/>
        </w:rPr>
      </w:lvl>
    </w:lvlOverride>
    <w:lvlOverride w:ilvl="2">
      <w:lvl w:ilvl="2">
        <w:start w:val="1"/>
        <w:numFmt w:val="lowerRoman"/>
        <w:lvlText w:val="%3)"/>
        <w:lvlJc w:val="left"/>
        <w:pPr>
          <w:tabs>
            <w:tab w:val="num" w:pos="1647"/>
          </w:tabs>
          <w:ind w:left="1647" w:hanging="360"/>
        </w:pPr>
        <w:rPr>
          <w:rFonts w:hint="default"/>
        </w:rPr>
      </w:lvl>
    </w:lvlOverride>
    <w:lvlOverride w:ilvl="3">
      <w:lvl w:ilvl="3">
        <w:start w:val="1"/>
        <w:numFmt w:val="decimal"/>
        <w:lvlText w:val="(%4)"/>
        <w:lvlJc w:val="left"/>
        <w:pPr>
          <w:tabs>
            <w:tab w:val="num" w:pos="2007"/>
          </w:tabs>
          <w:ind w:left="2007" w:hanging="360"/>
        </w:pPr>
        <w:rPr>
          <w:rFonts w:hint="default"/>
        </w:rPr>
      </w:lvl>
    </w:lvlOverride>
    <w:lvlOverride w:ilvl="4">
      <w:lvl w:ilvl="4">
        <w:start w:val="1"/>
        <w:numFmt w:val="lowerLetter"/>
        <w:lvlText w:val="(%5)"/>
        <w:lvlJc w:val="left"/>
        <w:pPr>
          <w:tabs>
            <w:tab w:val="num" w:pos="2367"/>
          </w:tabs>
          <w:ind w:left="2367" w:hanging="360"/>
        </w:pPr>
        <w:rPr>
          <w:rFonts w:hint="default"/>
        </w:rPr>
      </w:lvl>
    </w:lvlOverride>
    <w:lvlOverride w:ilvl="5">
      <w:lvl w:ilvl="5">
        <w:start w:val="1"/>
        <w:numFmt w:val="lowerRoman"/>
        <w:lvlText w:val="(%6)"/>
        <w:lvlJc w:val="left"/>
        <w:pPr>
          <w:tabs>
            <w:tab w:val="num" w:pos="2727"/>
          </w:tabs>
          <w:ind w:left="2727" w:hanging="360"/>
        </w:pPr>
        <w:rPr>
          <w:rFonts w:hint="default"/>
        </w:rPr>
      </w:lvl>
    </w:lvlOverride>
    <w:lvlOverride w:ilvl="6">
      <w:lvl w:ilvl="6">
        <w:start w:val="1"/>
        <w:numFmt w:val="decimal"/>
        <w:lvlText w:val="%7."/>
        <w:lvlJc w:val="left"/>
        <w:pPr>
          <w:tabs>
            <w:tab w:val="num" w:pos="3087"/>
          </w:tabs>
          <w:ind w:left="3087" w:hanging="360"/>
        </w:pPr>
        <w:rPr>
          <w:rFonts w:hint="default"/>
        </w:rPr>
      </w:lvl>
    </w:lvlOverride>
    <w:lvlOverride w:ilvl="7">
      <w:lvl w:ilvl="7">
        <w:start w:val="1"/>
        <w:numFmt w:val="lowerLetter"/>
        <w:lvlText w:val="%8."/>
        <w:lvlJc w:val="left"/>
        <w:pPr>
          <w:tabs>
            <w:tab w:val="num" w:pos="3447"/>
          </w:tabs>
          <w:ind w:left="3447" w:hanging="360"/>
        </w:pPr>
        <w:rPr>
          <w:rFonts w:hint="default"/>
        </w:rPr>
      </w:lvl>
    </w:lvlOverride>
    <w:lvlOverride w:ilvl="8">
      <w:lvl w:ilvl="8">
        <w:start w:val="1"/>
        <w:numFmt w:val="lowerRoman"/>
        <w:lvlText w:val="%9."/>
        <w:lvlJc w:val="left"/>
        <w:pPr>
          <w:tabs>
            <w:tab w:val="num" w:pos="3807"/>
          </w:tabs>
          <w:ind w:left="3807" w:hanging="360"/>
        </w:pPr>
        <w:rPr>
          <w:rFonts w:hint="default"/>
        </w:rPr>
      </w:lvl>
    </w:lvlOverride>
  </w:num>
  <w:num w:numId="107">
    <w:abstractNumId w:val="183"/>
  </w:num>
  <w:num w:numId="108">
    <w:abstractNumId w:val="127"/>
  </w:num>
  <w:num w:numId="109">
    <w:abstractNumId w:val="139"/>
  </w:num>
  <w:num w:numId="110">
    <w:abstractNumId w:val="86"/>
  </w:num>
  <w:num w:numId="111">
    <w:abstractNumId w:val="71"/>
  </w:num>
  <w:num w:numId="112">
    <w:abstractNumId w:val="38"/>
  </w:num>
  <w:num w:numId="113">
    <w:abstractNumId w:val="198"/>
  </w:num>
  <w:num w:numId="114">
    <w:abstractNumId w:val="74"/>
  </w:num>
  <w:num w:numId="115">
    <w:abstractNumId w:val="129"/>
  </w:num>
  <w:num w:numId="116">
    <w:abstractNumId w:val="170"/>
  </w:num>
  <w:num w:numId="117">
    <w:abstractNumId w:val="53"/>
  </w:num>
  <w:num w:numId="118">
    <w:abstractNumId w:val="141"/>
  </w:num>
  <w:num w:numId="119">
    <w:abstractNumId w:val="69"/>
  </w:num>
  <w:num w:numId="120">
    <w:abstractNumId w:val="149"/>
  </w:num>
  <w:num w:numId="121">
    <w:abstractNumId w:val="15"/>
  </w:num>
  <w:num w:numId="122">
    <w:abstractNumId w:val="85"/>
  </w:num>
  <w:num w:numId="123">
    <w:abstractNumId w:val="79"/>
  </w:num>
  <w:num w:numId="124">
    <w:abstractNumId w:val="114"/>
  </w:num>
  <w:num w:numId="125">
    <w:abstractNumId w:val="186"/>
  </w:num>
  <w:num w:numId="126">
    <w:abstractNumId w:val="111"/>
  </w:num>
  <w:num w:numId="127">
    <w:abstractNumId w:val="93"/>
  </w:num>
  <w:num w:numId="128">
    <w:abstractNumId w:val="21"/>
  </w:num>
  <w:num w:numId="129">
    <w:abstractNumId w:val="52"/>
  </w:num>
  <w:num w:numId="130">
    <w:abstractNumId w:val="171"/>
  </w:num>
  <w:num w:numId="131">
    <w:abstractNumId w:val="34"/>
  </w:num>
  <w:num w:numId="132">
    <w:abstractNumId w:val="16"/>
  </w:num>
  <w:num w:numId="133">
    <w:abstractNumId w:val="59"/>
  </w:num>
  <w:num w:numId="134">
    <w:abstractNumId w:val="148"/>
  </w:num>
  <w:num w:numId="135">
    <w:abstractNumId w:val="108"/>
  </w:num>
  <w:num w:numId="136">
    <w:abstractNumId w:val="175"/>
  </w:num>
  <w:num w:numId="137">
    <w:abstractNumId w:val="140"/>
  </w:num>
  <w:num w:numId="138">
    <w:abstractNumId w:val="190"/>
  </w:num>
  <w:num w:numId="139">
    <w:abstractNumId w:val="94"/>
  </w:num>
  <w:num w:numId="140">
    <w:abstractNumId w:val="110"/>
    <w:lvlOverride w:ilvl="0">
      <w:startOverride w:val="1"/>
      <w:lvl w:ilvl="0">
        <w:start w:val="1"/>
        <w:numFmt w:val="decimal"/>
        <w:pStyle w:val="JGDataEntry"/>
        <w:lvlText w:val="%1)"/>
        <w:lvlJc w:val="left"/>
        <w:pPr>
          <w:tabs>
            <w:tab w:val="num" w:pos="567"/>
          </w:tabs>
          <w:ind w:left="567" w:hanging="567"/>
        </w:pPr>
        <w:rPr>
          <w:rFonts w:hint="default"/>
        </w:rPr>
      </w:lvl>
    </w:lvlOverride>
    <w:lvlOverride w:ilvl="1">
      <w:startOverride w:val="1"/>
      <w:lvl w:ilvl="1">
        <w:start w:val="1"/>
        <w:numFmt w:val="lowerLetter"/>
        <w:lvlText w:val="%2)"/>
        <w:lvlJc w:val="left"/>
        <w:pPr>
          <w:tabs>
            <w:tab w:val="num" w:pos="1287"/>
          </w:tabs>
          <w:ind w:left="1287" w:hanging="360"/>
        </w:pPr>
        <w:rPr>
          <w:rFonts w:hint="default"/>
        </w:rPr>
      </w:lvl>
    </w:lvlOverride>
    <w:lvlOverride w:ilvl="2">
      <w:startOverride w:val="1"/>
      <w:lvl w:ilvl="2">
        <w:start w:val="1"/>
        <w:numFmt w:val="lowerRoman"/>
        <w:lvlText w:val="%3)"/>
        <w:lvlJc w:val="left"/>
        <w:pPr>
          <w:tabs>
            <w:tab w:val="num" w:pos="1647"/>
          </w:tabs>
          <w:ind w:left="1647" w:hanging="360"/>
        </w:pPr>
        <w:rPr>
          <w:rFonts w:hint="default"/>
        </w:rPr>
      </w:lvl>
    </w:lvlOverride>
    <w:lvlOverride w:ilvl="3">
      <w:startOverride w:val="1"/>
      <w:lvl w:ilvl="3">
        <w:start w:val="1"/>
        <w:numFmt w:val="decimal"/>
        <w:lvlText w:val="(%4)"/>
        <w:lvlJc w:val="left"/>
        <w:pPr>
          <w:tabs>
            <w:tab w:val="num" w:pos="2007"/>
          </w:tabs>
          <w:ind w:left="2007" w:hanging="360"/>
        </w:pPr>
        <w:rPr>
          <w:rFonts w:hint="default"/>
        </w:rPr>
      </w:lvl>
    </w:lvlOverride>
    <w:lvlOverride w:ilvl="4">
      <w:startOverride w:val="1"/>
      <w:lvl w:ilvl="4">
        <w:start w:val="1"/>
        <w:numFmt w:val="lowerLetter"/>
        <w:lvlText w:val="(%5)"/>
        <w:lvlJc w:val="left"/>
        <w:pPr>
          <w:tabs>
            <w:tab w:val="num" w:pos="2367"/>
          </w:tabs>
          <w:ind w:left="2367" w:hanging="360"/>
        </w:pPr>
        <w:rPr>
          <w:rFonts w:hint="default"/>
        </w:rPr>
      </w:lvl>
    </w:lvlOverride>
    <w:lvlOverride w:ilvl="5">
      <w:startOverride w:val="1"/>
      <w:lvl w:ilvl="5">
        <w:start w:val="1"/>
        <w:numFmt w:val="lowerRoman"/>
        <w:lvlText w:val="(%6)"/>
        <w:lvlJc w:val="left"/>
        <w:pPr>
          <w:tabs>
            <w:tab w:val="num" w:pos="2727"/>
          </w:tabs>
          <w:ind w:left="2727" w:hanging="360"/>
        </w:pPr>
        <w:rPr>
          <w:rFonts w:hint="default"/>
        </w:rPr>
      </w:lvl>
    </w:lvlOverride>
    <w:lvlOverride w:ilvl="6">
      <w:startOverride w:val="1"/>
      <w:lvl w:ilvl="6">
        <w:start w:val="1"/>
        <w:numFmt w:val="decimal"/>
        <w:lvlText w:val="%7."/>
        <w:lvlJc w:val="left"/>
        <w:pPr>
          <w:tabs>
            <w:tab w:val="num" w:pos="3087"/>
          </w:tabs>
          <w:ind w:left="3087" w:hanging="360"/>
        </w:pPr>
        <w:rPr>
          <w:rFonts w:hint="default"/>
        </w:rPr>
      </w:lvl>
    </w:lvlOverride>
    <w:lvlOverride w:ilvl="7">
      <w:startOverride w:val="1"/>
      <w:lvl w:ilvl="7">
        <w:start w:val="1"/>
        <w:numFmt w:val="lowerLetter"/>
        <w:lvlText w:val="%8."/>
        <w:lvlJc w:val="left"/>
        <w:pPr>
          <w:tabs>
            <w:tab w:val="num" w:pos="3447"/>
          </w:tabs>
          <w:ind w:left="3447" w:hanging="360"/>
        </w:pPr>
        <w:rPr>
          <w:rFonts w:hint="default"/>
        </w:rPr>
      </w:lvl>
    </w:lvlOverride>
    <w:lvlOverride w:ilvl="8">
      <w:startOverride w:val="1"/>
      <w:lvl w:ilvl="8">
        <w:start w:val="1"/>
        <w:numFmt w:val="lowerRoman"/>
        <w:lvlText w:val="%9."/>
        <w:lvlJc w:val="left"/>
        <w:pPr>
          <w:tabs>
            <w:tab w:val="num" w:pos="3807"/>
          </w:tabs>
          <w:ind w:left="3807" w:hanging="360"/>
        </w:pPr>
        <w:rPr>
          <w:rFonts w:hint="default"/>
        </w:rPr>
      </w:lvl>
    </w:lvlOverride>
  </w:num>
  <w:num w:numId="141">
    <w:abstractNumId w:val="67"/>
  </w:num>
  <w:num w:numId="142">
    <w:abstractNumId w:val="166"/>
  </w:num>
  <w:num w:numId="143">
    <w:abstractNumId w:val="95"/>
  </w:num>
  <w:num w:numId="144">
    <w:abstractNumId w:val="118"/>
  </w:num>
  <w:num w:numId="145">
    <w:abstractNumId w:val="39"/>
  </w:num>
  <w:num w:numId="146">
    <w:abstractNumId w:val="106"/>
  </w:num>
  <w:num w:numId="147">
    <w:abstractNumId w:val="119"/>
  </w:num>
  <w:num w:numId="148">
    <w:abstractNumId w:val="44"/>
  </w:num>
  <w:num w:numId="149">
    <w:abstractNumId w:val="99"/>
  </w:num>
  <w:num w:numId="150">
    <w:abstractNumId w:val="30"/>
  </w:num>
  <w:num w:numId="151">
    <w:abstractNumId w:val="110"/>
  </w:num>
  <w:num w:numId="152">
    <w:abstractNumId w:val="14"/>
  </w:num>
  <w:num w:numId="153">
    <w:abstractNumId w:val="165"/>
  </w:num>
  <w:num w:numId="154">
    <w:abstractNumId w:val="192"/>
  </w:num>
  <w:num w:numId="155">
    <w:abstractNumId w:val="64"/>
  </w:num>
  <w:num w:numId="156">
    <w:abstractNumId w:val="202"/>
  </w:num>
  <w:num w:numId="157">
    <w:abstractNumId w:val="90"/>
  </w:num>
  <w:num w:numId="158">
    <w:abstractNumId w:val="179"/>
  </w:num>
  <w:num w:numId="159">
    <w:abstractNumId w:val="31"/>
  </w:num>
  <w:num w:numId="160">
    <w:abstractNumId w:val="136"/>
  </w:num>
  <w:num w:numId="161">
    <w:abstractNumId w:val="167"/>
  </w:num>
  <w:num w:numId="162">
    <w:abstractNumId w:val="144"/>
  </w:num>
  <w:num w:numId="163">
    <w:abstractNumId w:val="65"/>
  </w:num>
  <w:num w:numId="164">
    <w:abstractNumId w:val="28"/>
  </w:num>
  <w:num w:numId="165">
    <w:abstractNumId w:val="135"/>
  </w:num>
  <w:num w:numId="166">
    <w:abstractNumId w:val="66"/>
  </w:num>
  <w:num w:numId="167">
    <w:abstractNumId w:val="130"/>
  </w:num>
  <w:num w:numId="168">
    <w:abstractNumId w:val="10"/>
  </w:num>
  <w:num w:numId="169">
    <w:abstractNumId w:val="158"/>
  </w:num>
  <w:num w:numId="170">
    <w:abstractNumId w:val="184"/>
  </w:num>
  <w:num w:numId="171">
    <w:abstractNumId w:val="172"/>
  </w:num>
  <w:num w:numId="172">
    <w:abstractNumId w:val="159"/>
  </w:num>
  <w:num w:numId="173">
    <w:abstractNumId w:val="173"/>
  </w:num>
  <w:num w:numId="174">
    <w:abstractNumId w:val="124"/>
  </w:num>
  <w:num w:numId="175">
    <w:abstractNumId w:val="109"/>
  </w:num>
  <w:num w:numId="176">
    <w:abstractNumId w:val="113"/>
  </w:num>
  <w:num w:numId="177">
    <w:abstractNumId w:val="100"/>
  </w:num>
  <w:num w:numId="178">
    <w:abstractNumId w:val="101"/>
  </w:num>
  <w:num w:numId="179">
    <w:abstractNumId w:val="23"/>
  </w:num>
  <w:num w:numId="180">
    <w:abstractNumId w:val="142"/>
  </w:num>
  <w:num w:numId="181">
    <w:abstractNumId w:val="40"/>
  </w:num>
  <w:num w:numId="182">
    <w:abstractNumId w:val="19"/>
  </w:num>
  <w:num w:numId="183">
    <w:abstractNumId w:val="89"/>
  </w:num>
  <w:num w:numId="184">
    <w:abstractNumId w:val="92"/>
  </w:num>
  <w:num w:numId="185">
    <w:abstractNumId w:val="150"/>
  </w:num>
  <w:num w:numId="186">
    <w:abstractNumId w:val="134"/>
  </w:num>
  <w:num w:numId="187">
    <w:abstractNumId w:val="147"/>
  </w:num>
  <w:num w:numId="188">
    <w:abstractNumId w:val="13"/>
  </w:num>
  <w:num w:numId="189">
    <w:abstractNumId w:val="123"/>
  </w:num>
  <w:num w:numId="190">
    <w:abstractNumId w:val="177"/>
  </w:num>
  <w:num w:numId="191">
    <w:abstractNumId w:val="115"/>
  </w:num>
  <w:num w:numId="192">
    <w:abstractNumId w:val="27"/>
  </w:num>
  <w:num w:numId="193">
    <w:abstractNumId w:val="42"/>
  </w:num>
  <w:num w:numId="194">
    <w:abstractNumId w:val="117"/>
  </w:num>
  <w:num w:numId="195">
    <w:abstractNumId w:val="107"/>
  </w:num>
  <w:num w:numId="196">
    <w:abstractNumId w:val="133"/>
  </w:num>
  <w:num w:numId="197">
    <w:abstractNumId w:val="132"/>
  </w:num>
  <w:num w:numId="198">
    <w:abstractNumId w:val="55"/>
  </w:num>
  <w:num w:numId="199">
    <w:abstractNumId w:val="197"/>
  </w:num>
  <w:num w:numId="200">
    <w:abstractNumId w:val="199"/>
  </w:num>
  <w:num w:numId="201">
    <w:abstractNumId w:val="91"/>
  </w:num>
  <w:num w:numId="202">
    <w:abstractNumId w:val="151"/>
  </w:num>
  <w:num w:numId="203">
    <w:abstractNumId w:val="43"/>
  </w:num>
  <w:num w:numId="204">
    <w:abstractNumId w:val="174"/>
  </w:num>
  <w:num w:numId="205">
    <w:abstractNumId w:val="116"/>
  </w:num>
  <w:num w:numId="206">
    <w:abstractNumId w:val="97"/>
  </w:num>
  <w:num w:numId="207">
    <w:abstractNumId w:val="0"/>
  </w:num>
  <w:num w:numId="208">
    <w:abstractNumId w:val="37"/>
    <w:lvlOverride w:ilvl="0">
      <w:lvl w:ilvl="0">
        <w:start w:val="1"/>
        <w:numFmt w:val="decimal"/>
        <w:lvlText w:val="EB%1."/>
        <w:lvlJc w:val="left"/>
        <w:pPr>
          <w:ind w:left="360" w:hanging="360"/>
        </w:pPr>
        <w:rPr>
          <w:rFonts w:ascii="Arial" w:hAnsi="Arial" w:cs="Arial" w:hint="default"/>
          <w:b/>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9">
    <w:abstractNumId w:val="104"/>
  </w:num>
  <w:num w:numId="210">
    <w:abstractNumId w:val="9"/>
  </w:num>
  <w:num w:numId="211">
    <w:abstractNumId w:val="138"/>
  </w:num>
  <w:num w:numId="212">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68"/>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ZA" w:vendorID="64" w:dllVersion="0" w:nlCheck="1" w:checkStyle="0"/>
  <w:activeWritingStyle w:appName="MSWord" w:lang="fr-FR" w:vendorID="64" w:dllVersion="0" w:nlCheck="1" w:checkStyle="0"/>
  <w:activeWritingStyle w:appName="MSWord" w:lang="en-ZA"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6E0"/>
    <w:rsid w:val="000007BA"/>
    <w:rsid w:val="00000A84"/>
    <w:rsid w:val="000029C0"/>
    <w:rsid w:val="000031CD"/>
    <w:rsid w:val="00003664"/>
    <w:rsid w:val="000038A3"/>
    <w:rsid w:val="00003F3B"/>
    <w:rsid w:val="00004003"/>
    <w:rsid w:val="00006504"/>
    <w:rsid w:val="00006550"/>
    <w:rsid w:val="000074F2"/>
    <w:rsid w:val="0000799C"/>
    <w:rsid w:val="00007A3A"/>
    <w:rsid w:val="00007ADC"/>
    <w:rsid w:val="000111FB"/>
    <w:rsid w:val="00011544"/>
    <w:rsid w:val="00011619"/>
    <w:rsid w:val="00012FB6"/>
    <w:rsid w:val="000132A7"/>
    <w:rsid w:val="000141ED"/>
    <w:rsid w:val="0001427A"/>
    <w:rsid w:val="00014430"/>
    <w:rsid w:val="00014F1B"/>
    <w:rsid w:val="00014F97"/>
    <w:rsid w:val="00014FE1"/>
    <w:rsid w:val="0001593B"/>
    <w:rsid w:val="00015E23"/>
    <w:rsid w:val="00016295"/>
    <w:rsid w:val="00017344"/>
    <w:rsid w:val="00017AE1"/>
    <w:rsid w:val="00017D45"/>
    <w:rsid w:val="0002002C"/>
    <w:rsid w:val="00020A65"/>
    <w:rsid w:val="00021184"/>
    <w:rsid w:val="0002191D"/>
    <w:rsid w:val="00021966"/>
    <w:rsid w:val="000227D7"/>
    <w:rsid w:val="00022892"/>
    <w:rsid w:val="00024CBC"/>
    <w:rsid w:val="00024CC4"/>
    <w:rsid w:val="00025978"/>
    <w:rsid w:val="00025B39"/>
    <w:rsid w:val="00025B56"/>
    <w:rsid w:val="0002612D"/>
    <w:rsid w:val="00026186"/>
    <w:rsid w:val="00026302"/>
    <w:rsid w:val="00027943"/>
    <w:rsid w:val="00027E23"/>
    <w:rsid w:val="00027F38"/>
    <w:rsid w:val="00030276"/>
    <w:rsid w:val="0003042D"/>
    <w:rsid w:val="000306CF"/>
    <w:rsid w:val="00030F07"/>
    <w:rsid w:val="00031BFB"/>
    <w:rsid w:val="0003217A"/>
    <w:rsid w:val="00032629"/>
    <w:rsid w:val="00032748"/>
    <w:rsid w:val="000336F2"/>
    <w:rsid w:val="00033F13"/>
    <w:rsid w:val="0003473F"/>
    <w:rsid w:val="00034E7D"/>
    <w:rsid w:val="00034EA7"/>
    <w:rsid w:val="00035B97"/>
    <w:rsid w:val="00035FBD"/>
    <w:rsid w:val="000375CA"/>
    <w:rsid w:val="00040296"/>
    <w:rsid w:val="000403F1"/>
    <w:rsid w:val="00040463"/>
    <w:rsid w:val="000429E1"/>
    <w:rsid w:val="00045053"/>
    <w:rsid w:val="000454AA"/>
    <w:rsid w:val="000456CE"/>
    <w:rsid w:val="00046161"/>
    <w:rsid w:val="00050037"/>
    <w:rsid w:val="000501C9"/>
    <w:rsid w:val="00050238"/>
    <w:rsid w:val="000509B8"/>
    <w:rsid w:val="000519CD"/>
    <w:rsid w:val="00051FFA"/>
    <w:rsid w:val="00053672"/>
    <w:rsid w:val="00054722"/>
    <w:rsid w:val="000547BC"/>
    <w:rsid w:val="00054F5E"/>
    <w:rsid w:val="00055207"/>
    <w:rsid w:val="00055B58"/>
    <w:rsid w:val="00056856"/>
    <w:rsid w:val="00057112"/>
    <w:rsid w:val="0005776E"/>
    <w:rsid w:val="0006053B"/>
    <w:rsid w:val="00060911"/>
    <w:rsid w:val="000609CA"/>
    <w:rsid w:val="0006112D"/>
    <w:rsid w:val="000612AE"/>
    <w:rsid w:val="0006166F"/>
    <w:rsid w:val="00061859"/>
    <w:rsid w:val="00062686"/>
    <w:rsid w:val="00062DB4"/>
    <w:rsid w:val="00062F2E"/>
    <w:rsid w:val="00063C3B"/>
    <w:rsid w:val="00063E78"/>
    <w:rsid w:val="000644FE"/>
    <w:rsid w:val="000650CF"/>
    <w:rsid w:val="00065AF0"/>
    <w:rsid w:val="00066242"/>
    <w:rsid w:val="000669C0"/>
    <w:rsid w:val="00066DA9"/>
    <w:rsid w:val="000675BE"/>
    <w:rsid w:val="00067978"/>
    <w:rsid w:val="00067F20"/>
    <w:rsid w:val="00067FB4"/>
    <w:rsid w:val="00070F88"/>
    <w:rsid w:val="00073AF8"/>
    <w:rsid w:val="00074B46"/>
    <w:rsid w:val="00074B49"/>
    <w:rsid w:val="00074CFA"/>
    <w:rsid w:val="00074D72"/>
    <w:rsid w:val="000751A3"/>
    <w:rsid w:val="00076AF0"/>
    <w:rsid w:val="00077921"/>
    <w:rsid w:val="00081906"/>
    <w:rsid w:val="0008264A"/>
    <w:rsid w:val="00083124"/>
    <w:rsid w:val="00083129"/>
    <w:rsid w:val="00083E07"/>
    <w:rsid w:val="000844C8"/>
    <w:rsid w:val="000844ED"/>
    <w:rsid w:val="00084925"/>
    <w:rsid w:val="000854B8"/>
    <w:rsid w:val="00087715"/>
    <w:rsid w:val="000878AD"/>
    <w:rsid w:val="000878E3"/>
    <w:rsid w:val="000909EB"/>
    <w:rsid w:val="0009115A"/>
    <w:rsid w:val="0009149D"/>
    <w:rsid w:val="0009166E"/>
    <w:rsid w:val="00091D36"/>
    <w:rsid w:val="00091F4D"/>
    <w:rsid w:val="0009229E"/>
    <w:rsid w:val="0009232F"/>
    <w:rsid w:val="000932FA"/>
    <w:rsid w:val="00093EB7"/>
    <w:rsid w:val="00095976"/>
    <w:rsid w:val="000A02EC"/>
    <w:rsid w:val="000A0872"/>
    <w:rsid w:val="000A1B51"/>
    <w:rsid w:val="000A3C3C"/>
    <w:rsid w:val="000A4867"/>
    <w:rsid w:val="000A56C3"/>
    <w:rsid w:val="000A5F65"/>
    <w:rsid w:val="000A6700"/>
    <w:rsid w:val="000A7552"/>
    <w:rsid w:val="000A7790"/>
    <w:rsid w:val="000A7CF3"/>
    <w:rsid w:val="000B1393"/>
    <w:rsid w:val="000B17C1"/>
    <w:rsid w:val="000B1C27"/>
    <w:rsid w:val="000B259E"/>
    <w:rsid w:val="000B2893"/>
    <w:rsid w:val="000B2E6A"/>
    <w:rsid w:val="000B3035"/>
    <w:rsid w:val="000B307A"/>
    <w:rsid w:val="000B34EF"/>
    <w:rsid w:val="000B3B5E"/>
    <w:rsid w:val="000B486B"/>
    <w:rsid w:val="000B49BA"/>
    <w:rsid w:val="000B6F36"/>
    <w:rsid w:val="000B7DBA"/>
    <w:rsid w:val="000B7EBF"/>
    <w:rsid w:val="000C05FE"/>
    <w:rsid w:val="000C0822"/>
    <w:rsid w:val="000C0EAC"/>
    <w:rsid w:val="000C148D"/>
    <w:rsid w:val="000C15B2"/>
    <w:rsid w:val="000C1846"/>
    <w:rsid w:val="000C2110"/>
    <w:rsid w:val="000C2610"/>
    <w:rsid w:val="000C2A18"/>
    <w:rsid w:val="000C2EC1"/>
    <w:rsid w:val="000C39FC"/>
    <w:rsid w:val="000C45D7"/>
    <w:rsid w:val="000C49EA"/>
    <w:rsid w:val="000C6E6A"/>
    <w:rsid w:val="000C70B3"/>
    <w:rsid w:val="000C7210"/>
    <w:rsid w:val="000C7F23"/>
    <w:rsid w:val="000D00D8"/>
    <w:rsid w:val="000D17FC"/>
    <w:rsid w:val="000D1A68"/>
    <w:rsid w:val="000D1B6B"/>
    <w:rsid w:val="000D1D75"/>
    <w:rsid w:val="000D1ECB"/>
    <w:rsid w:val="000D376D"/>
    <w:rsid w:val="000D3D0C"/>
    <w:rsid w:val="000D45F1"/>
    <w:rsid w:val="000D46E0"/>
    <w:rsid w:val="000D48D6"/>
    <w:rsid w:val="000D4C34"/>
    <w:rsid w:val="000D4CD9"/>
    <w:rsid w:val="000D4EAE"/>
    <w:rsid w:val="000D4ECC"/>
    <w:rsid w:val="000D51BD"/>
    <w:rsid w:val="000D5C72"/>
    <w:rsid w:val="000D69CE"/>
    <w:rsid w:val="000D72E1"/>
    <w:rsid w:val="000D7C83"/>
    <w:rsid w:val="000D7E45"/>
    <w:rsid w:val="000D7FEA"/>
    <w:rsid w:val="000E114C"/>
    <w:rsid w:val="000E13A6"/>
    <w:rsid w:val="000E1BD0"/>
    <w:rsid w:val="000E1CF0"/>
    <w:rsid w:val="000E24DA"/>
    <w:rsid w:val="000E395D"/>
    <w:rsid w:val="000E410C"/>
    <w:rsid w:val="000E4387"/>
    <w:rsid w:val="000E442D"/>
    <w:rsid w:val="000E4A62"/>
    <w:rsid w:val="000E4C8C"/>
    <w:rsid w:val="000E51A5"/>
    <w:rsid w:val="000E520A"/>
    <w:rsid w:val="000E6902"/>
    <w:rsid w:val="000E6E1F"/>
    <w:rsid w:val="000E6E38"/>
    <w:rsid w:val="000F01CF"/>
    <w:rsid w:val="000F047C"/>
    <w:rsid w:val="000F13C9"/>
    <w:rsid w:val="000F1C3E"/>
    <w:rsid w:val="000F28AB"/>
    <w:rsid w:val="000F2999"/>
    <w:rsid w:val="000F29A8"/>
    <w:rsid w:val="000F2F3A"/>
    <w:rsid w:val="000F34E8"/>
    <w:rsid w:val="000F41E8"/>
    <w:rsid w:val="000F5421"/>
    <w:rsid w:val="000F5736"/>
    <w:rsid w:val="000F5EE2"/>
    <w:rsid w:val="000F63B8"/>
    <w:rsid w:val="000F69D7"/>
    <w:rsid w:val="000F6A41"/>
    <w:rsid w:val="00100062"/>
    <w:rsid w:val="00100122"/>
    <w:rsid w:val="001007D9"/>
    <w:rsid w:val="00100962"/>
    <w:rsid w:val="0010174A"/>
    <w:rsid w:val="00101B19"/>
    <w:rsid w:val="001023B4"/>
    <w:rsid w:val="0010271F"/>
    <w:rsid w:val="00102B3D"/>
    <w:rsid w:val="00102EC9"/>
    <w:rsid w:val="001039A1"/>
    <w:rsid w:val="00104123"/>
    <w:rsid w:val="0010455D"/>
    <w:rsid w:val="00104E4E"/>
    <w:rsid w:val="001058D2"/>
    <w:rsid w:val="001062BF"/>
    <w:rsid w:val="00106C81"/>
    <w:rsid w:val="001072E7"/>
    <w:rsid w:val="001108D2"/>
    <w:rsid w:val="00110D0F"/>
    <w:rsid w:val="00110E2E"/>
    <w:rsid w:val="00111945"/>
    <w:rsid w:val="00112298"/>
    <w:rsid w:val="00112C23"/>
    <w:rsid w:val="00112C8C"/>
    <w:rsid w:val="00113024"/>
    <w:rsid w:val="00115036"/>
    <w:rsid w:val="00115D57"/>
    <w:rsid w:val="00115DF2"/>
    <w:rsid w:val="00116266"/>
    <w:rsid w:val="0011672C"/>
    <w:rsid w:val="00116C27"/>
    <w:rsid w:val="001205C3"/>
    <w:rsid w:val="00120722"/>
    <w:rsid w:val="001211D6"/>
    <w:rsid w:val="00121475"/>
    <w:rsid w:val="001214F9"/>
    <w:rsid w:val="00121CE1"/>
    <w:rsid w:val="00121E2F"/>
    <w:rsid w:val="001220E8"/>
    <w:rsid w:val="001221DA"/>
    <w:rsid w:val="00122211"/>
    <w:rsid w:val="0012283F"/>
    <w:rsid w:val="00122B21"/>
    <w:rsid w:val="00122D0A"/>
    <w:rsid w:val="001231BF"/>
    <w:rsid w:val="0012335C"/>
    <w:rsid w:val="00123E31"/>
    <w:rsid w:val="00124977"/>
    <w:rsid w:val="00124CB2"/>
    <w:rsid w:val="00125164"/>
    <w:rsid w:val="00125A51"/>
    <w:rsid w:val="00125A81"/>
    <w:rsid w:val="0012615E"/>
    <w:rsid w:val="001264C6"/>
    <w:rsid w:val="001265FB"/>
    <w:rsid w:val="00126AA0"/>
    <w:rsid w:val="00127035"/>
    <w:rsid w:val="001272E4"/>
    <w:rsid w:val="0012736F"/>
    <w:rsid w:val="00127E94"/>
    <w:rsid w:val="00130001"/>
    <w:rsid w:val="00130483"/>
    <w:rsid w:val="001304CF"/>
    <w:rsid w:val="001309C9"/>
    <w:rsid w:val="00130A2B"/>
    <w:rsid w:val="00130F34"/>
    <w:rsid w:val="00131389"/>
    <w:rsid w:val="00131A74"/>
    <w:rsid w:val="001328BD"/>
    <w:rsid w:val="00134858"/>
    <w:rsid w:val="00134B39"/>
    <w:rsid w:val="00134C97"/>
    <w:rsid w:val="00134FAF"/>
    <w:rsid w:val="00135FD3"/>
    <w:rsid w:val="00136486"/>
    <w:rsid w:val="00136BCB"/>
    <w:rsid w:val="00136CEA"/>
    <w:rsid w:val="0014005D"/>
    <w:rsid w:val="0014018C"/>
    <w:rsid w:val="00140567"/>
    <w:rsid w:val="001407E3"/>
    <w:rsid w:val="001408F3"/>
    <w:rsid w:val="0014190C"/>
    <w:rsid w:val="00141B41"/>
    <w:rsid w:val="00141E57"/>
    <w:rsid w:val="001424BD"/>
    <w:rsid w:val="00142605"/>
    <w:rsid w:val="00142AF9"/>
    <w:rsid w:val="0014389E"/>
    <w:rsid w:val="00143BB8"/>
    <w:rsid w:val="0014453C"/>
    <w:rsid w:val="001445F6"/>
    <w:rsid w:val="001447A2"/>
    <w:rsid w:val="00144A6F"/>
    <w:rsid w:val="001454B9"/>
    <w:rsid w:val="001456E2"/>
    <w:rsid w:val="00145F35"/>
    <w:rsid w:val="001460D7"/>
    <w:rsid w:val="001466BC"/>
    <w:rsid w:val="00146A5F"/>
    <w:rsid w:val="00146D2A"/>
    <w:rsid w:val="00146FCD"/>
    <w:rsid w:val="00147FD3"/>
    <w:rsid w:val="0015037E"/>
    <w:rsid w:val="001503AA"/>
    <w:rsid w:val="001509A7"/>
    <w:rsid w:val="00150B21"/>
    <w:rsid w:val="0015105D"/>
    <w:rsid w:val="00151872"/>
    <w:rsid w:val="00151FF5"/>
    <w:rsid w:val="00152BD3"/>
    <w:rsid w:val="001530AA"/>
    <w:rsid w:val="00153453"/>
    <w:rsid w:val="00153757"/>
    <w:rsid w:val="0015471D"/>
    <w:rsid w:val="00154CD0"/>
    <w:rsid w:val="00154EDD"/>
    <w:rsid w:val="0015550C"/>
    <w:rsid w:val="0015636D"/>
    <w:rsid w:val="00156673"/>
    <w:rsid w:val="0015682C"/>
    <w:rsid w:val="00156AF2"/>
    <w:rsid w:val="00156CE5"/>
    <w:rsid w:val="001570A8"/>
    <w:rsid w:val="00157EF9"/>
    <w:rsid w:val="00160802"/>
    <w:rsid w:val="001609C7"/>
    <w:rsid w:val="00160F37"/>
    <w:rsid w:val="00161341"/>
    <w:rsid w:val="00161838"/>
    <w:rsid w:val="0016207A"/>
    <w:rsid w:val="001626F8"/>
    <w:rsid w:val="00162747"/>
    <w:rsid w:val="00163AE8"/>
    <w:rsid w:val="00163D1F"/>
    <w:rsid w:val="001645BD"/>
    <w:rsid w:val="0016499B"/>
    <w:rsid w:val="00164C15"/>
    <w:rsid w:val="001651D4"/>
    <w:rsid w:val="00165524"/>
    <w:rsid w:val="0016599C"/>
    <w:rsid w:val="00166166"/>
    <w:rsid w:val="0016673F"/>
    <w:rsid w:val="001677EE"/>
    <w:rsid w:val="00167EAF"/>
    <w:rsid w:val="00167FBC"/>
    <w:rsid w:val="00170149"/>
    <w:rsid w:val="001701F9"/>
    <w:rsid w:val="00170731"/>
    <w:rsid w:val="001708D4"/>
    <w:rsid w:val="00170B87"/>
    <w:rsid w:val="0017109A"/>
    <w:rsid w:val="00171949"/>
    <w:rsid w:val="00171F7B"/>
    <w:rsid w:val="001721BB"/>
    <w:rsid w:val="0017267F"/>
    <w:rsid w:val="00172AE9"/>
    <w:rsid w:val="0017300B"/>
    <w:rsid w:val="001731C2"/>
    <w:rsid w:val="0017325E"/>
    <w:rsid w:val="0017611D"/>
    <w:rsid w:val="00176C60"/>
    <w:rsid w:val="00180530"/>
    <w:rsid w:val="00180CCB"/>
    <w:rsid w:val="001814F9"/>
    <w:rsid w:val="00181C27"/>
    <w:rsid w:val="00181C98"/>
    <w:rsid w:val="0018227D"/>
    <w:rsid w:val="0018310E"/>
    <w:rsid w:val="001834EE"/>
    <w:rsid w:val="00183DD7"/>
    <w:rsid w:val="00183EA7"/>
    <w:rsid w:val="00183FD0"/>
    <w:rsid w:val="001841A0"/>
    <w:rsid w:val="0018456D"/>
    <w:rsid w:val="00184773"/>
    <w:rsid w:val="00184E6E"/>
    <w:rsid w:val="00185B3B"/>
    <w:rsid w:val="00185FED"/>
    <w:rsid w:val="001866E6"/>
    <w:rsid w:val="00186ADE"/>
    <w:rsid w:val="00187B5E"/>
    <w:rsid w:val="0019035C"/>
    <w:rsid w:val="00190EA9"/>
    <w:rsid w:val="00192842"/>
    <w:rsid w:val="001928BA"/>
    <w:rsid w:val="00194241"/>
    <w:rsid w:val="001945E5"/>
    <w:rsid w:val="00194B2C"/>
    <w:rsid w:val="001950B4"/>
    <w:rsid w:val="0019557A"/>
    <w:rsid w:val="00195E17"/>
    <w:rsid w:val="00195EE0"/>
    <w:rsid w:val="00195F86"/>
    <w:rsid w:val="0019683E"/>
    <w:rsid w:val="00196983"/>
    <w:rsid w:val="00196CE8"/>
    <w:rsid w:val="001978EC"/>
    <w:rsid w:val="00197CA0"/>
    <w:rsid w:val="00197F14"/>
    <w:rsid w:val="001A000F"/>
    <w:rsid w:val="001A021B"/>
    <w:rsid w:val="001A08AD"/>
    <w:rsid w:val="001A0EA4"/>
    <w:rsid w:val="001A1DA3"/>
    <w:rsid w:val="001A2568"/>
    <w:rsid w:val="001A32CA"/>
    <w:rsid w:val="001A3DE6"/>
    <w:rsid w:val="001A4545"/>
    <w:rsid w:val="001A48DC"/>
    <w:rsid w:val="001A4B9F"/>
    <w:rsid w:val="001A50E3"/>
    <w:rsid w:val="001A67CF"/>
    <w:rsid w:val="001A6E0E"/>
    <w:rsid w:val="001A7E84"/>
    <w:rsid w:val="001A7F00"/>
    <w:rsid w:val="001B0E7A"/>
    <w:rsid w:val="001B1315"/>
    <w:rsid w:val="001B16DA"/>
    <w:rsid w:val="001B2144"/>
    <w:rsid w:val="001B2A36"/>
    <w:rsid w:val="001B352A"/>
    <w:rsid w:val="001B3923"/>
    <w:rsid w:val="001B3983"/>
    <w:rsid w:val="001B40F5"/>
    <w:rsid w:val="001B4CB7"/>
    <w:rsid w:val="001B58F7"/>
    <w:rsid w:val="001B5A6D"/>
    <w:rsid w:val="001B5C6F"/>
    <w:rsid w:val="001B5D24"/>
    <w:rsid w:val="001B692E"/>
    <w:rsid w:val="001B6B01"/>
    <w:rsid w:val="001B6B0F"/>
    <w:rsid w:val="001B6F04"/>
    <w:rsid w:val="001B7838"/>
    <w:rsid w:val="001C0090"/>
    <w:rsid w:val="001C0115"/>
    <w:rsid w:val="001C097D"/>
    <w:rsid w:val="001C0B84"/>
    <w:rsid w:val="001C11AA"/>
    <w:rsid w:val="001C16D9"/>
    <w:rsid w:val="001C17F1"/>
    <w:rsid w:val="001C1AB5"/>
    <w:rsid w:val="001C1F71"/>
    <w:rsid w:val="001C229D"/>
    <w:rsid w:val="001C30F4"/>
    <w:rsid w:val="001C325A"/>
    <w:rsid w:val="001C39FA"/>
    <w:rsid w:val="001C3A06"/>
    <w:rsid w:val="001C4764"/>
    <w:rsid w:val="001C4B4E"/>
    <w:rsid w:val="001C4BFC"/>
    <w:rsid w:val="001C5EC6"/>
    <w:rsid w:val="001C6BA1"/>
    <w:rsid w:val="001C79C5"/>
    <w:rsid w:val="001C7B7B"/>
    <w:rsid w:val="001D01DE"/>
    <w:rsid w:val="001D084F"/>
    <w:rsid w:val="001D0CAE"/>
    <w:rsid w:val="001D0E43"/>
    <w:rsid w:val="001D0E60"/>
    <w:rsid w:val="001D0FBE"/>
    <w:rsid w:val="001D1021"/>
    <w:rsid w:val="001D10CD"/>
    <w:rsid w:val="001D1145"/>
    <w:rsid w:val="001D1785"/>
    <w:rsid w:val="001D2EF1"/>
    <w:rsid w:val="001D31C8"/>
    <w:rsid w:val="001D3B5A"/>
    <w:rsid w:val="001D3BDE"/>
    <w:rsid w:val="001D4182"/>
    <w:rsid w:val="001D4594"/>
    <w:rsid w:val="001D4BE8"/>
    <w:rsid w:val="001D5782"/>
    <w:rsid w:val="001D5D8A"/>
    <w:rsid w:val="001D6297"/>
    <w:rsid w:val="001D6D67"/>
    <w:rsid w:val="001D7489"/>
    <w:rsid w:val="001D7D9F"/>
    <w:rsid w:val="001E1B16"/>
    <w:rsid w:val="001E1C4D"/>
    <w:rsid w:val="001E2417"/>
    <w:rsid w:val="001E3FF3"/>
    <w:rsid w:val="001E4779"/>
    <w:rsid w:val="001E59B8"/>
    <w:rsid w:val="001E5ED4"/>
    <w:rsid w:val="001E6825"/>
    <w:rsid w:val="001E6C32"/>
    <w:rsid w:val="001E7127"/>
    <w:rsid w:val="001E7142"/>
    <w:rsid w:val="001E7A2B"/>
    <w:rsid w:val="001F0CE7"/>
    <w:rsid w:val="001F15A7"/>
    <w:rsid w:val="001F1981"/>
    <w:rsid w:val="001F38CC"/>
    <w:rsid w:val="001F399B"/>
    <w:rsid w:val="001F49CA"/>
    <w:rsid w:val="001F70C2"/>
    <w:rsid w:val="001F73DC"/>
    <w:rsid w:val="001F73F9"/>
    <w:rsid w:val="001F78E7"/>
    <w:rsid w:val="0020166D"/>
    <w:rsid w:val="00202F23"/>
    <w:rsid w:val="00204C1A"/>
    <w:rsid w:val="002068BD"/>
    <w:rsid w:val="00207683"/>
    <w:rsid w:val="002079DD"/>
    <w:rsid w:val="00207E5E"/>
    <w:rsid w:val="00207FC0"/>
    <w:rsid w:val="00211A9B"/>
    <w:rsid w:val="00211F28"/>
    <w:rsid w:val="002125FA"/>
    <w:rsid w:val="00212ABD"/>
    <w:rsid w:val="00213417"/>
    <w:rsid w:val="00214084"/>
    <w:rsid w:val="00216383"/>
    <w:rsid w:val="0021682B"/>
    <w:rsid w:val="00216FAB"/>
    <w:rsid w:val="00217C75"/>
    <w:rsid w:val="00217ECF"/>
    <w:rsid w:val="00221F89"/>
    <w:rsid w:val="00222D8D"/>
    <w:rsid w:val="00222F83"/>
    <w:rsid w:val="00223D02"/>
    <w:rsid w:val="002246E2"/>
    <w:rsid w:val="00224718"/>
    <w:rsid w:val="002250E1"/>
    <w:rsid w:val="0022571D"/>
    <w:rsid w:val="00225CD5"/>
    <w:rsid w:val="00226F9C"/>
    <w:rsid w:val="00227038"/>
    <w:rsid w:val="00227388"/>
    <w:rsid w:val="00230067"/>
    <w:rsid w:val="0023047C"/>
    <w:rsid w:val="00230D14"/>
    <w:rsid w:val="002311E9"/>
    <w:rsid w:val="002313C0"/>
    <w:rsid w:val="00231A56"/>
    <w:rsid w:val="00232C2C"/>
    <w:rsid w:val="002334F4"/>
    <w:rsid w:val="00233A06"/>
    <w:rsid w:val="00234C4F"/>
    <w:rsid w:val="002350ED"/>
    <w:rsid w:val="0023540B"/>
    <w:rsid w:val="00235739"/>
    <w:rsid w:val="00235909"/>
    <w:rsid w:val="00235BBC"/>
    <w:rsid w:val="00235C3A"/>
    <w:rsid w:val="00237A47"/>
    <w:rsid w:val="00237F5E"/>
    <w:rsid w:val="002413AF"/>
    <w:rsid w:val="002419D4"/>
    <w:rsid w:val="00241C5F"/>
    <w:rsid w:val="0024208F"/>
    <w:rsid w:val="002425C3"/>
    <w:rsid w:val="00242EE0"/>
    <w:rsid w:val="00243D09"/>
    <w:rsid w:val="00243D5F"/>
    <w:rsid w:val="00244756"/>
    <w:rsid w:val="002450F9"/>
    <w:rsid w:val="00245534"/>
    <w:rsid w:val="002461B3"/>
    <w:rsid w:val="0024620A"/>
    <w:rsid w:val="00247636"/>
    <w:rsid w:val="00250ACF"/>
    <w:rsid w:val="002510E9"/>
    <w:rsid w:val="00251209"/>
    <w:rsid w:val="002518C1"/>
    <w:rsid w:val="00253689"/>
    <w:rsid w:val="002536BC"/>
    <w:rsid w:val="00253F21"/>
    <w:rsid w:val="0025408D"/>
    <w:rsid w:val="0025438A"/>
    <w:rsid w:val="00254546"/>
    <w:rsid w:val="0025473D"/>
    <w:rsid w:val="00254803"/>
    <w:rsid w:val="00254A9B"/>
    <w:rsid w:val="00255462"/>
    <w:rsid w:val="002556AA"/>
    <w:rsid w:val="002562FF"/>
    <w:rsid w:val="00256505"/>
    <w:rsid w:val="00256976"/>
    <w:rsid w:val="00256C9F"/>
    <w:rsid w:val="00257AA6"/>
    <w:rsid w:val="00257B1E"/>
    <w:rsid w:val="00257D41"/>
    <w:rsid w:val="00259B16"/>
    <w:rsid w:val="0026019C"/>
    <w:rsid w:val="002608C2"/>
    <w:rsid w:val="00260D94"/>
    <w:rsid w:val="002620D0"/>
    <w:rsid w:val="00262C41"/>
    <w:rsid w:val="00262EDB"/>
    <w:rsid w:val="00263A4D"/>
    <w:rsid w:val="00264209"/>
    <w:rsid w:val="0026440E"/>
    <w:rsid w:val="00265E5C"/>
    <w:rsid w:val="002664EE"/>
    <w:rsid w:val="00266773"/>
    <w:rsid w:val="00267362"/>
    <w:rsid w:val="00267B01"/>
    <w:rsid w:val="002702C1"/>
    <w:rsid w:val="00270654"/>
    <w:rsid w:val="00270ABD"/>
    <w:rsid w:val="00270C4C"/>
    <w:rsid w:val="0027127D"/>
    <w:rsid w:val="002713EF"/>
    <w:rsid w:val="0027184D"/>
    <w:rsid w:val="00271A69"/>
    <w:rsid w:val="0027266D"/>
    <w:rsid w:val="00272D83"/>
    <w:rsid w:val="00273B02"/>
    <w:rsid w:val="00273C96"/>
    <w:rsid w:val="002746B5"/>
    <w:rsid w:val="00274B45"/>
    <w:rsid w:val="00274EDF"/>
    <w:rsid w:val="00275125"/>
    <w:rsid w:val="00275479"/>
    <w:rsid w:val="002754B6"/>
    <w:rsid w:val="002763FA"/>
    <w:rsid w:val="002767DE"/>
    <w:rsid w:val="0027787F"/>
    <w:rsid w:val="0027792A"/>
    <w:rsid w:val="00277DBA"/>
    <w:rsid w:val="002800AF"/>
    <w:rsid w:val="002803BB"/>
    <w:rsid w:val="00281523"/>
    <w:rsid w:val="0028325F"/>
    <w:rsid w:val="00284B34"/>
    <w:rsid w:val="00285A67"/>
    <w:rsid w:val="0028639D"/>
    <w:rsid w:val="002864C3"/>
    <w:rsid w:val="00287335"/>
    <w:rsid w:val="00287EF0"/>
    <w:rsid w:val="0029120B"/>
    <w:rsid w:val="002916FA"/>
    <w:rsid w:val="00292360"/>
    <w:rsid w:val="00292789"/>
    <w:rsid w:val="00292F31"/>
    <w:rsid w:val="002933C9"/>
    <w:rsid w:val="00293F81"/>
    <w:rsid w:val="0029483C"/>
    <w:rsid w:val="00294D01"/>
    <w:rsid w:val="00295341"/>
    <w:rsid w:val="00295CD6"/>
    <w:rsid w:val="0029607B"/>
    <w:rsid w:val="00296527"/>
    <w:rsid w:val="00296645"/>
    <w:rsid w:val="00297368"/>
    <w:rsid w:val="00297998"/>
    <w:rsid w:val="00297FA0"/>
    <w:rsid w:val="002A02F8"/>
    <w:rsid w:val="002A06FA"/>
    <w:rsid w:val="002A0CD6"/>
    <w:rsid w:val="002A21B7"/>
    <w:rsid w:val="002A3179"/>
    <w:rsid w:val="002A31F8"/>
    <w:rsid w:val="002A3BC0"/>
    <w:rsid w:val="002A41E4"/>
    <w:rsid w:val="002A4582"/>
    <w:rsid w:val="002A68B3"/>
    <w:rsid w:val="002A75C8"/>
    <w:rsid w:val="002A7863"/>
    <w:rsid w:val="002A7C0F"/>
    <w:rsid w:val="002B0107"/>
    <w:rsid w:val="002B0EEB"/>
    <w:rsid w:val="002B0FBE"/>
    <w:rsid w:val="002B1CB7"/>
    <w:rsid w:val="002B1CF8"/>
    <w:rsid w:val="002B1EBB"/>
    <w:rsid w:val="002B2065"/>
    <w:rsid w:val="002B3059"/>
    <w:rsid w:val="002B3414"/>
    <w:rsid w:val="002B3B1C"/>
    <w:rsid w:val="002B3CF0"/>
    <w:rsid w:val="002B3E93"/>
    <w:rsid w:val="002B435B"/>
    <w:rsid w:val="002B4648"/>
    <w:rsid w:val="002B557F"/>
    <w:rsid w:val="002B69D3"/>
    <w:rsid w:val="002B7024"/>
    <w:rsid w:val="002B74EE"/>
    <w:rsid w:val="002B7B37"/>
    <w:rsid w:val="002C01FE"/>
    <w:rsid w:val="002C02A9"/>
    <w:rsid w:val="002C0349"/>
    <w:rsid w:val="002C1A2C"/>
    <w:rsid w:val="002C1F48"/>
    <w:rsid w:val="002C2905"/>
    <w:rsid w:val="002C2C5C"/>
    <w:rsid w:val="002C36F5"/>
    <w:rsid w:val="002C38DB"/>
    <w:rsid w:val="002C4B0C"/>
    <w:rsid w:val="002C4FD5"/>
    <w:rsid w:val="002C6655"/>
    <w:rsid w:val="002C77BB"/>
    <w:rsid w:val="002D0D3D"/>
    <w:rsid w:val="002D1BD4"/>
    <w:rsid w:val="002D2087"/>
    <w:rsid w:val="002D20BF"/>
    <w:rsid w:val="002D20C5"/>
    <w:rsid w:val="002D2A31"/>
    <w:rsid w:val="002D3F9F"/>
    <w:rsid w:val="002D46D1"/>
    <w:rsid w:val="002D54FF"/>
    <w:rsid w:val="002D5510"/>
    <w:rsid w:val="002D577E"/>
    <w:rsid w:val="002D60C0"/>
    <w:rsid w:val="002D6A28"/>
    <w:rsid w:val="002D6ABD"/>
    <w:rsid w:val="002D6C1A"/>
    <w:rsid w:val="002E0402"/>
    <w:rsid w:val="002E05FA"/>
    <w:rsid w:val="002E19F5"/>
    <w:rsid w:val="002E1EA7"/>
    <w:rsid w:val="002E2C99"/>
    <w:rsid w:val="002E2D3A"/>
    <w:rsid w:val="002E3868"/>
    <w:rsid w:val="002E4595"/>
    <w:rsid w:val="002E4598"/>
    <w:rsid w:val="002E47C4"/>
    <w:rsid w:val="002E4E47"/>
    <w:rsid w:val="002E5832"/>
    <w:rsid w:val="002E59B4"/>
    <w:rsid w:val="002E59DC"/>
    <w:rsid w:val="002E5A80"/>
    <w:rsid w:val="002E648A"/>
    <w:rsid w:val="002F02BD"/>
    <w:rsid w:val="002F02F5"/>
    <w:rsid w:val="002F03C0"/>
    <w:rsid w:val="002F1DD7"/>
    <w:rsid w:val="002F1FBE"/>
    <w:rsid w:val="002F2D90"/>
    <w:rsid w:val="002F32C5"/>
    <w:rsid w:val="002F3987"/>
    <w:rsid w:val="002F3B28"/>
    <w:rsid w:val="002F520F"/>
    <w:rsid w:val="002F56DD"/>
    <w:rsid w:val="002F7503"/>
    <w:rsid w:val="00300225"/>
    <w:rsid w:val="00300713"/>
    <w:rsid w:val="00301237"/>
    <w:rsid w:val="00301E5A"/>
    <w:rsid w:val="003037EE"/>
    <w:rsid w:val="003037EF"/>
    <w:rsid w:val="00303B98"/>
    <w:rsid w:val="00303EA9"/>
    <w:rsid w:val="00303EEE"/>
    <w:rsid w:val="00304A30"/>
    <w:rsid w:val="00304B0C"/>
    <w:rsid w:val="00304C27"/>
    <w:rsid w:val="0030516F"/>
    <w:rsid w:val="00305660"/>
    <w:rsid w:val="0030631D"/>
    <w:rsid w:val="00306DCB"/>
    <w:rsid w:val="003071BE"/>
    <w:rsid w:val="0030765E"/>
    <w:rsid w:val="00307DF7"/>
    <w:rsid w:val="00307F4C"/>
    <w:rsid w:val="003105F3"/>
    <w:rsid w:val="00311201"/>
    <w:rsid w:val="003121C6"/>
    <w:rsid w:val="00312FBB"/>
    <w:rsid w:val="00313D55"/>
    <w:rsid w:val="00314015"/>
    <w:rsid w:val="003143F4"/>
    <w:rsid w:val="00314547"/>
    <w:rsid w:val="0031472C"/>
    <w:rsid w:val="00314DF7"/>
    <w:rsid w:val="00315CA1"/>
    <w:rsid w:val="003165EC"/>
    <w:rsid w:val="00316C2D"/>
    <w:rsid w:val="00316C4E"/>
    <w:rsid w:val="00317F13"/>
    <w:rsid w:val="00320049"/>
    <w:rsid w:val="003203BF"/>
    <w:rsid w:val="00320BB6"/>
    <w:rsid w:val="00321425"/>
    <w:rsid w:val="003217C7"/>
    <w:rsid w:val="00322078"/>
    <w:rsid w:val="0032230D"/>
    <w:rsid w:val="00322992"/>
    <w:rsid w:val="00323D94"/>
    <w:rsid w:val="003253E4"/>
    <w:rsid w:val="003261F1"/>
    <w:rsid w:val="00326273"/>
    <w:rsid w:val="00327344"/>
    <w:rsid w:val="00327A43"/>
    <w:rsid w:val="00327C91"/>
    <w:rsid w:val="003320BB"/>
    <w:rsid w:val="003322DB"/>
    <w:rsid w:val="003325F7"/>
    <w:rsid w:val="00332B7E"/>
    <w:rsid w:val="003330E8"/>
    <w:rsid w:val="00333C6B"/>
    <w:rsid w:val="00334F0C"/>
    <w:rsid w:val="0033620D"/>
    <w:rsid w:val="003362D4"/>
    <w:rsid w:val="003365A1"/>
    <w:rsid w:val="00336875"/>
    <w:rsid w:val="003370DF"/>
    <w:rsid w:val="00337306"/>
    <w:rsid w:val="0034043B"/>
    <w:rsid w:val="003420FB"/>
    <w:rsid w:val="00342834"/>
    <w:rsid w:val="003437C2"/>
    <w:rsid w:val="0034382E"/>
    <w:rsid w:val="00343E51"/>
    <w:rsid w:val="003441CD"/>
    <w:rsid w:val="00344469"/>
    <w:rsid w:val="00345283"/>
    <w:rsid w:val="00345561"/>
    <w:rsid w:val="003464A4"/>
    <w:rsid w:val="00346625"/>
    <w:rsid w:val="00346F0C"/>
    <w:rsid w:val="003474F6"/>
    <w:rsid w:val="0034798D"/>
    <w:rsid w:val="003509D0"/>
    <w:rsid w:val="00350BE8"/>
    <w:rsid w:val="00350C9F"/>
    <w:rsid w:val="003510E8"/>
    <w:rsid w:val="00351466"/>
    <w:rsid w:val="003519B1"/>
    <w:rsid w:val="00351D30"/>
    <w:rsid w:val="00351E0D"/>
    <w:rsid w:val="003526B8"/>
    <w:rsid w:val="0035374B"/>
    <w:rsid w:val="00353882"/>
    <w:rsid w:val="003548D8"/>
    <w:rsid w:val="003549BC"/>
    <w:rsid w:val="00354FDD"/>
    <w:rsid w:val="00355597"/>
    <w:rsid w:val="00356CE8"/>
    <w:rsid w:val="003573AF"/>
    <w:rsid w:val="00357F43"/>
    <w:rsid w:val="0036048B"/>
    <w:rsid w:val="003605E7"/>
    <w:rsid w:val="003607CF"/>
    <w:rsid w:val="00360CBF"/>
    <w:rsid w:val="0036189B"/>
    <w:rsid w:val="00362670"/>
    <w:rsid w:val="00362DCC"/>
    <w:rsid w:val="003636A3"/>
    <w:rsid w:val="00363B10"/>
    <w:rsid w:val="00364332"/>
    <w:rsid w:val="00364C4C"/>
    <w:rsid w:val="0036515E"/>
    <w:rsid w:val="00365A21"/>
    <w:rsid w:val="00367EC4"/>
    <w:rsid w:val="003706CF"/>
    <w:rsid w:val="0037172E"/>
    <w:rsid w:val="003717B3"/>
    <w:rsid w:val="00371FF1"/>
    <w:rsid w:val="003725F2"/>
    <w:rsid w:val="00372708"/>
    <w:rsid w:val="00373282"/>
    <w:rsid w:val="00373595"/>
    <w:rsid w:val="003739F5"/>
    <w:rsid w:val="00373DC7"/>
    <w:rsid w:val="00374E09"/>
    <w:rsid w:val="003753C7"/>
    <w:rsid w:val="00375C0C"/>
    <w:rsid w:val="00375FE4"/>
    <w:rsid w:val="00376046"/>
    <w:rsid w:val="003761B5"/>
    <w:rsid w:val="003767CA"/>
    <w:rsid w:val="00376C60"/>
    <w:rsid w:val="00376D05"/>
    <w:rsid w:val="00380544"/>
    <w:rsid w:val="003808A3"/>
    <w:rsid w:val="003808C3"/>
    <w:rsid w:val="003814BF"/>
    <w:rsid w:val="00382050"/>
    <w:rsid w:val="00382497"/>
    <w:rsid w:val="00382DB6"/>
    <w:rsid w:val="0038361E"/>
    <w:rsid w:val="00383A6C"/>
    <w:rsid w:val="00383DFB"/>
    <w:rsid w:val="003841ED"/>
    <w:rsid w:val="00385FE4"/>
    <w:rsid w:val="0038601E"/>
    <w:rsid w:val="00386654"/>
    <w:rsid w:val="003878F5"/>
    <w:rsid w:val="00390600"/>
    <w:rsid w:val="00390DDB"/>
    <w:rsid w:val="003923C8"/>
    <w:rsid w:val="00392499"/>
    <w:rsid w:val="00392944"/>
    <w:rsid w:val="00392EB8"/>
    <w:rsid w:val="003935FA"/>
    <w:rsid w:val="003945C3"/>
    <w:rsid w:val="00394A2C"/>
    <w:rsid w:val="00394DF9"/>
    <w:rsid w:val="00394F0C"/>
    <w:rsid w:val="003953D6"/>
    <w:rsid w:val="0039639E"/>
    <w:rsid w:val="003965F9"/>
    <w:rsid w:val="0039722A"/>
    <w:rsid w:val="00397A9B"/>
    <w:rsid w:val="00397FB1"/>
    <w:rsid w:val="003A0153"/>
    <w:rsid w:val="003A141D"/>
    <w:rsid w:val="003A2F98"/>
    <w:rsid w:val="003A33B1"/>
    <w:rsid w:val="003A35A6"/>
    <w:rsid w:val="003A3C35"/>
    <w:rsid w:val="003A40F4"/>
    <w:rsid w:val="003A42B3"/>
    <w:rsid w:val="003A4492"/>
    <w:rsid w:val="003A46DB"/>
    <w:rsid w:val="003A4ADE"/>
    <w:rsid w:val="003A4B42"/>
    <w:rsid w:val="003A562C"/>
    <w:rsid w:val="003A588E"/>
    <w:rsid w:val="003A5D58"/>
    <w:rsid w:val="003A5D95"/>
    <w:rsid w:val="003A6924"/>
    <w:rsid w:val="003A71E1"/>
    <w:rsid w:val="003A762C"/>
    <w:rsid w:val="003A77DE"/>
    <w:rsid w:val="003B0B89"/>
    <w:rsid w:val="003B0F5E"/>
    <w:rsid w:val="003B2083"/>
    <w:rsid w:val="003B23A4"/>
    <w:rsid w:val="003B26FB"/>
    <w:rsid w:val="003B3154"/>
    <w:rsid w:val="003B376F"/>
    <w:rsid w:val="003B3900"/>
    <w:rsid w:val="003B3B08"/>
    <w:rsid w:val="003B3F95"/>
    <w:rsid w:val="003B412B"/>
    <w:rsid w:val="003B48F2"/>
    <w:rsid w:val="003B5322"/>
    <w:rsid w:val="003B572F"/>
    <w:rsid w:val="003B5A33"/>
    <w:rsid w:val="003B5DB3"/>
    <w:rsid w:val="003B5DF5"/>
    <w:rsid w:val="003B6996"/>
    <w:rsid w:val="003B783E"/>
    <w:rsid w:val="003C0A77"/>
    <w:rsid w:val="003C0D94"/>
    <w:rsid w:val="003C1163"/>
    <w:rsid w:val="003C122C"/>
    <w:rsid w:val="003C1D3F"/>
    <w:rsid w:val="003C2CA3"/>
    <w:rsid w:val="003C36A1"/>
    <w:rsid w:val="003C4574"/>
    <w:rsid w:val="003C5649"/>
    <w:rsid w:val="003C6A23"/>
    <w:rsid w:val="003C6AB2"/>
    <w:rsid w:val="003C7F09"/>
    <w:rsid w:val="003D0091"/>
    <w:rsid w:val="003D0133"/>
    <w:rsid w:val="003D0B76"/>
    <w:rsid w:val="003D0E74"/>
    <w:rsid w:val="003D114C"/>
    <w:rsid w:val="003D234D"/>
    <w:rsid w:val="003D2EA0"/>
    <w:rsid w:val="003D3182"/>
    <w:rsid w:val="003D340A"/>
    <w:rsid w:val="003D3DD8"/>
    <w:rsid w:val="003D41E0"/>
    <w:rsid w:val="003D4484"/>
    <w:rsid w:val="003D481D"/>
    <w:rsid w:val="003D4B14"/>
    <w:rsid w:val="003D5962"/>
    <w:rsid w:val="003D6E62"/>
    <w:rsid w:val="003D71F5"/>
    <w:rsid w:val="003D747B"/>
    <w:rsid w:val="003D74C1"/>
    <w:rsid w:val="003D74DE"/>
    <w:rsid w:val="003E04F1"/>
    <w:rsid w:val="003E1D42"/>
    <w:rsid w:val="003E2046"/>
    <w:rsid w:val="003E29CC"/>
    <w:rsid w:val="003E2CFF"/>
    <w:rsid w:val="003E2DE7"/>
    <w:rsid w:val="003E4D11"/>
    <w:rsid w:val="003E60DE"/>
    <w:rsid w:val="003E7509"/>
    <w:rsid w:val="003E7811"/>
    <w:rsid w:val="003F0299"/>
    <w:rsid w:val="003F0AFA"/>
    <w:rsid w:val="003F2790"/>
    <w:rsid w:val="003F3575"/>
    <w:rsid w:val="003F3BCC"/>
    <w:rsid w:val="003F3E02"/>
    <w:rsid w:val="003F41D0"/>
    <w:rsid w:val="003F516E"/>
    <w:rsid w:val="003F51C3"/>
    <w:rsid w:val="003F51E4"/>
    <w:rsid w:val="003F567D"/>
    <w:rsid w:val="003F57AB"/>
    <w:rsid w:val="003F618E"/>
    <w:rsid w:val="003F62D2"/>
    <w:rsid w:val="003F6B89"/>
    <w:rsid w:val="003F6E7B"/>
    <w:rsid w:val="003F7138"/>
    <w:rsid w:val="003F725D"/>
    <w:rsid w:val="003F74BC"/>
    <w:rsid w:val="003F751D"/>
    <w:rsid w:val="003F7800"/>
    <w:rsid w:val="00400895"/>
    <w:rsid w:val="004024F3"/>
    <w:rsid w:val="0040291D"/>
    <w:rsid w:val="00402B5F"/>
    <w:rsid w:val="00403B58"/>
    <w:rsid w:val="00403E1E"/>
    <w:rsid w:val="00404AB2"/>
    <w:rsid w:val="00404B31"/>
    <w:rsid w:val="00404ED2"/>
    <w:rsid w:val="004051AA"/>
    <w:rsid w:val="004051E9"/>
    <w:rsid w:val="0040691E"/>
    <w:rsid w:val="00410235"/>
    <w:rsid w:val="00410965"/>
    <w:rsid w:val="00410C1A"/>
    <w:rsid w:val="00411587"/>
    <w:rsid w:val="00411758"/>
    <w:rsid w:val="00412359"/>
    <w:rsid w:val="00412E07"/>
    <w:rsid w:val="004130FC"/>
    <w:rsid w:val="00413847"/>
    <w:rsid w:val="0041444B"/>
    <w:rsid w:val="00414F70"/>
    <w:rsid w:val="0041510E"/>
    <w:rsid w:val="00415201"/>
    <w:rsid w:val="00415F4D"/>
    <w:rsid w:val="00416A65"/>
    <w:rsid w:val="00416B89"/>
    <w:rsid w:val="00417982"/>
    <w:rsid w:val="00417A47"/>
    <w:rsid w:val="00417C70"/>
    <w:rsid w:val="00417E8E"/>
    <w:rsid w:val="00417EC1"/>
    <w:rsid w:val="0042001B"/>
    <w:rsid w:val="004201AD"/>
    <w:rsid w:val="00420281"/>
    <w:rsid w:val="004213BD"/>
    <w:rsid w:val="00421953"/>
    <w:rsid w:val="0042196A"/>
    <w:rsid w:val="004220C7"/>
    <w:rsid w:val="0042241C"/>
    <w:rsid w:val="004226BC"/>
    <w:rsid w:val="00422BBD"/>
    <w:rsid w:val="00422DF5"/>
    <w:rsid w:val="00422E8D"/>
    <w:rsid w:val="00423404"/>
    <w:rsid w:val="0042379E"/>
    <w:rsid w:val="004241D9"/>
    <w:rsid w:val="00424CA6"/>
    <w:rsid w:val="004259BF"/>
    <w:rsid w:val="00425EC9"/>
    <w:rsid w:val="00426B3E"/>
    <w:rsid w:val="00426BFC"/>
    <w:rsid w:val="004275DD"/>
    <w:rsid w:val="00427E01"/>
    <w:rsid w:val="00432381"/>
    <w:rsid w:val="00432FD3"/>
    <w:rsid w:val="0043367D"/>
    <w:rsid w:val="004340C0"/>
    <w:rsid w:val="00434866"/>
    <w:rsid w:val="00434FDF"/>
    <w:rsid w:val="0043541B"/>
    <w:rsid w:val="00435EAA"/>
    <w:rsid w:val="00435FD8"/>
    <w:rsid w:val="0043646A"/>
    <w:rsid w:val="00436B18"/>
    <w:rsid w:val="00436ED1"/>
    <w:rsid w:val="004377D3"/>
    <w:rsid w:val="0043781B"/>
    <w:rsid w:val="00441B88"/>
    <w:rsid w:val="00441D89"/>
    <w:rsid w:val="004429BC"/>
    <w:rsid w:val="00442A9D"/>
    <w:rsid w:val="00442EE6"/>
    <w:rsid w:val="00443073"/>
    <w:rsid w:val="0044308D"/>
    <w:rsid w:val="00443206"/>
    <w:rsid w:val="004436A8"/>
    <w:rsid w:val="00443ADF"/>
    <w:rsid w:val="00443CF2"/>
    <w:rsid w:val="00443E71"/>
    <w:rsid w:val="00443EA0"/>
    <w:rsid w:val="004440B6"/>
    <w:rsid w:val="004445BE"/>
    <w:rsid w:val="00444B9F"/>
    <w:rsid w:val="00444D0A"/>
    <w:rsid w:val="00444D17"/>
    <w:rsid w:val="0044548F"/>
    <w:rsid w:val="0045085D"/>
    <w:rsid w:val="004511D1"/>
    <w:rsid w:val="00451FDB"/>
    <w:rsid w:val="00452559"/>
    <w:rsid w:val="00452D0E"/>
    <w:rsid w:val="00452F22"/>
    <w:rsid w:val="0045304C"/>
    <w:rsid w:val="00453B7F"/>
    <w:rsid w:val="00453DC5"/>
    <w:rsid w:val="00455BCF"/>
    <w:rsid w:val="00455C7F"/>
    <w:rsid w:val="00456B23"/>
    <w:rsid w:val="0045719C"/>
    <w:rsid w:val="0045770D"/>
    <w:rsid w:val="00461C5F"/>
    <w:rsid w:val="00462A8A"/>
    <w:rsid w:val="00462BFA"/>
    <w:rsid w:val="00462EA4"/>
    <w:rsid w:val="004634CD"/>
    <w:rsid w:val="00463CF0"/>
    <w:rsid w:val="00464924"/>
    <w:rsid w:val="004657D0"/>
    <w:rsid w:val="00465FDF"/>
    <w:rsid w:val="00466786"/>
    <w:rsid w:val="00466A8B"/>
    <w:rsid w:val="00466AA9"/>
    <w:rsid w:val="0046712A"/>
    <w:rsid w:val="0046782F"/>
    <w:rsid w:val="00467B68"/>
    <w:rsid w:val="004706A6"/>
    <w:rsid w:val="00470FFA"/>
    <w:rsid w:val="00471FC5"/>
    <w:rsid w:val="00473592"/>
    <w:rsid w:val="00473BA5"/>
    <w:rsid w:val="00474490"/>
    <w:rsid w:val="00474621"/>
    <w:rsid w:val="00474F79"/>
    <w:rsid w:val="004756A9"/>
    <w:rsid w:val="0047635F"/>
    <w:rsid w:val="0047683F"/>
    <w:rsid w:val="00477115"/>
    <w:rsid w:val="0048092A"/>
    <w:rsid w:val="00480DC9"/>
    <w:rsid w:val="00481337"/>
    <w:rsid w:val="00481541"/>
    <w:rsid w:val="004816BE"/>
    <w:rsid w:val="0048183B"/>
    <w:rsid w:val="00481AE9"/>
    <w:rsid w:val="00483D2A"/>
    <w:rsid w:val="00483D4A"/>
    <w:rsid w:val="00484DDE"/>
    <w:rsid w:val="0048607C"/>
    <w:rsid w:val="00486312"/>
    <w:rsid w:val="004867D4"/>
    <w:rsid w:val="00486804"/>
    <w:rsid w:val="00486D2C"/>
    <w:rsid w:val="00486D63"/>
    <w:rsid w:val="00487CCB"/>
    <w:rsid w:val="00490935"/>
    <w:rsid w:val="00490CAC"/>
    <w:rsid w:val="00491D0E"/>
    <w:rsid w:val="00492F76"/>
    <w:rsid w:val="00492FDB"/>
    <w:rsid w:val="00493BAE"/>
    <w:rsid w:val="004950D9"/>
    <w:rsid w:val="004956DC"/>
    <w:rsid w:val="004964D7"/>
    <w:rsid w:val="00496D93"/>
    <w:rsid w:val="004972CC"/>
    <w:rsid w:val="004972DC"/>
    <w:rsid w:val="004973A1"/>
    <w:rsid w:val="004973AD"/>
    <w:rsid w:val="004979B5"/>
    <w:rsid w:val="00497A44"/>
    <w:rsid w:val="00497C60"/>
    <w:rsid w:val="004A025C"/>
    <w:rsid w:val="004A1AF0"/>
    <w:rsid w:val="004A1E86"/>
    <w:rsid w:val="004A234D"/>
    <w:rsid w:val="004A251F"/>
    <w:rsid w:val="004A2A20"/>
    <w:rsid w:val="004A2BF6"/>
    <w:rsid w:val="004A3AD5"/>
    <w:rsid w:val="004A3B85"/>
    <w:rsid w:val="004A3EC0"/>
    <w:rsid w:val="004A3FF7"/>
    <w:rsid w:val="004A4238"/>
    <w:rsid w:val="004A4691"/>
    <w:rsid w:val="004A5216"/>
    <w:rsid w:val="004A593D"/>
    <w:rsid w:val="004A5AB2"/>
    <w:rsid w:val="004A607C"/>
    <w:rsid w:val="004A76D8"/>
    <w:rsid w:val="004A7D35"/>
    <w:rsid w:val="004B0254"/>
    <w:rsid w:val="004B19B1"/>
    <w:rsid w:val="004B1F22"/>
    <w:rsid w:val="004B239B"/>
    <w:rsid w:val="004B427E"/>
    <w:rsid w:val="004B47D6"/>
    <w:rsid w:val="004B4896"/>
    <w:rsid w:val="004B4B04"/>
    <w:rsid w:val="004B4C9A"/>
    <w:rsid w:val="004B4E82"/>
    <w:rsid w:val="004B5527"/>
    <w:rsid w:val="004B61BD"/>
    <w:rsid w:val="004B6245"/>
    <w:rsid w:val="004B62F9"/>
    <w:rsid w:val="004B6649"/>
    <w:rsid w:val="004B6667"/>
    <w:rsid w:val="004B7AF7"/>
    <w:rsid w:val="004C0C8C"/>
    <w:rsid w:val="004C107E"/>
    <w:rsid w:val="004C1AFB"/>
    <w:rsid w:val="004C1B61"/>
    <w:rsid w:val="004C1D3D"/>
    <w:rsid w:val="004C2B5D"/>
    <w:rsid w:val="004C2DE0"/>
    <w:rsid w:val="004C3566"/>
    <w:rsid w:val="004C37A4"/>
    <w:rsid w:val="004C438F"/>
    <w:rsid w:val="004C44AC"/>
    <w:rsid w:val="004C503D"/>
    <w:rsid w:val="004C606F"/>
    <w:rsid w:val="004C6072"/>
    <w:rsid w:val="004C646D"/>
    <w:rsid w:val="004C6687"/>
    <w:rsid w:val="004C66BD"/>
    <w:rsid w:val="004C68AE"/>
    <w:rsid w:val="004C6EB3"/>
    <w:rsid w:val="004C731A"/>
    <w:rsid w:val="004C7E05"/>
    <w:rsid w:val="004D0824"/>
    <w:rsid w:val="004D11C0"/>
    <w:rsid w:val="004D1322"/>
    <w:rsid w:val="004D15FF"/>
    <w:rsid w:val="004D18EF"/>
    <w:rsid w:val="004D1CD8"/>
    <w:rsid w:val="004D1D12"/>
    <w:rsid w:val="004D1D43"/>
    <w:rsid w:val="004D1FFE"/>
    <w:rsid w:val="004D2151"/>
    <w:rsid w:val="004D32B9"/>
    <w:rsid w:val="004D36C5"/>
    <w:rsid w:val="004D4295"/>
    <w:rsid w:val="004D4423"/>
    <w:rsid w:val="004D4496"/>
    <w:rsid w:val="004D4ADB"/>
    <w:rsid w:val="004D4E1D"/>
    <w:rsid w:val="004D55A6"/>
    <w:rsid w:val="004D599C"/>
    <w:rsid w:val="004D5F21"/>
    <w:rsid w:val="004D69EA"/>
    <w:rsid w:val="004D76C5"/>
    <w:rsid w:val="004E05C6"/>
    <w:rsid w:val="004E0F97"/>
    <w:rsid w:val="004E1FBE"/>
    <w:rsid w:val="004E21DD"/>
    <w:rsid w:val="004E2BD5"/>
    <w:rsid w:val="004E351B"/>
    <w:rsid w:val="004E358E"/>
    <w:rsid w:val="004E3A8F"/>
    <w:rsid w:val="004E412E"/>
    <w:rsid w:val="004E415F"/>
    <w:rsid w:val="004E5624"/>
    <w:rsid w:val="004E58CB"/>
    <w:rsid w:val="004E5EF4"/>
    <w:rsid w:val="004E6D64"/>
    <w:rsid w:val="004E6E4E"/>
    <w:rsid w:val="004E723E"/>
    <w:rsid w:val="004E7321"/>
    <w:rsid w:val="004E76A4"/>
    <w:rsid w:val="004F033D"/>
    <w:rsid w:val="004F152F"/>
    <w:rsid w:val="004F1E5F"/>
    <w:rsid w:val="004F20E5"/>
    <w:rsid w:val="004F2106"/>
    <w:rsid w:val="004F2598"/>
    <w:rsid w:val="004F2A07"/>
    <w:rsid w:val="004F2B3F"/>
    <w:rsid w:val="004F2C35"/>
    <w:rsid w:val="004F2C85"/>
    <w:rsid w:val="004F34CA"/>
    <w:rsid w:val="004F3731"/>
    <w:rsid w:val="004F421C"/>
    <w:rsid w:val="004F51CC"/>
    <w:rsid w:val="004F554F"/>
    <w:rsid w:val="004F6497"/>
    <w:rsid w:val="004F6C0C"/>
    <w:rsid w:val="004F6C9E"/>
    <w:rsid w:val="004F7681"/>
    <w:rsid w:val="004F7C3D"/>
    <w:rsid w:val="005005F9"/>
    <w:rsid w:val="00500979"/>
    <w:rsid w:val="00500AED"/>
    <w:rsid w:val="00500F2E"/>
    <w:rsid w:val="0050102B"/>
    <w:rsid w:val="00501662"/>
    <w:rsid w:val="0050263F"/>
    <w:rsid w:val="00502BE0"/>
    <w:rsid w:val="0050309C"/>
    <w:rsid w:val="00503B1F"/>
    <w:rsid w:val="00504CE5"/>
    <w:rsid w:val="00505891"/>
    <w:rsid w:val="00505B35"/>
    <w:rsid w:val="00506196"/>
    <w:rsid w:val="00507672"/>
    <w:rsid w:val="00507745"/>
    <w:rsid w:val="00507891"/>
    <w:rsid w:val="00507C87"/>
    <w:rsid w:val="005102CE"/>
    <w:rsid w:val="00510585"/>
    <w:rsid w:val="00511785"/>
    <w:rsid w:val="005118C9"/>
    <w:rsid w:val="005119F8"/>
    <w:rsid w:val="0051247B"/>
    <w:rsid w:val="00512510"/>
    <w:rsid w:val="0051274E"/>
    <w:rsid w:val="00513BBC"/>
    <w:rsid w:val="00514171"/>
    <w:rsid w:val="00514753"/>
    <w:rsid w:val="005157BB"/>
    <w:rsid w:val="00516035"/>
    <w:rsid w:val="005160F4"/>
    <w:rsid w:val="005161A2"/>
    <w:rsid w:val="0051659C"/>
    <w:rsid w:val="0051678C"/>
    <w:rsid w:val="00516DE5"/>
    <w:rsid w:val="005178D4"/>
    <w:rsid w:val="00520388"/>
    <w:rsid w:val="005209A5"/>
    <w:rsid w:val="0052159B"/>
    <w:rsid w:val="00522388"/>
    <w:rsid w:val="005225DF"/>
    <w:rsid w:val="00522A57"/>
    <w:rsid w:val="00522C76"/>
    <w:rsid w:val="005246A9"/>
    <w:rsid w:val="00524CAB"/>
    <w:rsid w:val="00524CE8"/>
    <w:rsid w:val="0052546B"/>
    <w:rsid w:val="00525D49"/>
    <w:rsid w:val="005267F0"/>
    <w:rsid w:val="00526844"/>
    <w:rsid w:val="00526880"/>
    <w:rsid w:val="00526C29"/>
    <w:rsid w:val="00526D31"/>
    <w:rsid w:val="00526E0D"/>
    <w:rsid w:val="005271ED"/>
    <w:rsid w:val="0053089C"/>
    <w:rsid w:val="00530D92"/>
    <w:rsid w:val="005313AB"/>
    <w:rsid w:val="0053155D"/>
    <w:rsid w:val="00531B18"/>
    <w:rsid w:val="005322DB"/>
    <w:rsid w:val="00533BF5"/>
    <w:rsid w:val="00534CC1"/>
    <w:rsid w:val="005350D1"/>
    <w:rsid w:val="00535202"/>
    <w:rsid w:val="00535D04"/>
    <w:rsid w:val="0053608C"/>
    <w:rsid w:val="00536CFD"/>
    <w:rsid w:val="0054096E"/>
    <w:rsid w:val="00540BF3"/>
    <w:rsid w:val="005412FF"/>
    <w:rsid w:val="00541F49"/>
    <w:rsid w:val="005420A5"/>
    <w:rsid w:val="00543203"/>
    <w:rsid w:val="00543EBA"/>
    <w:rsid w:val="0054425F"/>
    <w:rsid w:val="00544660"/>
    <w:rsid w:val="00544A47"/>
    <w:rsid w:val="00544FFB"/>
    <w:rsid w:val="00545F3B"/>
    <w:rsid w:val="00546B0C"/>
    <w:rsid w:val="005471BA"/>
    <w:rsid w:val="00547FBF"/>
    <w:rsid w:val="0055077E"/>
    <w:rsid w:val="005512B8"/>
    <w:rsid w:val="00551AC4"/>
    <w:rsid w:val="00551CDF"/>
    <w:rsid w:val="00551D05"/>
    <w:rsid w:val="00551F82"/>
    <w:rsid w:val="00552826"/>
    <w:rsid w:val="005531A1"/>
    <w:rsid w:val="00553A5A"/>
    <w:rsid w:val="00553DDB"/>
    <w:rsid w:val="00553F8C"/>
    <w:rsid w:val="0055423A"/>
    <w:rsid w:val="00555111"/>
    <w:rsid w:val="00555234"/>
    <w:rsid w:val="00556499"/>
    <w:rsid w:val="00556A56"/>
    <w:rsid w:val="0055748E"/>
    <w:rsid w:val="00557827"/>
    <w:rsid w:val="0056002E"/>
    <w:rsid w:val="0056048A"/>
    <w:rsid w:val="00560733"/>
    <w:rsid w:val="0056166E"/>
    <w:rsid w:val="00561AED"/>
    <w:rsid w:val="00561D37"/>
    <w:rsid w:val="005628E4"/>
    <w:rsid w:val="00562AAC"/>
    <w:rsid w:val="00562CF5"/>
    <w:rsid w:val="00562F71"/>
    <w:rsid w:val="0056342E"/>
    <w:rsid w:val="00563B2A"/>
    <w:rsid w:val="00563C3C"/>
    <w:rsid w:val="00564955"/>
    <w:rsid w:val="00564C26"/>
    <w:rsid w:val="00564D4C"/>
    <w:rsid w:val="00565FAD"/>
    <w:rsid w:val="00566308"/>
    <w:rsid w:val="00566CD3"/>
    <w:rsid w:val="00566DF4"/>
    <w:rsid w:val="005678AA"/>
    <w:rsid w:val="00567C48"/>
    <w:rsid w:val="0057034C"/>
    <w:rsid w:val="0057066C"/>
    <w:rsid w:val="00571244"/>
    <w:rsid w:val="00571FB9"/>
    <w:rsid w:val="00572A3D"/>
    <w:rsid w:val="00572ED9"/>
    <w:rsid w:val="00573543"/>
    <w:rsid w:val="00573D59"/>
    <w:rsid w:val="00573E5E"/>
    <w:rsid w:val="0057408D"/>
    <w:rsid w:val="00574425"/>
    <w:rsid w:val="005745AE"/>
    <w:rsid w:val="00574D66"/>
    <w:rsid w:val="005752AE"/>
    <w:rsid w:val="005758D7"/>
    <w:rsid w:val="00575915"/>
    <w:rsid w:val="005762F3"/>
    <w:rsid w:val="005764DB"/>
    <w:rsid w:val="0057661C"/>
    <w:rsid w:val="0057691C"/>
    <w:rsid w:val="00576AEC"/>
    <w:rsid w:val="00577211"/>
    <w:rsid w:val="00577299"/>
    <w:rsid w:val="00580894"/>
    <w:rsid w:val="005812EF"/>
    <w:rsid w:val="005827C5"/>
    <w:rsid w:val="005833A9"/>
    <w:rsid w:val="005844DD"/>
    <w:rsid w:val="00584B33"/>
    <w:rsid w:val="00584C45"/>
    <w:rsid w:val="005858E1"/>
    <w:rsid w:val="00586BCE"/>
    <w:rsid w:val="00586E88"/>
    <w:rsid w:val="00587A6F"/>
    <w:rsid w:val="00590A18"/>
    <w:rsid w:val="00590D2F"/>
    <w:rsid w:val="00590E50"/>
    <w:rsid w:val="0059116F"/>
    <w:rsid w:val="00591396"/>
    <w:rsid w:val="00591752"/>
    <w:rsid w:val="00593D6A"/>
    <w:rsid w:val="00594543"/>
    <w:rsid w:val="00595303"/>
    <w:rsid w:val="00595410"/>
    <w:rsid w:val="00596247"/>
    <w:rsid w:val="005966CA"/>
    <w:rsid w:val="00596891"/>
    <w:rsid w:val="0059798B"/>
    <w:rsid w:val="00597C60"/>
    <w:rsid w:val="005A0717"/>
    <w:rsid w:val="005A0EF1"/>
    <w:rsid w:val="005A0F79"/>
    <w:rsid w:val="005A0FDE"/>
    <w:rsid w:val="005A0FEF"/>
    <w:rsid w:val="005A1030"/>
    <w:rsid w:val="005A1B70"/>
    <w:rsid w:val="005A319C"/>
    <w:rsid w:val="005A3761"/>
    <w:rsid w:val="005A53C5"/>
    <w:rsid w:val="005A5B1A"/>
    <w:rsid w:val="005A5CB1"/>
    <w:rsid w:val="005A6283"/>
    <w:rsid w:val="005A6E41"/>
    <w:rsid w:val="005A769A"/>
    <w:rsid w:val="005B08C6"/>
    <w:rsid w:val="005B11FC"/>
    <w:rsid w:val="005B17CD"/>
    <w:rsid w:val="005B2021"/>
    <w:rsid w:val="005B289C"/>
    <w:rsid w:val="005B2E65"/>
    <w:rsid w:val="005B2F9C"/>
    <w:rsid w:val="005B3064"/>
    <w:rsid w:val="005B3A04"/>
    <w:rsid w:val="005B4177"/>
    <w:rsid w:val="005B4396"/>
    <w:rsid w:val="005B45FF"/>
    <w:rsid w:val="005B584B"/>
    <w:rsid w:val="005B6649"/>
    <w:rsid w:val="005C0121"/>
    <w:rsid w:val="005C0174"/>
    <w:rsid w:val="005C09C8"/>
    <w:rsid w:val="005C0CA7"/>
    <w:rsid w:val="005C0F2C"/>
    <w:rsid w:val="005C14E7"/>
    <w:rsid w:val="005C18CC"/>
    <w:rsid w:val="005C3F40"/>
    <w:rsid w:val="005C40F5"/>
    <w:rsid w:val="005C4604"/>
    <w:rsid w:val="005C5102"/>
    <w:rsid w:val="005C59D2"/>
    <w:rsid w:val="005C5A8E"/>
    <w:rsid w:val="005C5C0E"/>
    <w:rsid w:val="005C606D"/>
    <w:rsid w:val="005C62E4"/>
    <w:rsid w:val="005C633B"/>
    <w:rsid w:val="005C6AF8"/>
    <w:rsid w:val="005C6B60"/>
    <w:rsid w:val="005C6E03"/>
    <w:rsid w:val="005C79D5"/>
    <w:rsid w:val="005C7B83"/>
    <w:rsid w:val="005C7EAA"/>
    <w:rsid w:val="005D0260"/>
    <w:rsid w:val="005D02A2"/>
    <w:rsid w:val="005D232F"/>
    <w:rsid w:val="005D2ACC"/>
    <w:rsid w:val="005D316E"/>
    <w:rsid w:val="005D3942"/>
    <w:rsid w:val="005D4998"/>
    <w:rsid w:val="005D4EAE"/>
    <w:rsid w:val="005D5A6C"/>
    <w:rsid w:val="005D60C7"/>
    <w:rsid w:val="005D6E70"/>
    <w:rsid w:val="005D7341"/>
    <w:rsid w:val="005D79E1"/>
    <w:rsid w:val="005D79F9"/>
    <w:rsid w:val="005D7AB4"/>
    <w:rsid w:val="005D7F4B"/>
    <w:rsid w:val="005E00CB"/>
    <w:rsid w:val="005E0168"/>
    <w:rsid w:val="005E0E41"/>
    <w:rsid w:val="005E0F58"/>
    <w:rsid w:val="005E23EF"/>
    <w:rsid w:val="005E25A0"/>
    <w:rsid w:val="005E46C5"/>
    <w:rsid w:val="005E4744"/>
    <w:rsid w:val="005E5331"/>
    <w:rsid w:val="005E5420"/>
    <w:rsid w:val="005E5810"/>
    <w:rsid w:val="005E5888"/>
    <w:rsid w:val="005E597B"/>
    <w:rsid w:val="005E5BB5"/>
    <w:rsid w:val="005E5F29"/>
    <w:rsid w:val="005E5FD5"/>
    <w:rsid w:val="005E5FFB"/>
    <w:rsid w:val="005E68E9"/>
    <w:rsid w:val="005E7859"/>
    <w:rsid w:val="005E7B2B"/>
    <w:rsid w:val="005E7CA9"/>
    <w:rsid w:val="005F0992"/>
    <w:rsid w:val="005F0A42"/>
    <w:rsid w:val="005F0BB3"/>
    <w:rsid w:val="005F0CF3"/>
    <w:rsid w:val="005F1BA5"/>
    <w:rsid w:val="005F2338"/>
    <w:rsid w:val="005F256D"/>
    <w:rsid w:val="005F2927"/>
    <w:rsid w:val="005F303E"/>
    <w:rsid w:val="005F3C50"/>
    <w:rsid w:val="005F4471"/>
    <w:rsid w:val="005F4F0D"/>
    <w:rsid w:val="005F5931"/>
    <w:rsid w:val="005F6BBF"/>
    <w:rsid w:val="005F73D9"/>
    <w:rsid w:val="00600203"/>
    <w:rsid w:val="006005D2"/>
    <w:rsid w:val="00600712"/>
    <w:rsid w:val="00600BCF"/>
    <w:rsid w:val="00600E46"/>
    <w:rsid w:val="00600E96"/>
    <w:rsid w:val="00601DE1"/>
    <w:rsid w:val="006025FB"/>
    <w:rsid w:val="006038B8"/>
    <w:rsid w:val="006039DD"/>
    <w:rsid w:val="0060432D"/>
    <w:rsid w:val="006045F6"/>
    <w:rsid w:val="00605279"/>
    <w:rsid w:val="006052B6"/>
    <w:rsid w:val="006058A8"/>
    <w:rsid w:val="006079EE"/>
    <w:rsid w:val="00607ABB"/>
    <w:rsid w:val="00610344"/>
    <w:rsid w:val="00610B75"/>
    <w:rsid w:val="00611E6A"/>
    <w:rsid w:val="006123DC"/>
    <w:rsid w:val="006123E3"/>
    <w:rsid w:val="00612BCB"/>
    <w:rsid w:val="0061400C"/>
    <w:rsid w:val="00615304"/>
    <w:rsid w:val="006153D4"/>
    <w:rsid w:val="006157A6"/>
    <w:rsid w:val="00615801"/>
    <w:rsid w:val="00615C6D"/>
    <w:rsid w:val="006161B8"/>
    <w:rsid w:val="006163FE"/>
    <w:rsid w:val="006164A1"/>
    <w:rsid w:val="006168FB"/>
    <w:rsid w:val="00617BBB"/>
    <w:rsid w:val="0062005A"/>
    <w:rsid w:val="0062164A"/>
    <w:rsid w:val="006216C4"/>
    <w:rsid w:val="00622C4F"/>
    <w:rsid w:val="00622E04"/>
    <w:rsid w:val="00622EEB"/>
    <w:rsid w:val="00623361"/>
    <w:rsid w:val="006245D7"/>
    <w:rsid w:val="00624795"/>
    <w:rsid w:val="0062487B"/>
    <w:rsid w:val="006250A3"/>
    <w:rsid w:val="006259EB"/>
    <w:rsid w:val="00625CFF"/>
    <w:rsid w:val="006265E5"/>
    <w:rsid w:val="00626728"/>
    <w:rsid w:val="006268FE"/>
    <w:rsid w:val="006271DD"/>
    <w:rsid w:val="00627393"/>
    <w:rsid w:val="00630678"/>
    <w:rsid w:val="00630C4A"/>
    <w:rsid w:val="00630F27"/>
    <w:rsid w:val="006318BE"/>
    <w:rsid w:val="0063312A"/>
    <w:rsid w:val="00633290"/>
    <w:rsid w:val="00633F03"/>
    <w:rsid w:val="00634508"/>
    <w:rsid w:val="006345D7"/>
    <w:rsid w:val="006346FC"/>
    <w:rsid w:val="006356D4"/>
    <w:rsid w:val="006357F7"/>
    <w:rsid w:val="00635B34"/>
    <w:rsid w:val="00635BB7"/>
    <w:rsid w:val="00636717"/>
    <w:rsid w:val="00636B72"/>
    <w:rsid w:val="006373C5"/>
    <w:rsid w:val="0063757A"/>
    <w:rsid w:val="0063792D"/>
    <w:rsid w:val="00641F15"/>
    <w:rsid w:val="00641F84"/>
    <w:rsid w:val="00641F89"/>
    <w:rsid w:val="006425E6"/>
    <w:rsid w:val="00642B47"/>
    <w:rsid w:val="00642CFB"/>
    <w:rsid w:val="006434CF"/>
    <w:rsid w:val="0064417B"/>
    <w:rsid w:val="00644D17"/>
    <w:rsid w:val="006454BE"/>
    <w:rsid w:val="00645502"/>
    <w:rsid w:val="00645AAF"/>
    <w:rsid w:val="00650E92"/>
    <w:rsid w:val="00651CE3"/>
    <w:rsid w:val="0065213F"/>
    <w:rsid w:val="006525D6"/>
    <w:rsid w:val="006528D8"/>
    <w:rsid w:val="00652CF8"/>
    <w:rsid w:val="00653F2B"/>
    <w:rsid w:val="00654B6F"/>
    <w:rsid w:val="00654FD4"/>
    <w:rsid w:val="0065515F"/>
    <w:rsid w:val="006574EE"/>
    <w:rsid w:val="00660F62"/>
    <w:rsid w:val="006614A1"/>
    <w:rsid w:val="006619E4"/>
    <w:rsid w:val="0066205E"/>
    <w:rsid w:val="006620E1"/>
    <w:rsid w:val="006624CA"/>
    <w:rsid w:val="00662743"/>
    <w:rsid w:val="00664B62"/>
    <w:rsid w:val="00665810"/>
    <w:rsid w:val="00666206"/>
    <w:rsid w:val="00666297"/>
    <w:rsid w:val="00667BD0"/>
    <w:rsid w:val="00667EDC"/>
    <w:rsid w:val="00670193"/>
    <w:rsid w:val="00670E90"/>
    <w:rsid w:val="006711EC"/>
    <w:rsid w:val="006722FF"/>
    <w:rsid w:val="006724DC"/>
    <w:rsid w:val="0067279C"/>
    <w:rsid w:val="00673A92"/>
    <w:rsid w:val="006748C4"/>
    <w:rsid w:val="00674C32"/>
    <w:rsid w:val="00674DEA"/>
    <w:rsid w:val="00674E45"/>
    <w:rsid w:val="006753D0"/>
    <w:rsid w:val="006760FA"/>
    <w:rsid w:val="00676A0A"/>
    <w:rsid w:val="0067730B"/>
    <w:rsid w:val="00680A84"/>
    <w:rsid w:val="00680AC1"/>
    <w:rsid w:val="00680AF9"/>
    <w:rsid w:val="006810D9"/>
    <w:rsid w:val="006818C7"/>
    <w:rsid w:val="00681CA0"/>
    <w:rsid w:val="0068398F"/>
    <w:rsid w:val="00683EAC"/>
    <w:rsid w:val="0068494F"/>
    <w:rsid w:val="006853DE"/>
    <w:rsid w:val="00685C04"/>
    <w:rsid w:val="00685C5F"/>
    <w:rsid w:val="006867AA"/>
    <w:rsid w:val="00686821"/>
    <w:rsid w:val="006869B1"/>
    <w:rsid w:val="00686C39"/>
    <w:rsid w:val="00687044"/>
    <w:rsid w:val="006871C6"/>
    <w:rsid w:val="00687580"/>
    <w:rsid w:val="00687676"/>
    <w:rsid w:val="00687FBA"/>
    <w:rsid w:val="00690451"/>
    <w:rsid w:val="00690545"/>
    <w:rsid w:val="00691795"/>
    <w:rsid w:val="00691BFF"/>
    <w:rsid w:val="00691EBE"/>
    <w:rsid w:val="00691F03"/>
    <w:rsid w:val="00692D21"/>
    <w:rsid w:val="00693213"/>
    <w:rsid w:val="00693510"/>
    <w:rsid w:val="0069365A"/>
    <w:rsid w:val="00693FC3"/>
    <w:rsid w:val="00694C78"/>
    <w:rsid w:val="006955CA"/>
    <w:rsid w:val="006972E7"/>
    <w:rsid w:val="0069750F"/>
    <w:rsid w:val="00697CAB"/>
    <w:rsid w:val="006A05B8"/>
    <w:rsid w:val="006A2502"/>
    <w:rsid w:val="006A2899"/>
    <w:rsid w:val="006A2A60"/>
    <w:rsid w:val="006A2DD1"/>
    <w:rsid w:val="006A343A"/>
    <w:rsid w:val="006A34A5"/>
    <w:rsid w:val="006A34B5"/>
    <w:rsid w:val="006A35E4"/>
    <w:rsid w:val="006A4D4E"/>
    <w:rsid w:val="006A50DB"/>
    <w:rsid w:val="006A5A56"/>
    <w:rsid w:val="006A5C4B"/>
    <w:rsid w:val="006A684E"/>
    <w:rsid w:val="006B0460"/>
    <w:rsid w:val="006B09F3"/>
    <w:rsid w:val="006B1BCE"/>
    <w:rsid w:val="006B1E7E"/>
    <w:rsid w:val="006B2839"/>
    <w:rsid w:val="006B2C34"/>
    <w:rsid w:val="006B304B"/>
    <w:rsid w:val="006B30C3"/>
    <w:rsid w:val="006B30E4"/>
    <w:rsid w:val="006B3419"/>
    <w:rsid w:val="006B3494"/>
    <w:rsid w:val="006B3BD5"/>
    <w:rsid w:val="006B4A78"/>
    <w:rsid w:val="006B4CF8"/>
    <w:rsid w:val="006B4E69"/>
    <w:rsid w:val="006B5235"/>
    <w:rsid w:val="006B55F1"/>
    <w:rsid w:val="006B6FF8"/>
    <w:rsid w:val="006B7CE9"/>
    <w:rsid w:val="006B7DCC"/>
    <w:rsid w:val="006B7E72"/>
    <w:rsid w:val="006C0F70"/>
    <w:rsid w:val="006C0FD7"/>
    <w:rsid w:val="006C114A"/>
    <w:rsid w:val="006C1F52"/>
    <w:rsid w:val="006C35D7"/>
    <w:rsid w:val="006C39A7"/>
    <w:rsid w:val="006C3A53"/>
    <w:rsid w:val="006C3D1C"/>
    <w:rsid w:val="006C4DD3"/>
    <w:rsid w:val="006C5119"/>
    <w:rsid w:val="006C53E8"/>
    <w:rsid w:val="006C5E9D"/>
    <w:rsid w:val="006C72E0"/>
    <w:rsid w:val="006C7A9C"/>
    <w:rsid w:val="006C7CBF"/>
    <w:rsid w:val="006D009F"/>
    <w:rsid w:val="006D19C6"/>
    <w:rsid w:val="006D525F"/>
    <w:rsid w:val="006D5325"/>
    <w:rsid w:val="006D6AD9"/>
    <w:rsid w:val="006D6BEF"/>
    <w:rsid w:val="006D6F71"/>
    <w:rsid w:val="006D7014"/>
    <w:rsid w:val="006D7B67"/>
    <w:rsid w:val="006E053F"/>
    <w:rsid w:val="006E0608"/>
    <w:rsid w:val="006E0832"/>
    <w:rsid w:val="006E13D2"/>
    <w:rsid w:val="006E257B"/>
    <w:rsid w:val="006E2EDB"/>
    <w:rsid w:val="006E3B16"/>
    <w:rsid w:val="006E3E6C"/>
    <w:rsid w:val="006E3E82"/>
    <w:rsid w:val="006E4DF4"/>
    <w:rsid w:val="006E5126"/>
    <w:rsid w:val="006E5329"/>
    <w:rsid w:val="006E5555"/>
    <w:rsid w:val="006E55CE"/>
    <w:rsid w:val="006E58BB"/>
    <w:rsid w:val="006E6413"/>
    <w:rsid w:val="006E6682"/>
    <w:rsid w:val="006E6B2C"/>
    <w:rsid w:val="006E6C7B"/>
    <w:rsid w:val="006E7B2D"/>
    <w:rsid w:val="006E7E89"/>
    <w:rsid w:val="006F0AA3"/>
    <w:rsid w:val="006F1B42"/>
    <w:rsid w:val="006F1FA7"/>
    <w:rsid w:val="006F2570"/>
    <w:rsid w:val="006F2750"/>
    <w:rsid w:val="006F299F"/>
    <w:rsid w:val="006F2C06"/>
    <w:rsid w:val="006F3490"/>
    <w:rsid w:val="006F34D0"/>
    <w:rsid w:val="006F3516"/>
    <w:rsid w:val="006F3950"/>
    <w:rsid w:val="006F45EC"/>
    <w:rsid w:val="006F4A8E"/>
    <w:rsid w:val="006F4BE4"/>
    <w:rsid w:val="006F4D63"/>
    <w:rsid w:val="006F5127"/>
    <w:rsid w:val="006F5D82"/>
    <w:rsid w:val="006F6105"/>
    <w:rsid w:val="006F6BAF"/>
    <w:rsid w:val="006F7571"/>
    <w:rsid w:val="006F787D"/>
    <w:rsid w:val="0070056F"/>
    <w:rsid w:val="0070145F"/>
    <w:rsid w:val="007017E5"/>
    <w:rsid w:val="007024FD"/>
    <w:rsid w:val="0070263D"/>
    <w:rsid w:val="00702A51"/>
    <w:rsid w:val="0070309D"/>
    <w:rsid w:val="00704B3F"/>
    <w:rsid w:val="00704CEE"/>
    <w:rsid w:val="00707116"/>
    <w:rsid w:val="00707874"/>
    <w:rsid w:val="0071081A"/>
    <w:rsid w:val="007108B6"/>
    <w:rsid w:val="007111F1"/>
    <w:rsid w:val="00712723"/>
    <w:rsid w:val="00713284"/>
    <w:rsid w:val="0071348B"/>
    <w:rsid w:val="00713995"/>
    <w:rsid w:val="00713AC5"/>
    <w:rsid w:val="00713C08"/>
    <w:rsid w:val="00713F3A"/>
    <w:rsid w:val="00714A37"/>
    <w:rsid w:val="00715D39"/>
    <w:rsid w:val="00717018"/>
    <w:rsid w:val="007175EB"/>
    <w:rsid w:val="00720235"/>
    <w:rsid w:val="0072043D"/>
    <w:rsid w:val="0072073A"/>
    <w:rsid w:val="00721051"/>
    <w:rsid w:val="0072220A"/>
    <w:rsid w:val="0072276B"/>
    <w:rsid w:val="007228AE"/>
    <w:rsid w:val="00722BB3"/>
    <w:rsid w:val="007233B3"/>
    <w:rsid w:val="00723D1E"/>
    <w:rsid w:val="00724218"/>
    <w:rsid w:val="007248C2"/>
    <w:rsid w:val="00724AA8"/>
    <w:rsid w:val="00725277"/>
    <w:rsid w:val="0072540D"/>
    <w:rsid w:val="00725FB7"/>
    <w:rsid w:val="0072649B"/>
    <w:rsid w:val="007267F1"/>
    <w:rsid w:val="007301D2"/>
    <w:rsid w:val="007303BF"/>
    <w:rsid w:val="00730505"/>
    <w:rsid w:val="00730562"/>
    <w:rsid w:val="007307CA"/>
    <w:rsid w:val="00730A3F"/>
    <w:rsid w:val="00731956"/>
    <w:rsid w:val="0073225F"/>
    <w:rsid w:val="00732668"/>
    <w:rsid w:val="00732B84"/>
    <w:rsid w:val="00733366"/>
    <w:rsid w:val="00733DD4"/>
    <w:rsid w:val="00733E23"/>
    <w:rsid w:val="00734022"/>
    <w:rsid w:val="007346AE"/>
    <w:rsid w:val="00734779"/>
    <w:rsid w:val="00734CFD"/>
    <w:rsid w:val="00735626"/>
    <w:rsid w:val="00735CBF"/>
    <w:rsid w:val="0073627C"/>
    <w:rsid w:val="007365C9"/>
    <w:rsid w:val="00736B29"/>
    <w:rsid w:val="00736C4A"/>
    <w:rsid w:val="0073725F"/>
    <w:rsid w:val="007374C9"/>
    <w:rsid w:val="00737D84"/>
    <w:rsid w:val="007401CD"/>
    <w:rsid w:val="007402B8"/>
    <w:rsid w:val="0074094A"/>
    <w:rsid w:val="00740A2A"/>
    <w:rsid w:val="00740A98"/>
    <w:rsid w:val="00741676"/>
    <w:rsid w:val="00741884"/>
    <w:rsid w:val="00741ACE"/>
    <w:rsid w:val="007424BA"/>
    <w:rsid w:val="00742E42"/>
    <w:rsid w:val="00743768"/>
    <w:rsid w:val="00744230"/>
    <w:rsid w:val="007449D3"/>
    <w:rsid w:val="00745329"/>
    <w:rsid w:val="00745899"/>
    <w:rsid w:val="00745AFC"/>
    <w:rsid w:val="00746BF8"/>
    <w:rsid w:val="007502BA"/>
    <w:rsid w:val="007506B4"/>
    <w:rsid w:val="00750C68"/>
    <w:rsid w:val="007515B8"/>
    <w:rsid w:val="00751AB0"/>
    <w:rsid w:val="00751E57"/>
    <w:rsid w:val="00752001"/>
    <w:rsid w:val="007527F2"/>
    <w:rsid w:val="00753E5E"/>
    <w:rsid w:val="00754A43"/>
    <w:rsid w:val="00754D96"/>
    <w:rsid w:val="00755CBC"/>
    <w:rsid w:val="007569CD"/>
    <w:rsid w:val="00756B19"/>
    <w:rsid w:val="00756CD5"/>
    <w:rsid w:val="00757DD6"/>
    <w:rsid w:val="00760AE2"/>
    <w:rsid w:val="007612C1"/>
    <w:rsid w:val="00761AB1"/>
    <w:rsid w:val="00761CCF"/>
    <w:rsid w:val="00761CF7"/>
    <w:rsid w:val="00761D95"/>
    <w:rsid w:val="00762441"/>
    <w:rsid w:val="0076272C"/>
    <w:rsid w:val="007627F1"/>
    <w:rsid w:val="00763801"/>
    <w:rsid w:val="00763E2E"/>
    <w:rsid w:val="007642F4"/>
    <w:rsid w:val="0076431C"/>
    <w:rsid w:val="00766242"/>
    <w:rsid w:val="007664F0"/>
    <w:rsid w:val="007667EE"/>
    <w:rsid w:val="007702AE"/>
    <w:rsid w:val="0077086C"/>
    <w:rsid w:val="007711C9"/>
    <w:rsid w:val="0077156A"/>
    <w:rsid w:val="00771A0B"/>
    <w:rsid w:val="00771D7C"/>
    <w:rsid w:val="0077208C"/>
    <w:rsid w:val="00772DF4"/>
    <w:rsid w:val="00772E2B"/>
    <w:rsid w:val="00773505"/>
    <w:rsid w:val="00773937"/>
    <w:rsid w:val="00773B43"/>
    <w:rsid w:val="00773ED3"/>
    <w:rsid w:val="00775AE9"/>
    <w:rsid w:val="00775B25"/>
    <w:rsid w:val="0077613F"/>
    <w:rsid w:val="007761A8"/>
    <w:rsid w:val="007770F7"/>
    <w:rsid w:val="00777154"/>
    <w:rsid w:val="007771D9"/>
    <w:rsid w:val="007772FC"/>
    <w:rsid w:val="00780095"/>
    <w:rsid w:val="00780247"/>
    <w:rsid w:val="007808FA"/>
    <w:rsid w:val="00780BD8"/>
    <w:rsid w:val="00780EFE"/>
    <w:rsid w:val="0078112B"/>
    <w:rsid w:val="00781374"/>
    <w:rsid w:val="007817F1"/>
    <w:rsid w:val="00781B60"/>
    <w:rsid w:val="00781F84"/>
    <w:rsid w:val="00782622"/>
    <w:rsid w:val="0078262D"/>
    <w:rsid w:val="00782A5D"/>
    <w:rsid w:val="00783221"/>
    <w:rsid w:val="007834C6"/>
    <w:rsid w:val="00783DDF"/>
    <w:rsid w:val="007840F2"/>
    <w:rsid w:val="007859F1"/>
    <w:rsid w:val="00786438"/>
    <w:rsid w:val="00786A54"/>
    <w:rsid w:val="00786F9C"/>
    <w:rsid w:val="007875FD"/>
    <w:rsid w:val="00787A4F"/>
    <w:rsid w:val="00791686"/>
    <w:rsid w:val="007927CA"/>
    <w:rsid w:val="00792906"/>
    <w:rsid w:val="0079368B"/>
    <w:rsid w:val="00794677"/>
    <w:rsid w:val="00794877"/>
    <w:rsid w:val="00795F6C"/>
    <w:rsid w:val="00796239"/>
    <w:rsid w:val="00796CED"/>
    <w:rsid w:val="0079745C"/>
    <w:rsid w:val="00797893"/>
    <w:rsid w:val="00797B71"/>
    <w:rsid w:val="00797FA2"/>
    <w:rsid w:val="007A03A8"/>
    <w:rsid w:val="007A053C"/>
    <w:rsid w:val="007A0BBB"/>
    <w:rsid w:val="007A18D1"/>
    <w:rsid w:val="007A18F2"/>
    <w:rsid w:val="007A18FA"/>
    <w:rsid w:val="007A312A"/>
    <w:rsid w:val="007A3F50"/>
    <w:rsid w:val="007A3F7D"/>
    <w:rsid w:val="007A559F"/>
    <w:rsid w:val="007A5D6C"/>
    <w:rsid w:val="007A601E"/>
    <w:rsid w:val="007A64A2"/>
    <w:rsid w:val="007B01F5"/>
    <w:rsid w:val="007B0EA1"/>
    <w:rsid w:val="007B187A"/>
    <w:rsid w:val="007B1B06"/>
    <w:rsid w:val="007B32B6"/>
    <w:rsid w:val="007B4210"/>
    <w:rsid w:val="007B4418"/>
    <w:rsid w:val="007B44B3"/>
    <w:rsid w:val="007B4D2A"/>
    <w:rsid w:val="007B541F"/>
    <w:rsid w:val="007B578B"/>
    <w:rsid w:val="007B75D1"/>
    <w:rsid w:val="007B771A"/>
    <w:rsid w:val="007B7F04"/>
    <w:rsid w:val="007B7F3B"/>
    <w:rsid w:val="007C0050"/>
    <w:rsid w:val="007C02F7"/>
    <w:rsid w:val="007C066E"/>
    <w:rsid w:val="007C1041"/>
    <w:rsid w:val="007C228F"/>
    <w:rsid w:val="007C23A0"/>
    <w:rsid w:val="007C23EC"/>
    <w:rsid w:val="007C3797"/>
    <w:rsid w:val="007C3F45"/>
    <w:rsid w:val="007C493B"/>
    <w:rsid w:val="007C55A4"/>
    <w:rsid w:val="007C6097"/>
    <w:rsid w:val="007C67E2"/>
    <w:rsid w:val="007C7869"/>
    <w:rsid w:val="007D0050"/>
    <w:rsid w:val="007D024B"/>
    <w:rsid w:val="007D03BA"/>
    <w:rsid w:val="007D06E4"/>
    <w:rsid w:val="007D0D9F"/>
    <w:rsid w:val="007D2185"/>
    <w:rsid w:val="007D2275"/>
    <w:rsid w:val="007D2469"/>
    <w:rsid w:val="007D2778"/>
    <w:rsid w:val="007D29D9"/>
    <w:rsid w:val="007D2E5F"/>
    <w:rsid w:val="007D36DB"/>
    <w:rsid w:val="007D38D3"/>
    <w:rsid w:val="007D3AB0"/>
    <w:rsid w:val="007D3DF8"/>
    <w:rsid w:val="007D46C4"/>
    <w:rsid w:val="007D4CE3"/>
    <w:rsid w:val="007D4DD5"/>
    <w:rsid w:val="007D50A9"/>
    <w:rsid w:val="007D57E3"/>
    <w:rsid w:val="007D5956"/>
    <w:rsid w:val="007D59B1"/>
    <w:rsid w:val="007D648C"/>
    <w:rsid w:val="007D758D"/>
    <w:rsid w:val="007D7636"/>
    <w:rsid w:val="007D7BC8"/>
    <w:rsid w:val="007E03C5"/>
    <w:rsid w:val="007E1056"/>
    <w:rsid w:val="007E1283"/>
    <w:rsid w:val="007E20B8"/>
    <w:rsid w:val="007E25E3"/>
    <w:rsid w:val="007E29DC"/>
    <w:rsid w:val="007E2D23"/>
    <w:rsid w:val="007E2F45"/>
    <w:rsid w:val="007E35D3"/>
    <w:rsid w:val="007E390E"/>
    <w:rsid w:val="007E39E9"/>
    <w:rsid w:val="007E417A"/>
    <w:rsid w:val="007E484B"/>
    <w:rsid w:val="007E4E46"/>
    <w:rsid w:val="007E5654"/>
    <w:rsid w:val="007E5AAC"/>
    <w:rsid w:val="007E7324"/>
    <w:rsid w:val="007E7356"/>
    <w:rsid w:val="007E7DDB"/>
    <w:rsid w:val="007F025C"/>
    <w:rsid w:val="007F02D4"/>
    <w:rsid w:val="007F03AF"/>
    <w:rsid w:val="007F1182"/>
    <w:rsid w:val="007F14DD"/>
    <w:rsid w:val="007F15BE"/>
    <w:rsid w:val="007F240A"/>
    <w:rsid w:val="007F2F6A"/>
    <w:rsid w:val="007F38E8"/>
    <w:rsid w:val="007F4DFD"/>
    <w:rsid w:val="007F5C77"/>
    <w:rsid w:val="007F613A"/>
    <w:rsid w:val="007F740F"/>
    <w:rsid w:val="007F7558"/>
    <w:rsid w:val="007F75ED"/>
    <w:rsid w:val="007F767F"/>
    <w:rsid w:val="007F7BA2"/>
    <w:rsid w:val="00800085"/>
    <w:rsid w:val="0080127B"/>
    <w:rsid w:val="00801D13"/>
    <w:rsid w:val="00802B3D"/>
    <w:rsid w:val="00803419"/>
    <w:rsid w:val="00803EDD"/>
    <w:rsid w:val="00803F67"/>
    <w:rsid w:val="00805C36"/>
    <w:rsid w:val="00805C4B"/>
    <w:rsid w:val="0080718D"/>
    <w:rsid w:val="00807265"/>
    <w:rsid w:val="008078F8"/>
    <w:rsid w:val="00810077"/>
    <w:rsid w:val="008105BA"/>
    <w:rsid w:val="008106DE"/>
    <w:rsid w:val="00810B84"/>
    <w:rsid w:val="00810E2D"/>
    <w:rsid w:val="00811C64"/>
    <w:rsid w:val="00811EFF"/>
    <w:rsid w:val="00812FFA"/>
    <w:rsid w:val="0081316B"/>
    <w:rsid w:val="00813218"/>
    <w:rsid w:val="0081497C"/>
    <w:rsid w:val="00814C95"/>
    <w:rsid w:val="0081518D"/>
    <w:rsid w:val="008157CB"/>
    <w:rsid w:val="008166EA"/>
    <w:rsid w:val="008174D8"/>
    <w:rsid w:val="008200D3"/>
    <w:rsid w:val="008202F0"/>
    <w:rsid w:val="00820C40"/>
    <w:rsid w:val="00820CA3"/>
    <w:rsid w:val="0082151A"/>
    <w:rsid w:val="00821781"/>
    <w:rsid w:val="00821B3A"/>
    <w:rsid w:val="00821EAE"/>
    <w:rsid w:val="00821F99"/>
    <w:rsid w:val="00822C4A"/>
    <w:rsid w:val="00822FEE"/>
    <w:rsid w:val="008244E4"/>
    <w:rsid w:val="00824E23"/>
    <w:rsid w:val="008260E0"/>
    <w:rsid w:val="008263B8"/>
    <w:rsid w:val="008264DE"/>
    <w:rsid w:val="00826A33"/>
    <w:rsid w:val="0082702B"/>
    <w:rsid w:val="00827FC2"/>
    <w:rsid w:val="008300DE"/>
    <w:rsid w:val="0083157A"/>
    <w:rsid w:val="00831681"/>
    <w:rsid w:val="00831972"/>
    <w:rsid w:val="00832917"/>
    <w:rsid w:val="0083409D"/>
    <w:rsid w:val="00834532"/>
    <w:rsid w:val="008350C9"/>
    <w:rsid w:val="008356FF"/>
    <w:rsid w:val="008358E2"/>
    <w:rsid w:val="00836BB1"/>
    <w:rsid w:val="00836D17"/>
    <w:rsid w:val="00836D73"/>
    <w:rsid w:val="00837232"/>
    <w:rsid w:val="008402AE"/>
    <w:rsid w:val="00841340"/>
    <w:rsid w:val="008414B9"/>
    <w:rsid w:val="008418B6"/>
    <w:rsid w:val="0084226F"/>
    <w:rsid w:val="008426D2"/>
    <w:rsid w:val="00842D8F"/>
    <w:rsid w:val="008430F9"/>
    <w:rsid w:val="0084372C"/>
    <w:rsid w:val="00843B4C"/>
    <w:rsid w:val="008444A8"/>
    <w:rsid w:val="0084452F"/>
    <w:rsid w:val="00847858"/>
    <w:rsid w:val="00847B64"/>
    <w:rsid w:val="00847DCD"/>
    <w:rsid w:val="00847E8C"/>
    <w:rsid w:val="00850F03"/>
    <w:rsid w:val="00850F4F"/>
    <w:rsid w:val="0085114D"/>
    <w:rsid w:val="00851763"/>
    <w:rsid w:val="00851BF4"/>
    <w:rsid w:val="00852392"/>
    <w:rsid w:val="0085321D"/>
    <w:rsid w:val="00853226"/>
    <w:rsid w:val="00853454"/>
    <w:rsid w:val="00853525"/>
    <w:rsid w:val="0085353D"/>
    <w:rsid w:val="0085402B"/>
    <w:rsid w:val="0085552E"/>
    <w:rsid w:val="00855958"/>
    <w:rsid w:val="008562DE"/>
    <w:rsid w:val="00856C72"/>
    <w:rsid w:val="00856C7F"/>
    <w:rsid w:val="0085742E"/>
    <w:rsid w:val="00857670"/>
    <w:rsid w:val="00857D9D"/>
    <w:rsid w:val="00861AD9"/>
    <w:rsid w:val="00861E68"/>
    <w:rsid w:val="008620B5"/>
    <w:rsid w:val="008621AF"/>
    <w:rsid w:val="008628E7"/>
    <w:rsid w:val="008636F5"/>
    <w:rsid w:val="00863D93"/>
    <w:rsid w:val="00863DA9"/>
    <w:rsid w:val="008646FC"/>
    <w:rsid w:val="008648E2"/>
    <w:rsid w:val="00864C71"/>
    <w:rsid w:val="00864DA8"/>
    <w:rsid w:val="00865272"/>
    <w:rsid w:val="00870819"/>
    <w:rsid w:val="00870B01"/>
    <w:rsid w:val="00873FE1"/>
    <w:rsid w:val="00874272"/>
    <w:rsid w:val="00875183"/>
    <w:rsid w:val="008755FD"/>
    <w:rsid w:val="00875BD8"/>
    <w:rsid w:val="00875F97"/>
    <w:rsid w:val="008763AE"/>
    <w:rsid w:val="00876875"/>
    <w:rsid w:val="008768A5"/>
    <w:rsid w:val="008771AC"/>
    <w:rsid w:val="008777A5"/>
    <w:rsid w:val="008777B1"/>
    <w:rsid w:val="00877C11"/>
    <w:rsid w:val="00877D6B"/>
    <w:rsid w:val="008809CD"/>
    <w:rsid w:val="0088174C"/>
    <w:rsid w:val="008821B8"/>
    <w:rsid w:val="0088225C"/>
    <w:rsid w:val="008825A3"/>
    <w:rsid w:val="00882DDB"/>
    <w:rsid w:val="00883059"/>
    <w:rsid w:val="0088347C"/>
    <w:rsid w:val="00883A34"/>
    <w:rsid w:val="008840EA"/>
    <w:rsid w:val="00884BD1"/>
    <w:rsid w:val="00884EE8"/>
    <w:rsid w:val="00884EEE"/>
    <w:rsid w:val="00885120"/>
    <w:rsid w:val="00885153"/>
    <w:rsid w:val="00885290"/>
    <w:rsid w:val="00885670"/>
    <w:rsid w:val="00885FED"/>
    <w:rsid w:val="00886770"/>
    <w:rsid w:val="00886E1B"/>
    <w:rsid w:val="00887132"/>
    <w:rsid w:val="00887178"/>
    <w:rsid w:val="00887D68"/>
    <w:rsid w:val="008901B0"/>
    <w:rsid w:val="00891D28"/>
    <w:rsid w:val="008929C0"/>
    <w:rsid w:val="00892D32"/>
    <w:rsid w:val="00892EE9"/>
    <w:rsid w:val="0089323E"/>
    <w:rsid w:val="00893514"/>
    <w:rsid w:val="00893928"/>
    <w:rsid w:val="008943C7"/>
    <w:rsid w:val="00894484"/>
    <w:rsid w:val="0089458E"/>
    <w:rsid w:val="008945FE"/>
    <w:rsid w:val="00894BCC"/>
    <w:rsid w:val="00894DDC"/>
    <w:rsid w:val="00895116"/>
    <w:rsid w:val="008954D6"/>
    <w:rsid w:val="00896155"/>
    <w:rsid w:val="008968C0"/>
    <w:rsid w:val="00896EA0"/>
    <w:rsid w:val="008972B5"/>
    <w:rsid w:val="00897B95"/>
    <w:rsid w:val="008A0030"/>
    <w:rsid w:val="008A0ADC"/>
    <w:rsid w:val="008A1FD0"/>
    <w:rsid w:val="008A2647"/>
    <w:rsid w:val="008A2AA1"/>
    <w:rsid w:val="008A2D3F"/>
    <w:rsid w:val="008A2E90"/>
    <w:rsid w:val="008A3753"/>
    <w:rsid w:val="008A4060"/>
    <w:rsid w:val="008A4588"/>
    <w:rsid w:val="008A48EC"/>
    <w:rsid w:val="008A4A49"/>
    <w:rsid w:val="008A4D27"/>
    <w:rsid w:val="008A5997"/>
    <w:rsid w:val="008A5E96"/>
    <w:rsid w:val="008A6123"/>
    <w:rsid w:val="008A6D68"/>
    <w:rsid w:val="008A79A4"/>
    <w:rsid w:val="008A7EF9"/>
    <w:rsid w:val="008B089F"/>
    <w:rsid w:val="008B0E8E"/>
    <w:rsid w:val="008B1098"/>
    <w:rsid w:val="008B11C6"/>
    <w:rsid w:val="008B1D8C"/>
    <w:rsid w:val="008B1E61"/>
    <w:rsid w:val="008B2325"/>
    <w:rsid w:val="008B2990"/>
    <w:rsid w:val="008B3171"/>
    <w:rsid w:val="008B36EE"/>
    <w:rsid w:val="008B3E36"/>
    <w:rsid w:val="008B49AF"/>
    <w:rsid w:val="008B4B99"/>
    <w:rsid w:val="008B50D6"/>
    <w:rsid w:val="008B562A"/>
    <w:rsid w:val="008B56C8"/>
    <w:rsid w:val="008B689B"/>
    <w:rsid w:val="008B70CB"/>
    <w:rsid w:val="008B7101"/>
    <w:rsid w:val="008B7B30"/>
    <w:rsid w:val="008C01CF"/>
    <w:rsid w:val="008C0BEC"/>
    <w:rsid w:val="008C148B"/>
    <w:rsid w:val="008C2231"/>
    <w:rsid w:val="008C28BB"/>
    <w:rsid w:val="008C2ED7"/>
    <w:rsid w:val="008C3052"/>
    <w:rsid w:val="008C31D2"/>
    <w:rsid w:val="008C37E9"/>
    <w:rsid w:val="008C3AC3"/>
    <w:rsid w:val="008C4613"/>
    <w:rsid w:val="008C4959"/>
    <w:rsid w:val="008C496C"/>
    <w:rsid w:val="008C671A"/>
    <w:rsid w:val="008C692E"/>
    <w:rsid w:val="008C776E"/>
    <w:rsid w:val="008C7D94"/>
    <w:rsid w:val="008D0018"/>
    <w:rsid w:val="008D160A"/>
    <w:rsid w:val="008D161F"/>
    <w:rsid w:val="008D2535"/>
    <w:rsid w:val="008D2784"/>
    <w:rsid w:val="008D28A5"/>
    <w:rsid w:val="008D2F30"/>
    <w:rsid w:val="008D2F34"/>
    <w:rsid w:val="008D32EE"/>
    <w:rsid w:val="008D45F3"/>
    <w:rsid w:val="008D47DD"/>
    <w:rsid w:val="008D4BA3"/>
    <w:rsid w:val="008D7963"/>
    <w:rsid w:val="008E0544"/>
    <w:rsid w:val="008E082F"/>
    <w:rsid w:val="008E14E0"/>
    <w:rsid w:val="008E171C"/>
    <w:rsid w:val="008E1751"/>
    <w:rsid w:val="008E1AB2"/>
    <w:rsid w:val="008E1C99"/>
    <w:rsid w:val="008E1DCB"/>
    <w:rsid w:val="008E269A"/>
    <w:rsid w:val="008E26DD"/>
    <w:rsid w:val="008E27AF"/>
    <w:rsid w:val="008E3197"/>
    <w:rsid w:val="008E3AEE"/>
    <w:rsid w:val="008E42B3"/>
    <w:rsid w:val="008E46B5"/>
    <w:rsid w:val="008E489F"/>
    <w:rsid w:val="008E4B4D"/>
    <w:rsid w:val="008E4F9A"/>
    <w:rsid w:val="008E589F"/>
    <w:rsid w:val="008E58AB"/>
    <w:rsid w:val="008E5A60"/>
    <w:rsid w:val="008E5B1F"/>
    <w:rsid w:val="008E653E"/>
    <w:rsid w:val="008E6DF7"/>
    <w:rsid w:val="008E71FA"/>
    <w:rsid w:val="008E72EE"/>
    <w:rsid w:val="008E741B"/>
    <w:rsid w:val="008E76E0"/>
    <w:rsid w:val="008E7760"/>
    <w:rsid w:val="008E7FA5"/>
    <w:rsid w:val="008F07C9"/>
    <w:rsid w:val="008F0AE7"/>
    <w:rsid w:val="008F24C1"/>
    <w:rsid w:val="008F2D8A"/>
    <w:rsid w:val="008F2EE7"/>
    <w:rsid w:val="008F3909"/>
    <w:rsid w:val="008F3BD3"/>
    <w:rsid w:val="008F4331"/>
    <w:rsid w:val="008F454C"/>
    <w:rsid w:val="008F518D"/>
    <w:rsid w:val="008F57E1"/>
    <w:rsid w:val="008F5884"/>
    <w:rsid w:val="008F60B6"/>
    <w:rsid w:val="008F6487"/>
    <w:rsid w:val="008F70CF"/>
    <w:rsid w:val="008F754D"/>
    <w:rsid w:val="008F7768"/>
    <w:rsid w:val="008F79FC"/>
    <w:rsid w:val="0090045B"/>
    <w:rsid w:val="00900840"/>
    <w:rsid w:val="00900AD2"/>
    <w:rsid w:val="00902F48"/>
    <w:rsid w:val="009033FF"/>
    <w:rsid w:val="0090370B"/>
    <w:rsid w:val="009047F9"/>
    <w:rsid w:val="0090484D"/>
    <w:rsid w:val="00904D16"/>
    <w:rsid w:val="00904DF6"/>
    <w:rsid w:val="009052BB"/>
    <w:rsid w:val="00905E28"/>
    <w:rsid w:val="0090679D"/>
    <w:rsid w:val="00906B3B"/>
    <w:rsid w:val="00906DC6"/>
    <w:rsid w:val="00906F0A"/>
    <w:rsid w:val="009073DF"/>
    <w:rsid w:val="00910349"/>
    <w:rsid w:val="00910390"/>
    <w:rsid w:val="00910393"/>
    <w:rsid w:val="009118A6"/>
    <w:rsid w:val="00914FC1"/>
    <w:rsid w:val="009177F8"/>
    <w:rsid w:val="0091797A"/>
    <w:rsid w:val="00917C6F"/>
    <w:rsid w:val="00920500"/>
    <w:rsid w:val="009222D7"/>
    <w:rsid w:val="00922F08"/>
    <w:rsid w:val="009249CF"/>
    <w:rsid w:val="00925ADD"/>
    <w:rsid w:val="00925E51"/>
    <w:rsid w:val="00925FF5"/>
    <w:rsid w:val="00926058"/>
    <w:rsid w:val="00926945"/>
    <w:rsid w:val="009269AD"/>
    <w:rsid w:val="0092742B"/>
    <w:rsid w:val="0092762B"/>
    <w:rsid w:val="009301D4"/>
    <w:rsid w:val="009305C2"/>
    <w:rsid w:val="00930FE5"/>
    <w:rsid w:val="00931ADE"/>
    <w:rsid w:val="00931D46"/>
    <w:rsid w:val="00932E9E"/>
    <w:rsid w:val="00933417"/>
    <w:rsid w:val="00933FCC"/>
    <w:rsid w:val="00935AD2"/>
    <w:rsid w:val="00936628"/>
    <w:rsid w:val="009369EB"/>
    <w:rsid w:val="00936B2C"/>
    <w:rsid w:val="00936B7A"/>
    <w:rsid w:val="009374A2"/>
    <w:rsid w:val="00937627"/>
    <w:rsid w:val="00940425"/>
    <w:rsid w:val="009411A6"/>
    <w:rsid w:val="009413B0"/>
    <w:rsid w:val="00941507"/>
    <w:rsid w:val="009419FB"/>
    <w:rsid w:val="00941FFC"/>
    <w:rsid w:val="009422AB"/>
    <w:rsid w:val="009431A1"/>
    <w:rsid w:val="00943A82"/>
    <w:rsid w:val="009449AD"/>
    <w:rsid w:val="00944B40"/>
    <w:rsid w:val="00944CA2"/>
    <w:rsid w:val="00945684"/>
    <w:rsid w:val="00945751"/>
    <w:rsid w:val="00945C67"/>
    <w:rsid w:val="009465F8"/>
    <w:rsid w:val="00946F3A"/>
    <w:rsid w:val="009471B7"/>
    <w:rsid w:val="0094724C"/>
    <w:rsid w:val="009472CC"/>
    <w:rsid w:val="00947B80"/>
    <w:rsid w:val="0095226F"/>
    <w:rsid w:val="009522B4"/>
    <w:rsid w:val="00952855"/>
    <w:rsid w:val="009529D4"/>
    <w:rsid w:val="00953C0A"/>
    <w:rsid w:val="00954732"/>
    <w:rsid w:val="009550EE"/>
    <w:rsid w:val="0095598E"/>
    <w:rsid w:val="0095628C"/>
    <w:rsid w:val="009566E8"/>
    <w:rsid w:val="009574DA"/>
    <w:rsid w:val="009578D7"/>
    <w:rsid w:val="0096013D"/>
    <w:rsid w:val="00960E9F"/>
    <w:rsid w:val="00961000"/>
    <w:rsid w:val="009622B5"/>
    <w:rsid w:val="00963AD1"/>
    <w:rsid w:val="00963B02"/>
    <w:rsid w:val="009653CE"/>
    <w:rsid w:val="009678C5"/>
    <w:rsid w:val="00970B0E"/>
    <w:rsid w:val="00970C6E"/>
    <w:rsid w:val="00970EF9"/>
    <w:rsid w:val="00971CFB"/>
    <w:rsid w:val="00972E29"/>
    <w:rsid w:val="00973454"/>
    <w:rsid w:val="0097377B"/>
    <w:rsid w:val="00973BF4"/>
    <w:rsid w:val="00973F3C"/>
    <w:rsid w:val="00974153"/>
    <w:rsid w:val="00974254"/>
    <w:rsid w:val="00974829"/>
    <w:rsid w:val="00976274"/>
    <w:rsid w:val="00976AEA"/>
    <w:rsid w:val="00976C42"/>
    <w:rsid w:val="009776A8"/>
    <w:rsid w:val="00977969"/>
    <w:rsid w:val="0098004A"/>
    <w:rsid w:val="00980206"/>
    <w:rsid w:val="00980D0A"/>
    <w:rsid w:val="009814A5"/>
    <w:rsid w:val="00981529"/>
    <w:rsid w:val="00981995"/>
    <w:rsid w:val="00981F17"/>
    <w:rsid w:val="00982076"/>
    <w:rsid w:val="0098250D"/>
    <w:rsid w:val="0098255D"/>
    <w:rsid w:val="00982A88"/>
    <w:rsid w:val="00982D10"/>
    <w:rsid w:val="009834D5"/>
    <w:rsid w:val="00986018"/>
    <w:rsid w:val="00987EF6"/>
    <w:rsid w:val="00990D49"/>
    <w:rsid w:val="00991099"/>
    <w:rsid w:val="00991309"/>
    <w:rsid w:val="00991662"/>
    <w:rsid w:val="00991B07"/>
    <w:rsid w:val="00992A84"/>
    <w:rsid w:val="00993BE9"/>
    <w:rsid w:val="00993E0D"/>
    <w:rsid w:val="0099449A"/>
    <w:rsid w:val="00994F94"/>
    <w:rsid w:val="0099505B"/>
    <w:rsid w:val="00995219"/>
    <w:rsid w:val="0099529F"/>
    <w:rsid w:val="0099530C"/>
    <w:rsid w:val="00995BD0"/>
    <w:rsid w:val="00995DE6"/>
    <w:rsid w:val="00996970"/>
    <w:rsid w:val="009A01D5"/>
    <w:rsid w:val="009A05CC"/>
    <w:rsid w:val="009A211E"/>
    <w:rsid w:val="009A2A24"/>
    <w:rsid w:val="009A2AF7"/>
    <w:rsid w:val="009A30FC"/>
    <w:rsid w:val="009A3D18"/>
    <w:rsid w:val="009A445F"/>
    <w:rsid w:val="009A5242"/>
    <w:rsid w:val="009A5CD8"/>
    <w:rsid w:val="009A658A"/>
    <w:rsid w:val="009A7313"/>
    <w:rsid w:val="009A7569"/>
    <w:rsid w:val="009A75AC"/>
    <w:rsid w:val="009A76DE"/>
    <w:rsid w:val="009A7CCC"/>
    <w:rsid w:val="009B0042"/>
    <w:rsid w:val="009B0048"/>
    <w:rsid w:val="009B0CC2"/>
    <w:rsid w:val="009B1CEC"/>
    <w:rsid w:val="009B2217"/>
    <w:rsid w:val="009B249C"/>
    <w:rsid w:val="009B2DD1"/>
    <w:rsid w:val="009B41E8"/>
    <w:rsid w:val="009B4421"/>
    <w:rsid w:val="009B544F"/>
    <w:rsid w:val="009B57CC"/>
    <w:rsid w:val="009B611F"/>
    <w:rsid w:val="009B6E80"/>
    <w:rsid w:val="009C0270"/>
    <w:rsid w:val="009C070D"/>
    <w:rsid w:val="009C07D8"/>
    <w:rsid w:val="009C15A0"/>
    <w:rsid w:val="009C19F0"/>
    <w:rsid w:val="009C218D"/>
    <w:rsid w:val="009C2BE7"/>
    <w:rsid w:val="009C2F4C"/>
    <w:rsid w:val="009C394C"/>
    <w:rsid w:val="009C4343"/>
    <w:rsid w:val="009C4558"/>
    <w:rsid w:val="009C47EA"/>
    <w:rsid w:val="009C5480"/>
    <w:rsid w:val="009C57A6"/>
    <w:rsid w:val="009C5E05"/>
    <w:rsid w:val="009C68BD"/>
    <w:rsid w:val="009C68DC"/>
    <w:rsid w:val="009C6D6F"/>
    <w:rsid w:val="009C790B"/>
    <w:rsid w:val="009D00A9"/>
    <w:rsid w:val="009D01AF"/>
    <w:rsid w:val="009D0C74"/>
    <w:rsid w:val="009D1427"/>
    <w:rsid w:val="009D395F"/>
    <w:rsid w:val="009D4AC5"/>
    <w:rsid w:val="009D4EB6"/>
    <w:rsid w:val="009D5E8D"/>
    <w:rsid w:val="009D675A"/>
    <w:rsid w:val="009D716D"/>
    <w:rsid w:val="009D7585"/>
    <w:rsid w:val="009E03CF"/>
    <w:rsid w:val="009E0FF2"/>
    <w:rsid w:val="009E13BB"/>
    <w:rsid w:val="009E15BF"/>
    <w:rsid w:val="009E1DE9"/>
    <w:rsid w:val="009E1EF6"/>
    <w:rsid w:val="009E200E"/>
    <w:rsid w:val="009E3748"/>
    <w:rsid w:val="009E3A4C"/>
    <w:rsid w:val="009E3CF5"/>
    <w:rsid w:val="009E4970"/>
    <w:rsid w:val="009E4DF6"/>
    <w:rsid w:val="009E4EEA"/>
    <w:rsid w:val="009E51E9"/>
    <w:rsid w:val="009E56B3"/>
    <w:rsid w:val="009E5C00"/>
    <w:rsid w:val="009E5C71"/>
    <w:rsid w:val="009E5D65"/>
    <w:rsid w:val="009E611B"/>
    <w:rsid w:val="009E676D"/>
    <w:rsid w:val="009E6FC5"/>
    <w:rsid w:val="009E7F0D"/>
    <w:rsid w:val="009F022F"/>
    <w:rsid w:val="009F0BB4"/>
    <w:rsid w:val="009F0CF6"/>
    <w:rsid w:val="009F15AF"/>
    <w:rsid w:val="009F1B71"/>
    <w:rsid w:val="009F3960"/>
    <w:rsid w:val="009F413E"/>
    <w:rsid w:val="009F4429"/>
    <w:rsid w:val="009F580A"/>
    <w:rsid w:val="009F59C0"/>
    <w:rsid w:val="009F5E4D"/>
    <w:rsid w:val="009F5E6F"/>
    <w:rsid w:val="009F6474"/>
    <w:rsid w:val="009F66A4"/>
    <w:rsid w:val="009F6922"/>
    <w:rsid w:val="009F7E77"/>
    <w:rsid w:val="00A0240A"/>
    <w:rsid w:val="00A02870"/>
    <w:rsid w:val="00A02DB2"/>
    <w:rsid w:val="00A03641"/>
    <w:rsid w:val="00A03688"/>
    <w:rsid w:val="00A03AFB"/>
    <w:rsid w:val="00A03F59"/>
    <w:rsid w:val="00A04B15"/>
    <w:rsid w:val="00A04B66"/>
    <w:rsid w:val="00A04F19"/>
    <w:rsid w:val="00A05B91"/>
    <w:rsid w:val="00A0655A"/>
    <w:rsid w:val="00A06B33"/>
    <w:rsid w:val="00A0744A"/>
    <w:rsid w:val="00A077F2"/>
    <w:rsid w:val="00A07958"/>
    <w:rsid w:val="00A10557"/>
    <w:rsid w:val="00A10BBA"/>
    <w:rsid w:val="00A11A60"/>
    <w:rsid w:val="00A11ECF"/>
    <w:rsid w:val="00A11F22"/>
    <w:rsid w:val="00A12117"/>
    <w:rsid w:val="00A12FF0"/>
    <w:rsid w:val="00A13986"/>
    <w:rsid w:val="00A13DE4"/>
    <w:rsid w:val="00A14467"/>
    <w:rsid w:val="00A146BD"/>
    <w:rsid w:val="00A14A47"/>
    <w:rsid w:val="00A155C8"/>
    <w:rsid w:val="00A15DD3"/>
    <w:rsid w:val="00A15EF3"/>
    <w:rsid w:val="00A16433"/>
    <w:rsid w:val="00A16B99"/>
    <w:rsid w:val="00A17F79"/>
    <w:rsid w:val="00A17FEE"/>
    <w:rsid w:val="00A20DC6"/>
    <w:rsid w:val="00A23F5A"/>
    <w:rsid w:val="00A23FF8"/>
    <w:rsid w:val="00A249B5"/>
    <w:rsid w:val="00A24CB2"/>
    <w:rsid w:val="00A26647"/>
    <w:rsid w:val="00A26D78"/>
    <w:rsid w:val="00A2762A"/>
    <w:rsid w:val="00A27981"/>
    <w:rsid w:val="00A30118"/>
    <w:rsid w:val="00A326E9"/>
    <w:rsid w:val="00A33E52"/>
    <w:rsid w:val="00A34296"/>
    <w:rsid w:val="00A34C29"/>
    <w:rsid w:val="00A34CF7"/>
    <w:rsid w:val="00A34FFE"/>
    <w:rsid w:val="00A35033"/>
    <w:rsid w:val="00A354D6"/>
    <w:rsid w:val="00A35622"/>
    <w:rsid w:val="00A35D79"/>
    <w:rsid w:val="00A36105"/>
    <w:rsid w:val="00A374F1"/>
    <w:rsid w:val="00A37757"/>
    <w:rsid w:val="00A3799B"/>
    <w:rsid w:val="00A37B69"/>
    <w:rsid w:val="00A400CE"/>
    <w:rsid w:val="00A411B1"/>
    <w:rsid w:val="00A4187E"/>
    <w:rsid w:val="00A420F2"/>
    <w:rsid w:val="00A4222D"/>
    <w:rsid w:val="00A426D3"/>
    <w:rsid w:val="00A43229"/>
    <w:rsid w:val="00A44154"/>
    <w:rsid w:val="00A44358"/>
    <w:rsid w:val="00A44E54"/>
    <w:rsid w:val="00A45019"/>
    <w:rsid w:val="00A4503F"/>
    <w:rsid w:val="00A450C7"/>
    <w:rsid w:val="00A4588C"/>
    <w:rsid w:val="00A45999"/>
    <w:rsid w:val="00A4612D"/>
    <w:rsid w:val="00A46D1C"/>
    <w:rsid w:val="00A473CA"/>
    <w:rsid w:val="00A50D4C"/>
    <w:rsid w:val="00A5109E"/>
    <w:rsid w:val="00A527F5"/>
    <w:rsid w:val="00A52FA8"/>
    <w:rsid w:val="00A53486"/>
    <w:rsid w:val="00A54120"/>
    <w:rsid w:val="00A54484"/>
    <w:rsid w:val="00A555EF"/>
    <w:rsid w:val="00A55788"/>
    <w:rsid w:val="00A55A96"/>
    <w:rsid w:val="00A561E3"/>
    <w:rsid w:val="00A5676C"/>
    <w:rsid w:val="00A5778E"/>
    <w:rsid w:val="00A5778F"/>
    <w:rsid w:val="00A601AB"/>
    <w:rsid w:val="00A606CD"/>
    <w:rsid w:val="00A60B00"/>
    <w:rsid w:val="00A617DD"/>
    <w:rsid w:val="00A62177"/>
    <w:rsid w:val="00A6269F"/>
    <w:rsid w:val="00A6295A"/>
    <w:rsid w:val="00A62BDF"/>
    <w:rsid w:val="00A62CFA"/>
    <w:rsid w:val="00A62DFD"/>
    <w:rsid w:val="00A631CE"/>
    <w:rsid w:val="00A6427B"/>
    <w:rsid w:val="00A646B1"/>
    <w:rsid w:val="00A64C74"/>
    <w:rsid w:val="00A656F6"/>
    <w:rsid w:val="00A66176"/>
    <w:rsid w:val="00A6624E"/>
    <w:rsid w:val="00A670D8"/>
    <w:rsid w:val="00A67129"/>
    <w:rsid w:val="00A67A7C"/>
    <w:rsid w:val="00A67AE7"/>
    <w:rsid w:val="00A67F66"/>
    <w:rsid w:val="00A7020E"/>
    <w:rsid w:val="00A70A1A"/>
    <w:rsid w:val="00A71ACA"/>
    <w:rsid w:val="00A71B60"/>
    <w:rsid w:val="00A71F3F"/>
    <w:rsid w:val="00A727C4"/>
    <w:rsid w:val="00A72EAC"/>
    <w:rsid w:val="00A7435D"/>
    <w:rsid w:val="00A752B6"/>
    <w:rsid w:val="00A752E1"/>
    <w:rsid w:val="00A75F70"/>
    <w:rsid w:val="00A76313"/>
    <w:rsid w:val="00A76514"/>
    <w:rsid w:val="00A768D3"/>
    <w:rsid w:val="00A768EA"/>
    <w:rsid w:val="00A76B96"/>
    <w:rsid w:val="00A76F27"/>
    <w:rsid w:val="00A778F3"/>
    <w:rsid w:val="00A8022E"/>
    <w:rsid w:val="00A815DF"/>
    <w:rsid w:val="00A81E6E"/>
    <w:rsid w:val="00A81FF2"/>
    <w:rsid w:val="00A82146"/>
    <w:rsid w:val="00A82BFD"/>
    <w:rsid w:val="00A83315"/>
    <w:rsid w:val="00A8386F"/>
    <w:rsid w:val="00A84946"/>
    <w:rsid w:val="00A84F03"/>
    <w:rsid w:val="00A85AD7"/>
    <w:rsid w:val="00A864C8"/>
    <w:rsid w:val="00A87192"/>
    <w:rsid w:val="00A9093C"/>
    <w:rsid w:val="00A91103"/>
    <w:rsid w:val="00A91F60"/>
    <w:rsid w:val="00A91F9C"/>
    <w:rsid w:val="00A9205D"/>
    <w:rsid w:val="00A921F9"/>
    <w:rsid w:val="00A92322"/>
    <w:rsid w:val="00A9279F"/>
    <w:rsid w:val="00A9291B"/>
    <w:rsid w:val="00A92E66"/>
    <w:rsid w:val="00A93478"/>
    <w:rsid w:val="00A93AEC"/>
    <w:rsid w:val="00A94B1C"/>
    <w:rsid w:val="00A95624"/>
    <w:rsid w:val="00A96970"/>
    <w:rsid w:val="00A96AA3"/>
    <w:rsid w:val="00A96DCF"/>
    <w:rsid w:val="00A9785E"/>
    <w:rsid w:val="00AA01F8"/>
    <w:rsid w:val="00AA0235"/>
    <w:rsid w:val="00AA0491"/>
    <w:rsid w:val="00AA24EC"/>
    <w:rsid w:val="00AA2C29"/>
    <w:rsid w:val="00AA3244"/>
    <w:rsid w:val="00AA39F5"/>
    <w:rsid w:val="00AA3BAF"/>
    <w:rsid w:val="00AA4728"/>
    <w:rsid w:val="00AA48F6"/>
    <w:rsid w:val="00AA4E6F"/>
    <w:rsid w:val="00AA5A91"/>
    <w:rsid w:val="00AA7796"/>
    <w:rsid w:val="00AA7DDF"/>
    <w:rsid w:val="00AB09D0"/>
    <w:rsid w:val="00AB0A06"/>
    <w:rsid w:val="00AB1979"/>
    <w:rsid w:val="00AB1E2B"/>
    <w:rsid w:val="00AB29ED"/>
    <w:rsid w:val="00AB31FD"/>
    <w:rsid w:val="00AB3402"/>
    <w:rsid w:val="00AB39AE"/>
    <w:rsid w:val="00AB459A"/>
    <w:rsid w:val="00AB4BCC"/>
    <w:rsid w:val="00AB4D14"/>
    <w:rsid w:val="00AC04E0"/>
    <w:rsid w:val="00AC0B35"/>
    <w:rsid w:val="00AC0C6A"/>
    <w:rsid w:val="00AC1217"/>
    <w:rsid w:val="00AC163D"/>
    <w:rsid w:val="00AC2517"/>
    <w:rsid w:val="00AC2D6E"/>
    <w:rsid w:val="00AC36D7"/>
    <w:rsid w:val="00AC392E"/>
    <w:rsid w:val="00AC3F8E"/>
    <w:rsid w:val="00AC4D16"/>
    <w:rsid w:val="00AC72EC"/>
    <w:rsid w:val="00AC79C8"/>
    <w:rsid w:val="00AC7C74"/>
    <w:rsid w:val="00AD0202"/>
    <w:rsid w:val="00AD032B"/>
    <w:rsid w:val="00AD0FDE"/>
    <w:rsid w:val="00AD1583"/>
    <w:rsid w:val="00AD1C32"/>
    <w:rsid w:val="00AD1D86"/>
    <w:rsid w:val="00AD256E"/>
    <w:rsid w:val="00AD2AE9"/>
    <w:rsid w:val="00AD2B0C"/>
    <w:rsid w:val="00AD4356"/>
    <w:rsid w:val="00AD452D"/>
    <w:rsid w:val="00AD480D"/>
    <w:rsid w:val="00AD497F"/>
    <w:rsid w:val="00AD6099"/>
    <w:rsid w:val="00AD632E"/>
    <w:rsid w:val="00AD7901"/>
    <w:rsid w:val="00AD7B2D"/>
    <w:rsid w:val="00AE2A2F"/>
    <w:rsid w:val="00AE2CAA"/>
    <w:rsid w:val="00AE377E"/>
    <w:rsid w:val="00AE4357"/>
    <w:rsid w:val="00AE4D53"/>
    <w:rsid w:val="00AE4ECE"/>
    <w:rsid w:val="00AE5376"/>
    <w:rsid w:val="00AE60EA"/>
    <w:rsid w:val="00AE6996"/>
    <w:rsid w:val="00AE6BDD"/>
    <w:rsid w:val="00AE7020"/>
    <w:rsid w:val="00AE71B6"/>
    <w:rsid w:val="00AE74B0"/>
    <w:rsid w:val="00AE7945"/>
    <w:rsid w:val="00AF0817"/>
    <w:rsid w:val="00AF0BA8"/>
    <w:rsid w:val="00AF0F33"/>
    <w:rsid w:val="00AF1C2F"/>
    <w:rsid w:val="00AF1D87"/>
    <w:rsid w:val="00AF1E44"/>
    <w:rsid w:val="00AF21E5"/>
    <w:rsid w:val="00AF401B"/>
    <w:rsid w:val="00AF46C2"/>
    <w:rsid w:val="00AF4D43"/>
    <w:rsid w:val="00AF617D"/>
    <w:rsid w:val="00AF660A"/>
    <w:rsid w:val="00AF6B22"/>
    <w:rsid w:val="00AF6E56"/>
    <w:rsid w:val="00AF6EBC"/>
    <w:rsid w:val="00AF781D"/>
    <w:rsid w:val="00AF7F5B"/>
    <w:rsid w:val="00B001A4"/>
    <w:rsid w:val="00B00BE4"/>
    <w:rsid w:val="00B017C6"/>
    <w:rsid w:val="00B0231A"/>
    <w:rsid w:val="00B02A71"/>
    <w:rsid w:val="00B037B8"/>
    <w:rsid w:val="00B03AF8"/>
    <w:rsid w:val="00B0452E"/>
    <w:rsid w:val="00B04DB9"/>
    <w:rsid w:val="00B05664"/>
    <w:rsid w:val="00B05A90"/>
    <w:rsid w:val="00B06374"/>
    <w:rsid w:val="00B0647D"/>
    <w:rsid w:val="00B06B85"/>
    <w:rsid w:val="00B074F5"/>
    <w:rsid w:val="00B07C5A"/>
    <w:rsid w:val="00B10C36"/>
    <w:rsid w:val="00B10F92"/>
    <w:rsid w:val="00B11639"/>
    <w:rsid w:val="00B11F4E"/>
    <w:rsid w:val="00B12360"/>
    <w:rsid w:val="00B143B5"/>
    <w:rsid w:val="00B14F77"/>
    <w:rsid w:val="00B153FC"/>
    <w:rsid w:val="00B15ED4"/>
    <w:rsid w:val="00B201E9"/>
    <w:rsid w:val="00B20234"/>
    <w:rsid w:val="00B2081D"/>
    <w:rsid w:val="00B20DC8"/>
    <w:rsid w:val="00B20F96"/>
    <w:rsid w:val="00B21320"/>
    <w:rsid w:val="00B2237B"/>
    <w:rsid w:val="00B22746"/>
    <w:rsid w:val="00B2279E"/>
    <w:rsid w:val="00B22E76"/>
    <w:rsid w:val="00B22E8B"/>
    <w:rsid w:val="00B23867"/>
    <w:rsid w:val="00B24C2F"/>
    <w:rsid w:val="00B24E78"/>
    <w:rsid w:val="00B25698"/>
    <w:rsid w:val="00B25BB0"/>
    <w:rsid w:val="00B25E89"/>
    <w:rsid w:val="00B26575"/>
    <w:rsid w:val="00B26C30"/>
    <w:rsid w:val="00B27807"/>
    <w:rsid w:val="00B2788D"/>
    <w:rsid w:val="00B2789D"/>
    <w:rsid w:val="00B27CC2"/>
    <w:rsid w:val="00B27F89"/>
    <w:rsid w:val="00B30935"/>
    <w:rsid w:val="00B30DF0"/>
    <w:rsid w:val="00B31F3B"/>
    <w:rsid w:val="00B31F75"/>
    <w:rsid w:val="00B32D85"/>
    <w:rsid w:val="00B33415"/>
    <w:rsid w:val="00B33C42"/>
    <w:rsid w:val="00B34059"/>
    <w:rsid w:val="00B345BF"/>
    <w:rsid w:val="00B35055"/>
    <w:rsid w:val="00B35D93"/>
    <w:rsid w:val="00B35F9B"/>
    <w:rsid w:val="00B36903"/>
    <w:rsid w:val="00B3695F"/>
    <w:rsid w:val="00B408EA"/>
    <w:rsid w:val="00B40C29"/>
    <w:rsid w:val="00B410B0"/>
    <w:rsid w:val="00B4133E"/>
    <w:rsid w:val="00B4180E"/>
    <w:rsid w:val="00B41B92"/>
    <w:rsid w:val="00B42117"/>
    <w:rsid w:val="00B42418"/>
    <w:rsid w:val="00B434BB"/>
    <w:rsid w:val="00B44412"/>
    <w:rsid w:val="00B44CC4"/>
    <w:rsid w:val="00B45369"/>
    <w:rsid w:val="00B4688E"/>
    <w:rsid w:val="00B471E2"/>
    <w:rsid w:val="00B47ABC"/>
    <w:rsid w:val="00B51125"/>
    <w:rsid w:val="00B51628"/>
    <w:rsid w:val="00B52FD6"/>
    <w:rsid w:val="00B53231"/>
    <w:rsid w:val="00B534DF"/>
    <w:rsid w:val="00B54688"/>
    <w:rsid w:val="00B55597"/>
    <w:rsid w:val="00B55D52"/>
    <w:rsid w:val="00B56CB8"/>
    <w:rsid w:val="00B56D7F"/>
    <w:rsid w:val="00B57974"/>
    <w:rsid w:val="00B57FC5"/>
    <w:rsid w:val="00B601F4"/>
    <w:rsid w:val="00B60379"/>
    <w:rsid w:val="00B62250"/>
    <w:rsid w:val="00B625E1"/>
    <w:rsid w:val="00B629B8"/>
    <w:rsid w:val="00B6390A"/>
    <w:rsid w:val="00B63E13"/>
    <w:rsid w:val="00B64161"/>
    <w:rsid w:val="00B64D9E"/>
    <w:rsid w:val="00B64DFC"/>
    <w:rsid w:val="00B65572"/>
    <w:rsid w:val="00B65680"/>
    <w:rsid w:val="00B65BD6"/>
    <w:rsid w:val="00B65E3A"/>
    <w:rsid w:val="00B65E87"/>
    <w:rsid w:val="00B66A04"/>
    <w:rsid w:val="00B6727E"/>
    <w:rsid w:val="00B67F22"/>
    <w:rsid w:val="00B67F7A"/>
    <w:rsid w:val="00B7274B"/>
    <w:rsid w:val="00B728F4"/>
    <w:rsid w:val="00B7366F"/>
    <w:rsid w:val="00B73BB0"/>
    <w:rsid w:val="00B73E24"/>
    <w:rsid w:val="00B7509E"/>
    <w:rsid w:val="00B75134"/>
    <w:rsid w:val="00B75F68"/>
    <w:rsid w:val="00B766E8"/>
    <w:rsid w:val="00B7674C"/>
    <w:rsid w:val="00B779E2"/>
    <w:rsid w:val="00B8012A"/>
    <w:rsid w:val="00B801C2"/>
    <w:rsid w:val="00B802CC"/>
    <w:rsid w:val="00B80398"/>
    <w:rsid w:val="00B80636"/>
    <w:rsid w:val="00B806B5"/>
    <w:rsid w:val="00B8117A"/>
    <w:rsid w:val="00B81377"/>
    <w:rsid w:val="00B8193A"/>
    <w:rsid w:val="00B8227D"/>
    <w:rsid w:val="00B831B0"/>
    <w:rsid w:val="00B835A6"/>
    <w:rsid w:val="00B83EE1"/>
    <w:rsid w:val="00B849DA"/>
    <w:rsid w:val="00B84DD9"/>
    <w:rsid w:val="00B8547A"/>
    <w:rsid w:val="00B85647"/>
    <w:rsid w:val="00B85F9D"/>
    <w:rsid w:val="00B86139"/>
    <w:rsid w:val="00B866BE"/>
    <w:rsid w:val="00B86A0A"/>
    <w:rsid w:val="00B87350"/>
    <w:rsid w:val="00B907E8"/>
    <w:rsid w:val="00B90B53"/>
    <w:rsid w:val="00B90E57"/>
    <w:rsid w:val="00B9184D"/>
    <w:rsid w:val="00B91FDF"/>
    <w:rsid w:val="00B9216F"/>
    <w:rsid w:val="00B92A69"/>
    <w:rsid w:val="00B93F81"/>
    <w:rsid w:val="00B94957"/>
    <w:rsid w:val="00B94A2C"/>
    <w:rsid w:val="00B94C7C"/>
    <w:rsid w:val="00B94EBC"/>
    <w:rsid w:val="00B95B8E"/>
    <w:rsid w:val="00B95D63"/>
    <w:rsid w:val="00B95DA7"/>
    <w:rsid w:val="00B9634A"/>
    <w:rsid w:val="00B964CE"/>
    <w:rsid w:val="00B96EAA"/>
    <w:rsid w:val="00BA03F9"/>
    <w:rsid w:val="00BA095D"/>
    <w:rsid w:val="00BA0DE1"/>
    <w:rsid w:val="00BA1A0B"/>
    <w:rsid w:val="00BA23C2"/>
    <w:rsid w:val="00BA25A0"/>
    <w:rsid w:val="00BA3BA2"/>
    <w:rsid w:val="00BA3CD4"/>
    <w:rsid w:val="00BA4217"/>
    <w:rsid w:val="00BA4AFC"/>
    <w:rsid w:val="00BA5523"/>
    <w:rsid w:val="00BA57DC"/>
    <w:rsid w:val="00BA5E62"/>
    <w:rsid w:val="00BA607D"/>
    <w:rsid w:val="00BA6DFF"/>
    <w:rsid w:val="00BA7567"/>
    <w:rsid w:val="00BA7C11"/>
    <w:rsid w:val="00BB0345"/>
    <w:rsid w:val="00BB094C"/>
    <w:rsid w:val="00BB12C3"/>
    <w:rsid w:val="00BB1385"/>
    <w:rsid w:val="00BB1AC6"/>
    <w:rsid w:val="00BB2646"/>
    <w:rsid w:val="00BB2B24"/>
    <w:rsid w:val="00BB40A1"/>
    <w:rsid w:val="00BB4C47"/>
    <w:rsid w:val="00BB4E15"/>
    <w:rsid w:val="00BB5007"/>
    <w:rsid w:val="00BB5992"/>
    <w:rsid w:val="00BB62BE"/>
    <w:rsid w:val="00BB6A4C"/>
    <w:rsid w:val="00BB75DF"/>
    <w:rsid w:val="00BC0418"/>
    <w:rsid w:val="00BC04AF"/>
    <w:rsid w:val="00BC21A7"/>
    <w:rsid w:val="00BC2362"/>
    <w:rsid w:val="00BC28E7"/>
    <w:rsid w:val="00BC2D0F"/>
    <w:rsid w:val="00BC40DD"/>
    <w:rsid w:val="00BC4111"/>
    <w:rsid w:val="00BC65F6"/>
    <w:rsid w:val="00BC6A29"/>
    <w:rsid w:val="00BC7FA0"/>
    <w:rsid w:val="00BD0461"/>
    <w:rsid w:val="00BD0618"/>
    <w:rsid w:val="00BD0635"/>
    <w:rsid w:val="00BD08FF"/>
    <w:rsid w:val="00BD0F04"/>
    <w:rsid w:val="00BD1674"/>
    <w:rsid w:val="00BD278D"/>
    <w:rsid w:val="00BD33C4"/>
    <w:rsid w:val="00BD3E7B"/>
    <w:rsid w:val="00BD4443"/>
    <w:rsid w:val="00BD4925"/>
    <w:rsid w:val="00BD4BC4"/>
    <w:rsid w:val="00BD4E72"/>
    <w:rsid w:val="00BD50D0"/>
    <w:rsid w:val="00BD5255"/>
    <w:rsid w:val="00BD5AA2"/>
    <w:rsid w:val="00BD63ED"/>
    <w:rsid w:val="00BD6DFC"/>
    <w:rsid w:val="00BE0618"/>
    <w:rsid w:val="00BE0BFB"/>
    <w:rsid w:val="00BE11A9"/>
    <w:rsid w:val="00BE17AA"/>
    <w:rsid w:val="00BE1FBA"/>
    <w:rsid w:val="00BE2D24"/>
    <w:rsid w:val="00BE2DA4"/>
    <w:rsid w:val="00BE3050"/>
    <w:rsid w:val="00BE3552"/>
    <w:rsid w:val="00BE385E"/>
    <w:rsid w:val="00BE39CC"/>
    <w:rsid w:val="00BE3BF6"/>
    <w:rsid w:val="00BE3F98"/>
    <w:rsid w:val="00BE40B1"/>
    <w:rsid w:val="00BE76EA"/>
    <w:rsid w:val="00BF1936"/>
    <w:rsid w:val="00BF21AB"/>
    <w:rsid w:val="00BF25FF"/>
    <w:rsid w:val="00BF2C63"/>
    <w:rsid w:val="00BF37A6"/>
    <w:rsid w:val="00BF39ED"/>
    <w:rsid w:val="00BF3C17"/>
    <w:rsid w:val="00BF4497"/>
    <w:rsid w:val="00BF50B3"/>
    <w:rsid w:val="00BF5137"/>
    <w:rsid w:val="00BF5996"/>
    <w:rsid w:val="00BF599E"/>
    <w:rsid w:val="00BF6567"/>
    <w:rsid w:val="00BF66C4"/>
    <w:rsid w:val="00BF753C"/>
    <w:rsid w:val="00BF7665"/>
    <w:rsid w:val="00BF79EB"/>
    <w:rsid w:val="00C00A80"/>
    <w:rsid w:val="00C0182A"/>
    <w:rsid w:val="00C024FE"/>
    <w:rsid w:val="00C031EE"/>
    <w:rsid w:val="00C03C50"/>
    <w:rsid w:val="00C0404C"/>
    <w:rsid w:val="00C04930"/>
    <w:rsid w:val="00C0498E"/>
    <w:rsid w:val="00C04D45"/>
    <w:rsid w:val="00C04E11"/>
    <w:rsid w:val="00C05688"/>
    <w:rsid w:val="00C06ABC"/>
    <w:rsid w:val="00C06EDB"/>
    <w:rsid w:val="00C07CD4"/>
    <w:rsid w:val="00C1188E"/>
    <w:rsid w:val="00C11938"/>
    <w:rsid w:val="00C11B84"/>
    <w:rsid w:val="00C12B50"/>
    <w:rsid w:val="00C13737"/>
    <w:rsid w:val="00C13EC7"/>
    <w:rsid w:val="00C141DC"/>
    <w:rsid w:val="00C1426B"/>
    <w:rsid w:val="00C14403"/>
    <w:rsid w:val="00C1494A"/>
    <w:rsid w:val="00C15E02"/>
    <w:rsid w:val="00C1699F"/>
    <w:rsid w:val="00C16D7F"/>
    <w:rsid w:val="00C178C0"/>
    <w:rsid w:val="00C20660"/>
    <w:rsid w:val="00C207A0"/>
    <w:rsid w:val="00C20CBD"/>
    <w:rsid w:val="00C23237"/>
    <w:rsid w:val="00C2354E"/>
    <w:rsid w:val="00C23632"/>
    <w:rsid w:val="00C23A16"/>
    <w:rsid w:val="00C23AFE"/>
    <w:rsid w:val="00C24362"/>
    <w:rsid w:val="00C2448A"/>
    <w:rsid w:val="00C24B9A"/>
    <w:rsid w:val="00C26A7A"/>
    <w:rsid w:val="00C273B3"/>
    <w:rsid w:val="00C27779"/>
    <w:rsid w:val="00C2779B"/>
    <w:rsid w:val="00C27A6E"/>
    <w:rsid w:val="00C302A2"/>
    <w:rsid w:val="00C304AC"/>
    <w:rsid w:val="00C309CB"/>
    <w:rsid w:val="00C30D8D"/>
    <w:rsid w:val="00C30E0F"/>
    <w:rsid w:val="00C31071"/>
    <w:rsid w:val="00C313A5"/>
    <w:rsid w:val="00C3152C"/>
    <w:rsid w:val="00C31595"/>
    <w:rsid w:val="00C317F7"/>
    <w:rsid w:val="00C31ED1"/>
    <w:rsid w:val="00C321B8"/>
    <w:rsid w:val="00C32383"/>
    <w:rsid w:val="00C32A32"/>
    <w:rsid w:val="00C32C78"/>
    <w:rsid w:val="00C335B7"/>
    <w:rsid w:val="00C33FB2"/>
    <w:rsid w:val="00C34537"/>
    <w:rsid w:val="00C345AE"/>
    <w:rsid w:val="00C35A95"/>
    <w:rsid w:val="00C35D96"/>
    <w:rsid w:val="00C35FDF"/>
    <w:rsid w:val="00C36C23"/>
    <w:rsid w:val="00C36D7C"/>
    <w:rsid w:val="00C3710B"/>
    <w:rsid w:val="00C376B1"/>
    <w:rsid w:val="00C378F6"/>
    <w:rsid w:val="00C401B3"/>
    <w:rsid w:val="00C4029F"/>
    <w:rsid w:val="00C402B4"/>
    <w:rsid w:val="00C41589"/>
    <w:rsid w:val="00C41C86"/>
    <w:rsid w:val="00C41CDA"/>
    <w:rsid w:val="00C41F11"/>
    <w:rsid w:val="00C41F2E"/>
    <w:rsid w:val="00C4293D"/>
    <w:rsid w:val="00C43750"/>
    <w:rsid w:val="00C45024"/>
    <w:rsid w:val="00C452DD"/>
    <w:rsid w:val="00C46AD1"/>
    <w:rsid w:val="00C47631"/>
    <w:rsid w:val="00C50546"/>
    <w:rsid w:val="00C50D4A"/>
    <w:rsid w:val="00C51829"/>
    <w:rsid w:val="00C51FC6"/>
    <w:rsid w:val="00C52DDA"/>
    <w:rsid w:val="00C5343C"/>
    <w:rsid w:val="00C54473"/>
    <w:rsid w:val="00C54948"/>
    <w:rsid w:val="00C556C4"/>
    <w:rsid w:val="00C55F20"/>
    <w:rsid w:val="00C55FFF"/>
    <w:rsid w:val="00C56097"/>
    <w:rsid w:val="00C56240"/>
    <w:rsid w:val="00C5637A"/>
    <w:rsid w:val="00C5667E"/>
    <w:rsid w:val="00C578C1"/>
    <w:rsid w:val="00C60054"/>
    <w:rsid w:val="00C60189"/>
    <w:rsid w:val="00C602FC"/>
    <w:rsid w:val="00C6041F"/>
    <w:rsid w:val="00C61442"/>
    <w:rsid w:val="00C62379"/>
    <w:rsid w:val="00C6246B"/>
    <w:rsid w:val="00C626BA"/>
    <w:rsid w:val="00C63185"/>
    <w:rsid w:val="00C6396B"/>
    <w:rsid w:val="00C6436F"/>
    <w:rsid w:val="00C64949"/>
    <w:rsid w:val="00C64C51"/>
    <w:rsid w:val="00C65271"/>
    <w:rsid w:val="00C657B3"/>
    <w:rsid w:val="00C6602B"/>
    <w:rsid w:val="00C6685A"/>
    <w:rsid w:val="00C66D6F"/>
    <w:rsid w:val="00C67F8A"/>
    <w:rsid w:val="00C70E70"/>
    <w:rsid w:val="00C729A3"/>
    <w:rsid w:val="00C73124"/>
    <w:rsid w:val="00C73C35"/>
    <w:rsid w:val="00C74249"/>
    <w:rsid w:val="00C7447B"/>
    <w:rsid w:val="00C759DD"/>
    <w:rsid w:val="00C763D9"/>
    <w:rsid w:val="00C7709D"/>
    <w:rsid w:val="00C770FD"/>
    <w:rsid w:val="00C77CB6"/>
    <w:rsid w:val="00C8117A"/>
    <w:rsid w:val="00C812CA"/>
    <w:rsid w:val="00C81675"/>
    <w:rsid w:val="00C81733"/>
    <w:rsid w:val="00C82613"/>
    <w:rsid w:val="00C827D4"/>
    <w:rsid w:val="00C83C5D"/>
    <w:rsid w:val="00C8430C"/>
    <w:rsid w:val="00C84473"/>
    <w:rsid w:val="00C85031"/>
    <w:rsid w:val="00C853CD"/>
    <w:rsid w:val="00C86312"/>
    <w:rsid w:val="00C8659E"/>
    <w:rsid w:val="00C86DD1"/>
    <w:rsid w:val="00C8736B"/>
    <w:rsid w:val="00C87587"/>
    <w:rsid w:val="00C90689"/>
    <w:rsid w:val="00C9076F"/>
    <w:rsid w:val="00C9107A"/>
    <w:rsid w:val="00C9161B"/>
    <w:rsid w:val="00C91981"/>
    <w:rsid w:val="00C93202"/>
    <w:rsid w:val="00C9372A"/>
    <w:rsid w:val="00C93763"/>
    <w:rsid w:val="00C94001"/>
    <w:rsid w:val="00C9409F"/>
    <w:rsid w:val="00C94C19"/>
    <w:rsid w:val="00C94D73"/>
    <w:rsid w:val="00C94DE3"/>
    <w:rsid w:val="00C94EF5"/>
    <w:rsid w:val="00C95214"/>
    <w:rsid w:val="00C9552E"/>
    <w:rsid w:val="00C958C8"/>
    <w:rsid w:val="00C95B2D"/>
    <w:rsid w:val="00C967CD"/>
    <w:rsid w:val="00C97B7D"/>
    <w:rsid w:val="00CA04F6"/>
    <w:rsid w:val="00CA1040"/>
    <w:rsid w:val="00CA140A"/>
    <w:rsid w:val="00CA1671"/>
    <w:rsid w:val="00CA1889"/>
    <w:rsid w:val="00CA1CF3"/>
    <w:rsid w:val="00CA206E"/>
    <w:rsid w:val="00CA266E"/>
    <w:rsid w:val="00CA26CA"/>
    <w:rsid w:val="00CA2A9B"/>
    <w:rsid w:val="00CA3065"/>
    <w:rsid w:val="00CA31B2"/>
    <w:rsid w:val="00CA3316"/>
    <w:rsid w:val="00CA583C"/>
    <w:rsid w:val="00CA5BEC"/>
    <w:rsid w:val="00CA6F12"/>
    <w:rsid w:val="00CA7217"/>
    <w:rsid w:val="00CA7F95"/>
    <w:rsid w:val="00CB00DD"/>
    <w:rsid w:val="00CB05AE"/>
    <w:rsid w:val="00CB07B4"/>
    <w:rsid w:val="00CB0838"/>
    <w:rsid w:val="00CB1190"/>
    <w:rsid w:val="00CB186D"/>
    <w:rsid w:val="00CB1AA1"/>
    <w:rsid w:val="00CB24E3"/>
    <w:rsid w:val="00CB27C2"/>
    <w:rsid w:val="00CB2C30"/>
    <w:rsid w:val="00CB3229"/>
    <w:rsid w:val="00CB51A4"/>
    <w:rsid w:val="00CB5C73"/>
    <w:rsid w:val="00CB5CA1"/>
    <w:rsid w:val="00CB64FD"/>
    <w:rsid w:val="00CB6705"/>
    <w:rsid w:val="00CB6782"/>
    <w:rsid w:val="00CB69DA"/>
    <w:rsid w:val="00CB6ABB"/>
    <w:rsid w:val="00CB6C4A"/>
    <w:rsid w:val="00CC02E9"/>
    <w:rsid w:val="00CC0482"/>
    <w:rsid w:val="00CC0889"/>
    <w:rsid w:val="00CC09BE"/>
    <w:rsid w:val="00CC13FE"/>
    <w:rsid w:val="00CC1685"/>
    <w:rsid w:val="00CC1AD0"/>
    <w:rsid w:val="00CC2A01"/>
    <w:rsid w:val="00CC2BC5"/>
    <w:rsid w:val="00CC3176"/>
    <w:rsid w:val="00CC3C2D"/>
    <w:rsid w:val="00CC429A"/>
    <w:rsid w:val="00CC43C1"/>
    <w:rsid w:val="00CC49AE"/>
    <w:rsid w:val="00CC7028"/>
    <w:rsid w:val="00CC789A"/>
    <w:rsid w:val="00CC7DC7"/>
    <w:rsid w:val="00CD0187"/>
    <w:rsid w:val="00CD045D"/>
    <w:rsid w:val="00CD04C1"/>
    <w:rsid w:val="00CD2A6D"/>
    <w:rsid w:val="00CD2AAD"/>
    <w:rsid w:val="00CD2F86"/>
    <w:rsid w:val="00CD34E9"/>
    <w:rsid w:val="00CD3C27"/>
    <w:rsid w:val="00CD3CEC"/>
    <w:rsid w:val="00CD6AD2"/>
    <w:rsid w:val="00CD73E7"/>
    <w:rsid w:val="00CD7CAE"/>
    <w:rsid w:val="00CD7DE8"/>
    <w:rsid w:val="00CE051F"/>
    <w:rsid w:val="00CE0679"/>
    <w:rsid w:val="00CE06E0"/>
    <w:rsid w:val="00CE0B08"/>
    <w:rsid w:val="00CE112B"/>
    <w:rsid w:val="00CE1990"/>
    <w:rsid w:val="00CE1DEC"/>
    <w:rsid w:val="00CE2533"/>
    <w:rsid w:val="00CE29F6"/>
    <w:rsid w:val="00CE471C"/>
    <w:rsid w:val="00CE4A1A"/>
    <w:rsid w:val="00CE4D79"/>
    <w:rsid w:val="00CE553C"/>
    <w:rsid w:val="00CE5808"/>
    <w:rsid w:val="00CE5C8C"/>
    <w:rsid w:val="00CE60DD"/>
    <w:rsid w:val="00CE68DC"/>
    <w:rsid w:val="00CE6FE1"/>
    <w:rsid w:val="00CE76D1"/>
    <w:rsid w:val="00CE79D7"/>
    <w:rsid w:val="00CE7B5A"/>
    <w:rsid w:val="00CE7DDA"/>
    <w:rsid w:val="00CF016E"/>
    <w:rsid w:val="00CF0331"/>
    <w:rsid w:val="00CF04AA"/>
    <w:rsid w:val="00CF0A49"/>
    <w:rsid w:val="00CF1A35"/>
    <w:rsid w:val="00CF27A3"/>
    <w:rsid w:val="00CF2B8D"/>
    <w:rsid w:val="00CF333F"/>
    <w:rsid w:val="00CF33F1"/>
    <w:rsid w:val="00CF3468"/>
    <w:rsid w:val="00CF4C1A"/>
    <w:rsid w:val="00CF540C"/>
    <w:rsid w:val="00CF798D"/>
    <w:rsid w:val="00D00630"/>
    <w:rsid w:val="00D00EAD"/>
    <w:rsid w:val="00D015B6"/>
    <w:rsid w:val="00D01EEE"/>
    <w:rsid w:val="00D02E6F"/>
    <w:rsid w:val="00D0365C"/>
    <w:rsid w:val="00D036BE"/>
    <w:rsid w:val="00D03805"/>
    <w:rsid w:val="00D03A0B"/>
    <w:rsid w:val="00D044CD"/>
    <w:rsid w:val="00D045F3"/>
    <w:rsid w:val="00D06244"/>
    <w:rsid w:val="00D06338"/>
    <w:rsid w:val="00D0669F"/>
    <w:rsid w:val="00D06F5B"/>
    <w:rsid w:val="00D0769F"/>
    <w:rsid w:val="00D113E2"/>
    <w:rsid w:val="00D11672"/>
    <w:rsid w:val="00D1345A"/>
    <w:rsid w:val="00D138E9"/>
    <w:rsid w:val="00D13F7D"/>
    <w:rsid w:val="00D14BEE"/>
    <w:rsid w:val="00D14C37"/>
    <w:rsid w:val="00D14F12"/>
    <w:rsid w:val="00D15070"/>
    <w:rsid w:val="00D15D9C"/>
    <w:rsid w:val="00D1604C"/>
    <w:rsid w:val="00D16B31"/>
    <w:rsid w:val="00D1720B"/>
    <w:rsid w:val="00D20EE0"/>
    <w:rsid w:val="00D21299"/>
    <w:rsid w:val="00D21776"/>
    <w:rsid w:val="00D21B32"/>
    <w:rsid w:val="00D21C4C"/>
    <w:rsid w:val="00D21F01"/>
    <w:rsid w:val="00D22748"/>
    <w:rsid w:val="00D227E4"/>
    <w:rsid w:val="00D22B50"/>
    <w:rsid w:val="00D23080"/>
    <w:rsid w:val="00D235E7"/>
    <w:rsid w:val="00D24EA8"/>
    <w:rsid w:val="00D2550B"/>
    <w:rsid w:val="00D259F6"/>
    <w:rsid w:val="00D261CB"/>
    <w:rsid w:val="00D26C75"/>
    <w:rsid w:val="00D26FFE"/>
    <w:rsid w:val="00D272E9"/>
    <w:rsid w:val="00D27706"/>
    <w:rsid w:val="00D30176"/>
    <w:rsid w:val="00D30226"/>
    <w:rsid w:val="00D30510"/>
    <w:rsid w:val="00D3097A"/>
    <w:rsid w:val="00D30F7D"/>
    <w:rsid w:val="00D317DD"/>
    <w:rsid w:val="00D32150"/>
    <w:rsid w:val="00D32480"/>
    <w:rsid w:val="00D32567"/>
    <w:rsid w:val="00D32BD4"/>
    <w:rsid w:val="00D33244"/>
    <w:rsid w:val="00D341F5"/>
    <w:rsid w:val="00D3500E"/>
    <w:rsid w:val="00D356EA"/>
    <w:rsid w:val="00D359CE"/>
    <w:rsid w:val="00D3606E"/>
    <w:rsid w:val="00D36C2F"/>
    <w:rsid w:val="00D374AA"/>
    <w:rsid w:val="00D37A68"/>
    <w:rsid w:val="00D37BAD"/>
    <w:rsid w:val="00D37D28"/>
    <w:rsid w:val="00D37E7E"/>
    <w:rsid w:val="00D402EA"/>
    <w:rsid w:val="00D40426"/>
    <w:rsid w:val="00D41710"/>
    <w:rsid w:val="00D41C50"/>
    <w:rsid w:val="00D41E57"/>
    <w:rsid w:val="00D439EB"/>
    <w:rsid w:val="00D44A0C"/>
    <w:rsid w:val="00D44E5C"/>
    <w:rsid w:val="00D44EAD"/>
    <w:rsid w:val="00D45E84"/>
    <w:rsid w:val="00D46351"/>
    <w:rsid w:val="00D46555"/>
    <w:rsid w:val="00D468E8"/>
    <w:rsid w:val="00D471E2"/>
    <w:rsid w:val="00D47366"/>
    <w:rsid w:val="00D4784B"/>
    <w:rsid w:val="00D47FCC"/>
    <w:rsid w:val="00D51F7E"/>
    <w:rsid w:val="00D5230D"/>
    <w:rsid w:val="00D52586"/>
    <w:rsid w:val="00D52E0B"/>
    <w:rsid w:val="00D539FA"/>
    <w:rsid w:val="00D53C5E"/>
    <w:rsid w:val="00D53EFA"/>
    <w:rsid w:val="00D53F3D"/>
    <w:rsid w:val="00D54298"/>
    <w:rsid w:val="00D560F3"/>
    <w:rsid w:val="00D56346"/>
    <w:rsid w:val="00D57683"/>
    <w:rsid w:val="00D602A5"/>
    <w:rsid w:val="00D60D3D"/>
    <w:rsid w:val="00D60DD9"/>
    <w:rsid w:val="00D61EF0"/>
    <w:rsid w:val="00D626F7"/>
    <w:rsid w:val="00D62A78"/>
    <w:rsid w:val="00D62E3A"/>
    <w:rsid w:val="00D6315A"/>
    <w:rsid w:val="00D637D9"/>
    <w:rsid w:val="00D64154"/>
    <w:rsid w:val="00D64594"/>
    <w:rsid w:val="00D652C3"/>
    <w:rsid w:val="00D653CA"/>
    <w:rsid w:val="00D66107"/>
    <w:rsid w:val="00D662B5"/>
    <w:rsid w:val="00D6650D"/>
    <w:rsid w:val="00D66923"/>
    <w:rsid w:val="00D66963"/>
    <w:rsid w:val="00D66FC4"/>
    <w:rsid w:val="00D67C35"/>
    <w:rsid w:val="00D67EF6"/>
    <w:rsid w:val="00D70AA7"/>
    <w:rsid w:val="00D70F02"/>
    <w:rsid w:val="00D7172A"/>
    <w:rsid w:val="00D71CE3"/>
    <w:rsid w:val="00D7210C"/>
    <w:rsid w:val="00D7272A"/>
    <w:rsid w:val="00D73284"/>
    <w:rsid w:val="00D74C69"/>
    <w:rsid w:val="00D75732"/>
    <w:rsid w:val="00D76680"/>
    <w:rsid w:val="00D7750F"/>
    <w:rsid w:val="00D81ACD"/>
    <w:rsid w:val="00D81F14"/>
    <w:rsid w:val="00D82243"/>
    <w:rsid w:val="00D82BC0"/>
    <w:rsid w:val="00D82DD0"/>
    <w:rsid w:val="00D83329"/>
    <w:rsid w:val="00D83893"/>
    <w:rsid w:val="00D83B80"/>
    <w:rsid w:val="00D848E5"/>
    <w:rsid w:val="00D84998"/>
    <w:rsid w:val="00D84C53"/>
    <w:rsid w:val="00D85A6D"/>
    <w:rsid w:val="00D85E72"/>
    <w:rsid w:val="00D861B7"/>
    <w:rsid w:val="00D8621F"/>
    <w:rsid w:val="00D864DE"/>
    <w:rsid w:val="00D86F7A"/>
    <w:rsid w:val="00D871BC"/>
    <w:rsid w:val="00D872DA"/>
    <w:rsid w:val="00D87B66"/>
    <w:rsid w:val="00D87F6F"/>
    <w:rsid w:val="00D9078B"/>
    <w:rsid w:val="00D90889"/>
    <w:rsid w:val="00D90B11"/>
    <w:rsid w:val="00D918B6"/>
    <w:rsid w:val="00D91FA9"/>
    <w:rsid w:val="00D92482"/>
    <w:rsid w:val="00D92868"/>
    <w:rsid w:val="00D92A0C"/>
    <w:rsid w:val="00D932AC"/>
    <w:rsid w:val="00D93B52"/>
    <w:rsid w:val="00D93B8E"/>
    <w:rsid w:val="00D94A5E"/>
    <w:rsid w:val="00D956A0"/>
    <w:rsid w:val="00D95933"/>
    <w:rsid w:val="00D95D75"/>
    <w:rsid w:val="00D960DA"/>
    <w:rsid w:val="00D968F9"/>
    <w:rsid w:val="00D978F1"/>
    <w:rsid w:val="00DA0B4C"/>
    <w:rsid w:val="00DA0C41"/>
    <w:rsid w:val="00DA10EB"/>
    <w:rsid w:val="00DA178C"/>
    <w:rsid w:val="00DA1CC7"/>
    <w:rsid w:val="00DA20FA"/>
    <w:rsid w:val="00DA2674"/>
    <w:rsid w:val="00DA26A5"/>
    <w:rsid w:val="00DA2BC4"/>
    <w:rsid w:val="00DA2E59"/>
    <w:rsid w:val="00DA308C"/>
    <w:rsid w:val="00DA392A"/>
    <w:rsid w:val="00DA3FDA"/>
    <w:rsid w:val="00DA45B9"/>
    <w:rsid w:val="00DA4B05"/>
    <w:rsid w:val="00DA4E3F"/>
    <w:rsid w:val="00DA5C25"/>
    <w:rsid w:val="00DA6706"/>
    <w:rsid w:val="00DA76C7"/>
    <w:rsid w:val="00DA7855"/>
    <w:rsid w:val="00DB0029"/>
    <w:rsid w:val="00DB01F1"/>
    <w:rsid w:val="00DB0A24"/>
    <w:rsid w:val="00DB1682"/>
    <w:rsid w:val="00DB2263"/>
    <w:rsid w:val="00DB2359"/>
    <w:rsid w:val="00DB342C"/>
    <w:rsid w:val="00DB36EA"/>
    <w:rsid w:val="00DB3F0D"/>
    <w:rsid w:val="00DB4288"/>
    <w:rsid w:val="00DB45A7"/>
    <w:rsid w:val="00DB4CC9"/>
    <w:rsid w:val="00DB585B"/>
    <w:rsid w:val="00DB58F1"/>
    <w:rsid w:val="00DB5F5E"/>
    <w:rsid w:val="00DB61CD"/>
    <w:rsid w:val="00DB6699"/>
    <w:rsid w:val="00DB6F46"/>
    <w:rsid w:val="00DB7E19"/>
    <w:rsid w:val="00DB7F1E"/>
    <w:rsid w:val="00DC0653"/>
    <w:rsid w:val="00DC1607"/>
    <w:rsid w:val="00DC19BB"/>
    <w:rsid w:val="00DC1C30"/>
    <w:rsid w:val="00DC216A"/>
    <w:rsid w:val="00DC26E9"/>
    <w:rsid w:val="00DC286C"/>
    <w:rsid w:val="00DC36AB"/>
    <w:rsid w:val="00DC40A0"/>
    <w:rsid w:val="00DC40CF"/>
    <w:rsid w:val="00DC4993"/>
    <w:rsid w:val="00DC4C3B"/>
    <w:rsid w:val="00DC5962"/>
    <w:rsid w:val="00DC597C"/>
    <w:rsid w:val="00DC6160"/>
    <w:rsid w:val="00DC652E"/>
    <w:rsid w:val="00DC6692"/>
    <w:rsid w:val="00DC6AB0"/>
    <w:rsid w:val="00DD06A1"/>
    <w:rsid w:val="00DD095D"/>
    <w:rsid w:val="00DD0E93"/>
    <w:rsid w:val="00DD1044"/>
    <w:rsid w:val="00DD193A"/>
    <w:rsid w:val="00DD23A0"/>
    <w:rsid w:val="00DD2A43"/>
    <w:rsid w:val="00DD302A"/>
    <w:rsid w:val="00DD3FCE"/>
    <w:rsid w:val="00DD4899"/>
    <w:rsid w:val="00DD48F3"/>
    <w:rsid w:val="00DD49BE"/>
    <w:rsid w:val="00DD506C"/>
    <w:rsid w:val="00DD553B"/>
    <w:rsid w:val="00DD5ADF"/>
    <w:rsid w:val="00DD5BBA"/>
    <w:rsid w:val="00DD5FA9"/>
    <w:rsid w:val="00DD6203"/>
    <w:rsid w:val="00DD63C4"/>
    <w:rsid w:val="00DD6A26"/>
    <w:rsid w:val="00DE0DA8"/>
    <w:rsid w:val="00DE145E"/>
    <w:rsid w:val="00DE16C8"/>
    <w:rsid w:val="00DE1AB8"/>
    <w:rsid w:val="00DE2486"/>
    <w:rsid w:val="00DE3C5C"/>
    <w:rsid w:val="00DE45C0"/>
    <w:rsid w:val="00DE51E8"/>
    <w:rsid w:val="00DE534B"/>
    <w:rsid w:val="00DE55C2"/>
    <w:rsid w:val="00DE5EE4"/>
    <w:rsid w:val="00DE6363"/>
    <w:rsid w:val="00DE646D"/>
    <w:rsid w:val="00DE7556"/>
    <w:rsid w:val="00DE7ACB"/>
    <w:rsid w:val="00DF12D9"/>
    <w:rsid w:val="00DF1A05"/>
    <w:rsid w:val="00DF1BA0"/>
    <w:rsid w:val="00DF2EA6"/>
    <w:rsid w:val="00DF3D88"/>
    <w:rsid w:val="00DF44E9"/>
    <w:rsid w:val="00DF4811"/>
    <w:rsid w:val="00DF56A2"/>
    <w:rsid w:val="00DF5BBD"/>
    <w:rsid w:val="00DF6A05"/>
    <w:rsid w:val="00DF732F"/>
    <w:rsid w:val="00DF7D9C"/>
    <w:rsid w:val="00E009FA"/>
    <w:rsid w:val="00E00A2C"/>
    <w:rsid w:val="00E00FD6"/>
    <w:rsid w:val="00E01F5A"/>
    <w:rsid w:val="00E02221"/>
    <w:rsid w:val="00E022E5"/>
    <w:rsid w:val="00E02399"/>
    <w:rsid w:val="00E025EB"/>
    <w:rsid w:val="00E02EB6"/>
    <w:rsid w:val="00E0365A"/>
    <w:rsid w:val="00E0387A"/>
    <w:rsid w:val="00E03D97"/>
    <w:rsid w:val="00E04007"/>
    <w:rsid w:val="00E04434"/>
    <w:rsid w:val="00E04666"/>
    <w:rsid w:val="00E04993"/>
    <w:rsid w:val="00E04C82"/>
    <w:rsid w:val="00E054D1"/>
    <w:rsid w:val="00E0554B"/>
    <w:rsid w:val="00E056F8"/>
    <w:rsid w:val="00E06A62"/>
    <w:rsid w:val="00E10106"/>
    <w:rsid w:val="00E10390"/>
    <w:rsid w:val="00E107D8"/>
    <w:rsid w:val="00E10E03"/>
    <w:rsid w:val="00E110CD"/>
    <w:rsid w:val="00E11150"/>
    <w:rsid w:val="00E11388"/>
    <w:rsid w:val="00E119AC"/>
    <w:rsid w:val="00E11B87"/>
    <w:rsid w:val="00E126C6"/>
    <w:rsid w:val="00E130D1"/>
    <w:rsid w:val="00E13B27"/>
    <w:rsid w:val="00E13C02"/>
    <w:rsid w:val="00E14350"/>
    <w:rsid w:val="00E146A3"/>
    <w:rsid w:val="00E147BA"/>
    <w:rsid w:val="00E14BC0"/>
    <w:rsid w:val="00E152CB"/>
    <w:rsid w:val="00E156CB"/>
    <w:rsid w:val="00E15722"/>
    <w:rsid w:val="00E15A5C"/>
    <w:rsid w:val="00E15AAE"/>
    <w:rsid w:val="00E16262"/>
    <w:rsid w:val="00E16323"/>
    <w:rsid w:val="00E1690C"/>
    <w:rsid w:val="00E179B8"/>
    <w:rsid w:val="00E17DF7"/>
    <w:rsid w:val="00E17E61"/>
    <w:rsid w:val="00E20905"/>
    <w:rsid w:val="00E20957"/>
    <w:rsid w:val="00E20D8E"/>
    <w:rsid w:val="00E21605"/>
    <w:rsid w:val="00E217E7"/>
    <w:rsid w:val="00E2233F"/>
    <w:rsid w:val="00E2309F"/>
    <w:rsid w:val="00E230B2"/>
    <w:rsid w:val="00E2315D"/>
    <w:rsid w:val="00E23983"/>
    <w:rsid w:val="00E241D8"/>
    <w:rsid w:val="00E252EE"/>
    <w:rsid w:val="00E2625A"/>
    <w:rsid w:val="00E26A3E"/>
    <w:rsid w:val="00E27739"/>
    <w:rsid w:val="00E30050"/>
    <w:rsid w:val="00E300C8"/>
    <w:rsid w:val="00E30937"/>
    <w:rsid w:val="00E3155B"/>
    <w:rsid w:val="00E32D27"/>
    <w:rsid w:val="00E33AFB"/>
    <w:rsid w:val="00E33D30"/>
    <w:rsid w:val="00E33D74"/>
    <w:rsid w:val="00E33F26"/>
    <w:rsid w:val="00E34109"/>
    <w:rsid w:val="00E3567B"/>
    <w:rsid w:val="00E3578D"/>
    <w:rsid w:val="00E36686"/>
    <w:rsid w:val="00E36CB9"/>
    <w:rsid w:val="00E36F45"/>
    <w:rsid w:val="00E40E9B"/>
    <w:rsid w:val="00E412D9"/>
    <w:rsid w:val="00E41ADB"/>
    <w:rsid w:val="00E41F49"/>
    <w:rsid w:val="00E42347"/>
    <w:rsid w:val="00E42752"/>
    <w:rsid w:val="00E42A96"/>
    <w:rsid w:val="00E43B6E"/>
    <w:rsid w:val="00E43FCC"/>
    <w:rsid w:val="00E4490F"/>
    <w:rsid w:val="00E45F28"/>
    <w:rsid w:val="00E464D1"/>
    <w:rsid w:val="00E46A68"/>
    <w:rsid w:val="00E4712C"/>
    <w:rsid w:val="00E4752A"/>
    <w:rsid w:val="00E5016E"/>
    <w:rsid w:val="00E501AB"/>
    <w:rsid w:val="00E50836"/>
    <w:rsid w:val="00E5098E"/>
    <w:rsid w:val="00E5137F"/>
    <w:rsid w:val="00E5192A"/>
    <w:rsid w:val="00E52B7D"/>
    <w:rsid w:val="00E53037"/>
    <w:rsid w:val="00E5337C"/>
    <w:rsid w:val="00E5342D"/>
    <w:rsid w:val="00E5348B"/>
    <w:rsid w:val="00E53D4D"/>
    <w:rsid w:val="00E55138"/>
    <w:rsid w:val="00E552B1"/>
    <w:rsid w:val="00E5593F"/>
    <w:rsid w:val="00E55FA3"/>
    <w:rsid w:val="00E562BA"/>
    <w:rsid w:val="00E56ECA"/>
    <w:rsid w:val="00E57128"/>
    <w:rsid w:val="00E573F3"/>
    <w:rsid w:val="00E5752C"/>
    <w:rsid w:val="00E57730"/>
    <w:rsid w:val="00E57AB0"/>
    <w:rsid w:val="00E609FC"/>
    <w:rsid w:val="00E610D8"/>
    <w:rsid w:val="00E61159"/>
    <w:rsid w:val="00E614E6"/>
    <w:rsid w:val="00E61DFE"/>
    <w:rsid w:val="00E63674"/>
    <w:rsid w:val="00E63FC0"/>
    <w:rsid w:val="00E641B5"/>
    <w:rsid w:val="00E64A0E"/>
    <w:rsid w:val="00E64F61"/>
    <w:rsid w:val="00E65234"/>
    <w:rsid w:val="00E6542C"/>
    <w:rsid w:val="00E65463"/>
    <w:rsid w:val="00E65C63"/>
    <w:rsid w:val="00E6612F"/>
    <w:rsid w:val="00E6623F"/>
    <w:rsid w:val="00E672D3"/>
    <w:rsid w:val="00E676B3"/>
    <w:rsid w:val="00E71471"/>
    <w:rsid w:val="00E715A5"/>
    <w:rsid w:val="00E72E40"/>
    <w:rsid w:val="00E738C4"/>
    <w:rsid w:val="00E75327"/>
    <w:rsid w:val="00E753C1"/>
    <w:rsid w:val="00E75E07"/>
    <w:rsid w:val="00E76BFC"/>
    <w:rsid w:val="00E77746"/>
    <w:rsid w:val="00E77DC1"/>
    <w:rsid w:val="00E80EF4"/>
    <w:rsid w:val="00E81538"/>
    <w:rsid w:val="00E8454F"/>
    <w:rsid w:val="00E84E65"/>
    <w:rsid w:val="00E8556F"/>
    <w:rsid w:val="00E85865"/>
    <w:rsid w:val="00E873BF"/>
    <w:rsid w:val="00E90118"/>
    <w:rsid w:val="00E9014F"/>
    <w:rsid w:val="00E90656"/>
    <w:rsid w:val="00E90DB7"/>
    <w:rsid w:val="00E90F0B"/>
    <w:rsid w:val="00E90F49"/>
    <w:rsid w:val="00E9149C"/>
    <w:rsid w:val="00E915F6"/>
    <w:rsid w:val="00E919A5"/>
    <w:rsid w:val="00E91D27"/>
    <w:rsid w:val="00E9245D"/>
    <w:rsid w:val="00E9259E"/>
    <w:rsid w:val="00E928C7"/>
    <w:rsid w:val="00E92D26"/>
    <w:rsid w:val="00E9304F"/>
    <w:rsid w:val="00E93736"/>
    <w:rsid w:val="00E937BA"/>
    <w:rsid w:val="00E93C66"/>
    <w:rsid w:val="00E93E63"/>
    <w:rsid w:val="00E95830"/>
    <w:rsid w:val="00E960F4"/>
    <w:rsid w:val="00E96852"/>
    <w:rsid w:val="00E972D1"/>
    <w:rsid w:val="00E972E1"/>
    <w:rsid w:val="00E97B5B"/>
    <w:rsid w:val="00E97DB5"/>
    <w:rsid w:val="00EA06DA"/>
    <w:rsid w:val="00EA07F6"/>
    <w:rsid w:val="00EA0B3A"/>
    <w:rsid w:val="00EA0BE3"/>
    <w:rsid w:val="00EA0CD1"/>
    <w:rsid w:val="00EA13DA"/>
    <w:rsid w:val="00EA223A"/>
    <w:rsid w:val="00EA2F8C"/>
    <w:rsid w:val="00EA3247"/>
    <w:rsid w:val="00EA5A0D"/>
    <w:rsid w:val="00EA5E99"/>
    <w:rsid w:val="00EA644C"/>
    <w:rsid w:val="00EA6846"/>
    <w:rsid w:val="00EA6FAF"/>
    <w:rsid w:val="00EA7CE5"/>
    <w:rsid w:val="00EA7DAD"/>
    <w:rsid w:val="00EB028A"/>
    <w:rsid w:val="00EB089B"/>
    <w:rsid w:val="00EB0C86"/>
    <w:rsid w:val="00EB1E34"/>
    <w:rsid w:val="00EB1E80"/>
    <w:rsid w:val="00EB258E"/>
    <w:rsid w:val="00EB32E6"/>
    <w:rsid w:val="00EB3763"/>
    <w:rsid w:val="00EB3BD5"/>
    <w:rsid w:val="00EB3CE8"/>
    <w:rsid w:val="00EB3D15"/>
    <w:rsid w:val="00EB4940"/>
    <w:rsid w:val="00EB5CFF"/>
    <w:rsid w:val="00EB61DA"/>
    <w:rsid w:val="00EB6238"/>
    <w:rsid w:val="00EB66DC"/>
    <w:rsid w:val="00EB7096"/>
    <w:rsid w:val="00EB7431"/>
    <w:rsid w:val="00EB7EB3"/>
    <w:rsid w:val="00EB7EC4"/>
    <w:rsid w:val="00EC07FC"/>
    <w:rsid w:val="00EC1142"/>
    <w:rsid w:val="00EC147C"/>
    <w:rsid w:val="00EC2F20"/>
    <w:rsid w:val="00EC3B5E"/>
    <w:rsid w:val="00EC45D2"/>
    <w:rsid w:val="00EC5982"/>
    <w:rsid w:val="00EC651F"/>
    <w:rsid w:val="00EC6772"/>
    <w:rsid w:val="00EC6861"/>
    <w:rsid w:val="00EC771B"/>
    <w:rsid w:val="00EC7D7E"/>
    <w:rsid w:val="00EC7E4C"/>
    <w:rsid w:val="00ED0193"/>
    <w:rsid w:val="00ED07CD"/>
    <w:rsid w:val="00ED0C70"/>
    <w:rsid w:val="00ED1247"/>
    <w:rsid w:val="00ED131E"/>
    <w:rsid w:val="00ED1F51"/>
    <w:rsid w:val="00ED33AE"/>
    <w:rsid w:val="00ED34DE"/>
    <w:rsid w:val="00ED3530"/>
    <w:rsid w:val="00ED3816"/>
    <w:rsid w:val="00ED3B32"/>
    <w:rsid w:val="00ED49B4"/>
    <w:rsid w:val="00ED4FFB"/>
    <w:rsid w:val="00ED589E"/>
    <w:rsid w:val="00ED5FCE"/>
    <w:rsid w:val="00ED6146"/>
    <w:rsid w:val="00ED6557"/>
    <w:rsid w:val="00ED664A"/>
    <w:rsid w:val="00ED769B"/>
    <w:rsid w:val="00ED76F4"/>
    <w:rsid w:val="00ED7892"/>
    <w:rsid w:val="00ED7D58"/>
    <w:rsid w:val="00EE1671"/>
    <w:rsid w:val="00EE28D1"/>
    <w:rsid w:val="00EE3D1B"/>
    <w:rsid w:val="00EE45B7"/>
    <w:rsid w:val="00EE6E50"/>
    <w:rsid w:val="00EE7116"/>
    <w:rsid w:val="00EE751A"/>
    <w:rsid w:val="00EE79E4"/>
    <w:rsid w:val="00EE7DC5"/>
    <w:rsid w:val="00EE7DCE"/>
    <w:rsid w:val="00EF0654"/>
    <w:rsid w:val="00EF08A5"/>
    <w:rsid w:val="00EF101E"/>
    <w:rsid w:val="00EF14CE"/>
    <w:rsid w:val="00EF18F4"/>
    <w:rsid w:val="00EF2102"/>
    <w:rsid w:val="00EF2293"/>
    <w:rsid w:val="00EF288A"/>
    <w:rsid w:val="00EF291F"/>
    <w:rsid w:val="00EF33A5"/>
    <w:rsid w:val="00EF3D27"/>
    <w:rsid w:val="00EF3FB4"/>
    <w:rsid w:val="00EF4331"/>
    <w:rsid w:val="00EF53B4"/>
    <w:rsid w:val="00EF5440"/>
    <w:rsid w:val="00EF561A"/>
    <w:rsid w:val="00EF562B"/>
    <w:rsid w:val="00EF590C"/>
    <w:rsid w:val="00EF5C44"/>
    <w:rsid w:val="00EF5CA9"/>
    <w:rsid w:val="00EF6452"/>
    <w:rsid w:val="00EF64A4"/>
    <w:rsid w:val="00EF65B6"/>
    <w:rsid w:val="00EF6C2F"/>
    <w:rsid w:val="00EF6D5E"/>
    <w:rsid w:val="00EF6EA5"/>
    <w:rsid w:val="00EF6FC1"/>
    <w:rsid w:val="00EF7784"/>
    <w:rsid w:val="00EF7C9F"/>
    <w:rsid w:val="00F00989"/>
    <w:rsid w:val="00F02426"/>
    <w:rsid w:val="00F03A3F"/>
    <w:rsid w:val="00F046C7"/>
    <w:rsid w:val="00F04901"/>
    <w:rsid w:val="00F04FC9"/>
    <w:rsid w:val="00F0511A"/>
    <w:rsid w:val="00F05EB9"/>
    <w:rsid w:val="00F060C7"/>
    <w:rsid w:val="00F0692A"/>
    <w:rsid w:val="00F07156"/>
    <w:rsid w:val="00F072F3"/>
    <w:rsid w:val="00F07600"/>
    <w:rsid w:val="00F102CB"/>
    <w:rsid w:val="00F1175F"/>
    <w:rsid w:val="00F118F8"/>
    <w:rsid w:val="00F12295"/>
    <w:rsid w:val="00F12B10"/>
    <w:rsid w:val="00F13569"/>
    <w:rsid w:val="00F13F3A"/>
    <w:rsid w:val="00F14DF4"/>
    <w:rsid w:val="00F154EB"/>
    <w:rsid w:val="00F156BF"/>
    <w:rsid w:val="00F16849"/>
    <w:rsid w:val="00F206A5"/>
    <w:rsid w:val="00F20BA8"/>
    <w:rsid w:val="00F211CE"/>
    <w:rsid w:val="00F2223A"/>
    <w:rsid w:val="00F22845"/>
    <w:rsid w:val="00F231CA"/>
    <w:rsid w:val="00F23368"/>
    <w:rsid w:val="00F2373A"/>
    <w:rsid w:val="00F23DA8"/>
    <w:rsid w:val="00F2551C"/>
    <w:rsid w:val="00F25B37"/>
    <w:rsid w:val="00F263E3"/>
    <w:rsid w:val="00F276FD"/>
    <w:rsid w:val="00F30001"/>
    <w:rsid w:val="00F309AE"/>
    <w:rsid w:val="00F325C7"/>
    <w:rsid w:val="00F32B86"/>
    <w:rsid w:val="00F32F60"/>
    <w:rsid w:val="00F33ACF"/>
    <w:rsid w:val="00F34BDF"/>
    <w:rsid w:val="00F34D34"/>
    <w:rsid w:val="00F35259"/>
    <w:rsid w:val="00F3714E"/>
    <w:rsid w:val="00F40037"/>
    <w:rsid w:val="00F4021D"/>
    <w:rsid w:val="00F42AB6"/>
    <w:rsid w:val="00F43110"/>
    <w:rsid w:val="00F431DD"/>
    <w:rsid w:val="00F43277"/>
    <w:rsid w:val="00F436C6"/>
    <w:rsid w:val="00F44BAA"/>
    <w:rsid w:val="00F459DA"/>
    <w:rsid w:val="00F45B0A"/>
    <w:rsid w:val="00F45EA9"/>
    <w:rsid w:val="00F464E7"/>
    <w:rsid w:val="00F469A4"/>
    <w:rsid w:val="00F47632"/>
    <w:rsid w:val="00F47B4C"/>
    <w:rsid w:val="00F47BD5"/>
    <w:rsid w:val="00F504C0"/>
    <w:rsid w:val="00F5096F"/>
    <w:rsid w:val="00F522E2"/>
    <w:rsid w:val="00F5259E"/>
    <w:rsid w:val="00F52B48"/>
    <w:rsid w:val="00F536BA"/>
    <w:rsid w:val="00F5391B"/>
    <w:rsid w:val="00F53B6A"/>
    <w:rsid w:val="00F54280"/>
    <w:rsid w:val="00F54534"/>
    <w:rsid w:val="00F54CE3"/>
    <w:rsid w:val="00F54D8A"/>
    <w:rsid w:val="00F5501C"/>
    <w:rsid w:val="00F562E3"/>
    <w:rsid w:val="00F57875"/>
    <w:rsid w:val="00F609D2"/>
    <w:rsid w:val="00F6102B"/>
    <w:rsid w:val="00F613AD"/>
    <w:rsid w:val="00F6155D"/>
    <w:rsid w:val="00F618B4"/>
    <w:rsid w:val="00F618C7"/>
    <w:rsid w:val="00F619B4"/>
    <w:rsid w:val="00F624D7"/>
    <w:rsid w:val="00F6306F"/>
    <w:rsid w:val="00F6313E"/>
    <w:rsid w:val="00F63EC2"/>
    <w:rsid w:val="00F6448F"/>
    <w:rsid w:val="00F646CA"/>
    <w:rsid w:val="00F64F6C"/>
    <w:rsid w:val="00F658F4"/>
    <w:rsid w:val="00F65E9C"/>
    <w:rsid w:val="00F663A1"/>
    <w:rsid w:val="00F67217"/>
    <w:rsid w:val="00F6788F"/>
    <w:rsid w:val="00F67CD6"/>
    <w:rsid w:val="00F67E54"/>
    <w:rsid w:val="00F7167F"/>
    <w:rsid w:val="00F72742"/>
    <w:rsid w:val="00F734B7"/>
    <w:rsid w:val="00F73703"/>
    <w:rsid w:val="00F739B8"/>
    <w:rsid w:val="00F73FDE"/>
    <w:rsid w:val="00F747DD"/>
    <w:rsid w:val="00F75A19"/>
    <w:rsid w:val="00F75E73"/>
    <w:rsid w:val="00F76422"/>
    <w:rsid w:val="00F765CB"/>
    <w:rsid w:val="00F76CB5"/>
    <w:rsid w:val="00F77420"/>
    <w:rsid w:val="00F775C2"/>
    <w:rsid w:val="00F77FE6"/>
    <w:rsid w:val="00F8026E"/>
    <w:rsid w:val="00F80364"/>
    <w:rsid w:val="00F80653"/>
    <w:rsid w:val="00F80B84"/>
    <w:rsid w:val="00F812BE"/>
    <w:rsid w:val="00F8176E"/>
    <w:rsid w:val="00F8333E"/>
    <w:rsid w:val="00F83E81"/>
    <w:rsid w:val="00F84271"/>
    <w:rsid w:val="00F84400"/>
    <w:rsid w:val="00F84418"/>
    <w:rsid w:val="00F84DF5"/>
    <w:rsid w:val="00F84FA8"/>
    <w:rsid w:val="00F85417"/>
    <w:rsid w:val="00F859D0"/>
    <w:rsid w:val="00F85D4E"/>
    <w:rsid w:val="00F9089E"/>
    <w:rsid w:val="00F9106D"/>
    <w:rsid w:val="00F916FF"/>
    <w:rsid w:val="00F91AC9"/>
    <w:rsid w:val="00F91B08"/>
    <w:rsid w:val="00F91C5D"/>
    <w:rsid w:val="00F9222A"/>
    <w:rsid w:val="00F9318F"/>
    <w:rsid w:val="00F93431"/>
    <w:rsid w:val="00F93D61"/>
    <w:rsid w:val="00F9474E"/>
    <w:rsid w:val="00F94D6F"/>
    <w:rsid w:val="00F94E39"/>
    <w:rsid w:val="00F957E7"/>
    <w:rsid w:val="00F95CB4"/>
    <w:rsid w:val="00F9640C"/>
    <w:rsid w:val="00F966AF"/>
    <w:rsid w:val="00F96974"/>
    <w:rsid w:val="00F96ECF"/>
    <w:rsid w:val="00F97A33"/>
    <w:rsid w:val="00FA016E"/>
    <w:rsid w:val="00FA0542"/>
    <w:rsid w:val="00FA093F"/>
    <w:rsid w:val="00FA1497"/>
    <w:rsid w:val="00FA2069"/>
    <w:rsid w:val="00FA25F9"/>
    <w:rsid w:val="00FA26A8"/>
    <w:rsid w:val="00FA26C2"/>
    <w:rsid w:val="00FA288C"/>
    <w:rsid w:val="00FA2B55"/>
    <w:rsid w:val="00FA2E39"/>
    <w:rsid w:val="00FA30EB"/>
    <w:rsid w:val="00FA4856"/>
    <w:rsid w:val="00FA4963"/>
    <w:rsid w:val="00FA49D8"/>
    <w:rsid w:val="00FA62B9"/>
    <w:rsid w:val="00FB0458"/>
    <w:rsid w:val="00FB088C"/>
    <w:rsid w:val="00FB0936"/>
    <w:rsid w:val="00FB0E1C"/>
    <w:rsid w:val="00FB0FAF"/>
    <w:rsid w:val="00FB1907"/>
    <w:rsid w:val="00FB250C"/>
    <w:rsid w:val="00FB2724"/>
    <w:rsid w:val="00FB302D"/>
    <w:rsid w:val="00FB3199"/>
    <w:rsid w:val="00FB321B"/>
    <w:rsid w:val="00FB56BF"/>
    <w:rsid w:val="00FB5A70"/>
    <w:rsid w:val="00FB5BF7"/>
    <w:rsid w:val="00FB634E"/>
    <w:rsid w:val="00FB6535"/>
    <w:rsid w:val="00FB65D1"/>
    <w:rsid w:val="00FB696A"/>
    <w:rsid w:val="00FB6F28"/>
    <w:rsid w:val="00FB78E1"/>
    <w:rsid w:val="00FB7913"/>
    <w:rsid w:val="00FB7CB2"/>
    <w:rsid w:val="00FC0A5D"/>
    <w:rsid w:val="00FC107A"/>
    <w:rsid w:val="00FC1516"/>
    <w:rsid w:val="00FC3692"/>
    <w:rsid w:val="00FC36AE"/>
    <w:rsid w:val="00FC36F1"/>
    <w:rsid w:val="00FC37D0"/>
    <w:rsid w:val="00FC470A"/>
    <w:rsid w:val="00FC4A2A"/>
    <w:rsid w:val="00FC4B22"/>
    <w:rsid w:val="00FC5670"/>
    <w:rsid w:val="00FC58F5"/>
    <w:rsid w:val="00FC5B1C"/>
    <w:rsid w:val="00FC72D8"/>
    <w:rsid w:val="00FC7526"/>
    <w:rsid w:val="00FD123F"/>
    <w:rsid w:val="00FD2450"/>
    <w:rsid w:val="00FD3030"/>
    <w:rsid w:val="00FD30D2"/>
    <w:rsid w:val="00FD33B1"/>
    <w:rsid w:val="00FD382F"/>
    <w:rsid w:val="00FD3E5C"/>
    <w:rsid w:val="00FD44D0"/>
    <w:rsid w:val="00FD44E6"/>
    <w:rsid w:val="00FD4BEE"/>
    <w:rsid w:val="00FD4CA9"/>
    <w:rsid w:val="00FD55C5"/>
    <w:rsid w:val="00FD573E"/>
    <w:rsid w:val="00FD5CA3"/>
    <w:rsid w:val="00FD5EC2"/>
    <w:rsid w:val="00FD6078"/>
    <w:rsid w:val="00FD60C0"/>
    <w:rsid w:val="00FD61AE"/>
    <w:rsid w:val="00FD68CB"/>
    <w:rsid w:val="00FD716B"/>
    <w:rsid w:val="00FD754B"/>
    <w:rsid w:val="00FD7895"/>
    <w:rsid w:val="00FD7D5B"/>
    <w:rsid w:val="00FE03B3"/>
    <w:rsid w:val="00FE1140"/>
    <w:rsid w:val="00FE1455"/>
    <w:rsid w:val="00FE1F20"/>
    <w:rsid w:val="00FE1FD4"/>
    <w:rsid w:val="00FE23CF"/>
    <w:rsid w:val="00FE2774"/>
    <w:rsid w:val="00FE2C27"/>
    <w:rsid w:val="00FE30C5"/>
    <w:rsid w:val="00FE3DCD"/>
    <w:rsid w:val="00FE40A5"/>
    <w:rsid w:val="00FE4E64"/>
    <w:rsid w:val="00FE506D"/>
    <w:rsid w:val="00FE5156"/>
    <w:rsid w:val="00FE5165"/>
    <w:rsid w:val="00FE57DD"/>
    <w:rsid w:val="00FE5C18"/>
    <w:rsid w:val="00FE5C81"/>
    <w:rsid w:val="00FE7103"/>
    <w:rsid w:val="00FE7A13"/>
    <w:rsid w:val="00FF0347"/>
    <w:rsid w:val="00FF09AE"/>
    <w:rsid w:val="00FF10B1"/>
    <w:rsid w:val="00FF12D7"/>
    <w:rsid w:val="00FF2961"/>
    <w:rsid w:val="00FF3681"/>
    <w:rsid w:val="00FF3BD0"/>
    <w:rsid w:val="00FF3E80"/>
    <w:rsid w:val="00FF536B"/>
    <w:rsid w:val="00FF61A6"/>
    <w:rsid w:val="00FF6526"/>
    <w:rsid w:val="00FF7B1E"/>
    <w:rsid w:val="012657B4"/>
    <w:rsid w:val="01E1E34E"/>
    <w:rsid w:val="01E29EC9"/>
    <w:rsid w:val="022626A5"/>
    <w:rsid w:val="026E542F"/>
    <w:rsid w:val="02AC5BD2"/>
    <w:rsid w:val="032765C9"/>
    <w:rsid w:val="046CB6A6"/>
    <w:rsid w:val="047CE46A"/>
    <w:rsid w:val="05212614"/>
    <w:rsid w:val="05551DE5"/>
    <w:rsid w:val="05A48F56"/>
    <w:rsid w:val="05D64CB5"/>
    <w:rsid w:val="06362F93"/>
    <w:rsid w:val="0640D857"/>
    <w:rsid w:val="067F43F1"/>
    <w:rsid w:val="074646EA"/>
    <w:rsid w:val="077B63A9"/>
    <w:rsid w:val="078CA121"/>
    <w:rsid w:val="0798E54B"/>
    <w:rsid w:val="07B4852C"/>
    <w:rsid w:val="084E6D9D"/>
    <w:rsid w:val="08AC0C6F"/>
    <w:rsid w:val="093AE5E1"/>
    <w:rsid w:val="095430E5"/>
    <w:rsid w:val="0990E5D1"/>
    <w:rsid w:val="09DC35B4"/>
    <w:rsid w:val="0A151C82"/>
    <w:rsid w:val="0A353873"/>
    <w:rsid w:val="0A814EC5"/>
    <w:rsid w:val="0AB863E1"/>
    <w:rsid w:val="0ABCD61F"/>
    <w:rsid w:val="0AE36925"/>
    <w:rsid w:val="0B746A92"/>
    <w:rsid w:val="0B83B61B"/>
    <w:rsid w:val="0B8C73AD"/>
    <w:rsid w:val="0BB1308A"/>
    <w:rsid w:val="0BD108D4"/>
    <w:rsid w:val="0C6D47F0"/>
    <w:rsid w:val="0D5032B1"/>
    <w:rsid w:val="0D5D0F68"/>
    <w:rsid w:val="0D6CD55B"/>
    <w:rsid w:val="0E2A4C80"/>
    <w:rsid w:val="0E783131"/>
    <w:rsid w:val="0EC0FFD0"/>
    <w:rsid w:val="0EF2767B"/>
    <w:rsid w:val="0EFBE530"/>
    <w:rsid w:val="0F7902B8"/>
    <w:rsid w:val="0FF52384"/>
    <w:rsid w:val="10190832"/>
    <w:rsid w:val="10946E10"/>
    <w:rsid w:val="10FFA42E"/>
    <w:rsid w:val="11CF7259"/>
    <w:rsid w:val="128A8FAA"/>
    <w:rsid w:val="12E2C541"/>
    <w:rsid w:val="12FA5C56"/>
    <w:rsid w:val="1317A215"/>
    <w:rsid w:val="1351FD20"/>
    <w:rsid w:val="13606F7B"/>
    <w:rsid w:val="13AECB44"/>
    <w:rsid w:val="13C14C8B"/>
    <w:rsid w:val="141434CF"/>
    <w:rsid w:val="147C09C6"/>
    <w:rsid w:val="14B72524"/>
    <w:rsid w:val="15211C76"/>
    <w:rsid w:val="155DE001"/>
    <w:rsid w:val="1564E601"/>
    <w:rsid w:val="15824DCB"/>
    <w:rsid w:val="15C6C3F3"/>
    <w:rsid w:val="15E0594D"/>
    <w:rsid w:val="15E11A45"/>
    <w:rsid w:val="15FBE0D1"/>
    <w:rsid w:val="15FDA498"/>
    <w:rsid w:val="16965B5D"/>
    <w:rsid w:val="169D5541"/>
    <w:rsid w:val="16AA08CC"/>
    <w:rsid w:val="1752BA43"/>
    <w:rsid w:val="17804C9C"/>
    <w:rsid w:val="183925A2"/>
    <w:rsid w:val="18D6E8A5"/>
    <w:rsid w:val="19898DB3"/>
    <w:rsid w:val="19E7CF09"/>
    <w:rsid w:val="19EF96F7"/>
    <w:rsid w:val="1A4BA75D"/>
    <w:rsid w:val="1A6C9219"/>
    <w:rsid w:val="1AD82A30"/>
    <w:rsid w:val="1AF81D85"/>
    <w:rsid w:val="1AF85367"/>
    <w:rsid w:val="1B81904C"/>
    <w:rsid w:val="1B92E203"/>
    <w:rsid w:val="1B9F82D8"/>
    <w:rsid w:val="1C53BDBF"/>
    <w:rsid w:val="1C62DD7A"/>
    <w:rsid w:val="1D162FB3"/>
    <w:rsid w:val="1D2FF3A6"/>
    <w:rsid w:val="1D627BB5"/>
    <w:rsid w:val="1E409B5E"/>
    <w:rsid w:val="1E44F4E8"/>
    <w:rsid w:val="1E9E9BED"/>
    <w:rsid w:val="21124BFD"/>
    <w:rsid w:val="2160E1E8"/>
    <w:rsid w:val="21651DF2"/>
    <w:rsid w:val="218493D8"/>
    <w:rsid w:val="21AD5DE1"/>
    <w:rsid w:val="222C95D9"/>
    <w:rsid w:val="22410D7B"/>
    <w:rsid w:val="22EA1CF4"/>
    <w:rsid w:val="233023B6"/>
    <w:rsid w:val="235591E7"/>
    <w:rsid w:val="236DC2C9"/>
    <w:rsid w:val="23940A35"/>
    <w:rsid w:val="239993EF"/>
    <w:rsid w:val="23CD29B2"/>
    <w:rsid w:val="241120F0"/>
    <w:rsid w:val="244CB3BC"/>
    <w:rsid w:val="27710ABB"/>
    <w:rsid w:val="27DE8E13"/>
    <w:rsid w:val="2844FF01"/>
    <w:rsid w:val="28B47C83"/>
    <w:rsid w:val="28E0B653"/>
    <w:rsid w:val="29162CA3"/>
    <w:rsid w:val="29C7A705"/>
    <w:rsid w:val="29E6CB07"/>
    <w:rsid w:val="2A4D0B84"/>
    <w:rsid w:val="2A50353F"/>
    <w:rsid w:val="2A5712BE"/>
    <w:rsid w:val="2A6E2F10"/>
    <w:rsid w:val="2A85C2DB"/>
    <w:rsid w:val="2AABA238"/>
    <w:rsid w:val="2B162ED5"/>
    <w:rsid w:val="2B536E20"/>
    <w:rsid w:val="2B731E36"/>
    <w:rsid w:val="2B94B3BB"/>
    <w:rsid w:val="2BA4F635"/>
    <w:rsid w:val="2C0FCF73"/>
    <w:rsid w:val="2C4A3D5A"/>
    <w:rsid w:val="2C85C87B"/>
    <w:rsid w:val="2CAE483D"/>
    <w:rsid w:val="2CC7DF17"/>
    <w:rsid w:val="2D84AC46"/>
    <w:rsid w:val="2DA7A291"/>
    <w:rsid w:val="2DF5DA7A"/>
    <w:rsid w:val="2E2EA855"/>
    <w:rsid w:val="2E96E0C5"/>
    <w:rsid w:val="2EA9A413"/>
    <w:rsid w:val="2EEA0A0F"/>
    <w:rsid w:val="2F7AE413"/>
    <w:rsid w:val="2F7FFD09"/>
    <w:rsid w:val="2FABCACC"/>
    <w:rsid w:val="2FE54A4A"/>
    <w:rsid w:val="302FA0AF"/>
    <w:rsid w:val="3095453E"/>
    <w:rsid w:val="312D6E18"/>
    <w:rsid w:val="312E53F7"/>
    <w:rsid w:val="31553D24"/>
    <w:rsid w:val="32682CBD"/>
    <w:rsid w:val="32689203"/>
    <w:rsid w:val="327E9DCA"/>
    <w:rsid w:val="328C0F63"/>
    <w:rsid w:val="32AE29CA"/>
    <w:rsid w:val="32D0C648"/>
    <w:rsid w:val="331CEB0C"/>
    <w:rsid w:val="336BA227"/>
    <w:rsid w:val="33864A3B"/>
    <w:rsid w:val="33948355"/>
    <w:rsid w:val="33F9F0E6"/>
    <w:rsid w:val="342317C6"/>
    <w:rsid w:val="342B678E"/>
    <w:rsid w:val="34489EBA"/>
    <w:rsid w:val="347C8B45"/>
    <w:rsid w:val="352C7CC1"/>
    <w:rsid w:val="3553E3B2"/>
    <w:rsid w:val="3559F730"/>
    <w:rsid w:val="35B78106"/>
    <w:rsid w:val="367812A4"/>
    <w:rsid w:val="36C0B1FA"/>
    <w:rsid w:val="36C10E6E"/>
    <w:rsid w:val="37016235"/>
    <w:rsid w:val="370E5876"/>
    <w:rsid w:val="37731DD8"/>
    <w:rsid w:val="377B6476"/>
    <w:rsid w:val="377D0D73"/>
    <w:rsid w:val="38303A70"/>
    <w:rsid w:val="38872EC6"/>
    <w:rsid w:val="388FE83B"/>
    <w:rsid w:val="38B19F33"/>
    <w:rsid w:val="38C75EED"/>
    <w:rsid w:val="38D583F4"/>
    <w:rsid w:val="38DDBB14"/>
    <w:rsid w:val="3918DDD4"/>
    <w:rsid w:val="3A30EB4F"/>
    <w:rsid w:val="3AC2865B"/>
    <w:rsid w:val="3AC38B56"/>
    <w:rsid w:val="3ACEBA28"/>
    <w:rsid w:val="3B309FB5"/>
    <w:rsid w:val="3B53B86E"/>
    <w:rsid w:val="3BEC406E"/>
    <w:rsid w:val="3C08992C"/>
    <w:rsid w:val="3C0D9A2D"/>
    <w:rsid w:val="3C32E305"/>
    <w:rsid w:val="3C4F4BCC"/>
    <w:rsid w:val="3C7231B4"/>
    <w:rsid w:val="3CD955CA"/>
    <w:rsid w:val="3D0135E2"/>
    <w:rsid w:val="3D5812D4"/>
    <w:rsid w:val="3D8F4410"/>
    <w:rsid w:val="3F42BFE8"/>
    <w:rsid w:val="3F5E1CF1"/>
    <w:rsid w:val="3F8359FB"/>
    <w:rsid w:val="401B2EB3"/>
    <w:rsid w:val="40FCE2AA"/>
    <w:rsid w:val="412E0E11"/>
    <w:rsid w:val="41323EB0"/>
    <w:rsid w:val="4172871D"/>
    <w:rsid w:val="436AEE01"/>
    <w:rsid w:val="43D6617F"/>
    <w:rsid w:val="440496A3"/>
    <w:rsid w:val="441689E1"/>
    <w:rsid w:val="441A91C1"/>
    <w:rsid w:val="4455C719"/>
    <w:rsid w:val="44E77E37"/>
    <w:rsid w:val="4517BB03"/>
    <w:rsid w:val="45844404"/>
    <w:rsid w:val="45964959"/>
    <w:rsid w:val="45F91928"/>
    <w:rsid w:val="4651BCAD"/>
    <w:rsid w:val="46605289"/>
    <w:rsid w:val="468D00A9"/>
    <w:rsid w:val="46AB1300"/>
    <w:rsid w:val="46F0CAC0"/>
    <w:rsid w:val="477FCB9A"/>
    <w:rsid w:val="478F7ABA"/>
    <w:rsid w:val="47BBA6CB"/>
    <w:rsid w:val="47E53502"/>
    <w:rsid w:val="47EADCFC"/>
    <w:rsid w:val="47F91616"/>
    <w:rsid w:val="480EDF5F"/>
    <w:rsid w:val="48337251"/>
    <w:rsid w:val="484B76E8"/>
    <w:rsid w:val="4887D7C6"/>
    <w:rsid w:val="48A028BA"/>
    <w:rsid w:val="48A9424B"/>
    <w:rsid w:val="48BF75A5"/>
    <w:rsid w:val="497E9CF5"/>
    <w:rsid w:val="4980811C"/>
    <w:rsid w:val="49810563"/>
    <w:rsid w:val="49FBDC1F"/>
    <w:rsid w:val="4A81409E"/>
    <w:rsid w:val="4AF3478D"/>
    <w:rsid w:val="4B1521E9"/>
    <w:rsid w:val="4B33B372"/>
    <w:rsid w:val="4B8317AA"/>
    <w:rsid w:val="4BA628ED"/>
    <w:rsid w:val="4BDB7D6A"/>
    <w:rsid w:val="4BDCE0D8"/>
    <w:rsid w:val="4C8C7CA5"/>
    <w:rsid w:val="4CBE326F"/>
    <w:rsid w:val="4E802F5E"/>
    <w:rsid w:val="4EB624E5"/>
    <w:rsid w:val="4EE0D2BB"/>
    <w:rsid w:val="4EED5587"/>
    <w:rsid w:val="4EFB593D"/>
    <w:rsid w:val="4FBBAA83"/>
    <w:rsid w:val="5034FB2E"/>
    <w:rsid w:val="5039788A"/>
    <w:rsid w:val="510683C1"/>
    <w:rsid w:val="510EB056"/>
    <w:rsid w:val="5138C8F2"/>
    <w:rsid w:val="51B7041F"/>
    <w:rsid w:val="51BDF289"/>
    <w:rsid w:val="51DAFB7F"/>
    <w:rsid w:val="52001823"/>
    <w:rsid w:val="5232F9FF"/>
    <w:rsid w:val="52690F89"/>
    <w:rsid w:val="5292874A"/>
    <w:rsid w:val="52B3B852"/>
    <w:rsid w:val="53086D32"/>
    <w:rsid w:val="5386C26E"/>
    <w:rsid w:val="54148B98"/>
    <w:rsid w:val="547A8561"/>
    <w:rsid w:val="54FDA11F"/>
    <w:rsid w:val="552F9989"/>
    <w:rsid w:val="556846E1"/>
    <w:rsid w:val="55B2F3C7"/>
    <w:rsid w:val="5612DDA1"/>
    <w:rsid w:val="567DA4C0"/>
    <w:rsid w:val="56832FB1"/>
    <w:rsid w:val="56A27947"/>
    <w:rsid w:val="56CCCCCB"/>
    <w:rsid w:val="571B441F"/>
    <w:rsid w:val="5734CD06"/>
    <w:rsid w:val="5780D88E"/>
    <w:rsid w:val="5805239A"/>
    <w:rsid w:val="58D28701"/>
    <w:rsid w:val="58FF2BDF"/>
    <w:rsid w:val="594DF684"/>
    <w:rsid w:val="598290AB"/>
    <w:rsid w:val="5A04CE5A"/>
    <w:rsid w:val="5AE58E9B"/>
    <w:rsid w:val="5B08F55F"/>
    <w:rsid w:val="5B286BC1"/>
    <w:rsid w:val="5BFF5798"/>
    <w:rsid w:val="5CF898E9"/>
    <w:rsid w:val="5D3865D4"/>
    <w:rsid w:val="5D5667AA"/>
    <w:rsid w:val="5DC89F53"/>
    <w:rsid w:val="5DCB7FC2"/>
    <w:rsid w:val="5E083F4A"/>
    <w:rsid w:val="5E243B41"/>
    <w:rsid w:val="5E5EEA66"/>
    <w:rsid w:val="5EC69F04"/>
    <w:rsid w:val="5F7793A2"/>
    <w:rsid w:val="5F7CE854"/>
    <w:rsid w:val="5FDAE384"/>
    <w:rsid w:val="60700696"/>
    <w:rsid w:val="6073CD46"/>
    <w:rsid w:val="60B71F1C"/>
    <w:rsid w:val="61153E99"/>
    <w:rsid w:val="61886B66"/>
    <w:rsid w:val="61AA0041"/>
    <w:rsid w:val="61CAABE7"/>
    <w:rsid w:val="61D15BD9"/>
    <w:rsid w:val="620BD6F7"/>
    <w:rsid w:val="6266DB53"/>
    <w:rsid w:val="6281F8DD"/>
    <w:rsid w:val="6357164B"/>
    <w:rsid w:val="63C896A8"/>
    <w:rsid w:val="63C8DA06"/>
    <w:rsid w:val="63EC7C89"/>
    <w:rsid w:val="64346F8E"/>
    <w:rsid w:val="643E5D7B"/>
    <w:rsid w:val="64D6A6D1"/>
    <w:rsid w:val="64F43900"/>
    <w:rsid w:val="6518E144"/>
    <w:rsid w:val="6519548F"/>
    <w:rsid w:val="65A59F52"/>
    <w:rsid w:val="65D44321"/>
    <w:rsid w:val="65FDA80D"/>
    <w:rsid w:val="662E1E98"/>
    <w:rsid w:val="664D6CBC"/>
    <w:rsid w:val="668297C8"/>
    <w:rsid w:val="66F35D49"/>
    <w:rsid w:val="67007AC8"/>
    <w:rsid w:val="67C00C6F"/>
    <w:rsid w:val="68029521"/>
    <w:rsid w:val="681AA983"/>
    <w:rsid w:val="681B53A8"/>
    <w:rsid w:val="6820DD62"/>
    <w:rsid w:val="68632C47"/>
    <w:rsid w:val="68E6043A"/>
    <w:rsid w:val="68E92EA5"/>
    <w:rsid w:val="69658BB7"/>
    <w:rsid w:val="69721A6D"/>
    <w:rsid w:val="698B652F"/>
    <w:rsid w:val="69CF64D8"/>
    <w:rsid w:val="6A9238D2"/>
    <w:rsid w:val="6A97F7AD"/>
    <w:rsid w:val="6B622830"/>
    <w:rsid w:val="6BA2C6E6"/>
    <w:rsid w:val="6BB22D8C"/>
    <w:rsid w:val="6BB9D7F6"/>
    <w:rsid w:val="6BD2D222"/>
    <w:rsid w:val="6CBD53E6"/>
    <w:rsid w:val="6CCA9AA5"/>
    <w:rsid w:val="6CED94B6"/>
    <w:rsid w:val="6D186729"/>
    <w:rsid w:val="6D2D3D85"/>
    <w:rsid w:val="6D3905E2"/>
    <w:rsid w:val="6D3BC5F6"/>
    <w:rsid w:val="6D3C6A27"/>
    <w:rsid w:val="6E3BCE05"/>
    <w:rsid w:val="6F48F9E0"/>
    <w:rsid w:val="6F74C455"/>
    <w:rsid w:val="6FF8F4D4"/>
    <w:rsid w:val="7019D8C8"/>
    <w:rsid w:val="70427CEC"/>
    <w:rsid w:val="70911AC4"/>
    <w:rsid w:val="7097AAA2"/>
    <w:rsid w:val="71551C66"/>
    <w:rsid w:val="719491CE"/>
    <w:rsid w:val="722D591C"/>
    <w:rsid w:val="72E1681B"/>
    <w:rsid w:val="73069C21"/>
    <w:rsid w:val="735035FC"/>
    <w:rsid w:val="73593FC9"/>
    <w:rsid w:val="73E77BDE"/>
    <w:rsid w:val="747E2222"/>
    <w:rsid w:val="74A9EDEB"/>
    <w:rsid w:val="74BAC3EC"/>
    <w:rsid w:val="756F4449"/>
    <w:rsid w:val="75C2C0DA"/>
    <w:rsid w:val="75FC7B64"/>
    <w:rsid w:val="7662E625"/>
    <w:rsid w:val="77056C95"/>
    <w:rsid w:val="7743961F"/>
    <w:rsid w:val="77EC4368"/>
    <w:rsid w:val="7891C5D0"/>
    <w:rsid w:val="78C9337B"/>
    <w:rsid w:val="7905A667"/>
    <w:rsid w:val="794139AF"/>
    <w:rsid w:val="7995F156"/>
    <w:rsid w:val="79F8327D"/>
    <w:rsid w:val="7A4E2BB6"/>
    <w:rsid w:val="7A855BCD"/>
    <w:rsid w:val="7AB608FD"/>
    <w:rsid w:val="7B4D75AD"/>
    <w:rsid w:val="7C6C0EED"/>
    <w:rsid w:val="7D4C99C9"/>
    <w:rsid w:val="7D811A4F"/>
    <w:rsid w:val="7D836317"/>
    <w:rsid w:val="7DEEB6F1"/>
    <w:rsid w:val="7E6BD761"/>
    <w:rsid w:val="7ECC04E1"/>
    <w:rsid w:val="7EE07F8B"/>
    <w:rsid w:val="7FA5CCCD"/>
    <w:rsid w:val="7FC29BA3"/>
    <w:rsid w:val="7FC68389"/>
    <w:rsid w:val="7FD844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49"/>
    <o:shapelayout v:ext="edit">
      <o:idmap v:ext="edit" data="1"/>
    </o:shapelayout>
  </w:shapeDefaults>
  <w:decimalSymbol w:val=","/>
  <w:listSeparator w:val=","/>
  <w14:docId w14:val="2C963465"/>
  <w15:docId w15:val="{DEE23FCE-16FD-42F2-83C3-FDCB1532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18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styleId="Heading1">
    <w:name w:val="heading 1"/>
    <w:aliases w:val="Section heading,Heading 0,M1 Heading 1,Heading M1"/>
    <w:basedOn w:val="Normal"/>
    <w:next w:val="Normal"/>
    <w:link w:val="Heading1Char"/>
    <w:qFormat/>
    <w:rsid w:val="00EC651F"/>
    <w:pPr>
      <w:keepNext/>
      <w:spacing w:before="240" w:after="60"/>
      <w:outlineLvl w:val="0"/>
    </w:pPr>
    <w:rPr>
      <w:rFonts w:ascii="Arial" w:hAnsi="Arial" w:cs="Arial"/>
      <w:b/>
      <w:bCs/>
      <w:kern w:val="32"/>
      <w:sz w:val="32"/>
      <w:szCs w:val="32"/>
    </w:rPr>
  </w:style>
  <w:style w:type="paragraph" w:styleId="Heading2">
    <w:name w:val="heading 2"/>
    <w:aliases w:val="Subsection,A1.1 Heading 2,Heading M1.1"/>
    <w:basedOn w:val="Normal"/>
    <w:next w:val="Normal"/>
    <w:link w:val="Heading2Char"/>
    <w:qFormat/>
    <w:rsid w:val="00EC651F"/>
    <w:pPr>
      <w:keepNext/>
      <w:spacing w:before="240" w:after="60"/>
      <w:outlineLvl w:val="1"/>
    </w:pPr>
    <w:rPr>
      <w:rFonts w:ascii="Arial" w:hAnsi="Arial" w:cs="Arial"/>
      <w:b/>
      <w:bCs/>
      <w:i/>
      <w:iCs/>
      <w:sz w:val="28"/>
      <w:szCs w:val="28"/>
    </w:rPr>
  </w:style>
  <w:style w:type="paragraph" w:styleId="Heading3">
    <w:name w:val="heading 3"/>
    <w:aliases w:val="Überschrift 3_n,Numbered heading,1.1.1,(a),Mia,Minor,Level 1 - 1,Level 2.1,A1.1.1 Heading 3,Heading M1.1.1"/>
    <w:basedOn w:val="Normal"/>
    <w:next w:val="Normal"/>
    <w:link w:val="Heading3Char"/>
    <w:unhideWhenUsed/>
    <w:qFormat/>
    <w:rsid w:val="008E26D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PS clause"/>
    <w:basedOn w:val="Normal"/>
    <w:next w:val="Normal"/>
    <w:link w:val="Heading4Char"/>
    <w:qFormat/>
    <w:rsid w:val="00691795"/>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60"/>
      <w:outlineLvl w:val="3"/>
    </w:pPr>
    <w:rPr>
      <w:rFonts w:ascii="Calibri" w:hAnsi="Calibri"/>
      <w:b/>
      <w:bCs/>
      <w:snapToGrid w:val="0"/>
      <w:sz w:val="28"/>
      <w:szCs w:val="28"/>
      <w:lang w:eastAsia="en-US"/>
    </w:rPr>
  </w:style>
  <w:style w:type="paragraph" w:styleId="Heading5">
    <w:name w:val="heading 5"/>
    <w:aliases w:val="PS subclause"/>
    <w:basedOn w:val="Normal"/>
    <w:next w:val="Normal"/>
    <w:link w:val="Heading5Char"/>
    <w:qFormat/>
    <w:rsid w:val="00691795"/>
    <w:pPr>
      <w:keepNext/>
      <w:tabs>
        <w:tab w:val="clear" w:pos="9360"/>
        <w:tab w:val="left" w:pos="-1440"/>
        <w:tab w:val="lef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outlineLvl w:val="4"/>
    </w:pPr>
    <w:rPr>
      <w:rFonts w:ascii="Arial" w:hAnsi="Arial" w:cs="Arial"/>
      <w:snapToGrid w:val="0"/>
      <w:u w:val="single"/>
      <w:lang w:val="en-GB" w:eastAsia="ko-KR"/>
    </w:rPr>
  </w:style>
  <w:style w:type="paragraph" w:styleId="Heading6">
    <w:name w:val="heading 6"/>
    <w:aliases w:val="SCC Clause no"/>
    <w:basedOn w:val="Normal"/>
    <w:next w:val="Normal"/>
    <w:link w:val="Heading6Char"/>
    <w:qFormat/>
    <w:rsid w:val="00691795"/>
    <w:pPr>
      <w:keepN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 w:val="left" w:pos="-720"/>
        <w:tab w:val="right" w:leader="dot" w:pos="9026"/>
      </w:tabs>
      <w:ind w:left="720" w:hanging="720"/>
      <w:jc w:val="both"/>
      <w:outlineLvl w:val="5"/>
    </w:pPr>
    <w:rPr>
      <w:rFonts w:ascii="Arial" w:hAnsi="Arial" w:cs="Arial"/>
      <w:b/>
      <w:bCs/>
      <w:snapToGrid w:val="0"/>
      <w:u w:val="single"/>
      <w:lang w:val="en-GB" w:eastAsia="en-US"/>
    </w:rPr>
  </w:style>
  <w:style w:type="paragraph" w:styleId="Heading7">
    <w:name w:val="heading 7"/>
    <w:aliases w:val="PSA etc"/>
    <w:basedOn w:val="Normal"/>
    <w:next w:val="Normal"/>
    <w:link w:val="Heading7Char"/>
    <w:uiPriority w:val="99"/>
    <w:qFormat/>
    <w:rsid w:val="006917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60"/>
      <w:outlineLvl w:val="6"/>
    </w:pPr>
    <w:rPr>
      <w:rFonts w:ascii="Calibri" w:hAnsi="Calibri"/>
      <w:snapToGrid w:val="0"/>
      <w:sz w:val="24"/>
      <w:szCs w:val="24"/>
      <w:lang w:eastAsia="en-US"/>
    </w:rPr>
  </w:style>
  <w:style w:type="paragraph" w:styleId="Heading8">
    <w:name w:val="heading 8"/>
    <w:aliases w:val="Form"/>
    <w:basedOn w:val="Normal"/>
    <w:next w:val="Normal"/>
    <w:link w:val="Heading8Char"/>
    <w:uiPriority w:val="99"/>
    <w:qFormat/>
    <w:rsid w:val="00691795"/>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40"/>
        <w:tab w:val="left" w:pos="-832"/>
        <w:tab w:val="left" w:leader="dot" w:pos="-112"/>
        <w:tab w:val="left" w:leader="dot" w:pos="608"/>
        <w:tab w:val="left" w:leader="dot" w:pos="1328"/>
        <w:tab w:val="left" w:leader="dot" w:pos="2048"/>
        <w:tab w:val="left" w:leader="dot" w:pos="2768"/>
        <w:tab w:val="left" w:leader="dot" w:pos="3488"/>
        <w:tab w:val="left" w:leader="dot" w:pos="4208"/>
        <w:tab w:val="left" w:pos="4967"/>
        <w:tab w:val="left" w:pos="5648"/>
        <w:tab w:val="left" w:pos="6368"/>
        <w:tab w:val="left" w:pos="7088"/>
        <w:tab w:val="left" w:pos="7808"/>
        <w:tab w:val="left" w:pos="8528"/>
      </w:tabs>
      <w:ind w:left="4208"/>
      <w:jc w:val="both"/>
      <w:outlineLvl w:val="7"/>
    </w:pPr>
    <w:rPr>
      <w:rFonts w:ascii="Arial" w:hAnsi="Arial" w:cs="Arial"/>
      <w:b/>
      <w:bCs/>
      <w:snapToGrid w:val="0"/>
      <w:lang w:val="en-GB" w:eastAsia="en-US"/>
    </w:rPr>
  </w:style>
  <w:style w:type="paragraph" w:styleId="Heading9">
    <w:name w:val="heading 9"/>
    <w:aliases w:val="Data Sheet"/>
    <w:basedOn w:val="Normal"/>
    <w:next w:val="Normal"/>
    <w:link w:val="Heading9Char"/>
    <w:uiPriority w:val="99"/>
    <w:qFormat/>
    <w:rsid w:val="00EC651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 0 Char,M1 Heading 1 Char,Heading M1 Char"/>
    <w:link w:val="Heading1"/>
    <w:rsid w:val="00EC651F"/>
    <w:rPr>
      <w:rFonts w:ascii="Arial" w:hAnsi="Arial" w:cs="Arial"/>
      <w:b/>
      <w:bCs/>
      <w:kern w:val="32"/>
      <w:sz w:val="32"/>
      <w:szCs w:val="32"/>
      <w:lang w:val="en-US" w:eastAsia="en-US"/>
    </w:rPr>
  </w:style>
  <w:style w:type="character" w:customStyle="1" w:styleId="Heading2Char">
    <w:name w:val="Heading 2 Char"/>
    <w:aliases w:val="Subsection Char,A1.1 Heading 2 Char,Heading M1.1 Char"/>
    <w:link w:val="Heading2"/>
    <w:rsid w:val="00EC651F"/>
    <w:rPr>
      <w:rFonts w:ascii="Arial" w:hAnsi="Arial" w:cs="Arial"/>
      <w:b/>
      <w:bCs/>
      <w:i/>
      <w:iCs/>
      <w:sz w:val="28"/>
      <w:szCs w:val="28"/>
      <w:lang w:val="en-US" w:eastAsia="en-US"/>
    </w:rPr>
  </w:style>
  <w:style w:type="character" w:customStyle="1" w:styleId="Heading3Char">
    <w:name w:val="Heading 3 Char"/>
    <w:aliases w:val="Überschrift 3_n Char,Numbered heading Char,1.1.1 Char,(a) Char,Mia Char,Minor Char,Level 1 - 1 Char,Level 2.1 Char,A1.1.1 Heading 3 Char,Heading M1.1.1 Char"/>
    <w:basedOn w:val="DefaultParagraphFont"/>
    <w:link w:val="Heading3"/>
    <w:rsid w:val="008E26DD"/>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PS clause Char"/>
    <w:basedOn w:val="DefaultParagraphFont"/>
    <w:link w:val="Heading4"/>
    <w:rsid w:val="00691795"/>
    <w:rPr>
      <w:rFonts w:ascii="Calibri" w:hAnsi="Calibri"/>
      <w:b/>
      <w:bCs/>
      <w:snapToGrid w:val="0"/>
      <w:sz w:val="28"/>
      <w:szCs w:val="28"/>
      <w:lang w:eastAsia="en-US"/>
    </w:rPr>
  </w:style>
  <w:style w:type="character" w:customStyle="1" w:styleId="Heading5Char">
    <w:name w:val="Heading 5 Char"/>
    <w:aliases w:val="PS subclause Char"/>
    <w:basedOn w:val="DefaultParagraphFont"/>
    <w:link w:val="Heading5"/>
    <w:rsid w:val="00691795"/>
    <w:rPr>
      <w:rFonts w:ascii="Arial" w:hAnsi="Arial" w:cs="Arial"/>
      <w:snapToGrid w:val="0"/>
      <w:u w:val="single"/>
      <w:lang w:val="en-GB" w:eastAsia="ko-KR"/>
    </w:rPr>
  </w:style>
  <w:style w:type="character" w:customStyle="1" w:styleId="Heading6Char">
    <w:name w:val="Heading 6 Char"/>
    <w:aliases w:val="SCC Clause no Char"/>
    <w:basedOn w:val="DefaultParagraphFont"/>
    <w:link w:val="Heading6"/>
    <w:rsid w:val="00691795"/>
    <w:rPr>
      <w:rFonts w:ascii="Arial" w:hAnsi="Arial" w:cs="Arial"/>
      <w:b/>
      <w:bCs/>
      <w:snapToGrid w:val="0"/>
      <w:u w:val="single"/>
      <w:lang w:val="en-GB" w:eastAsia="en-US"/>
    </w:rPr>
  </w:style>
  <w:style w:type="character" w:customStyle="1" w:styleId="Heading7Char">
    <w:name w:val="Heading 7 Char"/>
    <w:aliases w:val="PSA etc Char"/>
    <w:basedOn w:val="DefaultParagraphFont"/>
    <w:link w:val="Heading7"/>
    <w:uiPriority w:val="99"/>
    <w:rsid w:val="00691795"/>
    <w:rPr>
      <w:rFonts w:ascii="Calibri" w:hAnsi="Calibri"/>
      <w:snapToGrid w:val="0"/>
      <w:sz w:val="24"/>
      <w:szCs w:val="24"/>
      <w:lang w:eastAsia="en-US"/>
    </w:rPr>
  </w:style>
  <w:style w:type="character" w:customStyle="1" w:styleId="Heading8Char">
    <w:name w:val="Heading 8 Char"/>
    <w:aliases w:val="Form Char"/>
    <w:basedOn w:val="DefaultParagraphFont"/>
    <w:link w:val="Heading8"/>
    <w:uiPriority w:val="99"/>
    <w:rsid w:val="00691795"/>
    <w:rPr>
      <w:rFonts w:ascii="Arial" w:hAnsi="Arial" w:cs="Arial"/>
      <w:b/>
      <w:bCs/>
      <w:snapToGrid w:val="0"/>
      <w:lang w:val="en-GB" w:eastAsia="en-US"/>
    </w:rPr>
  </w:style>
  <w:style w:type="character" w:customStyle="1" w:styleId="Heading9Char">
    <w:name w:val="Heading 9 Char"/>
    <w:aliases w:val="Data Sheet Char"/>
    <w:link w:val="Heading9"/>
    <w:uiPriority w:val="99"/>
    <w:rsid w:val="00EC651F"/>
    <w:rPr>
      <w:rFonts w:ascii="Arial" w:hAnsi="Arial" w:cs="Arial"/>
      <w:sz w:val="22"/>
      <w:szCs w:val="22"/>
      <w:lang w:val="en-US" w:eastAsia="en-US"/>
    </w:rPr>
  </w:style>
  <w:style w:type="paragraph" w:customStyle="1" w:styleId="Level1">
    <w:name w:val="Level 1"/>
    <w:basedOn w:val="Normal"/>
    <w:uiPriority w:val="99"/>
  </w:style>
  <w:style w:type="paragraph" w:customStyle="1" w:styleId="17">
    <w:name w:val="_17"/>
    <w:basedOn w:val="Normal"/>
    <w:uiPriority w:val="99"/>
  </w:style>
  <w:style w:type="paragraph" w:customStyle="1" w:styleId="16">
    <w:name w:val="_16"/>
    <w:basedOn w:val="Normal"/>
    <w:uiPriority w:val="99"/>
    <w:pPr>
      <w:ind w:left="1440" w:hanging="720"/>
    </w:pPr>
  </w:style>
  <w:style w:type="paragraph" w:customStyle="1" w:styleId="15">
    <w:name w:val="_15"/>
    <w:basedOn w:val="Normal"/>
    <w:uiPriority w:val="99"/>
    <w:pPr>
      <w:ind w:left="2160"/>
    </w:pPr>
  </w:style>
  <w:style w:type="paragraph" w:customStyle="1" w:styleId="14">
    <w:name w:val="_14"/>
    <w:basedOn w:val="Normal"/>
    <w:uiPriority w:val="99"/>
    <w:pPr>
      <w:ind w:left="2880"/>
    </w:pPr>
  </w:style>
  <w:style w:type="paragraph" w:customStyle="1" w:styleId="13">
    <w:name w:val="_13"/>
    <w:basedOn w:val="Normal"/>
    <w:uiPriority w:val="99"/>
    <w:pPr>
      <w:ind w:left="3600"/>
    </w:pPr>
  </w:style>
  <w:style w:type="paragraph" w:customStyle="1" w:styleId="12">
    <w:name w:val="_12"/>
    <w:basedOn w:val="Normal"/>
    <w:uiPriority w:val="99"/>
    <w:pPr>
      <w:ind w:left="4320"/>
    </w:pPr>
  </w:style>
  <w:style w:type="paragraph" w:customStyle="1" w:styleId="11">
    <w:name w:val="_11"/>
    <w:basedOn w:val="Normal"/>
    <w:uiPriority w:val="99"/>
    <w:pPr>
      <w:ind w:left="5040"/>
    </w:pPr>
  </w:style>
  <w:style w:type="paragraph" w:customStyle="1" w:styleId="10">
    <w:name w:val="_10"/>
    <w:basedOn w:val="Normal"/>
    <w:uiPriority w:val="99"/>
    <w:pPr>
      <w:ind w:left="5760"/>
    </w:pPr>
  </w:style>
  <w:style w:type="paragraph" w:customStyle="1" w:styleId="Outline0019">
    <w:name w:val="Outline001_9"/>
    <w:basedOn w:val="Normal"/>
    <w:uiPriority w:val="99"/>
    <w:pPr>
      <w:tabs>
        <w:tab w:val="left" w:pos="6180"/>
      </w:tabs>
      <w:ind w:left="6180" w:hanging="180"/>
    </w:pPr>
  </w:style>
  <w:style w:type="paragraph" w:customStyle="1" w:styleId="level10">
    <w:name w:val="_level1"/>
    <w:basedOn w:val="Normal"/>
    <w:uiPriority w:val="99"/>
    <w:pPr>
      <w:ind w:left="720" w:hanging="720"/>
    </w:pPr>
  </w:style>
  <w:style w:type="paragraph" w:customStyle="1" w:styleId="level2">
    <w:name w:val="_level2"/>
    <w:basedOn w:val="Normal"/>
    <w:uiPriority w:val="99"/>
    <w:pPr>
      <w:ind w:left="1440" w:hanging="720"/>
    </w:pPr>
  </w:style>
  <w:style w:type="paragraph" w:customStyle="1" w:styleId="level3">
    <w:name w:val="_level3"/>
    <w:basedOn w:val="Normal"/>
    <w:uiPriority w:val="99"/>
    <w:pPr>
      <w:ind w:left="2160" w:hanging="720"/>
    </w:pPr>
  </w:style>
  <w:style w:type="paragraph" w:customStyle="1" w:styleId="level4">
    <w:name w:val="_level4"/>
    <w:basedOn w:val="Normal"/>
    <w:uiPriority w:val="99"/>
    <w:pPr>
      <w:ind w:left="2880" w:hanging="720"/>
    </w:pPr>
  </w:style>
  <w:style w:type="paragraph" w:customStyle="1" w:styleId="level5">
    <w:name w:val="_level5"/>
    <w:basedOn w:val="Normal"/>
    <w:uiPriority w:val="99"/>
    <w:pPr>
      <w:ind w:left="3600" w:hanging="720"/>
    </w:pPr>
  </w:style>
  <w:style w:type="paragraph" w:customStyle="1" w:styleId="level6">
    <w:name w:val="_level6"/>
    <w:basedOn w:val="Normal"/>
    <w:uiPriority w:val="99"/>
    <w:pPr>
      <w:ind w:left="4320" w:hanging="720"/>
    </w:pPr>
  </w:style>
  <w:style w:type="paragraph" w:customStyle="1" w:styleId="level7">
    <w:name w:val="_level7"/>
    <w:basedOn w:val="Normal"/>
    <w:uiPriority w:val="99"/>
    <w:pPr>
      <w:ind w:left="5040" w:hanging="720"/>
    </w:pPr>
  </w:style>
  <w:style w:type="paragraph" w:customStyle="1" w:styleId="level8">
    <w:name w:val="_level8"/>
    <w:basedOn w:val="Normal"/>
    <w:uiPriority w:val="99"/>
    <w:pPr>
      <w:ind w:left="5760" w:hanging="720"/>
    </w:pPr>
  </w:style>
  <w:style w:type="paragraph" w:customStyle="1" w:styleId="level9">
    <w:name w:val="_level9"/>
    <w:basedOn w:val="Normal"/>
    <w:uiPriority w:val="99"/>
    <w:pPr>
      <w:ind w:left="6480" w:hanging="720"/>
    </w:pPr>
  </w:style>
  <w:style w:type="paragraph" w:customStyle="1" w:styleId="levsl1">
    <w:name w:val="_levsl1"/>
    <w:basedOn w:val="Normal"/>
    <w:uiPriority w:val="99"/>
    <w:pPr>
      <w:ind w:left="720" w:hanging="720"/>
    </w:pPr>
  </w:style>
  <w:style w:type="paragraph" w:customStyle="1" w:styleId="levsl2">
    <w:name w:val="_levsl2"/>
    <w:basedOn w:val="Normal"/>
    <w:uiPriority w:val="99"/>
    <w:pPr>
      <w:ind w:left="1440" w:hanging="720"/>
    </w:pPr>
  </w:style>
  <w:style w:type="paragraph" w:customStyle="1" w:styleId="levsl3">
    <w:name w:val="_levsl3"/>
    <w:basedOn w:val="Normal"/>
    <w:uiPriority w:val="99"/>
    <w:pPr>
      <w:ind w:left="2160" w:hanging="720"/>
    </w:pPr>
  </w:style>
  <w:style w:type="paragraph" w:customStyle="1" w:styleId="levsl4">
    <w:name w:val="_levsl4"/>
    <w:basedOn w:val="Normal"/>
    <w:uiPriority w:val="99"/>
    <w:pPr>
      <w:ind w:left="2880" w:hanging="720"/>
    </w:pPr>
  </w:style>
  <w:style w:type="paragraph" w:customStyle="1" w:styleId="levsl5">
    <w:name w:val="_levsl5"/>
    <w:basedOn w:val="Normal"/>
    <w:uiPriority w:val="99"/>
    <w:pPr>
      <w:ind w:left="3600" w:hanging="720"/>
    </w:pPr>
  </w:style>
  <w:style w:type="paragraph" w:customStyle="1" w:styleId="levsl6">
    <w:name w:val="_levsl6"/>
    <w:basedOn w:val="Normal"/>
    <w:uiPriority w:val="99"/>
    <w:pPr>
      <w:ind w:left="4320" w:hanging="720"/>
    </w:pPr>
  </w:style>
  <w:style w:type="paragraph" w:customStyle="1" w:styleId="levsl7">
    <w:name w:val="_levsl7"/>
    <w:basedOn w:val="Normal"/>
    <w:uiPriority w:val="99"/>
    <w:pPr>
      <w:ind w:left="5040" w:hanging="720"/>
    </w:pPr>
  </w:style>
  <w:style w:type="paragraph" w:customStyle="1" w:styleId="levsl8">
    <w:name w:val="_levsl8"/>
    <w:basedOn w:val="Normal"/>
    <w:uiPriority w:val="99"/>
    <w:pPr>
      <w:ind w:left="5760" w:hanging="720"/>
    </w:pPr>
  </w:style>
  <w:style w:type="paragraph" w:customStyle="1" w:styleId="levsl9">
    <w:name w:val="_levsl9"/>
    <w:basedOn w:val="Normal"/>
    <w:uiPriority w:val="99"/>
    <w:pPr>
      <w:ind w:left="6480" w:hanging="720"/>
    </w:pPr>
  </w:style>
  <w:style w:type="paragraph" w:customStyle="1" w:styleId="levnl1">
    <w:name w:val="_levnl1"/>
    <w:basedOn w:val="Normal"/>
    <w:uiPriority w:val="99"/>
    <w:pPr>
      <w:ind w:left="720" w:hanging="720"/>
    </w:pPr>
  </w:style>
  <w:style w:type="paragraph" w:customStyle="1" w:styleId="levnl2">
    <w:name w:val="_levnl2"/>
    <w:basedOn w:val="Normal"/>
    <w:uiPriority w:val="99"/>
    <w:pPr>
      <w:ind w:left="1440" w:hanging="720"/>
    </w:pPr>
  </w:style>
  <w:style w:type="paragraph" w:customStyle="1" w:styleId="levnl3">
    <w:name w:val="_levnl3"/>
    <w:basedOn w:val="Normal"/>
    <w:uiPriority w:val="99"/>
    <w:pPr>
      <w:ind w:left="2160" w:hanging="720"/>
    </w:pPr>
  </w:style>
  <w:style w:type="paragraph" w:customStyle="1" w:styleId="levnl4">
    <w:name w:val="_levnl4"/>
    <w:basedOn w:val="Normal"/>
    <w:uiPriority w:val="99"/>
    <w:pPr>
      <w:ind w:left="2880" w:hanging="720"/>
    </w:pPr>
  </w:style>
  <w:style w:type="paragraph" w:customStyle="1" w:styleId="levnl5">
    <w:name w:val="_levnl5"/>
    <w:basedOn w:val="Normal"/>
    <w:uiPriority w:val="99"/>
    <w:pPr>
      <w:ind w:left="3600" w:hanging="720"/>
    </w:pPr>
  </w:style>
  <w:style w:type="paragraph" w:customStyle="1" w:styleId="levnl6">
    <w:name w:val="_levnl6"/>
    <w:basedOn w:val="Normal"/>
    <w:uiPriority w:val="99"/>
    <w:pPr>
      <w:ind w:left="4320" w:hanging="720"/>
    </w:pPr>
  </w:style>
  <w:style w:type="paragraph" w:customStyle="1" w:styleId="levnl7">
    <w:name w:val="_levnl7"/>
    <w:basedOn w:val="Normal"/>
    <w:uiPriority w:val="99"/>
    <w:pPr>
      <w:ind w:left="5040" w:hanging="720"/>
    </w:pPr>
  </w:style>
  <w:style w:type="paragraph" w:customStyle="1" w:styleId="levnl8">
    <w:name w:val="_levnl8"/>
    <w:basedOn w:val="Normal"/>
    <w:uiPriority w:val="99"/>
    <w:pPr>
      <w:ind w:left="5760" w:hanging="720"/>
    </w:pPr>
  </w:style>
  <w:style w:type="paragraph" w:customStyle="1" w:styleId="levnl9">
    <w:name w:val="_levnl9"/>
    <w:basedOn w:val="Normal"/>
    <w:uiPriority w:val="99"/>
    <w:pPr>
      <w:ind w:left="6480" w:hanging="720"/>
    </w:pPr>
  </w:style>
  <w:style w:type="paragraph" w:customStyle="1" w:styleId="Default">
    <w:name w:val="Default"/>
    <w:basedOn w:val="Normal"/>
    <w:uiPriority w:val="99"/>
    <w:rPr>
      <w:rFonts w:ascii="Arial" w:hAnsi="Arial"/>
    </w:rPr>
  </w:style>
  <w:style w:type="paragraph" w:customStyle="1" w:styleId="Textbody">
    <w:name w:val="Text body"/>
    <w:basedOn w:val="Normal"/>
    <w:uiPriority w:val="99"/>
    <w:rPr>
      <w:rFonts w:ascii="Arial" w:hAnsi="Arial"/>
    </w:rPr>
  </w:style>
  <w:style w:type="paragraph" w:customStyle="1" w:styleId="TableConten">
    <w:name w:val="Table Conten"/>
    <w:basedOn w:val="Normal"/>
    <w:uiPriority w:val="99"/>
    <w:rPr>
      <w:rFonts w:ascii="Arial" w:hAnsi="Arial"/>
    </w:rPr>
  </w:style>
  <w:style w:type="paragraph" w:customStyle="1" w:styleId="Heading">
    <w:name w:val="Heading"/>
    <w:aliases w:val="8"/>
    <w:basedOn w:val="Normal"/>
    <w:uiPriority w:val="99"/>
    <w:rPr>
      <w:rFonts w:ascii="Arial" w:hAnsi="Arial"/>
      <w:sz w:val="28"/>
    </w:rPr>
  </w:style>
  <w:style w:type="paragraph" w:customStyle="1" w:styleId="Heading11">
    <w:name w:val="Heading 11"/>
    <w:basedOn w:val="Normal"/>
    <w:uiPriority w:val="99"/>
    <w:rPr>
      <w:b/>
    </w:rPr>
  </w:style>
  <w:style w:type="paragraph" w:customStyle="1" w:styleId="Heading21">
    <w:name w:val="Heading 21"/>
    <w:basedOn w:val="Normal"/>
    <w:link w:val="HEADING2CharChar"/>
    <w:uiPriority w:val="99"/>
    <w:rPr>
      <w:b/>
    </w:rPr>
  </w:style>
  <w:style w:type="paragraph" w:customStyle="1" w:styleId="Heading31">
    <w:name w:val="Heading 31"/>
    <w:basedOn w:val="Normal"/>
    <w:uiPriority w:val="99"/>
    <w:rPr>
      <w:b/>
    </w:rPr>
  </w:style>
  <w:style w:type="paragraph" w:customStyle="1" w:styleId="DefinitionT">
    <w:name w:val="Definition T"/>
    <w:basedOn w:val="Normal"/>
    <w:uiPriority w:val="99"/>
  </w:style>
  <w:style w:type="paragraph" w:customStyle="1" w:styleId="Heading12">
    <w:name w:val="Heading 12"/>
    <w:basedOn w:val="Normal"/>
    <w:uiPriority w:val="99"/>
    <w:pPr>
      <w:tabs>
        <w:tab w:val="left" w:pos="565"/>
      </w:tabs>
      <w:jc w:val="center"/>
    </w:pPr>
    <w:rPr>
      <w:rFonts w:ascii="Arial" w:hAnsi="Arial"/>
      <w:b/>
      <w:lang w:val="en-GB"/>
    </w:rPr>
  </w:style>
  <w:style w:type="paragraph" w:customStyle="1" w:styleId="a">
    <w:name w:val="آ"/>
    <w:basedOn w:val="Normal"/>
    <w:uiPriority w:val="99"/>
  </w:style>
  <w:style w:type="paragraph" w:customStyle="1" w:styleId="Heading51">
    <w:name w:val="Heading 51"/>
    <w:basedOn w:val="Normal"/>
    <w:uiPriority w:val="99"/>
    <w:pPr>
      <w:tabs>
        <w:tab w:val="clear" w:pos="8640"/>
        <w:tab w:val="left" w:pos="570"/>
        <w:tab w:val="right" w:leader="dot" w:pos="8636"/>
      </w:tabs>
      <w:ind w:left="570" w:hanging="510"/>
      <w:jc w:val="center"/>
    </w:pPr>
    <w:rPr>
      <w:rFonts w:ascii="Arial" w:hAnsi="Arial"/>
      <w:b/>
      <w:u w:val="single"/>
      <w:lang w:val="en-GB"/>
    </w:rPr>
  </w:style>
  <w:style w:type="paragraph" w:styleId="BodyText2">
    <w:name w:val="Body Text 2"/>
    <w:basedOn w:val="Normal"/>
    <w:link w:val="BodyText2Char"/>
    <w:uiPriority w:val="99"/>
    <w:pPr>
      <w:tabs>
        <w:tab w:val="left" w:pos="282"/>
      </w:tabs>
      <w:ind w:left="282"/>
    </w:pPr>
    <w:rPr>
      <w:rFonts w:ascii="Arial" w:hAnsi="Arial"/>
    </w:rPr>
  </w:style>
  <w:style w:type="character" w:customStyle="1" w:styleId="BodyText2Char">
    <w:name w:val="Body Text 2 Char"/>
    <w:link w:val="BodyText2"/>
    <w:uiPriority w:val="99"/>
    <w:rsid w:val="00691795"/>
    <w:rPr>
      <w:rFonts w:ascii="Arial" w:hAnsi="Arial"/>
    </w:rPr>
  </w:style>
  <w:style w:type="paragraph" w:customStyle="1" w:styleId="Outline0011">
    <w:name w:val="Outline001_1"/>
    <w:basedOn w:val="Normal"/>
    <w:uiPriority w:val="99"/>
    <w:pPr>
      <w:tabs>
        <w:tab w:val="left" w:pos="570"/>
      </w:tabs>
      <w:ind w:left="570" w:hanging="510"/>
    </w:pPr>
  </w:style>
  <w:style w:type="paragraph" w:customStyle="1" w:styleId="Outline0012">
    <w:name w:val="Outline001_2"/>
    <w:basedOn w:val="Normal"/>
    <w:uiPriority w:val="99"/>
    <w:pPr>
      <w:tabs>
        <w:tab w:val="left" w:pos="1140"/>
      </w:tabs>
      <w:ind w:left="1140" w:hanging="360"/>
    </w:pPr>
  </w:style>
  <w:style w:type="paragraph" w:customStyle="1" w:styleId="26">
    <w:name w:val="_26"/>
    <w:basedOn w:val="Normal"/>
    <w:uiPriority w:val="99"/>
  </w:style>
  <w:style w:type="paragraph" w:customStyle="1" w:styleId="25">
    <w:name w:val="_25"/>
    <w:basedOn w:val="Normal"/>
    <w:uiPriority w:val="99"/>
    <w:pPr>
      <w:ind w:left="1440" w:hanging="720"/>
    </w:pPr>
  </w:style>
  <w:style w:type="paragraph" w:customStyle="1" w:styleId="24">
    <w:name w:val="_24"/>
    <w:basedOn w:val="Normal"/>
    <w:uiPriority w:val="99"/>
    <w:pPr>
      <w:ind w:left="2160"/>
    </w:pPr>
  </w:style>
  <w:style w:type="paragraph" w:customStyle="1" w:styleId="23">
    <w:name w:val="_23"/>
    <w:basedOn w:val="Normal"/>
    <w:uiPriority w:val="99"/>
    <w:pPr>
      <w:ind w:left="2880"/>
    </w:pPr>
  </w:style>
  <w:style w:type="paragraph" w:customStyle="1" w:styleId="22">
    <w:name w:val="_22"/>
    <w:basedOn w:val="Normal"/>
    <w:uiPriority w:val="99"/>
    <w:pPr>
      <w:ind w:left="3600"/>
    </w:pPr>
  </w:style>
  <w:style w:type="paragraph" w:customStyle="1" w:styleId="21">
    <w:name w:val="_21"/>
    <w:basedOn w:val="Normal"/>
    <w:uiPriority w:val="99"/>
    <w:pPr>
      <w:ind w:left="4320"/>
    </w:pPr>
  </w:style>
  <w:style w:type="paragraph" w:customStyle="1" w:styleId="20">
    <w:name w:val="_20"/>
    <w:basedOn w:val="Normal"/>
    <w:uiPriority w:val="99"/>
    <w:pPr>
      <w:ind w:left="5040"/>
    </w:pPr>
  </w:style>
  <w:style w:type="paragraph" w:customStyle="1" w:styleId="19">
    <w:name w:val="_19"/>
    <w:basedOn w:val="Normal"/>
    <w:uiPriority w:val="99"/>
    <w:pPr>
      <w:ind w:left="5760"/>
    </w:pPr>
  </w:style>
  <w:style w:type="paragraph" w:customStyle="1" w:styleId="18">
    <w:name w:val="_18"/>
    <w:basedOn w:val="Normal"/>
    <w:uiPriority w:val="99"/>
    <w:pPr>
      <w:ind w:left="6480"/>
    </w:pPr>
  </w:style>
  <w:style w:type="paragraph" w:customStyle="1" w:styleId="Outline0013">
    <w:name w:val="Outline001_3"/>
    <w:basedOn w:val="Normal"/>
    <w:uiPriority w:val="99"/>
    <w:pPr>
      <w:tabs>
        <w:tab w:val="left" w:pos="1860"/>
      </w:tabs>
      <w:ind w:left="1860" w:hanging="180"/>
    </w:pPr>
  </w:style>
  <w:style w:type="paragraph" w:customStyle="1" w:styleId="9">
    <w:name w:val="_9"/>
    <w:basedOn w:val="Normal"/>
    <w:uiPriority w:val="99"/>
    <w:pPr>
      <w:ind w:left="6480"/>
    </w:pPr>
  </w:style>
  <w:style w:type="paragraph" w:customStyle="1" w:styleId="8">
    <w:name w:val="_8"/>
    <w:basedOn w:val="Normal"/>
    <w:uiPriority w:val="99"/>
  </w:style>
  <w:style w:type="paragraph" w:customStyle="1" w:styleId="7">
    <w:name w:val="_7"/>
    <w:basedOn w:val="Normal"/>
    <w:uiPriority w:val="99"/>
    <w:pPr>
      <w:ind w:left="1440" w:hanging="720"/>
    </w:pPr>
  </w:style>
  <w:style w:type="paragraph" w:customStyle="1" w:styleId="6">
    <w:name w:val="_6"/>
    <w:basedOn w:val="Normal"/>
    <w:uiPriority w:val="99"/>
    <w:pPr>
      <w:ind w:left="2160"/>
    </w:pPr>
  </w:style>
  <w:style w:type="paragraph" w:customStyle="1" w:styleId="5">
    <w:name w:val="_5"/>
    <w:basedOn w:val="Normal"/>
    <w:uiPriority w:val="99"/>
    <w:pPr>
      <w:ind w:left="2880"/>
    </w:pPr>
  </w:style>
  <w:style w:type="paragraph" w:customStyle="1" w:styleId="4">
    <w:name w:val="_4"/>
    <w:basedOn w:val="Normal"/>
    <w:uiPriority w:val="99"/>
    <w:pPr>
      <w:ind w:left="3600"/>
    </w:pPr>
  </w:style>
  <w:style w:type="paragraph" w:customStyle="1" w:styleId="3">
    <w:name w:val="_3"/>
    <w:basedOn w:val="Normal"/>
    <w:uiPriority w:val="99"/>
    <w:pPr>
      <w:ind w:left="4320"/>
    </w:pPr>
  </w:style>
  <w:style w:type="paragraph" w:customStyle="1" w:styleId="2">
    <w:name w:val="_2"/>
    <w:basedOn w:val="Normal"/>
    <w:uiPriority w:val="99"/>
    <w:pPr>
      <w:ind w:left="5040"/>
    </w:pPr>
  </w:style>
  <w:style w:type="paragraph" w:customStyle="1" w:styleId="1">
    <w:name w:val="_1"/>
    <w:basedOn w:val="Normal"/>
    <w:uiPriority w:val="99"/>
    <w:pPr>
      <w:ind w:left="5760"/>
    </w:pPr>
  </w:style>
  <w:style w:type="paragraph" w:customStyle="1" w:styleId="a0">
    <w:name w:val="_"/>
    <w:basedOn w:val="Normal"/>
    <w:uiPriority w:val="99"/>
    <w:pPr>
      <w:ind w:left="6480"/>
    </w:pPr>
  </w:style>
  <w:style w:type="character" w:customStyle="1" w:styleId="DefaultPara">
    <w:name w:val="Default Para"/>
  </w:style>
  <w:style w:type="paragraph" w:customStyle="1" w:styleId="Outline0014">
    <w:name w:val="Outline001_4"/>
    <w:basedOn w:val="Normal"/>
    <w:uiPriority w:val="99"/>
    <w:pPr>
      <w:tabs>
        <w:tab w:val="left" w:pos="2580"/>
      </w:tabs>
      <w:ind w:left="2580" w:hanging="360"/>
    </w:pPr>
  </w:style>
  <w:style w:type="paragraph" w:customStyle="1" w:styleId="DefinitionL">
    <w:name w:val="Definition L"/>
    <w:basedOn w:val="Normal"/>
    <w:uiPriority w:val="99"/>
    <w:pPr>
      <w:tabs>
        <w:tab w:val="left" w:pos="360"/>
      </w:tabs>
      <w:ind w:left="360"/>
    </w:pPr>
  </w:style>
  <w:style w:type="character" w:customStyle="1" w:styleId="Definition">
    <w:name w:val="Definition"/>
    <w:rPr>
      <w:i/>
    </w:rPr>
  </w:style>
  <w:style w:type="paragraph" w:customStyle="1" w:styleId="H1">
    <w:name w:val="H1"/>
    <w:basedOn w:val="Normal"/>
    <w:uiPriority w:val="99"/>
    <w:rPr>
      <w:rFonts w:ascii="Arial" w:hAnsi="Arial"/>
      <w:b/>
      <w:sz w:val="48"/>
    </w:rPr>
  </w:style>
  <w:style w:type="paragraph" w:customStyle="1" w:styleId="H2">
    <w:name w:val="H2"/>
    <w:basedOn w:val="Normal"/>
    <w:uiPriority w:val="99"/>
    <w:rPr>
      <w:rFonts w:ascii="Arial" w:hAnsi="Arial"/>
      <w:b/>
      <w:sz w:val="36"/>
    </w:rPr>
  </w:style>
  <w:style w:type="paragraph" w:customStyle="1" w:styleId="H3">
    <w:name w:val="H3"/>
    <w:basedOn w:val="Normal"/>
    <w:uiPriority w:val="99"/>
    <w:rPr>
      <w:rFonts w:ascii="Arial" w:hAnsi="Arial"/>
      <w:b/>
      <w:sz w:val="28"/>
    </w:rPr>
  </w:style>
  <w:style w:type="paragraph" w:customStyle="1" w:styleId="H4">
    <w:name w:val="H4"/>
    <w:basedOn w:val="Normal"/>
    <w:uiPriority w:val="99"/>
    <w:rPr>
      <w:rFonts w:ascii="Arial" w:hAnsi="Arial"/>
      <w:b/>
    </w:rPr>
  </w:style>
  <w:style w:type="paragraph" w:customStyle="1" w:styleId="H5">
    <w:name w:val="H5"/>
    <w:basedOn w:val="Normal"/>
    <w:uiPriority w:val="99"/>
    <w:rPr>
      <w:rFonts w:ascii="Arial" w:hAnsi="Arial"/>
      <w:b/>
    </w:rPr>
  </w:style>
  <w:style w:type="paragraph" w:customStyle="1" w:styleId="H6">
    <w:name w:val="H6"/>
    <w:basedOn w:val="Normal"/>
    <w:uiPriority w:val="99"/>
    <w:rPr>
      <w:rFonts w:ascii="Arial" w:hAnsi="Arial"/>
      <w:b/>
      <w:sz w:val="16"/>
    </w:rPr>
  </w:style>
  <w:style w:type="paragraph" w:customStyle="1" w:styleId="Address">
    <w:name w:val="Address"/>
    <w:basedOn w:val="Normal"/>
    <w:uiPriority w:val="99"/>
    <w:rPr>
      <w:i/>
    </w:rPr>
  </w:style>
  <w:style w:type="paragraph" w:customStyle="1" w:styleId="Blockquote">
    <w:name w:val="Blockquote"/>
    <w:basedOn w:val="Normal"/>
    <w:uiPriority w:val="99"/>
    <w:pPr>
      <w:tabs>
        <w:tab w:val="left" w:pos="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uiPriority w:val="99"/>
    <w:pPr>
      <w:tabs>
        <w:tab w:val="clear" w:pos="2880"/>
        <w:tab w:val="clear" w:pos="5760"/>
        <w:tab w:val="clear" w:pos="8640"/>
        <w:tab w:val="left" w:pos="960"/>
        <w:tab w:val="left" w:pos="1919"/>
        <w:tab w:val="left" w:pos="2878"/>
        <w:tab w:val="left" w:pos="3836"/>
        <w:tab w:val="left" w:pos="4795"/>
        <w:tab w:val="left" w:pos="5754"/>
        <w:tab w:val="left" w:pos="6714"/>
        <w:tab w:val="left" w:pos="7673"/>
        <w:tab w:val="left" w:pos="8632"/>
        <w:tab w:val="left" w:pos="9590"/>
      </w:tabs>
    </w:pPr>
    <w:rPr>
      <w:rFonts w:ascii="Courier New" w:hAnsi="Courier New"/>
    </w:rPr>
  </w:style>
  <w:style w:type="paragraph" w:customStyle="1" w:styleId="zBottomof">
    <w:name w:val="zBottom of"/>
    <w:basedOn w:val="Normal"/>
    <w:uiPriority w:val="99"/>
    <w:pPr>
      <w:pBdr>
        <w:top w:val="single" w:sz="7" w:space="0" w:color="000000"/>
        <w:left w:val="single" w:sz="7" w:space="0" w:color="000000"/>
        <w:bottom w:val="double" w:sz="5" w:space="0" w:color="000000"/>
        <w:right w:val="double" w:sz="5" w:space="0" w:color="000000"/>
      </w:pBdr>
      <w:jc w:val="center"/>
    </w:pPr>
    <w:rPr>
      <w:rFonts w:ascii="Arial" w:hAnsi="Arial"/>
      <w:sz w:val="16"/>
    </w:rPr>
  </w:style>
  <w:style w:type="paragraph" w:customStyle="1" w:styleId="zTopofFor">
    <w:name w:val="zTop of For"/>
    <w:basedOn w:val="Normal"/>
    <w:uiPriority w:val="99"/>
    <w:pPr>
      <w:pBdr>
        <w:top w:val="double" w:sz="5" w:space="0" w:color="000000"/>
        <w:left w:val="double" w:sz="5" w:space="0" w:color="000000"/>
        <w:bottom w:val="double" w:sz="5"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customStyle="1" w:styleId="Outline0015">
    <w:name w:val="Outline001_5"/>
    <w:basedOn w:val="Normal"/>
    <w:uiPriority w:val="99"/>
    <w:pPr>
      <w:tabs>
        <w:tab w:val="left" w:pos="3300"/>
      </w:tabs>
      <w:ind w:left="3300" w:hanging="360"/>
    </w:pPr>
  </w:style>
  <w:style w:type="paragraph" w:customStyle="1" w:styleId="Outline0016">
    <w:name w:val="Outline001_6"/>
    <w:basedOn w:val="Normal"/>
    <w:uiPriority w:val="99"/>
    <w:pPr>
      <w:tabs>
        <w:tab w:val="left" w:pos="4020"/>
      </w:tabs>
      <w:ind w:left="4020" w:hanging="180"/>
    </w:pPr>
  </w:style>
  <w:style w:type="paragraph" w:customStyle="1" w:styleId="Outline0017">
    <w:name w:val="Outline001_7"/>
    <w:basedOn w:val="Normal"/>
    <w:uiPriority w:val="99"/>
    <w:pPr>
      <w:tabs>
        <w:tab w:val="left" w:pos="4740"/>
      </w:tabs>
      <w:ind w:left="4740" w:hanging="360"/>
    </w:pPr>
  </w:style>
  <w:style w:type="paragraph" w:customStyle="1" w:styleId="Outline0018">
    <w:name w:val="Outline001_8"/>
    <w:basedOn w:val="Normal"/>
    <w:uiPriority w:val="99"/>
    <w:pPr>
      <w:tabs>
        <w:tab w:val="left" w:pos="5460"/>
      </w:tabs>
      <w:ind w:left="5460" w:hanging="360"/>
    </w:pPr>
  </w:style>
  <w:style w:type="character" w:styleId="Hyperlink">
    <w:name w:val="Hyperlink"/>
    <w:uiPriority w:val="99"/>
    <w:rsid w:val="00EC651F"/>
    <w:rPr>
      <w:color w:val="0000FF"/>
      <w:u w:val="single"/>
    </w:rPr>
  </w:style>
  <w:style w:type="character" w:styleId="CommentReference">
    <w:name w:val="annotation reference"/>
    <w:uiPriority w:val="99"/>
    <w:rsid w:val="00EC651F"/>
    <w:rPr>
      <w:sz w:val="16"/>
      <w:szCs w:val="16"/>
    </w:rPr>
  </w:style>
  <w:style w:type="paragraph" w:styleId="CommentText">
    <w:name w:val="annotation text"/>
    <w:basedOn w:val="Normal"/>
    <w:link w:val="CommentTextChar"/>
    <w:uiPriority w:val="99"/>
    <w:rsid w:val="00EC651F"/>
  </w:style>
  <w:style w:type="character" w:customStyle="1" w:styleId="CommentTextChar">
    <w:name w:val="Comment Text Char"/>
    <w:link w:val="CommentText"/>
    <w:uiPriority w:val="99"/>
    <w:rsid w:val="00EC651F"/>
    <w:rPr>
      <w:lang w:val="en-US" w:eastAsia="en-US"/>
    </w:rPr>
  </w:style>
  <w:style w:type="paragraph" w:styleId="BalloonText">
    <w:name w:val="Balloon Text"/>
    <w:basedOn w:val="Normal"/>
    <w:link w:val="BalloonTextChar"/>
    <w:uiPriority w:val="99"/>
    <w:unhideWhenUsed/>
    <w:rsid w:val="00EC651F"/>
    <w:rPr>
      <w:rFonts w:ascii="Tahoma" w:hAnsi="Tahoma" w:cs="Tahoma"/>
      <w:sz w:val="16"/>
      <w:szCs w:val="16"/>
    </w:rPr>
  </w:style>
  <w:style w:type="character" w:customStyle="1" w:styleId="BalloonTextChar">
    <w:name w:val="Balloon Text Char"/>
    <w:link w:val="BalloonText"/>
    <w:uiPriority w:val="99"/>
    <w:rsid w:val="00EC651F"/>
    <w:rPr>
      <w:rFonts w:ascii="Tahoma" w:hAnsi="Tahoma" w:cs="Tahoma"/>
      <w:sz w:val="16"/>
      <w:szCs w:val="16"/>
      <w:lang w:val="en-US" w:eastAsia="en-US"/>
    </w:rPr>
  </w:style>
  <w:style w:type="paragraph" w:customStyle="1" w:styleId="NumberedPara1">
    <w:name w:val="Numbered Para 1"/>
    <w:basedOn w:val="ListNumber"/>
    <w:uiPriority w:val="99"/>
    <w:rsid w:val="00EC651F"/>
    <w:pPr>
      <w:numPr>
        <w:numId w:val="1"/>
      </w:numPr>
    </w:pPr>
    <w:rPr>
      <w:b/>
      <w:u w:val="single"/>
    </w:rPr>
  </w:style>
  <w:style w:type="paragraph" w:styleId="ListNumber">
    <w:name w:val="List Number"/>
    <w:basedOn w:val="Normal"/>
    <w:uiPriority w:val="99"/>
    <w:rsid w:val="00EC651F"/>
    <w:rPr>
      <w:rFonts w:ascii="Arial" w:hAnsi="Arial"/>
      <w:sz w:val="22"/>
      <w:szCs w:val="22"/>
    </w:rPr>
  </w:style>
  <w:style w:type="paragraph" w:styleId="Header">
    <w:name w:val="header"/>
    <w:aliases w:val="*Header,hd,he,Draft,Char Char Char Char Char Char Char,Char Char Char Char Char Char Char Char,Char Char Char Char Char Char Char Char Char Char Char Char Char"/>
    <w:basedOn w:val="Normal"/>
    <w:link w:val="HeaderChar"/>
    <w:qFormat/>
    <w:rsid w:val="00EC651F"/>
    <w:pPr>
      <w:tabs>
        <w:tab w:val="center" w:pos="4320"/>
        <w:tab w:val="right" w:pos="8640"/>
      </w:tabs>
    </w:pPr>
    <w:rPr>
      <w:rFonts w:ascii="Arial" w:hAnsi="Arial"/>
      <w:sz w:val="22"/>
      <w:szCs w:val="22"/>
    </w:rPr>
  </w:style>
  <w:style w:type="character" w:customStyle="1" w:styleId="HeaderChar">
    <w:name w:val="Header Char"/>
    <w:aliases w:val="*Header Char,hd Char,he Char,Draft Char,Char Char Char Char Char Char Char Char1,Char Char Char Char Char Char Char Char Char,Char Char Char Char Char Char Char Char Char Char Char Char Char Char"/>
    <w:link w:val="Header"/>
    <w:rsid w:val="00EC651F"/>
    <w:rPr>
      <w:rFonts w:ascii="Arial" w:hAnsi="Arial"/>
      <w:sz w:val="22"/>
      <w:szCs w:val="22"/>
      <w:lang w:val="en-US" w:eastAsia="en-US"/>
    </w:rPr>
  </w:style>
  <w:style w:type="paragraph" w:styleId="Footer">
    <w:name w:val="footer"/>
    <w:basedOn w:val="Normal"/>
    <w:link w:val="FooterChar"/>
    <w:uiPriority w:val="99"/>
    <w:qFormat/>
    <w:rsid w:val="00EC651F"/>
    <w:pPr>
      <w:tabs>
        <w:tab w:val="center" w:pos="4320"/>
        <w:tab w:val="right" w:pos="8640"/>
      </w:tabs>
    </w:pPr>
    <w:rPr>
      <w:rFonts w:ascii="Arial" w:hAnsi="Arial"/>
      <w:sz w:val="22"/>
      <w:szCs w:val="22"/>
    </w:rPr>
  </w:style>
  <w:style w:type="character" w:customStyle="1" w:styleId="FooterChar">
    <w:name w:val="Footer Char"/>
    <w:link w:val="Footer"/>
    <w:uiPriority w:val="99"/>
    <w:rsid w:val="00EC651F"/>
    <w:rPr>
      <w:rFonts w:ascii="Arial" w:hAnsi="Arial"/>
      <w:sz w:val="22"/>
      <w:szCs w:val="22"/>
      <w:lang w:val="en-US" w:eastAsia="en-US"/>
    </w:rPr>
  </w:style>
  <w:style w:type="character" w:styleId="PageNumber">
    <w:name w:val="page number"/>
    <w:rsid w:val="00EC651F"/>
  </w:style>
  <w:style w:type="paragraph" w:customStyle="1" w:styleId="Level20">
    <w:name w:val="Level 2"/>
    <w:basedOn w:val="Normal"/>
    <w:uiPriority w:val="99"/>
    <w:rsid w:val="00EC651F"/>
  </w:style>
  <w:style w:type="paragraph" w:customStyle="1" w:styleId="Level30">
    <w:name w:val="Level 3"/>
    <w:basedOn w:val="Normal"/>
    <w:uiPriority w:val="99"/>
    <w:rsid w:val="00EC651F"/>
  </w:style>
  <w:style w:type="paragraph" w:customStyle="1" w:styleId="Level40">
    <w:name w:val="Level 4"/>
    <w:basedOn w:val="Normal"/>
    <w:uiPriority w:val="99"/>
    <w:rsid w:val="00EC651F"/>
  </w:style>
  <w:style w:type="paragraph" w:customStyle="1" w:styleId="Level50">
    <w:name w:val="Level 5"/>
    <w:basedOn w:val="Normal"/>
    <w:uiPriority w:val="99"/>
    <w:rsid w:val="00EC651F"/>
  </w:style>
  <w:style w:type="paragraph" w:customStyle="1" w:styleId="Level60">
    <w:name w:val="Level 6"/>
    <w:basedOn w:val="Normal"/>
    <w:uiPriority w:val="99"/>
    <w:rsid w:val="00EC651F"/>
  </w:style>
  <w:style w:type="paragraph" w:customStyle="1" w:styleId="Level70">
    <w:name w:val="Level 7"/>
    <w:basedOn w:val="Normal"/>
    <w:uiPriority w:val="99"/>
    <w:rsid w:val="00EC651F"/>
  </w:style>
  <w:style w:type="paragraph" w:customStyle="1" w:styleId="Level80">
    <w:name w:val="Level 8"/>
    <w:basedOn w:val="Normal"/>
    <w:uiPriority w:val="99"/>
    <w:rsid w:val="00EC651F"/>
  </w:style>
  <w:style w:type="paragraph" w:customStyle="1" w:styleId="Level90">
    <w:name w:val="Level 9"/>
    <w:basedOn w:val="Normal"/>
    <w:uiPriority w:val="99"/>
    <w:rsid w:val="00EC651F"/>
    <w:rPr>
      <w:b/>
    </w:rPr>
  </w:style>
  <w:style w:type="table" w:styleId="TableGrid">
    <w:name w:val="Table Grid"/>
    <w:basedOn w:val="TableNormal"/>
    <w:uiPriority w:val="59"/>
    <w:rsid w:val="00EC6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EC651F"/>
    <w:rPr>
      <w:color w:val="800080"/>
      <w:u w:val="single"/>
    </w:rPr>
  </w:style>
  <w:style w:type="paragraph" w:styleId="ListParagraph">
    <w:name w:val="List Paragraph"/>
    <w:aliases w:val="Sub - Points,lp1,List Paragraph1,lp11,Use Case List Paragraph,Bullet List,FooterText,numbered,Paragraphe de liste1,Bulletr List Paragraph,列出段落,列出段落1"/>
    <w:basedOn w:val="Normal"/>
    <w:link w:val="ListParagraphChar"/>
    <w:uiPriority w:val="34"/>
    <w:qFormat/>
    <w:rsid w:val="00EC651F"/>
    <w:pPr>
      <w:ind w:left="720"/>
    </w:pPr>
    <w:rPr>
      <w:rFonts w:ascii="Arial" w:hAnsi="Arial"/>
      <w:sz w:val="22"/>
      <w:szCs w:val="22"/>
    </w:rPr>
  </w:style>
  <w:style w:type="character" w:customStyle="1" w:styleId="ListParagraphChar">
    <w:name w:val="List Paragraph Char"/>
    <w:aliases w:val="Sub - Points Char,lp1 Char,List Paragraph1 Char,lp11 Char,Use Case List Paragraph Char,Bullet List Char,FooterText Char,numbered Char,Paragraphe de liste1 Char,Bulletr List Paragraph Char,列出段落 Char,列出段落1 Char"/>
    <w:link w:val="ListParagraph"/>
    <w:uiPriority w:val="34"/>
    <w:locked/>
    <w:rsid w:val="00F6102B"/>
    <w:rPr>
      <w:rFonts w:ascii="Arial" w:hAnsi="Arial"/>
      <w:sz w:val="22"/>
      <w:szCs w:val="22"/>
    </w:rPr>
  </w:style>
  <w:style w:type="paragraph" w:styleId="NoSpacing">
    <w:name w:val="No Spacing"/>
    <w:uiPriority w:val="1"/>
    <w:qFormat/>
    <w:rsid w:val="00EC651F"/>
    <w:rPr>
      <w:rFonts w:ascii="Arial" w:hAnsi="Arial"/>
      <w:sz w:val="22"/>
      <w:szCs w:val="22"/>
      <w:lang w:val="en-US" w:eastAsia="en-US"/>
    </w:rPr>
  </w:style>
  <w:style w:type="paragraph" w:customStyle="1" w:styleId="Outline1261">
    <w:name w:val="Outline126_1"/>
    <w:basedOn w:val="Normal"/>
    <w:uiPriority w:val="99"/>
    <w:rsid w:val="00EC651F"/>
    <w:rPr>
      <w:highlight w:val="black"/>
    </w:rPr>
  </w:style>
  <w:style w:type="paragraph" w:customStyle="1" w:styleId="Outline1262">
    <w:name w:val="Outline126_2"/>
    <w:basedOn w:val="Normal"/>
    <w:uiPriority w:val="99"/>
    <w:rsid w:val="00EC651F"/>
    <w:rPr>
      <w:highlight w:val="black"/>
    </w:rPr>
  </w:style>
  <w:style w:type="paragraph" w:customStyle="1" w:styleId="Outline1263">
    <w:name w:val="Outline126_3"/>
    <w:basedOn w:val="Normal"/>
    <w:uiPriority w:val="99"/>
    <w:rsid w:val="00EC651F"/>
    <w:rPr>
      <w:highlight w:val="black"/>
    </w:rPr>
  </w:style>
  <w:style w:type="paragraph" w:customStyle="1" w:styleId="Outline1264">
    <w:name w:val="Outline126_4"/>
    <w:basedOn w:val="Normal"/>
    <w:uiPriority w:val="99"/>
    <w:rsid w:val="00EC651F"/>
    <w:rPr>
      <w:highlight w:val="black"/>
    </w:rPr>
  </w:style>
  <w:style w:type="paragraph" w:customStyle="1" w:styleId="Outline1265">
    <w:name w:val="Outline126_5"/>
    <w:basedOn w:val="Normal"/>
    <w:uiPriority w:val="99"/>
    <w:rsid w:val="00EC651F"/>
    <w:rPr>
      <w:highlight w:val="black"/>
    </w:rPr>
  </w:style>
  <w:style w:type="paragraph" w:customStyle="1" w:styleId="Outline1266">
    <w:name w:val="Outline126_6"/>
    <w:basedOn w:val="Normal"/>
    <w:uiPriority w:val="99"/>
    <w:rsid w:val="00EC651F"/>
    <w:rPr>
      <w:highlight w:val="black"/>
    </w:rPr>
  </w:style>
  <w:style w:type="paragraph" w:customStyle="1" w:styleId="Outline1267">
    <w:name w:val="Outline126_7"/>
    <w:basedOn w:val="Normal"/>
    <w:uiPriority w:val="99"/>
    <w:rsid w:val="00EC651F"/>
    <w:rPr>
      <w:highlight w:val="black"/>
    </w:rPr>
  </w:style>
  <w:style w:type="paragraph" w:customStyle="1" w:styleId="Outline1268">
    <w:name w:val="Outline126_8"/>
    <w:basedOn w:val="Normal"/>
    <w:uiPriority w:val="99"/>
    <w:rsid w:val="00EC651F"/>
    <w:rPr>
      <w:highlight w:val="black"/>
    </w:rPr>
  </w:style>
  <w:style w:type="paragraph" w:customStyle="1" w:styleId="Heading41">
    <w:name w:val="Heading 41"/>
    <w:basedOn w:val="Normal"/>
    <w:uiPriority w:val="99"/>
    <w:rsid w:val="00EC651F"/>
    <w:rPr>
      <w:b/>
    </w:rPr>
  </w:style>
  <w:style w:type="paragraph" w:customStyle="1" w:styleId="Heading61">
    <w:name w:val="Heading 61"/>
    <w:basedOn w:val="Normal"/>
    <w:uiPriority w:val="99"/>
    <w:rsid w:val="00EC651F"/>
    <w:rPr>
      <w:b/>
    </w:rPr>
  </w:style>
  <w:style w:type="character" w:customStyle="1" w:styleId="QuickFormat1">
    <w:name w:val="QuickFormat1"/>
    <w:uiPriority w:val="99"/>
    <w:rsid w:val="00EC651F"/>
    <w:rPr>
      <w:rFonts w:ascii="Arial" w:hAnsi="Arial"/>
      <w:color w:val="0000FF"/>
      <w:sz w:val="22"/>
      <w:u w:val="single"/>
    </w:rPr>
  </w:style>
  <w:style w:type="character" w:customStyle="1" w:styleId="1a">
    <w:name w:val="1"/>
    <w:rsid w:val="00EC651F"/>
    <w:rPr>
      <w:rFonts w:ascii="Arial" w:hAnsi="Arial"/>
      <w:sz w:val="24"/>
    </w:rPr>
  </w:style>
  <w:style w:type="paragraph" w:customStyle="1" w:styleId="Footer1">
    <w:name w:val="Footer1"/>
    <w:basedOn w:val="Normal"/>
    <w:uiPriority w:val="99"/>
    <w:rsid w:val="00EC651F"/>
    <w:pPr>
      <w:tabs>
        <w:tab w:val="center" w:pos="4152"/>
        <w:tab w:val="right" w:pos="8305"/>
      </w:tabs>
      <w:jc w:val="both"/>
    </w:pPr>
    <w:rPr>
      <w:rFonts w:ascii="Arial" w:hAnsi="Arial"/>
      <w:lang w:val="en-GB"/>
    </w:rPr>
  </w:style>
  <w:style w:type="paragraph" w:customStyle="1" w:styleId="Level21">
    <w:name w:val="Level 21"/>
    <w:basedOn w:val="Normal"/>
    <w:uiPriority w:val="99"/>
    <w:rsid w:val="00EC651F"/>
    <w:pPr>
      <w:ind w:left="1440"/>
    </w:pPr>
    <w:rPr>
      <w:rFonts w:ascii="Courier 12pt" w:hAnsi="Courier 12pt"/>
    </w:rPr>
  </w:style>
  <w:style w:type="paragraph" w:customStyle="1" w:styleId="WP9Heading3">
    <w:name w:val="WP9_Heading 3"/>
    <w:basedOn w:val="Normal"/>
    <w:uiPriority w:val="99"/>
    <w:rsid w:val="00EC651F"/>
    <w:pPr>
      <w:jc w:val="center"/>
    </w:pPr>
    <w:rPr>
      <w:b/>
    </w:rPr>
  </w:style>
  <w:style w:type="paragraph" w:customStyle="1" w:styleId="WP9Heading2">
    <w:name w:val="WP9_Heading 2"/>
    <w:basedOn w:val="Normal"/>
    <w:uiPriority w:val="99"/>
    <w:rsid w:val="00EC651F"/>
  </w:style>
  <w:style w:type="paragraph" w:customStyle="1" w:styleId="Outline1269">
    <w:name w:val="Outline126_9"/>
    <w:basedOn w:val="Normal"/>
    <w:uiPriority w:val="99"/>
    <w:rsid w:val="00EC651F"/>
    <w:rPr>
      <w:highlight w:val="black"/>
    </w:rPr>
  </w:style>
  <w:style w:type="paragraph" w:customStyle="1" w:styleId="Textbodyin">
    <w:name w:val="Text body in"/>
    <w:basedOn w:val="Normal"/>
    <w:uiPriority w:val="99"/>
    <w:rsid w:val="00EC651F"/>
    <w:pPr>
      <w:jc w:val="both"/>
    </w:pPr>
  </w:style>
  <w:style w:type="paragraph" w:styleId="CommentSubject">
    <w:name w:val="annotation subject"/>
    <w:basedOn w:val="CommentText"/>
    <w:next w:val="CommentText"/>
    <w:link w:val="CommentSubjectChar"/>
    <w:uiPriority w:val="99"/>
    <w:unhideWhenUsed/>
    <w:rsid w:val="00245534"/>
    <w:rPr>
      <w:b/>
      <w:bCs/>
    </w:rPr>
  </w:style>
  <w:style w:type="character" w:customStyle="1" w:styleId="CommentSubjectChar">
    <w:name w:val="Comment Subject Char"/>
    <w:link w:val="CommentSubject"/>
    <w:uiPriority w:val="99"/>
    <w:rsid w:val="00245534"/>
    <w:rPr>
      <w:b/>
      <w:bCs/>
      <w:lang w:val="en-US" w:eastAsia="en-US"/>
    </w:rPr>
  </w:style>
  <w:style w:type="paragraph" w:styleId="Revision">
    <w:name w:val="Revision"/>
    <w:hidden/>
    <w:uiPriority w:val="99"/>
    <w:semiHidden/>
    <w:rsid w:val="006157A6"/>
    <w:rPr>
      <w:sz w:val="24"/>
      <w:lang w:val="en-US" w:eastAsia="en-US"/>
    </w:rPr>
  </w:style>
  <w:style w:type="paragraph" w:customStyle="1" w:styleId="Char1">
    <w:name w:val="Char1"/>
    <w:basedOn w:val="Normal"/>
    <w:next w:val="Normal"/>
    <w:autoRedefine/>
    <w:uiPriority w:val="99"/>
    <w:semiHidden/>
    <w:rsid w:val="002D20BF"/>
    <w:pPr>
      <w:spacing w:after="160" w:line="240" w:lineRule="exact"/>
    </w:pPr>
    <w:rPr>
      <w:rFonts w:ascii="Tahoma" w:eastAsia="MS Mincho" w:hAnsi="Tahoma"/>
      <w:sz w:val="18"/>
      <w:lang w:val="en-AU" w:eastAsia="ja-JP"/>
    </w:rPr>
  </w:style>
  <w:style w:type="paragraph" w:styleId="BodyText3">
    <w:name w:val="Body Text 3"/>
    <w:basedOn w:val="Normal"/>
    <w:link w:val="BodyText3Char"/>
    <w:uiPriority w:val="99"/>
    <w:rsid w:val="008B1D8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pPr>
    <w:rPr>
      <w:rFonts w:ascii="Arial" w:hAnsi="Arial"/>
      <w:sz w:val="16"/>
      <w:szCs w:val="16"/>
      <w:lang w:val="en-US" w:eastAsia="en-US"/>
    </w:rPr>
  </w:style>
  <w:style w:type="character" w:customStyle="1" w:styleId="BodyText3Char">
    <w:name w:val="Body Text 3 Char"/>
    <w:basedOn w:val="DefaultParagraphFont"/>
    <w:link w:val="BodyText3"/>
    <w:uiPriority w:val="99"/>
    <w:rsid w:val="008B1D8C"/>
    <w:rPr>
      <w:rFonts w:ascii="Arial" w:hAnsi="Arial"/>
      <w:sz w:val="16"/>
      <w:szCs w:val="16"/>
      <w:lang w:val="en-US" w:eastAsia="en-US"/>
    </w:rPr>
  </w:style>
  <w:style w:type="table" w:customStyle="1" w:styleId="TableGrid3">
    <w:name w:val="Table Grid3"/>
    <w:basedOn w:val="TableNormal"/>
    <w:next w:val="TableGrid"/>
    <w:uiPriority w:val="59"/>
    <w:rsid w:val="003365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365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84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6267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PlaceholderText">
    <w:name w:val="Placeholder Text"/>
    <w:basedOn w:val="DefaultParagraphFont"/>
    <w:uiPriority w:val="99"/>
    <w:semiHidden/>
    <w:rsid w:val="004F7681"/>
    <w:rPr>
      <w:color w:val="808080"/>
    </w:rPr>
  </w:style>
  <w:style w:type="table" w:customStyle="1" w:styleId="TableGrid2">
    <w:name w:val="Table Grid2"/>
    <w:basedOn w:val="TableNormal"/>
    <w:next w:val="TableGrid"/>
    <w:uiPriority w:val="39"/>
    <w:rsid w:val="00C4763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styleId="UnresolvedMention">
    <w:name w:val="Unresolved Mention"/>
    <w:basedOn w:val="DefaultParagraphFont"/>
    <w:uiPriority w:val="99"/>
    <w:unhideWhenUsed/>
    <w:rsid w:val="0003042D"/>
    <w:rPr>
      <w:color w:val="605E5C"/>
      <w:shd w:val="clear" w:color="auto" w:fill="E1DFDD"/>
    </w:rPr>
  </w:style>
  <w:style w:type="paragraph" w:customStyle="1" w:styleId="Body">
    <w:name w:val="Body"/>
    <w:aliases w:val="Text1,In"/>
    <w:basedOn w:val="Normal"/>
    <w:link w:val="BodyChar"/>
    <w:qFormat/>
    <w:rsid w:val="00F6102B"/>
    <w:pPr>
      <w:ind w:left="720"/>
      <w:jc w:val="both"/>
    </w:pPr>
    <w:rPr>
      <w:rFonts w:ascii="Arial" w:hAnsi="Arial"/>
      <w:snapToGrid w:val="0"/>
      <w:sz w:val="24"/>
      <w:lang w:val="en-GB" w:eastAsia="en-US"/>
    </w:rPr>
  </w:style>
  <w:style w:type="character" w:customStyle="1" w:styleId="BodyChar">
    <w:name w:val="Body Char"/>
    <w:link w:val="Body"/>
    <w:rsid w:val="00F6102B"/>
    <w:rPr>
      <w:rFonts w:ascii="Arial" w:hAnsi="Arial"/>
      <w:snapToGrid w:val="0"/>
      <w:sz w:val="24"/>
      <w:lang w:val="en-GB" w:eastAsia="en-US"/>
    </w:rPr>
  </w:style>
  <w:style w:type="paragraph" w:customStyle="1" w:styleId="Level">
    <w:name w:val="Level"/>
    <w:aliases w:val="2,Legal2,11,21,Level2,6,Style"/>
    <w:basedOn w:val="Normal"/>
    <w:uiPriority w:val="99"/>
    <w:rsid w:val="00F6102B"/>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440"/>
      </w:tabs>
      <w:ind w:left="1813" w:hanging="340"/>
      <w:outlineLvl w:val="1"/>
    </w:pPr>
    <w:rPr>
      <w:rFonts w:ascii="Arial" w:hAnsi="Arial"/>
      <w:snapToGrid w:val="0"/>
      <w:sz w:val="24"/>
      <w:lang w:val="en-GB" w:eastAsia="en-US"/>
    </w:rPr>
  </w:style>
  <w:style w:type="paragraph" w:customStyle="1" w:styleId="JGBodyIndent">
    <w:name w:val="JG Body Indent"/>
    <w:basedOn w:val="Normal"/>
    <w:next w:val="Normal"/>
    <w:uiPriority w:val="99"/>
    <w:qFormat/>
    <w:rsid w:val="00F6102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851"/>
      <w:jc w:val="both"/>
    </w:pPr>
    <w:rPr>
      <w:rFonts w:ascii="Arial" w:hAnsi="Arial" w:cs="Arial"/>
      <w:sz w:val="18"/>
      <w:szCs w:val="24"/>
      <w:lang w:eastAsia="en-US"/>
    </w:rPr>
  </w:style>
  <w:style w:type="paragraph" w:customStyle="1" w:styleId="JGBody">
    <w:name w:val="JG Body"/>
    <w:basedOn w:val="Normal"/>
    <w:link w:val="JGBodyChar"/>
    <w:qFormat/>
    <w:rsid w:val="00F6102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851"/>
      <w:jc w:val="both"/>
    </w:pPr>
    <w:rPr>
      <w:rFonts w:ascii="Arial" w:hAnsi="Arial" w:cs="Arial"/>
      <w:sz w:val="18"/>
      <w:szCs w:val="24"/>
      <w:lang w:eastAsia="en-US"/>
    </w:rPr>
  </w:style>
  <w:style w:type="paragraph" w:customStyle="1" w:styleId="JGHeading3">
    <w:name w:val="JG Heading 3"/>
    <w:basedOn w:val="Normal"/>
    <w:next w:val="JGBody"/>
    <w:link w:val="JGHeading3Char"/>
    <w:qFormat/>
    <w:rsid w:val="00F6102B"/>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spacing w:after="100" w:afterAutospacing="1"/>
      <w:jc w:val="both"/>
      <w:outlineLvl w:val="2"/>
    </w:pPr>
    <w:rPr>
      <w:rFonts w:ascii="Arial Bold" w:hAnsi="Arial Bold" w:cs="Arial"/>
      <w:b/>
      <w:caps/>
      <w:sz w:val="18"/>
      <w:szCs w:val="18"/>
      <w:lang w:eastAsia="en-US"/>
    </w:rPr>
  </w:style>
  <w:style w:type="character" w:customStyle="1" w:styleId="JGHeading3Char">
    <w:name w:val="JG Heading 3 Char"/>
    <w:link w:val="JGHeading3"/>
    <w:rsid w:val="00F6102B"/>
    <w:rPr>
      <w:rFonts w:ascii="Arial Bold" w:hAnsi="Arial Bold" w:cs="Arial"/>
      <w:b/>
      <w:caps/>
      <w:sz w:val="18"/>
      <w:szCs w:val="18"/>
      <w:lang w:eastAsia="en-US"/>
    </w:rPr>
  </w:style>
  <w:style w:type="paragraph" w:customStyle="1" w:styleId="JGHeading4">
    <w:name w:val="JG Heading 4"/>
    <w:basedOn w:val="Normal"/>
    <w:next w:val="JGBody"/>
    <w:uiPriority w:val="99"/>
    <w:qFormat/>
    <w:rsid w:val="00F6102B"/>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spacing w:after="120"/>
      <w:jc w:val="both"/>
      <w:outlineLvl w:val="3"/>
    </w:pPr>
    <w:rPr>
      <w:rFonts w:ascii="Arial" w:hAnsi="Arial" w:cs="Arial"/>
      <w:b/>
      <w:sz w:val="18"/>
      <w:szCs w:val="24"/>
      <w:lang w:eastAsia="en-US"/>
    </w:rPr>
  </w:style>
  <w:style w:type="paragraph" w:customStyle="1" w:styleId="JGLevel1">
    <w:name w:val="JG Level 1"/>
    <w:basedOn w:val="Body"/>
    <w:next w:val="Body"/>
    <w:link w:val="JGLevel1Char"/>
    <w:uiPriority w:val="99"/>
    <w:qFormat/>
    <w:rsid w:val="00F6102B"/>
    <w:pPr>
      <w:keepNext/>
      <w:keepLines/>
      <w:widowControl/>
      <w:numPr>
        <w:ilvl w:val="2"/>
        <w:numId w:val="2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s>
      <w:spacing w:after="200"/>
      <w:ind w:left="720" w:firstLine="0"/>
      <w:jc w:val="left"/>
      <w:outlineLvl w:val="2"/>
    </w:pPr>
    <w:rPr>
      <w:b/>
      <w:caps/>
      <w:snapToGrid/>
      <w:kern w:val="28"/>
      <w:sz w:val="20"/>
      <w:szCs w:val="18"/>
      <w:lang w:val="x-none" w:eastAsia="en-ZA"/>
    </w:rPr>
  </w:style>
  <w:style w:type="paragraph" w:customStyle="1" w:styleId="JGLevel2">
    <w:name w:val="JG Level 2"/>
    <w:basedOn w:val="Body"/>
    <w:next w:val="Body"/>
    <w:uiPriority w:val="99"/>
    <w:qFormat/>
    <w:rsid w:val="00F6102B"/>
    <w:pPr>
      <w:keepNext/>
      <w:keepLines/>
      <w:widowControl/>
      <w:numPr>
        <w:ilvl w:val="3"/>
        <w:numId w:val="2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s>
      <w:spacing w:after="120"/>
      <w:ind w:left="720" w:firstLine="0"/>
      <w:jc w:val="left"/>
      <w:outlineLvl w:val="3"/>
    </w:pPr>
    <w:rPr>
      <w:b/>
      <w:snapToGrid/>
      <w:sz w:val="20"/>
      <w:lang w:val="en-ZA" w:eastAsia="en-ZA"/>
    </w:rPr>
  </w:style>
  <w:style w:type="paragraph" w:customStyle="1" w:styleId="JGLevel3">
    <w:name w:val="JG Level 3"/>
    <w:basedOn w:val="Body"/>
    <w:next w:val="Body"/>
    <w:uiPriority w:val="99"/>
    <w:qFormat/>
    <w:rsid w:val="00F6102B"/>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 w:val="left" w:pos="1418"/>
      </w:tabs>
      <w:spacing w:after="120"/>
      <w:outlineLvl w:val="4"/>
    </w:pPr>
    <w:rPr>
      <w:snapToGrid/>
      <w:sz w:val="20"/>
      <w:u w:val="single"/>
      <w:lang w:val="en-ZA" w:eastAsia="en-ZA"/>
    </w:rPr>
  </w:style>
  <w:style w:type="character" w:customStyle="1" w:styleId="MaintextbodyChar">
    <w:name w:val="Main text body Char"/>
    <w:link w:val="Maintextbody"/>
    <w:locked/>
    <w:rsid w:val="004B4E82"/>
    <w:rPr>
      <w:rFonts w:ascii="Arial" w:hAnsi="Arial"/>
      <w:szCs w:val="24"/>
    </w:rPr>
  </w:style>
  <w:style w:type="paragraph" w:customStyle="1" w:styleId="Maintextbody">
    <w:name w:val="Main text body"/>
    <w:basedOn w:val="Normal"/>
    <w:link w:val="MaintextbodyChar"/>
    <w:qFormat/>
    <w:rsid w:val="004B4E8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276"/>
      <w:jc w:val="both"/>
    </w:pPr>
    <w:rPr>
      <w:rFonts w:ascii="Arial" w:hAnsi="Arial"/>
      <w:szCs w:val="24"/>
    </w:rPr>
  </w:style>
  <w:style w:type="character" w:styleId="Mention">
    <w:name w:val="Mention"/>
    <w:basedOn w:val="DefaultParagraphFont"/>
    <w:uiPriority w:val="99"/>
    <w:unhideWhenUsed/>
    <w:rsid w:val="007301D2"/>
    <w:rPr>
      <w:color w:val="2B579A"/>
      <w:shd w:val="clear" w:color="auto" w:fill="E1DFDD"/>
    </w:rPr>
  </w:style>
  <w:style w:type="paragraph" w:styleId="BodyTextIndent2">
    <w:name w:val="Body Text Indent 2"/>
    <w:basedOn w:val="Normal"/>
    <w:link w:val="BodyTextIndent2Char"/>
    <w:uiPriority w:val="99"/>
    <w:unhideWhenUsed/>
    <w:rsid w:val="00424CA6"/>
    <w:pPr>
      <w:spacing w:after="120" w:line="480" w:lineRule="auto"/>
      <w:ind w:left="283"/>
    </w:pPr>
  </w:style>
  <w:style w:type="character" w:customStyle="1" w:styleId="BodyTextIndent2Char">
    <w:name w:val="Body Text Indent 2 Char"/>
    <w:basedOn w:val="DefaultParagraphFont"/>
    <w:link w:val="BodyTextIndent2"/>
    <w:uiPriority w:val="99"/>
    <w:rsid w:val="00424CA6"/>
  </w:style>
  <w:style w:type="paragraph" w:styleId="BodyText">
    <w:name w:val="Body Text"/>
    <w:basedOn w:val="Normal"/>
    <w:link w:val="BodyTextChar"/>
    <w:uiPriority w:val="99"/>
    <w:unhideWhenUsed/>
    <w:qFormat/>
    <w:rsid w:val="00424CA6"/>
    <w:pPr>
      <w:spacing w:after="120"/>
    </w:pPr>
  </w:style>
  <w:style w:type="character" w:customStyle="1" w:styleId="BodyTextChar">
    <w:name w:val="Body Text Char"/>
    <w:basedOn w:val="DefaultParagraphFont"/>
    <w:link w:val="BodyText"/>
    <w:uiPriority w:val="99"/>
    <w:rsid w:val="00424CA6"/>
  </w:style>
  <w:style w:type="paragraph" w:styleId="BodyTextIndent">
    <w:name w:val="Body Text Indent"/>
    <w:basedOn w:val="Normal"/>
    <w:link w:val="BodyTextIndentChar"/>
    <w:uiPriority w:val="99"/>
    <w:unhideWhenUsed/>
    <w:rsid w:val="006D009F"/>
    <w:pPr>
      <w:spacing w:after="120"/>
      <w:ind w:left="283"/>
    </w:pPr>
  </w:style>
  <w:style w:type="character" w:customStyle="1" w:styleId="BodyTextIndentChar">
    <w:name w:val="Body Text Indent Char"/>
    <w:basedOn w:val="DefaultParagraphFont"/>
    <w:link w:val="BodyTextIndent"/>
    <w:uiPriority w:val="99"/>
    <w:rsid w:val="006D009F"/>
  </w:style>
  <w:style w:type="paragraph" w:customStyle="1" w:styleId="msonormal0">
    <w:name w:val="msonormal"/>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sz w:val="24"/>
      <w:szCs w:val="24"/>
    </w:rPr>
  </w:style>
  <w:style w:type="paragraph" w:customStyle="1" w:styleId="font5">
    <w:name w:val="font5"/>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Calibri" w:hAnsi="Calibri" w:cs="Calibri"/>
      <w:b/>
      <w:bCs/>
      <w:color w:val="000000"/>
      <w:sz w:val="22"/>
      <w:szCs w:val="22"/>
    </w:rPr>
  </w:style>
  <w:style w:type="paragraph" w:customStyle="1" w:styleId="font6">
    <w:name w:val="font6"/>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Calibri" w:hAnsi="Calibri" w:cs="Calibri"/>
      <w:b/>
      <w:bCs/>
      <w:color w:val="000000"/>
      <w:sz w:val="22"/>
      <w:szCs w:val="22"/>
    </w:rPr>
  </w:style>
  <w:style w:type="paragraph" w:customStyle="1" w:styleId="font7">
    <w:name w:val="font7"/>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Calibri" w:hAnsi="Calibri" w:cs="Calibri"/>
      <w:b/>
      <w:bCs/>
      <w:color w:val="000000"/>
      <w:sz w:val="22"/>
      <w:szCs w:val="22"/>
    </w:rPr>
  </w:style>
  <w:style w:type="paragraph" w:customStyle="1" w:styleId="font8">
    <w:name w:val="font8"/>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Calibri" w:hAnsi="Calibri" w:cs="Calibri"/>
      <w:b/>
      <w:bCs/>
      <w:color w:val="000000"/>
      <w:sz w:val="22"/>
      <w:szCs w:val="22"/>
    </w:rPr>
  </w:style>
  <w:style w:type="paragraph" w:customStyle="1" w:styleId="font9">
    <w:name w:val="font9"/>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Calibri" w:hAnsi="Calibri" w:cs="Calibri"/>
      <w:b/>
      <w:bCs/>
      <w:color w:val="000000"/>
      <w:sz w:val="22"/>
      <w:szCs w:val="22"/>
      <w:u w:val="single"/>
    </w:rPr>
  </w:style>
  <w:style w:type="paragraph" w:customStyle="1" w:styleId="font10">
    <w:name w:val="font10"/>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color w:val="000000"/>
      <w:sz w:val="28"/>
      <w:szCs w:val="28"/>
    </w:rPr>
  </w:style>
  <w:style w:type="paragraph" w:customStyle="1" w:styleId="xl65">
    <w:name w:val="xl65"/>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b/>
      <w:bCs/>
      <w:sz w:val="28"/>
      <w:szCs w:val="28"/>
    </w:rPr>
  </w:style>
  <w:style w:type="paragraph" w:customStyle="1" w:styleId="xl66">
    <w:name w:val="xl66"/>
    <w:basedOn w:val="Normal"/>
    <w:uiPriority w:val="99"/>
    <w:rsid w:val="00D82243"/>
    <w:pPr>
      <w:widowControl/>
      <w:pBdr>
        <w:top w:val="single" w:sz="8" w:space="0" w:color="auto"/>
        <w:left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67">
    <w:name w:val="xl67"/>
    <w:basedOn w:val="Normal"/>
    <w:uiPriority w:val="99"/>
    <w:rsid w:val="00D82243"/>
    <w:pPr>
      <w:widowControl/>
      <w:pBdr>
        <w:top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b/>
      <w:bCs/>
      <w:color w:val="000000"/>
      <w:sz w:val="24"/>
      <w:szCs w:val="24"/>
    </w:rPr>
  </w:style>
  <w:style w:type="paragraph" w:customStyle="1" w:styleId="xl68">
    <w:name w:val="xl68"/>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color w:val="000000"/>
      <w:sz w:val="24"/>
      <w:szCs w:val="24"/>
    </w:rPr>
  </w:style>
  <w:style w:type="paragraph" w:customStyle="1" w:styleId="xl69">
    <w:name w:val="xl69"/>
    <w:basedOn w:val="Normal"/>
    <w:uiPriority w:val="99"/>
    <w:rsid w:val="00D82243"/>
    <w:pPr>
      <w:widowControl/>
      <w:pBdr>
        <w:top w:val="single" w:sz="8" w:space="0" w:color="auto"/>
        <w:left w:val="single" w:sz="8" w:space="0" w:color="auto"/>
        <w:bottom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70">
    <w:name w:val="xl70"/>
    <w:basedOn w:val="Normal"/>
    <w:uiPriority w:val="99"/>
    <w:rsid w:val="00D82243"/>
    <w:pPr>
      <w:widowControl/>
      <w:pBdr>
        <w:top w:val="single" w:sz="8" w:space="0" w:color="auto"/>
        <w:bottom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b/>
      <w:bCs/>
      <w:color w:val="000000"/>
      <w:sz w:val="24"/>
      <w:szCs w:val="24"/>
    </w:rPr>
  </w:style>
  <w:style w:type="paragraph" w:customStyle="1" w:styleId="xl71">
    <w:name w:val="xl71"/>
    <w:basedOn w:val="Normal"/>
    <w:uiPriority w:val="99"/>
    <w:rsid w:val="00D82243"/>
    <w:pPr>
      <w:widowControl/>
      <w:pBdr>
        <w:left w:val="single" w:sz="8" w:space="0" w:color="auto"/>
        <w:bottom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72">
    <w:name w:val="xl72"/>
    <w:basedOn w:val="Normal"/>
    <w:uiPriority w:val="99"/>
    <w:rsid w:val="00D82243"/>
    <w:pPr>
      <w:widowControl/>
      <w:pBdr>
        <w:bottom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b/>
      <w:bCs/>
      <w:color w:val="000000"/>
      <w:sz w:val="24"/>
      <w:szCs w:val="24"/>
    </w:rPr>
  </w:style>
  <w:style w:type="paragraph" w:customStyle="1" w:styleId="xl73">
    <w:name w:val="xl73"/>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sz w:val="24"/>
      <w:szCs w:val="24"/>
    </w:rPr>
  </w:style>
  <w:style w:type="paragraph" w:customStyle="1" w:styleId="xl74">
    <w:name w:val="xl74"/>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textAlignment w:val="center"/>
    </w:pPr>
    <w:rPr>
      <w:color w:val="000000"/>
      <w:sz w:val="24"/>
      <w:szCs w:val="24"/>
    </w:rPr>
  </w:style>
  <w:style w:type="paragraph" w:customStyle="1" w:styleId="xl75">
    <w:name w:val="xl75"/>
    <w:basedOn w:val="Normal"/>
    <w:uiPriority w:val="99"/>
    <w:rsid w:val="00D82243"/>
    <w:pPr>
      <w:widowControl/>
      <w:pBdr>
        <w:top w:val="single" w:sz="8" w:space="0" w:color="auto"/>
        <w:left w:val="single" w:sz="8" w:space="0" w:color="auto"/>
        <w:bottom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textAlignment w:val="center"/>
    </w:pPr>
    <w:rPr>
      <w:color w:val="000000"/>
      <w:sz w:val="24"/>
      <w:szCs w:val="24"/>
    </w:rPr>
  </w:style>
  <w:style w:type="paragraph" w:customStyle="1" w:styleId="xl76">
    <w:name w:val="xl76"/>
    <w:basedOn w:val="Normal"/>
    <w:uiPriority w:val="99"/>
    <w:rsid w:val="00D82243"/>
    <w:pPr>
      <w:widowControl/>
      <w:pBdr>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textAlignment w:val="center"/>
    </w:pPr>
    <w:rPr>
      <w:color w:val="000000"/>
      <w:sz w:val="24"/>
      <w:szCs w:val="24"/>
    </w:rPr>
  </w:style>
  <w:style w:type="paragraph" w:customStyle="1" w:styleId="xl77">
    <w:name w:val="xl77"/>
    <w:basedOn w:val="Normal"/>
    <w:uiPriority w:val="99"/>
    <w:rsid w:val="00D82243"/>
    <w:pPr>
      <w:widowControl/>
      <w:pBdr>
        <w:top w:val="single" w:sz="8" w:space="0" w:color="auto"/>
        <w:left w:val="single" w:sz="8" w:space="0" w:color="auto"/>
        <w:bottom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style>
  <w:style w:type="paragraph" w:customStyle="1" w:styleId="xl78">
    <w:name w:val="xl78"/>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rFonts w:ascii="Arial" w:hAnsi="Arial" w:cs="Arial"/>
      <w:color w:val="000000"/>
      <w:sz w:val="18"/>
      <w:szCs w:val="18"/>
    </w:rPr>
  </w:style>
  <w:style w:type="paragraph" w:customStyle="1" w:styleId="xl79">
    <w:name w:val="xl79"/>
    <w:basedOn w:val="Normal"/>
    <w:uiPriority w:val="99"/>
    <w:rsid w:val="00D82243"/>
    <w:pPr>
      <w:widowControl/>
      <w:pBdr>
        <w:top w:val="single" w:sz="8" w:space="0" w:color="auto"/>
        <w:left w:val="single" w:sz="8" w:space="0" w:color="auto"/>
        <w:bottom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b/>
      <w:bCs/>
      <w:color w:val="000000"/>
      <w:sz w:val="24"/>
      <w:szCs w:val="24"/>
    </w:rPr>
  </w:style>
  <w:style w:type="paragraph" w:customStyle="1" w:styleId="xl80">
    <w:name w:val="xl80"/>
    <w:basedOn w:val="Normal"/>
    <w:uiPriority w:val="99"/>
    <w:rsid w:val="00D82243"/>
    <w:pPr>
      <w:widowControl/>
      <w:pBdr>
        <w:left w:val="single" w:sz="8" w:space="0" w:color="auto"/>
        <w:bottom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textAlignment w:val="center"/>
    </w:pPr>
    <w:rPr>
      <w:b/>
      <w:bCs/>
      <w:color w:val="000000"/>
      <w:sz w:val="24"/>
      <w:szCs w:val="24"/>
    </w:rPr>
  </w:style>
  <w:style w:type="paragraph" w:customStyle="1" w:styleId="xl81">
    <w:name w:val="xl81"/>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color w:val="000000"/>
      <w:sz w:val="24"/>
      <w:szCs w:val="24"/>
    </w:rPr>
  </w:style>
  <w:style w:type="paragraph" w:customStyle="1" w:styleId="xl82">
    <w:name w:val="xl82"/>
    <w:basedOn w:val="Normal"/>
    <w:uiPriority w:val="99"/>
    <w:rsid w:val="00D82243"/>
    <w:pPr>
      <w:widowControl/>
      <w:pBdr>
        <w:left w:val="single" w:sz="8" w:space="0" w:color="auto"/>
        <w:bottom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b/>
      <w:bCs/>
      <w:color w:val="000000"/>
      <w:sz w:val="24"/>
      <w:szCs w:val="24"/>
    </w:rPr>
  </w:style>
  <w:style w:type="paragraph" w:customStyle="1" w:styleId="xl83">
    <w:name w:val="xl83"/>
    <w:basedOn w:val="Normal"/>
    <w:uiPriority w:val="99"/>
    <w:rsid w:val="00D82243"/>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color w:val="000000"/>
      <w:sz w:val="24"/>
      <w:szCs w:val="24"/>
    </w:rPr>
  </w:style>
  <w:style w:type="paragraph" w:customStyle="1" w:styleId="xl84">
    <w:name w:val="xl84"/>
    <w:basedOn w:val="Normal"/>
    <w:uiPriority w:val="99"/>
    <w:rsid w:val="00D82243"/>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85">
    <w:name w:val="xl85"/>
    <w:basedOn w:val="Normal"/>
    <w:uiPriority w:val="99"/>
    <w:rsid w:val="00D82243"/>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86">
    <w:name w:val="xl86"/>
    <w:basedOn w:val="Normal"/>
    <w:uiPriority w:val="99"/>
    <w:rsid w:val="00D82243"/>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87">
    <w:name w:val="xl87"/>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88">
    <w:name w:val="xl88"/>
    <w:basedOn w:val="Normal"/>
    <w:uiPriority w:val="99"/>
    <w:rsid w:val="00D82243"/>
    <w:pPr>
      <w:widowControl/>
      <w:pBdr>
        <w:top w:val="single" w:sz="4" w:space="0" w:color="auto"/>
        <w:left w:val="single" w:sz="4" w:space="0" w:color="auto"/>
        <w:bottom w:val="single" w:sz="4" w:space="0" w:color="auto"/>
        <w:right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89">
    <w:name w:val="xl89"/>
    <w:basedOn w:val="Normal"/>
    <w:uiPriority w:val="99"/>
    <w:rsid w:val="00D82243"/>
    <w:pPr>
      <w:widowControl/>
      <w:pBdr>
        <w:left w:val="single" w:sz="4" w:space="0" w:color="auto"/>
        <w:bottom w:val="single" w:sz="4" w:space="0" w:color="auto"/>
        <w:right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color w:val="000000"/>
      <w:sz w:val="24"/>
      <w:szCs w:val="24"/>
    </w:rPr>
  </w:style>
  <w:style w:type="paragraph" w:customStyle="1" w:styleId="xl90">
    <w:name w:val="xl90"/>
    <w:basedOn w:val="Normal"/>
    <w:uiPriority w:val="99"/>
    <w:rsid w:val="00D82243"/>
    <w:pPr>
      <w:widowControl/>
      <w:pBdr>
        <w:left w:val="single" w:sz="4" w:space="0" w:color="auto"/>
        <w:bottom w:val="single" w:sz="4" w:space="0" w:color="auto"/>
        <w:right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91">
    <w:name w:val="xl91"/>
    <w:basedOn w:val="Normal"/>
    <w:uiPriority w:val="99"/>
    <w:rsid w:val="00D82243"/>
    <w:pPr>
      <w:widowControl/>
      <w:pBdr>
        <w:top w:val="single" w:sz="4" w:space="0" w:color="auto"/>
        <w:left w:val="single" w:sz="4" w:space="0" w:color="auto"/>
        <w:bottom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92">
    <w:name w:val="xl92"/>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93">
    <w:name w:val="xl93"/>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94">
    <w:name w:val="xl94"/>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textAlignment w:val="top"/>
    </w:pPr>
    <w:rPr>
      <w:rFonts w:ascii="Microsoft Sans Serif" w:hAnsi="Microsoft Sans Serif" w:cs="Microsoft Sans Serif"/>
      <w:sz w:val="18"/>
      <w:szCs w:val="18"/>
    </w:rPr>
  </w:style>
  <w:style w:type="paragraph" w:customStyle="1" w:styleId="xl96">
    <w:name w:val="xl96"/>
    <w:basedOn w:val="Normal"/>
    <w:uiPriority w:val="99"/>
    <w:rsid w:val="00D82243"/>
    <w:pPr>
      <w:widowControl/>
      <w:pBdr>
        <w:top w:val="single" w:sz="4" w:space="0" w:color="auto"/>
        <w:bottom w:val="single" w:sz="4" w:space="0" w:color="auto"/>
        <w:right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textAlignment w:val="top"/>
    </w:pPr>
    <w:rPr>
      <w:rFonts w:ascii="Microsoft Sans Serif" w:hAnsi="Microsoft Sans Serif" w:cs="Microsoft Sans Serif"/>
      <w:sz w:val="18"/>
      <w:szCs w:val="18"/>
    </w:rPr>
  </w:style>
  <w:style w:type="paragraph" w:customStyle="1" w:styleId="xl97">
    <w:name w:val="xl97"/>
    <w:basedOn w:val="Normal"/>
    <w:uiPriority w:val="99"/>
    <w:rsid w:val="00D82243"/>
    <w:pPr>
      <w:widowControl/>
      <w:pBdr>
        <w:left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style>
  <w:style w:type="paragraph" w:customStyle="1" w:styleId="xl98">
    <w:name w:val="xl98"/>
    <w:basedOn w:val="Normal"/>
    <w:uiPriority w:val="99"/>
    <w:rsid w:val="00D82243"/>
    <w:pPr>
      <w:widowControl/>
      <w:pBdr>
        <w:left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99">
    <w:name w:val="xl99"/>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sz w:val="18"/>
      <w:szCs w:val="18"/>
    </w:rPr>
  </w:style>
  <w:style w:type="paragraph" w:customStyle="1" w:styleId="xl100">
    <w:name w:val="xl100"/>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hAnsi="Arial" w:cs="Arial"/>
      <w:sz w:val="18"/>
      <w:szCs w:val="18"/>
    </w:rPr>
  </w:style>
  <w:style w:type="paragraph" w:customStyle="1" w:styleId="xl101">
    <w:name w:val="xl101"/>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sz w:val="18"/>
      <w:szCs w:val="18"/>
    </w:rPr>
  </w:style>
  <w:style w:type="paragraph" w:customStyle="1" w:styleId="xl102">
    <w:name w:val="xl102"/>
    <w:basedOn w:val="Normal"/>
    <w:uiPriority w:val="99"/>
    <w:rsid w:val="00D82243"/>
    <w:pPr>
      <w:widowControl/>
      <w:pBdr>
        <w:top w:val="single" w:sz="4" w:space="0" w:color="auto"/>
        <w:left w:val="single" w:sz="4" w:space="0" w:color="auto"/>
        <w:bottom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sz w:val="18"/>
      <w:szCs w:val="18"/>
    </w:rPr>
  </w:style>
  <w:style w:type="paragraph" w:customStyle="1" w:styleId="xl103">
    <w:name w:val="xl103"/>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sz w:val="18"/>
      <w:szCs w:val="18"/>
    </w:rPr>
  </w:style>
  <w:style w:type="paragraph" w:customStyle="1" w:styleId="xl104">
    <w:name w:val="xl104"/>
    <w:basedOn w:val="Normal"/>
    <w:uiPriority w:val="99"/>
    <w:rsid w:val="00D82243"/>
    <w:pPr>
      <w:widowControl/>
      <w:pBdr>
        <w:top w:val="single" w:sz="4" w:space="0" w:color="auto"/>
        <w:left w:val="single" w:sz="4" w:space="0" w:color="auto"/>
        <w:bottom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sz w:val="18"/>
      <w:szCs w:val="18"/>
    </w:rPr>
  </w:style>
  <w:style w:type="paragraph" w:customStyle="1" w:styleId="xl105">
    <w:name w:val="xl105"/>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color w:val="000000"/>
      <w:sz w:val="24"/>
      <w:szCs w:val="24"/>
    </w:rPr>
  </w:style>
  <w:style w:type="paragraph" w:customStyle="1" w:styleId="xl106">
    <w:name w:val="xl106"/>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107">
    <w:name w:val="xl107"/>
    <w:basedOn w:val="Normal"/>
    <w:uiPriority w:val="99"/>
    <w:rsid w:val="00D82243"/>
    <w:pPr>
      <w:widowControl/>
      <w:pBdr>
        <w:top w:val="single" w:sz="4" w:space="0" w:color="auto"/>
        <w:bottom w:val="single" w:sz="4" w:space="0" w:color="auto"/>
        <w:right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color w:val="000000"/>
      <w:sz w:val="24"/>
      <w:szCs w:val="24"/>
    </w:rPr>
  </w:style>
  <w:style w:type="paragraph" w:customStyle="1" w:styleId="xl108">
    <w:name w:val="xl108"/>
    <w:basedOn w:val="Normal"/>
    <w:uiPriority w:val="99"/>
    <w:rsid w:val="00D82243"/>
    <w:pPr>
      <w:widowControl/>
      <w:pBdr>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sz w:val="18"/>
      <w:szCs w:val="18"/>
    </w:rPr>
  </w:style>
  <w:style w:type="paragraph" w:customStyle="1" w:styleId="xl109">
    <w:name w:val="xl109"/>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b/>
      <w:bCs/>
      <w:sz w:val="18"/>
      <w:szCs w:val="18"/>
    </w:rPr>
  </w:style>
  <w:style w:type="paragraph" w:customStyle="1" w:styleId="xl110">
    <w:name w:val="xl110"/>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hAnsi="Arial" w:cs="Arial"/>
      <w:sz w:val="18"/>
      <w:szCs w:val="18"/>
    </w:rPr>
  </w:style>
  <w:style w:type="paragraph" w:customStyle="1" w:styleId="xl111">
    <w:name w:val="xl111"/>
    <w:basedOn w:val="Normal"/>
    <w:uiPriority w:val="99"/>
    <w:rsid w:val="00D82243"/>
    <w:pPr>
      <w:widowControl/>
      <w:pBdr>
        <w:left w:val="single" w:sz="4" w:space="0" w:color="auto"/>
        <w:right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style>
  <w:style w:type="paragraph" w:customStyle="1" w:styleId="xl112">
    <w:name w:val="xl112"/>
    <w:basedOn w:val="Normal"/>
    <w:uiPriority w:val="99"/>
    <w:rsid w:val="00D82243"/>
    <w:pPr>
      <w:widowControl/>
      <w:pBdr>
        <w:left w:val="single" w:sz="4" w:space="0" w:color="auto"/>
        <w:right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113">
    <w:name w:val="xl113"/>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Microsoft Sans Serif" w:hAnsi="Microsoft Sans Serif" w:cs="Microsoft Sans Serif"/>
      <w:sz w:val="18"/>
      <w:szCs w:val="18"/>
    </w:rPr>
  </w:style>
  <w:style w:type="paragraph" w:customStyle="1" w:styleId="xl114">
    <w:name w:val="xl114"/>
    <w:basedOn w:val="Normal"/>
    <w:uiPriority w:val="99"/>
    <w:rsid w:val="00D82243"/>
    <w:pPr>
      <w:widowControl/>
      <w:pBdr>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Microsoft Sans Serif" w:hAnsi="Microsoft Sans Serif" w:cs="Microsoft Sans Serif"/>
      <w:sz w:val="18"/>
      <w:szCs w:val="18"/>
    </w:rPr>
  </w:style>
  <w:style w:type="paragraph" w:customStyle="1" w:styleId="xl115">
    <w:name w:val="xl115"/>
    <w:basedOn w:val="Normal"/>
    <w:uiPriority w:val="99"/>
    <w:rsid w:val="00D82243"/>
    <w:pPr>
      <w:widowControl/>
      <w:pBdr>
        <w:bottom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24"/>
      <w:szCs w:val="24"/>
    </w:rPr>
  </w:style>
  <w:style w:type="paragraph" w:customStyle="1" w:styleId="xl116">
    <w:name w:val="xl116"/>
    <w:basedOn w:val="Normal"/>
    <w:uiPriority w:val="99"/>
    <w:rsid w:val="00D82243"/>
    <w:pPr>
      <w:widowControl/>
      <w:pBdr>
        <w:bottom w:val="single" w:sz="4" w:space="0" w:color="auto"/>
        <w:right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24"/>
      <w:szCs w:val="24"/>
    </w:rPr>
  </w:style>
  <w:style w:type="paragraph" w:customStyle="1" w:styleId="xl117">
    <w:name w:val="xl117"/>
    <w:basedOn w:val="Normal"/>
    <w:uiPriority w:val="99"/>
    <w:rsid w:val="00D82243"/>
    <w:pPr>
      <w:widowControl/>
      <w:pBdr>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b/>
      <w:bCs/>
      <w:sz w:val="18"/>
      <w:szCs w:val="18"/>
    </w:rPr>
  </w:style>
  <w:style w:type="paragraph" w:customStyle="1" w:styleId="xl118">
    <w:name w:val="xl118"/>
    <w:basedOn w:val="Normal"/>
    <w:uiPriority w:val="99"/>
    <w:rsid w:val="00D82243"/>
    <w:pPr>
      <w:widowControl/>
      <w:pBdr>
        <w:top w:val="single" w:sz="4" w:space="0" w:color="auto"/>
        <w:lef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b/>
      <w:bCs/>
      <w:sz w:val="18"/>
      <w:szCs w:val="18"/>
    </w:rPr>
  </w:style>
  <w:style w:type="paragraph" w:customStyle="1" w:styleId="xl119">
    <w:name w:val="xl119"/>
    <w:basedOn w:val="Normal"/>
    <w:uiPriority w:val="99"/>
    <w:rsid w:val="00D82243"/>
    <w:pPr>
      <w:widowControl/>
      <w:pBdr>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b/>
      <w:bCs/>
      <w:sz w:val="18"/>
      <w:szCs w:val="18"/>
    </w:rPr>
  </w:style>
  <w:style w:type="paragraph" w:customStyle="1" w:styleId="xl120">
    <w:name w:val="xl120"/>
    <w:basedOn w:val="Normal"/>
    <w:uiPriority w:val="99"/>
    <w:rsid w:val="00D82243"/>
    <w:pPr>
      <w:widowControl/>
      <w:pBdr>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sz w:val="18"/>
      <w:szCs w:val="18"/>
    </w:rPr>
  </w:style>
  <w:style w:type="paragraph" w:customStyle="1" w:styleId="xl121">
    <w:name w:val="xl121"/>
    <w:basedOn w:val="Normal"/>
    <w:uiPriority w:val="99"/>
    <w:rsid w:val="00D82243"/>
    <w:pPr>
      <w:widowControl/>
      <w:pBdr>
        <w:top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24"/>
      <w:szCs w:val="24"/>
    </w:rPr>
  </w:style>
  <w:style w:type="paragraph" w:customStyle="1" w:styleId="xl122">
    <w:name w:val="xl122"/>
    <w:basedOn w:val="Normal"/>
    <w:uiPriority w:val="99"/>
    <w:rsid w:val="00D82243"/>
    <w:pPr>
      <w:widowControl/>
      <w:pBdr>
        <w:top w:val="single" w:sz="4" w:space="0" w:color="auto"/>
        <w:right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24"/>
      <w:szCs w:val="24"/>
    </w:rPr>
  </w:style>
  <w:style w:type="paragraph" w:customStyle="1" w:styleId="xl123">
    <w:name w:val="xl123"/>
    <w:basedOn w:val="Normal"/>
    <w:uiPriority w:val="99"/>
    <w:rsid w:val="00D82243"/>
    <w:pPr>
      <w:widowControl/>
      <w:pBdr>
        <w:top w:val="single" w:sz="4" w:space="0" w:color="auto"/>
        <w:bottom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24"/>
      <w:szCs w:val="24"/>
    </w:rPr>
  </w:style>
  <w:style w:type="paragraph" w:customStyle="1" w:styleId="xl124">
    <w:name w:val="xl124"/>
    <w:basedOn w:val="Normal"/>
    <w:uiPriority w:val="99"/>
    <w:rsid w:val="00D82243"/>
    <w:pPr>
      <w:widowControl/>
      <w:pBdr>
        <w:top w:val="single" w:sz="4" w:space="0" w:color="auto"/>
        <w:bottom w:val="single" w:sz="4" w:space="0" w:color="auto"/>
        <w:right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24"/>
      <w:szCs w:val="24"/>
    </w:rPr>
  </w:style>
  <w:style w:type="paragraph" w:customStyle="1" w:styleId="xl125">
    <w:name w:val="xl125"/>
    <w:basedOn w:val="Normal"/>
    <w:uiPriority w:val="99"/>
    <w:rsid w:val="00D82243"/>
    <w:pPr>
      <w:widowControl/>
      <w:pBdr>
        <w:top w:val="single" w:sz="4" w:space="0" w:color="auto"/>
        <w:bottom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sz w:val="24"/>
      <w:szCs w:val="24"/>
    </w:rPr>
  </w:style>
  <w:style w:type="paragraph" w:customStyle="1" w:styleId="xl126">
    <w:name w:val="xl126"/>
    <w:basedOn w:val="Normal"/>
    <w:uiPriority w:val="99"/>
    <w:rsid w:val="00D82243"/>
    <w:pPr>
      <w:widowControl/>
      <w:pBdr>
        <w:bottom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sz w:val="24"/>
      <w:szCs w:val="24"/>
    </w:rPr>
  </w:style>
  <w:style w:type="paragraph" w:customStyle="1" w:styleId="xl127">
    <w:name w:val="xl127"/>
    <w:basedOn w:val="Normal"/>
    <w:uiPriority w:val="99"/>
    <w:rsid w:val="00D82243"/>
    <w:pPr>
      <w:widowControl/>
      <w:pBdr>
        <w:bottom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24"/>
      <w:szCs w:val="24"/>
    </w:rPr>
  </w:style>
  <w:style w:type="paragraph" w:customStyle="1" w:styleId="xl128">
    <w:name w:val="xl128"/>
    <w:basedOn w:val="Normal"/>
    <w:uiPriority w:val="99"/>
    <w:rsid w:val="00D82243"/>
    <w:pPr>
      <w:widowControl/>
      <w:pBdr>
        <w:bottom w:val="single" w:sz="4" w:space="0" w:color="auto"/>
        <w:right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24"/>
      <w:szCs w:val="24"/>
    </w:rPr>
  </w:style>
  <w:style w:type="paragraph" w:customStyle="1" w:styleId="xl129">
    <w:name w:val="xl129"/>
    <w:basedOn w:val="Normal"/>
    <w:uiPriority w:val="99"/>
    <w:rsid w:val="00D82243"/>
    <w:pPr>
      <w:widowControl/>
      <w:pBdr>
        <w:left w:val="single" w:sz="4" w:space="0" w:color="auto"/>
        <w:bottom w:val="single" w:sz="4" w:space="0" w:color="auto"/>
        <w:right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sz w:val="18"/>
      <w:szCs w:val="18"/>
    </w:rPr>
  </w:style>
  <w:style w:type="paragraph" w:customStyle="1" w:styleId="xl130">
    <w:name w:val="xl130"/>
    <w:basedOn w:val="Normal"/>
    <w:uiPriority w:val="99"/>
    <w:rsid w:val="00D82243"/>
    <w:pPr>
      <w:widowControl/>
      <w:pBdr>
        <w:left w:val="single" w:sz="4" w:space="0" w:color="auto"/>
        <w:bottom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131">
    <w:name w:val="xl131"/>
    <w:basedOn w:val="Normal"/>
    <w:uiPriority w:val="99"/>
    <w:rsid w:val="00D82243"/>
    <w:pPr>
      <w:widowControl/>
      <w:pBdr>
        <w:bottom w:val="single" w:sz="4" w:space="0" w:color="auto"/>
        <w:right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textAlignment w:val="top"/>
    </w:pPr>
    <w:rPr>
      <w:rFonts w:ascii="Microsoft Sans Serif" w:hAnsi="Microsoft Sans Serif" w:cs="Microsoft Sans Serif"/>
      <w:sz w:val="18"/>
      <w:szCs w:val="18"/>
    </w:rPr>
  </w:style>
  <w:style w:type="paragraph" w:customStyle="1" w:styleId="xl132">
    <w:name w:val="xl132"/>
    <w:basedOn w:val="Normal"/>
    <w:uiPriority w:val="99"/>
    <w:rsid w:val="00D82243"/>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133">
    <w:name w:val="xl133"/>
    <w:basedOn w:val="Normal"/>
    <w:uiPriority w:val="99"/>
    <w:rsid w:val="00D82243"/>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color w:val="000000"/>
      <w:sz w:val="18"/>
      <w:szCs w:val="18"/>
    </w:rPr>
  </w:style>
  <w:style w:type="paragraph" w:customStyle="1" w:styleId="xl134">
    <w:name w:val="xl134"/>
    <w:basedOn w:val="Normal"/>
    <w:uiPriority w:val="99"/>
    <w:rsid w:val="00D82243"/>
    <w:pPr>
      <w:widowControl/>
      <w:pBdr>
        <w:left w:val="single" w:sz="4" w:space="0" w:color="auto"/>
        <w:bottom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color w:val="000000"/>
      <w:sz w:val="18"/>
      <w:szCs w:val="18"/>
    </w:rPr>
  </w:style>
  <w:style w:type="paragraph" w:customStyle="1" w:styleId="xl135">
    <w:name w:val="xl135"/>
    <w:basedOn w:val="Normal"/>
    <w:uiPriority w:val="99"/>
    <w:rsid w:val="00D82243"/>
    <w:pPr>
      <w:widowControl/>
      <w:pBdr>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color w:val="000000"/>
      <w:sz w:val="18"/>
      <w:szCs w:val="18"/>
    </w:rPr>
  </w:style>
  <w:style w:type="paragraph" w:customStyle="1" w:styleId="xl136">
    <w:name w:val="xl136"/>
    <w:basedOn w:val="Normal"/>
    <w:uiPriority w:val="99"/>
    <w:rsid w:val="00D82243"/>
    <w:pPr>
      <w:widowControl/>
      <w:pBdr>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color w:val="000000"/>
      <w:sz w:val="18"/>
      <w:szCs w:val="18"/>
    </w:rPr>
  </w:style>
  <w:style w:type="paragraph" w:customStyle="1" w:styleId="xl137">
    <w:name w:val="xl137"/>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138">
    <w:name w:val="xl138"/>
    <w:basedOn w:val="Normal"/>
    <w:uiPriority w:val="99"/>
    <w:rsid w:val="00D82243"/>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b/>
      <w:bCs/>
      <w:color w:val="000000"/>
      <w:sz w:val="24"/>
      <w:szCs w:val="24"/>
    </w:rPr>
  </w:style>
  <w:style w:type="paragraph" w:customStyle="1" w:styleId="xl139">
    <w:name w:val="xl139"/>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style>
  <w:style w:type="paragraph" w:customStyle="1" w:styleId="xl140">
    <w:name w:val="xl140"/>
    <w:basedOn w:val="Normal"/>
    <w:uiPriority w:val="99"/>
    <w:rsid w:val="00D82243"/>
    <w:pPr>
      <w:widowControl/>
      <w:pBdr>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style>
  <w:style w:type="paragraph" w:customStyle="1" w:styleId="xl141">
    <w:name w:val="xl141"/>
    <w:basedOn w:val="Normal"/>
    <w:uiPriority w:val="99"/>
    <w:rsid w:val="00D82243"/>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hAnsi="Arial" w:cs="Arial"/>
      <w:sz w:val="18"/>
      <w:szCs w:val="18"/>
    </w:rPr>
  </w:style>
  <w:style w:type="paragraph" w:customStyle="1" w:styleId="xl142">
    <w:name w:val="xl142"/>
    <w:basedOn w:val="Normal"/>
    <w:uiPriority w:val="99"/>
    <w:rsid w:val="00D82243"/>
    <w:pPr>
      <w:widowControl/>
      <w:pBdr>
        <w:bottom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style>
  <w:style w:type="paragraph" w:customStyle="1" w:styleId="xl143">
    <w:name w:val="xl143"/>
    <w:basedOn w:val="Normal"/>
    <w:uiPriority w:val="99"/>
    <w:rsid w:val="00D82243"/>
    <w:pPr>
      <w:widowControl/>
      <w:pBdr>
        <w:top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color w:val="000000"/>
      <w:sz w:val="18"/>
      <w:szCs w:val="18"/>
    </w:rPr>
  </w:style>
  <w:style w:type="paragraph" w:customStyle="1" w:styleId="xl144">
    <w:name w:val="xl144"/>
    <w:basedOn w:val="Normal"/>
    <w:uiPriority w:val="99"/>
    <w:rsid w:val="00D82243"/>
    <w:pPr>
      <w:widowControl/>
      <w:pBdr>
        <w:top w:val="single" w:sz="4" w:space="0" w:color="auto"/>
        <w:bottom w:val="single" w:sz="4" w:space="0" w:color="auto"/>
        <w:right w:val="single" w:sz="4" w:space="0" w:color="000000"/>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color w:val="000000"/>
      <w:sz w:val="18"/>
      <w:szCs w:val="18"/>
    </w:rPr>
  </w:style>
  <w:style w:type="paragraph" w:customStyle="1" w:styleId="xl145">
    <w:name w:val="xl145"/>
    <w:basedOn w:val="Normal"/>
    <w:uiPriority w:val="99"/>
    <w:rsid w:val="00D82243"/>
    <w:pPr>
      <w:widowControl/>
      <w:pBdr>
        <w:top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b/>
      <w:bCs/>
      <w:color w:val="000000"/>
      <w:sz w:val="18"/>
      <w:szCs w:val="18"/>
    </w:rPr>
  </w:style>
  <w:style w:type="paragraph" w:customStyle="1" w:styleId="xl146">
    <w:name w:val="xl146"/>
    <w:basedOn w:val="Normal"/>
    <w:uiPriority w:val="99"/>
    <w:rsid w:val="00D82243"/>
    <w:pPr>
      <w:widowControl/>
      <w:pBdr>
        <w:top w:val="single" w:sz="4" w:space="0" w:color="auto"/>
        <w:bottom w:val="single" w:sz="4" w:space="0" w:color="auto"/>
        <w:right w:val="single" w:sz="4" w:space="0" w:color="000000"/>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b/>
      <w:bCs/>
      <w:color w:val="000000"/>
      <w:sz w:val="18"/>
      <w:szCs w:val="18"/>
    </w:rPr>
  </w:style>
  <w:style w:type="paragraph" w:customStyle="1" w:styleId="xl147">
    <w:name w:val="xl147"/>
    <w:basedOn w:val="Normal"/>
    <w:uiPriority w:val="99"/>
    <w:rsid w:val="00D82243"/>
    <w:pPr>
      <w:widowControl/>
      <w:pBdr>
        <w:top w:val="single" w:sz="4" w:space="0" w:color="auto"/>
        <w:left w:val="single" w:sz="4" w:space="0" w:color="auto"/>
        <w:bottom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b/>
      <w:bCs/>
      <w:color w:val="000000"/>
      <w:sz w:val="18"/>
      <w:szCs w:val="18"/>
    </w:rPr>
  </w:style>
  <w:style w:type="paragraph" w:customStyle="1" w:styleId="xl148">
    <w:name w:val="xl148"/>
    <w:basedOn w:val="Normal"/>
    <w:uiPriority w:val="99"/>
    <w:rsid w:val="00D82243"/>
    <w:pPr>
      <w:widowControl/>
      <w:pBdr>
        <w:top w:val="single" w:sz="4" w:space="0" w:color="auto"/>
        <w:bottom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b/>
      <w:bCs/>
      <w:color w:val="000000"/>
      <w:sz w:val="18"/>
      <w:szCs w:val="18"/>
    </w:rPr>
  </w:style>
  <w:style w:type="paragraph" w:customStyle="1" w:styleId="xl149">
    <w:name w:val="xl149"/>
    <w:basedOn w:val="Normal"/>
    <w:uiPriority w:val="99"/>
    <w:rsid w:val="00D82243"/>
    <w:pPr>
      <w:widowControl/>
      <w:pBdr>
        <w:top w:val="single" w:sz="4" w:space="0" w:color="auto"/>
        <w:bottom w:val="single" w:sz="4" w:space="0" w:color="auto"/>
        <w:right w:val="single" w:sz="4" w:space="0" w:color="000000"/>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b/>
      <w:bCs/>
      <w:color w:val="000000"/>
      <w:sz w:val="18"/>
      <w:szCs w:val="18"/>
    </w:rPr>
  </w:style>
  <w:style w:type="paragraph" w:customStyle="1" w:styleId="xl150">
    <w:name w:val="xl150"/>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b/>
      <w:bCs/>
      <w:color w:val="000000"/>
      <w:sz w:val="18"/>
      <w:szCs w:val="18"/>
    </w:rPr>
  </w:style>
  <w:style w:type="paragraph" w:customStyle="1" w:styleId="xl151">
    <w:name w:val="xl151"/>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color w:val="000000"/>
      <w:sz w:val="18"/>
      <w:szCs w:val="18"/>
    </w:rPr>
  </w:style>
  <w:style w:type="paragraph" w:customStyle="1" w:styleId="xl152">
    <w:name w:val="xl152"/>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color w:val="000000"/>
      <w:sz w:val="18"/>
      <w:szCs w:val="18"/>
    </w:rPr>
  </w:style>
  <w:style w:type="paragraph" w:customStyle="1" w:styleId="xl153">
    <w:name w:val="xl153"/>
    <w:basedOn w:val="Normal"/>
    <w:uiPriority w:val="99"/>
    <w:rsid w:val="00D82243"/>
    <w:pPr>
      <w:widowControl/>
      <w:pBdr>
        <w:top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color w:val="000000"/>
      <w:sz w:val="24"/>
      <w:szCs w:val="24"/>
    </w:rPr>
  </w:style>
  <w:style w:type="paragraph" w:customStyle="1" w:styleId="xl154">
    <w:name w:val="xl154"/>
    <w:basedOn w:val="Normal"/>
    <w:uiPriority w:val="99"/>
    <w:rsid w:val="00D82243"/>
    <w:pPr>
      <w:widowControl/>
      <w:pBdr>
        <w:top w:val="single" w:sz="4" w:space="0" w:color="auto"/>
        <w:bottom w:val="single" w:sz="4" w:space="0" w:color="auto"/>
        <w:right w:val="single" w:sz="4" w:space="0" w:color="000000"/>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color w:val="000000"/>
      <w:sz w:val="24"/>
      <w:szCs w:val="24"/>
    </w:rPr>
  </w:style>
  <w:style w:type="paragraph" w:customStyle="1" w:styleId="xl155">
    <w:name w:val="xl155"/>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b/>
      <w:bCs/>
      <w:color w:val="000000"/>
      <w:sz w:val="18"/>
      <w:szCs w:val="18"/>
    </w:rPr>
  </w:style>
  <w:style w:type="paragraph" w:customStyle="1" w:styleId="xl156">
    <w:name w:val="xl156"/>
    <w:basedOn w:val="Normal"/>
    <w:uiPriority w:val="99"/>
    <w:rsid w:val="00D82243"/>
    <w:pPr>
      <w:widowControl/>
      <w:pBdr>
        <w:top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b/>
      <w:bCs/>
      <w:color w:val="000000"/>
      <w:sz w:val="18"/>
      <w:szCs w:val="18"/>
    </w:rPr>
  </w:style>
  <w:style w:type="paragraph" w:customStyle="1" w:styleId="xl157">
    <w:name w:val="xl157"/>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b/>
      <w:bCs/>
      <w:color w:val="000000"/>
      <w:sz w:val="18"/>
      <w:szCs w:val="18"/>
    </w:rPr>
  </w:style>
  <w:style w:type="paragraph" w:customStyle="1" w:styleId="xl158">
    <w:name w:val="xl158"/>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textAlignment w:val="center"/>
    </w:pPr>
    <w:rPr>
      <w:b/>
      <w:bCs/>
      <w:i/>
      <w:iCs/>
      <w:color w:val="000000"/>
      <w:sz w:val="24"/>
      <w:szCs w:val="24"/>
    </w:rPr>
  </w:style>
  <w:style w:type="paragraph" w:customStyle="1" w:styleId="xl159">
    <w:name w:val="xl159"/>
    <w:basedOn w:val="Normal"/>
    <w:uiPriority w:val="99"/>
    <w:rsid w:val="00D82243"/>
    <w:pPr>
      <w:widowControl/>
      <w:pBdr>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textAlignment w:val="center"/>
    </w:pPr>
    <w:rPr>
      <w:b/>
      <w:bCs/>
      <w:i/>
      <w:iCs/>
      <w:color w:val="000000"/>
      <w:sz w:val="24"/>
      <w:szCs w:val="24"/>
    </w:rPr>
  </w:style>
  <w:style w:type="paragraph" w:customStyle="1" w:styleId="xl160">
    <w:name w:val="xl160"/>
    <w:basedOn w:val="Normal"/>
    <w:uiPriority w:val="99"/>
    <w:rsid w:val="00D82243"/>
    <w:pPr>
      <w:widowControl/>
      <w:pBdr>
        <w:left w:val="single" w:sz="4" w:space="0" w:color="auto"/>
        <w:bottom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18"/>
      <w:szCs w:val="18"/>
    </w:rPr>
  </w:style>
  <w:style w:type="paragraph" w:customStyle="1" w:styleId="xl161">
    <w:name w:val="xl161"/>
    <w:basedOn w:val="Normal"/>
    <w:uiPriority w:val="99"/>
    <w:rsid w:val="00D82243"/>
    <w:pPr>
      <w:widowControl/>
      <w:pBdr>
        <w:bottom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18"/>
      <w:szCs w:val="18"/>
    </w:rPr>
  </w:style>
  <w:style w:type="paragraph" w:customStyle="1" w:styleId="xl162">
    <w:name w:val="xl162"/>
    <w:basedOn w:val="Normal"/>
    <w:uiPriority w:val="99"/>
    <w:rsid w:val="00D82243"/>
    <w:pPr>
      <w:widowControl/>
      <w:pBdr>
        <w:bottom w:val="single" w:sz="4" w:space="0" w:color="auto"/>
        <w:right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18"/>
      <w:szCs w:val="18"/>
    </w:rPr>
  </w:style>
  <w:style w:type="paragraph" w:customStyle="1" w:styleId="xl163">
    <w:name w:val="xl163"/>
    <w:basedOn w:val="Normal"/>
    <w:uiPriority w:val="99"/>
    <w:rsid w:val="00D82243"/>
    <w:pPr>
      <w:widowControl/>
      <w:pBdr>
        <w:left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18"/>
      <w:szCs w:val="18"/>
    </w:rPr>
  </w:style>
  <w:style w:type="paragraph" w:customStyle="1" w:styleId="xl164">
    <w:name w:val="xl164"/>
    <w:basedOn w:val="Normal"/>
    <w:uiPriority w:val="99"/>
    <w:rsid w:val="00D82243"/>
    <w:pPr>
      <w:widowControl/>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18"/>
      <w:szCs w:val="18"/>
    </w:rPr>
  </w:style>
  <w:style w:type="paragraph" w:customStyle="1" w:styleId="xl165">
    <w:name w:val="xl165"/>
    <w:basedOn w:val="Normal"/>
    <w:uiPriority w:val="99"/>
    <w:rsid w:val="00D82243"/>
    <w:pPr>
      <w:widowControl/>
      <w:pBdr>
        <w:right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18"/>
      <w:szCs w:val="18"/>
    </w:rPr>
  </w:style>
  <w:style w:type="paragraph" w:customStyle="1" w:styleId="xl166">
    <w:name w:val="xl166"/>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b/>
      <w:bCs/>
      <w:color w:val="000000"/>
      <w:sz w:val="18"/>
      <w:szCs w:val="18"/>
    </w:rPr>
  </w:style>
  <w:style w:type="paragraph" w:customStyle="1" w:styleId="xl167">
    <w:name w:val="xl167"/>
    <w:basedOn w:val="Normal"/>
    <w:uiPriority w:val="99"/>
    <w:rsid w:val="00D82243"/>
    <w:pPr>
      <w:widowControl/>
      <w:pBdr>
        <w:top w:val="single" w:sz="4" w:space="0" w:color="auto"/>
        <w:left w:val="single" w:sz="4" w:space="0" w:color="auto"/>
        <w:bottom w:val="single" w:sz="4" w:space="0" w:color="auto"/>
        <w:right w:val="single" w:sz="4" w:space="0" w:color="auto"/>
      </w:pBdr>
      <w:shd w:val="clear" w:color="000000" w:fill="FFE69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b/>
      <w:bCs/>
      <w:sz w:val="24"/>
      <w:szCs w:val="24"/>
    </w:rPr>
  </w:style>
  <w:style w:type="paragraph" w:customStyle="1" w:styleId="xl168">
    <w:name w:val="xl168"/>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b/>
      <w:bCs/>
      <w:color w:val="000000"/>
      <w:sz w:val="24"/>
      <w:szCs w:val="24"/>
      <w:u w:val="single"/>
    </w:rPr>
  </w:style>
  <w:style w:type="paragraph" w:customStyle="1" w:styleId="xl169">
    <w:name w:val="xl169"/>
    <w:basedOn w:val="Normal"/>
    <w:uiPriority w:val="99"/>
    <w:rsid w:val="00D82243"/>
    <w:pPr>
      <w:widowControl/>
      <w:pBdr>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rFonts w:ascii="Arial" w:hAnsi="Arial" w:cs="Arial"/>
      <w:b/>
      <w:bCs/>
      <w:color w:val="000000"/>
      <w:sz w:val="24"/>
      <w:szCs w:val="24"/>
    </w:rPr>
  </w:style>
  <w:style w:type="paragraph" w:customStyle="1" w:styleId="xl170">
    <w:name w:val="xl170"/>
    <w:basedOn w:val="Normal"/>
    <w:uiPriority w:val="99"/>
    <w:rsid w:val="00D82243"/>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rFonts w:ascii="Arial" w:hAnsi="Arial" w:cs="Arial"/>
      <w:b/>
      <w:bCs/>
      <w:color w:val="000000"/>
    </w:rPr>
  </w:style>
  <w:style w:type="paragraph" w:customStyle="1" w:styleId="xl171">
    <w:name w:val="xl171"/>
    <w:basedOn w:val="Normal"/>
    <w:uiPriority w:val="99"/>
    <w:rsid w:val="00D82243"/>
    <w:pPr>
      <w:widowControl/>
      <w:pBdr>
        <w:left w:val="single" w:sz="4" w:space="0" w:color="auto"/>
        <w:right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18"/>
      <w:szCs w:val="18"/>
    </w:rPr>
  </w:style>
  <w:style w:type="paragraph" w:customStyle="1" w:styleId="xl172">
    <w:name w:val="xl172"/>
    <w:basedOn w:val="Normal"/>
    <w:uiPriority w:val="99"/>
    <w:rsid w:val="00D82243"/>
    <w:pPr>
      <w:widowControl/>
      <w:pBdr>
        <w:top w:val="single" w:sz="8" w:space="0" w:color="auto"/>
        <w:left w:val="single" w:sz="8" w:space="0" w:color="auto"/>
        <w:bottom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b/>
      <w:bCs/>
      <w:color w:val="000000"/>
      <w:sz w:val="24"/>
      <w:szCs w:val="24"/>
    </w:rPr>
  </w:style>
  <w:style w:type="paragraph" w:customStyle="1" w:styleId="xl173">
    <w:name w:val="xl173"/>
    <w:basedOn w:val="Normal"/>
    <w:uiPriority w:val="99"/>
    <w:rsid w:val="00D82243"/>
    <w:pPr>
      <w:widowControl/>
      <w:pBdr>
        <w:top w:val="single" w:sz="8" w:space="0" w:color="auto"/>
        <w:bottom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b/>
      <w:bCs/>
      <w:color w:val="000000"/>
      <w:sz w:val="24"/>
      <w:szCs w:val="24"/>
    </w:rPr>
  </w:style>
  <w:style w:type="paragraph" w:customStyle="1" w:styleId="xl174">
    <w:name w:val="xl174"/>
    <w:basedOn w:val="Normal"/>
    <w:uiPriority w:val="99"/>
    <w:rsid w:val="00D82243"/>
    <w:pPr>
      <w:widowControl/>
      <w:pBdr>
        <w:top w:val="single" w:sz="8" w:space="0" w:color="auto"/>
        <w:left w:val="single" w:sz="8" w:space="0" w:color="auto"/>
      </w:pBdr>
      <w:shd w:val="clear" w:color="000000" w:fill="00000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b/>
      <w:bCs/>
      <w:color w:val="FFFFFF"/>
      <w:sz w:val="18"/>
      <w:szCs w:val="18"/>
    </w:rPr>
  </w:style>
  <w:style w:type="paragraph" w:customStyle="1" w:styleId="xl175">
    <w:name w:val="xl175"/>
    <w:basedOn w:val="Normal"/>
    <w:uiPriority w:val="99"/>
    <w:rsid w:val="00D82243"/>
    <w:pPr>
      <w:widowControl/>
      <w:pBdr>
        <w:top w:val="single" w:sz="8" w:space="0" w:color="auto"/>
      </w:pBdr>
      <w:shd w:val="clear" w:color="000000" w:fill="00000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b/>
      <w:bCs/>
      <w:color w:val="FFFFFF"/>
      <w:sz w:val="18"/>
      <w:szCs w:val="18"/>
    </w:rPr>
  </w:style>
  <w:style w:type="paragraph" w:customStyle="1" w:styleId="xl176">
    <w:name w:val="xl176"/>
    <w:basedOn w:val="Normal"/>
    <w:uiPriority w:val="99"/>
    <w:rsid w:val="00D82243"/>
    <w:pPr>
      <w:widowControl/>
      <w:pBdr>
        <w:top w:val="single" w:sz="8" w:space="0" w:color="auto"/>
        <w:right w:val="single" w:sz="8" w:space="0" w:color="000000"/>
      </w:pBdr>
      <w:shd w:val="clear" w:color="000000" w:fill="00000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b/>
      <w:bCs/>
      <w:color w:val="FFFFFF"/>
      <w:sz w:val="18"/>
      <w:szCs w:val="18"/>
    </w:rPr>
  </w:style>
  <w:style w:type="paragraph" w:customStyle="1" w:styleId="xl177">
    <w:name w:val="xl177"/>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b/>
      <w:bCs/>
      <w:color w:val="000000"/>
      <w:sz w:val="24"/>
      <w:szCs w:val="24"/>
    </w:rPr>
  </w:style>
  <w:style w:type="paragraph" w:customStyle="1" w:styleId="xl178">
    <w:name w:val="xl178"/>
    <w:basedOn w:val="Normal"/>
    <w:uiPriority w:val="99"/>
    <w:rsid w:val="00D82243"/>
    <w:pPr>
      <w:widowControl/>
      <w:pBdr>
        <w:left w:val="single" w:sz="4" w:space="0" w:color="auto"/>
        <w:right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style>
  <w:style w:type="paragraph" w:customStyle="1" w:styleId="xl179">
    <w:name w:val="xl179"/>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b/>
      <w:bCs/>
      <w:color w:val="000000"/>
      <w:sz w:val="24"/>
      <w:szCs w:val="24"/>
    </w:rPr>
  </w:style>
  <w:style w:type="paragraph" w:customStyle="1" w:styleId="xl180">
    <w:name w:val="xl180"/>
    <w:basedOn w:val="Normal"/>
    <w:uiPriority w:val="99"/>
    <w:rsid w:val="00D82243"/>
    <w:pPr>
      <w:widowControl/>
      <w:pBdr>
        <w:top w:val="single" w:sz="8" w:space="0" w:color="auto"/>
        <w:left w:val="single" w:sz="8" w:space="0" w:color="auto"/>
        <w:bottom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181">
    <w:name w:val="xl181"/>
    <w:basedOn w:val="Normal"/>
    <w:uiPriority w:val="99"/>
    <w:rsid w:val="00D82243"/>
    <w:pPr>
      <w:widowControl/>
      <w:pBdr>
        <w:top w:val="single" w:sz="8" w:space="0" w:color="auto"/>
        <w:bottom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182">
    <w:name w:val="xl182"/>
    <w:basedOn w:val="Normal"/>
    <w:uiPriority w:val="99"/>
    <w:rsid w:val="00D82243"/>
    <w:pPr>
      <w:widowControl/>
      <w:pBdr>
        <w:top w:val="single" w:sz="8" w:space="0" w:color="auto"/>
        <w:bottom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183">
    <w:name w:val="xl183"/>
    <w:basedOn w:val="Normal"/>
    <w:uiPriority w:val="99"/>
    <w:rsid w:val="00D82243"/>
    <w:pPr>
      <w:widowControl/>
      <w:pBdr>
        <w:top w:val="single" w:sz="4" w:space="0" w:color="auto"/>
        <w:left w:val="single" w:sz="4" w:space="0" w:color="auto"/>
        <w:bottom w:val="single" w:sz="4" w:space="0" w:color="auto"/>
        <w:right w:val="single" w:sz="4" w:space="0" w:color="auto"/>
      </w:pBdr>
      <w:shd w:val="clear" w:color="000000" w:fill="FFE69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b/>
      <w:bCs/>
      <w:color w:val="000000"/>
      <w:sz w:val="24"/>
      <w:szCs w:val="24"/>
      <w:u w:val="single"/>
    </w:rPr>
  </w:style>
  <w:style w:type="paragraph" w:customStyle="1" w:styleId="xl184">
    <w:name w:val="xl184"/>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18"/>
      <w:szCs w:val="18"/>
    </w:rPr>
  </w:style>
  <w:style w:type="paragraph" w:customStyle="1" w:styleId="xl185">
    <w:name w:val="xl185"/>
    <w:basedOn w:val="Normal"/>
    <w:uiPriority w:val="99"/>
    <w:rsid w:val="00D82243"/>
    <w:pPr>
      <w:widowControl/>
      <w:pBdr>
        <w:top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18"/>
      <w:szCs w:val="18"/>
    </w:rPr>
  </w:style>
  <w:style w:type="paragraph" w:customStyle="1" w:styleId="xl186">
    <w:name w:val="xl186"/>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18"/>
      <w:szCs w:val="18"/>
    </w:rPr>
  </w:style>
  <w:style w:type="paragraph" w:customStyle="1" w:styleId="xl187">
    <w:name w:val="xl187"/>
    <w:basedOn w:val="Normal"/>
    <w:uiPriority w:val="99"/>
    <w:rsid w:val="00D82243"/>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rFonts w:ascii="Arial" w:hAnsi="Arial" w:cs="Arial"/>
      <w:b/>
      <w:bCs/>
      <w:color w:val="000000"/>
      <w:sz w:val="24"/>
      <w:szCs w:val="24"/>
    </w:rPr>
  </w:style>
  <w:style w:type="paragraph" w:customStyle="1" w:styleId="xl188">
    <w:name w:val="xl188"/>
    <w:basedOn w:val="Normal"/>
    <w:uiPriority w:val="99"/>
    <w:rsid w:val="00D82243"/>
    <w:pPr>
      <w:widowControl/>
      <w:pBdr>
        <w:left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hAnsi="Arial" w:cs="Arial"/>
      <w:b/>
      <w:bCs/>
    </w:rPr>
  </w:style>
  <w:style w:type="paragraph" w:customStyle="1" w:styleId="xl189">
    <w:name w:val="xl189"/>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b/>
      <w:bCs/>
    </w:rPr>
  </w:style>
  <w:style w:type="paragraph" w:customStyle="1" w:styleId="xl190">
    <w:name w:val="xl190"/>
    <w:basedOn w:val="Normal"/>
    <w:uiPriority w:val="99"/>
    <w:rsid w:val="00D82243"/>
    <w:pPr>
      <w:widowControl/>
      <w:pBdr>
        <w:top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b/>
      <w:bCs/>
    </w:rPr>
  </w:style>
  <w:style w:type="paragraph" w:customStyle="1" w:styleId="xl191">
    <w:name w:val="xl191"/>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b/>
      <w:bCs/>
    </w:rPr>
  </w:style>
  <w:style w:type="paragraph" w:customStyle="1" w:styleId="xl192">
    <w:name w:val="xl192"/>
    <w:basedOn w:val="Normal"/>
    <w:uiPriority w:val="99"/>
    <w:rsid w:val="00D82243"/>
    <w:pPr>
      <w:widowControl/>
      <w:pBdr>
        <w:top w:val="single" w:sz="4" w:space="0" w:color="auto"/>
        <w:bottom w:val="single" w:sz="4" w:space="0" w:color="auto"/>
        <w:right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b/>
      <w:bCs/>
      <w:color w:val="000000"/>
      <w:sz w:val="18"/>
      <w:szCs w:val="18"/>
    </w:rPr>
  </w:style>
  <w:style w:type="paragraph" w:customStyle="1" w:styleId="xl193">
    <w:name w:val="xl193"/>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rFonts w:ascii="Arial" w:hAnsi="Arial" w:cs="Arial"/>
      <w:b/>
      <w:bCs/>
      <w:color w:val="000000"/>
      <w:sz w:val="24"/>
      <w:szCs w:val="24"/>
    </w:rPr>
  </w:style>
  <w:style w:type="paragraph" w:customStyle="1" w:styleId="xl194">
    <w:name w:val="xl194"/>
    <w:basedOn w:val="Normal"/>
    <w:uiPriority w:val="99"/>
    <w:rsid w:val="00D82243"/>
    <w:pPr>
      <w:widowControl/>
      <w:pBdr>
        <w:top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rFonts w:ascii="Arial" w:hAnsi="Arial" w:cs="Arial"/>
      <w:b/>
      <w:bCs/>
      <w:color w:val="000000"/>
      <w:sz w:val="24"/>
      <w:szCs w:val="24"/>
    </w:rPr>
  </w:style>
  <w:style w:type="paragraph" w:customStyle="1" w:styleId="xl195">
    <w:name w:val="xl195"/>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rFonts w:ascii="Arial" w:hAnsi="Arial" w:cs="Arial"/>
      <w:b/>
      <w:bCs/>
      <w:color w:val="000000"/>
      <w:sz w:val="24"/>
      <w:szCs w:val="24"/>
    </w:rPr>
  </w:style>
  <w:style w:type="paragraph" w:customStyle="1" w:styleId="xl196">
    <w:name w:val="xl196"/>
    <w:basedOn w:val="Normal"/>
    <w:uiPriority w:val="99"/>
    <w:rsid w:val="00D82243"/>
    <w:pPr>
      <w:widowControl/>
      <w:pBdr>
        <w:top w:val="single" w:sz="8" w:space="0" w:color="auto"/>
        <w:lef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197">
    <w:name w:val="xl197"/>
    <w:basedOn w:val="Normal"/>
    <w:uiPriority w:val="99"/>
    <w:rsid w:val="00D82243"/>
    <w:pPr>
      <w:widowControl/>
      <w:pBdr>
        <w:top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198">
    <w:name w:val="xl198"/>
    <w:basedOn w:val="Normal"/>
    <w:uiPriority w:val="99"/>
    <w:rsid w:val="00D82243"/>
    <w:pPr>
      <w:widowControl/>
      <w:pBdr>
        <w:top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199">
    <w:name w:val="xl199"/>
    <w:basedOn w:val="Normal"/>
    <w:uiPriority w:val="99"/>
    <w:rsid w:val="00D82243"/>
    <w:pPr>
      <w:widowControl/>
      <w:pBdr>
        <w:left w:val="single" w:sz="8" w:space="0" w:color="auto"/>
        <w:bottom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200">
    <w:name w:val="xl200"/>
    <w:basedOn w:val="Normal"/>
    <w:uiPriority w:val="99"/>
    <w:rsid w:val="00D82243"/>
    <w:pPr>
      <w:widowControl/>
      <w:pBdr>
        <w:bottom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201">
    <w:name w:val="xl201"/>
    <w:basedOn w:val="Normal"/>
    <w:uiPriority w:val="99"/>
    <w:rsid w:val="00D82243"/>
    <w:pPr>
      <w:widowControl/>
      <w:pBdr>
        <w:bottom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font11">
    <w:name w:val="font11"/>
    <w:basedOn w:val="Normal"/>
    <w:uiPriority w:val="99"/>
    <w:rsid w:val="00E0222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color w:val="000000"/>
      <w:sz w:val="28"/>
      <w:szCs w:val="28"/>
    </w:rPr>
  </w:style>
  <w:style w:type="paragraph" w:customStyle="1" w:styleId="font12">
    <w:name w:val="font12"/>
    <w:basedOn w:val="Normal"/>
    <w:uiPriority w:val="99"/>
    <w:rsid w:val="00E0222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rPr>
  </w:style>
  <w:style w:type="paragraph" w:customStyle="1" w:styleId="font13">
    <w:name w:val="font13"/>
    <w:basedOn w:val="Normal"/>
    <w:uiPriority w:val="99"/>
    <w:rsid w:val="00E0222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Calibri" w:hAnsi="Calibri" w:cs="Calibri"/>
    </w:rPr>
  </w:style>
  <w:style w:type="paragraph" w:customStyle="1" w:styleId="xl202">
    <w:name w:val="xl202"/>
    <w:basedOn w:val="Normal"/>
    <w:uiPriority w:val="99"/>
    <w:rsid w:val="004051AA"/>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hAnsi="Arial" w:cs="Arial"/>
    </w:rPr>
  </w:style>
  <w:style w:type="paragraph" w:customStyle="1" w:styleId="xl203">
    <w:name w:val="xl203"/>
    <w:basedOn w:val="Normal"/>
    <w:uiPriority w:val="99"/>
    <w:rsid w:val="004051AA"/>
    <w:pPr>
      <w:widowControl/>
      <w:pBdr>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b/>
      <w:bCs/>
    </w:rPr>
  </w:style>
  <w:style w:type="paragraph" w:customStyle="1" w:styleId="xl204">
    <w:name w:val="xl204"/>
    <w:basedOn w:val="Normal"/>
    <w:uiPriority w:val="99"/>
    <w:rsid w:val="004051AA"/>
    <w:pPr>
      <w:widowControl/>
      <w:pBdr>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b/>
      <w:bCs/>
    </w:rPr>
  </w:style>
  <w:style w:type="paragraph" w:customStyle="1" w:styleId="xl205">
    <w:name w:val="xl205"/>
    <w:basedOn w:val="Normal"/>
    <w:uiPriority w:val="99"/>
    <w:rsid w:val="004051AA"/>
    <w:pPr>
      <w:widowControl/>
      <w:pBdr>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b/>
      <w:bCs/>
    </w:rPr>
  </w:style>
  <w:style w:type="paragraph" w:customStyle="1" w:styleId="xl206">
    <w:name w:val="xl206"/>
    <w:basedOn w:val="Normal"/>
    <w:uiPriority w:val="99"/>
    <w:rsid w:val="004051AA"/>
    <w:pPr>
      <w:widowControl/>
      <w:pBdr>
        <w:top w:val="single" w:sz="8" w:space="0" w:color="auto"/>
        <w:left w:val="single" w:sz="8"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b/>
      <w:bCs/>
    </w:rPr>
  </w:style>
  <w:style w:type="paragraph" w:customStyle="1" w:styleId="xl207">
    <w:name w:val="xl207"/>
    <w:basedOn w:val="Normal"/>
    <w:uiPriority w:val="99"/>
    <w:rsid w:val="004051AA"/>
    <w:pPr>
      <w:widowControl/>
      <w:pBdr>
        <w:top w:val="single" w:sz="8"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b/>
      <w:bCs/>
    </w:rPr>
  </w:style>
  <w:style w:type="paragraph" w:customStyle="1" w:styleId="xl208">
    <w:name w:val="xl208"/>
    <w:basedOn w:val="Normal"/>
    <w:uiPriority w:val="99"/>
    <w:rsid w:val="004051AA"/>
    <w:pPr>
      <w:widowControl/>
      <w:pBdr>
        <w:top w:val="single" w:sz="8" w:space="0" w:color="auto"/>
        <w:bottom w:val="single" w:sz="4"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b/>
      <w:bCs/>
    </w:rPr>
  </w:style>
  <w:style w:type="paragraph" w:customStyle="1" w:styleId="xl209">
    <w:name w:val="xl209"/>
    <w:basedOn w:val="Normal"/>
    <w:uiPriority w:val="99"/>
    <w:rsid w:val="004051AA"/>
    <w:pPr>
      <w:widowControl/>
      <w:pBdr>
        <w:top w:val="single" w:sz="4" w:space="0" w:color="auto"/>
        <w:lef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rPr>
  </w:style>
  <w:style w:type="paragraph" w:customStyle="1" w:styleId="xl210">
    <w:name w:val="xl210"/>
    <w:basedOn w:val="Normal"/>
    <w:uiPriority w:val="99"/>
    <w:rsid w:val="004051AA"/>
    <w:pPr>
      <w:widowControl/>
      <w:pBdr>
        <w:top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rPr>
  </w:style>
  <w:style w:type="paragraph" w:customStyle="1" w:styleId="xl211">
    <w:name w:val="xl211"/>
    <w:basedOn w:val="Normal"/>
    <w:uiPriority w:val="99"/>
    <w:rsid w:val="004051AA"/>
    <w:pPr>
      <w:widowControl/>
      <w:pBdr>
        <w:top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rPr>
  </w:style>
  <w:style w:type="paragraph" w:customStyle="1" w:styleId="xl212">
    <w:name w:val="xl212"/>
    <w:basedOn w:val="Normal"/>
    <w:uiPriority w:val="99"/>
    <w:rsid w:val="004051AA"/>
    <w:pPr>
      <w:widowControl/>
      <w:pBdr>
        <w:top w:val="single" w:sz="8" w:space="0" w:color="auto"/>
        <w:lef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213">
    <w:name w:val="xl213"/>
    <w:basedOn w:val="Normal"/>
    <w:uiPriority w:val="99"/>
    <w:rsid w:val="004051AA"/>
    <w:pPr>
      <w:widowControl/>
      <w:pBdr>
        <w:top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214">
    <w:name w:val="xl214"/>
    <w:basedOn w:val="Normal"/>
    <w:uiPriority w:val="99"/>
    <w:rsid w:val="004051AA"/>
    <w:pPr>
      <w:widowControl/>
      <w:pBdr>
        <w:top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character" w:customStyle="1" w:styleId="BodyTextIndent3Char">
    <w:name w:val="Body Text Indent 3 Char"/>
    <w:basedOn w:val="DefaultParagraphFont"/>
    <w:link w:val="BodyTextIndent3"/>
    <w:uiPriority w:val="99"/>
    <w:rsid w:val="00691795"/>
    <w:rPr>
      <w:rFonts w:ascii="Arial" w:hAnsi="Arial" w:cs="Arial"/>
      <w:snapToGrid w:val="0"/>
      <w:lang w:val="en-GB" w:eastAsia="en-US"/>
    </w:rPr>
  </w:style>
  <w:style w:type="paragraph" w:styleId="BodyTextIndent3">
    <w:name w:val="Body Text Indent 3"/>
    <w:basedOn w:val="Normal"/>
    <w:link w:val="BodyTextIndent3Char"/>
    <w:uiPriority w:val="99"/>
    <w:rsid w:val="006917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jc w:val="both"/>
    </w:pPr>
    <w:rPr>
      <w:rFonts w:ascii="Arial" w:hAnsi="Arial" w:cs="Arial"/>
      <w:snapToGrid w:val="0"/>
      <w:lang w:val="en-GB" w:eastAsia="en-US"/>
    </w:rPr>
  </w:style>
  <w:style w:type="paragraph" w:customStyle="1" w:styleId="ReferenceLine">
    <w:name w:val="Reference Line"/>
    <w:basedOn w:val="BodyText"/>
    <w:uiPriority w:val="99"/>
    <w:rsid w:val="00691795"/>
    <w:pPr>
      <w:widowControl/>
      <w:numPr>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2"/>
      </w:tabs>
      <w:spacing w:after="0"/>
      <w:jc w:val="both"/>
    </w:pPr>
    <w:rPr>
      <w:rFonts w:ascii="Arial" w:hAnsi="Arial" w:cs="Arial"/>
      <w:i/>
      <w:iCs/>
      <w:lang w:val="en-GB" w:eastAsia="en-US"/>
    </w:rPr>
  </w:style>
  <w:style w:type="paragraph" w:styleId="Title">
    <w:name w:val="Title"/>
    <w:basedOn w:val="Normal"/>
    <w:link w:val="TitleChar"/>
    <w:uiPriority w:val="99"/>
    <w:qFormat/>
    <w:rsid w:val="0069179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Pr>
      <w:rFonts w:ascii="Arial" w:hAnsi="Arial" w:cs="Arial"/>
      <w:b/>
      <w:bCs/>
      <w:sz w:val="24"/>
      <w:szCs w:val="24"/>
      <w:u w:val="single"/>
      <w:lang w:val="en-GB" w:eastAsia="en-US"/>
    </w:rPr>
  </w:style>
  <w:style w:type="character" w:customStyle="1" w:styleId="TitleChar">
    <w:name w:val="Title Char"/>
    <w:basedOn w:val="DefaultParagraphFont"/>
    <w:link w:val="Title"/>
    <w:uiPriority w:val="99"/>
    <w:rsid w:val="00691795"/>
    <w:rPr>
      <w:rFonts w:ascii="Arial" w:hAnsi="Arial" w:cs="Arial"/>
      <w:b/>
      <w:bCs/>
      <w:sz w:val="24"/>
      <w:szCs w:val="24"/>
      <w:u w:val="single"/>
      <w:lang w:val="en-GB" w:eastAsia="en-US"/>
    </w:rPr>
  </w:style>
  <w:style w:type="character" w:customStyle="1" w:styleId="NormalIndentChar2">
    <w:name w:val="Normal Indent Char2"/>
    <w:aliases w:val="Normal Indent Char Char1,Normal Indent Char Char Char, Char Char Char Char,Normal Indent Char1 Char, Char Char1 Char, Char Char Char1, Char Char2,Char Char Char Char1,Char Char Char1,Char Char1 Char1,Char Char Char Char Char"/>
    <w:link w:val="NormalIndent"/>
    <w:rsid w:val="00691795"/>
    <w:rPr>
      <w:rFonts w:ascii="Arial" w:hAnsi="Arial"/>
      <w:sz w:val="24"/>
      <w:lang w:val="en-GB"/>
    </w:rPr>
  </w:style>
  <w:style w:type="paragraph" w:styleId="NormalIndent">
    <w:name w:val="Normal Indent"/>
    <w:aliases w:val="Normal Indent Char,Normal Indent Char Char, Char Char Char,Normal Indent Char1, Char Char1, Char Char, Char,Char Char Char,Char Char,Char Char1,Char Char Char Char,Char Char1 Char,Char,Char Char2,Char Char Char Char2,Char Char1 Char2"/>
    <w:basedOn w:val="Normal"/>
    <w:link w:val="NormalIndentChar2"/>
    <w:rsid w:val="00691795"/>
    <w:pPr>
      <w:numPr>
        <w:numId w:val="4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pPr>
    <w:rPr>
      <w:rFonts w:ascii="Arial" w:hAnsi="Arial"/>
      <w:sz w:val="24"/>
      <w:lang w:val="en-GB"/>
    </w:rPr>
  </w:style>
  <w:style w:type="paragraph" w:styleId="Index1">
    <w:name w:val="index 1"/>
    <w:basedOn w:val="Normal"/>
    <w:next w:val="Normal"/>
    <w:autoRedefine/>
    <w:uiPriority w:val="99"/>
    <w:rsid w:val="00691795"/>
    <w:pPr>
      <w:widowControl/>
      <w:numPr>
        <w:numId w:val="50"/>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line="360" w:lineRule="auto"/>
    </w:pPr>
    <w:rPr>
      <w:rFonts w:ascii="Arial" w:eastAsia="Calibri" w:hAnsi="Arial"/>
      <w:sz w:val="22"/>
      <w:lang w:val="en-US" w:eastAsia="en-US"/>
    </w:rPr>
  </w:style>
  <w:style w:type="paragraph" w:styleId="Caption">
    <w:name w:val="caption"/>
    <w:basedOn w:val="Normal"/>
    <w:next w:val="Normal"/>
    <w:uiPriority w:val="99"/>
    <w:qFormat/>
    <w:rsid w:val="0069179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Pr>
      <w:rFonts w:eastAsia="Calibri"/>
      <w:b/>
      <w:bCs/>
      <w:lang w:val="en-US" w:eastAsia="en-US"/>
    </w:rPr>
  </w:style>
  <w:style w:type="character" w:customStyle="1" w:styleId="DocumentMapChar">
    <w:name w:val="Document Map Char"/>
    <w:basedOn w:val="DefaultParagraphFont"/>
    <w:link w:val="DocumentMap"/>
    <w:uiPriority w:val="99"/>
    <w:rsid w:val="00691795"/>
    <w:rPr>
      <w:rFonts w:ascii="Tahoma" w:eastAsia="Calibri" w:hAnsi="Tahoma" w:cs="Tahoma"/>
      <w:sz w:val="16"/>
      <w:szCs w:val="16"/>
      <w:lang w:val="en-US" w:eastAsia="en-US"/>
    </w:rPr>
  </w:style>
  <w:style w:type="paragraph" w:styleId="DocumentMap">
    <w:name w:val="Document Map"/>
    <w:basedOn w:val="Normal"/>
    <w:link w:val="DocumentMapChar"/>
    <w:uiPriority w:val="99"/>
    <w:rsid w:val="0069179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Pr>
      <w:rFonts w:ascii="Tahoma" w:eastAsia="Calibri" w:hAnsi="Tahoma" w:cs="Tahoma"/>
      <w:sz w:val="16"/>
      <w:szCs w:val="16"/>
      <w:lang w:val="en-US" w:eastAsia="en-US"/>
    </w:rPr>
  </w:style>
  <w:style w:type="character" w:styleId="FootnoteReference">
    <w:name w:val="footnote reference"/>
    <w:rsid w:val="005E4744"/>
  </w:style>
  <w:style w:type="paragraph" w:customStyle="1" w:styleId="HEADING5Ei">
    <w:name w:val="HEADING 5Ei"/>
    <w:basedOn w:val="Heading2"/>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pPr>
    <w:rPr>
      <w:b w:val="0"/>
      <w:bCs w:val="0"/>
      <w:i w:val="0"/>
      <w:iCs w:val="0"/>
      <w:sz w:val="22"/>
      <w:szCs w:val="22"/>
      <w:lang w:val="en-GB" w:eastAsia="en-US"/>
    </w:rPr>
  </w:style>
  <w:style w:type="paragraph" w:customStyle="1" w:styleId="PageNumber2">
    <w:name w:val="Page Number 2"/>
    <w:basedOn w:val="Normal"/>
    <w:uiPriority w:val="99"/>
    <w:rsid w:val="005E4744"/>
    <w:pPr>
      <w:widowControl/>
      <w:numPr>
        <w:numId w:val="1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Pr>
      <w:rFonts w:ascii="Arial" w:hAnsi="Arial" w:cs="Arial"/>
      <w:sz w:val="16"/>
      <w:szCs w:val="16"/>
      <w:lang w:val="en-GB" w:eastAsia="en-US"/>
    </w:rPr>
  </w:style>
  <w:style w:type="paragraph" w:customStyle="1" w:styleId="Instruct1II">
    <w:name w:val="Instruct1 (II)"/>
    <w:basedOn w:val="Normal"/>
    <w:link w:val="Instruct1IIChar"/>
    <w:uiPriority w:val="99"/>
    <w:rsid w:val="005E4744"/>
    <w:pPr>
      <w:numPr>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Pr>
      <w:rFonts w:ascii="Arial" w:hAnsi="Arial" w:cs="Arial"/>
      <w:snapToGrid w:val="0"/>
      <w:lang w:val="en-US" w:eastAsia="en-US"/>
    </w:rPr>
  </w:style>
  <w:style w:type="paragraph" w:styleId="BlockText">
    <w:name w:val="Block Text"/>
    <w:basedOn w:val="Normal"/>
    <w:uiPriority w:val="99"/>
    <w:rsid w:val="005E47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72"/>
        <w:tab w:val="left" w:pos="728"/>
        <w:tab w:val="left" w:pos="1448"/>
        <w:tab w:val="left" w:pos="2048"/>
        <w:tab w:val="left" w:pos="2568"/>
        <w:tab w:val="left" w:pos="3060"/>
        <w:tab w:val="left" w:pos="3552"/>
        <w:tab w:val="left" w:pos="4044"/>
        <w:tab w:val="left" w:pos="4536"/>
        <w:tab w:val="left" w:pos="5048"/>
        <w:tab w:val="right" w:pos="7928"/>
      </w:tabs>
      <w:spacing w:line="252" w:lineRule="auto"/>
      <w:ind w:left="728" w:right="544" w:hanging="728"/>
      <w:jc w:val="both"/>
    </w:pPr>
    <w:rPr>
      <w:rFonts w:ascii="Arial" w:hAnsi="Arial" w:cs="Arial"/>
      <w:snapToGrid w:val="0"/>
      <w:lang w:val="en-GB" w:eastAsia="en-US"/>
    </w:rPr>
  </w:style>
  <w:style w:type="paragraph" w:customStyle="1" w:styleId="1AutoList1">
    <w:name w:val="1AutoList1"/>
    <w:uiPriority w:val="99"/>
    <w:rsid w:val="005E4744"/>
    <w:pPr>
      <w:tabs>
        <w:tab w:val="left" w:pos="720"/>
      </w:tabs>
      <w:autoSpaceDE w:val="0"/>
      <w:autoSpaceDN w:val="0"/>
      <w:adjustRightInd w:val="0"/>
      <w:ind w:left="720" w:hanging="720"/>
    </w:pPr>
    <w:rPr>
      <w:sz w:val="24"/>
      <w:szCs w:val="24"/>
      <w:lang w:val="en-US" w:eastAsia="en-US"/>
    </w:rPr>
  </w:style>
  <w:style w:type="paragraph" w:customStyle="1" w:styleId="2AutoList1">
    <w:name w:val="2AutoList1"/>
    <w:uiPriority w:val="99"/>
    <w:rsid w:val="005E4744"/>
    <w:pPr>
      <w:tabs>
        <w:tab w:val="left" w:pos="720"/>
        <w:tab w:val="left" w:pos="1440"/>
      </w:tabs>
      <w:autoSpaceDE w:val="0"/>
      <w:autoSpaceDN w:val="0"/>
      <w:adjustRightInd w:val="0"/>
      <w:ind w:left="1440" w:hanging="720"/>
    </w:pPr>
    <w:rPr>
      <w:sz w:val="24"/>
      <w:szCs w:val="24"/>
      <w:lang w:val="en-US" w:eastAsia="en-US"/>
    </w:rPr>
  </w:style>
  <w:style w:type="paragraph" w:customStyle="1" w:styleId="2Paragraph">
    <w:name w:val="2Paragraph"/>
    <w:uiPriority w:val="99"/>
    <w:rsid w:val="005E4744"/>
    <w:pPr>
      <w:tabs>
        <w:tab w:val="left" w:pos="720"/>
        <w:tab w:val="left" w:pos="1440"/>
      </w:tabs>
      <w:autoSpaceDE w:val="0"/>
      <w:autoSpaceDN w:val="0"/>
      <w:adjustRightInd w:val="0"/>
      <w:ind w:left="1440" w:hanging="720"/>
    </w:pPr>
    <w:rPr>
      <w:sz w:val="24"/>
      <w:szCs w:val="24"/>
      <w:lang w:val="en-GB" w:eastAsia="en-US"/>
    </w:rPr>
  </w:style>
  <w:style w:type="paragraph" w:customStyle="1" w:styleId="Client">
    <w:name w:val="Client"/>
    <w:basedOn w:val="Normal"/>
    <w:uiPriority w:val="99"/>
    <w:rsid w:val="005E4744"/>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119"/>
      <w:jc w:val="right"/>
      <w:outlineLvl w:val="0"/>
    </w:pPr>
    <w:rPr>
      <w:rFonts w:ascii="Garamond" w:hAnsi="Garamond"/>
      <w:b/>
      <w:color w:val="808080"/>
      <w:sz w:val="56"/>
      <w:lang w:val="en-GB" w:eastAsia="en-US"/>
    </w:rPr>
  </w:style>
  <w:style w:type="paragraph" w:customStyle="1" w:styleId="StyleBoldLeft0cmHanging2cm">
    <w:name w:val="Style Bold Left:  0 cm Hanging:  2 cm"/>
    <w:basedOn w:val="Normal"/>
    <w:autoRedefine/>
    <w:uiPriority w:val="99"/>
    <w:rsid w:val="005E4744"/>
    <w:pPr>
      <w:widowControl/>
      <w:numPr>
        <w:numId w:val="19"/>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b/>
      <w:bCs/>
      <w:sz w:val="24"/>
      <w:lang w:val="en-GB" w:eastAsia="en-US"/>
    </w:rPr>
  </w:style>
  <w:style w:type="paragraph" w:customStyle="1" w:styleId="1AutoList3">
    <w:name w:val="1AutoList3"/>
    <w:uiPriority w:val="99"/>
    <w:rsid w:val="005E4744"/>
    <w:pPr>
      <w:tabs>
        <w:tab w:val="left" w:pos="720"/>
      </w:tabs>
      <w:ind w:left="720" w:hanging="720"/>
    </w:pPr>
    <w:rPr>
      <w:snapToGrid w:val="0"/>
      <w:sz w:val="24"/>
      <w:szCs w:val="24"/>
      <w:lang w:val="en-US" w:eastAsia="en-US"/>
    </w:rPr>
  </w:style>
  <w:style w:type="paragraph" w:styleId="Index2">
    <w:name w:val="index 2"/>
    <w:basedOn w:val="Normal"/>
    <w:next w:val="Normal"/>
    <w:autoRedefine/>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440" w:hanging="220"/>
    </w:pPr>
    <w:rPr>
      <w:rFonts w:eastAsia="Calibri"/>
      <w:lang w:val="en-US" w:eastAsia="en-US"/>
    </w:rPr>
  </w:style>
  <w:style w:type="paragraph" w:styleId="Index3">
    <w:name w:val="index 3"/>
    <w:basedOn w:val="Normal"/>
    <w:next w:val="Normal"/>
    <w:autoRedefine/>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660" w:hanging="220"/>
    </w:pPr>
    <w:rPr>
      <w:rFonts w:eastAsia="Calibri"/>
      <w:lang w:val="en-US" w:eastAsia="en-US"/>
    </w:rPr>
  </w:style>
  <w:style w:type="paragraph" w:styleId="Index4">
    <w:name w:val="index 4"/>
    <w:basedOn w:val="Normal"/>
    <w:next w:val="Normal"/>
    <w:autoRedefine/>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80" w:hanging="220"/>
    </w:pPr>
    <w:rPr>
      <w:rFonts w:eastAsia="Calibri"/>
      <w:lang w:val="en-US" w:eastAsia="en-US"/>
    </w:rPr>
  </w:style>
  <w:style w:type="paragraph" w:styleId="Index5">
    <w:name w:val="index 5"/>
    <w:basedOn w:val="Normal"/>
    <w:next w:val="Normal"/>
    <w:autoRedefine/>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00" w:hanging="220"/>
    </w:pPr>
    <w:rPr>
      <w:rFonts w:eastAsia="Calibri"/>
      <w:lang w:val="en-US" w:eastAsia="en-US"/>
    </w:rPr>
  </w:style>
  <w:style w:type="paragraph" w:styleId="Index6">
    <w:name w:val="index 6"/>
    <w:basedOn w:val="Normal"/>
    <w:next w:val="Normal"/>
    <w:autoRedefine/>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320" w:hanging="220"/>
    </w:pPr>
    <w:rPr>
      <w:rFonts w:eastAsia="Calibri"/>
      <w:lang w:val="en-US" w:eastAsia="en-US"/>
    </w:rPr>
  </w:style>
  <w:style w:type="paragraph" w:styleId="Index7">
    <w:name w:val="index 7"/>
    <w:basedOn w:val="Normal"/>
    <w:next w:val="Normal"/>
    <w:autoRedefine/>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540" w:hanging="220"/>
    </w:pPr>
    <w:rPr>
      <w:rFonts w:eastAsia="Calibri"/>
      <w:lang w:val="en-US" w:eastAsia="en-US"/>
    </w:rPr>
  </w:style>
  <w:style w:type="paragraph" w:styleId="Index8">
    <w:name w:val="index 8"/>
    <w:basedOn w:val="Normal"/>
    <w:next w:val="Normal"/>
    <w:autoRedefine/>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760" w:hanging="220"/>
    </w:pPr>
    <w:rPr>
      <w:rFonts w:eastAsia="Calibri"/>
      <w:lang w:val="en-US" w:eastAsia="en-US"/>
    </w:rPr>
  </w:style>
  <w:style w:type="paragraph" w:styleId="Index9">
    <w:name w:val="index 9"/>
    <w:basedOn w:val="Normal"/>
    <w:next w:val="Normal"/>
    <w:autoRedefine/>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980" w:hanging="220"/>
    </w:pPr>
    <w:rPr>
      <w:rFonts w:eastAsia="Calibri"/>
      <w:lang w:val="en-US" w:eastAsia="en-US"/>
    </w:rPr>
  </w:style>
  <w:style w:type="paragraph" w:styleId="IndexHeading">
    <w:name w:val="index heading"/>
    <w:basedOn w:val="Normal"/>
    <w:next w:val="Index1"/>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pPr>
    <w:rPr>
      <w:rFonts w:eastAsia="Calibri"/>
      <w:lang w:val="en-US" w:eastAsia="en-US"/>
    </w:rPr>
  </w:style>
  <w:style w:type="paragraph" w:styleId="TOC1">
    <w:name w:val="toc 1"/>
    <w:basedOn w:val="Normal"/>
    <w:next w:val="Normal"/>
    <w:autoRedefine/>
    <w:uiPriority w:val="39"/>
    <w:qFormat/>
    <w:rsid w:val="006A4D4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 w:val="right" w:leader="dot" w:pos="9637"/>
      </w:tabs>
      <w:spacing w:before="120" w:after="120" w:line="360" w:lineRule="auto"/>
      <w:contextualSpacing/>
      <w:outlineLvl w:val="0"/>
    </w:pPr>
    <w:rPr>
      <w:rFonts w:ascii="Arial" w:eastAsia="Calibri" w:hAnsi="Arial"/>
      <w:b/>
      <w:bCs/>
      <w:noProof/>
      <w:sz w:val="22"/>
      <w:szCs w:val="22"/>
      <w:lang w:val="en-US" w:eastAsia="en-US"/>
    </w:rPr>
  </w:style>
  <w:style w:type="paragraph" w:styleId="TOC2">
    <w:name w:val="toc 2"/>
    <w:basedOn w:val="TOC1"/>
    <w:next w:val="Normal"/>
    <w:autoRedefine/>
    <w:uiPriority w:val="39"/>
    <w:qFormat/>
    <w:rsid w:val="006A4D4E"/>
  </w:style>
  <w:style w:type="paragraph" w:styleId="TOC3">
    <w:name w:val="toc 3"/>
    <w:aliases w:val="aTOC 3"/>
    <w:basedOn w:val="Normal"/>
    <w:next w:val="Normal"/>
    <w:autoRedefine/>
    <w:uiPriority w:val="39"/>
    <w:rsid w:val="006A4D4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34"/>
        <w:tab w:val="right" w:leader="dot" w:pos="9637"/>
      </w:tabs>
      <w:spacing w:after="200" w:line="276" w:lineRule="auto"/>
      <w:ind w:left="284"/>
      <w:outlineLvl w:val="2"/>
    </w:pPr>
    <w:rPr>
      <w:rFonts w:ascii="Arial" w:eastAsia="Calibri" w:hAnsi="Arial"/>
      <w:noProof/>
      <w:sz w:val="22"/>
      <w:szCs w:val="22"/>
      <w:lang w:val="en-US" w:eastAsia="en-US"/>
    </w:rPr>
  </w:style>
  <w:style w:type="paragraph" w:styleId="TOC4">
    <w:name w:val="toc 4"/>
    <w:basedOn w:val="Normal"/>
    <w:next w:val="Normal"/>
    <w:autoRedefine/>
    <w:uiPriority w:val="3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pPr>
    <w:rPr>
      <w:rFonts w:eastAsia="Calibri"/>
      <w:sz w:val="24"/>
      <w:szCs w:val="24"/>
      <w:lang w:val="en-GB" w:eastAsia="en-GB"/>
    </w:rPr>
  </w:style>
  <w:style w:type="paragraph" w:styleId="TOC5">
    <w:name w:val="toc 5"/>
    <w:basedOn w:val="Normal"/>
    <w:next w:val="Normal"/>
    <w:autoRedefine/>
    <w:uiPriority w:val="3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960"/>
    </w:pPr>
    <w:rPr>
      <w:rFonts w:eastAsia="Calibri"/>
      <w:sz w:val="24"/>
      <w:szCs w:val="24"/>
      <w:lang w:val="en-GB" w:eastAsia="en-GB"/>
    </w:rPr>
  </w:style>
  <w:style w:type="paragraph" w:styleId="TOC6">
    <w:name w:val="toc 6"/>
    <w:basedOn w:val="Normal"/>
    <w:next w:val="Normal"/>
    <w:autoRedefine/>
    <w:uiPriority w:val="3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200"/>
    </w:pPr>
    <w:rPr>
      <w:rFonts w:eastAsia="Calibri"/>
      <w:sz w:val="24"/>
      <w:szCs w:val="24"/>
      <w:lang w:val="en-GB" w:eastAsia="en-GB"/>
    </w:rPr>
  </w:style>
  <w:style w:type="paragraph" w:styleId="TOC7">
    <w:name w:val="toc 7"/>
    <w:basedOn w:val="Normal"/>
    <w:next w:val="Normal"/>
    <w:autoRedefine/>
    <w:uiPriority w:val="3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pPr>
    <w:rPr>
      <w:rFonts w:eastAsia="Calibri"/>
      <w:sz w:val="24"/>
      <w:szCs w:val="24"/>
      <w:lang w:val="en-GB" w:eastAsia="en-GB"/>
    </w:rPr>
  </w:style>
  <w:style w:type="paragraph" w:styleId="TOC8">
    <w:name w:val="toc 8"/>
    <w:basedOn w:val="Normal"/>
    <w:next w:val="Normal"/>
    <w:autoRedefine/>
    <w:uiPriority w:val="3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680"/>
    </w:pPr>
    <w:rPr>
      <w:rFonts w:eastAsia="Calibri"/>
      <w:sz w:val="24"/>
      <w:szCs w:val="24"/>
      <w:lang w:val="en-GB" w:eastAsia="en-GB"/>
    </w:rPr>
  </w:style>
  <w:style w:type="paragraph" w:styleId="TOC9">
    <w:name w:val="toc 9"/>
    <w:basedOn w:val="Normal"/>
    <w:next w:val="Normal"/>
    <w:autoRedefine/>
    <w:uiPriority w:val="3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920"/>
    </w:pPr>
    <w:rPr>
      <w:rFonts w:eastAsia="Calibri"/>
      <w:sz w:val="24"/>
      <w:szCs w:val="24"/>
      <w:lang w:val="en-GB" w:eastAsia="en-GB"/>
    </w:rPr>
  </w:style>
  <w:style w:type="paragraph" w:styleId="NormalWeb">
    <w:name w:val="Normal (Web)"/>
    <w:basedOn w:val="Normal"/>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80"/>
      <w:ind w:left="115" w:right="130"/>
    </w:pPr>
    <w:rPr>
      <w:rFonts w:ascii="Arial" w:eastAsia="Calibri" w:hAnsi="Arial" w:cs="Arial"/>
      <w:sz w:val="18"/>
      <w:szCs w:val="18"/>
      <w:lang w:val="en-GB" w:eastAsia="en-GB"/>
    </w:rPr>
  </w:style>
  <w:style w:type="character" w:customStyle="1" w:styleId="Heading1Char1">
    <w:name w:val="Heading 1 Char1"/>
    <w:aliases w:val="A1 Heading 1 Char1,Heading Char1,1 Char1,3 Char1,Heading M1 Char1"/>
    <w:rsid w:val="005E4744"/>
    <w:rPr>
      <w:rFonts w:ascii="Arial" w:hAnsi="Arial"/>
      <w:b/>
      <w:caps/>
      <w:sz w:val="24"/>
      <w:lang w:val="en-GB" w:eastAsia="en-ZA"/>
    </w:rPr>
  </w:style>
  <w:style w:type="character" w:customStyle="1" w:styleId="QuickFormat2">
    <w:name w:val="QuickFormat2"/>
    <w:rsid w:val="005E4744"/>
    <w:rPr>
      <w:rFonts w:ascii="Arial" w:hAnsi="Arial"/>
      <w:b/>
      <w:sz w:val="20"/>
    </w:rPr>
  </w:style>
  <w:style w:type="paragraph" w:customStyle="1" w:styleId="Quicka">
    <w:name w:val="Quick a)"/>
    <w:uiPriority w:val="99"/>
    <w:rsid w:val="005E4744"/>
    <w:pPr>
      <w:autoSpaceDE w:val="0"/>
      <w:autoSpaceDN w:val="0"/>
      <w:adjustRightInd w:val="0"/>
      <w:ind w:left="-1440"/>
    </w:pPr>
    <w:rPr>
      <w:rFonts w:eastAsia="Calibri"/>
      <w:szCs w:val="24"/>
      <w:lang w:val="en-US" w:eastAsia="en-US"/>
    </w:rPr>
  </w:style>
  <w:style w:type="paragraph" w:customStyle="1" w:styleId="Projecttitle">
    <w:name w:val="Project title"/>
    <w:basedOn w:val="Normal"/>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jc w:val="center"/>
    </w:pPr>
    <w:rPr>
      <w:rFonts w:ascii="Arial" w:eastAsia="Calibri" w:hAnsi="Arial"/>
      <w:b/>
      <w:sz w:val="36"/>
      <w:lang w:val="en-US" w:eastAsia="en-US"/>
    </w:rPr>
  </w:style>
  <w:style w:type="paragraph" w:customStyle="1" w:styleId="Figure">
    <w:name w:val="Figure"/>
    <w:basedOn w:val="Caption"/>
    <w:autoRedefine/>
    <w:uiPriority w:val="99"/>
    <w:rsid w:val="005E4744"/>
    <w:pPr>
      <w:jc w:val="center"/>
    </w:pPr>
  </w:style>
  <w:style w:type="character" w:customStyle="1" w:styleId="CharChar20">
    <w:name w:val="Char Char20"/>
    <w:locked/>
    <w:rsid w:val="005E4744"/>
    <w:rPr>
      <w:rFonts w:ascii="Arial" w:hAnsi="Arial"/>
      <w:b/>
      <w:caps/>
      <w:sz w:val="24"/>
      <w:lang w:val="en-GB" w:eastAsia="en-ZA" w:bidi="ar-SA"/>
    </w:rPr>
  </w:style>
  <w:style w:type="paragraph" w:customStyle="1" w:styleId="O1">
    <w:name w:val="O1"/>
    <w:basedOn w:val="Normal"/>
    <w:uiPriority w:val="99"/>
    <w:rsid w:val="005E4744"/>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480" w:line="240" w:lineRule="exact"/>
      <w:jc w:val="center"/>
    </w:pPr>
    <w:rPr>
      <w:rFonts w:ascii="Arial" w:hAnsi="Arial"/>
      <w:b/>
      <w:caps/>
      <w:sz w:val="24"/>
      <w:lang w:eastAsia="en-US"/>
    </w:rPr>
  </w:style>
  <w:style w:type="paragraph" w:customStyle="1" w:styleId="TO">
    <w:name w:val="TO"/>
    <w:basedOn w:val="Normal"/>
    <w:link w:val="TOChar"/>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44"/>
      </w:tabs>
      <w:spacing w:after="240"/>
      <w:ind w:left="1361" w:hanging="1361"/>
      <w:jc w:val="both"/>
    </w:pPr>
    <w:rPr>
      <w:rFonts w:ascii="Arial" w:hAnsi="Arial"/>
      <w:b/>
      <w:sz w:val="22"/>
      <w:lang w:eastAsia="en-US"/>
    </w:rPr>
  </w:style>
  <w:style w:type="paragraph" w:customStyle="1" w:styleId="TP">
    <w:name w:val="TP"/>
    <w:basedOn w:val="Normal"/>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44"/>
      </w:tabs>
      <w:spacing w:after="240"/>
      <w:ind w:left="1361"/>
      <w:jc w:val="both"/>
    </w:pPr>
    <w:rPr>
      <w:rFonts w:ascii="Arial" w:hAnsi="Arial"/>
      <w:sz w:val="22"/>
      <w:lang w:eastAsia="en-US"/>
    </w:rPr>
  </w:style>
  <w:style w:type="paragraph" w:customStyle="1" w:styleId="TS">
    <w:name w:val="TS"/>
    <w:basedOn w:val="Normal"/>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968"/>
      </w:tabs>
      <w:spacing w:after="240" w:line="240" w:lineRule="exact"/>
      <w:ind w:left="1985" w:hanging="624"/>
      <w:jc w:val="both"/>
    </w:pPr>
    <w:rPr>
      <w:rFonts w:ascii="Arial" w:hAnsi="Arial"/>
      <w:sz w:val="22"/>
      <w:lang w:eastAsia="en-US"/>
    </w:rPr>
  </w:style>
  <w:style w:type="paragraph" w:customStyle="1" w:styleId="horizontalline">
    <w:name w:val="horizontal line"/>
    <w:basedOn w:val="Normal"/>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underscore" w:pos="9639"/>
      </w:tabs>
      <w:jc w:val="both"/>
    </w:pPr>
    <w:rPr>
      <w:rFonts w:ascii="Arial" w:hAnsi="Arial"/>
      <w:sz w:val="24"/>
      <w:lang w:val="en-GB" w:eastAsia="en-US"/>
    </w:rPr>
  </w:style>
  <w:style w:type="paragraph" w:customStyle="1" w:styleId="1Paragraph">
    <w:name w:val="1Paragraph"/>
    <w:uiPriority w:val="99"/>
    <w:rsid w:val="005E4744"/>
    <w:pPr>
      <w:tabs>
        <w:tab w:val="left" w:pos="720"/>
      </w:tabs>
      <w:autoSpaceDE w:val="0"/>
      <w:autoSpaceDN w:val="0"/>
      <w:adjustRightInd w:val="0"/>
      <w:ind w:left="720" w:hanging="720"/>
    </w:pPr>
    <w:rPr>
      <w:sz w:val="24"/>
      <w:szCs w:val="24"/>
      <w:lang w:val="en-GB" w:eastAsia="en-US"/>
    </w:rPr>
  </w:style>
  <w:style w:type="paragraph" w:customStyle="1" w:styleId="1BulletList">
    <w:name w:val="1Bullet List"/>
    <w:uiPriority w:val="99"/>
    <w:rsid w:val="005E4744"/>
    <w:pPr>
      <w:tabs>
        <w:tab w:val="left" w:pos="720"/>
      </w:tabs>
      <w:autoSpaceDE w:val="0"/>
      <w:autoSpaceDN w:val="0"/>
      <w:adjustRightInd w:val="0"/>
      <w:ind w:left="720" w:hanging="720"/>
    </w:pPr>
    <w:rPr>
      <w:sz w:val="24"/>
      <w:szCs w:val="24"/>
      <w:lang w:val="en-US" w:eastAsia="en-US"/>
    </w:rPr>
  </w:style>
  <w:style w:type="paragraph" w:customStyle="1" w:styleId="Style2">
    <w:name w:val="Style2"/>
    <w:uiPriority w:val="99"/>
    <w:rsid w:val="005E4744"/>
    <w:pPr>
      <w:autoSpaceDE w:val="0"/>
      <w:autoSpaceDN w:val="0"/>
      <w:adjustRightInd w:val="0"/>
    </w:pPr>
    <w:rPr>
      <w:rFonts w:ascii="Arial" w:hAnsi="Arial"/>
      <w:szCs w:val="24"/>
      <w:lang w:val="en-US" w:eastAsia="en-US"/>
    </w:rPr>
  </w:style>
  <w:style w:type="character" w:customStyle="1" w:styleId="JGBodyChar">
    <w:name w:val="JG Body Char"/>
    <w:link w:val="JGBody"/>
    <w:rsid w:val="00520388"/>
    <w:rPr>
      <w:rFonts w:ascii="Arial" w:hAnsi="Arial" w:cs="Arial"/>
      <w:sz w:val="18"/>
      <w:szCs w:val="24"/>
      <w:lang w:eastAsia="en-US"/>
    </w:rPr>
  </w:style>
  <w:style w:type="paragraph" w:customStyle="1" w:styleId="JGNormal">
    <w:name w:val="JG Normal"/>
    <w:qFormat/>
    <w:rsid w:val="00520388"/>
    <w:rPr>
      <w:rFonts w:ascii="Arial" w:hAnsi="Arial" w:cs="Arial"/>
      <w:sz w:val="18"/>
      <w:szCs w:val="18"/>
      <w:lang w:eastAsia="en-US"/>
    </w:rPr>
  </w:style>
  <w:style w:type="character" w:customStyle="1" w:styleId="Heading2Char1">
    <w:name w:val="Heading 2 Char1"/>
    <w:aliases w:val="Subsection Char1,Heading M1.1 Char1"/>
    <w:basedOn w:val="DefaultParagraphFont"/>
    <w:semiHidden/>
    <w:rsid w:val="00303EEE"/>
    <w:rPr>
      <w:rFonts w:ascii="Calibri Light" w:eastAsia="Times New Roman" w:hAnsi="Calibri Light" w:cs="Times New Roman"/>
      <w:color w:val="2F5496"/>
      <w:sz w:val="26"/>
      <w:szCs w:val="26"/>
      <w:lang w:eastAsia="en-ZA"/>
    </w:rPr>
  </w:style>
  <w:style w:type="character" w:customStyle="1" w:styleId="Heading3Char1">
    <w:name w:val="Heading 3 Char1"/>
    <w:aliases w:val="Überschrift 3_n Char1,Numbered heading Char1,1.1.1 Char1,(a) Char1,Mia Char1,Minor Char1,Level 1 - 1 Char1,Level 2.1 Char1,Heading M1.1.1 Char1"/>
    <w:basedOn w:val="DefaultParagraphFont"/>
    <w:rsid w:val="00303EEE"/>
    <w:rPr>
      <w:rFonts w:ascii="Calibri Light" w:eastAsia="Times New Roman" w:hAnsi="Calibri Light" w:cs="Times New Roman"/>
      <w:color w:val="1F3763"/>
      <w:sz w:val="24"/>
      <w:szCs w:val="24"/>
      <w:lang w:eastAsia="en-ZA"/>
    </w:rPr>
  </w:style>
  <w:style w:type="character" w:customStyle="1" w:styleId="HeaderChar1">
    <w:name w:val="Header Char1"/>
    <w:aliases w:val="*Header Char1,hd Char1,he Char1,Draft Char1"/>
    <w:basedOn w:val="DefaultParagraphFont"/>
    <w:semiHidden/>
    <w:rsid w:val="00303EEE"/>
  </w:style>
  <w:style w:type="character" w:customStyle="1" w:styleId="BodyTextIndent3Char1">
    <w:name w:val="Body Text Indent 3 Char1"/>
    <w:basedOn w:val="DefaultParagraphFont"/>
    <w:uiPriority w:val="99"/>
    <w:semiHidden/>
    <w:rsid w:val="00303EEE"/>
    <w:rPr>
      <w:rFonts w:ascii="Times New Roman" w:eastAsia="Times New Roman" w:hAnsi="Times New Roman" w:cs="Times New Roman" w:hint="default"/>
      <w:sz w:val="16"/>
      <w:szCs w:val="16"/>
      <w:lang w:eastAsia="en-ZA"/>
    </w:rPr>
  </w:style>
  <w:style w:type="character" w:customStyle="1" w:styleId="DocumentMapChar1">
    <w:name w:val="Document Map Char1"/>
    <w:basedOn w:val="DefaultParagraphFont"/>
    <w:uiPriority w:val="99"/>
    <w:semiHidden/>
    <w:rsid w:val="00303EEE"/>
    <w:rPr>
      <w:rFonts w:ascii="Segoe UI" w:eastAsia="Times New Roman" w:hAnsi="Segoe UI" w:cs="Segoe UI" w:hint="default"/>
      <w:sz w:val="16"/>
      <w:szCs w:val="16"/>
      <w:lang w:eastAsia="en-ZA"/>
    </w:rPr>
  </w:style>
  <w:style w:type="table" w:customStyle="1" w:styleId="TableGrid10">
    <w:name w:val="TableGrid1"/>
    <w:rsid w:val="00303EEE"/>
    <w:rPr>
      <w:rFonts w:ascii="Calibri" w:hAnsi="Calibri"/>
      <w:sz w:val="22"/>
      <w:szCs w:val="22"/>
      <w:lang w:eastAsia="en-US"/>
    </w:rPr>
    <w:tblPr>
      <w:tblCellMar>
        <w:top w:w="0" w:type="dxa"/>
        <w:left w:w="0" w:type="dxa"/>
        <w:bottom w:w="0" w:type="dxa"/>
        <w:right w:w="0" w:type="dxa"/>
      </w:tblCellMar>
    </w:tblPr>
  </w:style>
  <w:style w:type="character" w:customStyle="1" w:styleId="Heading1CharChar">
    <w:name w:val="Heading 1 Char Char"/>
    <w:locked/>
    <w:rsid w:val="00986018"/>
    <w:rPr>
      <w:rFonts w:ascii="Arial" w:hAnsi="Arial" w:cs="Arial"/>
      <w:b/>
      <w:bCs/>
      <w:kern w:val="32"/>
      <w:sz w:val="24"/>
      <w:szCs w:val="32"/>
      <w:lang w:val="en-US" w:eastAsia="en-US" w:bidi="ar-SA"/>
    </w:rPr>
  </w:style>
  <w:style w:type="paragraph" w:customStyle="1" w:styleId="Table">
    <w:name w:val="Table"/>
    <w:basedOn w:val="Normal"/>
    <w:locked/>
    <w:rsid w:val="00986018"/>
    <w:pPr>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b/>
      <w:sz w:val="24"/>
      <w:lang w:val="en-GB" w:eastAsia="en-US"/>
    </w:rPr>
  </w:style>
  <w:style w:type="paragraph" w:customStyle="1" w:styleId="a1Document">
    <w:name w:val="a1Document"/>
    <w:basedOn w:val="Normal"/>
    <w:locked/>
    <w:rsid w:val="00986018"/>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styleId="FootnoteText">
    <w:name w:val="footnote text"/>
    <w:basedOn w:val="Normal"/>
    <w:link w:val="FootnoteTextChar"/>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sz w:val="22"/>
      <w:lang w:val="en-GB" w:eastAsia="en-US"/>
    </w:rPr>
  </w:style>
  <w:style w:type="character" w:customStyle="1" w:styleId="FootnoteTextChar">
    <w:name w:val="Footnote Text Char"/>
    <w:basedOn w:val="DefaultParagraphFont"/>
    <w:link w:val="FootnoteText"/>
    <w:rsid w:val="00986018"/>
    <w:rPr>
      <w:rFonts w:ascii="Arial" w:hAnsi="Arial"/>
      <w:sz w:val="22"/>
      <w:lang w:val="en-GB" w:eastAsia="en-US"/>
    </w:rPr>
  </w:style>
  <w:style w:type="paragraph" w:customStyle="1" w:styleId="BodyTextListNumberedLevel1">
    <w:name w:val="Body Text List Numbered Level 1"/>
    <w:basedOn w:val="BodyText"/>
    <w:locked/>
    <w:rsid w:val="00986018"/>
    <w:pPr>
      <w:keepNext/>
      <w:keepLines/>
      <w:widowControl/>
      <w:numPr>
        <w:numId w:val="67"/>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253"/>
        <w:tab w:val="right" w:pos="8505"/>
      </w:tabs>
      <w:spacing w:before="60"/>
      <w:jc w:val="both"/>
    </w:pPr>
    <w:rPr>
      <w:rFonts w:ascii="Arial" w:hAnsi="Arial"/>
      <w:iCs/>
      <w:kern w:val="20"/>
      <w:sz w:val="22"/>
      <w:lang w:eastAsia="en-US"/>
    </w:rPr>
  </w:style>
  <w:style w:type="paragraph" w:customStyle="1" w:styleId="Referencetext">
    <w:name w:val="Reference text"/>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20" w:lineRule="exact"/>
      <w:ind w:left="284" w:hanging="284"/>
      <w:jc w:val="both"/>
    </w:pPr>
    <w:rPr>
      <w:rFonts w:ascii="Arial" w:hAnsi="Arial"/>
      <w:sz w:val="18"/>
      <w:lang w:eastAsia="en-US"/>
    </w:rPr>
  </w:style>
  <w:style w:type="character" w:styleId="Strong">
    <w:name w:val="Strong"/>
    <w:uiPriority w:val="22"/>
    <w:qFormat/>
    <w:rsid w:val="00986018"/>
    <w:rPr>
      <w:b/>
      <w:bCs/>
    </w:rPr>
  </w:style>
  <w:style w:type="paragraph" w:customStyle="1" w:styleId="StyleHeading2Complex10pt">
    <w:name w:val="Style Heading 2 + (Complex) 10 pt"/>
    <w:basedOn w:val="Heading2"/>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jc w:val="both"/>
    </w:pPr>
    <w:rPr>
      <w:bCs w:val="0"/>
      <w:i w:val="0"/>
      <w:iCs w:val="0"/>
      <w:sz w:val="24"/>
      <w:szCs w:val="20"/>
      <w:lang w:eastAsia="en-US"/>
    </w:rPr>
  </w:style>
  <w:style w:type="paragraph" w:customStyle="1" w:styleId="xl25">
    <w:name w:val="xl25"/>
    <w:basedOn w:val="Normal"/>
    <w:uiPriority w:val="99"/>
    <w:locked/>
    <w:rsid w:val="00986018"/>
    <w:pPr>
      <w:widowControl/>
      <w:pBdr>
        <w:left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top"/>
    </w:pPr>
    <w:rPr>
      <w:rFonts w:ascii="Arial" w:eastAsia="Arial Unicode MS" w:hAnsi="Arial" w:cs="Arial"/>
      <w:sz w:val="16"/>
      <w:szCs w:val="16"/>
      <w:lang w:eastAsia="en-US"/>
    </w:rPr>
  </w:style>
  <w:style w:type="paragraph" w:styleId="EndnoteText">
    <w:name w:val="endnote text"/>
    <w:basedOn w:val="Normal"/>
    <w:link w:val="EndnoteTextChar"/>
    <w:semiHidden/>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sz w:val="18"/>
      <w:lang w:val="en-GB" w:eastAsia="en-US"/>
    </w:rPr>
  </w:style>
  <w:style w:type="character" w:customStyle="1" w:styleId="EndnoteTextChar">
    <w:name w:val="Endnote Text Char"/>
    <w:basedOn w:val="DefaultParagraphFont"/>
    <w:link w:val="EndnoteText"/>
    <w:semiHidden/>
    <w:rsid w:val="00986018"/>
    <w:rPr>
      <w:rFonts w:ascii="Arial" w:hAnsi="Arial"/>
      <w:sz w:val="18"/>
      <w:lang w:val="en-GB" w:eastAsia="en-US"/>
    </w:rPr>
  </w:style>
  <w:style w:type="paragraph" w:customStyle="1" w:styleId="PS1">
    <w:name w:val="PS1"/>
    <w:basedOn w:val="Normal"/>
    <w:autoRedefine/>
    <w:locked/>
    <w:rsid w:val="00986018"/>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851" w:hanging="851"/>
      <w:jc w:val="both"/>
    </w:pPr>
    <w:rPr>
      <w:rFonts w:ascii="Arial" w:hAnsi="Arial" w:cs="Arial"/>
      <w:b/>
      <w:bCs/>
      <w:sz w:val="18"/>
      <w:lang w:val="en-GB" w:eastAsia="en-US"/>
    </w:rPr>
  </w:style>
  <w:style w:type="paragraph" w:customStyle="1" w:styleId="PS2">
    <w:name w:val="PS2"/>
    <w:basedOn w:val="Normal"/>
    <w:locked/>
    <w:rsid w:val="00986018"/>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jc w:val="both"/>
    </w:pPr>
    <w:rPr>
      <w:rFonts w:ascii="Arial" w:hAnsi="Arial" w:cs="Arial"/>
      <w:b/>
      <w:bCs/>
      <w:sz w:val="18"/>
      <w:lang w:val="en-GB" w:eastAsia="en-US"/>
    </w:rPr>
  </w:style>
  <w:style w:type="paragraph" w:customStyle="1" w:styleId="PS3">
    <w:name w:val="PS3"/>
    <w:basedOn w:val="Normal"/>
    <w:locked/>
    <w:rsid w:val="00986018"/>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jc w:val="both"/>
    </w:pPr>
    <w:rPr>
      <w:rFonts w:ascii="Arial" w:hAnsi="Arial" w:cs="Arial"/>
      <w:b/>
      <w:bCs/>
      <w:sz w:val="18"/>
      <w:lang w:val="en-GB" w:eastAsia="en-US"/>
    </w:rPr>
  </w:style>
  <w:style w:type="paragraph" w:customStyle="1" w:styleId="HeaderBase">
    <w:name w:val="Header Base"/>
    <w:basedOn w:val="Normal"/>
    <w:locked/>
    <w:rsid w:val="00986018"/>
    <w:pPr>
      <w:keepLines/>
      <w:widowControl/>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9360"/>
        <w:tab w:val="center" w:pos="4320"/>
        <w:tab w:val="right" w:pos="8640"/>
      </w:tabs>
      <w:jc w:val="both"/>
    </w:pPr>
    <w:rPr>
      <w:rFonts w:ascii="Garamond" w:hAnsi="Garamond"/>
      <w:sz w:val="16"/>
      <w:lang w:eastAsia="en-US"/>
    </w:rPr>
  </w:style>
  <w:style w:type="paragraph" w:styleId="ListBullet">
    <w:name w:val="List Bullet"/>
    <w:basedOn w:val="Normal"/>
    <w:autoRedefine/>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60"/>
        <w:tab w:val="left" w:pos="1980"/>
        <w:tab w:val="left" w:pos="2520"/>
      </w:tabs>
      <w:ind w:left="900"/>
      <w:jc w:val="both"/>
    </w:pPr>
    <w:rPr>
      <w:rFonts w:ascii="Arial" w:hAnsi="Arial" w:cs="Arial"/>
      <w:bCs/>
      <w:sz w:val="18"/>
      <w:szCs w:val="16"/>
      <w:lang w:val="en-GB" w:eastAsia="en-US"/>
    </w:rPr>
  </w:style>
  <w:style w:type="paragraph" w:customStyle="1" w:styleId="OmniPage1">
    <w:name w:val="OmniPage #1"/>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034"/>
        <w:tab w:val="right" w:pos="9279"/>
      </w:tabs>
      <w:overflowPunct w:val="0"/>
      <w:autoSpaceDE w:val="0"/>
      <w:autoSpaceDN w:val="0"/>
      <w:adjustRightInd w:val="0"/>
      <w:spacing w:line="268" w:lineRule="exact"/>
      <w:ind w:left="50" w:right="50"/>
      <w:jc w:val="both"/>
      <w:textAlignment w:val="baseline"/>
    </w:pPr>
    <w:rPr>
      <w:rFonts w:ascii="Arial" w:hAnsi="Arial"/>
      <w:noProof/>
      <w:sz w:val="18"/>
      <w:lang w:val="en-GB" w:eastAsia="en-US"/>
    </w:rPr>
  </w:style>
  <w:style w:type="paragraph" w:styleId="PlainText">
    <w:name w:val="Plain Text"/>
    <w:basedOn w:val="Normal"/>
    <w:link w:val="PlainTextChar"/>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80" w:lineRule="atLeast"/>
      <w:jc w:val="both"/>
    </w:pPr>
    <w:rPr>
      <w:rFonts w:ascii="Arial" w:eastAsia="MS Mincho" w:hAnsi="Arial" w:cs="Arial"/>
      <w:sz w:val="24"/>
      <w:lang w:eastAsia="en-US"/>
    </w:rPr>
  </w:style>
  <w:style w:type="character" w:customStyle="1" w:styleId="PlainTextChar">
    <w:name w:val="Plain Text Char"/>
    <w:basedOn w:val="DefaultParagraphFont"/>
    <w:link w:val="PlainText"/>
    <w:rsid w:val="00986018"/>
    <w:rPr>
      <w:rFonts w:ascii="Arial" w:eastAsia="MS Mincho" w:hAnsi="Arial" w:cs="Arial"/>
      <w:sz w:val="24"/>
      <w:lang w:eastAsia="en-US"/>
    </w:rPr>
  </w:style>
  <w:style w:type="paragraph" w:customStyle="1" w:styleId="FollowingHeading">
    <w:name w:val="Following Heading"/>
    <w:basedOn w:val="Normal"/>
    <w:next w:val="Normal"/>
    <w:locked/>
    <w:rsid w:val="00986018"/>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b/>
      <w:sz w:val="22"/>
      <w:lang w:val="en-GB" w:eastAsia="en-US"/>
    </w:rPr>
  </w:style>
  <w:style w:type="paragraph" w:customStyle="1" w:styleId="BodyTextIn">
    <w:name w:val="Body Text In"/>
    <w:locked/>
    <w:rsid w:val="0098601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lang w:val="en-GB" w:eastAsia="en-US"/>
    </w:rPr>
  </w:style>
  <w:style w:type="paragraph" w:styleId="ListBullet3">
    <w:name w:val="List Bullet 3"/>
    <w:basedOn w:val="Normal"/>
    <w:autoRedefine/>
    <w:rsid w:val="00986018"/>
    <w:pPr>
      <w:widowControl/>
      <w:numPr>
        <w:numId w:val="6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797" w:hanging="357"/>
      <w:jc w:val="both"/>
    </w:pPr>
    <w:rPr>
      <w:rFonts w:ascii="Arial" w:hAnsi="Arial"/>
      <w:sz w:val="18"/>
      <w:szCs w:val="24"/>
      <w:lang w:eastAsia="en-US"/>
    </w:rPr>
  </w:style>
  <w:style w:type="paragraph" w:customStyle="1" w:styleId="Style1">
    <w:name w:val="Style1"/>
    <w:basedOn w:val="Normal"/>
    <w:locked/>
    <w:rsid w:val="00986018"/>
    <w:pPr>
      <w:widowControl/>
      <w:numPr>
        <w:numId w:val="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jc w:val="both"/>
    </w:pPr>
    <w:rPr>
      <w:rFonts w:ascii="Arial" w:hAnsi="Arial"/>
      <w:sz w:val="18"/>
      <w:lang w:val="en-GB" w:eastAsia="en-US"/>
    </w:rPr>
  </w:style>
  <w:style w:type="paragraph" w:styleId="List2">
    <w:name w:val="List 2"/>
    <w:basedOn w:val="Normal"/>
    <w:rsid w:val="00986018"/>
    <w:p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spacing w:before="240" w:after="120" w:line="288" w:lineRule="auto"/>
      <w:ind w:left="720" w:hanging="720"/>
      <w:jc w:val="both"/>
    </w:pPr>
    <w:rPr>
      <w:rFonts w:ascii="Arial" w:hAnsi="Arial"/>
      <w:sz w:val="22"/>
      <w:lang w:eastAsia="en-US"/>
    </w:rPr>
  </w:style>
  <w:style w:type="paragraph" w:customStyle="1" w:styleId="BulletText2">
    <w:name w:val="Bullet Text 2"/>
    <w:basedOn w:val="Normal"/>
    <w:autoRedefine/>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025"/>
      </w:tabs>
      <w:suppressAutoHyphens/>
      <w:spacing w:line="240" w:lineRule="atLeast"/>
      <w:jc w:val="both"/>
    </w:pPr>
    <w:rPr>
      <w:rFonts w:ascii="Arial" w:hAnsi="Arial" w:cs="Arial"/>
      <w:bCs/>
      <w:sz w:val="18"/>
      <w:szCs w:val="24"/>
      <w:lang w:val="en-GB" w:eastAsia="en-US"/>
    </w:rPr>
  </w:style>
  <w:style w:type="paragraph" w:customStyle="1" w:styleId="OmniPage1032">
    <w:name w:val="OmniPage #1032"/>
    <w:basedOn w:val="Normal"/>
    <w:locked/>
    <w:rsid w:val="00986018"/>
    <w:pPr>
      <w:widowControl/>
      <w:numPr>
        <w:numId w:val="70"/>
      </w:numPr>
      <w:tabs>
        <w:tab w:val="clear" w:pos="0"/>
        <w:tab w:val="clear" w:pos="643"/>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7"/>
        <w:tab w:val="left" w:leader="dot" w:pos="5386"/>
        <w:tab w:val="left" w:leader="dot" w:pos="7316"/>
        <w:tab w:val="right" w:pos="8134"/>
      </w:tabs>
      <w:overflowPunct w:val="0"/>
      <w:autoSpaceDE w:val="0"/>
      <w:autoSpaceDN w:val="0"/>
      <w:adjustRightInd w:val="0"/>
      <w:spacing w:line="187" w:lineRule="exact"/>
      <w:ind w:left="67" w:right="975" w:firstLine="0"/>
      <w:jc w:val="both"/>
      <w:textAlignment w:val="baseline"/>
    </w:pPr>
    <w:rPr>
      <w:rFonts w:ascii="Arial" w:hAnsi="Arial"/>
      <w:noProof/>
      <w:sz w:val="18"/>
      <w:lang w:val="en-GB" w:eastAsia="en-US"/>
    </w:rPr>
  </w:style>
  <w:style w:type="paragraph" w:customStyle="1" w:styleId="StyleHeading311ptLeft0cmBefore0ptAfter0pt">
    <w:name w:val="Style Heading 3 + 11 pt Left:  0 cm Before:  0 pt After:  0 pt"/>
    <w:basedOn w:val="Heading3"/>
    <w:locked/>
    <w:rsid w:val="00986018"/>
    <w:pPr>
      <w:keepLines w:val="0"/>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jc w:val="both"/>
    </w:pPr>
    <w:rPr>
      <w:rFonts w:ascii="Arial" w:eastAsia="Times New Roman" w:hAnsi="Arial" w:cs="Times New Roman"/>
      <w:b/>
      <w:bCs/>
      <w:color w:val="auto"/>
      <w:sz w:val="20"/>
      <w:szCs w:val="20"/>
      <w:lang w:eastAsia="en-US"/>
    </w:rPr>
  </w:style>
  <w:style w:type="paragraph" w:customStyle="1" w:styleId="Quick1">
    <w:name w:val="Quick 1."/>
    <w:basedOn w:val="Normal"/>
    <w:locked/>
    <w:rsid w:val="00986018"/>
    <w:p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autoSpaceDE w:val="0"/>
      <w:autoSpaceDN w:val="0"/>
      <w:adjustRightInd w:val="0"/>
      <w:ind w:left="720" w:hanging="720"/>
      <w:jc w:val="both"/>
    </w:pPr>
    <w:rPr>
      <w:rFonts w:ascii="ChelthmITC Bk BT" w:hAnsi="ChelthmITC Bk BT"/>
      <w:sz w:val="18"/>
      <w:szCs w:val="24"/>
      <w:lang w:eastAsia="en-US"/>
    </w:rPr>
  </w:style>
  <w:style w:type="paragraph" w:customStyle="1" w:styleId="C2">
    <w:name w:val="C2"/>
    <w:next w:val="Header"/>
    <w:locked/>
    <w:rsid w:val="00986018"/>
    <w:pPr>
      <w:numPr>
        <w:numId w:val="71"/>
      </w:numPr>
      <w:spacing w:before="240" w:after="120" w:line="288" w:lineRule="auto"/>
    </w:pPr>
    <w:rPr>
      <w:rFonts w:ascii="Arial Bold" w:hAnsi="Arial Bold"/>
      <w:b/>
      <w:sz w:val="24"/>
      <w:szCs w:val="24"/>
      <w:lang w:val="en-GB" w:eastAsia="en-US"/>
    </w:rPr>
  </w:style>
  <w:style w:type="paragraph" w:customStyle="1" w:styleId="OmniPage1029">
    <w:name w:val="OmniPage #1029"/>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2"/>
        <w:tab w:val="left" w:leader="dot" w:pos="7316"/>
        <w:tab w:val="right" w:pos="8332"/>
      </w:tabs>
      <w:overflowPunct w:val="0"/>
      <w:autoSpaceDE w:val="0"/>
      <w:autoSpaceDN w:val="0"/>
      <w:adjustRightInd w:val="0"/>
      <w:spacing w:line="358" w:lineRule="exact"/>
      <w:ind w:left="52" w:right="777"/>
      <w:jc w:val="both"/>
      <w:textAlignment w:val="baseline"/>
    </w:pPr>
    <w:rPr>
      <w:rFonts w:ascii="Arial" w:hAnsi="Arial"/>
      <w:noProof/>
      <w:sz w:val="18"/>
      <w:lang w:val="en-GB" w:eastAsia="en-US"/>
    </w:rPr>
  </w:style>
  <w:style w:type="paragraph" w:customStyle="1" w:styleId="OmniPage3">
    <w:name w:val="OmniPage #3"/>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6935"/>
      </w:tabs>
      <w:overflowPunct w:val="0"/>
      <w:autoSpaceDE w:val="0"/>
      <w:autoSpaceDN w:val="0"/>
      <w:adjustRightInd w:val="0"/>
      <w:spacing w:line="448" w:lineRule="exact"/>
      <w:ind w:left="2377" w:right="2394"/>
      <w:jc w:val="center"/>
      <w:textAlignment w:val="baseline"/>
    </w:pPr>
    <w:rPr>
      <w:rFonts w:ascii="Arial" w:hAnsi="Arial"/>
      <w:noProof/>
      <w:sz w:val="18"/>
      <w:lang w:val="en-GB" w:eastAsia="en-US"/>
    </w:rPr>
  </w:style>
  <w:style w:type="paragraph" w:customStyle="1" w:styleId="a2Document">
    <w:name w:val="a2Document"/>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3Document">
    <w:name w:val="a3Document"/>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4Document">
    <w:name w:val="a4Document"/>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5Document">
    <w:name w:val="a5Document"/>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jc w:val="both"/>
    </w:pPr>
    <w:rPr>
      <w:rFonts w:ascii="ITC Avant Garde Gothic" w:hAnsi="ITC Avant Garde Gothic"/>
      <w:b/>
      <w:sz w:val="18"/>
      <w:lang w:eastAsia="en-US"/>
    </w:rPr>
  </w:style>
  <w:style w:type="paragraph" w:customStyle="1" w:styleId="a6Document">
    <w:name w:val="a6Document"/>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ight="720"/>
      <w:jc w:val="both"/>
    </w:pPr>
    <w:rPr>
      <w:rFonts w:ascii="ITC Avant Garde Gothic" w:hAnsi="ITC Avant Garde Gothic"/>
      <w:b/>
      <w:sz w:val="18"/>
      <w:lang w:eastAsia="en-US"/>
    </w:rPr>
  </w:style>
  <w:style w:type="paragraph" w:customStyle="1" w:styleId="a7Document">
    <w:name w:val="a7Document"/>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jc w:val="both"/>
    </w:pPr>
    <w:rPr>
      <w:rFonts w:ascii="ITC Avant Garde Gothic" w:hAnsi="ITC Avant Garde Gothic"/>
      <w:b/>
      <w:sz w:val="18"/>
      <w:lang w:eastAsia="en-US"/>
    </w:rPr>
  </w:style>
  <w:style w:type="paragraph" w:customStyle="1" w:styleId="a8Document">
    <w:name w:val="a8Document"/>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right="720"/>
      <w:jc w:val="both"/>
    </w:pPr>
    <w:rPr>
      <w:rFonts w:ascii="ITC Avant Garde Gothic" w:hAnsi="ITC Avant Garde Gothic"/>
      <w:b/>
      <w:sz w:val="18"/>
      <w:lang w:eastAsia="en-US"/>
    </w:rPr>
  </w:style>
  <w:style w:type="paragraph" w:customStyle="1" w:styleId="a1Technical">
    <w:name w:val="a1Technical"/>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2Technical">
    <w:name w:val="a2Technical"/>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3Technical">
    <w:name w:val="a3Technical"/>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4Technical">
    <w:name w:val="a4Technical"/>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5Technical">
    <w:name w:val="a5Technical"/>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6Technical">
    <w:name w:val="a6Technical"/>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7Technical">
    <w:name w:val="a7Technical"/>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8Technical">
    <w:name w:val="a8Technical"/>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1RightPar">
    <w:name w:val="a1Right Par"/>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jc w:val="both"/>
    </w:pPr>
    <w:rPr>
      <w:rFonts w:ascii="ITC Avant Garde Gothic" w:hAnsi="ITC Avant Garde Gothic"/>
      <w:b/>
      <w:sz w:val="18"/>
      <w:lang w:eastAsia="en-US"/>
    </w:rPr>
  </w:style>
  <w:style w:type="paragraph" w:customStyle="1" w:styleId="a2RightPar">
    <w:name w:val="a2Right Par"/>
    <w:basedOn w:val="Normal"/>
    <w:locked/>
    <w:rsid w:val="00986018"/>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hanging="1440"/>
      <w:jc w:val="both"/>
    </w:pPr>
    <w:rPr>
      <w:rFonts w:ascii="ITC Avant Garde Gothic" w:hAnsi="ITC Avant Garde Gothic"/>
      <w:b/>
      <w:sz w:val="18"/>
      <w:lang w:eastAsia="en-US"/>
    </w:rPr>
  </w:style>
  <w:style w:type="paragraph" w:customStyle="1" w:styleId="a3RightPar">
    <w:name w:val="a3Right Par"/>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4RightPar">
    <w:name w:val="a4Right Par"/>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5RightPar">
    <w:name w:val="a5Right Par"/>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6RightPar">
    <w:name w:val="a6Right Par"/>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7RightPar">
    <w:name w:val="a7Right Par"/>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8RightPar">
    <w:name w:val="a8Right Par"/>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character" w:customStyle="1" w:styleId="Quick">
    <w:name w:val="Quick"/>
    <w:locked/>
    <w:rsid w:val="00986018"/>
    <w:rPr>
      <w:rFonts w:ascii="Arial" w:hAnsi="Arial"/>
      <w:sz w:val="18"/>
    </w:rPr>
  </w:style>
  <w:style w:type="character" w:customStyle="1" w:styleId="Quick0">
    <w:name w:val="Quick _"/>
    <w:locked/>
    <w:rsid w:val="00986018"/>
    <w:rPr>
      <w:rFonts w:ascii="Arial" w:hAnsi="Arial"/>
      <w:sz w:val="18"/>
    </w:rPr>
  </w:style>
  <w:style w:type="character" w:customStyle="1" w:styleId="Bibliogrphy">
    <w:name w:val="Bibliogrphy"/>
    <w:uiPriority w:val="99"/>
    <w:locked/>
    <w:rsid w:val="00986018"/>
    <w:rPr>
      <w:rFonts w:ascii="Arial" w:hAnsi="Arial"/>
    </w:rPr>
  </w:style>
  <w:style w:type="character" w:customStyle="1" w:styleId="DocInit">
    <w:name w:val="Doc Init"/>
    <w:uiPriority w:val="99"/>
    <w:locked/>
    <w:rsid w:val="00986018"/>
    <w:rPr>
      <w:rFonts w:ascii="Arial" w:hAnsi="Arial"/>
    </w:rPr>
  </w:style>
  <w:style w:type="character" w:customStyle="1" w:styleId="TechInit">
    <w:name w:val="Tech Init"/>
    <w:uiPriority w:val="99"/>
    <w:locked/>
    <w:rsid w:val="00986018"/>
    <w:rPr>
      <w:rFonts w:ascii="Arial" w:hAnsi="Arial"/>
    </w:rPr>
  </w:style>
  <w:style w:type="character" w:customStyle="1" w:styleId="Pleading">
    <w:name w:val="Pleading"/>
    <w:locked/>
    <w:rsid w:val="00986018"/>
    <w:rPr>
      <w:rFonts w:ascii="Arial" w:hAnsi="Arial"/>
    </w:rPr>
  </w:style>
  <w:style w:type="paragraph" w:customStyle="1" w:styleId="QuickA0">
    <w:name w:val="Quick A."/>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jc w:val="both"/>
    </w:pPr>
    <w:rPr>
      <w:rFonts w:ascii="Arial" w:hAnsi="Arial"/>
      <w:sz w:val="18"/>
      <w:lang w:eastAsia="en-US"/>
    </w:rPr>
  </w:style>
  <w:style w:type="paragraph" w:customStyle="1" w:styleId="1AutoList32">
    <w:name w:val="1AutoList32"/>
    <w:locked/>
    <w:rsid w:val="00986018"/>
    <w:pPr>
      <w:widowControl w:val="0"/>
      <w:tabs>
        <w:tab w:val="left" w:pos="720"/>
      </w:tabs>
      <w:autoSpaceDE w:val="0"/>
      <w:autoSpaceDN w:val="0"/>
      <w:adjustRightInd w:val="0"/>
      <w:ind w:left="720" w:hanging="720"/>
      <w:jc w:val="both"/>
    </w:pPr>
    <w:rPr>
      <w:rFonts w:ascii="Arial" w:hAnsi="Arial"/>
      <w:szCs w:val="24"/>
      <w:lang w:val="en-US" w:eastAsia="en-US"/>
    </w:rPr>
  </w:style>
  <w:style w:type="paragraph" w:customStyle="1" w:styleId="4AutoList32">
    <w:name w:val="4AutoList32"/>
    <w:locked/>
    <w:rsid w:val="00986018"/>
    <w:pPr>
      <w:widowControl w:val="0"/>
      <w:tabs>
        <w:tab w:val="left" w:pos="720"/>
        <w:tab w:val="left" w:pos="1440"/>
        <w:tab w:val="left" w:pos="2160"/>
        <w:tab w:val="left" w:pos="2880"/>
      </w:tabs>
      <w:autoSpaceDE w:val="0"/>
      <w:autoSpaceDN w:val="0"/>
      <w:adjustRightInd w:val="0"/>
      <w:ind w:left="2880" w:hanging="720"/>
      <w:jc w:val="both"/>
    </w:pPr>
    <w:rPr>
      <w:rFonts w:ascii="Arial" w:hAnsi="Arial"/>
      <w:szCs w:val="24"/>
      <w:lang w:val="en-US" w:eastAsia="en-US"/>
    </w:rPr>
  </w:style>
  <w:style w:type="paragraph" w:customStyle="1" w:styleId="BodyText1">
    <w:name w:val="BodyText1"/>
    <w:basedOn w:val="Normal"/>
    <w:autoRedefine/>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ind w:left="720"/>
      <w:jc w:val="both"/>
    </w:pPr>
    <w:rPr>
      <w:rFonts w:ascii="Arial" w:hAnsi="Arial"/>
      <w:snapToGrid w:val="0"/>
      <w:sz w:val="18"/>
      <w:lang w:val="en-GB" w:eastAsia="en-US"/>
    </w:rPr>
  </w:style>
  <w:style w:type="paragraph" w:customStyle="1" w:styleId="HOOFSTUK4">
    <w:name w:val="HOOFSTUK 4"/>
    <w:basedOn w:val="Normal"/>
    <w:next w:val="BodyTextIndent"/>
    <w:locked/>
    <w:rsid w:val="00986018"/>
    <w:pPr>
      <w:widowControl/>
      <w:numPr>
        <w:numId w:val="74"/>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 w:val="left" w:pos="1701"/>
      </w:tabs>
      <w:spacing w:before="240" w:after="120" w:line="288" w:lineRule="auto"/>
      <w:jc w:val="both"/>
      <w:outlineLvl w:val="0"/>
    </w:pPr>
    <w:rPr>
      <w:rFonts w:ascii="Arial" w:hAnsi="Arial"/>
      <w:b/>
      <w:caps/>
      <w:sz w:val="22"/>
      <w:lang w:val="en-GB" w:eastAsia="en-US"/>
    </w:rPr>
  </w:style>
  <w:style w:type="paragraph" w:customStyle="1" w:styleId="HOOFSTUK41">
    <w:name w:val="HOOFSTUK 4.1"/>
    <w:basedOn w:val="Heading2"/>
    <w:next w:val="BodyTextIndent"/>
    <w:locked/>
    <w:rsid w:val="00986018"/>
    <w:pPr>
      <w:widowControl/>
      <w:numPr>
        <w:ilvl w:val="1"/>
        <w:numId w:val="7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34"/>
      </w:tabs>
      <w:spacing w:after="120" w:line="288" w:lineRule="auto"/>
      <w:jc w:val="both"/>
    </w:pPr>
    <w:rPr>
      <w:rFonts w:cs="Times New Roman"/>
      <w:bCs w:val="0"/>
      <w:i w:val="0"/>
      <w:iCs w:val="0"/>
      <w:sz w:val="22"/>
      <w:szCs w:val="20"/>
      <w:lang w:val="en-GB" w:eastAsia="en-US"/>
    </w:rPr>
  </w:style>
  <w:style w:type="paragraph" w:customStyle="1" w:styleId="SECTION">
    <w:name w:val="SECTION"/>
    <w:next w:val="Normal"/>
    <w:locked/>
    <w:rsid w:val="00986018"/>
    <w:pPr>
      <w:numPr>
        <w:numId w:val="76"/>
      </w:numPr>
      <w:tabs>
        <w:tab w:val="left" w:pos="720"/>
        <w:tab w:val="left" w:pos="1440"/>
        <w:tab w:val="left" w:pos="2160"/>
      </w:tabs>
      <w:spacing w:before="240" w:after="120" w:line="288" w:lineRule="auto"/>
    </w:pPr>
    <w:rPr>
      <w:rFonts w:ascii="Arial" w:hAnsi="Arial"/>
      <w:b/>
      <w:caps/>
      <w:sz w:val="22"/>
      <w:lang w:val="en-GB" w:eastAsia="en-US"/>
    </w:rPr>
  </w:style>
  <w:style w:type="paragraph" w:customStyle="1" w:styleId="BULLET">
    <w:name w:val="BULLET"/>
    <w:basedOn w:val="BodyText2"/>
    <w:locked/>
    <w:rsid w:val="00986018"/>
    <w:pPr>
      <w:widowControl/>
      <w:numPr>
        <w:numId w:val="78"/>
      </w:numPr>
      <w:tabs>
        <w:tab w:val="clear" w:pos="0"/>
        <w:tab w:val="clear" w:pos="28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120" w:line="288" w:lineRule="auto"/>
      <w:jc w:val="both"/>
    </w:pPr>
    <w:rPr>
      <w:rFonts w:ascii="Segoe UI Symbol" w:eastAsia="ITC Avant Garde Gothic" w:hAnsi="Segoe UI Symbol" w:cs="ITC Avant Garde Gothic"/>
      <w:sz w:val="22"/>
      <w:lang w:val="en-GB" w:eastAsia="en-US"/>
    </w:rPr>
  </w:style>
  <w:style w:type="paragraph" w:styleId="List3">
    <w:name w:val="List 3"/>
    <w:basedOn w:val="Normal"/>
    <w:next w:val="BodyText"/>
    <w:rsid w:val="00986018"/>
    <w:pPr>
      <w:numPr>
        <w:numId w:val="8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6237"/>
        <w:tab w:val="left" w:pos="6804"/>
        <w:tab w:val="left" w:pos="7650"/>
        <w:tab w:val="left" w:pos="8222"/>
      </w:tabs>
      <w:spacing w:after="120" w:line="288" w:lineRule="auto"/>
      <w:jc w:val="both"/>
      <w:outlineLvl w:val="0"/>
    </w:pPr>
    <w:rPr>
      <w:rFonts w:ascii="Arial" w:hAnsi="Arial"/>
      <w:b/>
      <w:sz w:val="22"/>
      <w:lang w:eastAsia="en-US"/>
    </w:rPr>
  </w:style>
  <w:style w:type="paragraph" w:customStyle="1" w:styleId="HOOFSTUK2">
    <w:name w:val="HOOFSTUK 2"/>
    <w:basedOn w:val="Heading1"/>
    <w:next w:val="BodyTextIndent"/>
    <w:locked/>
    <w:rsid w:val="00986018"/>
    <w:pPr>
      <w:widowControl/>
      <w:numPr>
        <w:numId w:val="84"/>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120"/>
      <w:jc w:val="both"/>
    </w:pPr>
    <w:rPr>
      <w:rFonts w:ascii="Arial Bold" w:hAnsi="Arial Bold" w:cs="Times New Roman"/>
      <w:bCs w:val="0"/>
      <w:caps/>
      <w:kern w:val="28"/>
      <w:sz w:val="22"/>
      <w:szCs w:val="20"/>
      <w:lang w:val="en-GB" w:eastAsia="en-US"/>
    </w:rPr>
  </w:style>
  <w:style w:type="paragraph" w:customStyle="1" w:styleId="HOOFSTUK">
    <w:name w:val="HOOFSTUK"/>
    <w:basedOn w:val="Normal"/>
    <w:locked/>
    <w:rsid w:val="00986018"/>
    <w:pPr>
      <w:widowControl/>
      <w:numPr>
        <w:numId w:val="79"/>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line="288" w:lineRule="auto"/>
      <w:jc w:val="both"/>
      <w:outlineLvl w:val="0"/>
    </w:pPr>
    <w:rPr>
      <w:rFonts w:ascii="Arial" w:hAnsi="Arial"/>
      <w:b/>
      <w:bCs/>
      <w:sz w:val="22"/>
      <w:lang w:val="en-GB" w:eastAsia="en-US"/>
    </w:rPr>
  </w:style>
  <w:style w:type="paragraph" w:customStyle="1" w:styleId="HOOFSTUK3">
    <w:name w:val="HOOFSTUK 3"/>
    <w:basedOn w:val="BodyTextIndent"/>
    <w:next w:val="BodyTextIndent"/>
    <w:locked/>
    <w:rsid w:val="00986018"/>
    <w:pPr>
      <w:widowControl/>
      <w:numPr>
        <w:numId w:val="80"/>
      </w:numPr>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88" w:lineRule="auto"/>
      <w:jc w:val="both"/>
      <w:outlineLvl w:val="0"/>
    </w:pPr>
    <w:rPr>
      <w:rFonts w:ascii="Segoe UI Symbol" w:eastAsia="ITC Avant Garde Gothic" w:hAnsi="Segoe UI Symbol" w:cs="ITC Avant Garde Gothic"/>
      <w:b/>
      <w:bCs/>
      <w:caps/>
      <w:sz w:val="22"/>
      <w:lang w:val="en-GB" w:eastAsia="en-US"/>
    </w:rPr>
  </w:style>
  <w:style w:type="paragraph" w:customStyle="1" w:styleId="HOOFSTUK4B">
    <w:name w:val="HOOFSTUK 4B"/>
    <w:basedOn w:val="HOOFSTUK4"/>
    <w:next w:val="BodyTextIndent"/>
    <w:locked/>
    <w:rsid w:val="00986018"/>
    <w:pPr>
      <w:numPr>
        <w:numId w:val="88"/>
      </w:numPr>
      <w:jc w:val="left"/>
    </w:pPr>
    <w:rPr>
      <w:rFonts w:ascii="Segoe UI Symbol" w:eastAsia="ITC Avant Garde Gothic" w:hAnsi="Segoe UI Symbol" w:cs="ITC Avant Garde Gothic"/>
    </w:rPr>
  </w:style>
  <w:style w:type="paragraph" w:customStyle="1" w:styleId="HOOFSTUK5">
    <w:name w:val="HOOFSTUK 5"/>
    <w:basedOn w:val="HOOFSTUK4"/>
    <w:next w:val="BodyTextIndent"/>
    <w:autoRedefine/>
    <w:locked/>
    <w:rsid w:val="00986018"/>
    <w:pPr>
      <w:numPr>
        <w:numId w:val="81"/>
      </w:numPr>
    </w:pPr>
    <w:rPr>
      <w:rFonts w:ascii="Segoe UI Symbol" w:eastAsia="ITC Avant Garde Gothic" w:hAnsi="Segoe UI Symbol" w:cs="ITC Avant Garde Gothic"/>
      <w:bCs/>
    </w:rPr>
  </w:style>
  <w:style w:type="paragraph" w:customStyle="1" w:styleId="HOOFSTUKFORMS">
    <w:name w:val="HOOFSTUK FORMS"/>
    <w:next w:val="Normal"/>
    <w:locked/>
    <w:rsid w:val="00986018"/>
    <w:pPr>
      <w:numPr>
        <w:numId w:val="82"/>
      </w:numPr>
      <w:spacing w:before="240" w:after="120" w:line="288" w:lineRule="auto"/>
      <w:outlineLvl w:val="0"/>
    </w:pPr>
    <w:rPr>
      <w:rFonts w:ascii="Arial" w:hAnsi="Arial"/>
      <w:b/>
      <w:caps/>
      <w:sz w:val="22"/>
      <w:lang w:val="en-GB" w:eastAsia="en-US"/>
    </w:rPr>
  </w:style>
  <w:style w:type="paragraph" w:customStyle="1" w:styleId="HOOFSTUKVORMSB">
    <w:name w:val="HOOFSTUK VORMS_B"/>
    <w:basedOn w:val="BodyTextIndent"/>
    <w:next w:val="Normal"/>
    <w:locked/>
    <w:rsid w:val="00986018"/>
    <w:pPr>
      <w:widowControl/>
      <w:numPr>
        <w:numId w:val="86"/>
      </w:numPr>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103"/>
        <w:tab w:val="left" w:leader="dot" w:pos="9015"/>
      </w:tabs>
      <w:spacing w:before="120" w:line="288" w:lineRule="auto"/>
      <w:jc w:val="both"/>
    </w:pPr>
    <w:rPr>
      <w:rFonts w:ascii="Segoe UI Symbol" w:eastAsia="ITC Avant Garde Gothic" w:hAnsi="Segoe UI Symbol" w:cs="ITC Avant Garde Gothic"/>
      <w:b/>
      <w:bCs/>
      <w:caps/>
      <w:sz w:val="22"/>
      <w:lang w:val="en-GB" w:eastAsia="en-US"/>
    </w:rPr>
  </w:style>
  <w:style w:type="paragraph" w:customStyle="1" w:styleId="HOOFSTUK4C1">
    <w:name w:val="HOOFSTUK 4C.1"/>
    <w:next w:val="BodyTextIndent"/>
    <w:locked/>
    <w:rsid w:val="00986018"/>
    <w:pPr>
      <w:numPr>
        <w:ilvl w:val="1"/>
        <w:numId w:val="90"/>
      </w:numPr>
      <w:spacing w:before="240" w:after="120" w:line="288" w:lineRule="auto"/>
      <w:outlineLvl w:val="1"/>
    </w:pPr>
    <w:rPr>
      <w:rFonts w:ascii="Arial Bold" w:hAnsi="Arial Bold"/>
      <w:b/>
      <w:sz w:val="22"/>
      <w:lang w:val="en-GB" w:eastAsia="en-US"/>
    </w:rPr>
  </w:style>
  <w:style w:type="paragraph" w:customStyle="1" w:styleId="HOOFSTUKC1">
    <w:name w:val="HOOFSTUK C.1"/>
    <w:basedOn w:val="HOOFSTUK41"/>
    <w:next w:val="BodyTextIndent"/>
    <w:locked/>
    <w:rsid w:val="00986018"/>
    <w:pPr>
      <w:numPr>
        <w:numId w:val="77"/>
      </w:numPr>
      <w:tabs>
        <w:tab w:val="clear" w:pos="1134"/>
      </w:tabs>
    </w:pPr>
    <w:rPr>
      <w:rFonts w:ascii="Arial Bold" w:hAnsi="Arial Bold"/>
    </w:rPr>
  </w:style>
  <w:style w:type="paragraph" w:customStyle="1" w:styleId="HOOFSTUK4C11">
    <w:name w:val="HOOFSTUK 4C1.1"/>
    <w:next w:val="BodyTextIndent"/>
    <w:locked/>
    <w:rsid w:val="00986018"/>
    <w:pPr>
      <w:numPr>
        <w:ilvl w:val="2"/>
        <w:numId w:val="89"/>
      </w:numPr>
      <w:spacing w:before="240" w:after="120" w:line="288" w:lineRule="auto"/>
      <w:outlineLvl w:val="2"/>
    </w:pPr>
    <w:rPr>
      <w:rFonts w:ascii="Arial Bold" w:hAnsi="Arial Bold"/>
      <w:b/>
      <w:sz w:val="22"/>
      <w:lang w:val="en-GB" w:eastAsia="en-US"/>
    </w:rPr>
  </w:style>
  <w:style w:type="paragraph" w:customStyle="1" w:styleId="HOOFSTUK4C">
    <w:name w:val="HOOFSTUK 4C"/>
    <w:next w:val="BodyTextIndent"/>
    <w:locked/>
    <w:rsid w:val="00986018"/>
    <w:pPr>
      <w:numPr>
        <w:numId w:val="87"/>
      </w:numPr>
      <w:spacing w:before="240" w:after="120" w:line="288" w:lineRule="auto"/>
    </w:pPr>
    <w:rPr>
      <w:rFonts w:ascii="Arial Bold" w:hAnsi="Arial Bold"/>
      <w:b/>
      <w:caps/>
      <w:sz w:val="22"/>
      <w:lang w:val="en-GB" w:eastAsia="en-US"/>
    </w:rPr>
  </w:style>
  <w:style w:type="paragraph" w:customStyle="1" w:styleId="HOOFSTUK4D">
    <w:name w:val="HOOFSTUK 4D"/>
    <w:next w:val="BodyTextIndent"/>
    <w:locked/>
    <w:rsid w:val="00986018"/>
    <w:pPr>
      <w:numPr>
        <w:numId w:val="91"/>
      </w:numPr>
      <w:spacing w:before="240" w:after="120" w:line="288" w:lineRule="auto"/>
      <w:outlineLvl w:val="0"/>
    </w:pPr>
    <w:rPr>
      <w:rFonts w:ascii="Arial Bold" w:hAnsi="Arial Bold"/>
      <w:b/>
      <w:caps/>
      <w:sz w:val="22"/>
      <w:lang w:val="en-GB" w:eastAsia="en-US"/>
    </w:rPr>
  </w:style>
  <w:style w:type="paragraph" w:customStyle="1" w:styleId="HOOFSTUK4D1">
    <w:name w:val="HOOFSTUK 4D.1"/>
    <w:next w:val="BodyTextIndent"/>
    <w:locked/>
    <w:rsid w:val="00986018"/>
    <w:pPr>
      <w:numPr>
        <w:ilvl w:val="1"/>
        <w:numId w:val="91"/>
      </w:numPr>
      <w:spacing w:before="240" w:after="120" w:line="288" w:lineRule="auto"/>
      <w:outlineLvl w:val="1"/>
    </w:pPr>
    <w:rPr>
      <w:rFonts w:ascii="Arial" w:hAnsi="Arial"/>
      <w:sz w:val="22"/>
      <w:lang w:val="en-GB" w:eastAsia="en-US"/>
    </w:rPr>
  </w:style>
  <w:style w:type="paragraph" w:customStyle="1" w:styleId="HOOFSTUK411">
    <w:name w:val="HOOFSTUK 4.1.1"/>
    <w:basedOn w:val="Heading3"/>
    <w:next w:val="BodyTextIndent"/>
    <w:locked/>
    <w:rsid w:val="00986018"/>
    <w:pPr>
      <w:keepLines w:val="0"/>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120" w:line="288" w:lineRule="auto"/>
      <w:jc w:val="both"/>
    </w:pPr>
    <w:rPr>
      <w:rFonts w:ascii="Arial" w:eastAsia="Times New Roman" w:hAnsi="Arial" w:cs="Times New Roman"/>
      <w:b/>
      <w:color w:val="auto"/>
      <w:sz w:val="22"/>
      <w:szCs w:val="20"/>
      <w:lang w:val="en-GB" w:eastAsia="en-US"/>
    </w:rPr>
  </w:style>
  <w:style w:type="paragraph" w:customStyle="1" w:styleId="PS">
    <w:name w:val="PS"/>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362"/>
      </w:tabs>
      <w:spacing w:after="240"/>
      <w:jc w:val="both"/>
    </w:pPr>
    <w:rPr>
      <w:rFonts w:ascii="Arial" w:hAnsi="Arial"/>
      <w:sz w:val="18"/>
      <w:lang w:val="en-GB" w:eastAsia="en-US"/>
    </w:rPr>
  </w:style>
  <w:style w:type="paragraph" w:customStyle="1" w:styleId="Indent1I">
    <w:name w:val="Indent1 (I"/>
    <w:aliases w:val="1)"/>
    <w:basedOn w:val="Normal"/>
    <w:link w:val="Indent1IChar"/>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8"/>
      </w:tabs>
      <w:ind w:left="851"/>
      <w:jc w:val="both"/>
    </w:pPr>
    <w:rPr>
      <w:rFonts w:ascii="Arial" w:hAnsi="Arial"/>
      <w:sz w:val="18"/>
      <w:lang w:eastAsia="en-US"/>
    </w:rPr>
  </w:style>
  <w:style w:type="paragraph" w:customStyle="1" w:styleId="Quicki">
    <w:name w:val="Quick i)"/>
    <w:locked/>
    <w:rsid w:val="00986018"/>
    <w:pPr>
      <w:autoSpaceDE w:val="0"/>
      <w:autoSpaceDN w:val="0"/>
      <w:adjustRightInd w:val="0"/>
      <w:ind w:left="-1440"/>
    </w:pPr>
    <w:rPr>
      <w:rFonts w:ascii="ITC Avant Garde Gothic" w:hAnsi="ITC Avant Garde Gothic"/>
      <w:szCs w:val="24"/>
      <w:lang w:val="en-US" w:eastAsia="en-US"/>
    </w:rPr>
  </w:style>
  <w:style w:type="paragraph" w:customStyle="1" w:styleId="TOC12">
    <w:name w:val="TOC12"/>
    <w:basedOn w:val="TOC1"/>
    <w:locked/>
    <w:rsid w:val="00986018"/>
    <w:pPr>
      <w:tabs>
        <w:tab w:val="left" w:pos="1134"/>
        <w:tab w:val="right" w:leader="dot" w:pos="9299"/>
      </w:tabs>
      <w:spacing w:before="0" w:after="0" w:line="300" w:lineRule="exact"/>
      <w:contextualSpacing w:val="0"/>
      <w:outlineLvl w:val="9"/>
    </w:pPr>
    <w:rPr>
      <w:rFonts w:eastAsia="Times New Roman" w:cs="Arial"/>
      <w:iCs/>
      <w:u w:val="single"/>
      <w:lang w:val="en-GB"/>
    </w:rPr>
  </w:style>
  <w:style w:type="paragraph" w:customStyle="1" w:styleId="hEADING5d">
    <w:name w:val="hEADING5d"/>
    <w:basedOn w:val="Heading2"/>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 w:val="left" w:pos="1080"/>
      </w:tabs>
      <w:spacing w:before="0" w:after="0"/>
      <w:ind w:left="360" w:hanging="360"/>
      <w:jc w:val="both"/>
    </w:pPr>
    <w:rPr>
      <w:b w:val="0"/>
      <w:i w:val="0"/>
      <w:caps/>
      <w:sz w:val="22"/>
      <w:szCs w:val="24"/>
      <w:lang w:val="en-GB" w:eastAsia="en-US"/>
    </w:rPr>
  </w:style>
  <w:style w:type="paragraph" w:customStyle="1" w:styleId="Quick10">
    <w:name w:val="Quick _1"/>
    <w:basedOn w:val="Normal"/>
    <w:locked/>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hanging="720"/>
      <w:jc w:val="both"/>
    </w:pPr>
    <w:rPr>
      <w:rFonts w:ascii="Arial" w:hAnsi="Arial"/>
      <w:snapToGrid w:val="0"/>
      <w:sz w:val="22"/>
      <w:lang w:eastAsia="en-US"/>
    </w:rPr>
  </w:style>
  <w:style w:type="paragraph" w:customStyle="1" w:styleId="TOC11">
    <w:name w:val="TOC 11"/>
    <w:basedOn w:val="TOC1"/>
    <w:locked/>
    <w:rsid w:val="00986018"/>
    <w:pPr>
      <w:tabs>
        <w:tab w:val="left" w:pos="1134"/>
        <w:tab w:val="right" w:leader="dot" w:pos="9299"/>
      </w:tabs>
      <w:spacing w:before="0" w:after="0" w:line="300" w:lineRule="exact"/>
      <w:ind w:left="1440" w:hanging="1440"/>
      <w:contextualSpacing w:val="0"/>
      <w:outlineLvl w:val="9"/>
    </w:pPr>
    <w:rPr>
      <w:rFonts w:eastAsia="Times New Roman" w:cs="Arial"/>
      <w:caps/>
      <w:u w:val="single"/>
      <w:lang w:val="en-GB"/>
    </w:rPr>
  </w:style>
  <w:style w:type="paragraph" w:customStyle="1" w:styleId="Heading5C">
    <w:name w:val="Heading5C"/>
    <w:basedOn w:val="Heading2"/>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s>
      <w:spacing w:before="0" w:after="0"/>
      <w:ind w:left="360" w:hanging="360"/>
      <w:jc w:val="both"/>
    </w:pPr>
    <w:rPr>
      <w:b w:val="0"/>
      <w:i w:val="0"/>
      <w:caps/>
      <w:sz w:val="22"/>
      <w:szCs w:val="24"/>
      <w:lang w:val="en-GB" w:eastAsia="en-US"/>
    </w:rPr>
  </w:style>
  <w:style w:type="paragraph" w:customStyle="1" w:styleId="Heading5ci">
    <w:name w:val="Heading5ci"/>
    <w:basedOn w:val="Heading3"/>
    <w:locked/>
    <w:rsid w:val="00986018"/>
    <w:pPr>
      <w:keepLines w:val="0"/>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jc w:val="both"/>
    </w:pPr>
    <w:rPr>
      <w:rFonts w:ascii="Arial" w:eastAsia="Times New Roman" w:hAnsi="Arial" w:cs="Arial"/>
      <w:bCs/>
      <w:color w:val="auto"/>
      <w:sz w:val="22"/>
      <w:szCs w:val="26"/>
      <w:lang w:val="en-GB" w:eastAsia="en-US"/>
    </w:rPr>
  </w:style>
  <w:style w:type="paragraph" w:customStyle="1" w:styleId="Quicka2">
    <w:name w:val="Quick a)2"/>
    <w:basedOn w:val="Normal"/>
    <w:locked/>
    <w:rsid w:val="00986018"/>
    <w:pPr>
      <w:numPr>
        <w:numId w:val="9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361" w:hanging="568"/>
      <w:jc w:val="both"/>
    </w:pPr>
    <w:rPr>
      <w:rFonts w:ascii="Trebuchet MS" w:hAnsi="Trebuchet MS"/>
      <w:sz w:val="18"/>
      <w:szCs w:val="24"/>
      <w:lang w:eastAsia="en-US"/>
    </w:rPr>
  </w:style>
  <w:style w:type="paragraph" w:customStyle="1" w:styleId="footnote">
    <w:name w:val="footnote"/>
    <w:aliases w:val="reference"/>
    <w:basedOn w:val="Normal"/>
    <w:locked/>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snapToGrid w:val="0"/>
      <w:sz w:val="24"/>
      <w:lang w:val="en-GB" w:eastAsia="en-US"/>
    </w:rPr>
  </w:style>
  <w:style w:type="paragraph" w:customStyle="1" w:styleId="Block">
    <w:name w:val="Block"/>
    <w:aliases w:val="Text"/>
    <w:basedOn w:val="Normal"/>
    <w:locked/>
    <w:rsid w:val="009860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7"/>
        <w:tab w:val="left" w:pos="742"/>
        <w:tab w:val="left" w:pos="1462"/>
        <w:tab w:val="left" w:pos="2182"/>
        <w:tab w:val="left" w:pos="2794"/>
        <w:tab w:val="left" w:pos="3622"/>
        <w:tab w:val="left" w:pos="4342"/>
        <w:tab w:val="left" w:pos="5062"/>
        <w:tab w:val="left" w:pos="5782"/>
        <w:tab w:val="left" w:pos="6502"/>
        <w:tab w:val="left" w:pos="7222"/>
        <w:tab w:val="left" w:pos="7942"/>
      </w:tabs>
      <w:ind w:left="1417" w:right="565"/>
      <w:jc w:val="both"/>
    </w:pPr>
    <w:rPr>
      <w:rFonts w:ascii="Arial" w:hAnsi="Arial"/>
      <w:snapToGrid w:val="0"/>
      <w:sz w:val="24"/>
      <w:lang w:val="en-GB" w:eastAsia="en-US"/>
    </w:rPr>
  </w:style>
  <w:style w:type="paragraph" w:customStyle="1" w:styleId="SS">
    <w:name w:val="SS"/>
    <w:basedOn w:val="Normal"/>
    <w:locked/>
    <w:rsid w:val="009860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s>
      <w:ind w:left="850" w:hanging="850"/>
      <w:jc w:val="both"/>
    </w:pPr>
    <w:rPr>
      <w:rFonts w:ascii="Arial" w:hAnsi="Arial"/>
      <w:snapToGrid w:val="0"/>
      <w:sz w:val="24"/>
      <w:lang w:val="en-GB" w:eastAsia="en-US"/>
    </w:rPr>
  </w:style>
  <w:style w:type="paragraph" w:customStyle="1" w:styleId="PP">
    <w:name w:val="PP"/>
    <w:basedOn w:val="Normal"/>
    <w:locked/>
    <w:rsid w:val="00986018"/>
    <w:pPr>
      <w:tabs>
        <w:tab w:val="clear" w:pos="720"/>
        <w:tab w:val="clear" w:pos="1440"/>
        <w:tab w:val="clear" w:pos="2160"/>
        <w:tab w:val="clear" w:pos="2880"/>
        <w:tab w:val="left" w:pos="-583"/>
        <w:tab w:val="left" w:pos="136"/>
        <w:tab w:val="left" w:pos="856"/>
        <w:tab w:val="left" w:pos="1576"/>
        <w:tab w:val="left" w:pos="2296"/>
        <w:tab w:val="left" w:pos="3016"/>
      </w:tabs>
      <w:jc w:val="center"/>
    </w:pPr>
    <w:rPr>
      <w:rFonts w:ascii="Arial" w:hAnsi="Arial"/>
      <w:b/>
      <w:snapToGrid w:val="0"/>
      <w:sz w:val="24"/>
      <w:lang w:val="en-GB" w:eastAsia="en-US"/>
    </w:rPr>
  </w:style>
  <w:style w:type="paragraph" w:customStyle="1" w:styleId="30">
    <w:name w:val="3"/>
    <w:aliases w:val="Level1,Legal,Legal1"/>
    <w:basedOn w:val="Normal"/>
    <w:locked/>
    <w:rsid w:val="009860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44"/>
        <w:tab w:val="left" w:pos="96"/>
        <w:tab w:val="left" w:pos="816"/>
        <w:tab w:val="left" w:pos="1536"/>
        <w:tab w:val="left" w:pos="2256"/>
        <w:tab w:val="left" w:pos="2976"/>
        <w:tab w:val="left" w:pos="3696"/>
        <w:tab w:val="left" w:pos="4416"/>
        <w:tab w:val="left" w:pos="5136"/>
        <w:tab w:val="left" w:pos="5856"/>
        <w:tab w:val="left" w:pos="6576"/>
        <w:tab w:val="left" w:pos="7296"/>
        <w:tab w:val="left" w:pos="8016"/>
        <w:tab w:val="left" w:pos="8736"/>
      </w:tabs>
      <w:spacing w:line="240" w:lineRule="exact"/>
      <w:ind w:left="1344" w:hanging="1344"/>
      <w:jc w:val="both"/>
    </w:pPr>
    <w:rPr>
      <w:rFonts w:ascii="Arial" w:hAnsi="Arial"/>
      <w:snapToGrid w:val="0"/>
      <w:sz w:val="24"/>
      <w:lang w:val="en-GB" w:eastAsia="en-US"/>
    </w:rPr>
  </w:style>
  <w:style w:type="paragraph" w:customStyle="1" w:styleId="a1">
    <w:name w:val="________"/>
    <w:basedOn w:val="Normal"/>
    <w:locked/>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snapToGrid w:val="0"/>
      <w:sz w:val="24"/>
      <w:lang w:val="en-GB" w:eastAsia="en-US"/>
    </w:rPr>
  </w:style>
  <w:style w:type="paragraph" w:customStyle="1" w:styleId="Legal10">
    <w:name w:val="Legal 1"/>
    <w:basedOn w:val="Normal"/>
    <w:locked/>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20" w:hanging="1020"/>
      <w:jc w:val="both"/>
      <w:outlineLvl w:val="0"/>
    </w:pPr>
    <w:rPr>
      <w:rFonts w:ascii="Arial" w:hAnsi="Arial"/>
      <w:snapToGrid w:val="0"/>
      <w:sz w:val="22"/>
      <w:lang w:val="en-GB" w:eastAsia="en-US"/>
    </w:rPr>
  </w:style>
  <w:style w:type="paragraph" w:customStyle="1" w:styleId="Legal20">
    <w:name w:val="Legal 2"/>
    <w:basedOn w:val="Normal"/>
    <w:locked/>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20" w:hanging="1020"/>
      <w:jc w:val="both"/>
      <w:outlineLvl w:val="1"/>
    </w:pPr>
    <w:rPr>
      <w:rFonts w:ascii="Arial" w:hAnsi="Arial"/>
      <w:snapToGrid w:val="0"/>
      <w:sz w:val="22"/>
      <w:lang w:val="en-GB" w:eastAsia="en-US"/>
    </w:rPr>
  </w:style>
  <w:style w:type="paragraph" w:customStyle="1" w:styleId="Legal3">
    <w:name w:val="Legal 3"/>
    <w:basedOn w:val="Normal"/>
    <w:uiPriority w:val="99"/>
    <w:locked/>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20" w:hanging="1020"/>
      <w:jc w:val="both"/>
      <w:outlineLvl w:val="2"/>
    </w:pPr>
    <w:rPr>
      <w:rFonts w:ascii="Arial" w:hAnsi="Arial"/>
      <w:snapToGrid w:val="0"/>
      <w:sz w:val="22"/>
      <w:lang w:val="en-GB" w:eastAsia="en-US"/>
    </w:rPr>
  </w:style>
  <w:style w:type="paragraph" w:customStyle="1" w:styleId="Legal4">
    <w:name w:val="Legal 4"/>
    <w:basedOn w:val="Normal"/>
    <w:uiPriority w:val="99"/>
    <w:locked/>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20" w:hanging="1020"/>
      <w:jc w:val="both"/>
      <w:outlineLvl w:val="3"/>
    </w:pPr>
    <w:rPr>
      <w:rFonts w:ascii="Arial" w:hAnsi="Arial"/>
      <w:snapToGrid w:val="0"/>
      <w:sz w:val="22"/>
      <w:lang w:val="en-GB" w:eastAsia="en-US"/>
    </w:rPr>
  </w:style>
  <w:style w:type="paragraph" w:customStyle="1" w:styleId="a2">
    <w:name w:val="a"/>
    <w:aliases w:val="b,c"/>
    <w:basedOn w:val="Normal"/>
    <w:locked/>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586" w:hanging="566"/>
      <w:jc w:val="both"/>
    </w:pPr>
    <w:rPr>
      <w:rFonts w:ascii="Arial" w:hAnsi="Arial"/>
      <w:snapToGrid w:val="0"/>
      <w:sz w:val="22"/>
      <w:lang w:val="en-GB" w:eastAsia="en-US"/>
    </w:rPr>
  </w:style>
  <w:style w:type="paragraph" w:customStyle="1" w:styleId="ANORM">
    <w:name w:val="ANORM"/>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6"/>
      <w:jc w:val="both"/>
    </w:pPr>
    <w:rPr>
      <w:rFonts w:ascii="Arial" w:hAnsi="Arial"/>
      <w:i/>
      <w:color w:val="000000"/>
      <w:sz w:val="18"/>
      <w:u w:val="single"/>
      <w:lang w:eastAsia="en-US"/>
    </w:rPr>
  </w:style>
  <w:style w:type="paragraph" w:customStyle="1" w:styleId="CcList">
    <w:name w:val="Cc List"/>
    <w:basedOn w:val="Normal"/>
    <w:locked/>
    <w:rsid w:val="00986018"/>
    <w:pPr>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20" w:lineRule="atLeast"/>
      <w:ind w:left="360" w:hanging="360"/>
      <w:jc w:val="both"/>
    </w:pPr>
    <w:rPr>
      <w:rFonts w:ascii="Arial" w:hAnsi="Arial"/>
      <w:spacing w:val="-5"/>
      <w:sz w:val="18"/>
      <w:lang w:eastAsia="en-US"/>
    </w:rPr>
  </w:style>
  <w:style w:type="paragraph" w:customStyle="1" w:styleId="Listalphabetic">
    <w:name w:val="List alphabetic"/>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180" w:lineRule="atLeast"/>
      <w:jc w:val="both"/>
    </w:pPr>
    <w:rPr>
      <w:rFonts w:ascii="Arial" w:hAnsi="Arial"/>
      <w:spacing w:val="-5"/>
      <w:sz w:val="24"/>
      <w:lang w:val="en-GB" w:eastAsia="en-US"/>
    </w:rPr>
  </w:style>
  <w:style w:type="paragraph" w:customStyle="1" w:styleId="Legal9">
    <w:name w:val="Legal 9"/>
    <w:basedOn w:val="Normal"/>
    <w:locked/>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sz w:val="24"/>
      <w:lang w:eastAsia="en-US"/>
    </w:rPr>
  </w:style>
  <w:style w:type="paragraph" w:styleId="Subtitle">
    <w:name w:val="Subtitle"/>
    <w:basedOn w:val="Normal"/>
    <w:link w:val="SubtitleChar"/>
    <w:qFormat/>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b/>
      <w:sz w:val="18"/>
      <w:lang w:eastAsia="en-US"/>
    </w:rPr>
  </w:style>
  <w:style w:type="character" w:customStyle="1" w:styleId="SubtitleChar">
    <w:name w:val="Subtitle Char"/>
    <w:basedOn w:val="DefaultParagraphFont"/>
    <w:link w:val="Subtitle"/>
    <w:rsid w:val="00986018"/>
    <w:rPr>
      <w:rFonts w:ascii="Arial" w:hAnsi="Arial"/>
      <w:b/>
      <w:sz w:val="18"/>
      <w:lang w:eastAsia="en-US"/>
    </w:rPr>
  </w:style>
  <w:style w:type="paragraph" w:customStyle="1" w:styleId="BodyText4">
    <w:name w:val="Body Text 4"/>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ind w:left="2858"/>
      <w:jc w:val="both"/>
    </w:pPr>
    <w:rPr>
      <w:rFonts w:ascii="Arial" w:hAnsi="Arial"/>
      <w:sz w:val="21"/>
      <w:lang w:val="en-GB" w:eastAsia="en-US"/>
    </w:rPr>
  </w:style>
  <w:style w:type="paragraph" w:customStyle="1" w:styleId="StyleHeading1Before6ptLinespacingMultiple12li">
    <w:name w:val="Style Heading 1 + Before:  6 pt Line spacing:  Multiple 1.2 li"/>
    <w:basedOn w:val="Heading1"/>
    <w:locked/>
    <w:rsid w:val="00986018"/>
    <w:pPr>
      <w:widowControl/>
      <w:numPr>
        <w:numId w:val="7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60" w:line="288" w:lineRule="auto"/>
      <w:jc w:val="both"/>
    </w:pPr>
    <w:rPr>
      <w:rFonts w:ascii="Arial Black" w:hAnsi="Arial Black" w:cs="Times New Roman"/>
      <w:b w:val="0"/>
      <w:bCs w:val="0"/>
      <w:caps/>
      <w:kern w:val="28"/>
      <w:sz w:val="28"/>
      <w:szCs w:val="20"/>
      <w:lang w:val="en-GB" w:eastAsia="en-US"/>
    </w:rPr>
  </w:style>
  <w:style w:type="paragraph" w:customStyle="1" w:styleId="CorrespType">
    <w:name w:val="CorrespType"/>
    <w:basedOn w:val="Heading3"/>
    <w:autoRedefine/>
    <w:locked/>
    <w:rsid w:val="00986018"/>
    <w:pPr>
      <w:keepLines w:val="0"/>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jc w:val="center"/>
    </w:pPr>
    <w:rPr>
      <w:rFonts w:ascii="Arial" w:eastAsia="Times New Roman" w:hAnsi="Arial" w:cs="Times New Roman"/>
      <w:b/>
      <w:i/>
      <w:color w:val="auto"/>
      <w:sz w:val="56"/>
      <w:szCs w:val="20"/>
      <w:lang w:val="en-GB" w:eastAsia="en-US"/>
    </w:rPr>
  </w:style>
  <w:style w:type="paragraph" w:customStyle="1" w:styleId="InfoHeading">
    <w:name w:val="InfoHeading"/>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1593"/>
      </w:tabs>
      <w:spacing w:before="60" w:after="60"/>
      <w:jc w:val="both"/>
    </w:pPr>
    <w:rPr>
      <w:rFonts w:ascii="Arial" w:hAnsi="Arial"/>
      <w:b/>
      <w:caps/>
      <w:sz w:val="18"/>
      <w:lang w:eastAsia="en-US"/>
    </w:rPr>
  </w:style>
  <w:style w:type="paragraph" w:customStyle="1" w:styleId="InfoText">
    <w:name w:val="InfoText"/>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after="60"/>
      <w:ind w:left="266"/>
      <w:jc w:val="both"/>
    </w:pPr>
    <w:rPr>
      <w:rFonts w:ascii="Arial" w:hAnsi="Arial"/>
      <w:b/>
      <w:sz w:val="18"/>
      <w:lang w:eastAsia="en-US"/>
    </w:rPr>
  </w:style>
  <w:style w:type="paragraph" w:customStyle="1" w:styleId="MessageLine">
    <w:name w:val="Message Line"/>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after="240"/>
      <w:jc w:val="both"/>
    </w:pPr>
    <w:rPr>
      <w:rFonts w:ascii="Arial" w:hAnsi="Arial"/>
      <w:b/>
      <w:i/>
      <w:sz w:val="18"/>
      <w:lang w:eastAsia="en-US"/>
    </w:rPr>
  </w:style>
  <w:style w:type="paragraph" w:customStyle="1" w:styleId="VKELogoCaption">
    <w:name w:val="VKE Logo Caption"/>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after="60"/>
      <w:ind w:left="32"/>
      <w:jc w:val="both"/>
    </w:pPr>
    <w:rPr>
      <w:rFonts w:ascii="Arial" w:hAnsi="Arial"/>
      <w:b/>
      <w:i/>
      <w:spacing w:val="40"/>
      <w:w w:val="150"/>
      <w:sz w:val="24"/>
      <w:lang w:eastAsia="en-US"/>
    </w:rPr>
  </w:style>
  <w:style w:type="paragraph" w:customStyle="1" w:styleId="ReturnAddress">
    <w:name w:val="Return Address"/>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after="60"/>
      <w:jc w:val="both"/>
    </w:pPr>
    <w:rPr>
      <w:rFonts w:ascii="Arial" w:hAnsi="Arial"/>
      <w:i/>
      <w:sz w:val="18"/>
      <w:lang w:eastAsia="en-US"/>
    </w:rPr>
  </w:style>
  <w:style w:type="paragraph" w:customStyle="1" w:styleId="DFORMS">
    <w:name w:val="D FORMS"/>
    <w:next w:val="BodyTextIndent"/>
    <w:locked/>
    <w:rsid w:val="00986018"/>
    <w:pPr>
      <w:numPr>
        <w:numId w:val="75"/>
      </w:numPr>
      <w:tabs>
        <w:tab w:val="left" w:pos="5103"/>
        <w:tab w:val="left" w:leader="dot" w:pos="9015"/>
      </w:tabs>
      <w:spacing w:before="240" w:after="120" w:line="288" w:lineRule="auto"/>
    </w:pPr>
    <w:rPr>
      <w:rFonts w:ascii="Arial Bold" w:hAnsi="Arial Bold"/>
      <w:b/>
      <w:sz w:val="22"/>
      <w:lang w:val="en-GB" w:eastAsia="en-US"/>
    </w:rPr>
  </w:style>
  <w:style w:type="paragraph" w:customStyle="1" w:styleId="HOOFSTUK3B">
    <w:name w:val="HOOFSTUK 3B"/>
    <w:next w:val="BodyTextIndent"/>
    <w:locked/>
    <w:rsid w:val="00986018"/>
    <w:pPr>
      <w:numPr>
        <w:numId w:val="85"/>
      </w:numPr>
      <w:spacing w:before="240" w:after="120" w:line="288" w:lineRule="auto"/>
    </w:pPr>
    <w:rPr>
      <w:rFonts w:ascii="Arial Bold" w:hAnsi="Arial Bold"/>
      <w:b/>
      <w:bCs/>
      <w:caps/>
      <w:sz w:val="22"/>
      <w:szCs w:val="22"/>
      <w:lang w:val="en-GB" w:eastAsia="en-US"/>
    </w:rPr>
  </w:style>
  <w:style w:type="paragraph" w:customStyle="1" w:styleId="SECTION10">
    <w:name w:val="SECTION 10"/>
    <w:next w:val="Header"/>
    <w:locked/>
    <w:rsid w:val="00986018"/>
    <w:pPr>
      <w:numPr>
        <w:numId w:val="92"/>
      </w:numPr>
      <w:spacing w:before="240" w:after="120" w:line="288" w:lineRule="auto"/>
    </w:pPr>
    <w:rPr>
      <w:rFonts w:ascii="Arial Bold" w:hAnsi="Arial Bold"/>
      <w:b/>
      <w:caps/>
      <w:sz w:val="22"/>
      <w:lang w:val="en-GB" w:eastAsia="en-US"/>
    </w:rPr>
  </w:style>
  <w:style w:type="paragraph" w:customStyle="1" w:styleId="HOOFSTUKD">
    <w:name w:val="HOOFSTUK D"/>
    <w:basedOn w:val="Normal"/>
    <w:next w:val="BodyTextIndent"/>
    <w:locked/>
    <w:rsid w:val="00986018"/>
    <w:pPr>
      <w:widowControl/>
      <w:numPr>
        <w:numId w:val="9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120" w:line="288" w:lineRule="auto"/>
      <w:jc w:val="both"/>
    </w:pPr>
    <w:rPr>
      <w:rFonts w:ascii="Arial Bold" w:hAnsi="Arial Bold" w:cs="Arial"/>
      <w:b/>
      <w:caps/>
      <w:sz w:val="22"/>
      <w:szCs w:val="22"/>
      <w:lang w:val="en-GB" w:eastAsia="en-US"/>
    </w:rPr>
  </w:style>
  <w:style w:type="paragraph" w:customStyle="1" w:styleId="SECTIOND">
    <w:name w:val="SECTION D"/>
    <w:next w:val="BodyTextFirstIndent"/>
    <w:locked/>
    <w:rsid w:val="00986018"/>
    <w:pPr>
      <w:numPr>
        <w:numId w:val="95"/>
      </w:numPr>
      <w:tabs>
        <w:tab w:val="left" w:pos="1701"/>
        <w:tab w:val="left" w:pos="2268"/>
      </w:tabs>
      <w:spacing w:before="240" w:after="120" w:line="288" w:lineRule="auto"/>
    </w:pPr>
    <w:rPr>
      <w:rFonts w:ascii="Arial" w:hAnsi="Arial" w:cs="Arial"/>
      <w:b/>
      <w:sz w:val="22"/>
      <w:lang w:val="en-GB" w:eastAsia="en-US"/>
    </w:rPr>
  </w:style>
  <w:style w:type="paragraph" w:styleId="BodyTextFirstIndent">
    <w:name w:val="Body Text First Indent"/>
    <w:basedOn w:val="BodyText"/>
    <w:link w:val="BodyTextFirstIndentChar"/>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line="288" w:lineRule="auto"/>
      <w:ind w:left="1134" w:hanging="1134"/>
      <w:jc w:val="both"/>
    </w:pPr>
    <w:rPr>
      <w:rFonts w:ascii="Arial" w:hAnsi="Arial"/>
      <w:sz w:val="22"/>
      <w:lang w:val="en-GB" w:eastAsia="en-US"/>
    </w:rPr>
  </w:style>
  <w:style w:type="character" w:customStyle="1" w:styleId="BodyTextFirstIndentChar">
    <w:name w:val="Body Text First Indent Char"/>
    <w:basedOn w:val="BodyTextChar"/>
    <w:link w:val="BodyTextFirstIndent"/>
    <w:rsid w:val="00986018"/>
    <w:rPr>
      <w:rFonts w:ascii="Arial" w:hAnsi="Arial"/>
      <w:sz w:val="22"/>
      <w:lang w:val="en-GB" w:eastAsia="en-US"/>
    </w:rPr>
  </w:style>
  <w:style w:type="paragraph" w:customStyle="1" w:styleId="StyleHeading2Left063cm">
    <w:name w:val="Style Heading 2 + Left:  0.63 cm"/>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line="288" w:lineRule="auto"/>
      <w:jc w:val="both"/>
    </w:pPr>
    <w:rPr>
      <w:rFonts w:ascii="Arial" w:hAnsi="Arial"/>
      <w:sz w:val="22"/>
      <w:lang w:val="en-GB" w:eastAsia="en-US"/>
    </w:rPr>
  </w:style>
  <w:style w:type="paragraph" w:customStyle="1" w:styleId="SECTIONG">
    <w:name w:val="SECTION G"/>
    <w:next w:val="BodyTextIndent2"/>
    <w:locked/>
    <w:rsid w:val="00986018"/>
    <w:pPr>
      <w:tabs>
        <w:tab w:val="left" w:pos="1701"/>
        <w:tab w:val="left" w:pos="2268"/>
      </w:tabs>
      <w:spacing w:before="240" w:after="120" w:line="288" w:lineRule="auto"/>
    </w:pPr>
    <w:rPr>
      <w:rFonts w:ascii="Arial Bold" w:hAnsi="Arial Bold" w:cs="Arial"/>
      <w:b/>
      <w:caps/>
      <w:sz w:val="22"/>
      <w:szCs w:val="22"/>
      <w:lang w:val="en-GB" w:eastAsia="en-US"/>
    </w:rPr>
  </w:style>
  <w:style w:type="paragraph" w:customStyle="1" w:styleId="LG-schedhead">
    <w:name w:val="LG-schedhead"/>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spacing w:before="240" w:line="280" w:lineRule="exact"/>
      <w:jc w:val="center"/>
    </w:pPr>
    <w:rPr>
      <w:rFonts w:ascii="Helvetica" w:hAnsi="Helvetica"/>
      <w:b/>
      <w:sz w:val="22"/>
      <w:lang w:val="af-ZA" w:eastAsia="en-US"/>
    </w:rPr>
  </w:style>
  <w:style w:type="paragraph" w:customStyle="1" w:styleId="Para1">
    <w:name w:val="Para1"/>
    <w:basedOn w:val="Normal"/>
    <w:uiPriority w:val="99"/>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Helv" w:hAnsi="Helv"/>
      <w:sz w:val="18"/>
      <w:lang w:val="en-GB" w:eastAsia="en-US"/>
    </w:rPr>
  </w:style>
  <w:style w:type="paragraph" w:styleId="ListBullet2">
    <w:name w:val="List Bullet 2"/>
    <w:basedOn w:val="Normal"/>
    <w:autoRedefine/>
    <w:rsid w:val="00986018"/>
    <w:pPr>
      <w:widowControl/>
      <w:numPr>
        <w:numId w:val="7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620"/>
        <w:tab w:val="left" w:pos="2520"/>
        <w:tab w:val="num" w:pos="3119"/>
      </w:tabs>
      <w:spacing w:after="120"/>
      <w:ind w:left="1620"/>
      <w:jc w:val="both"/>
    </w:pPr>
    <w:rPr>
      <w:rFonts w:ascii="Arial" w:hAnsi="Arial" w:cs="Arial"/>
      <w:sz w:val="18"/>
      <w:lang w:val="en-GB" w:eastAsia="en-US"/>
    </w:rPr>
  </w:style>
  <w:style w:type="paragraph" w:customStyle="1" w:styleId="INDENT1">
    <w:name w:val="INDENT1"/>
    <w:basedOn w:val="Normal"/>
    <w:autoRedefine/>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851"/>
      <w:jc w:val="both"/>
    </w:pPr>
    <w:rPr>
      <w:rFonts w:ascii="CG Times" w:hAnsi="CG Times"/>
      <w:sz w:val="24"/>
      <w:lang w:eastAsia="en-US"/>
    </w:rPr>
  </w:style>
  <w:style w:type="paragraph" w:customStyle="1" w:styleId="Head1-ABJ">
    <w:name w:val="Head1-ABJ"/>
    <w:basedOn w:val="Normal"/>
    <w:next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cs="Arial"/>
      <w:b/>
      <w:bCs/>
      <w:caps/>
      <w:sz w:val="18"/>
      <w:szCs w:val="24"/>
      <w:u w:val="single"/>
      <w:lang w:val="en-GB" w:eastAsia="en-US"/>
    </w:rPr>
  </w:style>
  <w:style w:type="paragraph" w:customStyle="1" w:styleId="StyleHeading1Underline">
    <w:name w:val="Style Heading 1 + Underline"/>
    <w:basedOn w:val="Heading1"/>
    <w:next w:val="Normal"/>
    <w:locked/>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21"/>
      </w:tabs>
      <w:spacing w:before="0" w:after="0"/>
      <w:jc w:val="both"/>
    </w:pPr>
    <w:rPr>
      <w:rFonts w:cs="Times New Roman"/>
      <w:caps/>
      <w:kern w:val="0"/>
      <w:sz w:val="20"/>
      <w:szCs w:val="20"/>
      <w:u w:val="single"/>
      <w:lang w:val="en-GB" w:eastAsia="en-US"/>
    </w:rPr>
  </w:style>
  <w:style w:type="paragraph" w:styleId="HTMLPreformatted">
    <w:name w:val="HTML Preformatted"/>
    <w:basedOn w:val="Normal"/>
    <w:link w:val="HTMLPreformattedChar"/>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18"/>
      <w:lang w:val="en-GB" w:eastAsia="en-GB"/>
    </w:rPr>
  </w:style>
  <w:style w:type="character" w:customStyle="1" w:styleId="HTMLPreformattedChar">
    <w:name w:val="HTML Preformatted Char"/>
    <w:basedOn w:val="DefaultParagraphFont"/>
    <w:link w:val="HTMLPreformatted"/>
    <w:rsid w:val="00986018"/>
    <w:rPr>
      <w:rFonts w:ascii="Courier New" w:hAnsi="Courier New" w:cs="Courier New"/>
      <w:sz w:val="18"/>
      <w:lang w:val="en-GB" w:eastAsia="en-GB"/>
    </w:rPr>
  </w:style>
  <w:style w:type="paragraph" w:customStyle="1" w:styleId="CM13">
    <w:name w:val="CM13"/>
    <w:basedOn w:val="Normal"/>
    <w:next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line="236" w:lineRule="atLeast"/>
      <w:jc w:val="both"/>
    </w:pPr>
    <w:rPr>
      <w:rFonts w:ascii="Arial" w:hAnsi="Arial"/>
      <w:sz w:val="24"/>
      <w:szCs w:val="24"/>
      <w:lang w:val="en-GB" w:eastAsia="en-GB"/>
    </w:rPr>
  </w:style>
  <w:style w:type="character" w:customStyle="1" w:styleId="style181">
    <w:name w:val="style181"/>
    <w:locked/>
    <w:rsid w:val="00986018"/>
    <w:rPr>
      <w:rFonts w:cs="Times New Roman"/>
      <w:b/>
      <w:bCs/>
      <w:color w:val="003D5A"/>
      <w:sz w:val="24"/>
      <w:szCs w:val="24"/>
    </w:rPr>
  </w:style>
  <w:style w:type="paragraph" w:styleId="BodyTextFirstIndent2">
    <w:name w:val="Body Text First Indent 2"/>
    <w:basedOn w:val="BodyTextIndent"/>
    <w:link w:val="BodyTextFirstIndent2Char"/>
    <w:uiPriority w:val="99"/>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210"/>
      <w:jc w:val="both"/>
    </w:pPr>
    <w:rPr>
      <w:sz w:val="24"/>
      <w:lang w:eastAsia="en-US"/>
    </w:rPr>
  </w:style>
  <w:style w:type="character" w:customStyle="1" w:styleId="BodyTextFirstIndent2Char">
    <w:name w:val="Body Text First Indent 2 Char"/>
    <w:basedOn w:val="BodyTextIndentChar"/>
    <w:link w:val="BodyTextFirstIndent2"/>
    <w:uiPriority w:val="99"/>
    <w:rsid w:val="00986018"/>
    <w:rPr>
      <w:sz w:val="24"/>
      <w:lang w:eastAsia="en-US"/>
    </w:rPr>
  </w:style>
  <w:style w:type="character" w:styleId="Emphasis">
    <w:name w:val="Emphasis"/>
    <w:uiPriority w:val="99"/>
    <w:qFormat/>
    <w:rsid w:val="00986018"/>
    <w:rPr>
      <w:i/>
      <w:iCs/>
    </w:rPr>
  </w:style>
  <w:style w:type="character" w:customStyle="1" w:styleId="menutext1">
    <w:name w:val="menu_text1"/>
    <w:locked/>
    <w:rsid w:val="00986018"/>
    <w:rPr>
      <w:rFonts w:ascii="Verdana" w:hAnsi="Verdana" w:hint="default"/>
      <w:b w:val="0"/>
      <w:bCs w:val="0"/>
      <w:i w:val="0"/>
      <w:iCs w:val="0"/>
      <w:smallCaps w:val="0"/>
      <w:color w:val="000000"/>
      <w:sz w:val="15"/>
      <w:szCs w:val="15"/>
    </w:rPr>
  </w:style>
  <w:style w:type="numbering" w:customStyle="1" w:styleId="Style4">
    <w:name w:val="Style4"/>
    <w:uiPriority w:val="99"/>
    <w:locked/>
    <w:rsid w:val="00986018"/>
    <w:pPr>
      <w:numPr>
        <w:numId w:val="10"/>
      </w:numPr>
    </w:pPr>
  </w:style>
  <w:style w:type="paragraph" w:customStyle="1" w:styleId="Quicka1">
    <w:name w:val="Quick a)1"/>
    <w:basedOn w:val="Normal"/>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361" w:hanging="568"/>
    </w:pPr>
    <w:rPr>
      <w:rFonts w:ascii="Trebuchet MS" w:hAnsi="Trebuchet MS"/>
      <w:szCs w:val="24"/>
      <w:lang w:eastAsia="en-US"/>
    </w:rPr>
  </w:style>
  <w:style w:type="paragraph" w:customStyle="1" w:styleId="QuickFormat6">
    <w:name w:val="QuickFormat6"/>
    <w:basedOn w:val="Normal"/>
    <w:rsid w:val="009860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 w:val="left" w:pos="826"/>
        <w:tab w:val="left" w:pos="1710"/>
        <w:tab w:val="left" w:pos="2164"/>
        <w:tab w:val="decimal" w:pos="4767"/>
      </w:tabs>
    </w:pPr>
    <w:rPr>
      <w:rFonts w:ascii="Arial" w:hAnsi="Arial"/>
      <w:snapToGrid w:val="0"/>
      <w:color w:val="000000"/>
      <w:lang w:eastAsia="en-US"/>
    </w:rPr>
  </w:style>
  <w:style w:type="paragraph" w:customStyle="1" w:styleId="Legal5">
    <w:name w:val="Legal 5"/>
    <w:basedOn w:val="Normal"/>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267" w:hanging="1267"/>
      <w:outlineLvl w:val="4"/>
    </w:pPr>
    <w:rPr>
      <w:rFonts w:ascii="Univers" w:hAnsi="Univers"/>
      <w:szCs w:val="24"/>
      <w:lang w:eastAsia="en-US"/>
    </w:rPr>
  </w:style>
  <w:style w:type="paragraph" w:customStyle="1" w:styleId="Legal1">
    <w:name w:val="Legal[1]"/>
    <w:basedOn w:val="Normal"/>
    <w:uiPriority w:val="99"/>
    <w:rsid w:val="00986018"/>
    <w:pPr>
      <w:numPr>
        <w:numId w:val="9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56" w:hanging="56"/>
      <w:outlineLvl w:val="0"/>
    </w:pPr>
    <w:rPr>
      <w:rFonts w:ascii="Univers" w:hAnsi="Univers"/>
      <w:szCs w:val="24"/>
      <w:lang w:eastAsia="en-US"/>
    </w:rPr>
  </w:style>
  <w:style w:type="paragraph" w:customStyle="1" w:styleId="Legal2">
    <w:name w:val="Legal[2]"/>
    <w:basedOn w:val="Normal"/>
    <w:uiPriority w:val="99"/>
    <w:rsid w:val="00986018"/>
    <w:pPr>
      <w:numPr>
        <w:ilvl w:val="1"/>
        <w:numId w:val="9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736" w:hanging="736"/>
      <w:outlineLvl w:val="1"/>
    </w:pPr>
    <w:rPr>
      <w:rFonts w:ascii="Univers" w:hAnsi="Univers"/>
      <w:szCs w:val="24"/>
      <w:lang w:eastAsia="en-US"/>
    </w:rPr>
  </w:style>
  <w:style w:type="paragraph" w:customStyle="1" w:styleId="Legal30">
    <w:name w:val="Legal[3]"/>
    <w:basedOn w:val="Normal"/>
    <w:uiPriority w:val="99"/>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907" w:hanging="907"/>
      <w:outlineLvl w:val="2"/>
    </w:pPr>
    <w:rPr>
      <w:rFonts w:ascii="Univers" w:hAnsi="Univers"/>
      <w:szCs w:val="24"/>
      <w:lang w:eastAsia="en-US"/>
    </w:rPr>
  </w:style>
  <w:style w:type="paragraph" w:customStyle="1" w:styleId="Legal40">
    <w:name w:val="Legal[4]"/>
    <w:basedOn w:val="Normal"/>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029" w:hanging="1029"/>
      <w:outlineLvl w:val="3"/>
    </w:pPr>
    <w:rPr>
      <w:rFonts w:ascii="Univers" w:hAnsi="Univers"/>
      <w:szCs w:val="24"/>
      <w:lang w:eastAsia="en-US"/>
    </w:rPr>
  </w:style>
  <w:style w:type="paragraph" w:customStyle="1" w:styleId="StyleHeading412ptNotBold2">
    <w:name w:val="Style Heading 4 + 12 pt Not Bold2"/>
    <w:basedOn w:val="Heading4"/>
    <w:link w:val="StyleHeading412ptNotBold2Char"/>
    <w:rsid w:val="00986018"/>
    <w:pPr>
      <w:tabs>
        <w:tab w:val="num" w:pos="1134"/>
      </w:tabs>
      <w:autoSpaceDE w:val="0"/>
      <w:autoSpaceDN w:val="0"/>
      <w:adjustRightInd w:val="0"/>
      <w:spacing w:before="0" w:after="0" w:line="312" w:lineRule="auto"/>
      <w:ind w:left="862" w:hanging="862"/>
    </w:pPr>
    <w:rPr>
      <w:rFonts w:ascii="Arial" w:hAnsi="Arial" w:cs="Arial"/>
      <w:b w:val="0"/>
      <w:bCs w:val="0"/>
      <w:snapToGrid/>
      <w:sz w:val="24"/>
      <w:lang w:val="en-US"/>
    </w:rPr>
  </w:style>
  <w:style w:type="character" w:customStyle="1" w:styleId="StyleHeading412ptNotBold2Char">
    <w:name w:val="Style Heading 4 + 12 pt Not Bold2 Char"/>
    <w:link w:val="StyleHeading412ptNotBold2"/>
    <w:rsid w:val="00986018"/>
    <w:rPr>
      <w:rFonts w:ascii="Arial" w:hAnsi="Arial" w:cs="Arial"/>
      <w:sz w:val="24"/>
      <w:szCs w:val="28"/>
      <w:lang w:val="en-US" w:eastAsia="en-US"/>
    </w:rPr>
  </w:style>
  <w:style w:type="paragraph" w:customStyle="1" w:styleId="CharCharCharCharCharCharCharCharCharChar">
    <w:name w:val="Char Char Char Char Char Char Char Char Char Char"/>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60" w:line="240" w:lineRule="exact"/>
    </w:pPr>
    <w:rPr>
      <w:rFonts w:ascii="Arial" w:hAnsi="Arial"/>
      <w:sz w:val="22"/>
      <w:szCs w:val="24"/>
      <w:lang w:eastAsia="en-US"/>
    </w:rPr>
  </w:style>
  <w:style w:type="paragraph" w:customStyle="1" w:styleId="671">
    <w:name w:val="67[1]"/>
    <w:basedOn w:val="Normal"/>
    <w:rsid w:val="00986018"/>
    <w:pPr>
      <w:numPr>
        <w:numId w:val="9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076" w:hanging="1076"/>
      <w:outlineLvl w:val="0"/>
    </w:pPr>
    <w:rPr>
      <w:rFonts w:ascii="ITC Avant Garde Gothic" w:eastAsia="ITC Avant Garde Gothic" w:hAnsi="ITC Avant Garde Gothic" w:cs="ITC Avant Garde Gothic"/>
      <w:szCs w:val="24"/>
      <w:lang w:val="en-US" w:eastAsia="en-US"/>
    </w:rPr>
  </w:style>
  <w:style w:type="paragraph" w:customStyle="1" w:styleId="672">
    <w:name w:val="67[2]"/>
    <w:basedOn w:val="Normal"/>
    <w:rsid w:val="00986018"/>
    <w:pPr>
      <w:numPr>
        <w:ilvl w:val="1"/>
        <w:numId w:val="9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076" w:hanging="1076"/>
      <w:outlineLvl w:val="1"/>
    </w:pPr>
    <w:rPr>
      <w:szCs w:val="24"/>
      <w:lang w:val="en-US" w:eastAsia="en-US"/>
    </w:rPr>
  </w:style>
  <w:style w:type="paragraph" w:customStyle="1" w:styleId="673">
    <w:name w:val="67[3]"/>
    <w:basedOn w:val="Normal"/>
    <w:rsid w:val="00986018"/>
    <w:pPr>
      <w:numPr>
        <w:ilvl w:val="2"/>
        <w:numId w:val="9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076" w:hanging="1076"/>
      <w:outlineLvl w:val="2"/>
    </w:pPr>
    <w:rPr>
      <w:szCs w:val="24"/>
      <w:lang w:val="en-US" w:eastAsia="en-US"/>
    </w:rPr>
  </w:style>
  <w:style w:type="paragraph" w:customStyle="1" w:styleId="674">
    <w:name w:val="67[4]"/>
    <w:basedOn w:val="Normal"/>
    <w:rsid w:val="00986018"/>
    <w:pPr>
      <w:numPr>
        <w:ilvl w:val="3"/>
        <w:numId w:val="9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076" w:hanging="1076"/>
      <w:outlineLvl w:val="3"/>
    </w:pPr>
    <w:rPr>
      <w:szCs w:val="24"/>
      <w:lang w:val="en-US" w:eastAsia="en-US"/>
    </w:rPr>
  </w:style>
  <w:style w:type="paragraph" w:customStyle="1" w:styleId="111Legal3">
    <w:name w:val="1.1.1 Legal[3]"/>
    <w:basedOn w:val="Normal"/>
    <w:next w:val="Legal30"/>
    <w:autoRedefine/>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outlineLvl w:val="3"/>
    </w:pPr>
    <w:rPr>
      <w:rFonts w:ascii="Univers" w:hAnsi="Univers"/>
      <w:szCs w:val="24"/>
      <w:lang w:eastAsia="en-US"/>
    </w:rPr>
  </w:style>
  <w:style w:type="paragraph" w:customStyle="1" w:styleId="SpecLevel1">
    <w:name w:val="Spec Level 1"/>
    <w:basedOn w:val="Legal10"/>
    <w:rsid w:val="00986018"/>
    <w:pPr>
      <w:widowControl/>
      <w:numPr>
        <w:ilvl w:val="1"/>
      </w:numPr>
      <w:tabs>
        <w:tab w:val="left" w:pos="900"/>
        <w:tab w:val="left" w:pos="1276"/>
      </w:tabs>
      <w:autoSpaceDE w:val="0"/>
      <w:autoSpaceDN w:val="0"/>
      <w:adjustRightInd w:val="0"/>
      <w:ind w:left="1020" w:hanging="1020"/>
      <w:outlineLvl w:val="9"/>
    </w:pPr>
    <w:rPr>
      <w:b/>
      <w:snapToGrid/>
      <w:sz w:val="24"/>
      <w:szCs w:val="24"/>
      <w:lang w:val="en-US"/>
    </w:rPr>
  </w:style>
  <w:style w:type="paragraph" w:customStyle="1" w:styleId="SpecLevel2">
    <w:name w:val="Spec Level 2"/>
    <w:basedOn w:val="Legal20"/>
    <w:rsid w:val="00986018"/>
    <w:pPr>
      <w:tabs>
        <w:tab w:val="left" w:pos="1276"/>
      </w:tabs>
      <w:autoSpaceDE w:val="0"/>
      <w:autoSpaceDN w:val="0"/>
      <w:adjustRightInd w:val="0"/>
      <w:ind w:left="1276" w:hanging="1276"/>
    </w:pPr>
    <w:rPr>
      <w:b/>
      <w:snapToGrid/>
      <w:sz w:val="24"/>
      <w:szCs w:val="24"/>
      <w:lang w:val="en-US"/>
    </w:rPr>
  </w:style>
  <w:style w:type="paragraph" w:customStyle="1" w:styleId="Legal50">
    <w:name w:val="Legal[5]"/>
    <w:basedOn w:val="Normal"/>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728"/>
      </w:tabs>
      <w:autoSpaceDE w:val="0"/>
      <w:autoSpaceDN w:val="0"/>
      <w:adjustRightInd w:val="0"/>
      <w:ind w:left="1728" w:hanging="1008"/>
      <w:outlineLvl w:val="4"/>
    </w:pPr>
    <w:rPr>
      <w:rFonts w:ascii="Univers" w:hAnsi="Univers"/>
      <w:szCs w:val="24"/>
      <w:lang w:eastAsia="en-US"/>
    </w:rPr>
  </w:style>
  <w:style w:type="paragraph" w:customStyle="1" w:styleId="Quick11">
    <w:name w:val="Quick 1)"/>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val="0"/>
      <w:autoSpaceDE w:val="0"/>
      <w:autoSpaceDN w:val="0"/>
      <w:adjustRightInd w:val="0"/>
      <w:ind w:left="720" w:hanging="720"/>
      <w:textAlignment w:val="baseline"/>
    </w:pPr>
    <w:rPr>
      <w:rFonts w:ascii="Univers" w:hAnsi="Univers"/>
      <w:sz w:val="24"/>
      <w:lang w:eastAsia="en-US"/>
    </w:rPr>
  </w:style>
  <w:style w:type="paragraph" w:customStyle="1" w:styleId="Legal6">
    <w:name w:val="Legal 6"/>
    <w:basedOn w:val="Normal"/>
    <w:rsid w:val="00986018"/>
    <w:pPr>
      <w:numPr>
        <w:ilvl w:val="5"/>
        <w:numId w:val="9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756" w:hanging="680"/>
      <w:outlineLvl w:val="5"/>
    </w:pPr>
    <w:rPr>
      <w:rFonts w:ascii="Arial" w:hAnsi="Arial"/>
      <w:szCs w:val="24"/>
      <w:lang w:eastAsia="en-US"/>
    </w:rPr>
  </w:style>
  <w:style w:type="paragraph" w:customStyle="1" w:styleId="Legal7">
    <w:name w:val="Legal 7"/>
    <w:basedOn w:val="Normal"/>
    <w:rsid w:val="00986018"/>
    <w:pPr>
      <w:numPr>
        <w:ilvl w:val="6"/>
        <w:numId w:val="9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756" w:hanging="680"/>
      <w:outlineLvl w:val="6"/>
    </w:pPr>
    <w:rPr>
      <w:rFonts w:ascii="Arial" w:hAnsi="Arial"/>
      <w:szCs w:val="24"/>
      <w:lang w:eastAsia="en-US"/>
    </w:rPr>
  </w:style>
  <w:style w:type="character" w:customStyle="1" w:styleId="Legal1Char">
    <w:name w:val="Legal 1 Char"/>
    <w:rsid w:val="00986018"/>
    <w:rPr>
      <w:rFonts w:ascii="Univers" w:hAnsi="Univers"/>
      <w:szCs w:val="24"/>
      <w:lang w:val="en-US" w:eastAsia="en-US" w:bidi="ar-SA"/>
    </w:rPr>
  </w:style>
  <w:style w:type="character" w:customStyle="1" w:styleId="Legal2Char">
    <w:name w:val="Legal 2 Char"/>
    <w:rsid w:val="00986018"/>
    <w:rPr>
      <w:rFonts w:ascii="Univers" w:hAnsi="Univers"/>
      <w:szCs w:val="24"/>
      <w:lang w:val="en-US" w:eastAsia="en-US" w:bidi="ar-SA"/>
    </w:rPr>
  </w:style>
  <w:style w:type="numbering" w:customStyle="1" w:styleId="StyleOutlinenumberedArial9pt">
    <w:name w:val="Style Outline numbered Arial 9 pt"/>
    <w:basedOn w:val="NoList"/>
    <w:rsid w:val="00986018"/>
    <w:pPr>
      <w:numPr>
        <w:numId w:val="19"/>
      </w:numPr>
    </w:pPr>
  </w:style>
  <w:style w:type="paragraph" w:customStyle="1" w:styleId="StyleLegal3Arial11ptJustified1">
    <w:name w:val="Style Legal[3] + Arial 11 pt Justified1"/>
    <w:basedOn w:val="Legal30"/>
    <w:rsid w:val="00986018"/>
    <w:pPr>
      <w:tabs>
        <w:tab w:val="num" w:pos="2433"/>
      </w:tabs>
      <w:ind w:left="0" w:firstLine="0"/>
      <w:jc w:val="both"/>
    </w:pPr>
    <w:rPr>
      <w:rFonts w:ascii="Arial" w:hAnsi="Arial" w:cs="Arial"/>
      <w:sz w:val="22"/>
      <w:szCs w:val="22"/>
    </w:rPr>
  </w:style>
  <w:style w:type="paragraph" w:customStyle="1" w:styleId="StyleLegal3Arial12ptJustified">
    <w:name w:val="Style Legal 3 + Arial 12 pt Justified"/>
    <w:basedOn w:val="Legal3"/>
    <w:rsid w:val="00986018"/>
    <w:pPr>
      <w:tabs>
        <w:tab w:val="num" w:pos="1418"/>
        <w:tab w:val="num" w:pos="2160"/>
      </w:tabs>
      <w:autoSpaceDE w:val="0"/>
      <w:autoSpaceDN w:val="0"/>
      <w:adjustRightInd w:val="0"/>
      <w:ind w:left="2160" w:hanging="360"/>
    </w:pPr>
    <w:rPr>
      <w:snapToGrid/>
      <w:sz w:val="24"/>
      <w:lang w:val="en-ZA"/>
    </w:rPr>
  </w:style>
  <w:style w:type="paragraph" w:customStyle="1" w:styleId="StyleLegal3Arial12ptJustified1">
    <w:name w:val="Style Legal 3 + Arial 12 pt Justified1"/>
    <w:basedOn w:val="Legal3"/>
    <w:rsid w:val="00986018"/>
    <w:pPr>
      <w:tabs>
        <w:tab w:val="num" w:pos="1418"/>
        <w:tab w:val="num" w:pos="2160"/>
      </w:tabs>
      <w:autoSpaceDE w:val="0"/>
      <w:autoSpaceDN w:val="0"/>
      <w:adjustRightInd w:val="0"/>
      <w:ind w:left="2160" w:hanging="360"/>
    </w:pPr>
    <w:rPr>
      <w:snapToGrid/>
      <w:sz w:val="24"/>
      <w:lang w:val="en-ZA"/>
    </w:rPr>
  </w:style>
  <w:style w:type="paragraph" w:customStyle="1" w:styleId="StyleLegal2Arial12ptJustified">
    <w:name w:val="Style Legal[2] + Arial 12 pt Justified"/>
    <w:basedOn w:val="Legal2"/>
    <w:rsid w:val="00986018"/>
    <w:pPr>
      <w:numPr>
        <w:ilvl w:val="0"/>
        <w:numId w:val="0"/>
      </w:numPr>
      <w:tabs>
        <w:tab w:val="num" w:pos="1418"/>
      </w:tabs>
      <w:ind w:left="907" w:hanging="907"/>
      <w:jc w:val="both"/>
    </w:pPr>
    <w:rPr>
      <w:rFonts w:ascii="Arial" w:hAnsi="Arial"/>
      <w:sz w:val="24"/>
      <w:szCs w:val="20"/>
    </w:rPr>
  </w:style>
  <w:style w:type="paragraph" w:customStyle="1" w:styleId="StyleLegal3Arial11ptJustified">
    <w:name w:val="Style Legal[3] + Arial 11 pt Justified"/>
    <w:basedOn w:val="Legal30"/>
    <w:rsid w:val="00986018"/>
    <w:pPr>
      <w:tabs>
        <w:tab w:val="num" w:pos="2433"/>
      </w:tabs>
      <w:ind w:left="720" w:hanging="720"/>
      <w:jc w:val="both"/>
    </w:pPr>
    <w:rPr>
      <w:rFonts w:ascii="Arial" w:hAnsi="Arial" w:cs="Arial"/>
      <w:sz w:val="22"/>
      <w:szCs w:val="22"/>
    </w:rPr>
  </w:style>
  <w:style w:type="numbering" w:customStyle="1" w:styleId="StyleOutlinenumberedArial9pt1">
    <w:name w:val="Style Outline numbered Arial 9 pt1"/>
    <w:basedOn w:val="NoList"/>
    <w:rsid w:val="00986018"/>
    <w:pPr>
      <w:numPr>
        <w:numId w:val="48"/>
      </w:numPr>
    </w:pPr>
  </w:style>
  <w:style w:type="numbering" w:customStyle="1" w:styleId="StyleOutlinenumberedArial9pt2">
    <w:name w:val="Style Outline numbered Arial 9 pt2"/>
    <w:basedOn w:val="NoList"/>
    <w:rsid w:val="00986018"/>
  </w:style>
  <w:style w:type="numbering" w:customStyle="1" w:styleId="StyleOutlinenumberedArial9pt3">
    <w:name w:val="Style Outline numbered Arial 9 pt3"/>
    <w:basedOn w:val="NoList"/>
    <w:rsid w:val="00986018"/>
    <w:pPr>
      <w:numPr>
        <w:numId w:val="60"/>
      </w:numPr>
    </w:pPr>
  </w:style>
  <w:style w:type="numbering" w:customStyle="1" w:styleId="StyleOutlinenumberedArial9pt4">
    <w:name w:val="Style Outline numbered Arial 9 pt4"/>
    <w:basedOn w:val="NoList"/>
    <w:rsid w:val="00986018"/>
    <w:pPr>
      <w:numPr>
        <w:numId w:val="62"/>
      </w:numPr>
    </w:pPr>
  </w:style>
  <w:style w:type="paragraph" w:styleId="TOCHeading">
    <w:name w:val="TOC Heading"/>
    <w:basedOn w:val="Heading1"/>
    <w:next w:val="Normal"/>
    <w:uiPriority w:val="39"/>
    <w:unhideWhenUsed/>
    <w:qFormat/>
    <w:rsid w:val="00986018"/>
    <w:pPr>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480" w:after="0" w:line="276" w:lineRule="auto"/>
      <w:outlineLvl w:val="9"/>
    </w:pPr>
    <w:rPr>
      <w:rFonts w:ascii="Cambria" w:eastAsia="MS Gothic" w:hAnsi="Cambria" w:cs="Times New Roman"/>
      <w:color w:val="365F91"/>
      <w:kern w:val="0"/>
      <w:sz w:val="28"/>
      <w:szCs w:val="28"/>
      <w:lang w:val="en-US" w:eastAsia="ja-JP"/>
    </w:rPr>
  </w:style>
  <w:style w:type="numbering" w:customStyle="1" w:styleId="Style41">
    <w:name w:val="Style41"/>
    <w:uiPriority w:val="99"/>
    <w:rsid w:val="00986018"/>
    <w:pPr>
      <w:numPr>
        <w:numId w:val="168"/>
      </w:numPr>
    </w:pPr>
  </w:style>
  <w:style w:type="numbering" w:customStyle="1" w:styleId="StyleOutlinenumberedArial9pt11">
    <w:name w:val="Style Outline numbered Arial 9 pt11"/>
    <w:basedOn w:val="NoList"/>
    <w:rsid w:val="00986018"/>
    <w:pPr>
      <w:numPr>
        <w:numId w:val="26"/>
      </w:numPr>
    </w:pPr>
  </w:style>
  <w:style w:type="numbering" w:customStyle="1" w:styleId="StyleOutlinenumberedArial9pt21">
    <w:name w:val="Style Outline numbered Arial 9 pt21"/>
    <w:basedOn w:val="NoList"/>
    <w:rsid w:val="00986018"/>
    <w:pPr>
      <w:numPr>
        <w:numId w:val="81"/>
      </w:numPr>
    </w:pPr>
  </w:style>
  <w:style w:type="numbering" w:customStyle="1" w:styleId="StyleOutlinenumberedArial9pt31">
    <w:name w:val="Style Outline numbered Arial 9 pt31"/>
    <w:basedOn w:val="NoList"/>
    <w:rsid w:val="00986018"/>
    <w:pPr>
      <w:numPr>
        <w:numId w:val="11"/>
      </w:numPr>
    </w:pPr>
  </w:style>
  <w:style w:type="numbering" w:customStyle="1" w:styleId="StyleOutlinenumberedArial9pt41">
    <w:name w:val="Style Outline numbered Arial 9 pt41"/>
    <w:basedOn w:val="NoList"/>
    <w:rsid w:val="00986018"/>
    <w:pPr>
      <w:numPr>
        <w:numId w:val="63"/>
      </w:numPr>
    </w:pPr>
  </w:style>
  <w:style w:type="numbering" w:customStyle="1" w:styleId="Style42">
    <w:name w:val="Style42"/>
    <w:uiPriority w:val="99"/>
    <w:rsid w:val="00986018"/>
    <w:pPr>
      <w:numPr>
        <w:numId w:val="61"/>
      </w:numPr>
    </w:pPr>
  </w:style>
  <w:style w:type="numbering" w:customStyle="1" w:styleId="Style43">
    <w:name w:val="Style43"/>
    <w:uiPriority w:val="99"/>
    <w:rsid w:val="00986018"/>
  </w:style>
  <w:style w:type="numbering" w:customStyle="1" w:styleId="NoList1">
    <w:name w:val="No List1"/>
    <w:next w:val="NoList"/>
    <w:uiPriority w:val="99"/>
    <w:semiHidden/>
    <w:unhideWhenUsed/>
    <w:rsid w:val="00986018"/>
  </w:style>
  <w:style w:type="paragraph" w:customStyle="1" w:styleId="TableParagraph">
    <w:name w:val="Table Paragraph"/>
    <w:basedOn w:val="Normal"/>
    <w:uiPriority w:val="1"/>
    <w:qFormat/>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sz w:val="24"/>
      <w:szCs w:val="24"/>
      <w:lang w:val="en-GB" w:eastAsia="en-GB"/>
    </w:rPr>
  </w:style>
  <w:style w:type="character" w:customStyle="1" w:styleId="PSBodyChar1">
    <w:name w:val="PS Body Char1"/>
    <w:locked/>
    <w:rsid w:val="00986018"/>
    <w:rPr>
      <w:rFonts w:ascii="Arial" w:hAnsi="Arial" w:cs="Arial"/>
      <w:sz w:val="18"/>
      <w:szCs w:val="18"/>
      <w:lang w:eastAsia="en-US"/>
    </w:rPr>
  </w:style>
  <w:style w:type="paragraph" w:customStyle="1" w:styleId="JGBodyIndentCharCharCharCharCharCharChar">
    <w:name w:val="JG Body Indent Char Char Char Char Char Char Char"/>
    <w:basedOn w:val="Normal"/>
    <w:link w:val="JGBodyIndentCharCharCharCharCharCharCharChar"/>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851"/>
      <w:jc w:val="both"/>
    </w:pPr>
    <w:rPr>
      <w:rFonts w:ascii="Arial" w:hAnsi="Arial" w:cs="Arial"/>
      <w:sz w:val="18"/>
      <w:lang w:val="en-GB" w:eastAsia="en-US"/>
    </w:rPr>
  </w:style>
  <w:style w:type="character" w:customStyle="1" w:styleId="JGBodyIndentCharCharCharCharCharCharCharChar">
    <w:name w:val="JG Body Indent Char Char Char Char Char Char Char Char"/>
    <w:link w:val="JGBodyIndentCharCharCharCharCharCharChar"/>
    <w:rsid w:val="00986018"/>
    <w:rPr>
      <w:rFonts w:ascii="Arial" w:hAnsi="Arial" w:cs="Arial"/>
      <w:sz w:val="18"/>
      <w:lang w:val="en-GB" w:eastAsia="en-US"/>
    </w:rPr>
  </w:style>
  <w:style w:type="paragraph" w:customStyle="1" w:styleId="JGHeading5">
    <w:name w:val="JG Heading 5"/>
    <w:basedOn w:val="Normal"/>
    <w:next w:val="JGBody"/>
    <w:link w:val="JGHeading5Char"/>
    <w:qFormat/>
    <w:rsid w:val="00986018"/>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851" w:hanging="851"/>
      <w:jc w:val="both"/>
      <w:outlineLvl w:val="4"/>
    </w:pPr>
    <w:rPr>
      <w:rFonts w:ascii="Arial" w:hAnsi="Arial"/>
      <w:sz w:val="18"/>
      <w:szCs w:val="24"/>
      <w:lang w:eastAsia="en-US"/>
    </w:rPr>
  </w:style>
  <w:style w:type="character" w:customStyle="1" w:styleId="JGHeading5Char">
    <w:name w:val="JG Heading 5 Char"/>
    <w:link w:val="JGHeading5"/>
    <w:rsid w:val="00986018"/>
    <w:rPr>
      <w:rFonts w:ascii="Arial" w:hAnsi="Arial"/>
      <w:sz w:val="18"/>
      <w:szCs w:val="24"/>
      <w:lang w:eastAsia="en-US"/>
    </w:rPr>
  </w:style>
  <w:style w:type="paragraph" w:customStyle="1" w:styleId="CIDB2">
    <w:name w:val="CIDB 2"/>
    <w:qFormat/>
    <w:rsid w:val="00986018"/>
    <w:pPr>
      <w:keepNext/>
      <w:keepLines/>
      <w:spacing w:after="240"/>
      <w:ind w:left="720" w:hanging="720"/>
      <w:outlineLvl w:val="1"/>
    </w:pPr>
    <w:rPr>
      <w:rFonts w:ascii="Arial" w:hAnsi="Arial" w:cs="Arial"/>
      <w:b/>
      <w:sz w:val="28"/>
      <w:szCs w:val="28"/>
      <w:lang w:eastAsia="en-US"/>
    </w:rPr>
  </w:style>
  <w:style w:type="paragraph" w:customStyle="1" w:styleId="JGFull">
    <w:name w:val="JG Full"/>
    <w:basedOn w:val="JGNormal"/>
    <w:link w:val="JGFullChar"/>
    <w:qFormat/>
    <w:rsid w:val="00986018"/>
    <w:pPr>
      <w:jc w:val="both"/>
    </w:pPr>
  </w:style>
  <w:style w:type="character" w:customStyle="1" w:styleId="JGFullChar">
    <w:name w:val="JG Full Char"/>
    <w:link w:val="JGFull"/>
    <w:rsid w:val="00986018"/>
    <w:rPr>
      <w:rFonts w:ascii="Arial" w:hAnsi="Arial" w:cs="Arial"/>
      <w:sz w:val="18"/>
      <w:szCs w:val="18"/>
      <w:lang w:eastAsia="en-US"/>
    </w:rPr>
  </w:style>
  <w:style w:type="paragraph" w:customStyle="1" w:styleId="PSLevel0">
    <w:name w:val="PS Level 0"/>
    <w:basedOn w:val="PSBody"/>
    <w:next w:val="PSLevel1"/>
    <w:link w:val="PSLevel0Char"/>
    <w:qFormat/>
    <w:rsid w:val="00986018"/>
    <w:pPr>
      <w:keepNext/>
      <w:keepLines/>
      <w:tabs>
        <w:tab w:val="clear" w:pos="1843"/>
        <w:tab w:val="left" w:pos="1418"/>
      </w:tabs>
      <w:spacing w:after="240"/>
      <w:ind w:hanging="1418"/>
      <w:outlineLvl w:val="2"/>
    </w:pPr>
    <w:rPr>
      <w:rFonts w:ascii="Arial Bold" w:hAnsi="Arial Bold"/>
      <w:b/>
      <w:caps/>
    </w:rPr>
  </w:style>
  <w:style w:type="paragraph" w:styleId="ListBullet5">
    <w:name w:val="List Bullet 5"/>
    <w:basedOn w:val="Normal"/>
    <w:rsid w:val="00986018"/>
    <w:pPr>
      <w:widowControl/>
      <w:numPr>
        <w:numId w:val="10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contextualSpacing/>
    </w:pPr>
    <w:rPr>
      <w:rFonts w:ascii="Arial" w:hAnsi="Arial"/>
      <w:sz w:val="18"/>
      <w:lang w:eastAsia="en-US"/>
    </w:rPr>
  </w:style>
  <w:style w:type="paragraph" w:customStyle="1" w:styleId="Spec2">
    <w:name w:val="Spec 2"/>
    <w:basedOn w:val="Spec1"/>
    <w:next w:val="Spec0"/>
    <w:link w:val="Spec2Char"/>
    <w:rsid w:val="00986018"/>
    <w:pPr>
      <w:spacing w:before="120"/>
      <w:outlineLvl w:val="9"/>
    </w:pPr>
    <w:rPr>
      <w:b w:val="0"/>
    </w:rPr>
  </w:style>
  <w:style w:type="character" w:customStyle="1" w:styleId="Spec2Char">
    <w:name w:val="Spec 2 Char"/>
    <w:link w:val="Spec2"/>
    <w:rsid w:val="00986018"/>
    <w:rPr>
      <w:rFonts w:ascii="Arial" w:hAnsi="Arial" w:cs="Arial"/>
      <w:caps/>
      <w:sz w:val="18"/>
      <w:szCs w:val="18"/>
      <w:lang w:eastAsia="en-US"/>
    </w:rPr>
  </w:style>
  <w:style w:type="paragraph" w:customStyle="1" w:styleId="CIDBTOC">
    <w:name w:val="CIDB TOC"/>
    <w:basedOn w:val="Normal"/>
    <w:qFormat/>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072"/>
      </w:tabs>
      <w:spacing w:after="240"/>
      <w:ind w:left="1701" w:right="1133" w:hanging="850"/>
    </w:pPr>
    <w:rPr>
      <w:rFonts w:ascii="Arial" w:hAnsi="Arial" w:cs="Arial"/>
      <w:b/>
      <w:sz w:val="24"/>
      <w:szCs w:val="24"/>
      <w:lang w:eastAsia="en-US"/>
    </w:rPr>
  </w:style>
  <w:style w:type="paragraph" w:customStyle="1" w:styleId="CIDBTOC0">
    <w:name w:val="CIDB TOC0"/>
    <w:basedOn w:val="Normal"/>
    <w:next w:val="CIDBTOC"/>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right"/>
    </w:pPr>
    <w:rPr>
      <w:rFonts w:ascii="Arial" w:hAnsi="Arial" w:cs="Arial"/>
      <w:b/>
      <w:sz w:val="24"/>
      <w:szCs w:val="24"/>
      <w:lang w:eastAsia="en-US"/>
    </w:rPr>
  </w:style>
  <w:style w:type="character" w:customStyle="1" w:styleId="Spec3CharCharChar">
    <w:name w:val="Spec 3 Char Char Char"/>
    <w:link w:val="Spec3CharChar"/>
    <w:rsid w:val="00986018"/>
    <w:rPr>
      <w:rFonts w:ascii="Arial" w:hAnsi="Arial" w:cs="Arial"/>
      <w:sz w:val="18"/>
      <w:szCs w:val="18"/>
    </w:rPr>
  </w:style>
  <w:style w:type="paragraph" w:customStyle="1" w:styleId="Spec4">
    <w:name w:val="Spec 4"/>
    <w:basedOn w:val="Normal"/>
    <w:next w:val="Normal"/>
    <w:rsid w:val="00986018"/>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suppressAutoHyphens/>
      <w:spacing w:after="60"/>
      <w:ind w:left="1418" w:hanging="1418"/>
      <w:jc w:val="both"/>
    </w:pPr>
    <w:rPr>
      <w:rFonts w:ascii="Arial" w:hAnsi="Arial"/>
      <w:spacing w:val="-3"/>
      <w:sz w:val="18"/>
      <w:szCs w:val="22"/>
      <w:lang w:val="en-GB" w:eastAsia="en-US"/>
    </w:rPr>
  </w:style>
  <w:style w:type="paragraph" w:customStyle="1" w:styleId="Spec3CharChar">
    <w:name w:val="Spec 3 Char Char"/>
    <w:basedOn w:val="Normal"/>
    <w:next w:val="Normal"/>
    <w:link w:val="Spec3CharCharChar"/>
    <w:rsid w:val="00986018"/>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8"/>
        <w:tab w:val="left" w:pos="2410"/>
        <w:tab w:val="right" w:pos="9072"/>
      </w:tabs>
      <w:spacing w:after="120"/>
      <w:ind w:left="1418" w:hanging="1418"/>
      <w:outlineLvl w:val="4"/>
    </w:pPr>
    <w:rPr>
      <w:rFonts w:ascii="Arial" w:hAnsi="Arial" w:cs="Arial"/>
      <w:sz w:val="18"/>
      <w:szCs w:val="18"/>
    </w:rPr>
  </w:style>
  <w:style w:type="paragraph" w:customStyle="1" w:styleId="JGClause">
    <w:name w:val="JG Clause"/>
    <w:basedOn w:val="JGBody"/>
    <w:next w:val="JGBody"/>
    <w:rsid w:val="00986018"/>
    <w:pPr>
      <w:ind w:hanging="851"/>
    </w:pPr>
    <w:rPr>
      <w:rFonts w:cs="Times New Roman"/>
    </w:rPr>
  </w:style>
  <w:style w:type="paragraph" w:customStyle="1" w:styleId="PSClause">
    <w:name w:val="PS Clause"/>
    <w:basedOn w:val="PSBody"/>
    <w:next w:val="PSBody"/>
    <w:rsid w:val="00986018"/>
    <w:pPr>
      <w:tabs>
        <w:tab w:val="clear" w:pos="1843"/>
      </w:tabs>
      <w:ind w:hanging="1418"/>
    </w:pPr>
    <w:rPr>
      <w:szCs w:val="18"/>
    </w:rPr>
  </w:style>
  <w:style w:type="paragraph" w:customStyle="1" w:styleId="Bullet0">
    <w:name w:val="Bullet"/>
    <w:basedOn w:val="ListParagraph"/>
    <w:link w:val="BulletChar"/>
    <w:qFormat/>
    <w:rsid w:val="00986018"/>
    <w:pPr>
      <w:widowControl/>
      <w:numPr>
        <w:numId w:val="10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97" w:right="397" w:hanging="397"/>
      <w:contextualSpacing/>
    </w:pPr>
    <w:rPr>
      <w:rFonts w:ascii="Segoe UI Symbol" w:eastAsia="ITC Avant Garde Gothic" w:hAnsi="Segoe UI Symbol" w:cs="ITC Avant Garde Gothic"/>
      <w:lang w:eastAsia="en-US"/>
    </w:rPr>
  </w:style>
  <w:style w:type="character" w:customStyle="1" w:styleId="BulletChar">
    <w:name w:val="Bullet Char"/>
    <w:link w:val="Bullet0"/>
    <w:rsid w:val="00986018"/>
    <w:rPr>
      <w:rFonts w:ascii="Segoe UI Symbol" w:eastAsia="ITC Avant Garde Gothic" w:hAnsi="Segoe UI Symbol" w:cs="ITC Avant Garde Gothic"/>
      <w:sz w:val="22"/>
      <w:szCs w:val="22"/>
      <w:lang w:eastAsia="en-US"/>
    </w:rPr>
  </w:style>
  <w:style w:type="paragraph" w:customStyle="1" w:styleId="CCTFooter">
    <w:name w:val="CCT Footer"/>
    <w:basedOn w:val="Normal"/>
    <w:link w:val="CCTFooterChar"/>
    <w:qFormat/>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536"/>
        <w:tab w:val="right" w:pos="9071"/>
      </w:tabs>
    </w:pPr>
    <w:rPr>
      <w:rFonts w:ascii="Arial" w:hAnsi="Arial"/>
      <w:b/>
      <w:sz w:val="18"/>
      <w:szCs w:val="18"/>
      <w:lang w:eastAsia="en-US"/>
    </w:rPr>
  </w:style>
  <w:style w:type="numbering" w:customStyle="1" w:styleId="CClauseNum">
    <w:name w:val="C Clause Num"/>
    <w:basedOn w:val="NoList"/>
    <w:rsid w:val="00986018"/>
    <w:pPr>
      <w:numPr>
        <w:numId w:val="64"/>
      </w:numPr>
    </w:pPr>
  </w:style>
  <w:style w:type="character" w:customStyle="1" w:styleId="CCTFooterChar">
    <w:name w:val="CCT Footer Char"/>
    <w:link w:val="CCTFooter"/>
    <w:rsid w:val="00986018"/>
    <w:rPr>
      <w:rFonts w:ascii="Arial" w:hAnsi="Arial"/>
      <w:b/>
      <w:sz w:val="18"/>
      <w:szCs w:val="18"/>
      <w:lang w:eastAsia="en-US"/>
    </w:rPr>
  </w:style>
  <w:style w:type="paragraph" w:customStyle="1" w:styleId="CIDB1">
    <w:name w:val="CIDB 1"/>
    <w:next w:val="Normal"/>
    <w:link w:val="CIDB1Char"/>
    <w:qFormat/>
    <w:rsid w:val="00986018"/>
    <w:pPr>
      <w:keepLines/>
      <w:pBdr>
        <w:top w:val="single" w:sz="6" w:space="18" w:color="auto"/>
        <w:bottom w:val="single" w:sz="6" w:space="18" w:color="auto"/>
      </w:pBdr>
      <w:spacing w:beforeLines="1300" w:after="1000"/>
      <w:jc w:val="center"/>
      <w:outlineLvl w:val="0"/>
    </w:pPr>
    <w:rPr>
      <w:rFonts w:ascii="Arial Bold" w:hAnsi="Arial Bold"/>
      <w:b/>
      <w:sz w:val="32"/>
      <w:szCs w:val="24"/>
      <w:lang w:eastAsia="en-US"/>
    </w:rPr>
  </w:style>
  <w:style w:type="character" w:customStyle="1" w:styleId="CIDB1Char">
    <w:name w:val="CIDB 1 Char"/>
    <w:link w:val="CIDB1"/>
    <w:rsid w:val="00986018"/>
    <w:rPr>
      <w:rFonts w:ascii="Arial Bold" w:hAnsi="Arial Bold"/>
      <w:b/>
      <w:sz w:val="32"/>
      <w:szCs w:val="24"/>
      <w:lang w:eastAsia="en-US"/>
    </w:rPr>
  </w:style>
  <w:style w:type="paragraph" w:customStyle="1" w:styleId="JGHeading1">
    <w:name w:val="JG Heading 1"/>
    <w:basedOn w:val="JGBody"/>
    <w:next w:val="JGBody"/>
    <w:qFormat/>
    <w:rsid w:val="00986018"/>
    <w:pPr>
      <w:keepNext/>
      <w:keepLines/>
      <w:numPr>
        <w:ilvl w:val="2"/>
        <w:numId w:val="100"/>
      </w:numPr>
      <w:spacing w:after="120"/>
      <w:outlineLvl w:val="2"/>
    </w:pPr>
    <w:rPr>
      <w:rFonts w:cs="Times New Roman"/>
      <w:b/>
      <w:bCs/>
      <w:caps/>
      <w:szCs w:val="18"/>
    </w:rPr>
  </w:style>
  <w:style w:type="paragraph" w:customStyle="1" w:styleId="JGHeading2">
    <w:name w:val="JG Heading 2"/>
    <w:basedOn w:val="JGBody"/>
    <w:next w:val="JGBody"/>
    <w:qFormat/>
    <w:rsid w:val="00986018"/>
    <w:pPr>
      <w:keepNext/>
      <w:numPr>
        <w:ilvl w:val="3"/>
        <w:numId w:val="100"/>
      </w:numPr>
      <w:spacing w:after="120"/>
      <w:outlineLvl w:val="3"/>
    </w:pPr>
    <w:rPr>
      <w:rFonts w:cs="Times New Roman"/>
      <w:b/>
    </w:rPr>
  </w:style>
  <w:style w:type="paragraph" w:customStyle="1" w:styleId="Contract2">
    <w:name w:val="Contract 2"/>
    <w:basedOn w:val="CIDB2"/>
    <w:next w:val="Normal"/>
    <w:rsid w:val="00986018"/>
    <w:pPr>
      <w:numPr>
        <w:ilvl w:val="1"/>
        <w:numId w:val="101"/>
      </w:numPr>
      <w:spacing w:before="480" w:after="480"/>
    </w:pPr>
    <w:rPr>
      <w:rFonts w:ascii="Arial Bold" w:hAnsi="Arial Bold" w:cs="Times New Roman"/>
      <w:szCs w:val="24"/>
    </w:rPr>
  </w:style>
  <w:style w:type="paragraph" w:customStyle="1" w:styleId="Contract1">
    <w:name w:val="Contract 1"/>
    <w:basedOn w:val="CIDB1"/>
    <w:next w:val="Normal"/>
    <w:rsid w:val="00986018"/>
    <w:pPr>
      <w:numPr>
        <w:numId w:val="101"/>
      </w:numPr>
      <w:tabs>
        <w:tab w:val="num" w:pos="360"/>
        <w:tab w:val="num" w:pos="454"/>
        <w:tab w:val="num" w:pos="720"/>
      </w:tabs>
      <w:spacing w:before="4000"/>
      <w:ind w:left="0" w:hanging="720"/>
    </w:pPr>
    <w:rPr>
      <w:rFonts w:ascii="Garamond" w:eastAsia="ITC Avant Garde Gothic" w:hAnsi="Garamond" w:cs="ITC Avant Garde Gothic"/>
    </w:rPr>
  </w:style>
  <w:style w:type="paragraph" w:customStyle="1" w:styleId="Tender1">
    <w:name w:val="Tender 1"/>
    <w:basedOn w:val="CIDB1"/>
    <w:next w:val="Normal"/>
    <w:rsid w:val="00986018"/>
    <w:pPr>
      <w:numPr>
        <w:numId w:val="102"/>
      </w:numPr>
      <w:tabs>
        <w:tab w:val="num" w:pos="360"/>
        <w:tab w:val="num" w:pos="851"/>
      </w:tabs>
      <w:spacing w:before="4000"/>
      <w:ind w:left="0" w:hanging="851"/>
    </w:pPr>
    <w:rPr>
      <w:rFonts w:ascii="Garamond" w:eastAsia="ITC Avant Garde Gothic" w:hAnsi="Garamond" w:cs="ITC Avant Garde Gothic"/>
    </w:rPr>
  </w:style>
  <w:style w:type="paragraph" w:customStyle="1" w:styleId="Tender2">
    <w:name w:val="Tender 2"/>
    <w:basedOn w:val="CIDB2"/>
    <w:next w:val="Normal"/>
    <w:rsid w:val="00986018"/>
    <w:pPr>
      <w:numPr>
        <w:ilvl w:val="1"/>
        <w:numId w:val="102"/>
      </w:numPr>
      <w:spacing w:before="480" w:after="480"/>
    </w:pPr>
    <w:rPr>
      <w:rFonts w:ascii="Arial Bold" w:hAnsi="Arial Bold" w:cs="Times New Roman"/>
      <w:szCs w:val="24"/>
    </w:rPr>
  </w:style>
  <w:style w:type="character" w:customStyle="1" w:styleId="PSLevel1Char">
    <w:name w:val="PS Level 1 Char"/>
    <w:link w:val="PSLevel1"/>
    <w:locked/>
    <w:rsid w:val="00986018"/>
    <w:rPr>
      <w:rFonts w:ascii="Arial Bold" w:hAnsi="Arial Bold"/>
      <w:b/>
      <w:caps/>
      <w:sz w:val="18"/>
      <w:szCs w:val="18"/>
    </w:rPr>
  </w:style>
  <w:style w:type="paragraph" w:customStyle="1" w:styleId="PSBody">
    <w:name w:val="PS Body"/>
    <w:basedOn w:val="Normal"/>
    <w:link w:val="PSBodyChar"/>
    <w:qFormat/>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pPr>
    <w:rPr>
      <w:rFonts w:ascii="Arial" w:hAnsi="Arial"/>
      <w:sz w:val="18"/>
      <w:szCs w:val="24"/>
      <w:lang w:eastAsia="en-US"/>
    </w:rPr>
  </w:style>
  <w:style w:type="paragraph" w:customStyle="1" w:styleId="PSLevel1">
    <w:name w:val="PS Level 1"/>
    <w:basedOn w:val="Normal"/>
    <w:next w:val="PSBody"/>
    <w:link w:val="PSLevel1Char"/>
    <w:qFormat/>
    <w:rsid w:val="00986018"/>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ind w:left="1418" w:hanging="1418"/>
      <w:outlineLvl w:val="3"/>
    </w:pPr>
    <w:rPr>
      <w:rFonts w:ascii="Arial Bold" w:hAnsi="Arial Bold"/>
      <w:b/>
      <w:caps/>
      <w:sz w:val="18"/>
      <w:szCs w:val="18"/>
    </w:rPr>
  </w:style>
  <w:style w:type="paragraph" w:customStyle="1" w:styleId="PSLevel2">
    <w:name w:val="PS Level 2"/>
    <w:basedOn w:val="PSLevel1"/>
    <w:next w:val="PSBody"/>
    <w:link w:val="PSLevel2Char"/>
    <w:qFormat/>
    <w:rsid w:val="00986018"/>
    <w:pPr>
      <w:spacing w:before="0"/>
      <w:outlineLvl w:val="4"/>
    </w:pPr>
    <w:rPr>
      <w:rFonts w:ascii="Arial" w:hAnsi="Arial"/>
      <w:b w:val="0"/>
    </w:rPr>
  </w:style>
  <w:style w:type="character" w:customStyle="1" w:styleId="PSLevel3Char">
    <w:name w:val="PS Level 3 Char"/>
    <w:link w:val="PSLevel3"/>
    <w:locked/>
    <w:rsid w:val="00986018"/>
    <w:rPr>
      <w:rFonts w:ascii="Arial" w:hAnsi="Arial" w:cs="Arial"/>
      <w:sz w:val="18"/>
      <w:szCs w:val="18"/>
    </w:rPr>
  </w:style>
  <w:style w:type="paragraph" w:customStyle="1" w:styleId="PSLevel3">
    <w:name w:val="PS Level 3"/>
    <w:basedOn w:val="PSLevel1"/>
    <w:next w:val="PSBody"/>
    <w:link w:val="PSLevel3Char"/>
    <w:qFormat/>
    <w:rsid w:val="00986018"/>
    <w:pPr>
      <w:spacing w:before="0"/>
      <w:outlineLvl w:val="5"/>
    </w:pPr>
    <w:rPr>
      <w:rFonts w:ascii="Arial" w:hAnsi="Arial" w:cs="Arial"/>
      <w:b w:val="0"/>
      <w:caps w:val="0"/>
    </w:rPr>
  </w:style>
  <w:style w:type="character" w:customStyle="1" w:styleId="PSBodyChar">
    <w:name w:val="PS Body Char"/>
    <w:link w:val="PSBody"/>
    <w:locked/>
    <w:rsid w:val="00986018"/>
    <w:rPr>
      <w:rFonts w:ascii="Arial" w:hAnsi="Arial"/>
      <w:sz w:val="18"/>
      <w:szCs w:val="24"/>
      <w:lang w:eastAsia="en-US"/>
    </w:rPr>
  </w:style>
  <w:style w:type="character" w:customStyle="1" w:styleId="ItemChar">
    <w:name w:val="Item Char"/>
    <w:link w:val="Item"/>
    <w:locked/>
    <w:rsid w:val="00986018"/>
    <w:rPr>
      <w:rFonts w:ascii="Arial" w:hAnsi="Arial"/>
      <w:b/>
      <w:sz w:val="18"/>
      <w:szCs w:val="24"/>
    </w:rPr>
  </w:style>
  <w:style w:type="paragraph" w:customStyle="1" w:styleId="Item">
    <w:name w:val="Item"/>
    <w:basedOn w:val="PSBody"/>
    <w:link w:val="ItemChar"/>
    <w:qFormat/>
    <w:rsid w:val="00986018"/>
    <w:pPr>
      <w:tabs>
        <w:tab w:val="right" w:leader="dot" w:pos="9071"/>
      </w:tabs>
      <w:ind w:left="1406" w:right="1134"/>
      <w:jc w:val="left"/>
    </w:pPr>
    <w:rPr>
      <w:b/>
      <w:lang w:eastAsia="en-ZA"/>
    </w:rPr>
  </w:style>
  <w:style w:type="paragraph" w:customStyle="1" w:styleId="ItemHeader">
    <w:name w:val="Item Header"/>
    <w:basedOn w:val="PSBody"/>
    <w:next w:val="Item"/>
    <w:autoRedefine/>
    <w:qFormat/>
    <w:rsid w:val="00986018"/>
    <w:pPr>
      <w:keepNext/>
      <w:keepLines/>
      <w:tabs>
        <w:tab w:val="clear" w:pos="1843"/>
        <w:tab w:val="right" w:pos="9071"/>
      </w:tabs>
      <w:spacing w:after="120"/>
    </w:pPr>
    <w:rPr>
      <w:rFonts w:ascii="Arial Bold" w:hAnsi="Arial Bold"/>
      <w:b/>
      <w:szCs w:val="18"/>
      <w:u w:val="words"/>
    </w:rPr>
  </w:style>
  <w:style w:type="character" w:customStyle="1" w:styleId="PSLevel4Char">
    <w:name w:val="PS Level 4 Char"/>
    <w:link w:val="PSLevel4"/>
    <w:locked/>
    <w:rsid w:val="00986018"/>
    <w:rPr>
      <w:rFonts w:ascii="Arial" w:hAnsi="Arial" w:cs="Arial"/>
      <w:sz w:val="18"/>
      <w:szCs w:val="24"/>
    </w:rPr>
  </w:style>
  <w:style w:type="paragraph" w:customStyle="1" w:styleId="PSLevel4">
    <w:name w:val="PS Level 4"/>
    <w:basedOn w:val="Normal"/>
    <w:next w:val="PSBody"/>
    <w:link w:val="PSLevel4Char"/>
    <w:qFormat/>
    <w:rsid w:val="00986018"/>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1418" w:hanging="1418"/>
      <w:outlineLvl w:val="6"/>
    </w:pPr>
    <w:rPr>
      <w:rFonts w:ascii="Arial" w:hAnsi="Arial" w:cs="Arial"/>
      <w:sz w:val="18"/>
      <w:szCs w:val="24"/>
    </w:rPr>
  </w:style>
  <w:style w:type="character" w:customStyle="1" w:styleId="JGTOC1Char">
    <w:name w:val="JG TOC 1 Char"/>
    <w:link w:val="JGTOC1"/>
    <w:locked/>
    <w:rsid w:val="00986018"/>
    <w:rPr>
      <w:rFonts w:ascii="Arial" w:hAnsi="Arial" w:cs="Arial"/>
      <w:sz w:val="18"/>
      <w:szCs w:val="24"/>
    </w:rPr>
  </w:style>
  <w:style w:type="paragraph" w:customStyle="1" w:styleId="JGTOC1">
    <w:name w:val="JG TOC 1"/>
    <w:basedOn w:val="Normal"/>
    <w:link w:val="JGTOC1Char"/>
    <w:autoRedefine/>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8222"/>
      </w:tabs>
      <w:spacing w:after="60"/>
      <w:ind w:left="1560" w:hanging="709"/>
      <w:contextualSpacing/>
    </w:pPr>
    <w:rPr>
      <w:rFonts w:ascii="Arial" w:hAnsi="Arial" w:cs="Arial"/>
      <w:sz w:val="18"/>
      <w:szCs w:val="24"/>
    </w:rPr>
  </w:style>
  <w:style w:type="paragraph" w:customStyle="1" w:styleId="JGTOCHeader">
    <w:name w:val="JG TOC Header"/>
    <w:basedOn w:val="JGTOC1"/>
    <w:next w:val="JGTOC1"/>
    <w:autoRedefine/>
    <w:rsid w:val="00986018"/>
    <w:pPr>
      <w:keepNext/>
      <w:tabs>
        <w:tab w:val="right" w:pos="8222"/>
      </w:tabs>
      <w:spacing w:after="120"/>
      <w:ind w:left="851" w:firstLine="0"/>
    </w:pPr>
    <w:rPr>
      <w:b/>
      <w:caps/>
    </w:rPr>
  </w:style>
  <w:style w:type="paragraph" w:customStyle="1" w:styleId="JGTOC2">
    <w:name w:val="JG TOC 2"/>
    <w:basedOn w:val="JGTOC1"/>
    <w:autoRedefine/>
    <w:rsid w:val="00986018"/>
    <w:pPr>
      <w:ind w:left="1843"/>
    </w:pPr>
  </w:style>
  <w:style w:type="paragraph" w:customStyle="1" w:styleId="JGTOC3">
    <w:name w:val="JG TOC 3"/>
    <w:basedOn w:val="JGTOC1"/>
    <w:autoRedefine/>
    <w:rsid w:val="00986018"/>
    <w:pPr>
      <w:ind w:left="2268"/>
    </w:pPr>
  </w:style>
  <w:style w:type="paragraph" w:customStyle="1" w:styleId="Spec0">
    <w:name w:val="Spec 0"/>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pos="9072"/>
      </w:tabs>
      <w:ind w:left="1418"/>
      <w:jc w:val="both"/>
    </w:pPr>
    <w:rPr>
      <w:rFonts w:ascii="Arial" w:hAnsi="Arial" w:cs="Arial"/>
      <w:sz w:val="18"/>
      <w:szCs w:val="18"/>
      <w:lang w:eastAsia="en-US"/>
    </w:rPr>
  </w:style>
  <w:style w:type="paragraph" w:customStyle="1" w:styleId="Spec3">
    <w:name w:val="Spec 3"/>
    <w:basedOn w:val="Normal"/>
    <w:next w:val="Normal"/>
    <w:rsid w:val="00986018"/>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8"/>
        <w:tab w:val="left" w:pos="2410"/>
        <w:tab w:val="right" w:pos="9072"/>
      </w:tabs>
      <w:spacing w:after="120"/>
      <w:ind w:left="1418" w:hanging="1418"/>
      <w:outlineLvl w:val="4"/>
    </w:pPr>
    <w:rPr>
      <w:rFonts w:ascii="Arial" w:hAnsi="Arial" w:cs="Arial"/>
      <w:sz w:val="18"/>
      <w:szCs w:val="18"/>
      <w:lang w:eastAsia="en-US"/>
    </w:rPr>
  </w:style>
  <w:style w:type="paragraph" w:customStyle="1" w:styleId="SpecItem">
    <w:name w:val="Spec Item"/>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leader="dot" w:pos="9072"/>
      </w:tabs>
      <w:spacing w:after="120"/>
      <w:ind w:left="1843" w:hanging="425"/>
      <w:contextualSpacing/>
    </w:pPr>
    <w:rPr>
      <w:rFonts w:ascii="Arial" w:hAnsi="Arial" w:cs="Arial"/>
      <w:b/>
      <w:sz w:val="18"/>
      <w:szCs w:val="18"/>
      <w:lang w:eastAsia="en-US"/>
    </w:rPr>
  </w:style>
  <w:style w:type="paragraph" w:customStyle="1" w:styleId="SpecItemHeader">
    <w:name w:val="Spec Item Header"/>
    <w:basedOn w:val="Normal"/>
    <w:next w:val="SpecItem"/>
    <w:rsid w:val="00986018"/>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072"/>
      </w:tabs>
      <w:spacing w:after="120"/>
      <w:ind w:left="1418"/>
      <w:jc w:val="both"/>
    </w:pPr>
    <w:rPr>
      <w:rFonts w:ascii="Arial" w:hAnsi="Arial Bold" w:cs="Arial"/>
      <w:b/>
      <w:sz w:val="18"/>
      <w:szCs w:val="18"/>
      <w:u w:val="words"/>
      <w:lang w:eastAsia="en-US"/>
    </w:rPr>
  </w:style>
  <w:style w:type="paragraph" w:customStyle="1" w:styleId="Spec1">
    <w:name w:val="Spec 1"/>
    <w:basedOn w:val="Normal"/>
    <w:next w:val="Normal"/>
    <w:link w:val="Spec1Char"/>
    <w:rsid w:val="00986018"/>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8"/>
      </w:tabs>
      <w:spacing w:before="240" w:after="120"/>
      <w:ind w:left="1418" w:hanging="1418"/>
      <w:outlineLvl w:val="4"/>
    </w:pPr>
    <w:rPr>
      <w:rFonts w:ascii="Arial" w:hAnsi="Arial" w:cs="Arial"/>
      <w:b/>
      <w:caps/>
      <w:sz w:val="18"/>
      <w:szCs w:val="18"/>
      <w:lang w:eastAsia="en-US"/>
    </w:rPr>
  </w:style>
  <w:style w:type="character" w:styleId="EndnoteReference">
    <w:name w:val="endnote reference"/>
    <w:unhideWhenUsed/>
    <w:rsid w:val="00986018"/>
    <w:rPr>
      <w:vertAlign w:val="superscript"/>
    </w:rPr>
  </w:style>
  <w:style w:type="character" w:customStyle="1" w:styleId="JGTOC1CharChar">
    <w:name w:val="JG TOC 1 Char Char"/>
    <w:rsid w:val="00986018"/>
    <w:rPr>
      <w:rFonts w:ascii="Arial" w:eastAsia="Times New Roman" w:hAnsi="Arial" w:cs="Arial"/>
      <w:sz w:val="18"/>
      <w:szCs w:val="24"/>
      <w:lang w:eastAsia="en-US"/>
    </w:rPr>
  </w:style>
  <w:style w:type="paragraph" w:customStyle="1" w:styleId="PSA888Clause">
    <w:name w:val="PS A 8.8.8 Clause"/>
    <w:basedOn w:val="Normal"/>
    <w:next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34"/>
        <w:tab w:val="left" w:pos="1418"/>
        <w:tab w:val="left" w:pos="1701"/>
        <w:tab w:val="left" w:pos="1985"/>
        <w:tab w:val="left" w:pos="2268"/>
        <w:tab w:val="left" w:pos="2552"/>
        <w:tab w:val="left" w:pos="2835"/>
      </w:tabs>
      <w:ind w:left="1134" w:hanging="1134"/>
      <w:jc w:val="both"/>
    </w:pPr>
    <w:rPr>
      <w:rFonts w:ascii="Arial" w:eastAsia="Arial Bold" w:hAnsi="Arial Bold" w:cs="Arial"/>
      <w:b/>
      <w:szCs w:val="18"/>
      <w:lang w:eastAsia="en-US"/>
    </w:rPr>
  </w:style>
  <w:style w:type="paragraph" w:customStyle="1" w:styleId="PSPayItemUnit">
    <w:name w:val="PS Pay Item  Unit"/>
    <w:basedOn w:val="Normal"/>
    <w:next w:val="Normal"/>
    <w:rsid w:val="00986018"/>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34"/>
        <w:tab w:val="left" w:pos="1418"/>
        <w:tab w:val="left" w:pos="1701"/>
        <w:tab w:val="left" w:pos="1985"/>
        <w:tab w:val="left" w:pos="2268"/>
        <w:tab w:val="left" w:pos="2552"/>
        <w:tab w:val="left" w:pos="2835"/>
        <w:tab w:val="right" w:pos="9356"/>
      </w:tabs>
      <w:spacing w:after="120"/>
      <w:ind w:left="1134"/>
      <w:jc w:val="both"/>
    </w:pPr>
    <w:rPr>
      <w:rFonts w:ascii="Arial" w:hAnsi="Arial" w:cs="Arial"/>
      <w:b/>
      <w:bCs/>
      <w:u w:val="words"/>
      <w:lang w:eastAsia="en-US"/>
    </w:rPr>
  </w:style>
  <w:style w:type="paragraph" w:customStyle="1" w:styleId="PSPayItemDescription">
    <w:name w:val="PS Pay Item Description"/>
    <w:basedOn w:val="Normal"/>
    <w:next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34"/>
        <w:tab w:val="left" w:pos="1418"/>
        <w:tab w:val="left" w:pos="1701"/>
        <w:tab w:val="left" w:pos="1985"/>
        <w:tab w:val="left" w:pos="2268"/>
        <w:tab w:val="left" w:pos="2552"/>
        <w:tab w:val="left" w:pos="2835"/>
        <w:tab w:val="right" w:leader="dot" w:pos="9356"/>
      </w:tabs>
      <w:ind w:left="1134"/>
      <w:jc w:val="both"/>
    </w:pPr>
    <w:rPr>
      <w:rFonts w:ascii="Arial" w:hAnsi="Arial" w:cs="Arial"/>
      <w:b/>
      <w:bCs/>
      <w:lang w:eastAsia="en-US"/>
    </w:rPr>
  </w:style>
  <w:style w:type="paragraph" w:customStyle="1" w:styleId="PSAXParagraph">
    <w:name w:val="PS A X Paragraph"/>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34"/>
        <w:tab w:val="left" w:pos="1418"/>
        <w:tab w:val="left" w:pos="1701"/>
        <w:tab w:val="left" w:pos="1985"/>
        <w:tab w:val="left" w:pos="2268"/>
        <w:tab w:val="left" w:pos="2552"/>
        <w:tab w:val="left" w:pos="2835"/>
      </w:tabs>
      <w:ind w:left="1134"/>
      <w:jc w:val="both"/>
    </w:pPr>
    <w:rPr>
      <w:rFonts w:ascii="Arial" w:hAnsi="Arial" w:cs="Arial"/>
      <w:szCs w:val="18"/>
      <w:lang w:eastAsia="en-US"/>
    </w:rPr>
  </w:style>
  <w:style w:type="character" w:customStyle="1" w:styleId="PSLevel1CharChar">
    <w:name w:val="PS Level 1 Char Char"/>
    <w:rsid w:val="00986018"/>
    <w:rPr>
      <w:rFonts w:ascii="Arial Bold" w:eastAsia="Times New Roman" w:hAnsi="Arial Bold"/>
      <w:b/>
      <w:caps/>
      <w:sz w:val="18"/>
      <w:szCs w:val="18"/>
      <w:lang w:eastAsia="en-US"/>
    </w:rPr>
  </w:style>
  <w:style w:type="paragraph" w:customStyle="1" w:styleId="PSEMBody">
    <w:name w:val="PSEM Body"/>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18" w:firstLine="22"/>
      <w:jc w:val="both"/>
    </w:pPr>
    <w:rPr>
      <w:rFonts w:ascii="Arial" w:hAnsi="Arial" w:cs="Arial"/>
      <w:sz w:val="18"/>
      <w:lang w:eastAsia="en-US"/>
    </w:rPr>
  </w:style>
  <w:style w:type="character" w:customStyle="1" w:styleId="PSBodyCharChar">
    <w:name w:val="PS Body Char Char"/>
    <w:rsid w:val="00986018"/>
    <w:rPr>
      <w:rFonts w:ascii="Arial" w:eastAsia="Times New Roman" w:hAnsi="Arial"/>
      <w:sz w:val="18"/>
      <w:szCs w:val="24"/>
      <w:lang w:eastAsia="en-US"/>
    </w:rPr>
  </w:style>
  <w:style w:type="paragraph" w:customStyle="1" w:styleId="Indent10">
    <w:name w:val="Indent1"/>
    <w:basedOn w:val="Normal"/>
    <w:next w:val="Normal"/>
    <w:autoRedefine/>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 w:val="left" w:pos="1701"/>
        <w:tab w:val="left" w:pos="1985"/>
      </w:tabs>
      <w:ind w:left="851" w:hanging="851"/>
      <w:jc w:val="both"/>
    </w:pPr>
    <w:rPr>
      <w:rFonts w:ascii="Arial" w:hAnsi="Arial" w:cs="Arial"/>
      <w:b/>
      <w:sz w:val="18"/>
      <w:lang w:val="en-GB" w:eastAsia="en-US"/>
    </w:rPr>
  </w:style>
  <w:style w:type="numbering" w:customStyle="1" w:styleId="CIDBContractNum">
    <w:name w:val="CIDB Contract Num"/>
    <w:basedOn w:val="NoList"/>
    <w:rsid w:val="00986018"/>
    <w:pPr>
      <w:numPr>
        <w:numId w:val="65"/>
      </w:numPr>
    </w:pPr>
  </w:style>
  <w:style w:type="character" w:customStyle="1" w:styleId="PSLevel0Char">
    <w:name w:val="PS Level 0 Char"/>
    <w:link w:val="PSLevel0"/>
    <w:rsid w:val="00986018"/>
    <w:rPr>
      <w:rFonts w:ascii="Arial Bold" w:hAnsi="Arial Bold"/>
      <w:b/>
      <w:caps/>
      <w:sz w:val="18"/>
      <w:szCs w:val="24"/>
      <w:lang w:eastAsia="en-US"/>
    </w:rPr>
  </w:style>
  <w:style w:type="character" w:customStyle="1" w:styleId="st1">
    <w:name w:val="st1"/>
    <w:rsid w:val="00986018"/>
  </w:style>
  <w:style w:type="paragraph" w:customStyle="1" w:styleId="PSLevel5">
    <w:name w:val="PS Level 5"/>
    <w:basedOn w:val="PSLevel4"/>
    <w:next w:val="PSBody"/>
    <w:qFormat/>
    <w:rsid w:val="00986018"/>
    <w:pPr>
      <w:spacing w:after="100" w:afterAutospacing="1"/>
      <w:jc w:val="both"/>
      <w:outlineLvl w:val="7"/>
    </w:pPr>
    <w:rPr>
      <w:rFonts w:cs="Times New Roman"/>
      <w:szCs w:val="18"/>
      <w:lang w:val="en-GB"/>
    </w:rPr>
  </w:style>
  <w:style w:type="character" w:customStyle="1" w:styleId="ItemCharChar">
    <w:name w:val="Item Char Char"/>
    <w:locked/>
    <w:rsid w:val="00986018"/>
    <w:rPr>
      <w:rFonts w:ascii="Times New Roman" w:eastAsia="Times New Roman" w:hAnsi="Times New Roman"/>
      <w:b/>
      <w:sz w:val="18"/>
      <w:szCs w:val="24"/>
      <w:lang w:eastAsia="en-US"/>
    </w:rPr>
  </w:style>
  <w:style w:type="paragraph" w:customStyle="1" w:styleId="Pages">
    <w:name w:val="Pages"/>
    <w:basedOn w:val="BodyText"/>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pPr>
    <w:rPr>
      <w:rFonts w:ascii="Arial" w:hAnsi="Arial"/>
      <w:b/>
      <w:sz w:val="22"/>
      <w:lang w:val="en-US" w:eastAsia="en-US"/>
    </w:rPr>
  </w:style>
  <w:style w:type="paragraph" w:customStyle="1" w:styleId="DefaultParagraphFont11Char1">
    <w:name w:val="Default Paragraph Font11 Char1"/>
    <w:aliases w:val=" Char Char Char Char Char"/>
    <w:basedOn w:val="Normal"/>
    <w:semiHidden/>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60" w:line="240" w:lineRule="exact"/>
    </w:pPr>
    <w:rPr>
      <w:rFonts w:ascii="Verdana" w:hAnsi="Verdana"/>
      <w:sz w:val="22"/>
      <w:szCs w:val="24"/>
      <w:lang w:val="en-US" w:eastAsia="en-US"/>
    </w:rPr>
  </w:style>
  <w:style w:type="numbering" w:customStyle="1" w:styleId="JG-Simple">
    <w:name w:val="JG-Simple"/>
    <w:rsid w:val="00986018"/>
    <w:pPr>
      <w:numPr>
        <w:numId w:val="66"/>
      </w:numPr>
    </w:pPr>
  </w:style>
  <w:style w:type="paragraph" w:customStyle="1" w:styleId="JGDataEntry">
    <w:name w:val="JG DataEntry"/>
    <w:basedOn w:val="Normal"/>
    <w:link w:val="JGDataEntryChar"/>
    <w:rsid w:val="00986018"/>
    <w:pPr>
      <w:widowControl/>
      <w:numPr>
        <w:numId w:val="10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395"/>
        <w:tab w:val="left" w:pos="4678"/>
        <w:tab w:val="right" w:leader="dot" w:pos="9356"/>
      </w:tabs>
      <w:spacing w:after="240"/>
    </w:pPr>
    <w:rPr>
      <w:rFonts w:ascii="Arial" w:hAnsi="Arial"/>
      <w:sz w:val="18"/>
      <w:szCs w:val="24"/>
      <w:lang w:eastAsia="en-US"/>
    </w:rPr>
  </w:style>
  <w:style w:type="paragraph" w:customStyle="1" w:styleId="JGDataEntryDual">
    <w:name w:val="JG DataEntryDual"/>
    <w:basedOn w:val="JGDataEntry"/>
    <w:link w:val="JGDataEntryDualChar"/>
    <w:rsid w:val="00986018"/>
    <w:pPr>
      <w:tabs>
        <w:tab w:val="right" w:leader="dot" w:pos="6804"/>
      </w:tabs>
    </w:pPr>
    <w:rPr>
      <w:lang w:val="en-US"/>
    </w:rPr>
  </w:style>
  <w:style w:type="character" w:customStyle="1" w:styleId="JGDataEntryChar">
    <w:name w:val="JG DataEntry Char"/>
    <w:link w:val="JGDataEntry"/>
    <w:rsid w:val="00986018"/>
    <w:rPr>
      <w:rFonts w:ascii="Arial" w:hAnsi="Arial"/>
      <w:sz w:val="18"/>
      <w:szCs w:val="24"/>
      <w:lang w:eastAsia="en-US"/>
    </w:rPr>
  </w:style>
  <w:style w:type="character" w:customStyle="1" w:styleId="JGDataEntryDualChar">
    <w:name w:val="JG DataEntryDual Char"/>
    <w:link w:val="JGDataEntryDual"/>
    <w:rsid w:val="00986018"/>
    <w:rPr>
      <w:rFonts w:ascii="Arial" w:hAnsi="Arial"/>
      <w:sz w:val="18"/>
      <w:szCs w:val="24"/>
      <w:lang w:val="en-US" w:eastAsia="en-US"/>
    </w:rPr>
  </w:style>
  <w:style w:type="character" w:customStyle="1" w:styleId="PSLevel2Char">
    <w:name w:val="PS Level 2 Char"/>
    <w:link w:val="PSLevel2"/>
    <w:rsid w:val="00986018"/>
    <w:rPr>
      <w:rFonts w:ascii="Arial" w:hAnsi="Arial"/>
      <w:caps/>
      <w:sz w:val="18"/>
      <w:szCs w:val="18"/>
    </w:rPr>
  </w:style>
  <w:style w:type="character" w:customStyle="1" w:styleId="Indent1IChar">
    <w:name w:val="Indent1 (I Char"/>
    <w:aliases w:val="1) Char"/>
    <w:link w:val="Indent1I"/>
    <w:locked/>
    <w:rsid w:val="00986018"/>
    <w:rPr>
      <w:rFonts w:ascii="Arial" w:hAnsi="Arial"/>
      <w:sz w:val="18"/>
      <w:lang w:eastAsia="en-US"/>
    </w:rPr>
  </w:style>
  <w:style w:type="paragraph" w:customStyle="1" w:styleId="bold">
    <w:name w:val="bold"/>
    <w:basedOn w:val="Normal"/>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rFonts w:ascii="Trebuchet MS" w:hAnsi="Trebuchet MS"/>
      <w:b/>
      <w:bCs/>
      <w:szCs w:val="24"/>
      <w:lang w:val="en-US" w:eastAsia="en-US"/>
    </w:rPr>
  </w:style>
  <w:style w:type="paragraph" w:styleId="List">
    <w:name w:val="List"/>
    <w:basedOn w:val="Normal"/>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jc w:val="center"/>
    </w:pPr>
    <w:rPr>
      <w:rFonts w:ascii="Arial" w:hAnsi="Arial"/>
      <w:b/>
      <w:caps/>
      <w:sz w:val="32"/>
      <w:lang w:eastAsia="en-US"/>
    </w:rPr>
  </w:style>
  <w:style w:type="paragraph" w:customStyle="1" w:styleId="Heading5Bii">
    <w:name w:val="Heading5Bii"/>
    <w:basedOn w:val="Heading2"/>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502"/>
      </w:tabs>
      <w:spacing w:before="0" w:after="0"/>
      <w:ind w:left="142"/>
      <w:jc w:val="both"/>
    </w:pPr>
    <w:rPr>
      <w:rFonts w:cs="Times New Roman"/>
      <w:b w:val="0"/>
      <w:i w:val="0"/>
      <w:caps/>
      <w:sz w:val="22"/>
      <w:szCs w:val="24"/>
      <w:lang w:val="en-GB" w:eastAsia="en-US"/>
    </w:rPr>
  </w:style>
  <w:style w:type="paragraph" w:customStyle="1" w:styleId="bodytext10">
    <w:name w:val="bodytext1"/>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Unicode MS" w:eastAsia="Arial Unicode MS" w:hAnsi="Arial Unicode MS" w:cs="Arial Unicode MS"/>
      <w:sz w:val="24"/>
      <w:szCs w:val="24"/>
      <w:lang w:val="en-GB" w:eastAsia="en-US"/>
    </w:rPr>
  </w:style>
  <w:style w:type="paragraph" w:customStyle="1" w:styleId="xl24">
    <w:name w:val="xl24"/>
    <w:basedOn w:val="Normal"/>
    <w:uiPriority w:val="99"/>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8"/>
      <w:szCs w:val="18"/>
      <w:lang w:val="en-GB" w:eastAsia="en-US"/>
    </w:rPr>
  </w:style>
  <w:style w:type="paragraph" w:customStyle="1" w:styleId="xl26">
    <w:name w:val="xl26"/>
    <w:basedOn w:val="Normal"/>
    <w:uiPriority w:val="99"/>
    <w:rsid w:val="00986018"/>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b/>
      <w:bCs/>
      <w:sz w:val="18"/>
      <w:szCs w:val="18"/>
      <w:lang w:val="en-GB" w:eastAsia="en-US"/>
    </w:rPr>
  </w:style>
  <w:style w:type="paragraph" w:customStyle="1" w:styleId="xl27">
    <w:name w:val="xl27"/>
    <w:basedOn w:val="Normal"/>
    <w:uiPriority w:val="99"/>
    <w:rsid w:val="00986018"/>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8"/>
      <w:szCs w:val="18"/>
      <w:lang w:val="en-GB" w:eastAsia="en-US"/>
    </w:rPr>
  </w:style>
  <w:style w:type="paragraph" w:customStyle="1" w:styleId="xl28">
    <w:name w:val="xl28"/>
    <w:basedOn w:val="Normal"/>
    <w:uiPriority w:val="99"/>
    <w:rsid w:val="00986018"/>
    <w:pPr>
      <w:widowControl/>
      <w:pBdr>
        <w:top w:val="single" w:sz="4" w:space="0" w:color="auto"/>
        <w:left w:val="single" w:sz="4" w:space="0" w:color="auto"/>
        <w:bottom w:val="single" w:sz="4" w:space="0" w:color="auto"/>
        <w:right w:val="single" w:sz="4" w:space="0" w:color="auto"/>
      </w:pBdr>
      <w:shd w:val="clear" w:color="auto" w:fill="CC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8"/>
      <w:szCs w:val="18"/>
      <w:lang w:val="en-GB" w:eastAsia="en-US"/>
    </w:rPr>
  </w:style>
  <w:style w:type="paragraph" w:customStyle="1" w:styleId="xl29">
    <w:name w:val="xl29"/>
    <w:basedOn w:val="Normal"/>
    <w:uiPriority w:val="99"/>
    <w:rsid w:val="00986018"/>
    <w:pPr>
      <w:widowControl/>
      <w:pBdr>
        <w:top w:val="single" w:sz="4" w:space="0" w:color="auto"/>
        <w:left w:val="single" w:sz="4" w:space="0" w:color="auto"/>
        <w:bottom w:val="single" w:sz="4" w:space="0" w:color="auto"/>
        <w:right w:val="single" w:sz="4" w:space="0" w:color="auto"/>
      </w:pBdr>
      <w:shd w:val="clear" w:color="auto" w:fill="C0C0C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8"/>
      <w:szCs w:val="18"/>
      <w:lang w:val="en-GB" w:eastAsia="en-US"/>
    </w:rPr>
  </w:style>
  <w:style w:type="paragraph" w:customStyle="1" w:styleId="Heading10">
    <w:name w:val="Heading 10"/>
    <w:basedOn w:val="Heading9"/>
    <w:link w:val="Heading10Char"/>
    <w:autoRedefine/>
    <w:rsid w:val="00986018"/>
    <w:pPr>
      <w:keepNext/>
      <w:widowControl/>
      <w:numPr>
        <w:ilvl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268"/>
      </w:tabs>
      <w:spacing w:before="0" w:after="0"/>
      <w:ind w:left="2268" w:hanging="2268"/>
    </w:pPr>
    <w:rPr>
      <w:rFonts w:cs="Times New Roman"/>
      <w:b/>
      <w:bCs/>
      <w:iCs/>
      <w:caps/>
      <w:sz w:val="20"/>
      <w:szCs w:val="20"/>
      <w:lang w:val="en-GB" w:eastAsia="x-none"/>
    </w:rPr>
  </w:style>
  <w:style w:type="character" w:customStyle="1" w:styleId="Heading10Char">
    <w:name w:val="Heading 10 Char"/>
    <w:link w:val="Heading10"/>
    <w:rsid w:val="00986018"/>
    <w:rPr>
      <w:rFonts w:ascii="Arial" w:hAnsi="Arial"/>
      <w:b/>
      <w:bCs/>
      <w:iCs/>
      <w:caps/>
      <w:lang w:val="en-GB" w:eastAsia="x-none"/>
    </w:rPr>
  </w:style>
  <w:style w:type="character" w:customStyle="1" w:styleId="HEADING2CharChar">
    <w:name w:val="HEADING 2 Char Char"/>
    <w:link w:val="Heading21"/>
    <w:uiPriority w:val="99"/>
    <w:locked/>
    <w:rsid w:val="00986018"/>
    <w:rPr>
      <w:b/>
    </w:rPr>
  </w:style>
  <w:style w:type="paragraph" w:customStyle="1" w:styleId="ClauseC3">
    <w:name w:val="Clause C3"/>
    <w:basedOn w:val="Normal"/>
    <w:rsid w:val="00986018"/>
    <w:pPr>
      <w:keepNext/>
      <w:widowControl/>
      <w:numPr>
        <w:numId w:val="107"/>
      </w:numPr>
      <w:tabs>
        <w:tab w:val="clear" w:pos="0"/>
        <w:tab w:val="clear" w:pos="720"/>
        <w:tab w:val="clear" w:pos="1135"/>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851"/>
      <w:jc w:val="both"/>
      <w:outlineLvl w:val="2"/>
    </w:pPr>
    <w:rPr>
      <w:rFonts w:ascii="Arial" w:hAnsi="Arial"/>
      <w:b/>
      <w:lang w:eastAsia="en-GB"/>
    </w:rPr>
  </w:style>
  <w:style w:type="paragraph" w:customStyle="1" w:styleId="Bullet0b0">
    <w:name w:val="Bullet0 (b0)"/>
    <w:basedOn w:val="Normal"/>
    <w:rsid w:val="00986018"/>
    <w:pPr>
      <w:widowControl/>
      <w:numPr>
        <w:numId w:val="108"/>
      </w:numPr>
      <w:tabs>
        <w:tab w:val="clear" w:pos="0"/>
        <w:tab w:val="clear" w:pos="720"/>
        <w:tab w:val="clear" w:pos="8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135"/>
      </w:tabs>
      <w:spacing w:after="60"/>
      <w:ind w:left="1135" w:hanging="851"/>
      <w:jc w:val="both"/>
    </w:pPr>
    <w:rPr>
      <w:rFonts w:ascii="Arial" w:hAnsi="Arial"/>
      <w:lang w:eastAsia="en-GB"/>
    </w:rPr>
  </w:style>
  <w:style w:type="paragraph" w:customStyle="1" w:styleId="Bullet1b1">
    <w:name w:val="Bullet1 (b1)"/>
    <w:basedOn w:val="Normal"/>
    <w:rsid w:val="00986018"/>
    <w:pPr>
      <w:widowControl/>
      <w:numPr>
        <w:numId w:val="9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418"/>
      </w:tabs>
      <w:ind w:left="1418" w:hanging="567"/>
      <w:jc w:val="both"/>
    </w:pPr>
    <w:rPr>
      <w:rFonts w:ascii="Arial" w:hAnsi="Arial"/>
      <w:lang w:eastAsia="en-GB"/>
    </w:rPr>
  </w:style>
  <w:style w:type="paragraph" w:customStyle="1" w:styleId="Indent0I">
    <w:name w:val="Indent0 (I"/>
    <w:aliases w:val="0)"/>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jc w:val="both"/>
    </w:pPr>
    <w:rPr>
      <w:rFonts w:ascii="Arial" w:hAnsi="Arial"/>
      <w:lang w:eastAsia="en-GB"/>
    </w:rPr>
  </w:style>
  <w:style w:type="paragraph" w:customStyle="1" w:styleId="Indent0hI">
    <w:name w:val="Indent0h (I"/>
    <w:aliases w:val="t)"/>
    <w:basedOn w:val="Normal"/>
    <w:next w:val="Indent0I"/>
    <w:link w:val="Indent0hIChar"/>
    <w:rsid w:val="00986018"/>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jc w:val="both"/>
    </w:pPr>
    <w:rPr>
      <w:rFonts w:ascii="Arial" w:hAnsi="Arial"/>
      <w:lang w:val="x-none" w:eastAsia="en-GB"/>
    </w:rPr>
  </w:style>
  <w:style w:type="character" w:customStyle="1" w:styleId="Indent0hIChar">
    <w:name w:val="Indent0h (I Char"/>
    <w:aliases w:val="t) Char"/>
    <w:link w:val="Indent0hI"/>
    <w:rsid w:val="00986018"/>
    <w:rPr>
      <w:rFonts w:ascii="Arial" w:hAnsi="Arial"/>
      <w:lang w:val="x-none" w:eastAsia="en-GB"/>
    </w:rPr>
  </w:style>
  <w:style w:type="paragraph" w:customStyle="1" w:styleId="ClauseC2">
    <w:name w:val="Clause C2"/>
    <w:basedOn w:val="Normal"/>
    <w:rsid w:val="00986018"/>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spacing w:before="180" w:after="120"/>
      <w:ind w:left="851" w:hanging="851"/>
      <w:jc w:val="both"/>
      <w:outlineLvl w:val="1"/>
    </w:pPr>
    <w:rPr>
      <w:rFonts w:ascii="Arial" w:hAnsi="Arial"/>
      <w:b/>
      <w:caps/>
      <w:lang w:eastAsia="en-GB"/>
    </w:rPr>
  </w:style>
  <w:style w:type="paragraph" w:customStyle="1" w:styleId="StyleClauseL2Bold">
    <w:name w:val="Style Clause L2 + Bold"/>
    <w:basedOn w:val="Normal"/>
    <w:link w:val="StyleClauseL2BoldChar"/>
    <w:autoRedefine/>
    <w:rsid w:val="00986018"/>
    <w:pPr>
      <w:keepNext/>
      <w:widowControl/>
      <w:numPr>
        <w:numId w:val="10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80" w:after="120"/>
      <w:jc w:val="both"/>
    </w:pPr>
    <w:rPr>
      <w:rFonts w:ascii="Arial" w:hAnsi="Arial"/>
      <w:bCs/>
      <w:lang w:val="x-none" w:eastAsia="en-GB"/>
    </w:rPr>
  </w:style>
  <w:style w:type="character" w:customStyle="1" w:styleId="StyleClauseL2BoldChar">
    <w:name w:val="Style Clause L2 + Bold Char"/>
    <w:link w:val="StyleClauseL2Bold"/>
    <w:rsid w:val="00986018"/>
    <w:rPr>
      <w:rFonts w:ascii="Arial" w:hAnsi="Arial"/>
      <w:bCs/>
      <w:lang w:val="x-none" w:eastAsia="en-GB"/>
    </w:rPr>
  </w:style>
  <w:style w:type="paragraph" w:customStyle="1" w:styleId="Heading14">
    <w:name w:val="Heading 14"/>
    <w:basedOn w:val="Normal"/>
    <w:link w:val="Heading14Char"/>
    <w:autoRedefine/>
    <w:uiPriority w:val="99"/>
    <w:rsid w:val="00986018"/>
    <w:pPr>
      <w:keepNext/>
      <w:widowControl/>
      <w:numPr>
        <w:ilvl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67"/>
        <w:tab w:val="left" w:pos="1560"/>
        <w:tab w:val="left" w:pos="1701"/>
      </w:tabs>
      <w:ind w:left="1701" w:hanging="1701"/>
      <w:outlineLvl w:val="0"/>
    </w:pPr>
    <w:rPr>
      <w:rFonts w:ascii="Arial" w:hAnsi="Arial"/>
      <w:b/>
      <w:bCs/>
      <w:caps/>
      <w:noProof/>
      <w:sz w:val="18"/>
      <w:szCs w:val="18"/>
      <w:lang w:val="x-none" w:eastAsia="en-US"/>
    </w:rPr>
  </w:style>
  <w:style w:type="character" w:customStyle="1" w:styleId="Heading14Char">
    <w:name w:val="Heading 14 Char"/>
    <w:link w:val="Heading14"/>
    <w:uiPriority w:val="99"/>
    <w:locked/>
    <w:rsid w:val="00986018"/>
    <w:rPr>
      <w:rFonts w:ascii="Arial" w:hAnsi="Arial"/>
      <w:b/>
      <w:bCs/>
      <w:caps/>
      <w:noProof/>
      <w:sz w:val="18"/>
      <w:szCs w:val="18"/>
      <w:lang w:val="x-none" w:eastAsia="en-US"/>
    </w:rPr>
  </w:style>
  <w:style w:type="paragraph" w:customStyle="1" w:styleId="StyleBodyTextBodyTextCharCharCharBodyTextCharCharLeft">
    <w:name w:val="Style Body TextBody Text Char Char CharBody Text Char Char + Left..."/>
    <w:basedOn w:val="BodyText"/>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line="264" w:lineRule="auto"/>
      <w:ind w:left="426"/>
      <w:jc w:val="both"/>
    </w:pPr>
    <w:rPr>
      <w:rFonts w:ascii="Arial" w:hAnsi="Arial"/>
      <w:spacing w:val="-5"/>
      <w:lang w:val="en-US" w:eastAsia="en-US"/>
    </w:rPr>
  </w:style>
  <w:style w:type="paragraph" w:customStyle="1" w:styleId="StyleHeading2Auto">
    <w:name w:val="Style Heading 2 + Auto"/>
    <w:basedOn w:val="Heading2"/>
    <w:next w:val="StyleBodyTextBodyTextCharCharCharBodyTextCharCharLeft"/>
    <w:rsid w:val="00986018"/>
    <w:pPr>
      <w:keepNext w:val="0"/>
      <w:widowControl/>
      <w:numPr>
        <w:ilvl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907"/>
      </w:tabs>
      <w:spacing w:before="0" w:after="240" w:line="240" w:lineRule="atLeast"/>
      <w:ind w:left="907" w:hanging="510"/>
      <w:jc w:val="both"/>
    </w:pPr>
    <w:rPr>
      <w:rFonts w:ascii="Arial Bold" w:hAnsi="Arial Bold" w:cs="Times New Roman"/>
      <w:b w:val="0"/>
      <w:bCs w:val="0"/>
      <w:i w:val="0"/>
      <w:iCs w:val="0"/>
      <w:spacing w:val="-15"/>
      <w:sz w:val="20"/>
      <w:szCs w:val="20"/>
      <w:lang w:val="en-US" w:eastAsia="en-US"/>
    </w:rPr>
  </w:style>
  <w:style w:type="paragraph" w:customStyle="1" w:styleId="Bullet1dot">
    <w:name w:val="Bullet 1_dot"/>
    <w:basedOn w:val="Normal"/>
    <w:rsid w:val="00986018"/>
    <w:pPr>
      <w:widowControl/>
      <w:numPr>
        <w:numId w:val="11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Pr>
      <w:rFonts w:ascii="ITC Avant Garde Gothic" w:eastAsia="ITC Avant Garde Gothic" w:hAnsi="ITC Avant Garde Gothic" w:cs="ITC Avant Garde Gothic"/>
      <w:lang w:val="en-US" w:eastAsia="en-US"/>
    </w:rPr>
  </w:style>
  <w:style w:type="paragraph" w:customStyle="1" w:styleId="B">
    <w:name w:val="B"/>
    <w:basedOn w:val="Normal"/>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 w:val="left" w:pos="1985"/>
      </w:tabs>
    </w:pPr>
    <w:rPr>
      <w:rFonts w:ascii="Arial" w:hAnsi="Arial"/>
      <w:b/>
      <w:snapToGrid w:val="0"/>
      <w:sz w:val="22"/>
      <w:lang w:val="en-GB" w:eastAsia="en-US"/>
    </w:rPr>
  </w:style>
  <w:style w:type="paragraph" w:customStyle="1" w:styleId="JGStyle">
    <w:name w:val="J&amp;GStyle"/>
    <w:basedOn w:val="Normal"/>
    <w:rsid w:val="00986018"/>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60"/>
      <w:jc w:val="both"/>
    </w:pPr>
    <w:rPr>
      <w:rFonts w:ascii="CG Times" w:hAnsi="CG Times"/>
      <w:b/>
      <w:smallCaps/>
      <w:kern w:val="28"/>
      <w:sz w:val="24"/>
      <w:lang w:eastAsia="en-US"/>
    </w:rPr>
  </w:style>
  <w:style w:type="paragraph" w:customStyle="1" w:styleId="PAR1">
    <w:name w:val="PAR1"/>
    <w:basedOn w:val="Normal"/>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ind w:left="851" w:hanging="851"/>
      <w:jc w:val="both"/>
    </w:pPr>
    <w:rPr>
      <w:rFonts w:ascii="Arial" w:hAnsi="Arial"/>
      <w:snapToGrid w:val="0"/>
      <w:sz w:val="22"/>
      <w:lang w:val="en-GB" w:eastAsia="en-US"/>
    </w:rPr>
  </w:style>
  <w:style w:type="character" w:customStyle="1" w:styleId="Instruct1IIChar">
    <w:name w:val="Instruct1 (II) Char"/>
    <w:link w:val="Instruct1II"/>
    <w:uiPriority w:val="99"/>
    <w:rsid w:val="00986018"/>
    <w:rPr>
      <w:rFonts w:ascii="Arial" w:hAnsi="Arial" w:cs="Arial"/>
      <w:snapToGrid w:val="0"/>
      <w:lang w:val="en-US" w:eastAsia="en-US"/>
    </w:rPr>
  </w:style>
  <w:style w:type="paragraph" w:customStyle="1" w:styleId="Indent11">
    <w:name w:val="Indent 1"/>
    <w:aliases w:val="I1"/>
    <w:basedOn w:val="Normal"/>
    <w:link w:val="Indent1Char"/>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851"/>
      <w:jc w:val="both"/>
    </w:pPr>
    <w:rPr>
      <w:rFonts w:ascii="Arial" w:hAnsi="Arial"/>
      <w:lang w:val="x-none" w:eastAsia="en-GB"/>
    </w:rPr>
  </w:style>
  <w:style w:type="character" w:customStyle="1" w:styleId="Indent1Char">
    <w:name w:val="Indent 1 Char"/>
    <w:aliases w:val="I1 Char"/>
    <w:link w:val="Indent11"/>
    <w:rsid w:val="00986018"/>
    <w:rPr>
      <w:rFonts w:ascii="Arial" w:hAnsi="Arial"/>
      <w:lang w:val="x-none" w:eastAsia="en-GB"/>
    </w:rPr>
  </w:style>
  <w:style w:type="paragraph" w:customStyle="1" w:styleId="Bullet2">
    <w:name w:val="Bullet 2"/>
    <w:aliases w:val="B2"/>
    <w:basedOn w:val="Normal"/>
    <w:link w:val="Bullet2Char"/>
    <w:rsid w:val="00986018"/>
    <w:pPr>
      <w:widowControl/>
      <w:numPr>
        <w:numId w:val="11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lang w:val="x-none" w:eastAsia="en-GB"/>
    </w:rPr>
  </w:style>
  <w:style w:type="character" w:customStyle="1" w:styleId="Bullet2Char">
    <w:name w:val="Bullet 2 Char"/>
    <w:aliases w:val="B2 Char"/>
    <w:link w:val="Bullet2"/>
    <w:rsid w:val="00986018"/>
    <w:rPr>
      <w:rFonts w:ascii="Arial" w:hAnsi="Arial"/>
      <w:lang w:val="x-none" w:eastAsia="en-GB"/>
    </w:rPr>
  </w:style>
  <w:style w:type="paragraph" w:customStyle="1" w:styleId="Lettera">
    <w:name w:val="Letter a"/>
    <w:aliases w:val="a1"/>
    <w:basedOn w:val="Normal"/>
    <w:link w:val="LetteraChar"/>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418"/>
      </w:tabs>
      <w:spacing w:after="120"/>
      <w:ind w:left="1418" w:hanging="567"/>
      <w:jc w:val="both"/>
    </w:pPr>
    <w:rPr>
      <w:rFonts w:ascii="Arial" w:hAnsi="Arial"/>
      <w:lang w:val="x-none" w:eastAsia="en-GB"/>
    </w:rPr>
  </w:style>
  <w:style w:type="character" w:customStyle="1" w:styleId="LetteraChar">
    <w:name w:val="Letter a Char"/>
    <w:aliases w:val="a1 Char"/>
    <w:link w:val="Lettera"/>
    <w:rsid w:val="00986018"/>
    <w:rPr>
      <w:rFonts w:ascii="Arial" w:hAnsi="Arial"/>
      <w:lang w:val="x-none" w:eastAsia="en-GB"/>
    </w:rPr>
  </w:style>
  <w:style w:type="paragraph" w:customStyle="1" w:styleId="StyleInstruct1II9ptLeft159cmFirstline0cm">
    <w:name w:val="Style Instruct1 (II) + 9 pt Left:  1.59 cm First line:  0 cm"/>
    <w:basedOn w:val="Normal"/>
    <w:autoRedefine/>
    <w:rsid w:val="00986018"/>
    <w:pPr>
      <w:keepNext/>
      <w:widowControl/>
      <w:numPr>
        <w:numId w:val="112"/>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09"/>
      </w:tabs>
      <w:spacing w:after="120"/>
      <w:ind w:left="1611" w:hanging="709"/>
      <w:jc w:val="both"/>
    </w:pPr>
    <w:rPr>
      <w:rFonts w:ascii="Arial" w:hAnsi="Arial"/>
      <w:i/>
      <w:iCs/>
      <w:sz w:val="18"/>
      <w:lang w:val="en-US" w:eastAsia="en-US"/>
    </w:rPr>
  </w:style>
  <w:style w:type="paragraph" w:customStyle="1" w:styleId="Indent0hI1">
    <w:name w:val="Indent0h (I1"/>
    <w:aliases w:val="t)1"/>
    <w:basedOn w:val="Normal"/>
    <w:next w:val="Indent0I"/>
    <w:rsid w:val="00986018"/>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jc w:val="both"/>
    </w:pPr>
    <w:rPr>
      <w:rFonts w:ascii="Arial" w:hAnsi="Arial"/>
      <w:lang w:eastAsia="en-GB"/>
    </w:rPr>
  </w:style>
  <w:style w:type="paragraph" w:customStyle="1" w:styleId="Instruct1II1">
    <w:name w:val="Instruct1 (II)1"/>
    <w:basedOn w:val="Normal"/>
    <w:next w:val="Normal"/>
    <w:rsid w:val="00986018"/>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851"/>
      </w:tabs>
      <w:spacing w:after="120"/>
      <w:ind w:left="851" w:hanging="851"/>
      <w:jc w:val="both"/>
    </w:pPr>
    <w:rPr>
      <w:rFonts w:ascii="Arial" w:hAnsi="Arial"/>
      <w:i/>
      <w:lang w:eastAsia="en-GB"/>
    </w:rPr>
  </w:style>
  <w:style w:type="paragraph" w:customStyle="1" w:styleId="ClauseC21">
    <w:name w:val="Clause C21"/>
    <w:basedOn w:val="Normal"/>
    <w:rsid w:val="00986018"/>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spacing w:before="180" w:after="120"/>
      <w:ind w:left="851" w:hanging="851"/>
      <w:jc w:val="both"/>
      <w:outlineLvl w:val="1"/>
    </w:pPr>
    <w:rPr>
      <w:rFonts w:ascii="Arial" w:hAnsi="Arial"/>
      <w:b/>
      <w:caps/>
      <w:lang w:eastAsia="en-GB"/>
    </w:rPr>
  </w:style>
  <w:style w:type="paragraph" w:customStyle="1" w:styleId="Quick2">
    <w:name w:val="Quick _2"/>
    <w:basedOn w:val="Normal"/>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pPr>
    <w:rPr>
      <w:rFonts w:ascii="Courier New" w:hAnsi="Courier New"/>
      <w:snapToGrid w:val="0"/>
      <w:sz w:val="24"/>
      <w:lang w:val="en-US" w:eastAsia="en-US"/>
    </w:rPr>
  </w:style>
  <w:style w:type="paragraph" w:customStyle="1" w:styleId="subparagraafvanOA">
    <w:name w:val="sub paragraaf van OA"/>
    <w:uiPriority w:val="99"/>
    <w:rsid w:val="00986018"/>
    <w:pPr>
      <w:tabs>
        <w:tab w:val="left" w:pos="1701"/>
      </w:tabs>
      <w:spacing w:after="240" w:line="240" w:lineRule="exact"/>
      <w:ind w:left="1701"/>
      <w:jc w:val="both"/>
    </w:pPr>
    <w:rPr>
      <w:rFonts w:ascii="Bookman" w:hAnsi="Bookman" w:cs="Bookman"/>
      <w:lang w:val="en-GB" w:eastAsia="en-US"/>
    </w:rPr>
  </w:style>
  <w:style w:type="paragraph" w:customStyle="1" w:styleId="pam">
    <w:name w:val="pam"/>
    <w:rsid w:val="00986018"/>
    <w:pPr>
      <w:jc w:val="both"/>
    </w:pPr>
    <w:rPr>
      <w:rFonts w:ascii="Arial" w:hAnsi="Arial"/>
      <w:lang w:val="en-GB" w:eastAsia="en-US"/>
    </w:rPr>
  </w:style>
  <w:style w:type="character" w:customStyle="1" w:styleId="UnresolvedMention1">
    <w:name w:val="Unresolved Mention1"/>
    <w:basedOn w:val="DefaultParagraphFont"/>
    <w:uiPriority w:val="99"/>
    <w:semiHidden/>
    <w:unhideWhenUsed/>
    <w:rsid w:val="00986018"/>
    <w:rPr>
      <w:color w:val="808080"/>
      <w:shd w:val="clear" w:color="auto" w:fill="E6E6E6"/>
    </w:rPr>
  </w:style>
  <w:style w:type="paragraph" w:customStyle="1" w:styleId="paragraph">
    <w:name w:val="paragraph"/>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sz w:val="24"/>
      <w:szCs w:val="24"/>
    </w:rPr>
  </w:style>
  <w:style w:type="character" w:customStyle="1" w:styleId="normaltextrun">
    <w:name w:val="normaltextrun"/>
    <w:basedOn w:val="DefaultParagraphFont"/>
    <w:rsid w:val="00986018"/>
  </w:style>
  <w:style w:type="character" w:customStyle="1" w:styleId="eop">
    <w:name w:val="eop"/>
    <w:basedOn w:val="DefaultParagraphFont"/>
    <w:rsid w:val="00986018"/>
  </w:style>
  <w:style w:type="character" w:customStyle="1" w:styleId="2NormalChar">
    <w:name w:val="2. Normal Char"/>
    <w:link w:val="2Normal"/>
    <w:locked/>
    <w:rsid w:val="00986018"/>
    <w:rPr>
      <w:rFonts w:ascii="Arial" w:hAnsi="Arial" w:cs="Arial"/>
      <w:bCs/>
      <w:szCs w:val="24"/>
      <w:lang w:val="en-GB"/>
    </w:rPr>
  </w:style>
  <w:style w:type="paragraph" w:customStyle="1" w:styleId="2Normal">
    <w:name w:val="2. Normal"/>
    <w:basedOn w:val="BodyText"/>
    <w:link w:val="2NormalChar"/>
    <w:qFormat/>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s>
      <w:snapToGrid w:val="0"/>
      <w:spacing w:before="240" w:after="240"/>
      <w:ind w:left="1134"/>
      <w:jc w:val="both"/>
    </w:pPr>
    <w:rPr>
      <w:rFonts w:ascii="Arial" w:hAnsi="Arial" w:cs="Arial"/>
      <w:bCs/>
      <w:szCs w:val="24"/>
      <w:lang w:val="en-GB"/>
    </w:rPr>
  </w:style>
  <w:style w:type="character" w:customStyle="1" w:styleId="Style14Char">
    <w:name w:val="Style14 Char"/>
    <w:link w:val="Style14"/>
    <w:locked/>
    <w:rsid w:val="00986018"/>
    <w:rPr>
      <w:rFonts w:ascii="Segoe UI Symbol" w:eastAsia="ITC Avant Garde Gothic" w:hAnsi="Segoe UI Symbol" w:cs="Segoe UI Symbol"/>
      <w:lang w:val="en-GB"/>
    </w:rPr>
  </w:style>
  <w:style w:type="paragraph" w:customStyle="1" w:styleId="Style14">
    <w:name w:val="Style14"/>
    <w:basedOn w:val="ListParagraph"/>
    <w:link w:val="Style14Char"/>
    <w:qFormat/>
    <w:rsid w:val="00986018"/>
    <w:pPr>
      <w:widowControl/>
      <w:numPr>
        <w:numId w:val="19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contextualSpacing/>
      <w:jc w:val="both"/>
    </w:pPr>
    <w:rPr>
      <w:rFonts w:ascii="Segoe UI Symbol" w:eastAsia="ITC Avant Garde Gothic" w:hAnsi="Segoe UI Symbol" w:cs="Segoe UI Symbol"/>
      <w:sz w:val="20"/>
      <w:szCs w:val="20"/>
      <w:lang w:val="en-GB"/>
    </w:rPr>
  </w:style>
  <w:style w:type="table" w:styleId="TableGrid11">
    <w:name w:val="Table Grid 1"/>
    <w:basedOn w:val="TableNormal"/>
    <w:rsid w:val="00986018"/>
    <w:pPr>
      <w:tabs>
        <w:tab w:val="left" w:pos="127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521para">
    <w:name w:val="5.2.1 para"/>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pPr>
    <w:rPr>
      <w:rFonts w:ascii="Arial" w:hAnsi="Arial"/>
      <w:szCs w:val="24"/>
      <w:lang w:val="en-US" w:eastAsia="en-US"/>
    </w:rPr>
  </w:style>
  <w:style w:type="paragraph" w:customStyle="1" w:styleId="525para">
    <w:name w:val="5.2.5 para"/>
    <w:basedOn w:val="Normal"/>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jc w:val="both"/>
    </w:pPr>
    <w:rPr>
      <w:rFonts w:ascii="Arial" w:hAnsi="Arial"/>
      <w:szCs w:val="24"/>
      <w:lang w:val="en-GB" w:eastAsia="en-US"/>
    </w:rPr>
  </w:style>
  <w:style w:type="paragraph" w:customStyle="1" w:styleId="B1Header">
    <w:name w:val="B1 Header"/>
    <w:basedOn w:val="Heading1"/>
    <w:next w:val="2Normal"/>
    <w:link w:val="B1HeaderChar"/>
    <w:qFormat/>
    <w:rsid w:val="00C93202"/>
    <w:pPr>
      <w:widowControl/>
      <w:numPr>
        <w:numId w:val="192"/>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spacing w:before="360" w:after="360"/>
    </w:pPr>
    <w:rPr>
      <w:rFonts w:hAnsi="Arial Bold"/>
      <w:caps/>
      <w:sz w:val="24"/>
      <w:szCs w:val="24"/>
      <w:lang w:eastAsia="en-US"/>
    </w:rPr>
  </w:style>
  <w:style w:type="paragraph" w:customStyle="1" w:styleId="B11Header">
    <w:name w:val="B1.1 Header"/>
    <w:basedOn w:val="Heading1"/>
    <w:link w:val="B11HeaderChar"/>
    <w:qFormat/>
    <w:rsid w:val="00C93202"/>
    <w:pPr>
      <w:widowControl/>
      <w:numPr>
        <w:ilvl w:val="1"/>
        <w:numId w:val="192"/>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spacing w:before="360" w:after="240"/>
      <w:outlineLvl w:val="1"/>
    </w:pPr>
    <w:rPr>
      <w:rFonts w:ascii="Arial Bold" w:hAnsi="Arial Bold"/>
      <w:bCs w:val="0"/>
      <w:sz w:val="20"/>
      <w:szCs w:val="24"/>
      <w:lang w:eastAsia="en-US"/>
    </w:rPr>
  </w:style>
  <w:style w:type="character" w:customStyle="1" w:styleId="B1HeaderChar">
    <w:name w:val="B1 Header Char"/>
    <w:link w:val="B1Header"/>
    <w:rsid w:val="00C93202"/>
    <w:rPr>
      <w:rFonts w:ascii="Arial" w:hAnsi="Arial Bold" w:cs="Arial"/>
      <w:b/>
      <w:bCs/>
      <w:caps/>
      <w:kern w:val="32"/>
      <w:sz w:val="24"/>
      <w:szCs w:val="24"/>
      <w:lang w:eastAsia="en-US"/>
    </w:rPr>
  </w:style>
  <w:style w:type="paragraph" w:customStyle="1" w:styleId="B111Header">
    <w:name w:val="B1.1.1 Header"/>
    <w:basedOn w:val="Heading3"/>
    <w:link w:val="B111HeaderChar"/>
    <w:qFormat/>
    <w:rsid w:val="006D7014"/>
    <w:pPr>
      <w:keepLines w:val="0"/>
      <w:widowControl/>
      <w:numPr>
        <w:ilvl w:val="2"/>
        <w:numId w:val="19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hanging="851"/>
      <w:jc w:val="both"/>
    </w:pPr>
    <w:rPr>
      <w:rFonts w:ascii="Arial" w:eastAsia="Times New Roman" w:hAnsi="Arial" w:cs="Arial"/>
      <w:b/>
      <w:bCs/>
      <w:color w:val="auto"/>
      <w:sz w:val="20"/>
      <w:lang w:val="en-GB" w:eastAsia="en-US"/>
    </w:rPr>
  </w:style>
  <w:style w:type="paragraph" w:customStyle="1" w:styleId="B1111Header">
    <w:name w:val="B1.1.1.1 Header"/>
    <w:basedOn w:val="Normal"/>
    <w:link w:val="B1111HeaderChar"/>
    <w:qFormat/>
    <w:rsid w:val="006D7014"/>
    <w:pPr>
      <w:widowControl/>
      <w:numPr>
        <w:ilvl w:val="3"/>
        <w:numId w:val="192"/>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contextualSpacing/>
      <w:jc w:val="both"/>
      <w:outlineLvl w:val="3"/>
    </w:pPr>
    <w:rPr>
      <w:rFonts w:ascii="Arial" w:hAnsi="Arial"/>
      <w:bCs/>
      <w:lang w:eastAsia="en-US"/>
    </w:rPr>
  </w:style>
  <w:style w:type="character" w:customStyle="1" w:styleId="B11HeaderChar">
    <w:name w:val="B1.1 Header Char"/>
    <w:link w:val="B11Header"/>
    <w:rsid w:val="00C93202"/>
    <w:rPr>
      <w:rFonts w:ascii="Arial Bold" w:hAnsi="Arial Bold" w:cs="Arial"/>
      <w:b/>
      <w:kern w:val="32"/>
      <w:szCs w:val="24"/>
      <w:lang w:eastAsia="en-US"/>
    </w:rPr>
  </w:style>
  <w:style w:type="character" w:customStyle="1" w:styleId="B111HeaderChar">
    <w:name w:val="B1.1.1 Header Char"/>
    <w:link w:val="B111Header"/>
    <w:rsid w:val="006D7014"/>
    <w:rPr>
      <w:rFonts w:ascii="Arial" w:hAnsi="Arial" w:cs="Arial"/>
      <w:b/>
      <w:bCs/>
      <w:szCs w:val="24"/>
      <w:lang w:val="en-GB" w:eastAsia="en-US"/>
    </w:rPr>
  </w:style>
  <w:style w:type="paragraph" w:customStyle="1" w:styleId="Bullet1">
    <w:name w:val="Bullet1"/>
    <w:basedOn w:val="Normal"/>
    <w:uiPriority w:val="99"/>
    <w:rsid w:val="00986018"/>
    <w:pPr>
      <w:widowControl/>
      <w:numPr>
        <w:numId w:val="193"/>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jc w:val="both"/>
    </w:pPr>
    <w:rPr>
      <w:rFonts w:ascii="Arial" w:hAnsi="Arial"/>
      <w:lang w:val="en-GB" w:eastAsia="en-US"/>
    </w:rPr>
  </w:style>
  <w:style w:type="paragraph" w:customStyle="1" w:styleId="SCCClause">
    <w:name w:val="SCC_Clause"/>
    <w:basedOn w:val="Normal"/>
    <w:uiPriority w:val="99"/>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8"/>
      </w:tabs>
      <w:spacing w:before="120" w:after="120"/>
      <w:ind w:left="1418" w:hanging="1418"/>
    </w:pPr>
    <w:rPr>
      <w:rFonts w:ascii="Arial" w:hAnsi="Arial"/>
      <w:lang w:val="en-GB" w:eastAsia="en-US"/>
    </w:rPr>
  </w:style>
  <w:style w:type="paragraph" w:customStyle="1" w:styleId="AHdStyle">
    <w:name w:val="A_HdStyle"/>
    <w:basedOn w:val="Heading1"/>
    <w:uiPriority w:val="99"/>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851"/>
        <w:tab w:val="left" w:pos="1134"/>
      </w:tabs>
      <w:spacing w:before="360" w:after="0"/>
      <w:ind w:left="851" w:hanging="851"/>
    </w:pPr>
    <w:rPr>
      <w:rFonts w:cs="Times New Roman"/>
      <w:bCs w:val="0"/>
      <w:kern w:val="0"/>
      <w:sz w:val="20"/>
      <w:szCs w:val="20"/>
      <w:lang w:val="en-US" w:eastAsia="en-US"/>
    </w:rPr>
  </w:style>
  <w:style w:type="paragraph" w:customStyle="1" w:styleId="ABdyStyle">
    <w:name w:val="A_BdyStyle"/>
    <w:basedOn w:val="Normal"/>
    <w:uiPriority w:val="99"/>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34"/>
      </w:tabs>
      <w:spacing w:before="240" w:after="240"/>
      <w:ind w:left="1134"/>
    </w:pPr>
    <w:rPr>
      <w:rFonts w:ascii="Arial" w:hAnsi="Arial"/>
      <w:lang w:val="en-GB" w:eastAsia="en-US"/>
    </w:rPr>
  </w:style>
  <w:style w:type="character" w:customStyle="1" w:styleId="Document8">
    <w:name w:val="Document 8"/>
    <w:uiPriority w:val="99"/>
    <w:rsid w:val="00986018"/>
    <w:rPr>
      <w:rFonts w:cs="Times New Roman"/>
    </w:rPr>
  </w:style>
  <w:style w:type="character" w:customStyle="1" w:styleId="Document4">
    <w:name w:val="Document 4"/>
    <w:uiPriority w:val="99"/>
    <w:rsid w:val="00986018"/>
    <w:rPr>
      <w:rFonts w:cs="Times New Roman"/>
      <w:b/>
      <w:i/>
      <w:sz w:val="24"/>
    </w:rPr>
  </w:style>
  <w:style w:type="character" w:customStyle="1" w:styleId="Document6">
    <w:name w:val="Document 6"/>
    <w:uiPriority w:val="99"/>
    <w:rsid w:val="00986018"/>
    <w:rPr>
      <w:rFonts w:cs="Times New Roman"/>
    </w:rPr>
  </w:style>
  <w:style w:type="character" w:customStyle="1" w:styleId="Document5">
    <w:name w:val="Document 5"/>
    <w:uiPriority w:val="99"/>
    <w:rsid w:val="00986018"/>
    <w:rPr>
      <w:rFonts w:cs="Times New Roman"/>
    </w:rPr>
  </w:style>
  <w:style w:type="character" w:customStyle="1" w:styleId="Document2">
    <w:name w:val="Document 2"/>
    <w:uiPriority w:val="99"/>
    <w:rsid w:val="00986018"/>
    <w:rPr>
      <w:rFonts w:ascii="CG Times" w:hAnsi="CG Times" w:cs="Times New Roman"/>
      <w:sz w:val="24"/>
      <w:lang w:val="en-US"/>
    </w:rPr>
  </w:style>
  <w:style w:type="character" w:customStyle="1" w:styleId="Document7">
    <w:name w:val="Document 7"/>
    <w:uiPriority w:val="99"/>
    <w:rsid w:val="00986018"/>
    <w:rPr>
      <w:rFonts w:cs="Times New Roman"/>
    </w:rPr>
  </w:style>
  <w:style w:type="character" w:customStyle="1" w:styleId="RightPar1">
    <w:name w:val="Right Par 1"/>
    <w:uiPriority w:val="99"/>
    <w:rsid w:val="00986018"/>
    <w:rPr>
      <w:rFonts w:cs="Times New Roman"/>
    </w:rPr>
  </w:style>
  <w:style w:type="character" w:customStyle="1" w:styleId="RightPar2">
    <w:name w:val="Right Par 2"/>
    <w:uiPriority w:val="99"/>
    <w:rsid w:val="00986018"/>
    <w:rPr>
      <w:rFonts w:cs="Times New Roman"/>
    </w:rPr>
  </w:style>
  <w:style w:type="character" w:customStyle="1" w:styleId="Document3">
    <w:name w:val="Document 3"/>
    <w:uiPriority w:val="99"/>
    <w:rsid w:val="00986018"/>
    <w:rPr>
      <w:rFonts w:ascii="CG Times" w:hAnsi="CG Times" w:cs="Times New Roman"/>
      <w:sz w:val="24"/>
      <w:lang w:val="en-US"/>
    </w:rPr>
  </w:style>
  <w:style w:type="character" w:customStyle="1" w:styleId="RightPar3">
    <w:name w:val="Right Par 3"/>
    <w:uiPriority w:val="99"/>
    <w:rsid w:val="00986018"/>
    <w:rPr>
      <w:rFonts w:cs="Times New Roman"/>
    </w:rPr>
  </w:style>
  <w:style w:type="character" w:customStyle="1" w:styleId="RightPar4">
    <w:name w:val="Right Par 4"/>
    <w:uiPriority w:val="99"/>
    <w:rsid w:val="00986018"/>
    <w:rPr>
      <w:rFonts w:cs="Times New Roman"/>
    </w:rPr>
  </w:style>
  <w:style w:type="character" w:customStyle="1" w:styleId="RightPar5">
    <w:name w:val="Right Par 5"/>
    <w:uiPriority w:val="99"/>
    <w:rsid w:val="00986018"/>
    <w:rPr>
      <w:rFonts w:cs="Times New Roman"/>
    </w:rPr>
  </w:style>
  <w:style w:type="character" w:customStyle="1" w:styleId="RightPar6">
    <w:name w:val="Right Par 6"/>
    <w:uiPriority w:val="99"/>
    <w:rsid w:val="00986018"/>
    <w:rPr>
      <w:rFonts w:cs="Times New Roman"/>
    </w:rPr>
  </w:style>
  <w:style w:type="character" w:customStyle="1" w:styleId="RightPar7">
    <w:name w:val="Right Par 7"/>
    <w:uiPriority w:val="99"/>
    <w:rsid w:val="00986018"/>
    <w:rPr>
      <w:rFonts w:cs="Times New Roman"/>
    </w:rPr>
  </w:style>
  <w:style w:type="character" w:customStyle="1" w:styleId="RightPar8">
    <w:name w:val="Right Par 8"/>
    <w:uiPriority w:val="99"/>
    <w:rsid w:val="00986018"/>
    <w:rPr>
      <w:rFonts w:cs="Times New Roman"/>
    </w:rPr>
  </w:style>
  <w:style w:type="paragraph" w:customStyle="1" w:styleId="Document1">
    <w:name w:val="Document 1"/>
    <w:uiPriority w:val="99"/>
    <w:rsid w:val="00986018"/>
    <w:pPr>
      <w:keepNext/>
      <w:keepLines/>
      <w:widowControl w:val="0"/>
      <w:tabs>
        <w:tab w:val="left" w:pos="-720"/>
      </w:tabs>
      <w:suppressAutoHyphens/>
    </w:pPr>
    <w:rPr>
      <w:rFonts w:ascii="CG Times" w:hAnsi="CG Times"/>
      <w:sz w:val="24"/>
      <w:lang w:val="en-US" w:eastAsia="en-US"/>
    </w:rPr>
  </w:style>
  <w:style w:type="character" w:customStyle="1" w:styleId="Technical5">
    <w:name w:val="Technical 5"/>
    <w:uiPriority w:val="99"/>
    <w:rsid w:val="00986018"/>
    <w:rPr>
      <w:rFonts w:cs="Times New Roman"/>
    </w:rPr>
  </w:style>
  <w:style w:type="character" w:customStyle="1" w:styleId="Technical6">
    <w:name w:val="Technical 6"/>
    <w:uiPriority w:val="99"/>
    <w:rsid w:val="00986018"/>
    <w:rPr>
      <w:rFonts w:cs="Times New Roman"/>
    </w:rPr>
  </w:style>
  <w:style w:type="character" w:customStyle="1" w:styleId="Technical2">
    <w:name w:val="Technical 2"/>
    <w:uiPriority w:val="99"/>
    <w:rsid w:val="00986018"/>
    <w:rPr>
      <w:rFonts w:ascii="CG Times" w:hAnsi="CG Times" w:cs="Times New Roman"/>
      <w:sz w:val="24"/>
      <w:lang w:val="en-US"/>
    </w:rPr>
  </w:style>
  <w:style w:type="character" w:customStyle="1" w:styleId="Technical3">
    <w:name w:val="Technical 3"/>
    <w:uiPriority w:val="99"/>
    <w:rsid w:val="00986018"/>
    <w:rPr>
      <w:rFonts w:ascii="CG Times" w:hAnsi="CG Times" w:cs="Times New Roman"/>
      <w:sz w:val="24"/>
      <w:lang w:val="en-US"/>
    </w:rPr>
  </w:style>
  <w:style w:type="character" w:customStyle="1" w:styleId="Technical4">
    <w:name w:val="Technical 4"/>
    <w:uiPriority w:val="99"/>
    <w:rsid w:val="00986018"/>
    <w:rPr>
      <w:rFonts w:cs="Times New Roman"/>
    </w:rPr>
  </w:style>
  <w:style w:type="character" w:customStyle="1" w:styleId="Technical1">
    <w:name w:val="Technical 1"/>
    <w:uiPriority w:val="99"/>
    <w:rsid w:val="00986018"/>
    <w:rPr>
      <w:rFonts w:ascii="CG Times" w:hAnsi="CG Times" w:cs="Times New Roman"/>
      <w:sz w:val="24"/>
      <w:lang w:val="en-US"/>
    </w:rPr>
  </w:style>
  <w:style w:type="character" w:customStyle="1" w:styleId="Technical7">
    <w:name w:val="Technical 7"/>
    <w:uiPriority w:val="99"/>
    <w:rsid w:val="00986018"/>
    <w:rPr>
      <w:rFonts w:cs="Times New Roman"/>
    </w:rPr>
  </w:style>
  <w:style w:type="character" w:customStyle="1" w:styleId="Technical8">
    <w:name w:val="Technical 8"/>
    <w:uiPriority w:val="99"/>
    <w:rsid w:val="00986018"/>
    <w:rPr>
      <w:rFonts w:cs="Times New Roman"/>
    </w:rPr>
  </w:style>
  <w:style w:type="character" w:customStyle="1" w:styleId="EquationCaption">
    <w:name w:val="_Equation Caption"/>
    <w:uiPriority w:val="99"/>
    <w:rsid w:val="00986018"/>
  </w:style>
  <w:style w:type="paragraph" w:styleId="TOAHeading">
    <w:name w:val="toa heading"/>
    <w:basedOn w:val="Normal"/>
    <w:next w:val="Normal"/>
    <w:rsid w:val="00986018"/>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right" w:pos="9360"/>
      </w:tabs>
      <w:suppressAutoHyphens/>
      <w:spacing w:before="240" w:after="240"/>
    </w:pPr>
    <w:rPr>
      <w:rFonts w:ascii="CG Times" w:hAnsi="CG Times" w:cs="Arial"/>
      <w:lang w:val="en-GB" w:eastAsia="en-US"/>
    </w:rPr>
  </w:style>
  <w:style w:type="paragraph" w:customStyle="1" w:styleId="Style3">
    <w:name w:val="Style3"/>
    <w:basedOn w:val="Normal"/>
    <w:uiPriority w:val="99"/>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985"/>
      </w:tabs>
      <w:spacing w:before="240" w:after="240"/>
      <w:ind w:left="1418"/>
    </w:pPr>
    <w:rPr>
      <w:rFonts w:ascii="Arial" w:hAnsi="Arial"/>
      <w:i/>
      <w:lang w:val="en-GB" w:eastAsia="en-US"/>
    </w:rPr>
  </w:style>
  <w:style w:type="paragraph" w:customStyle="1" w:styleId="Stdspec2">
    <w:name w:val="Stdspec2"/>
    <w:basedOn w:val="Normal"/>
    <w:uiPriority w:val="99"/>
    <w:rsid w:val="00986018"/>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 w:val="left" w:pos="1191"/>
      </w:tabs>
      <w:autoSpaceDE w:val="0"/>
      <w:autoSpaceDN w:val="0"/>
      <w:adjustRightInd w:val="0"/>
      <w:spacing w:before="240" w:after="240"/>
    </w:pPr>
    <w:rPr>
      <w:rFonts w:ascii="Arial" w:hAnsi="Arial" w:cs="Arial"/>
      <w:b/>
      <w:bCs/>
      <w:lang w:val="en-GB" w:eastAsia="en-US"/>
    </w:rPr>
  </w:style>
  <w:style w:type="paragraph" w:customStyle="1" w:styleId="Bullet2p">
    <w:name w:val="Bullet2p"/>
    <w:basedOn w:val="Normal"/>
    <w:uiPriority w:val="99"/>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01"/>
      </w:tabs>
      <w:spacing w:before="240" w:after="240"/>
      <w:ind w:left="1985"/>
      <w:jc w:val="both"/>
    </w:pPr>
    <w:rPr>
      <w:rFonts w:ascii="Arial" w:hAnsi="Arial"/>
      <w:lang w:val="en-GB" w:eastAsia="en-US"/>
    </w:rPr>
  </w:style>
  <w:style w:type="paragraph" w:customStyle="1" w:styleId="TOCMan">
    <w:name w:val="TOCMan"/>
    <w:basedOn w:val="Normal"/>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54"/>
      </w:tabs>
      <w:spacing w:before="120" w:after="240"/>
      <w:jc w:val="both"/>
    </w:pPr>
    <w:rPr>
      <w:rFonts w:ascii="Arial" w:hAnsi="Arial"/>
      <w:lang w:val="en-GB" w:eastAsia="en-US"/>
    </w:rPr>
  </w:style>
  <w:style w:type="paragraph" w:customStyle="1" w:styleId="Number1">
    <w:name w:val="Number1"/>
    <w:basedOn w:val="Normal"/>
    <w:uiPriority w:val="99"/>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jc w:val="both"/>
    </w:pPr>
    <w:rPr>
      <w:rFonts w:ascii="Arial" w:hAnsi="Arial"/>
      <w:lang w:val="en-GB" w:eastAsia="en-US"/>
    </w:rPr>
  </w:style>
  <w:style w:type="paragraph" w:customStyle="1" w:styleId="Bullet1p">
    <w:name w:val="Bullet1p"/>
    <w:basedOn w:val="Normal"/>
    <w:uiPriority w:val="99"/>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01"/>
      </w:tabs>
      <w:spacing w:before="240" w:after="240"/>
      <w:ind w:left="1701"/>
      <w:jc w:val="both"/>
    </w:pPr>
    <w:rPr>
      <w:rFonts w:ascii="Arial" w:hAnsi="Arial"/>
      <w:lang w:val="en-GB" w:eastAsia="en-US"/>
    </w:rPr>
  </w:style>
  <w:style w:type="paragraph" w:customStyle="1" w:styleId="Reportnormal">
    <w:name w:val="Report normal"/>
    <w:basedOn w:val="Normal"/>
    <w:uiPriority w:val="99"/>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 w:val="left" w:pos="1418"/>
        <w:tab w:val="left" w:pos="1985"/>
      </w:tabs>
      <w:spacing w:before="240" w:after="240" w:line="280" w:lineRule="exact"/>
      <w:ind w:left="851"/>
      <w:jc w:val="both"/>
    </w:pPr>
    <w:rPr>
      <w:rFonts w:ascii="Arial" w:hAnsi="Arial"/>
      <w:sz w:val="22"/>
      <w:lang w:val="en-GB" w:eastAsia="en-US"/>
    </w:rPr>
  </w:style>
  <w:style w:type="character" w:customStyle="1" w:styleId="Heading2CharChar0">
    <w:name w:val="Heading 2 Char Char"/>
    <w:uiPriority w:val="99"/>
    <w:rsid w:val="00986018"/>
    <w:rPr>
      <w:rFonts w:ascii="Arial" w:hAnsi="Arial" w:cs="Arial"/>
      <w:bCs/>
      <w:u w:val="single"/>
      <w:lang w:val="en-ZA" w:eastAsia="en-US" w:bidi="ar-SA"/>
    </w:rPr>
  </w:style>
  <w:style w:type="character" w:customStyle="1" w:styleId="actregular1">
    <w:name w:val="actregular1"/>
    <w:uiPriority w:val="99"/>
    <w:rsid w:val="00986018"/>
    <w:rPr>
      <w:rFonts w:cs="Times New Roman"/>
      <w:color w:val="000000"/>
      <w:sz w:val="27"/>
      <w:szCs w:val="27"/>
    </w:rPr>
  </w:style>
  <w:style w:type="character" w:customStyle="1" w:styleId="cataloguedetail-doctitle1">
    <w:name w:val="cataloguedetail-doctitle1"/>
    <w:uiPriority w:val="99"/>
    <w:rsid w:val="00986018"/>
    <w:rPr>
      <w:rFonts w:ascii="Verdana" w:hAnsi="Verdana" w:cs="Times New Roman"/>
      <w:b/>
      <w:bCs/>
      <w:color w:val="002597"/>
      <w:sz w:val="18"/>
      <w:szCs w:val="18"/>
    </w:rPr>
  </w:style>
  <w:style w:type="paragraph" w:customStyle="1" w:styleId="SenderAddress">
    <w:name w:val="Sender Address"/>
    <w:basedOn w:val="Normal"/>
    <w:uiPriority w:val="99"/>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4320"/>
      <w:jc w:val="right"/>
    </w:pPr>
    <w:rPr>
      <w:rFonts w:ascii="Arial" w:hAnsi="Arial"/>
      <w:i/>
      <w:szCs w:val="24"/>
      <w:lang w:val="en-GB" w:eastAsia="en-US"/>
    </w:rPr>
  </w:style>
  <w:style w:type="paragraph" w:customStyle="1" w:styleId="SenderName">
    <w:name w:val="Sender Name"/>
    <w:basedOn w:val="Normal"/>
    <w:next w:val="SenderAddress"/>
    <w:uiPriority w:val="99"/>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jc w:val="right"/>
    </w:pPr>
    <w:rPr>
      <w:rFonts w:ascii="Arial" w:hAnsi="Arial"/>
      <w:b/>
      <w:bCs/>
      <w:i/>
      <w:iCs/>
      <w:color w:val="333399"/>
      <w:sz w:val="32"/>
      <w:szCs w:val="32"/>
      <w:lang w:val="en-GB" w:eastAsia="en-US"/>
    </w:rPr>
  </w:style>
  <w:style w:type="paragraph" w:customStyle="1" w:styleId="rep2">
    <w:name w:val="rep2"/>
    <w:basedOn w:val="Normal"/>
    <w:uiPriority w:val="99"/>
    <w:rsid w:val="00986018"/>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240" w:after="240"/>
      <w:jc w:val="both"/>
    </w:pPr>
    <w:rPr>
      <w:rFonts w:ascii="Arial" w:hAnsi="Arial"/>
      <w:lang w:val="en-GB" w:eastAsia="en-US"/>
    </w:rPr>
  </w:style>
  <w:style w:type="character" w:customStyle="1" w:styleId="Unnamed1">
    <w:name w:val="Unnamed 1"/>
    <w:uiPriority w:val="99"/>
    <w:rsid w:val="00986018"/>
    <w:rPr>
      <w:rFonts w:ascii="Courier" w:hAnsi="Courier" w:cs="Times New Roman"/>
      <w:sz w:val="20"/>
      <w:szCs w:val="20"/>
      <w:lang w:val="en-US"/>
    </w:rPr>
  </w:style>
  <w:style w:type="character" w:customStyle="1" w:styleId="filefoot">
    <w:name w:val="filefoot"/>
    <w:uiPriority w:val="99"/>
    <w:rsid w:val="00986018"/>
    <w:rPr>
      <w:rFonts w:ascii="Times New Roman" w:hAnsi="Times New Roman" w:cs="Times New Roman"/>
      <w:b/>
      <w:bCs/>
      <w:i/>
      <w:iCs/>
      <w:sz w:val="16"/>
      <w:szCs w:val="16"/>
      <w:lang w:val="en-US"/>
    </w:rPr>
  </w:style>
  <w:style w:type="character" w:customStyle="1" w:styleId="61">
    <w:name w:val="61"/>
    <w:uiPriority w:val="99"/>
    <w:rsid w:val="00986018"/>
    <w:rPr>
      <w:rFonts w:ascii="Courier New" w:hAnsi="Courier New" w:cs="Courier New"/>
      <w:sz w:val="20"/>
      <w:szCs w:val="20"/>
      <w:lang w:val="en-US"/>
    </w:rPr>
  </w:style>
  <w:style w:type="character" w:customStyle="1" w:styleId="DRAFT">
    <w:name w:val="DRAFT"/>
    <w:uiPriority w:val="99"/>
    <w:rsid w:val="00986018"/>
    <w:rPr>
      <w:rFonts w:ascii="Book Antiqua" w:hAnsi="Book Antiqua" w:cs="Times New Roman"/>
      <w:b/>
      <w:bCs/>
      <w:sz w:val="100"/>
      <w:szCs w:val="100"/>
      <w:lang w:val="en-US"/>
    </w:rPr>
  </w:style>
  <w:style w:type="paragraph" w:customStyle="1" w:styleId="tabright">
    <w:name w:val="tabright"/>
    <w:uiPriority w:val="99"/>
    <w:rsid w:val="00986018"/>
    <w:pPr>
      <w:widowControl w:val="0"/>
      <w:tabs>
        <w:tab w:val="left" w:pos="-1440"/>
        <w:tab w:val="left" w:pos="-720"/>
        <w:tab w:val="left" w:pos="9240"/>
      </w:tabs>
      <w:suppressAutoHyphens/>
      <w:autoSpaceDE w:val="0"/>
      <w:autoSpaceDN w:val="0"/>
      <w:adjustRightInd w:val="0"/>
      <w:spacing w:line="240" w:lineRule="atLeast"/>
    </w:pPr>
    <w:rPr>
      <w:rFonts w:ascii="Courier" w:hAnsi="Courier"/>
      <w:lang w:val="en-US" w:eastAsia="en-US"/>
    </w:rPr>
  </w:style>
  <w:style w:type="character" w:customStyle="1" w:styleId="jonytoni">
    <w:name w:val="jonytoni"/>
    <w:uiPriority w:val="99"/>
    <w:rsid w:val="00986018"/>
    <w:rPr>
      <w:rFonts w:ascii="Courier New" w:hAnsi="Courier New" w:cs="Courier New"/>
      <w:b/>
      <w:bCs/>
      <w:i/>
      <w:iCs/>
      <w:sz w:val="16"/>
      <w:szCs w:val="16"/>
      <w:lang w:val="en-US"/>
    </w:rPr>
  </w:style>
  <w:style w:type="character" w:customStyle="1" w:styleId="MARK1">
    <w:name w:val="MARK1"/>
    <w:uiPriority w:val="99"/>
    <w:rsid w:val="00986018"/>
    <w:rPr>
      <w:rFonts w:cs="Times New Roman"/>
    </w:rPr>
  </w:style>
  <w:style w:type="character" w:customStyle="1" w:styleId="MARK2">
    <w:name w:val="MARK2"/>
    <w:uiPriority w:val="99"/>
    <w:rsid w:val="00986018"/>
    <w:rPr>
      <w:rFonts w:cs="Times New Roman"/>
    </w:rPr>
  </w:style>
  <w:style w:type="character" w:customStyle="1" w:styleId="amark1">
    <w:name w:val="amark1"/>
    <w:uiPriority w:val="99"/>
    <w:rsid w:val="00986018"/>
    <w:rPr>
      <w:rFonts w:cs="Times New Roman"/>
    </w:rPr>
  </w:style>
  <w:style w:type="character" w:customStyle="1" w:styleId="amark2">
    <w:name w:val="amark2"/>
    <w:uiPriority w:val="99"/>
    <w:rsid w:val="00986018"/>
    <w:rPr>
      <w:rFonts w:cs="Times New Roman"/>
    </w:rPr>
  </w:style>
  <w:style w:type="character" w:customStyle="1" w:styleId="MA1">
    <w:name w:val="MA1"/>
    <w:uiPriority w:val="99"/>
    <w:rsid w:val="00986018"/>
    <w:rPr>
      <w:rFonts w:cs="Times New Roman"/>
    </w:rPr>
  </w:style>
  <w:style w:type="character" w:customStyle="1" w:styleId="MA2">
    <w:name w:val="MA2"/>
    <w:uiPriority w:val="99"/>
    <w:rsid w:val="00986018"/>
    <w:rPr>
      <w:rFonts w:cs="Times New Roman"/>
    </w:rPr>
  </w:style>
  <w:style w:type="character" w:customStyle="1" w:styleId="mark3">
    <w:name w:val="mark3"/>
    <w:uiPriority w:val="99"/>
    <w:rsid w:val="00986018"/>
    <w:rPr>
      <w:rFonts w:cs="Times New Roman"/>
    </w:rPr>
  </w:style>
  <w:style w:type="character" w:customStyle="1" w:styleId="FOOTERS">
    <w:name w:val="FOOTERS"/>
    <w:uiPriority w:val="99"/>
    <w:rsid w:val="00986018"/>
    <w:rPr>
      <w:rFonts w:ascii="Times New Roman" w:hAnsi="Times New Roman" w:cs="Times New Roman"/>
      <w:i/>
      <w:iCs/>
      <w:sz w:val="16"/>
      <w:szCs w:val="16"/>
      <w:lang w:val="en-US"/>
    </w:rPr>
  </w:style>
  <w:style w:type="character" w:customStyle="1" w:styleId="ctds">
    <w:name w:val="ctds"/>
    <w:uiPriority w:val="99"/>
    <w:rsid w:val="00986018"/>
    <w:rPr>
      <w:rFonts w:ascii="Century Gothic" w:hAnsi="Century Gothic" w:cs="Times New Roman"/>
      <w:b/>
      <w:bCs/>
      <w:sz w:val="14"/>
      <w:szCs w:val="14"/>
      <w:lang w:val="en-US"/>
    </w:rPr>
  </w:style>
  <w:style w:type="character" w:customStyle="1" w:styleId="FOOT">
    <w:name w:val="FOOT"/>
    <w:uiPriority w:val="99"/>
    <w:rsid w:val="00986018"/>
    <w:rPr>
      <w:rFonts w:ascii="Times New Roman" w:hAnsi="Times New Roman" w:cs="Times New Roman"/>
      <w:i/>
      <w:iCs/>
      <w:sz w:val="16"/>
      <w:szCs w:val="16"/>
      <w:lang w:val="en-US"/>
    </w:rPr>
  </w:style>
  <w:style w:type="character" w:customStyle="1" w:styleId="CSR">
    <w:name w:val="CSR"/>
    <w:uiPriority w:val="99"/>
    <w:rsid w:val="00986018"/>
    <w:rPr>
      <w:rFonts w:ascii="Courier" w:hAnsi="Courier" w:cs="Times New Roman"/>
      <w:b/>
      <w:bCs/>
      <w:i/>
      <w:iCs/>
      <w:sz w:val="20"/>
      <w:szCs w:val="20"/>
      <w:lang w:val="en-US"/>
    </w:rPr>
  </w:style>
  <w:style w:type="character" w:customStyle="1" w:styleId="DefaultParagraphFo">
    <w:name w:val="Default Paragraph Fo"/>
    <w:uiPriority w:val="99"/>
    <w:rsid w:val="00986018"/>
    <w:rPr>
      <w:rFonts w:cs="Times New Roman"/>
    </w:rPr>
  </w:style>
  <w:style w:type="paragraph" w:customStyle="1" w:styleId="toa">
    <w:name w:val="toa"/>
    <w:uiPriority w:val="99"/>
    <w:rsid w:val="00986018"/>
    <w:pPr>
      <w:widowControl w:val="0"/>
      <w:tabs>
        <w:tab w:val="left" w:pos="0"/>
        <w:tab w:val="left" w:pos="9000"/>
        <w:tab w:val="right" w:pos="9360"/>
      </w:tabs>
      <w:suppressAutoHyphens/>
      <w:autoSpaceDE w:val="0"/>
      <w:autoSpaceDN w:val="0"/>
      <w:adjustRightInd w:val="0"/>
      <w:spacing w:line="240" w:lineRule="atLeast"/>
    </w:pPr>
    <w:rPr>
      <w:rFonts w:ascii="Courier" w:hAnsi="Courier"/>
      <w:lang w:val="en-US" w:eastAsia="en-US"/>
    </w:rPr>
  </w:style>
  <w:style w:type="paragraph" w:customStyle="1" w:styleId="SABS">
    <w:name w:val="SABS"/>
    <w:uiPriority w:val="99"/>
    <w:rsid w:val="00986018"/>
    <w:pPr>
      <w:widowControl w:val="0"/>
      <w:tabs>
        <w:tab w:val="left" w:pos="-1246"/>
        <w:tab w:val="left" w:pos="-646"/>
        <w:tab w:val="left" w:pos="-46"/>
        <w:tab w:val="left" w:pos="843"/>
        <w:tab w:val="left" w:pos="1680"/>
        <w:tab w:val="left" w:pos="2528"/>
        <w:tab w:val="left" w:pos="3360"/>
        <w:tab w:val="left" w:pos="4200"/>
      </w:tabs>
      <w:suppressAutoHyphens/>
      <w:autoSpaceDE w:val="0"/>
      <w:autoSpaceDN w:val="0"/>
      <w:adjustRightInd w:val="0"/>
      <w:spacing w:line="240" w:lineRule="atLeast"/>
      <w:jc w:val="both"/>
    </w:pPr>
    <w:rPr>
      <w:rFonts w:ascii="Courier New" w:hAnsi="Courier New" w:cs="Courier New"/>
      <w:spacing w:val="-2"/>
      <w:sz w:val="18"/>
      <w:szCs w:val="18"/>
      <w:lang w:val="en-US" w:eastAsia="en-US"/>
    </w:rPr>
  </w:style>
  <w:style w:type="character" w:customStyle="1" w:styleId="SABSFH11">
    <w:name w:val="SABSFH11"/>
    <w:uiPriority w:val="99"/>
    <w:rsid w:val="00986018"/>
    <w:rPr>
      <w:rFonts w:ascii="Arial" w:hAnsi="Arial" w:cs="Arial"/>
      <w:sz w:val="22"/>
      <w:szCs w:val="22"/>
      <w:lang w:val="en-US"/>
    </w:rPr>
  </w:style>
  <w:style w:type="character" w:customStyle="1" w:styleId="SABSSITEMS">
    <w:name w:val="SABSSITEMS"/>
    <w:uiPriority w:val="99"/>
    <w:rsid w:val="00986018"/>
    <w:rPr>
      <w:rFonts w:ascii="Courier" w:hAnsi="Courier" w:cs="Times New Roman"/>
      <w:sz w:val="20"/>
      <w:szCs w:val="20"/>
      <w:lang w:val="en-US"/>
    </w:rPr>
  </w:style>
  <w:style w:type="paragraph" w:customStyle="1" w:styleId="SABSUNIT1">
    <w:name w:val="SABSUNIT1"/>
    <w:uiPriority w:val="99"/>
    <w:rsid w:val="00986018"/>
    <w:pPr>
      <w:widowControl w:val="0"/>
      <w:tabs>
        <w:tab w:val="left" w:pos="341"/>
        <w:tab w:val="left" w:pos="568"/>
        <w:tab w:val="left" w:pos="795"/>
        <w:tab w:val="left" w:pos="1022"/>
        <w:tab w:val="right" w:leader="dot" w:pos="8794"/>
        <w:tab w:val="left" w:pos="8924"/>
      </w:tabs>
      <w:suppressAutoHyphens/>
      <w:autoSpaceDE w:val="0"/>
      <w:autoSpaceDN w:val="0"/>
      <w:adjustRightInd w:val="0"/>
      <w:spacing w:line="240" w:lineRule="atLeast"/>
    </w:pPr>
    <w:rPr>
      <w:rFonts w:ascii="Courier" w:hAnsi="Courier"/>
      <w:lang w:val="en-US" w:eastAsia="en-US"/>
    </w:rPr>
  </w:style>
  <w:style w:type="paragraph" w:customStyle="1" w:styleId="SABSUNIT">
    <w:name w:val="SABSUNIT"/>
    <w:uiPriority w:val="99"/>
    <w:rsid w:val="00986018"/>
    <w:pPr>
      <w:widowControl w:val="0"/>
      <w:tabs>
        <w:tab w:val="left" w:pos="147"/>
        <w:tab w:val="left" w:pos="374"/>
        <w:tab w:val="left" w:pos="601"/>
        <w:tab w:val="left" w:pos="828"/>
        <w:tab w:val="right" w:leader="dot" w:pos="7764"/>
        <w:tab w:val="left" w:pos="7915"/>
      </w:tabs>
      <w:suppressAutoHyphens/>
      <w:autoSpaceDE w:val="0"/>
      <w:autoSpaceDN w:val="0"/>
      <w:adjustRightInd w:val="0"/>
      <w:spacing w:line="240" w:lineRule="atLeast"/>
    </w:pPr>
    <w:rPr>
      <w:rFonts w:ascii="Courier" w:hAnsi="Courier"/>
      <w:lang w:val="en-US" w:eastAsia="en-US"/>
    </w:rPr>
  </w:style>
  <w:style w:type="paragraph" w:customStyle="1" w:styleId="SABSUNIT2">
    <w:name w:val="SABSUNIT2"/>
    <w:uiPriority w:val="99"/>
    <w:rsid w:val="00986018"/>
    <w:pPr>
      <w:widowControl w:val="0"/>
      <w:tabs>
        <w:tab w:val="left" w:pos="341"/>
        <w:tab w:val="left" w:pos="568"/>
        <w:tab w:val="left" w:pos="795"/>
        <w:tab w:val="left" w:pos="1022"/>
        <w:tab w:val="right" w:leader="dot" w:pos="7958"/>
        <w:tab w:val="left" w:pos="8109"/>
      </w:tabs>
      <w:suppressAutoHyphens/>
      <w:autoSpaceDE w:val="0"/>
      <w:autoSpaceDN w:val="0"/>
      <w:adjustRightInd w:val="0"/>
      <w:spacing w:line="240" w:lineRule="atLeast"/>
    </w:pPr>
    <w:rPr>
      <w:rFonts w:ascii="Courier" w:hAnsi="Courier"/>
      <w:lang w:val="en-US" w:eastAsia="en-US"/>
    </w:rPr>
  </w:style>
  <w:style w:type="paragraph" w:customStyle="1" w:styleId="SABSTABLEa">
    <w:name w:val="SABSTABLEa"/>
    <w:uiPriority w:val="99"/>
    <w:rsid w:val="00986018"/>
    <w:pPr>
      <w:widowControl w:val="0"/>
      <w:tabs>
        <w:tab w:val="left" w:pos="543"/>
        <w:tab w:val="left" w:pos="954"/>
      </w:tabs>
      <w:suppressAutoHyphens/>
      <w:autoSpaceDE w:val="0"/>
      <w:autoSpaceDN w:val="0"/>
      <w:adjustRightInd w:val="0"/>
      <w:spacing w:after="13096" w:line="240" w:lineRule="atLeast"/>
    </w:pPr>
    <w:rPr>
      <w:rFonts w:ascii="Courier" w:hAnsi="Courier"/>
      <w:lang w:val="en-US" w:eastAsia="en-US"/>
    </w:rPr>
  </w:style>
  <w:style w:type="character" w:customStyle="1" w:styleId="SABSFH12">
    <w:name w:val="SABSFH12"/>
    <w:uiPriority w:val="99"/>
    <w:rsid w:val="00986018"/>
    <w:rPr>
      <w:rFonts w:ascii="Arial" w:hAnsi="Arial" w:cs="Arial"/>
      <w:sz w:val="24"/>
      <w:szCs w:val="24"/>
      <w:lang w:val="en-US"/>
    </w:rPr>
  </w:style>
  <w:style w:type="paragraph" w:customStyle="1" w:styleId="SABSNEW">
    <w:name w:val="SABSNEW"/>
    <w:uiPriority w:val="99"/>
    <w:rsid w:val="00986018"/>
    <w:pPr>
      <w:widowControl w:val="0"/>
      <w:tabs>
        <w:tab w:val="left" w:pos="341"/>
        <w:tab w:val="left" w:pos="568"/>
        <w:tab w:val="left" w:pos="795"/>
        <w:tab w:val="left" w:pos="1022"/>
        <w:tab w:val="right" w:leader="dot" w:pos="8792"/>
        <w:tab w:val="left" w:pos="8925"/>
      </w:tabs>
      <w:suppressAutoHyphens/>
      <w:autoSpaceDE w:val="0"/>
      <w:autoSpaceDN w:val="0"/>
      <w:adjustRightInd w:val="0"/>
      <w:spacing w:after="45" w:line="240" w:lineRule="atLeast"/>
      <w:jc w:val="both"/>
    </w:pPr>
    <w:rPr>
      <w:rFonts w:ascii="Arial" w:hAnsi="Arial" w:cs="Arial"/>
      <w:spacing w:val="-2"/>
      <w:sz w:val="19"/>
      <w:szCs w:val="19"/>
      <w:lang w:val="en-US" w:eastAsia="en-US"/>
    </w:rPr>
  </w:style>
  <w:style w:type="character" w:customStyle="1" w:styleId="EquationCaption1">
    <w:name w:val="_Equation Caption1"/>
    <w:uiPriority w:val="99"/>
    <w:rsid w:val="00986018"/>
  </w:style>
  <w:style w:type="paragraph" w:customStyle="1" w:styleId="COT-1">
    <w:name w:val="COT-1"/>
    <w:basedOn w:val="Normal"/>
    <w:uiPriority w:val="99"/>
    <w:rsid w:val="00986018"/>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240" w:after="240"/>
    </w:pPr>
    <w:rPr>
      <w:rFonts w:ascii="Arial" w:hAnsi="Arial"/>
      <w:b/>
      <w:bCs/>
      <w:szCs w:val="26"/>
      <w:lang w:val="en-GB" w:eastAsia="en-US"/>
    </w:rPr>
  </w:style>
  <w:style w:type="paragraph" w:customStyle="1" w:styleId="TableCaption">
    <w:name w:val="Table Caption"/>
    <w:basedOn w:val="Normal"/>
    <w:uiPriority w:val="99"/>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120" w:line="288" w:lineRule="auto"/>
      <w:ind w:left="851"/>
    </w:pPr>
    <w:rPr>
      <w:rFonts w:ascii="Arial" w:hAnsi="Arial" w:cs="Arial"/>
      <w:b/>
      <w:bCs/>
      <w:lang w:eastAsia="ko-KR"/>
    </w:rPr>
  </w:style>
  <w:style w:type="paragraph" w:customStyle="1" w:styleId="FigureCaption">
    <w:name w:val="Figure Caption"/>
    <w:basedOn w:val="Normal"/>
    <w:uiPriority w:val="99"/>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line="288" w:lineRule="auto"/>
      <w:ind w:left="851"/>
      <w:jc w:val="center"/>
    </w:pPr>
    <w:rPr>
      <w:rFonts w:ascii="Arial" w:hAnsi="Arial" w:cs="Arial"/>
      <w:b/>
      <w:bCs/>
      <w:lang w:eastAsia="ko-KR"/>
    </w:rPr>
  </w:style>
  <w:style w:type="paragraph" w:customStyle="1" w:styleId="xl30">
    <w:name w:val="xl30"/>
    <w:basedOn w:val="Normal"/>
    <w:uiPriority w:val="99"/>
    <w:rsid w:val="00986018"/>
    <w:pPr>
      <w:widowControl/>
      <w:pBdr>
        <w:top w:val="single" w:sz="4" w:space="0" w:color="auto"/>
        <w:left w:val="single" w:sz="4" w:space="0" w:color="auto"/>
        <w:bottom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31">
    <w:name w:val="xl31"/>
    <w:basedOn w:val="Normal"/>
    <w:uiPriority w:val="99"/>
    <w:rsid w:val="00986018"/>
    <w:pPr>
      <w:widowControl/>
      <w:pBdr>
        <w:top w:val="single" w:sz="4" w:space="0" w:color="auto"/>
        <w:left w:val="single" w:sz="8" w:space="0" w:color="auto"/>
        <w:bottom w:val="single" w:sz="4"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32">
    <w:name w:val="xl32"/>
    <w:basedOn w:val="Normal"/>
    <w:uiPriority w:val="99"/>
    <w:rsid w:val="00986018"/>
    <w:pPr>
      <w:widowControl/>
      <w:pBdr>
        <w:top w:val="single" w:sz="4" w:space="0" w:color="auto"/>
        <w:left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33">
    <w:name w:val="xl33"/>
    <w:basedOn w:val="Normal"/>
    <w:uiPriority w:val="99"/>
    <w:rsid w:val="00986018"/>
    <w:pPr>
      <w:widowControl/>
      <w:pBdr>
        <w:top w:val="single" w:sz="4" w:space="0" w:color="auto"/>
        <w:left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34">
    <w:name w:val="xl34"/>
    <w:basedOn w:val="Normal"/>
    <w:uiPriority w:val="99"/>
    <w:rsid w:val="00986018"/>
    <w:pPr>
      <w:widowControl/>
      <w:pBdr>
        <w:top w:val="single" w:sz="4" w:space="0" w:color="auto"/>
        <w:left w:val="single" w:sz="8" w:space="0" w:color="auto"/>
        <w:bottom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35">
    <w:name w:val="xl35"/>
    <w:basedOn w:val="Normal"/>
    <w:uiPriority w:val="99"/>
    <w:rsid w:val="00986018"/>
    <w:pPr>
      <w:widowControl/>
      <w:pBdr>
        <w:top w:val="single" w:sz="4" w:space="0" w:color="auto"/>
        <w:left w:val="single" w:sz="4"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36">
    <w:name w:val="xl36"/>
    <w:basedOn w:val="Normal"/>
    <w:uiPriority w:val="99"/>
    <w:rsid w:val="00986018"/>
    <w:pPr>
      <w:widowControl/>
      <w:pBdr>
        <w:top w:val="single" w:sz="8" w:space="0" w:color="auto"/>
        <w:lef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37">
    <w:name w:val="xl37"/>
    <w:basedOn w:val="Normal"/>
    <w:uiPriority w:val="99"/>
    <w:rsid w:val="00986018"/>
    <w:pPr>
      <w:widowControl/>
      <w:pBdr>
        <w:top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pPr>
    <w:rPr>
      <w:rFonts w:ascii="Arial" w:eastAsia="Arial Unicode MS" w:hAnsi="Arial" w:cs="Arial"/>
      <w:b/>
      <w:bCs/>
      <w:sz w:val="16"/>
      <w:szCs w:val="16"/>
      <w:lang w:val="en-GB" w:eastAsia="en-US"/>
    </w:rPr>
  </w:style>
  <w:style w:type="paragraph" w:customStyle="1" w:styleId="xl38">
    <w:name w:val="xl38"/>
    <w:basedOn w:val="Normal"/>
    <w:uiPriority w:val="99"/>
    <w:rsid w:val="00986018"/>
    <w:pPr>
      <w:widowControl/>
      <w:pBdr>
        <w:top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39">
    <w:name w:val="xl39"/>
    <w:basedOn w:val="Normal"/>
    <w:uiPriority w:val="99"/>
    <w:rsid w:val="00986018"/>
    <w:pPr>
      <w:widowControl/>
      <w:pBdr>
        <w:top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40">
    <w:name w:val="xl40"/>
    <w:basedOn w:val="Normal"/>
    <w:uiPriority w:val="99"/>
    <w:rsid w:val="00986018"/>
    <w:pPr>
      <w:widowControl/>
      <w:pBdr>
        <w:top w:val="single" w:sz="8" w:space="0" w:color="auto"/>
        <w:lef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41">
    <w:name w:val="xl41"/>
    <w:basedOn w:val="Normal"/>
    <w:uiPriority w:val="99"/>
    <w:rsid w:val="00986018"/>
    <w:pPr>
      <w:widowControl/>
      <w:pBdr>
        <w:left w:val="single" w:sz="8" w:space="0" w:color="auto"/>
        <w:bottom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42">
    <w:name w:val="xl42"/>
    <w:basedOn w:val="Normal"/>
    <w:uiPriority w:val="99"/>
    <w:rsid w:val="00986018"/>
    <w:pPr>
      <w:widowControl/>
      <w:pBdr>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pPr>
    <w:rPr>
      <w:rFonts w:ascii="Arial" w:eastAsia="Arial Unicode MS" w:hAnsi="Arial" w:cs="Arial"/>
      <w:b/>
      <w:bCs/>
      <w:sz w:val="16"/>
      <w:szCs w:val="16"/>
      <w:lang w:val="en-GB" w:eastAsia="en-US"/>
    </w:rPr>
  </w:style>
  <w:style w:type="paragraph" w:customStyle="1" w:styleId="xl43">
    <w:name w:val="xl43"/>
    <w:basedOn w:val="Normal"/>
    <w:uiPriority w:val="99"/>
    <w:rsid w:val="00986018"/>
    <w:pPr>
      <w:widowControl/>
      <w:pBdr>
        <w:left w:val="single" w:sz="8" w:space="0" w:color="auto"/>
        <w:bottom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44">
    <w:name w:val="xl44"/>
    <w:basedOn w:val="Normal"/>
    <w:uiPriority w:val="99"/>
    <w:rsid w:val="00986018"/>
    <w:pPr>
      <w:widowControl/>
      <w:pBdr>
        <w:bottom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45">
    <w:name w:val="xl45"/>
    <w:basedOn w:val="Normal"/>
    <w:uiPriority w:val="99"/>
    <w:rsid w:val="00986018"/>
    <w:pPr>
      <w:widowControl/>
      <w:pBdr>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46">
    <w:name w:val="xl46"/>
    <w:basedOn w:val="Normal"/>
    <w:uiPriority w:val="99"/>
    <w:rsid w:val="00986018"/>
    <w:pPr>
      <w:widowControl/>
      <w:pBdr>
        <w:left w:val="single" w:sz="8" w:space="0" w:color="auto"/>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eastAsia="Arial Unicode MS" w:hAnsi="Arial" w:cs="Arial"/>
      <w:sz w:val="16"/>
      <w:szCs w:val="16"/>
      <w:lang w:val="en-GB" w:eastAsia="en-US"/>
    </w:rPr>
  </w:style>
  <w:style w:type="paragraph" w:customStyle="1" w:styleId="xl47">
    <w:name w:val="xl47"/>
    <w:basedOn w:val="Normal"/>
    <w:uiPriority w:val="99"/>
    <w:rsid w:val="00986018"/>
    <w:pPr>
      <w:widowControl/>
      <w:pBdr>
        <w:left w:val="single" w:sz="8" w:space="0" w:color="auto"/>
        <w:bottom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eastAsia="Arial Unicode MS" w:hAnsi="Arial" w:cs="Arial"/>
      <w:sz w:val="16"/>
      <w:szCs w:val="16"/>
      <w:lang w:val="en-GB" w:eastAsia="en-US"/>
    </w:rPr>
  </w:style>
  <w:style w:type="paragraph" w:customStyle="1" w:styleId="xl48">
    <w:name w:val="xl48"/>
    <w:basedOn w:val="Normal"/>
    <w:uiPriority w:val="99"/>
    <w:rsid w:val="00986018"/>
    <w:pPr>
      <w:widowControl/>
      <w:pBdr>
        <w:bottom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eastAsia="Arial Unicode MS" w:hAnsi="Arial" w:cs="Arial"/>
      <w:sz w:val="16"/>
      <w:szCs w:val="16"/>
      <w:lang w:val="en-GB" w:eastAsia="en-US"/>
    </w:rPr>
  </w:style>
  <w:style w:type="paragraph" w:customStyle="1" w:styleId="xl49">
    <w:name w:val="xl49"/>
    <w:basedOn w:val="Normal"/>
    <w:uiPriority w:val="99"/>
    <w:rsid w:val="00986018"/>
    <w:pPr>
      <w:widowControl/>
      <w:pBdr>
        <w:left w:val="single" w:sz="4" w:space="0" w:color="auto"/>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eastAsia="Arial Unicode MS" w:hAnsi="Arial" w:cs="Arial"/>
      <w:sz w:val="16"/>
      <w:szCs w:val="16"/>
      <w:lang w:val="en-GB" w:eastAsia="en-US"/>
    </w:rPr>
  </w:style>
  <w:style w:type="paragraph" w:customStyle="1" w:styleId="xl50">
    <w:name w:val="xl50"/>
    <w:basedOn w:val="Normal"/>
    <w:uiPriority w:val="99"/>
    <w:rsid w:val="00986018"/>
    <w:pPr>
      <w:widowControl/>
      <w:pBdr>
        <w:left w:val="single" w:sz="8" w:space="0" w:color="auto"/>
        <w:bottom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eastAsia="Arial Unicode MS" w:hAnsi="Arial" w:cs="Arial"/>
      <w:sz w:val="16"/>
      <w:szCs w:val="16"/>
      <w:lang w:val="en-GB" w:eastAsia="en-US"/>
    </w:rPr>
  </w:style>
  <w:style w:type="paragraph" w:customStyle="1" w:styleId="xl51">
    <w:name w:val="xl51"/>
    <w:basedOn w:val="Normal"/>
    <w:uiPriority w:val="99"/>
    <w:rsid w:val="00986018"/>
    <w:pPr>
      <w:widowControl/>
      <w:pBdr>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eastAsia="Arial Unicode MS" w:hAnsi="Arial" w:cs="Arial"/>
      <w:sz w:val="16"/>
      <w:szCs w:val="16"/>
      <w:lang w:val="en-GB" w:eastAsia="en-US"/>
    </w:rPr>
  </w:style>
  <w:style w:type="paragraph" w:customStyle="1" w:styleId="xl52">
    <w:name w:val="xl52"/>
    <w:basedOn w:val="Normal"/>
    <w:uiPriority w:val="99"/>
    <w:rsid w:val="00986018"/>
    <w:pPr>
      <w:widowControl/>
      <w:pBdr>
        <w:left w:val="single" w:sz="8" w:space="0" w:color="auto"/>
        <w:bottom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53">
    <w:name w:val="xl53"/>
    <w:basedOn w:val="Normal"/>
    <w:uiPriority w:val="99"/>
    <w:rsid w:val="00986018"/>
    <w:pPr>
      <w:widowControl/>
      <w:pBdr>
        <w:left w:val="single" w:sz="4" w:space="0" w:color="auto"/>
        <w:bottom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54">
    <w:name w:val="xl54"/>
    <w:basedOn w:val="Normal"/>
    <w:uiPriority w:val="99"/>
    <w:rsid w:val="00986018"/>
    <w:pPr>
      <w:widowControl/>
      <w:pBdr>
        <w:left w:val="single" w:sz="4" w:space="0" w:color="auto"/>
        <w:bottom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55">
    <w:name w:val="xl55"/>
    <w:basedOn w:val="Normal"/>
    <w:uiPriority w:val="99"/>
    <w:rsid w:val="00986018"/>
    <w:pPr>
      <w:widowControl/>
      <w:pBdr>
        <w:left w:val="single" w:sz="4" w:space="0" w:color="auto"/>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56">
    <w:name w:val="xl56"/>
    <w:basedOn w:val="Normal"/>
    <w:uiPriority w:val="99"/>
    <w:rsid w:val="00986018"/>
    <w:pPr>
      <w:widowControl/>
      <w:pBdr>
        <w:top w:val="single" w:sz="8" w:space="0" w:color="auto"/>
        <w:left w:val="single" w:sz="8" w:space="0" w:color="auto"/>
        <w:bottom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57">
    <w:name w:val="xl57"/>
    <w:basedOn w:val="Normal"/>
    <w:uiPriority w:val="99"/>
    <w:rsid w:val="00986018"/>
    <w:pPr>
      <w:widowControl/>
      <w:pBdr>
        <w:top w:val="single" w:sz="8" w:space="0" w:color="auto"/>
        <w:left w:val="single" w:sz="8" w:space="0" w:color="auto"/>
        <w:bottom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58">
    <w:name w:val="xl58"/>
    <w:basedOn w:val="Normal"/>
    <w:uiPriority w:val="99"/>
    <w:rsid w:val="00986018"/>
    <w:pPr>
      <w:widowControl/>
      <w:pBdr>
        <w:top w:val="single" w:sz="8" w:space="0" w:color="auto"/>
        <w:left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eastAsia="Arial Unicode MS" w:hAnsi="Arial" w:cs="Arial"/>
      <w:sz w:val="16"/>
      <w:szCs w:val="16"/>
      <w:lang w:val="en-GB" w:eastAsia="en-US"/>
    </w:rPr>
  </w:style>
  <w:style w:type="paragraph" w:customStyle="1" w:styleId="xl59">
    <w:name w:val="xl59"/>
    <w:basedOn w:val="Normal"/>
    <w:uiPriority w:val="99"/>
    <w:rsid w:val="00986018"/>
    <w:pPr>
      <w:widowControl/>
      <w:pBdr>
        <w:left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eastAsia="Arial Unicode MS" w:hAnsi="Arial" w:cs="Arial"/>
      <w:sz w:val="16"/>
      <w:szCs w:val="16"/>
      <w:lang w:val="en-GB" w:eastAsia="en-US"/>
    </w:rPr>
  </w:style>
  <w:style w:type="paragraph" w:customStyle="1" w:styleId="xl60">
    <w:name w:val="xl60"/>
    <w:basedOn w:val="Normal"/>
    <w:uiPriority w:val="99"/>
    <w:rsid w:val="00986018"/>
    <w:pPr>
      <w:widowControl/>
      <w:pBdr>
        <w:top w:val="single" w:sz="8" w:space="0" w:color="auto"/>
        <w:left w:val="single" w:sz="8" w:space="0" w:color="auto"/>
        <w:bottom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61">
    <w:name w:val="xl61"/>
    <w:basedOn w:val="Normal"/>
    <w:uiPriority w:val="99"/>
    <w:rsid w:val="00986018"/>
    <w:pPr>
      <w:widowControl/>
      <w:pBdr>
        <w:left w:val="single" w:sz="4" w:space="0" w:color="auto"/>
        <w:bottom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62">
    <w:name w:val="xl62"/>
    <w:basedOn w:val="Normal"/>
    <w:uiPriority w:val="99"/>
    <w:rsid w:val="00986018"/>
    <w:pPr>
      <w:widowControl/>
      <w:pBdr>
        <w:left w:val="single" w:sz="8" w:space="0" w:color="auto"/>
        <w:bottom w:val="single" w:sz="4"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63">
    <w:name w:val="xl63"/>
    <w:basedOn w:val="Normal"/>
    <w:uiPriority w:val="99"/>
    <w:rsid w:val="00986018"/>
    <w:pPr>
      <w:widowControl/>
      <w:pBdr>
        <w:left w:val="single" w:sz="4" w:space="0" w:color="auto"/>
        <w:bottom w:val="single" w:sz="4"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64">
    <w:name w:val="xl64"/>
    <w:basedOn w:val="Normal"/>
    <w:uiPriority w:val="99"/>
    <w:rsid w:val="00986018"/>
    <w:pPr>
      <w:widowControl/>
      <w:pBdr>
        <w:left w:val="single" w:sz="8" w:space="0" w:color="auto"/>
        <w:bottom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font0">
    <w:name w:val="font0"/>
    <w:basedOn w:val="Normal"/>
    <w:uiPriority w:val="99"/>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lang w:val="en-GB" w:eastAsia="en-US"/>
    </w:rPr>
  </w:style>
  <w:style w:type="paragraph" w:customStyle="1" w:styleId="Mark1ps">
    <w:name w:val="Mark1ps"/>
    <w:basedOn w:val="Normal"/>
    <w:autoRedefine/>
    <w:uiPriority w:val="99"/>
    <w:rsid w:val="00986018"/>
    <w:pPr>
      <w:numPr>
        <w:numId w:val="194"/>
      </w:numPr>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01"/>
      </w:tabs>
      <w:autoSpaceDE w:val="0"/>
      <w:autoSpaceDN w:val="0"/>
      <w:adjustRightInd w:val="0"/>
      <w:spacing w:before="240" w:after="240" w:line="216" w:lineRule="auto"/>
    </w:pPr>
    <w:rPr>
      <w:rFonts w:ascii="Arial" w:hAnsi="Arial" w:cs="Arial"/>
      <w:lang w:val="en-GB" w:eastAsia="en-US"/>
    </w:rPr>
  </w:style>
  <w:style w:type="paragraph" w:customStyle="1" w:styleId="SPECD">
    <w:name w:val="SPECD"/>
    <w:basedOn w:val="Normal"/>
    <w:autoRedefine/>
    <w:uiPriority w:val="99"/>
    <w:rsid w:val="00986018"/>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240" w:after="240" w:line="216" w:lineRule="auto"/>
    </w:pPr>
    <w:rPr>
      <w:rFonts w:ascii="Arial Bold" w:hAnsi="Arial Bold" w:cs="Arial"/>
      <w:szCs w:val="24"/>
      <w:lang w:val="en-GB" w:eastAsia="en-US"/>
    </w:rPr>
  </w:style>
  <w:style w:type="paragraph" w:customStyle="1" w:styleId="ClauseHeader1">
    <w:name w:val="Clause Header 1"/>
    <w:basedOn w:val="Normal"/>
    <w:uiPriority w:val="99"/>
    <w:rsid w:val="00986018"/>
    <w:pPr>
      <w:widowControl/>
      <w:numPr>
        <w:numId w:val="195"/>
      </w:numPr>
      <w:tabs>
        <w:tab w:val="clear" w:pos="720"/>
        <w:tab w:val="left" w:pos="-720"/>
        <w:tab w:val="left" w:pos="993"/>
        <w:tab w:val="left" w:pos="1642"/>
        <w:tab w:val="left" w:pos="10080"/>
        <w:tab w:val="left" w:pos="10800"/>
        <w:tab w:val="left" w:pos="11520"/>
        <w:tab w:val="left" w:pos="12240"/>
      </w:tabs>
      <w:spacing w:before="240" w:after="240"/>
    </w:pPr>
    <w:rPr>
      <w:rFonts w:ascii="Arial" w:hAnsi="Arial"/>
      <w:b/>
      <w:lang w:val="en-GB" w:eastAsia="en-US"/>
    </w:rPr>
  </w:style>
  <w:style w:type="paragraph" w:customStyle="1" w:styleId="para10">
    <w:name w:val="para 1"/>
    <w:uiPriority w:val="99"/>
    <w:rsid w:val="00986018"/>
    <w:pPr>
      <w:widowControl w:val="0"/>
      <w:tabs>
        <w:tab w:val="left" w:pos="1440"/>
      </w:tabs>
      <w:overflowPunct w:val="0"/>
      <w:autoSpaceDE w:val="0"/>
      <w:autoSpaceDN w:val="0"/>
      <w:adjustRightInd w:val="0"/>
      <w:spacing w:after="240"/>
      <w:ind w:left="576"/>
      <w:textAlignment w:val="baseline"/>
    </w:pPr>
    <w:rPr>
      <w:rFonts w:ascii="Arial" w:hAnsi="Arial"/>
      <w:lang w:val="en-GB" w:eastAsia="en-US"/>
    </w:rPr>
  </w:style>
  <w:style w:type="paragraph" w:customStyle="1" w:styleId="para2">
    <w:name w:val="para 2"/>
    <w:rsid w:val="00986018"/>
    <w:pPr>
      <w:widowControl w:val="0"/>
      <w:tabs>
        <w:tab w:val="left" w:pos="2448"/>
      </w:tabs>
      <w:overflowPunct w:val="0"/>
      <w:autoSpaceDE w:val="0"/>
      <w:autoSpaceDN w:val="0"/>
      <w:adjustRightInd w:val="0"/>
      <w:spacing w:after="240"/>
      <w:ind w:left="1440"/>
      <w:textAlignment w:val="baseline"/>
    </w:pPr>
    <w:rPr>
      <w:rFonts w:ascii="Arial" w:hAnsi="Arial"/>
      <w:lang w:val="en-GB" w:eastAsia="en-US"/>
    </w:rPr>
  </w:style>
  <w:style w:type="paragraph" w:customStyle="1" w:styleId="para3">
    <w:name w:val="para 3"/>
    <w:uiPriority w:val="99"/>
    <w:rsid w:val="00986018"/>
    <w:pPr>
      <w:widowControl w:val="0"/>
      <w:tabs>
        <w:tab w:val="left" w:pos="2880"/>
      </w:tabs>
      <w:overflowPunct w:val="0"/>
      <w:autoSpaceDE w:val="0"/>
      <w:autoSpaceDN w:val="0"/>
      <w:adjustRightInd w:val="0"/>
      <w:spacing w:after="240"/>
      <w:ind w:left="2448"/>
      <w:textAlignment w:val="baseline"/>
    </w:pPr>
    <w:rPr>
      <w:rFonts w:ascii="Arial" w:hAnsi="Arial"/>
      <w:lang w:val="en-GB" w:eastAsia="en-US"/>
    </w:rPr>
  </w:style>
  <w:style w:type="paragraph" w:customStyle="1" w:styleId="para20">
    <w:name w:val="para2"/>
    <w:uiPriority w:val="99"/>
    <w:rsid w:val="00986018"/>
    <w:pPr>
      <w:widowControl w:val="0"/>
      <w:tabs>
        <w:tab w:val="left" w:pos="720"/>
      </w:tabs>
      <w:ind w:left="720" w:hanging="720"/>
    </w:pPr>
    <w:rPr>
      <w:rFonts w:ascii="Univers" w:hAnsi="Univers"/>
      <w:snapToGrid w:val="0"/>
      <w:sz w:val="24"/>
      <w:lang w:val="en-GB" w:eastAsia="en-US"/>
    </w:rPr>
  </w:style>
  <w:style w:type="paragraph" w:customStyle="1" w:styleId="1b">
    <w:name w:val="1???????????"/>
    <w:uiPriority w:val="99"/>
    <w:rsid w:val="00986018"/>
    <w:pPr>
      <w:widowControl w:val="0"/>
      <w:tabs>
        <w:tab w:val="left" w:pos="720"/>
      </w:tabs>
      <w:ind w:left="720" w:hanging="720"/>
      <w:jc w:val="both"/>
    </w:pPr>
    <w:rPr>
      <w:rFonts w:ascii="Univers" w:hAnsi="Univers"/>
      <w:sz w:val="24"/>
      <w:lang w:val="en-US" w:eastAsia="en-US"/>
    </w:rPr>
  </w:style>
  <w:style w:type="paragraph" w:customStyle="1" w:styleId="27">
    <w:name w:val="2???????????"/>
    <w:uiPriority w:val="99"/>
    <w:rsid w:val="00986018"/>
    <w:pPr>
      <w:widowControl w:val="0"/>
      <w:ind w:left="-1440"/>
      <w:jc w:val="both"/>
    </w:pPr>
    <w:rPr>
      <w:rFonts w:ascii="Univers" w:hAnsi="Univers"/>
      <w:sz w:val="24"/>
      <w:lang w:val="en-US" w:eastAsia="en-US"/>
    </w:rPr>
  </w:style>
  <w:style w:type="paragraph" w:customStyle="1" w:styleId="31">
    <w:name w:val="3???????????"/>
    <w:uiPriority w:val="99"/>
    <w:rsid w:val="00986018"/>
    <w:pPr>
      <w:widowControl w:val="0"/>
      <w:ind w:left="-1440"/>
      <w:jc w:val="both"/>
    </w:pPr>
    <w:rPr>
      <w:rFonts w:ascii="Univers" w:hAnsi="Univers"/>
      <w:sz w:val="24"/>
      <w:lang w:val="en-US" w:eastAsia="en-US"/>
    </w:rPr>
  </w:style>
  <w:style w:type="paragraph" w:customStyle="1" w:styleId="40">
    <w:name w:val="4???????????"/>
    <w:uiPriority w:val="99"/>
    <w:rsid w:val="00986018"/>
    <w:pPr>
      <w:widowControl w:val="0"/>
      <w:tabs>
        <w:tab w:val="left" w:pos="720"/>
        <w:tab w:val="left" w:pos="1440"/>
        <w:tab w:val="left" w:pos="2160"/>
        <w:tab w:val="left" w:pos="2880"/>
      </w:tabs>
      <w:ind w:left="2880" w:hanging="720"/>
      <w:jc w:val="both"/>
    </w:pPr>
    <w:rPr>
      <w:rFonts w:ascii="Univers" w:hAnsi="Univers"/>
      <w:sz w:val="24"/>
      <w:lang w:val="en-US" w:eastAsia="en-US"/>
    </w:rPr>
  </w:style>
  <w:style w:type="paragraph" w:customStyle="1" w:styleId="50">
    <w:name w:val="5???????????"/>
    <w:uiPriority w:val="99"/>
    <w:rsid w:val="00986018"/>
    <w:pPr>
      <w:widowControl w:val="0"/>
      <w:ind w:left="-1440"/>
      <w:jc w:val="both"/>
    </w:pPr>
    <w:rPr>
      <w:rFonts w:ascii="Univers" w:hAnsi="Univers"/>
      <w:sz w:val="24"/>
      <w:lang w:val="en-US" w:eastAsia="en-US"/>
    </w:rPr>
  </w:style>
  <w:style w:type="paragraph" w:customStyle="1" w:styleId="60">
    <w:name w:val="6???????????"/>
    <w:uiPriority w:val="99"/>
    <w:rsid w:val="00986018"/>
    <w:pPr>
      <w:widowControl w:val="0"/>
      <w:ind w:left="-1440"/>
      <w:jc w:val="both"/>
    </w:pPr>
    <w:rPr>
      <w:rFonts w:ascii="Univers" w:hAnsi="Univers"/>
      <w:sz w:val="24"/>
      <w:lang w:val="en-US" w:eastAsia="en-US"/>
    </w:rPr>
  </w:style>
  <w:style w:type="paragraph" w:customStyle="1" w:styleId="70">
    <w:name w:val="7???????????"/>
    <w:uiPriority w:val="99"/>
    <w:rsid w:val="00986018"/>
    <w:pPr>
      <w:widowControl w:val="0"/>
      <w:ind w:left="-1440"/>
      <w:jc w:val="both"/>
    </w:pPr>
    <w:rPr>
      <w:rFonts w:ascii="Univers" w:hAnsi="Univers"/>
      <w:sz w:val="24"/>
      <w:lang w:val="en-US" w:eastAsia="en-US"/>
    </w:rPr>
  </w:style>
  <w:style w:type="paragraph" w:customStyle="1" w:styleId="80">
    <w:name w:val="8???????????"/>
    <w:uiPriority w:val="99"/>
    <w:rsid w:val="00986018"/>
    <w:pPr>
      <w:widowControl w:val="0"/>
      <w:ind w:left="-1440"/>
      <w:jc w:val="both"/>
    </w:pPr>
    <w:rPr>
      <w:rFonts w:ascii="Univers" w:hAnsi="Univers"/>
      <w:sz w:val="24"/>
      <w:lang w:val="en-US" w:eastAsia="en-US"/>
    </w:rPr>
  </w:style>
  <w:style w:type="paragraph" w:customStyle="1" w:styleId="1RightPar">
    <w:name w:val="1Right Par"/>
    <w:uiPriority w:val="99"/>
    <w:rsid w:val="00986018"/>
    <w:pPr>
      <w:widowControl w:val="0"/>
      <w:tabs>
        <w:tab w:val="left" w:pos="720"/>
      </w:tabs>
      <w:ind w:left="720" w:hanging="1440"/>
      <w:jc w:val="both"/>
    </w:pPr>
    <w:rPr>
      <w:rFonts w:ascii="Univers" w:hAnsi="Univers"/>
      <w:sz w:val="24"/>
      <w:lang w:val="en-US" w:eastAsia="en-US"/>
    </w:rPr>
  </w:style>
  <w:style w:type="paragraph" w:customStyle="1" w:styleId="2RightPar">
    <w:name w:val="2Right Par"/>
    <w:uiPriority w:val="99"/>
    <w:rsid w:val="00986018"/>
    <w:pPr>
      <w:widowControl w:val="0"/>
      <w:tabs>
        <w:tab w:val="left" w:pos="720"/>
        <w:tab w:val="left" w:pos="1440"/>
      </w:tabs>
      <w:ind w:left="1440" w:hanging="2160"/>
      <w:jc w:val="both"/>
    </w:pPr>
    <w:rPr>
      <w:rFonts w:ascii="Univers" w:hAnsi="Univers"/>
      <w:sz w:val="24"/>
      <w:lang w:val="en-US" w:eastAsia="en-US"/>
    </w:rPr>
  </w:style>
  <w:style w:type="paragraph" w:customStyle="1" w:styleId="3RightPar">
    <w:name w:val="3Right Par"/>
    <w:uiPriority w:val="99"/>
    <w:rsid w:val="00986018"/>
    <w:pPr>
      <w:widowControl w:val="0"/>
      <w:tabs>
        <w:tab w:val="left" w:pos="720"/>
        <w:tab w:val="left" w:pos="1440"/>
        <w:tab w:val="left" w:pos="2160"/>
      </w:tabs>
      <w:ind w:left="2160" w:hanging="3600"/>
      <w:jc w:val="both"/>
    </w:pPr>
    <w:rPr>
      <w:rFonts w:ascii="Univers" w:hAnsi="Univers"/>
      <w:sz w:val="24"/>
      <w:lang w:val="en-US" w:eastAsia="en-US"/>
    </w:rPr>
  </w:style>
  <w:style w:type="paragraph" w:customStyle="1" w:styleId="4RightPar">
    <w:name w:val="4Right Par"/>
    <w:uiPriority w:val="99"/>
    <w:rsid w:val="00986018"/>
    <w:pPr>
      <w:widowControl w:val="0"/>
      <w:tabs>
        <w:tab w:val="left" w:pos="720"/>
        <w:tab w:val="left" w:pos="1440"/>
        <w:tab w:val="left" w:pos="2160"/>
        <w:tab w:val="left" w:pos="2880"/>
      </w:tabs>
      <w:ind w:left="2880" w:hanging="5040"/>
      <w:jc w:val="both"/>
    </w:pPr>
    <w:rPr>
      <w:rFonts w:ascii="Univers" w:hAnsi="Univers"/>
      <w:sz w:val="24"/>
      <w:lang w:val="en-US" w:eastAsia="en-US"/>
    </w:rPr>
  </w:style>
  <w:style w:type="paragraph" w:customStyle="1" w:styleId="5RightPar">
    <w:name w:val="5Right Par"/>
    <w:uiPriority w:val="99"/>
    <w:rsid w:val="00986018"/>
    <w:pPr>
      <w:widowControl w:val="0"/>
      <w:tabs>
        <w:tab w:val="left" w:pos="720"/>
        <w:tab w:val="left" w:pos="1440"/>
        <w:tab w:val="left" w:pos="2160"/>
        <w:tab w:val="left" w:pos="2880"/>
        <w:tab w:val="left" w:pos="3600"/>
      </w:tabs>
      <w:ind w:left="3600" w:hanging="6480"/>
      <w:jc w:val="both"/>
    </w:pPr>
    <w:rPr>
      <w:rFonts w:ascii="Univers" w:hAnsi="Univers"/>
      <w:sz w:val="24"/>
      <w:lang w:val="en-US" w:eastAsia="en-US"/>
    </w:rPr>
  </w:style>
  <w:style w:type="paragraph" w:customStyle="1" w:styleId="6RightPar">
    <w:name w:val="6Right Par"/>
    <w:uiPriority w:val="99"/>
    <w:rsid w:val="00986018"/>
    <w:pPr>
      <w:widowControl w:val="0"/>
      <w:tabs>
        <w:tab w:val="left" w:pos="720"/>
        <w:tab w:val="left" w:pos="1440"/>
        <w:tab w:val="left" w:pos="2160"/>
        <w:tab w:val="left" w:pos="2880"/>
        <w:tab w:val="left" w:pos="3600"/>
        <w:tab w:val="left" w:pos="4320"/>
      </w:tabs>
      <w:ind w:left="4320" w:hanging="7920"/>
      <w:jc w:val="both"/>
    </w:pPr>
    <w:rPr>
      <w:rFonts w:ascii="Univers" w:hAnsi="Univers"/>
      <w:sz w:val="24"/>
      <w:lang w:val="en-US" w:eastAsia="en-US"/>
    </w:rPr>
  </w:style>
  <w:style w:type="paragraph" w:customStyle="1" w:styleId="7RightPar">
    <w:name w:val="7Right Par"/>
    <w:uiPriority w:val="99"/>
    <w:rsid w:val="00986018"/>
    <w:pPr>
      <w:widowControl w:val="0"/>
      <w:tabs>
        <w:tab w:val="left" w:pos="720"/>
        <w:tab w:val="left" w:pos="1440"/>
        <w:tab w:val="left" w:pos="2160"/>
        <w:tab w:val="left" w:pos="2880"/>
        <w:tab w:val="left" w:pos="3600"/>
        <w:tab w:val="left" w:pos="4320"/>
        <w:tab w:val="left" w:pos="5040"/>
      </w:tabs>
      <w:ind w:left="5040" w:hanging="9360"/>
      <w:jc w:val="both"/>
    </w:pPr>
    <w:rPr>
      <w:rFonts w:ascii="Univers" w:hAnsi="Univers"/>
      <w:sz w:val="24"/>
      <w:lang w:val="en-US" w:eastAsia="en-US"/>
    </w:rPr>
  </w:style>
  <w:style w:type="paragraph" w:customStyle="1" w:styleId="8RightPar">
    <w:name w:val="8Right Par"/>
    <w:uiPriority w:val="99"/>
    <w:rsid w:val="00986018"/>
    <w:pPr>
      <w:widowControl w:val="0"/>
      <w:tabs>
        <w:tab w:val="left" w:pos="720"/>
        <w:tab w:val="left" w:pos="1440"/>
        <w:tab w:val="left" w:pos="2160"/>
        <w:tab w:val="left" w:pos="2880"/>
        <w:tab w:val="left" w:pos="3600"/>
        <w:tab w:val="left" w:pos="4320"/>
        <w:tab w:val="left" w:pos="5040"/>
        <w:tab w:val="left" w:pos="5760"/>
      </w:tabs>
      <w:ind w:left="5760" w:hanging="10800"/>
      <w:jc w:val="both"/>
    </w:pPr>
    <w:rPr>
      <w:rFonts w:ascii="Univers" w:hAnsi="Univers"/>
      <w:sz w:val="24"/>
      <w:lang w:val="en-US" w:eastAsia="en-US"/>
    </w:rPr>
  </w:style>
  <w:style w:type="paragraph" w:customStyle="1" w:styleId="130">
    <w:name w:val="13"/>
    <w:uiPriority w:val="99"/>
    <w:rsid w:val="00986018"/>
    <w:pPr>
      <w:widowControl w:val="0"/>
      <w:jc w:val="both"/>
    </w:pPr>
    <w:rPr>
      <w:rFonts w:ascii="Univers" w:hAnsi="Univers"/>
      <w:sz w:val="24"/>
      <w:lang w:val="en-US" w:eastAsia="en-US"/>
    </w:rPr>
  </w:style>
  <w:style w:type="paragraph" w:customStyle="1" w:styleId="230">
    <w:name w:val="23"/>
    <w:uiPriority w:val="99"/>
    <w:rsid w:val="00986018"/>
    <w:pPr>
      <w:widowControl w:val="0"/>
      <w:jc w:val="both"/>
    </w:pPr>
    <w:rPr>
      <w:rFonts w:ascii="Univers" w:hAnsi="Univers"/>
      <w:sz w:val="24"/>
      <w:lang w:val="en-US" w:eastAsia="en-US"/>
    </w:rPr>
  </w:style>
  <w:style w:type="paragraph" w:customStyle="1" w:styleId="33">
    <w:name w:val="33"/>
    <w:uiPriority w:val="99"/>
    <w:rsid w:val="00986018"/>
    <w:pPr>
      <w:widowControl w:val="0"/>
      <w:jc w:val="both"/>
    </w:pPr>
    <w:rPr>
      <w:rFonts w:ascii="Univers" w:hAnsi="Univers"/>
      <w:sz w:val="24"/>
      <w:lang w:val="en-US" w:eastAsia="en-US"/>
    </w:rPr>
  </w:style>
  <w:style w:type="paragraph" w:customStyle="1" w:styleId="43">
    <w:name w:val="43"/>
    <w:uiPriority w:val="99"/>
    <w:rsid w:val="00986018"/>
    <w:pPr>
      <w:widowControl w:val="0"/>
      <w:jc w:val="both"/>
    </w:pPr>
    <w:rPr>
      <w:rFonts w:ascii="Univers" w:hAnsi="Univers"/>
      <w:sz w:val="24"/>
      <w:lang w:val="en-US" w:eastAsia="en-US"/>
    </w:rPr>
  </w:style>
  <w:style w:type="paragraph" w:customStyle="1" w:styleId="53">
    <w:name w:val="53"/>
    <w:uiPriority w:val="99"/>
    <w:rsid w:val="00986018"/>
    <w:pPr>
      <w:widowControl w:val="0"/>
      <w:jc w:val="both"/>
    </w:pPr>
    <w:rPr>
      <w:rFonts w:ascii="Univers" w:hAnsi="Univers"/>
      <w:sz w:val="24"/>
      <w:lang w:val="en-US" w:eastAsia="en-US"/>
    </w:rPr>
  </w:style>
  <w:style w:type="paragraph" w:customStyle="1" w:styleId="63">
    <w:name w:val="63"/>
    <w:uiPriority w:val="99"/>
    <w:rsid w:val="00986018"/>
    <w:pPr>
      <w:widowControl w:val="0"/>
      <w:jc w:val="both"/>
    </w:pPr>
    <w:rPr>
      <w:rFonts w:ascii="Univers" w:hAnsi="Univers"/>
      <w:sz w:val="24"/>
      <w:lang w:val="en-US" w:eastAsia="en-US"/>
    </w:rPr>
  </w:style>
  <w:style w:type="paragraph" w:customStyle="1" w:styleId="73">
    <w:name w:val="73"/>
    <w:uiPriority w:val="99"/>
    <w:rsid w:val="00986018"/>
    <w:pPr>
      <w:widowControl w:val="0"/>
      <w:jc w:val="both"/>
    </w:pPr>
    <w:rPr>
      <w:rFonts w:ascii="Univers" w:hAnsi="Univers"/>
      <w:sz w:val="24"/>
      <w:lang w:val="en-US" w:eastAsia="en-US"/>
    </w:rPr>
  </w:style>
  <w:style w:type="paragraph" w:customStyle="1" w:styleId="83">
    <w:name w:val="83"/>
    <w:uiPriority w:val="99"/>
    <w:rsid w:val="00986018"/>
    <w:pPr>
      <w:widowControl w:val="0"/>
      <w:jc w:val="both"/>
    </w:pPr>
    <w:rPr>
      <w:rFonts w:ascii="Univers" w:hAnsi="Univers"/>
      <w:sz w:val="24"/>
      <w:lang w:val="en-US" w:eastAsia="en-US"/>
    </w:rPr>
  </w:style>
  <w:style w:type="paragraph" w:customStyle="1" w:styleId="3AutoList1">
    <w:name w:val="3AutoList1"/>
    <w:uiPriority w:val="99"/>
    <w:rsid w:val="00986018"/>
    <w:pPr>
      <w:widowControl w:val="0"/>
      <w:ind w:left="-1440"/>
      <w:jc w:val="both"/>
    </w:pPr>
    <w:rPr>
      <w:rFonts w:ascii="Univers" w:hAnsi="Univers"/>
      <w:sz w:val="24"/>
      <w:lang w:val="en-US" w:eastAsia="en-US"/>
    </w:rPr>
  </w:style>
  <w:style w:type="paragraph" w:customStyle="1" w:styleId="4AutoList1">
    <w:name w:val="4AutoList1"/>
    <w:uiPriority w:val="99"/>
    <w:rsid w:val="00986018"/>
    <w:pPr>
      <w:widowControl w:val="0"/>
      <w:tabs>
        <w:tab w:val="left" w:pos="720"/>
        <w:tab w:val="left" w:pos="1440"/>
        <w:tab w:val="left" w:pos="2160"/>
        <w:tab w:val="left" w:pos="2880"/>
      </w:tabs>
      <w:ind w:left="2880" w:hanging="720"/>
      <w:jc w:val="both"/>
    </w:pPr>
    <w:rPr>
      <w:rFonts w:ascii="Univers" w:hAnsi="Univers"/>
      <w:sz w:val="24"/>
      <w:lang w:val="en-US" w:eastAsia="en-US"/>
    </w:rPr>
  </w:style>
  <w:style w:type="paragraph" w:customStyle="1" w:styleId="5AutoList1">
    <w:name w:val="5AutoList1"/>
    <w:uiPriority w:val="99"/>
    <w:rsid w:val="00986018"/>
    <w:pPr>
      <w:widowControl w:val="0"/>
      <w:ind w:left="-1440"/>
      <w:jc w:val="both"/>
    </w:pPr>
    <w:rPr>
      <w:rFonts w:ascii="Univers" w:hAnsi="Univers"/>
      <w:sz w:val="24"/>
      <w:lang w:val="en-US" w:eastAsia="en-US"/>
    </w:rPr>
  </w:style>
  <w:style w:type="paragraph" w:customStyle="1" w:styleId="6AutoList1">
    <w:name w:val="6AutoList1"/>
    <w:uiPriority w:val="99"/>
    <w:rsid w:val="00986018"/>
    <w:pPr>
      <w:widowControl w:val="0"/>
      <w:ind w:left="-1440"/>
      <w:jc w:val="both"/>
    </w:pPr>
    <w:rPr>
      <w:rFonts w:ascii="Univers" w:hAnsi="Univers"/>
      <w:sz w:val="24"/>
      <w:lang w:val="en-US" w:eastAsia="en-US"/>
    </w:rPr>
  </w:style>
  <w:style w:type="paragraph" w:customStyle="1" w:styleId="7AutoList1">
    <w:name w:val="7AutoList1"/>
    <w:uiPriority w:val="99"/>
    <w:rsid w:val="00986018"/>
    <w:pPr>
      <w:widowControl w:val="0"/>
      <w:ind w:left="-1440"/>
      <w:jc w:val="both"/>
    </w:pPr>
    <w:rPr>
      <w:rFonts w:ascii="Univers" w:hAnsi="Univers"/>
      <w:sz w:val="24"/>
      <w:lang w:val="en-US" w:eastAsia="en-US"/>
    </w:rPr>
  </w:style>
  <w:style w:type="paragraph" w:customStyle="1" w:styleId="8AutoList1">
    <w:name w:val="8AutoList1"/>
    <w:uiPriority w:val="99"/>
    <w:rsid w:val="00986018"/>
    <w:pPr>
      <w:widowControl w:val="0"/>
      <w:ind w:left="-1440"/>
      <w:jc w:val="both"/>
    </w:pPr>
    <w:rPr>
      <w:rFonts w:ascii="Univers" w:hAnsi="Univers"/>
      <w:sz w:val="24"/>
      <w:lang w:val="en-US" w:eastAsia="en-US"/>
    </w:rPr>
  </w:style>
  <w:style w:type="paragraph" w:customStyle="1" w:styleId="1Technical">
    <w:name w:val="1Technical"/>
    <w:uiPriority w:val="99"/>
    <w:rsid w:val="00986018"/>
    <w:pPr>
      <w:widowControl w:val="0"/>
      <w:jc w:val="both"/>
    </w:pPr>
    <w:rPr>
      <w:rFonts w:ascii="Univers" w:hAnsi="Univers"/>
      <w:sz w:val="24"/>
      <w:lang w:val="en-US" w:eastAsia="en-US"/>
    </w:rPr>
  </w:style>
  <w:style w:type="paragraph" w:customStyle="1" w:styleId="2Technical">
    <w:name w:val="2Technical"/>
    <w:uiPriority w:val="99"/>
    <w:rsid w:val="00986018"/>
    <w:pPr>
      <w:widowControl w:val="0"/>
      <w:jc w:val="both"/>
    </w:pPr>
    <w:rPr>
      <w:rFonts w:ascii="Univers" w:hAnsi="Univers"/>
      <w:sz w:val="24"/>
      <w:lang w:val="en-US" w:eastAsia="en-US"/>
    </w:rPr>
  </w:style>
  <w:style w:type="paragraph" w:customStyle="1" w:styleId="3Technical">
    <w:name w:val="3Technical"/>
    <w:uiPriority w:val="99"/>
    <w:rsid w:val="00986018"/>
    <w:pPr>
      <w:widowControl w:val="0"/>
      <w:jc w:val="both"/>
    </w:pPr>
    <w:rPr>
      <w:rFonts w:ascii="Univers" w:hAnsi="Univers"/>
      <w:sz w:val="24"/>
      <w:lang w:val="en-US" w:eastAsia="en-US"/>
    </w:rPr>
  </w:style>
  <w:style w:type="paragraph" w:customStyle="1" w:styleId="4Technical">
    <w:name w:val="4Technical"/>
    <w:uiPriority w:val="99"/>
    <w:rsid w:val="00986018"/>
    <w:pPr>
      <w:widowControl w:val="0"/>
      <w:jc w:val="both"/>
    </w:pPr>
    <w:rPr>
      <w:rFonts w:ascii="Univers" w:hAnsi="Univers"/>
      <w:sz w:val="24"/>
      <w:lang w:val="en-US" w:eastAsia="en-US"/>
    </w:rPr>
  </w:style>
  <w:style w:type="paragraph" w:customStyle="1" w:styleId="5Technical">
    <w:name w:val="5Technical"/>
    <w:uiPriority w:val="99"/>
    <w:rsid w:val="00986018"/>
    <w:pPr>
      <w:widowControl w:val="0"/>
      <w:jc w:val="both"/>
    </w:pPr>
    <w:rPr>
      <w:rFonts w:ascii="Univers" w:hAnsi="Univers"/>
      <w:sz w:val="24"/>
      <w:lang w:val="en-US" w:eastAsia="en-US"/>
    </w:rPr>
  </w:style>
  <w:style w:type="paragraph" w:customStyle="1" w:styleId="6Technical">
    <w:name w:val="6Technical"/>
    <w:uiPriority w:val="99"/>
    <w:rsid w:val="00986018"/>
    <w:pPr>
      <w:widowControl w:val="0"/>
      <w:jc w:val="both"/>
    </w:pPr>
    <w:rPr>
      <w:rFonts w:ascii="Univers" w:hAnsi="Univers"/>
      <w:sz w:val="24"/>
      <w:lang w:val="en-US" w:eastAsia="en-US"/>
    </w:rPr>
  </w:style>
  <w:style w:type="paragraph" w:customStyle="1" w:styleId="7Technical">
    <w:name w:val="7Technical"/>
    <w:uiPriority w:val="99"/>
    <w:rsid w:val="00986018"/>
    <w:pPr>
      <w:widowControl w:val="0"/>
      <w:jc w:val="both"/>
    </w:pPr>
    <w:rPr>
      <w:rFonts w:ascii="Univers" w:hAnsi="Univers"/>
      <w:sz w:val="24"/>
      <w:lang w:val="en-US" w:eastAsia="en-US"/>
    </w:rPr>
  </w:style>
  <w:style w:type="paragraph" w:customStyle="1" w:styleId="8Technical">
    <w:name w:val="8Technical"/>
    <w:uiPriority w:val="99"/>
    <w:rsid w:val="00986018"/>
    <w:pPr>
      <w:widowControl w:val="0"/>
      <w:jc w:val="both"/>
    </w:pPr>
    <w:rPr>
      <w:rFonts w:ascii="Univers" w:hAnsi="Univers"/>
      <w:sz w:val="24"/>
      <w:lang w:val="en-US" w:eastAsia="en-US"/>
    </w:rPr>
  </w:style>
  <w:style w:type="paragraph" w:customStyle="1" w:styleId="1Document">
    <w:name w:val="1Document"/>
    <w:uiPriority w:val="99"/>
    <w:rsid w:val="00986018"/>
    <w:pPr>
      <w:keepNext/>
      <w:widowControl w:val="0"/>
      <w:jc w:val="center"/>
    </w:pPr>
    <w:rPr>
      <w:rFonts w:ascii="Univers" w:hAnsi="Univers"/>
      <w:sz w:val="24"/>
      <w:lang w:val="en-US" w:eastAsia="en-US"/>
    </w:rPr>
  </w:style>
  <w:style w:type="paragraph" w:customStyle="1" w:styleId="2Document">
    <w:name w:val="2Document"/>
    <w:uiPriority w:val="99"/>
    <w:rsid w:val="00986018"/>
    <w:pPr>
      <w:widowControl w:val="0"/>
      <w:jc w:val="both"/>
    </w:pPr>
    <w:rPr>
      <w:rFonts w:ascii="Univers" w:hAnsi="Univers"/>
      <w:sz w:val="24"/>
      <w:lang w:val="en-US" w:eastAsia="en-US"/>
    </w:rPr>
  </w:style>
  <w:style w:type="paragraph" w:customStyle="1" w:styleId="3Document">
    <w:name w:val="3Document"/>
    <w:uiPriority w:val="99"/>
    <w:rsid w:val="00986018"/>
    <w:pPr>
      <w:widowControl w:val="0"/>
      <w:jc w:val="both"/>
    </w:pPr>
    <w:rPr>
      <w:rFonts w:ascii="Univers" w:hAnsi="Univers"/>
      <w:sz w:val="24"/>
      <w:lang w:val="en-US" w:eastAsia="en-US"/>
    </w:rPr>
  </w:style>
  <w:style w:type="paragraph" w:customStyle="1" w:styleId="4Document">
    <w:name w:val="4Document"/>
    <w:uiPriority w:val="99"/>
    <w:rsid w:val="00986018"/>
    <w:pPr>
      <w:widowControl w:val="0"/>
    </w:pPr>
    <w:rPr>
      <w:rFonts w:ascii="Univers" w:hAnsi="Univers"/>
      <w:sz w:val="24"/>
      <w:lang w:val="en-US" w:eastAsia="en-US"/>
    </w:rPr>
  </w:style>
  <w:style w:type="paragraph" w:customStyle="1" w:styleId="5Document">
    <w:name w:val="5Document"/>
    <w:uiPriority w:val="99"/>
    <w:rsid w:val="00986018"/>
    <w:pPr>
      <w:widowControl w:val="0"/>
      <w:ind w:left="720"/>
      <w:jc w:val="both"/>
    </w:pPr>
    <w:rPr>
      <w:rFonts w:ascii="Univers" w:hAnsi="Univers"/>
      <w:sz w:val="24"/>
      <w:lang w:val="en-US" w:eastAsia="en-US"/>
    </w:rPr>
  </w:style>
  <w:style w:type="paragraph" w:customStyle="1" w:styleId="6Document">
    <w:name w:val="6Document"/>
    <w:uiPriority w:val="99"/>
    <w:rsid w:val="00986018"/>
    <w:pPr>
      <w:widowControl w:val="0"/>
      <w:ind w:left="720" w:right="720"/>
      <w:jc w:val="both"/>
    </w:pPr>
    <w:rPr>
      <w:rFonts w:ascii="Univers" w:hAnsi="Univers"/>
      <w:sz w:val="24"/>
      <w:lang w:val="en-US" w:eastAsia="en-US"/>
    </w:rPr>
  </w:style>
  <w:style w:type="paragraph" w:customStyle="1" w:styleId="7Document">
    <w:name w:val="7Document"/>
    <w:uiPriority w:val="99"/>
    <w:rsid w:val="00986018"/>
    <w:pPr>
      <w:widowControl w:val="0"/>
      <w:ind w:left="1440"/>
      <w:jc w:val="both"/>
    </w:pPr>
    <w:rPr>
      <w:rFonts w:ascii="Univers" w:hAnsi="Univers"/>
      <w:sz w:val="24"/>
      <w:lang w:val="en-US" w:eastAsia="en-US"/>
    </w:rPr>
  </w:style>
  <w:style w:type="paragraph" w:customStyle="1" w:styleId="8Document">
    <w:name w:val="8Document"/>
    <w:uiPriority w:val="99"/>
    <w:rsid w:val="00986018"/>
    <w:pPr>
      <w:widowControl w:val="0"/>
      <w:ind w:left="1440" w:right="720"/>
      <w:jc w:val="both"/>
    </w:pPr>
    <w:rPr>
      <w:rFonts w:ascii="Univers" w:hAnsi="Univers"/>
      <w:sz w:val="24"/>
      <w:lang w:val="en-US" w:eastAsia="en-US"/>
    </w:rPr>
  </w:style>
  <w:style w:type="paragraph" w:customStyle="1" w:styleId="E1">
    <w:name w:val="E1"/>
    <w:uiPriority w:val="99"/>
    <w:rsid w:val="00986018"/>
    <w:pPr>
      <w:widowControl w:val="0"/>
      <w:tabs>
        <w:tab w:val="left" w:pos="720"/>
      </w:tabs>
      <w:ind w:left="720" w:hanging="720"/>
    </w:pPr>
    <w:rPr>
      <w:rFonts w:ascii="Arial" w:hAnsi="Arial"/>
      <w:sz w:val="24"/>
      <w:lang w:val="en-GB" w:eastAsia="en-US"/>
    </w:rPr>
  </w:style>
  <w:style w:type="character" w:customStyle="1" w:styleId="heading0">
    <w:name w:val="heading"/>
    <w:uiPriority w:val="99"/>
    <w:rsid w:val="00986018"/>
    <w:rPr>
      <w:noProof w:val="0"/>
      <w:lang w:val="en-GB"/>
    </w:rPr>
  </w:style>
  <w:style w:type="paragraph" w:customStyle="1" w:styleId="para4">
    <w:name w:val="para 4"/>
    <w:uiPriority w:val="99"/>
    <w:rsid w:val="00986018"/>
    <w:pPr>
      <w:widowControl w:val="0"/>
      <w:tabs>
        <w:tab w:val="left" w:pos="3312"/>
      </w:tabs>
      <w:overflowPunct w:val="0"/>
      <w:autoSpaceDE w:val="0"/>
      <w:autoSpaceDN w:val="0"/>
      <w:adjustRightInd w:val="0"/>
      <w:spacing w:after="240"/>
      <w:ind w:left="2880"/>
      <w:textAlignment w:val="baseline"/>
    </w:pPr>
    <w:rPr>
      <w:rFonts w:ascii="Arial" w:hAnsi="Arial"/>
      <w:lang w:val="en-GB" w:eastAsia="en-US"/>
    </w:rPr>
  </w:style>
  <w:style w:type="numbering" w:customStyle="1" w:styleId="Headings">
    <w:name w:val="Headings"/>
    <w:uiPriority w:val="99"/>
    <w:rsid w:val="00986018"/>
  </w:style>
  <w:style w:type="paragraph" w:customStyle="1" w:styleId="lenStyle3">
    <w:name w:val="len Style3"/>
    <w:basedOn w:val="Normal"/>
    <w:link w:val="lenStyle3Char"/>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00" w:line="276" w:lineRule="auto"/>
      <w:ind w:left="1134"/>
    </w:pPr>
    <w:rPr>
      <w:rFonts w:ascii="Arial" w:eastAsia="Calibri" w:hAnsi="Arial"/>
      <w:sz w:val="22"/>
      <w:szCs w:val="22"/>
      <w:lang w:val="en-US" w:eastAsia="en-US"/>
    </w:rPr>
  </w:style>
  <w:style w:type="character" w:customStyle="1" w:styleId="lenStyle3Char">
    <w:name w:val="len Style3 Char"/>
    <w:link w:val="lenStyle3"/>
    <w:rsid w:val="00986018"/>
    <w:rPr>
      <w:rFonts w:ascii="Arial" w:eastAsia="Calibri" w:hAnsi="Arial"/>
      <w:sz w:val="22"/>
      <w:szCs w:val="22"/>
      <w:lang w:val="en-US" w:eastAsia="en-US"/>
    </w:rPr>
  </w:style>
  <w:style w:type="paragraph" w:customStyle="1" w:styleId="lenStyle1">
    <w:name w:val="len Style1"/>
    <w:basedOn w:val="ListParagraph"/>
    <w:link w:val="lenStyle1Char"/>
    <w:rsid w:val="00986018"/>
    <w:pPr>
      <w:widowControl/>
      <w:numPr>
        <w:ilvl w:val="1"/>
        <w:numId w:val="20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94"/>
      </w:tabs>
      <w:spacing w:before="240" w:after="200" w:line="276" w:lineRule="auto"/>
      <w:ind w:left="794" w:hanging="681"/>
      <w:contextualSpacing/>
    </w:pPr>
    <w:rPr>
      <w:rFonts w:eastAsia="Calibri" w:cs="Arial"/>
      <w:b/>
      <w:lang w:val="en-US" w:eastAsia="en-US"/>
    </w:rPr>
  </w:style>
  <w:style w:type="character" w:customStyle="1" w:styleId="lenStyle1Char">
    <w:name w:val="len Style1 Char"/>
    <w:link w:val="lenStyle1"/>
    <w:rsid w:val="00986018"/>
    <w:rPr>
      <w:rFonts w:ascii="Arial" w:eastAsia="Calibri" w:hAnsi="Arial" w:cs="Arial"/>
      <w:b/>
      <w:sz w:val="22"/>
      <w:szCs w:val="22"/>
      <w:lang w:val="en-US" w:eastAsia="en-US"/>
    </w:rPr>
  </w:style>
  <w:style w:type="numbering" w:customStyle="1" w:styleId="Headings1">
    <w:name w:val="Headings1"/>
    <w:uiPriority w:val="99"/>
    <w:rsid w:val="00986018"/>
  </w:style>
  <w:style w:type="numbering" w:customStyle="1" w:styleId="NoList11">
    <w:name w:val="No List11"/>
    <w:next w:val="NoList"/>
    <w:semiHidden/>
    <w:rsid w:val="00986018"/>
  </w:style>
  <w:style w:type="paragraph" w:customStyle="1" w:styleId="Style9">
    <w:name w:val="Style9"/>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418"/>
        <w:tab w:val="left" w:pos="1985"/>
        <w:tab w:val="left" w:pos="2268"/>
        <w:tab w:val="right" w:leader="dot" w:pos="9769"/>
      </w:tabs>
      <w:spacing w:before="240" w:after="240" w:line="360" w:lineRule="auto"/>
      <w:ind w:left="1418" w:hanging="1418"/>
      <w:jc w:val="both"/>
    </w:pPr>
    <w:rPr>
      <w:rFonts w:ascii="Arial" w:hAnsi="Arial"/>
      <w:lang w:eastAsia="en-US"/>
    </w:rPr>
  </w:style>
  <w:style w:type="paragraph" w:customStyle="1" w:styleId="Style13">
    <w:name w:val="Style13"/>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418"/>
        <w:tab w:val="left" w:pos="1985"/>
        <w:tab w:val="left" w:pos="2268"/>
        <w:tab w:val="right" w:leader="dot" w:pos="9769"/>
      </w:tabs>
      <w:spacing w:before="240" w:after="240" w:line="360" w:lineRule="auto"/>
      <w:ind w:left="1418" w:hanging="1418"/>
      <w:jc w:val="both"/>
    </w:pPr>
    <w:rPr>
      <w:rFonts w:ascii="Arial" w:hAnsi="Arial"/>
      <w:lang w:eastAsia="en-US"/>
    </w:rPr>
  </w:style>
  <w:style w:type="paragraph" w:customStyle="1" w:styleId="Style15">
    <w:name w:val="Style15"/>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89"/>
        <w:tab w:val="left" w:pos="851"/>
        <w:tab w:val="num" w:pos="1418"/>
      </w:tabs>
      <w:spacing w:before="240" w:after="240" w:line="360" w:lineRule="auto"/>
      <w:ind w:left="1418" w:hanging="1418"/>
      <w:jc w:val="both"/>
    </w:pPr>
    <w:rPr>
      <w:rFonts w:ascii="Arial" w:hAnsi="Arial"/>
      <w:snapToGrid w:val="0"/>
      <w:lang w:eastAsia="en-US"/>
    </w:rPr>
  </w:style>
  <w:style w:type="numbering" w:customStyle="1" w:styleId="NoList2">
    <w:name w:val="No List2"/>
    <w:next w:val="NoList"/>
    <w:uiPriority w:val="99"/>
    <w:semiHidden/>
    <w:unhideWhenUsed/>
    <w:rsid w:val="00986018"/>
  </w:style>
  <w:style w:type="numbering" w:customStyle="1" w:styleId="Style5">
    <w:name w:val="Style5"/>
    <w:uiPriority w:val="99"/>
    <w:rsid w:val="00986018"/>
  </w:style>
  <w:style w:type="character" w:customStyle="1" w:styleId="lmangqamba">
    <w:name w:val="lmangqamba"/>
    <w:semiHidden/>
    <w:rsid w:val="00986018"/>
    <w:rPr>
      <w:rFonts w:ascii="Arial" w:hAnsi="Arial" w:cs="Arial"/>
      <w:color w:val="auto"/>
      <w:sz w:val="20"/>
      <w:szCs w:val="20"/>
    </w:rPr>
  </w:style>
  <w:style w:type="paragraph" w:customStyle="1" w:styleId="TempNormal2">
    <w:name w:val="Temp Normal 2"/>
    <w:basedOn w:val="Normal"/>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50"/>
        <w:tab w:val="left" w:pos="-180"/>
      </w:tabs>
      <w:spacing w:before="240" w:after="240" w:line="240" w:lineRule="exact"/>
      <w:ind w:right="86"/>
    </w:pPr>
    <w:rPr>
      <w:rFonts w:ascii="Tahoma" w:hAnsi="Tahoma"/>
      <w:i/>
      <w:snapToGrid w:val="0"/>
      <w:sz w:val="16"/>
      <w:lang w:val="en-US" w:eastAsia="en-US" w:bidi="he-IL"/>
    </w:rPr>
  </w:style>
  <w:style w:type="paragraph" w:customStyle="1" w:styleId="Norm">
    <w:name w:val="Norm"/>
    <w:basedOn w:val="Normal"/>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val="0"/>
      <w:autoSpaceDE w:val="0"/>
      <w:autoSpaceDN w:val="0"/>
      <w:adjustRightInd w:val="0"/>
      <w:spacing w:before="240" w:after="120"/>
      <w:jc w:val="both"/>
      <w:textAlignment w:val="baseline"/>
    </w:pPr>
    <w:rPr>
      <w:rFonts w:ascii="Arial" w:hAnsi="Arial"/>
      <w:sz w:val="24"/>
      <w:lang w:val="en-GB" w:eastAsia="en-US"/>
    </w:rPr>
  </w:style>
  <w:style w:type="paragraph" w:customStyle="1" w:styleId="head">
    <w:name w:val="head"/>
    <w:basedOn w:val="Norm"/>
    <w:rsid w:val="00986018"/>
    <w:rPr>
      <w:b/>
      <w:caps/>
      <w:sz w:val="28"/>
    </w:rPr>
  </w:style>
  <w:style w:type="paragraph" w:customStyle="1" w:styleId="head2">
    <w:name w:val="head2"/>
    <w:basedOn w:val="head"/>
    <w:rsid w:val="00986018"/>
    <w:rPr>
      <w:i/>
      <w:caps w:val="0"/>
    </w:rPr>
  </w:style>
  <w:style w:type="character" w:customStyle="1" w:styleId="st">
    <w:name w:val="st"/>
    <w:rsid w:val="00986018"/>
  </w:style>
  <w:style w:type="numbering" w:customStyle="1" w:styleId="Headings2">
    <w:name w:val="Headings2"/>
    <w:uiPriority w:val="99"/>
    <w:rsid w:val="00986018"/>
  </w:style>
  <w:style w:type="numbering" w:customStyle="1" w:styleId="Headings11">
    <w:name w:val="Headings11"/>
    <w:uiPriority w:val="99"/>
    <w:rsid w:val="00986018"/>
  </w:style>
  <w:style w:type="numbering" w:customStyle="1" w:styleId="Style51">
    <w:name w:val="Style51"/>
    <w:uiPriority w:val="99"/>
    <w:rsid w:val="00986018"/>
  </w:style>
  <w:style w:type="numbering" w:customStyle="1" w:styleId="Headings3">
    <w:name w:val="Headings3"/>
    <w:uiPriority w:val="99"/>
    <w:rsid w:val="00986018"/>
  </w:style>
  <w:style w:type="numbering" w:customStyle="1" w:styleId="Headings12">
    <w:name w:val="Headings12"/>
    <w:uiPriority w:val="99"/>
    <w:rsid w:val="00986018"/>
  </w:style>
  <w:style w:type="numbering" w:customStyle="1" w:styleId="Style52">
    <w:name w:val="Style52"/>
    <w:uiPriority w:val="99"/>
    <w:rsid w:val="00986018"/>
  </w:style>
  <w:style w:type="paragraph" w:customStyle="1" w:styleId="CM35">
    <w:name w:val="CM35"/>
    <w:basedOn w:val="Default"/>
    <w:next w:val="Default"/>
    <w:uiPriority w:val="99"/>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rFonts w:ascii="Times New Roman" w:hAnsi="Times New Roman"/>
      <w:sz w:val="24"/>
      <w:szCs w:val="24"/>
      <w:lang w:val="en-US" w:eastAsia="en-US"/>
    </w:rPr>
  </w:style>
  <w:style w:type="paragraph" w:customStyle="1" w:styleId="CM4">
    <w:name w:val="CM4"/>
    <w:basedOn w:val="Default"/>
    <w:next w:val="Default"/>
    <w:uiPriority w:val="99"/>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line="226" w:lineRule="atLeast"/>
    </w:pPr>
    <w:rPr>
      <w:rFonts w:ascii="Times New Roman" w:hAnsi="Times New Roman"/>
      <w:sz w:val="24"/>
      <w:szCs w:val="24"/>
      <w:lang w:val="en-US" w:eastAsia="en-US"/>
    </w:rPr>
  </w:style>
  <w:style w:type="paragraph" w:customStyle="1" w:styleId="CM41">
    <w:name w:val="CM41"/>
    <w:basedOn w:val="Default"/>
    <w:next w:val="Default"/>
    <w:uiPriority w:val="99"/>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rFonts w:ascii="Times New Roman" w:hAnsi="Times New Roman"/>
      <w:sz w:val="24"/>
      <w:szCs w:val="24"/>
      <w:lang w:val="en-US" w:eastAsia="en-US"/>
    </w:rPr>
  </w:style>
  <w:style w:type="paragraph" w:customStyle="1" w:styleId="CM34">
    <w:name w:val="CM34"/>
    <w:basedOn w:val="Default"/>
    <w:next w:val="Default"/>
    <w:uiPriority w:val="99"/>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rFonts w:ascii="Times New Roman" w:hAnsi="Times New Roman"/>
      <w:sz w:val="24"/>
      <w:szCs w:val="24"/>
      <w:lang w:val="en-US" w:eastAsia="en-US"/>
    </w:rPr>
  </w:style>
  <w:style w:type="paragraph" w:customStyle="1" w:styleId="CM36">
    <w:name w:val="CM36"/>
    <w:basedOn w:val="Default"/>
    <w:next w:val="Default"/>
    <w:uiPriority w:val="99"/>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rFonts w:ascii="Times New Roman" w:hAnsi="Times New Roman"/>
      <w:sz w:val="24"/>
      <w:szCs w:val="24"/>
      <w:lang w:val="en-US" w:eastAsia="en-US"/>
    </w:rPr>
  </w:style>
  <w:style w:type="paragraph" w:customStyle="1" w:styleId="CM43">
    <w:name w:val="CM43"/>
    <w:basedOn w:val="Default"/>
    <w:next w:val="Default"/>
    <w:uiPriority w:val="99"/>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rFonts w:ascii="Times New Roman" w:hAnsi="Times New Roman"/>
      <w:sz w:val="24"/>
      <w:szCs w:val="24"/>
      <w:lang w:val="en-US" w:eastAsia="en-US"/>
    </w:rPr>
  </w:style>
  <w:style w:type="paragraph" w:customStyle="1" w:styleId="CM15">
    <w:name w:val="CM15"/>
    <w:basedOn w:val="Default"/>
    <w:next w:val="Default"/>
    <w:uiPriority w:val="99"/>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rFonts w:ascii="Times New Roman" w:hAnsi="Times New Roman"/>
      <w:sz w:val="24"/>
      <w:szCs w:val="24"/>
      <w:lang w:val="en-US" w:eastAsia="en-US"/>
    </w:rPr>
  </w:style>
  <w:style w:type="paragraph" w:customStyle="1" w:styleId="CM17">
    <w:name w:val="CM17"/>
    <w:basedOn w:val="Default"/>
    <w:next w:val="Default"/>
    <w:uiPriority w:val="99"/>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line="223" w:lineRule="atLeast"/>
    </w:pPr>
    <w:rPr>
      <w:rFonts w:ascii="Times New Roman" w:hAnsi="Times New Roman"/>
      <w:sz w:val="24"/>
      <w:szCs w:val="24"/>
      <w:lang w:val="en-US" w:eastAsia="en-US"/>
    </w:rPr>
  </w:style>
  <w:style w:type="paragraph" w:customStyle="1" w:styleId="Style6">
    <w:name w:val="Style6"/>
    <w:basedOn w:val="Normal"/>
    <w:link w:val="Style6Char"/>
    <w:rsid w:val="00986018"/>
    <w:pPr>
      <w:keepNext/>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661"/>
      </w:tabs>
      <w:spacing w:before="240" w:after="240"/>
      <w:ind w:left="850" w:hanging="850"/>
      <w:jc w:val="both"/>
      <w:outlineLvl w:val="0"/>
    </w:pPr>
    <w:rPr>
      <w:rFonts w:ascii="Arial" w:hAnsi="Arial Bold" w:cs="Arial"/>
      <w:b/>
      <w:bCs/>
      <w:kern w:val="32"/>
      <w:szCs w:val="24"/>
      <w:lang w:eastAsia="en-US"/>
    </w:rPr>
  </w:style>
  <w:style w:type="paragraph" w:customStyle="1" w:styleId="Style7">
    <w:name w:val="Style7"/>
    <w:basedOn w:val="Normal"/>
    <w:link w:val="Style7Char"/>
    <w:autoRedefine/>
    <w:rsid w:val="00986018"/>
    <w:pPr>
      <w:widowControl/>
      <w:numPr>
        <w:numId w:val="201"/>
      </w:numPr>
      <w:tabs>
        <w:tab w:val="clear" w:pos="0"/>
        <w:tab w:val="clear" w:pos="1440"/>
        <w:tab w:val="clear" w:pos="3600"/>
        <w:tab w:val="clear" w:pos="4320"/>
        <w:tab w:val="clear" w:pos="5040"/>
        <w:tab w:val="clear" w:pos="5760"/>
        <w:tab w:val="clear" w:pos="6480"/>
        <w:tab w:val="clear" w:pos="7200"/>
        <w:tab w:val="clear" w:pos="7920"/>
        <w:tab w:val="clear" w:pos="8640"/>
        <w:tab w:val="clear" w:pos="9360"/>
        <w:tab w:val="left" w:pos="432"/>
        <w:tab w:val="left" w:pos="1080"/>
      </w:tabs>
      <w:spacing w:before="240" w:after="240"/>
      <w:ind w:hanging="900"/>
      <w:jc w:val="both"/>
    </w:pPr>
    <w:rPr>
      <w:rFonts w:ascii="Arial" w:hAnsi="Arial" w:cs="Arial"/>
      <w:szCs w:val="24"/>
      <w:lang w:val="en-GB" w:eastAsia="en-US"/>
    </w:rPr>
  </w:style>
  <w:style w:type="character" w:customStyle="1" w:styleId="Style6Char">
    <w:name w:val="Style6 Char"/>
    <w:link w:val="Style6"/>
    <w:rsid w:val="00986018"/>
    <w:rPr>
      <w:rFonts w:ascii="Arial" w:hAnsi="Arial Bold" w:cs="Arial"/>
      <w:b/>
      <w:bCs/>
      <w:kern w:val="32"/>
      <w:szCs w:val="24"/>
      <w:lang w:eastAsia="en-US"/>
    </w:rPr>
  </w:style>
  <w:style w:type="numbering" w:customStyle="1" w:styleId="Style8">
    <w:name w:val="Style8"/>
    <w:uiPriority w:val="99"/>
    <w:rsid w:val="00986018"/>
    <w:pPr>
      <w:numPr>
        <w:numId w:val="149"/>
      </w:numPr>
    </w:pPr>
  </w:style>
  <w:style w:type="character" w:customStyle="1" w:styleId="Style7Char">
    <w:name w:val="Style7 Char"/>
    <w:link w:val="Style7"/>
    <w:rsid w:val="00986018"/>
    <w:rPr>
      <w:rFonts w:ascii="Arial" w:hAnsi="Arial" w:cs="Arial"/>
      <w:szCs w:val="24"/>
      <w:lang w:val="en-GB" w:eastAsia="en-US"/>
    </w:rPr>
  </w:style>
  <w:style w:type="character" w:styleId="SubtleEmphasis">
    <w:name w:val="Subtle Emphasis"/>
    <w:uiPriority w:val="19"/>
    <w:qFormat/>
    <w:rsid w:val="00986018"/>
    <w:rPr>
      <w:i/>
      <w:iCs/>
      <w:color w:val="808080"/>
    </w:rPr>
  </w:style>
  <w:style w:type="paragraph" w:customStyle="1" w:styleId="Style110">
    <w:name w:val="Style 11"/>
    <w:basedOn w:val="Style6"/>
    <w:link w:val="Style11Char"/>
    <w:rsid w:val="00986018"/>
    <w:pPr>
      <w:tabs>
        <w:tab w:val="left" w:pos="432"/>
        <w:tab w:val="left" w:pos="720"/>
      </w:tabs>
      <w:ind w:left="720" w:firstLine="0"/>
    </w:pPr>
  </w:style>
  <w:style w:type="paragraph" w:customStyle="1" w:styleId="Body3">
    <w:name w:val="Body 3"/>
    <w:basedOn w:val="Normal"/>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10"/>
      </w:tabs>
      <w:spacing w:before="240" w:after="240"/>
      <w:ind w:left="1296"/>
      <w:jc w:val="both"/>
    </w:pPr>
    <w:rPr>
      <w:rFonts w:ascii="Arial" w:hAnsi="Arial"/>
      <w:szCs w:val="24"/>
      <w:lang w:val="en-GB" w:eastAsia="en-US"/>
    </w:rPr>
  </w:style>
  <w:style w:type="paragraph" w:customStyle="1" w:styleId="Style22">
    <w:name w:val="Style 2"/>
    <w:basedOn w:val="Style110"/>
    <w:link w:val="Style2Char"/>
    <w:rsid w:val="00986018"/>
    <w:pPr>
      <w:ind w:left="1584" w:hanging="864"/>
      <w:jc w:val="left"/>
    </w:pPr>
  </w:style>
  <w:style w:type="paragraph" w:customStyle="1" w:styleId="10141">
    <w:name w:val="10.14.1"/>
    <w:basedOn w:val="Style22"/>
    <w:link w:val="10141Char"/>
    <w:autoRedefine/>
    <w:rsid w:val="00986018"/>
    <w:pPr>
      <w:tabs>
        <w:tab w:val="clear" w:pos="432"/>
        <w:tab w:val="clear" w:pos="720"/>
        <w:tab w:val="clear" w:pos="1661"/>
        <w:tab w:val="left" w:pos="2160"/>
        <w:tab w:val="left" w:pos="2250"/>
      </w:tabs>
      <w:spacing w:after="0"/>
      <w:ind w:left="0" w:firstLine="0"/>
    </w:pPr>
    <w:rPr>
      <w:rFonts w:hAnsi="Arial"/>
      <w:szCs w:val="20"/>
    </w:rPr>
  </w:style>
  <w:style w:type="paragraph" w:customStyle="1" w:styleId="Iiiiiii">
    <w:name w:val="Ii.ii.iii"/>
    <w:basedOn w:val="Normal"/>
    <w:rsid w:val="00986018"/>
    <w:pPr>
      <w:widowControl/>
      <w:numPr>
        <w:numId w:val="19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 w:val="left" w:pos="1418"/>
        <w:tab w:val="left" w:pos="2520"/>
      </w:tabs>
      <w:spacing w:before="240" w:after="240"/>
      <w:jc w:val="both"/>
    </w:pPr>
    <w:rPr>
      <w:rFonts w:ascii="Arial" w:hAnsi="Arial" w:cs="Arial"/>
      <w:szCs w:val="24"/>
      <w:lang w:val="en-GB" w:eastAsia="en-US"/>
    </w:rPr>
  </w:style>
  <w:style w:type="character" w:customStyle="1" w:styleId="Style11Char">
    <w:name w:val="Style 11 Char"/>
    <w:link w:val="Style110"/>
    <w:rsid w:val="00986018"/>
    <w:rPr>
      <w:rFonts w:ascii="Arial" w:hAnsi="Arial Bold" w:cs="Arial"/>
      <w:b/>
      <w:bCs/>
      <w:kern w:val="32"/>
      <w:szCs w:val="24"/>
      <w:lang w:eastAsia="en-US"/>
    </w:rPr>
  </w:style>
  <w:style w:type="character" w:customStyle="1" w:styleId="Style2Char">
    <w:name w:val="Style 2 Char"/>
    <w:link w:val="Style22"/>
    <w:rsid w:val="00986018"/>
    <w:rPr>
      <w:rFonts w:ascii="Arial" w:hAnsi="Arial Bold" w:cs="Arial"/>
      <w:b/>
      <w:bCs/>
      <w:kern w:val="32"/>
      <w:szCs w:val="24"/>
      <w:lang w:eastAsia="en-US"/>
    </w:rPr>
  </w:style>
  <w:style w:type="character" w:customStyle="1" w:styleId="10141Char">
    <w:name w:val="10.14.1 Char"/>
    <w:link w:val="10141"/>
    <w:rsid w:val="00986018"/>
    <w:rPr>
      <w:rFonts w:ascii="Arial" w:hAnsi="Arial" w:cs="Arial"/>
      <w:b/>
      <w:bCs/>
      <w:kern w:val="32"/>
      <w:lang w:eastAsia="en-US"/>
    </w:rPr>
  </w:style>
  <w:style w:type="paragraph" w:customStyle="1" w:styleId="9311">
    <w:name w:val="9.3.1.1"/>
    <w:basedOn w:val="10141"/>
    <w:rsid w:val="00986018"/>
    <w:pPr>
      <w:numPr>
        <w:ilvl w:val="1"/>
        <w:numId w:val="198"/>
      </w:numPr>
      <w:tabs>
        <w:tab w:val="num" w:pos="360"/>
        <w:tab w:val="num" w:pos="680"/>
      </w:tabs>
      <w:ind w:left="680" w:hanging="680"/>
    </w:pPr>
  </w:style>
  <w:style w:type="paragraph" w:customStyle="1" w:styleId="110">
    <w:name w:val="1.1"/>
    <w:basedOn w:val="Normal"/>
    <w:rsid w:val="00986018"/>
    <w:pPr>
      <w:keepNext/>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outlineLvl w:val="0"/>
    </w:pPr>
    <w:rPr>
      <w:rFonts w:ascii="Arial Bold" w:hAnsi="Arial Bold" w:cs="Arial"/>
      <w:b/>
      <w:bCs/>
      <w:kern w:val="32"/>
      <w:szCs w:val="24"/>
      <w:lang w:eastAsia="en-US"/>
    </w:rPr>
  </w:style>
  <w:style w:type="paragraph" w:customStyle="1" w:styleId="111">
    <w:name w:val="1.1???"/>
    <w:basedOn w:val="Normal"/>
    <w:rsid w:val="00986018"/>
    <w:pPr>
      <w:keepNext/>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outlineLvl w:val="0"/>
    </w:pPr>
    <w:rPr>
      <w:rFonts w:ascii="Arial Bold" w:hAnsi="Arial Bold" w:cs="Arial"/>
      <w:b/>
      <w:bCs/>
      <w:kern w:val="32"/>
      <w:szCs w:val="24"/>
      <w:lang w:eastAsia="en-US"/>
    </w:rPr>
  </w:style>
  <w:style w:type="paragraph" w:customStyle="1" w:styleId="1110">
    <w:name w:val="1.1.1???"/>
    <w:basedOn w:val="Normal"/>
    <w:link w:val="111Char"/>
    <w:rsid w:val="00986018"/>
    <w:pPr>
      <w:keepNext/>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outlineLvl w:val="0"/>
    </w:pPr>
    <w:rPr>
      <w:rFonts w:ascii="Arial" w:hAnsi="Arial"/>
      <w:b/>
      <w:szCs w:val="24"/>
      <w:lang w:val="en-GB" w:eastAsia="en-US"/>
    </w:rPr>
  </w:style>
  <w:style w:type="paragraph" w:customStyle="1" w:styleId="524">
    <w:name w:val="5.2.4"/>
    <w:basedOn w:val="9311"/>
    <w:rsid w:val="00986018"/>
    <w:pPr>
      <w:numPr>
        <w:numId w:val="199"/>
      </w:numPr>
      <w:tabs>
        <w:tab w:val="clear" w:pos="1440"/>
        <w:tab w:val="num" w:pos="360"/>
        <w:tab w:val="num" w:pos="680"/>
      </w:tabs>
      <w:ind w:left="2716" w:hanging="680"/>
    </w:pPr>
    <w:rPr>
      <w:rFonts w:ascii="Segoe UI Symbol" w:eastAsia="ITC Avant Garde Gothic" w:hAnsi="Segoe UI Symbol" w:cs="Segoe UI Symbol"/>
    </w:rPr>
  </w:style>
  <w:style w:type="paragraph" w:customStyle="1" w:styleId="520iiiii">
    <w:name w:val="5.20 i ii ii"/>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jc w:val="both"/>
    </w:pPr>
    <w:rPr>
      <w:rFonts w:ascii="Arial" w:hAnsi="Arial"/>
      <w:szCs w:val="24"/>
      <w:lang w:val="en-GB" w:eastAsia="en-US"/>
    </w:rPr>
  </w:style>
  <w:style w:type="paragraph" w:customStyle="1" w:styleId="5241para">
    <w:name w:val="5.24.1 para"/>
    <w:basedOn w:val="Normal"/>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1814" w:hanging="86"/>
    </w:pPr>
    <w:rPr>
      <w:rFonts w:ascii="Arial" w:hAnsi="Arial"/>
      <w:szCs w:val="24"/>
      <w:lang w:val="en-US" w:eastAsia="en-US"/>
    </w:rPr>
  </w:style>
  <w:style w:type="paragraph" w:customStyle="1" w:styleId="Abc524">
    <w:name w:val="Abc 5.2.4"/>
    <w:basedOn w:val="Normal"/>
    <w:rsid w:val="00986018"/>
    <w:pPr>
      <w:widowControl/>
      <w:numPr>
        <w:numId w:val="200"/>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3096"/>
    </w:pPr>
    <w:rPr>
      <w:rFonts w:ascii="Arial" w:hAnsi="Arial"/>
      <w:szCs w:val="24"/>
      <w:lang w:val="en-US" w:eastAsia="en-US"/>
    </w:rPr>
  </w:style>
  <w:style w:type="paragraph" w:customStyle="1" w:styleId="A61heading">
    <w:name w:val="A6.1 heading"/>
    <w:basedOn w:val="111"/>
    <w:rsid w:val="00986018"/>
    <w:pPr>
      <w:tabs>
        <w:tab w:val="clear" w:pos="1440"/>
      </w:tabs>
    </w:pPr>
  </w:style>
  <w:style w:type="paragraph" w:customStyle="1" w:styleId="881">
    <w:name w:val="8.8.1"/>
    <w:basedOn w:val="Style6"/>
    <w:rsid w:val="00986018"/>
    <w:pPr>
      <w:tabs>
        <w:tab w:val="clear" w:pos="1440"/>
      </w:tabs>
    </w:pPr>
  </w:style>
  <w:style w:type="character" w:customStyle="1" w:styleId="apple-converted-space">
    <w:name w:val="apple-converted-space"/>
    <w:rsid w:val="00986018"/>
  </w:style>
  <w:style w:type="paragraph" w:customStyle="1" w:styleId="Style10">
    <w:name w:val="Style10"/>
    <w:basedOn w:val="Normal"/>
    <w:link w:val="Style10Char"/>
    <w:rsid w:val="00986018"/>
    <w:pPr>
      <w:widowControl/>
      <w:numPr>
        <w:ilvl w:val="1"/>
        <w:numId w:val="20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70"/>
      </w:tabs>
      <w:spacing w:before="240" w:after="240"/>
    </w:pPr>
    <w:rPr>
      <w:rFonts w:ascii="Arial" w:hAnsi="Arial"/>
      <w:b/>
      <w:szCs w:val="24"/>
      <w:lang w:val="en-US" w:eastAsia="en-US"/>
    </w:rPr>
  </w:style>
  <w:style w:type="character" w:styleId="IntenseEmphasis">
    <w:name w:val="Intense Emphasis"/>
    <w:uiPriority w:val="21"/>
    <w:qFormat/>
    <w:rsid w:val="00986018"/>
    <w:rPr>
      <w:b/>
      <w:bCs/>
      <w:iCs/>
      <w:color w:val="000000"/>
    </w:rPr>
  </w:style>
  <w:style w:type="character" w:customStyle="1" w:styleId="Style10Char">
    <w:name w:val="Style10 Char"/>
    <w:link w:val="Style10"/>
    <w:rsid w:val="00986018"/>
    <w:rPr>
      <w:rFonts w:ascii="Arial" w:hAnsi="Arial"/>
      <w:b/>
      <w:szCs w:val="24"/>
      <w:lang w:val="en-US" w:eastAsia="en-US"/>
    </w:rPr>
  </w:style>
  <w:style w:type="character" w:styleId="SubtleReference">
    <w:name w:val="Subtle Reference"/>
    <w:uiPriority w:val="31"/>
    <w:qFormat/>
    <w:rsid w:val="00986018"/>
  </w:style>
  <w:style w:type="character" w:customStyle="1" w:styleId="ilfuvd">
    <w:name w:val="ilfuvd"/>
    <w:rsid w:val="00986018"/>
  </w:style>
  <w:style w:type="paragraph" w:customStyle="1" w:styleId="ContractHeader">
    <w:name w:val="ContractHeader"/>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pPr>
    <w:rPr>
      <w:rFonts w:ascii="Arial" w:hAnsi="Arial"/>
      <w:b/>
      <w:sz w:val="18"/>
      <w:lang w:val="en-US" w:eastAsia="en-US"/>
    </w:rPr>
  </w:style>
  <w:style w:type="paragraph" w:customStyle="1" w:styleId="Quack">
    <w:name w:val="Quack"/>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720" w:hanging="720"/>
    </w:pPr>
    <w:rPr>
      <w:rFonts w:ascii="Arial" w:hAnsi="Arial"/>
      <w:sz w:val="18"/>
      <w:lang w:val="en-US" w:eastAsia="en-US"/>
    </w:rPr>
  </w:style>
  <w:style w:type="character" w:customStyle="1" w:styleId="BodyTextChar1">
    <w:name w:val="Body Text Char1"/>
    <w:rsid w:val="00986018"/>
    <w:rPr>
      <w:rFonts w:ascii="Arial" w:eastAsia="Times New Roman" w:hAnsi="Arial" w:cs="Times New Roman"/>
      <w:sz w:val="20"/>
      <w:szCs w:val="24"/>
      <w:lang w:val="en-GB"/>
    </w:rPr>
  </w:style>
  <w:style w:type="paragraph" w:customStyle="1" w:styleId="Spec3Char">
    <w:name w:val="Spec 3 Char"/>
    <w:basedOn w:val="Normal"/>
    <w:next w:val="Normal"/>
    <w:rsid w:val="00986018"/>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8"/>
        <w:tab w:val="left" w:pos="2410"/>
        <w:tab w:val="right" w:pos="9072"/>
      </w:tabs>
      <w:spacing w:before="240" w:after="120"/>
      <w:ind w:left="1418" w:hanging="1418"/>
      <w:outlineLvl w:val="4"/>
    </w:pPr>
    <w:rPr>
      <w:rFonts w:ascii="Arial" w:hAnsi="Arial" w:cs="Arial"/>
      <w:sz w:val="18"/>
      <w:szCs w:val="18"/>
      <w:lang w:eastAsia="en-US"/>
    </w:rPr>
  </w:style>
  <w:style w:type="numbering" w:customStyle="1" w:styleId="JGList">
    <w:name w:val="JG List"/>
    <w:rsid w:val="00986018"/>
  </w:style>
  <w:style w:type="paragraph" w:customStyle="1" w:styleId="Specitemhead">
    <w:name w:val="Specitem head"/>
    <w:basedOn w:val="Normal"/>
    <w:rsid w:val="00986018"/>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8"/>
        <w:tab w:val="left" w:pos="7088"/>
      </w:tabs>
      <w:suppressAutoHyphens/>
      <w:spacing w:before="240" w:after="240"/>
      <w:ind w:left="720" w:hanging="720"/>
    </w:pPr>
    <w:rPr>
      <w:rFonts w:ascii="Arial" w:hAnsi="Arial"/>
      <w:b/>
      <w:bCs/>
      <w:sz w:val="18"/>
      <w:szCs w:val="18"/>
      <w:lang w:val="en-US" w:eastAsia="en-US"/>
    </w:rPr>
  </w:style>
  <w:style w:type="paragraph" w:customStyle="1" w:styleId="PSEM1">
    <w:name w:val="PSEM 1"/>
    <w:basedOn w:val="Normal"/>
    <w:rsid w:val="00986018"/>
    <w:pPr>
      <w:keepNext/>
      <w:keepLines/>
      <w:widowControl/>
      <w:numPr>
        <w:numId w:val="203"/>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outlineLvl w:val="0"/>
    </w:pPr>
    <w:rPr>
      <w:rFonts w:ascii="Arial Bold" w:hAnsi="Arial Bold" w:cs="Arial"/>
      <w:b/>
      <w:caps/>
      <w:sz w:val="18"/>
      <w:szCs w:val="18"/>
      <w:lang w:eastAsia="en-US"/>
    </w:rPr>
  </w:style>
  <w:style w:type="paragraph" w:customStyle="1" w:styleId="PSEM2">
    <w:name w:val="PSEM 2"/>
    <w:basedOn w:val="Normal"/>
    <w:rsid w:val="00986018"/>
    <w:pPr>
      <w:keepNext/>
      <w:keepLines/>
      <w:widowControl/>
      <w:numPr>
        <w:ilvl w:val="1"/>
        <w:numId w:val="203"/>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outlineLvl w:val="1"/>
    </w:pPr>
    <w:rPr>
      <w:rFonts w:ascii="Arial" w:hAnsi="Arial" w:cs="Arial"/>
      <w:b/>
      <w:sz w:val="18"/>
      <w:lang w:eastAsia="en-US"/>
    </w:rPr>
  </w:style>
  <w:style w:type="paragraph" w:customStyle="1" w:styleId="PSEM3">
    <w:name w:val="PSEM 3"/>
    <w:basedOn w:val="Normal"/>
    <w:rsid w:val="00986018"/>
    <w:pPr>
      <w:keepNext/>
      <w:keepLines/>
      <w:widowControl/>
      <w:numPr>
        <w:ilvl w:val="2"/>
        <w:numId w:val="203"/>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jc w:val="both"/>
      <w:outlineLvl w:val="2"/>
    </w:pPr>
    <w:rPr>
      <w:rFonts w:ascii="Arial" w:hAnsi="Arial" w:cs="Arial"/>
      <w:color w:val="000000"/>
      <w:sz w:val="18"/>
      <w:u w:val="single"/>
      <w:lang w:eastAsia="en-US"/>
    </w:rPr>
  </w:style>
  <w:style w:type="paragraph" w:customStyle="1" w:styleId="Nico">
    <w:name w:val="Nico"/>
    <w:basedOn w:val="Normal"/>
    <w:link w:val="NicoChar"/>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1168"/>
      <w:jc w:val="both"/>
    </w:pPr>
    <w:rPr>
      <w:rFonts w:ascii="Arial" w:hAnsi="Arial"/>
      <w:szCs w:val="24"/>
      <w:lang w:val="en-US" w:eastAsia="en-US"/>
    </w:rPr>
  </w:style>
  <w:style w:type="character" w:customStyle="1" w:styleId="NicoChar">
    <w:name w:val="Nico Char"/>
    <w:link w:val="Nico"/>
    <w:rsid w:val="00986018"/>
    <w:rPr>
      <w:rFonts w:ascii="Arial" w:hAnsi="Arial"/>
      <w:szCs w:val="24"/>
      <w:lang w:val="en-US" w:eastAsia="en-US"/>
    </w:rPr>
  </w:style>
  <w:style w:type="character" w:customStyle="1" w:styleId="UnresolvedMention2">
    <w:name w:val="Unresolved Mention2"/>
    <w:uiPriority w:val="99"/>
    <w:semiHidden/>
    <w:unhideWhenUsed/>
    <w:rsid w:val="00986018"/>
    <w:rPr>
      <w:color w:val="605E5C"/>
      <w:shd w:val="clear" w:color="auto" w:fill="E1DFDD"/>
    </w:rPr>
  </w:style>
  <w:style w:type="numbering" w:customStyle="1" w:styleId="Style521">
    <w:name w:val="Style521"/>
    <w:uiPriority w:val="99"/>
    <w:rsid w:val="00986018"/>
    <w:pPr>
      <w:numPr>
        <w:numId w:val="152"/>
      </w:numPr>
    </w:pPr>
  </w:style>
  <w:style w:type="paragraph" w:customStyle="1" w:styleId="A111Header">
    <w:name w:val="A1.1.1 Header"/>
    <w:basedOn w:val="Heading3"/>
    <w:next w:val="Normal"/>
    <w:link w:val="A111HeaderChar"/>
    <w:rsid w:val="00986018"/>
    <w:pPr>
      <w:keepLines w:val="0"/>
      <w:widowControl/>
      <w:numPr>
        <w:ilvl w:val="2"/>
        <w:numId w:val="20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jc w:val="both"/>
      <w:outlineLvl w:val="3"/>
    </w:pPr>
    <w:rPr>
      <w:rFonts w:ascii="Arial" w:eastAsia="Times New Roman" w:hAnsi="Arial" w:cs="Arial"/>
      <w:b/>
      <w:bCs/>
      <w:color w:val="auto"/>
      <w:sz w:val="20"/>
      <w:lang w:val="en-GB" w:eastAsia="en-US"/>
    </w:rPr>
  </w:style>
  <w:style w:type="character" w:customStyle="1" w:styleId="111Char">
    <w:name w:val="1.1.1??? Char"/>
    <w:link w:val="1110"/>
    <w:rsid w:val="00986018"/>
    <w:rPr>
      <w:rFonts w:ascii="Arial" w:hAnsi="Arial"/>
      <w:b/>
      <w:szCs w:val="24"/>
      <w:lang w:val="en-GB" w:eastAsia="en-US"/>
    </w:rPr>
  </w:style>
  <w:style w:type="character" w:customStyle="1" w:styleId="A111HeaderChar">
    <w:name w:val="A1.1.1 Header Char"/>
    <w:link w:val="A111Header"/>
    <w:rsid w:val="00986018"/>
    <w:rPr>
      <w:rFonts w:ascii="Arial" w:hAnsi="Arial" w:cs="Arial"/>
      <w:b/>
      <w:bCs/>
      <w:szCs w:val="24"/>
      <w:lang w:val="en-GB" w:eastAsia="en-US"/>
    </w:rPr>
  </w:style>
  <w:style w:type="numbering" w:customStyle="1" w:styleId="Style11">
    <w:name w:val="Style11"/>
    <w:uiPriority w:val="99"/>
    <w:rsid w:val="00986018"/>
    <w:pPr>
      <w:numPr>
        <w:numId w:val="153"/>
      </w:numPr>
    </w:pPr>
  </w:style>
  <w:style w:type="numbering" w:customStyle="1" w:styleId="Style12">
    <w:name w:val="Style12"/>
    <w:uiPriority w:val="99"/>
    <w:rsid w:val="00986018"/>
    <w:pPr>
      <w:numPr>
        <w:numId w:val="154"/>
      </w:numPr>
    </w:pPr>
  </w:style>
  <w:style w:type="numbering" w:customStyle="1" w:styleId="Style16">
    <w:name w:val="Style16"/>
    <w:uiPriority w:val="99"/>
    <w:rsid w:val="00986018"/>
    <w:pPr>
      <w:numPr>
        <w:numId w:val="155"/>
      </w:numPr>
    </w:pPr>
  </w:style>
  <w:style w:type="numbering" w:customStyle="1" w:styleId="Style17">
    <w:name w:val="Style17"/>
    <w:uiPriority w:val="99"/>
    <w:rsid w:val="00986018"/>
    <w:pPr>
      <w:numPr>
        <w:numId w:val="156"/>
      </w:numPr>
    </w:pPr>
  </w:style>
  <w:style w:type="numbering" w:customStyle="1" w:styleId="Style18">
    <w:name w:val="Style18"/>
    <w:uiPriority w:val="99"/>
    <w:rsid w:val="00986018"/>
    <w:pPr>
      <w:numPr>
        <w:numId w:val="157"/>
      </w:numPr>
    </w:pPr>
  </w:style>
  <w:style w:type="numbering" w:customStyle="1" w:styleId="Style19">
    <w:name w:val="Style19"/>
    <w:uiPriority w:val="99"/>
    <w:rsid w:val="00986018"/>
    <w:pPr>
      <w:numPr>
        <w:numId w:val="158"/>
      </w:numPr>
    </w:pPr>
  </w:style>
  <w:style w:type="numbering" w:customStyle="1" w:styleId="Style20">
    <w:name w:val="Style20"/>
    <w:uiPriority w:val="99"/>
    <w:rsid w:val="00986018"/>
    <w:pPr>
      <w:numPr>
        <w:numId w:val="159"/>
      </w:numPr>
    </w:pPr>
  </w:style>
  <w:style w:type="numbering" w:customStyle="1" w:styleId="Style21">
    <w:name w:val="Style21"/>
    <w:uiPriority w:val="99"/>
    <w:rsid w:val="00986018"/>
    <w:pPr>
      <w:numPr>
        <w:numId w:val="160"/>
      </w:numPr>
    </w:pPr>
  </w:style>
  <w:style w:type="paragraph" w:customStyle="1" w:styleId="Civils">
    <w:name w:val="Civils"/>
    <w:basedOn w:val="Spec1"/>
    <w:link w:val="CivilsChar"/>
    <w:qFormat/>
    <w:rsid w:val="00986018"/>
    <w:pPr>
      <w:tabs>
        <w:tab w:val="clear" w:pos="1418"/>
        <w:tab w:val="left" w:pos="2268"/>
      </w:tabs>
      <w:ind w:left="2268" w:hanging="1134"/>
      <w:outlineLvl w:val="2"/>
    </w:pPr>
    <w:rPr>
      <w:sz w:val="20"/>
    </w:rPr>
  </w:style>
  <w:style w:type="paragraph" w:customStyle="1" w:styleId="Civils1">
    <w:name w:val="Civils 1"/>
    <w:basedOn w:val="Spec1"/>
    <w:link w:val="Civils1Char"/>
    <w:qFormat/>
    <w:rsid w:val="00986018"/>
    <w:pPr>
      <w:tabs>
        <w:tab w:val="clear" w:pos="1418"/>
        <w:tab w:val="left" w:pos="2268"/>
      </w:tabs>
      <w:ind w:left="2268" w:hanging="1134"/>
      <w:outlineLvl w:val="3"/>
    </w:pPr>
    <w:rPr>
      <w:sz w:val="20"/>
    </w:rPr>
  </w:style>
  <w:style w:type="character" w:customStyle="1" w:styleId="Spec1Char">
    <w:name w:val="Spec 1 Char"/>
    <w:link w:val="Spec1"/>
    <w:rsid w:val="00986018"/>
    <w:rPr>
      <w:rFonts w:ascii="Arial" w:hAnsi="Arial" w:cs="Arial"/>
      <w:b/>
      <w:caps/>
      <w:sz w:val="18"/>
      <w:szCs w:val="18"/>
      <w:lang w:eastAsia="en-US"/>
    </w:rPr>
  </w:style>
  <w:style w:type="character" w:customStyle="1" w:styleId="CivilsChar">
    <w:name w:val="Civils Char"/>
    <w:link w:val="Civils"/>
    <w:rsid w:val="00986018"/>
    <w:rPr>
      <w:rFonts w:ascii="Arial" w:hAnsi="Arial" w:cs="Arial"/>
      <w:b/>
      <w:caps/>
      <w:szCs w:val="18"/>
      <w:lang w:eastAsia="en-US"/>
    </w:rPr>
  </w:style>
  <w:style w:type="paragraph" w:customStyle="1" w:styleId="Civils11">
    <w:name w:val="Civils 1.1"/>
    <w:basedOn w:val="Spec2"/>
    <w:link w:val="Civils11Char"/>
    <w:qFormat/>
    <w:rsid w:val="00986018"/>
    <w:pPr>
      <w:tabs>
        <w:tab w:val="clear" w:pos="1418"/>
        <w:tab w:val="left" w:pos="2268"/>
      </w:tabs>
      <w:spacing w:before="240"/>
      <w:ind w:left="2257" w:hanging="1123"/>
      <w:outlineLvl w:val="4"/>
    </w:pPr>
    <w:rPr>
      <w:sz w:val="20"/>
    </w:rPr>
  </w:style>
  <w:style w:type="character" w:customStyle="1" w:styleId="Civils1Char">
    <w:name w:val="Civils 1 Char"/>
    <w:link w:val="Civils1"/>
    <w:rsid w:val="00986018"/>
    <w:rPr>
      <w:rFonts w:ascii="Arial" w:hAnsi="Arial" w:cs="Arial"/>
      <w:b/>
      <w:caps/>
      <w:szCs w:val="18"/>
      <w:lang w:eastAsia="en-US"/>
    </w:rPr>
  </w:style>
  <w:style w:type="paragraph" w:customStyle="1" w:styleId="Civils111">
    <w:name w:val="Civils 1.1.1"/>
    <w:basedOn w:val="Normal"/>
    <w:link w:val="Civils111Char"/>
    <w:qFormat/>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268"/>
      </w:tabs>
      <w:spacing w:before="240" w:after="240"/>
      <w:ind w:left="1134"/>
      <w:outlineLvl w:val="5"/>
    </w:pPr>
    <w:rPr>
      <w:rFonts w:ascii="Arial" w:hAnsi="Arial" w:cs="Arial"/>
      <w:lang w:val="en-US" w:eastAsia="en-US"/>
    </w:rPr>
  </w:style>
  <w:style w:type="character" w:customStyle="1" w:styleId="Civils11Char">
    <w:name w:val="Civils 1.1 Char"/>
    <w:link w:val="Civils11"/>
    <w:rsid w:val="00986018"/>
    <w:rPr>
      <w:rFonts w:ascii="Arial" w:hAnsi="Arial" w:cs="Arial"/>
      <w:caps/>
      <w:szCs w:val="18"/>
      <w:lang w:eastAsia="en-US"/>
    </w:rPr>
  </w:style>
  <w:style w:type="paragraph" w:customStyle="1" w:styleId="Civils1111">
    <w:name w:val="Civils 1.1.1.1"/>
    <w:basedOn w:val="Spec3CharChar"/>
    <w:link w:val="Civils1111Char"/>
    <w:qFormat/>
    <w:rsid w:val="00986018"/>
    <w:pPr>
      <w:tabs>
        <w:tab w:val="clear" w:pos="1418"/>
        <w:tab w:val="left" w:pos="2268"/>
      </w:tabs>
      <w:spacing w:before="240"/>
      <w:ind w:left="2268" w:hanging="1134"/>
      <w:outlineLvl w:val="6"/>
    </w:pPr>
    <w:rPr>
      <w:rFonts w:eastAsiaTheme="minorHAnsi"/>
      <w:sz w:val="20"/>
      <w:lang w:eastAsia="en-US"/>
    </w:rPr>
  </w:style>
  <w:style w:type="character" w:customStyle="1" w:styleId="Civils111Char">
    <w:name w:val="Civils 1.1.1 Char"/>
    <w:link w:val="Civils111"/>
    <w:rsid w:val="00986018"/>
    <w:rPr>
      <w:rFonts w:ascii="Arial" w:hAnsi="Arial" w:cs="Arial"/>
      <w:lang w:val="en-US" w:eastAsia="en-US"/>
    </w:rPr>
  </w:style>
  <w:style w:type="character" w:customStyle="1" w:styleId="Civils1111Char">
    <w:name w:val="Civils 1.1.1.1 Char"/>
    <w:link w:val="Civils1111"/>
    <w:rsid w:val="00986018"/>
    <w:rPr>
      <w:rFonts w:ascii="Arial" w:eastAsiaTheme="minorHAnsi" w:hAnsi="Arial" w:cs="Arial"/>
      <w:szCs w:val="18"/>
      <w:lang w:eastAsia="en-US"/>
    </w:rPr>
  </w:style>
  <w:style w:type="paragraph" w:customStyle="1" w:styleId="TitleHeader">
    <w:name w:val="Title Header"/>
    <w:basedOn w:val="Title"/>
    <w:link w:val="TitleHeaderChar"/>
    <w:rsid w:val="00986018"/>
    <w:pPr>
      <w:tabs>
        <w:tab w:val="left" w:pos="1440"/>
      </w:tabs>
      <w:spacing w:before="240" w:after="60"/>
      <w:outlineLvl w:val="0"/>
    </w:pPr>
    <w:rPr>
      <w:rFonts w:cs="Times New Roman"/>
      <w:b w:val="0"/>
      <w:bCs w:val="0"/>
      <w:caps/>
      <w:kern w:val="28"/>
      <w:sz w:val="20"/>
      <w:szCs w:val="20"/>
    </w:rPr>
  </w:style>
  <w:style w:type="paragraph" w:customStyle="1" w:styleId="SectionHeader">
    <w:name w:val="Section Header"/>
    <w:basedOn w:val="Heading1"/>
    <w:link w:val="SectionHeaderChar"/>
    <w:qFormat/>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0"/>
      <w:ind w:left="1134" w:hanging="1134"/>
      <w:jc w:val="center"/>
    </w:pPr>
    <w:rPr>
      <w:rFonts w:hAnsi="Arial Bold"/>
      <w:caps/>
      <w:sz w:val="20"/>
      <w:szCs w:val="24"/>
      <w:u w:val="single"/>
      <w:lang w:eastAsia="en-US"/>
    </w:rPr>
  </w:style>
  <w:style w:type="paragraph" w:customStyle="1" w:styleId="G1Header">
    <w:name w:val="G1 Header"/>
    <w:basedOn w:val="Heading1"/>
    <w:link w:val="G1HeaderChar"/>
    <w:qFormat/>
    <w:rsid w:val="00986018"/>
    <w:pPr>
      <w:widowControl/>
      <w:numPr>
        <w:numId w:val="206"/>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pPr>
    <w:rPr>
      <w:rFonts w:hAnsi="Arial Bold"/>
      <w:caps/>
      <w:snapToGrid w:val="0"/>
      <w:sz w:val="20"/>
      <w:szCs w:val="24"/>
      <w:lang w:eastAsia="en-US"/>
    </w:rPr>
  </w:style>
  <w:style w:type="character" w:customStyle="1" w:styleId="TitleHeaderChar">
    <w:name w:val="Title Header Char"/>
    <w:link w:val="TitleHeader"/>
    <w:rsid w:val="00986018"/>
    <w:rPr>
      <w:rFonts w:ascii="Arial" w:hAnsi="Arial"/>
      <w:caps/>
      <w:kern w:val="28"/>
      <w:u w:val="single"/>
      <w:lang w:val="en-GB" w:eastAsia="en-US"/>
    </w:rPr>
  </w:style>
  <w:style w:type="character" w:customStyle="1" w:styleId="SectionHeaderChar">
    <w:name w:val="Section Header Char"/>
    <w:link w:val="SectionHeader"/>
    <w:rsid w:val="00986018"/>
    <w:rPr>
      <w:rFonts w:ascii="Arial" w:hAnsi="Arial Bold" w:cs="Arial"/>
      <w:b/>
      <w:bCs/>
      <w:caps/>
      <w:kern w:val="32"/>
      <w:szCs w:val="24"/>
      <w:u w:val="single"/>
      <w:lang w:eastAsia="en-US"/>
    </w:rPr>
  </w:style>
  <w:style w:type="paragraph" w:customStyle="1" w:styleId="G11Header">
    <w:name w:val="G1.1 Header"/>
    <w:basedOn w:val="Heading2"/>
    <w:link w:val="G11HeaderChar"/>
    <w:qFormat/>
    <w:rsid w:val="00986018"/>
    <w:pPr>
      <w:widowControl/>
      <w:numPr>
        <w:ilvl w:val="1"/>
        <w:numId w:val="20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66"/>
      </w:tabs>
      <w:spacing w:before="360" w:after="360"/>
    </w:pPr>
    <w:rPr>
      <w:rFonts w:ascii="Arial Bold" w:hAnsi="Arial Bold"/>
      <w:i w:val="0"/>
      <w:iCs w:val="0"/>
      <w:kern w:val="32"/>
      <w:sz w:val="20"/>
      <w:szCs w:val="24"/>
      <w:lang w:eastAsia="en-US"/>
    </w:rPr>
  </w:style>
  <w:style w:type="character" w:customStyle="1" w:styleId="G1HeaderChar">
    <w:name w:val="G1 Header Char"/>
    <w:link w:val="G1Header"/>
    <w:rsid w:val="00986018"/>
    <w:rPr>
      <w:rFonts w:ascii="Arial" w:hAnsi="Arial Bold" w:cs="Arial"/>
      <w:b/>
      <w:bCs/>
      <w:caps/>
      <w:snapToGrid w:val="0"/>
      <w:kern w:val="32"/>
      <w:szCs w:val="24"/>
      <w:lang w:eastAsia="en-US"/>
    </w:rPr>
  </w:style>
  <w:style w:type="paragraph" w:customStyle="1" w:styleId="G111Header">
    <w:name w:val="G1.1.1 Header"/>
    <w:basedOn w:val="Heading3"/>
    <w:next w:val="Default"/>
    <w:link w:val="G111HeaderChar"/>
    <w:qFormat/>
    <w:rsid w:val="00986018"/>
    <w:pPr>
      <w:keepLines w:val="0"/>
      <w:widowControl/>
      <w:numPr>
        <w:ilvl w:val="2"/>
        <w:numId w:val="20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1134"/>
      <w:jc w:val="both"/>
    </w:pPr>
    <w:rPr>
      <w:rFonts w:ascii="Arial" w:eastAsia="Times New Roman" w:hAnsi="Arial" w:cs="Arial"/>
      <w:b/>
      <w:bCs/>
      <w:color w:val="auto"/>
      <w:sz w:val="20"/>
      <w:lang w:val="en-GB" w:eastAsia="en-US"/>
    </w:rPr>
  </w:style>
  <w:style w:type="character" w:customStyle="1" w:styleId="G11HeaderChar">
    <w:name w:val="G1.1 Header Char"/>
    <w:link w:val="G11Header"/>
    <w:rsid w:val="00986018"/>
    <w:rPr>
      <w:rFonts w:ascii="Arial Bold" w:hAnsi="Arial Bold" w:cs="Arial"/>
      <w:b/>
      <w:bCs/>
      <w:kern w:val="32"/>
      <w:szCs w:val="24"/>
      <w:lang w:eastAsia="en-US"/>
    </w:rPr>
  </w:style>
  <w:style w:type="character" w:customStyle="1" w:styleId="G111HeaderChar">
    <w:name w:val="G1.1.1 Header Char"/>
    <w:link w:val="G111Header"/>
    <w:rsid w:val="00986018"/>
    <w:rPr>
      <w:rFonts w:ascii="Arial" w:hAnsi="Arial" w:cs="Arial"/>
      <w:b/>
      <w:bCs/>
      <w:szCs w:val="24"/>
      <w:lang w:val="en-GB" w:eastAsia="en-US"/>
    </w:rPr>
  </w:style>
  <w:style w:type="paragraph" w:customStyle="1" w:styleId="ListHealthandSafety">
    <w:name w:val="List Health and Safety"/>
    <w:basedOn w:val="ListParagraph"/>
    <w:link w:val="ListHealthandSafetyChar"/>
    <w:qFormat/>
    <w:rsid w:val="00986018"/>
    <w:pPr>
      <w:widowControl/>
      <w:numPr>
        <w:numId w:val="19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ind w:left="414" w:hanging="357"/>
      <w:contextualSpacing/>
      <w:jc w:val="both"/>
    </w:pPr>
    <w:rPr>
      <w:rFonts w:ascii="Segoe UI Symbol" w:eastAsia="MS Gothic" w:hAnsi="Segoe UI Symbol" w:cs="Segoe UI Symbol"/>
      <w:sz w:val="20"/>
      <w:szCs w:val="20"/>
      <w:lang w:val="en-GB" w:eastAsia="en-US"/>
    </w:rPr>
  </w:style>
  <w:style w:type="numbering" w:customStyle="1" w:styleId="Environmental">
    <w:name w:val="Environmental"/>
    <w:uiPriority w:val="99"/>
    <w:rsid w:val="00986018"/>
    <w:pPr>
      <w:numPr>
        <w:numId w:val="162"/>
      </w:numPr>
    </w:pPr>
  </w:style>
  <w:style w:type="character" w:customStyle="1" w:styleId="ListHealthandSafetyChar">
    <w:name w:val="List Health and Safety Char"/>
    <w:link w:val="ListHealthandSafety"/>
    <w:rsid w:val="00986018"/>
    <w:rPr>
      <w:rFonts w:ascii="Segoe UI Symbol" w:eastAsia="MS Gothic" w:hAnsi="Segoe UI Symbol" w:cs="Segoe UI Symbol"/>
      <w:lang w:val="en-GB" w:eastAsia="en-US"/>
    </w:rPr>
  </w:style>
  <w:style w:type="paragraph" w:customStyle="1" w:styleId="H1Enviro">
    <w:name w:val="H1 Enviro"/>
    <w:basedOn w:val="Heading1"/>
    <w:next w:val="Default"/>
    <w:link w:val="H1EnviroChar"/>
    <w:qFormat/>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1134" w:hanging="1134"/>
    </w:pPr>
    <w:rPr>
      <w:rFonts w:hAnsi="Arial Bold"/>
      <w:caps/>
      <w:sz w:val="20"/>
      <w:szCs w:val="24"/>
      <w:lang w:eastAsia="en-US"/>
    </w:rPr>
  </w:style>
  <w:style w:type="paragraph" w:customStyle="1" w:styleId="H11Enviro">
    <w:name w:val="H1.1 Enviro"/>
    <w:basedOn w:val="H1Enviro"/>
    <w:link w:val="H11EnviroChar"/>
    <w:qFormat/>
    <w:rsid w:val="00986018"/>
    <w:pPr>
      <w:outlineLvl w:val="1"/>
    </w:pPr>
    <w:rPr>
      <w:caps w:val="0"/>
    </w:rPr>
  </w:style>
  <w:style w:type="character" w:customStyle="1" w:styleId="H1EnviroChar">
    <w:name w:val="H1 Enviro Char"/>
    <w:link w:val="H1Enviro"/>
    <w:rsid w:val="00986018"/>
    <w:rPr>
      <w:rFonts w:ascii="Arial" w:hAnsi="Arial Bold" w:cs="Arial"/>
      <w:b/>
      <w:bCs/>
      <w:caps/>
      <w:kern w:val="32"/>
      <w:szCs w:val="24"/>
      <w:lang w:eastAsia="en-US"/>
    </w:rPr>
  </w:style>
  <w:style w:type="paragraph" w:customStyle="1" w:styleId="H111Enviro">
    <w:name w:val="H1.1.1 Enviro"/>
    <w:basedOn w:val="Heading6"/>
    <w:link w:val="H111EnviroChar"/>
    <w:qFormat/>
    <w:rsid w:val="00986018"/>
    <w:pPr>
      <w:widowControl/>
      <w:tabs>
        <w:tab w:val="clear" w:pos="-1440"/>
        <w:tab w:val="clear" w:pos="-720"/>
        <w:tab w:val="clear" w:pos="0"/>
        <w:tab w:val="clear" w:pos="720"/>
        <w:tab w:val="clear" w:pos="9026"/>
        <w:tab w:val="left" w:pos="1170"/>
      </w:tabs>
      <w:spacing w:before="240"/>
      <w:ind w:left="1134" w:hanging="1134"/>
      <w:jc w:val="left"/>
      <w:outlineLvl w:val="2"/>
    </w:pPr>
    <w:rPr>
      <w:rFonts w:eastAsia="Tahoma"/>
      <w:szCs w:val="24"/>
      <w:u w:val="none"/>
      <w:lang w:val="en-US"/>
    </w:rPr>
  </w:style>
  <w:style w:type="character" w:customStyle="1" w:styleId="H11EnviroChar">
    <w:name w:val="H1.1 Enviro Char"/>
    <w:link w:val="H11Enviro"/>
    <w:rsid w:val="00986018"/>
    <w:rPr>
      <w:rFonts w:ascii="Arial" w:hAnsi="Arial Bold" w:cs="Arial"/>
      <w:b/>
      <w:bCs/>
      <w:kern w:val="32"/>
      <w:szCs w:val="24"/>
      <w:lang w:eastAsia="en-US"/>
    </w:rPr>
  </w:style>
  <w:style w:type="character" w:customStyle="1" w:styleId="H111EnviroChar">
    <w:name w:val="H1.1.1 Enviro Char"/>
    <w:link w:val="H111Enviro"/>
    <w:rsid w:val="00986018"/>
    <w:rPr>
      <w:rFonts w:ascii="Arial" w:eastAsia="Tahoma" w:hAnsi="Arial" w:cs="Arial"/>
      <w:b/>
      <w:bCs/>
      <w:snapToGrid w:val="0"/>
      <w:szCs w:val="24"/>
      <w:lang w:val="en-US" w:eastAsia="en-US"/>
    </w:rPr>
  </w:style>
  <w:style w:type="numbering" w:customStyle="1" w:styleId="NoList3">
    <w:name w:val="No List3"/>
    <w:next w:val="NoList"/>
    <w:uiPriority w:val="99"/>
    <w:semiHidden/>
    <w:unhideWhenUsed/>
    <w:rsid w:val="00986018"/>
  </w:style>
  <w:style w:type="numbering" w:customStyle="1" w:styleId="Style44">
    <w:name w:val="Style44"/>
    <w:uiPriority w:val="99"/>
    <w:rsid w:val="00986018"/>
  </w:style>
  <w:style w:type="numbering" w:customStyle="1" w:styleId="Style1100">
    <w:name w:val="Style110"/>
    <w:rsid w:val="00986018"/>
  </w:style>
  <w:style w:type="numbering" w:customStyle="1" w:styleId="Style220">
    <w:name w:val="Style22"/>
    <w:rsid w:val="00986018"/>
  </w:style>
  <w:style w:type="numbering" w:customStyle="1" w:styleId="Style411">
    <w:name w:val="Style411"/>
    <w:uiPriority w:val="99"/>
    <w:rsid w:val="00986018"/>
    <w:pPr>
      <w:numPr>
        <w:numId w:val="161"/>
      </w:numPr>
    </w:pPr>
  </w:style>
  <w:style w:type="numbering" w:customStyle="1" w:styleId="NoList12">
    <w:name w:val="No List12"/>
    <w:next w:val="NoList"/>
    <w:semiHidden/>
    <w:unhideWhenUsed/>
    <w:rsid w:val="00986018"/>
  </w:style>
  <w:style w:type="numbering" w:customStyle="1" w:styleId="Headings4">
    <w:name w:val="Headings4"/>
    <w:uiPriority w:val="99"/>
    <w:rsid w:val="00986018"/>
  </w:style>
  <w:style w:type="numbering" w:customStyle="1" w:styleId="Headings13">
    <w:name w:val="Headings13"/>
    <w:uiPriority w:val="99"/>
    <w:rsid w:val="00986018"/>
  </w:style>
  <w:style w:type="numbering" w:customStyle="1" w:styleId="NoList111">
    <w:name w:val="No List111"/>
    <w:next w:val="NoList"/>
    <w:semiHidden/>
    <w:rsid w:val="00986018"/>
  </w:style>
  <w:style w:type="numbering" w:customStyle="1" w:styleId="NoList21">
    <w:name w:val="No List21"/>
    <w:next w:val="NoList"/>
    <w:uiPriority w:val="99"/>
    <w:semiHidden/>
    <w:unhideWhenUsed/>
    <w:rsid w:val="00986018"/>
  </w:style>
  <w:style w:type="numbering" w:customStyle="1" w:styleId="Style53">
    <w:name w:val="Style53"/>
    <w:uiPriority w:val="99"/>
    <w:rsid w:val="00986018"/>
  </w:style>
  <w:style w:type="numbering" w:customStyle="1" w:styleId="Headings21">
    <w:name w:val="Headings21"/>
    <w:uiPriority w:val="99"/>
    <w:rsid w:val="00986018"/>
  </w:style>
  <w:style w:type="numbering" w:customStyle="1" w:styleId="Style421">
    <w:name w:val="Style421"/>
    <w:uiPriority w:val="99"/>
    <w:rsid w:val="00986018"/>
  </w:style>
  <w:style w:type="numbering" w:customStyle="1" w:styleId="Headings111">
    <w:name w:val="Headings111"/>
    <w:uiPriority w:val="99"/>
    <w:rsid w:val="00986018"/>
  </w:style>
  <w:style w:type="numbering" w:customStyle="1" w:styleId="Style511">
    <w:name w:val="Style511"/>
    <w:uiPriority w:val="99"/>
    <w:rsid w:val="00986018"/>
  </w:style>
  <w:style w:type="numbering" w:customStyle="1" w:styleId="Headings31">
    <w:name w:val="Headings31"/>
    <w:uiPriority w:val="99"/>
    <w:rsid w:val="00986018"/>
    <w:pPr>
      <w:numPr>
        <w:numId w:val="103"/>
      </w:numPr>
    </w:pPr>
  </w:style>
  <w:style w:type="numbering" w:customStyle="1" w:styleId="Style431">
    <w:name w:val="Style431"/>
    <w:uiPriority w:val="99"/>
    <w:rsid w:val="00986018"/>
  </w:style>
  <w:style w:type="numbering" w:customStyle="1" w:styleId="Headings121">
    <w:name w:val="Headings121"/>
    <w:uiPriority w:val="99"/>
    <w:rsid w:val="00986018"/>
  </w:style>
  <w:style w:type="numbering" w:customStyle="1" w:styleId="Style522">
    <w:name w:val="Style522"/>
    <w:uiPriority w:val="99"/>
    <w:rsid w:val="00986018"/>
  </w:style>
  <w:style w:type="numbering" w:customStyle="1" w:styleId="Style81">
    <w:name w:val="Style81"/>
    <w:uiPriority w:val="99"/>
    <w:rsid w:val="00986018"/>
    <w:pPr>
      <w:numPr>
        <w:numId w:val="150"/>
      </w:numPr>
    </w:pPr>
  </w:style>
  <w:style w:type="numbering" w:customStyle="1" w:styleId="CClauseNum1">
    <w:name w:val="C Clause Num1"/>
    <w:basedOn w:val="NoList"/>
    <w:rsid w:val="00986018"/>
    <w:pPr>
      <w:numPr>
        <w:numId w:val="163"/>
      </w:numPr>
    </w:pPr>
  </w:style>
  <w:style w:type="numbering" w:customStyle="1" w:styleId="JGList1">
    <w:name w:val="JG List1"/>
    <w:rsid w:val="00986018"/>
    <w:pPr>
      <w:numPr>
        <w:numId w:val="164"/>
      </w:numPr>
    </w:pPr>
  </w:style>
  <w:style w:type="numbering" w:customStyle="1" w:styleId="Style5211">
    <w:name w:val="Style5211"/>
    <w:uiPriority w:val="99"/>
    <w:rsid w:val="00986018"/>
    <w:pPr>
      <w:numPr>
        <w:numId w:val="165"/>
      </w:numPr>
    </w:pPr>
  </w:style>
  <w:style w:type="numbering" w:customStyle="1" w:styleId="Style23">
    <w:name w:val="Style23"/>
    <w:uiPriority w:val="99"/>
    <w:rsid w:val="00986018"/>
    <w:pPr>
      <w:numPr>
        <w:numId w:val="166"/>
      </w:numPr>
    </w:pPr>
  </w:style>
  <w:style w:type="character" w:customStyle="1" w:styleId="B1111HeaderChar">
    <w:name w:val="B1.1.1.1 Header Char"/>
    <w:link w:val="B1111Header"/>
    <w:rsid w:val="006D7014"/>
    <w:rPr>
      <w:rFonts w:ascii="Arial" w:hAnsi="Arial"/>
      <w:bCs/>
      <w:lang w:eastAsia="en-US"/>
    </w:rPr>
  </w:style>
  <w:style w:type="paragraph" w:customStyle="1" w:styleId="C1Header">
    <w:name w:val="C1 Header"/>
    <w:basedOn w:val="Normal"/>
    <w:link w:val="C1HeaderChar"/>
    <w:qFormat/>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spacing w:before="360" w:after="240"/>
      <w:ind w:left="1418" w:hanging="1418"/>
      <w:outlineLvl w:val="0"/>
    </w:pPr>
    <w:rPr>
      <w:rFonts w:ascii="Arial" w:hAnsi="Arial"/>
      <w:b/>
      <w:szCs w:val="24"/>
      <w:lang w:val="en-US" w:eastAsia="en-US"/>
    </w:rPr>
  </w:style>
  <w:style w:type="paragraph" w:customStyle="1" w:styleId="C11Header">
    <w:name w:val="C1.1 Header"/>
    <w:basedOn w:val="Normal"/>
    <w:link w:val="C11HeaderChar"/>
    <w:qFormat/>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spacing w:before="360" w:after="240"/>
      <w:ind w:left="1134" w:hanging="1134"/>
      <w:outlineLvl w:val="1"/>
    </w:pPr>
    <w:rPr>
      <w:rFonts w:ascii="Arial" w:hAnsi="Arial"/>
      <w:b/>
      <w:bCs/>
      <w:snapToGrid w:val="0"/>
      <w:lang w:val="en-US" w:eastAsia="en-US"/>
    </w:rPr>
  </w:style>
  <w:style w:type="character" w:customStyle="1" w:styleId="C1HeaderChar">
    <w:name w:val="C1 Header Char"/>
    <w:link w:val="C1Header"/>
    <w:rsid w:val="00986018"/>
    <w:rPr>
      <w:rFonts w:ascii="Arial" w:hAnsi="Arial"/>
      <w:b/>
      <w:szCs w:val="24"/>
      <w:lang w:val="en-US" w:eastAsia="en-US"/>
    </w:rPr>
  </w:style>
  <w:style w:type="paragraph" w:customStyle="1" w:styleId="C111Header">
    <w:name w:val="C1.1.1 Header"/>
    <w:basedOn w:val="Normal"/>
    <w:link w:val="C111HeaderChar"/>
    <w:qFormat/>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 w:val="left" w:pos="1701"/>
        <w:tab w:val="left" w:pos="1985"/>
      </w:tabs>
      <w:spacing w:after="16"/>
      <w:ind w:left="1134" w:hanging="1134"/>
      <w:jc w:val="both"/>
      <w:outlineLvl w:val="1"/>
    </w:pPr>
    <w:rPr>
      <w:rFonts w:ascii="Arial" w:hAnsi="Arial" w:cs="Arial"/>
      <w:b/>
      <w:lang w:eastAsia="en-US"/>
    </w:rPr>
  </w:style>
  <w:style w:type="character" w:customStyle="1" w:styleId="C11HeaderChar">
    <w:name w:val="C1.1 Header Char"/>
    <w:link w:val="C11Header"/>
    <w:rsid w:val="00986018"/>
    <w:rPr>
      <w:rFonts w:ascii="Arial" w:hAnsi="Arial"/>
      <w:b/>
      <w:bCs/>
      <w:snapToGrid w:val="0"/>
      <w:lang w:val="en-US" w:eastAsia="en-US"/>
    </w:rPr>
  </w:style>
  <w:style w:type="numbering" w:customStyle="1" w:styleId="Style24">
    <w:name w:val="Style24"/>
    <w:uiPriority w:val="99"/>
    <w:rsid w:val="00986018"/>
    <w:pPr>
      <w:numPr>
        <w:numId w:val="167"/>
      </w:numPr>
    </w:pPr>
  </w:style>
  <w:style w:type="character" w:customStyle="1" w:styleId="C111HeaderChar">
    <w:name w:val="C1.1.1 Header Char"/>
    <w:link w:val="C111Header"/>
    <w:rsid w:val="00986018"/>
    <w:rPr>
      <w:rFonts w:ascii="Arial" w:hAnsi="Arial" w:cs="Arial"/>
      <w:b/>
      <w:lang w:eastAsia="en-US"/>
    </w:rPr>
  </w:style>
  <w:style w:type="character" w:customStyle="1" w:styleId="A1111HeaderChar">
    <w:name w:val="A1.1.1.1 Header Char"/>
    <w:link w:val="A1111Header"/>
    <w:locked/>
    <w:rsid w:val="00986018"/>
    <w:rPr>
      <w:rFonts w:ascii="Arial" w:hAnsi="Arial" w:cs="Arial"/>
      <w:szCs w:val="24"/>
      <w:lang w:val="en-GB"/>
    </w:rPr>
  </w:style>
  <w:style w:type="paragraph" w:customStyle="1" w:styleId="A1111Header">
    <w:name w:val="A1.1.1.1 Header"/>
    <w:basedOn w:val="Heading4"/>
    <w:next w:val="BodyText"/>
    <w:link w:val="A1111HeaderChar"/>
    <w:rsid w:val="00986018"/>
    <w:pPr>
      <w:widowControl/>
      <w:numPr>
        <w:ilvl w:val="4"/>
        <w:numId w:val="190"/>
      </w:numPr>
      <w:tabs>
        <w:tab w:val="left" w:pos="1134"/>
      </w:tabs>
      <w:snapToGrid w:val="0"/>
      <w:spacing w:after="120"/>
    </w:pPr>
    <w:rPr>
      <w:rFonts w:ascii="Arial" w:hAnsi="Arial" w:cs="Arial"/>
      <w:b w:val="0"/>
      <w:bCs w:val="0"/>
      <w:snapToGrid/>
      <w:sz w:val="20"/>
      <w:szCs w:val="24"/>
      <w:lang w:val="en-GB" w:eastAsia="en-ZA"/>
    </w:rPr>
  </w:style>
  <w:style w:type="paragraph" w:customStyle="1" w:styleId="Style2NormalBlack">
    <w:name w:val="Style 2. Normal + Black"/>
    <w:basedOn w:val="2Normal"/>
    <w:rsid w:val="00986018"/>
    <w:pPr>
      <w:spacing w:before="60" w:after="60"/>
    </w:pPr>
    <w:rPr>
      <w:bCs w:val="0"/>
      <w:color w:val="000000"/>
      <w:lang w:val="en-ZA"/>
    </w:rPr>
  </w:style>
  <w:style w:type="paragraph" w:customStyle="1" w:styleId="Style2NormalBlack1">
    <w:name w:val="Style 2. Normal + Black1"/>
    <w:basedOn w:val="2Normal"/>
    <w:rsid w:val="00986018"/>
    <w:pPr>
      <w:spacing w:before="60" w:after="60"/>
      <w:ind w:left="2608" w:hanging="1474"/>
    </w:pPr>
    <w:rPr>
      <w:bCs w:val="0"/>
      <w:color w:val="000000"/>
      <w:lang w:val="en-ZA"/>
    </w:rPr>
  </w:style>
  <w:style w:type="paragraph" w:customStyle="1" w:styleId="Style2NormalBlack2">
    <w:name w:val="Style 2. Normal + Black2"/>
    <w:basedOn w:val="2Normal"/>
    <w:rsid w:val="00986018"/>
    <w:pPr>
      <w:spacing w:before="60" w:after="60"/>
      <w:ind w:left="1588" w:hanging="454"/>
    </w:pPr>
    <w:rPr>
      <w:bCs w:val="0"/>
      <w:color w:val="000000"/>
      <w:lang w:val="en-ZA"/>
    </w:rPr>
  </w:style>
  <w:style w:type="paragraph" w:customStyle="1" w:styleId="li">
    <w:name w:val="li"/>
    <w:rsid w:val="00986018"/>
    <w:pPr>
      <w:tabs>
        <w:tab w:val="left" w:pos="720"/>
      </w:tabs>
      <w:ind w:left="600"/>
    </w:pPr>
    <w:rPr>
      <w:rFonts w:ascii="Arial" w:eastAsia="Arial" w:hAnsi="Arial" w:cs="Arial"/>
      <w:lang w:val="en-CA" w:eastAsia="zh-CN"/>
    </w:rPr>
  </w:style>
  <w:style w:type="paragraph" w:customStyle="1" w:styleId="lired">
    <w:name w:val="li_red"/>
    <w:rsid w:val="00986018"/>
    <w:pPr>
      <w:tabs>
        <w:tab w:val="left" w:pos="720"/>
      </w:tabs>
      <w:ind w:left="1200"/>
    </w:pPr>
    <w:rPr>
      <w:rFonts w:ascii="Arial" w:eastAsia="Arial" w:hAnsi="Arial" w:cs="Arial"/>
      <w:color w:val="FF0000"/>
      <w:lang w:val="en-CA" w:eastAsia="zh-CN"/>
    </w:rPr>
  </w:style>
  <w:style w:type="paragraph" w:customStyle="1" w:styleId="li3">
    <w:name w:val="li_3"/>
    <w:rsid w:val="00986018"/>
    <w:pPr>
      <w:tabs>
        <w:tab w:val="left" w:pos="720"/>
      </w:tabs>
      <w:ind w:left="1800"/>
    </w:pPr>
    <w:rPr>
      <w:rFonts w:ascii="Arial" w:eastAsia="Arial" w:hAnsi="Arial" w:cs="Arial"/>
      <w:lang w:val="en-CA" w:eastAsia="zh-CN"/>
    </w:rPr>
  </w:style>
  <w:style w:type="paragraph" w:customStyle="1" w:styleId="li4">
    <w:name w:val="li_4"/>
    <w:rsid w:val="00986018"/>
    <w:pPr>
      <w:tabs>
        <w:tab w:val="left" w:pos="720"/>
      </w:tabs>
      <w:ind w:left="2400"/>
    </w:pPr>
    <w:rPr>
      <w:rFonts w:ascii="Arial" w:eastAsia="Arial" w:hAnsi="Arial" w:cs="Arial"/>
      <w:lang w:val="en-CA" w:eastAsia="zh-CN"/>
    </w:rPr>
  </w:style>
  <w:style w:type="paragraph" w:customStyle="1" w:styleId="li5">
    <w:name w:val="li_5"/>
    <w:rsid w:val="00986018"/>
    <w:pPr>
      <w:tabs>
        <w:tab w:val="left" w:pos="720"/>
      </w:tabs>
      <w:ind w:left="3000"/>
    </w:pPr>
    <w:rPr>
      <w:rFonts w:ascii="Arial" w:eastAsia="Arial" w:hAnsi="Arial" w:cs="Arial"/>
      <w:lang w:val="en-CA" w:eastAsia="zh-CN"/>
    </w:rPr>
  </w:style>
  <w:style w:type="paragraph" w:customStyle="1" w:styleId="li6">
    <w:name w:val="li_6"/>
    <w:rsid w:val="00986018"/>
    <w:pPr>
      <w:tabs>
        <w:tab w:val="left" w:pos="720"/>
      </w:tabs>
      <w:ind w:left="3600"/>
    </w:pPr>
    <w:rPr>
      <w:rFonts w:ascii="Arial" w:eastAsia="Arial" w:hAnsi="Arial" w:cs="Arial"/>
      <w:lang w:val="en-CA" w:eastAsia="zh-CN"/>
    </w:rPr>
  </w:style>
  <w:style w:type="paragraph" w:customStyle="1" w:styleId="li2">
    <w:name w:val="li_2"/>
    <w:rsid w:val="00986018"/>
    <w:pPr>
      <w:tabs>
        <w:tab w:val="left" w:pos="720"/>
      </w:tabs>
      <w:ind w:left="1200"/>
    </w:pPr>
    <w:rPr>
      <w:rFonts w:ascii="Arial" w:eastAsia="Arial" w:hAnsi="Arial" w:cs="Arial"/>
      <w:lang w:val="en-CA" w:eastAsia="zh-CN"/>
    </w:rPr>
  </w:style>
  <w:style w:type="paragraph" w:customStyle="1" w:styleId="p1">
    <w:name w:val="p_1"/>
    <w:rsid w:val="00986018"/>
    <w:pPr>
      <w:tabs>
        <w:tab w:val="left" w:pos="720"/>
      </w:tabs>
      <w:spacing w:before="150" w:after="150" w:line="0" w:lineRule="atLeast"/>
    </w:pPr>
    <w:rPr>
      <w:rFonts w:ascii="Arial" w:eastAsia="Arial" w:hAnsi="Arial" w:cs="Arial"/>
      <w:lang w:val="en-CA" w:eastAsia="zh-CN"/>
    </w:rPr>
  </w:style>
  <w:style w:type="paragraph" w:customStyle="1" w:styleId="pLvl1-Heading">
    <w:name w:val="p_Lvl1-Heading"/>
    <w:rsid w:val="00986018"/>
    <w:pPr>
      <w:tabs>
        <w:tab w:val="left" w:pos="720"/>
      </w:tabs>
      <w:spacing w:before="150" w:after="150" w:line="0" w:lineRule="atLeast"/>
    </w:pPr>
    <w:rPr>
      <w:rFonts w:ascii="Arial" w:eastAsia="Arial" w:hAnsi="Arial" w:cs="Arial"/>
      <w:caps/>
      <w:lang w:val="en-CA" w:eastAsia="zh-CN"/>
    </w:rPr>
  </w:style>
  <w:style w:type="paragraph" w:customStyle="1" w:styleId="StyleCivils111Left0cmHanging198cm">
    <w:name w:val="Style Civils 1.1.1 + Left:  0 cm Hanging:  1.98 cm"/>
    <w:basedOn w:val="Civils111"/>
    <w:rsid w:val="00986018"/>
    <w:pPr>
      <w:ind w:left="1123" w:hanging="1123"/>
    </w:pPr>
    <w:rPr>
      <w:rFonts w:cs="Times New Roman"/>
    </w:rPr>
  </w:style>
  <w:style w:type="character" w:customStyle="1" w:styleId="fontstyle01">
    <w:name w:val="fontstyle01"/>
    <w:rsid w:val="00986018"/>
    <w:rPr>
      <w:rFonts w:ascii="Arial" w:hAnsi="Arial" w:cs="Arial" w:hint="default"/>
      <w:b w:val="0"/>
      <w:bCs w:val="0"/>
      <w:i w:val="0"/>
      <w:iCs w:val="0"/>
      <w:color w:val="000000"/>
      <w:sz w:val="22"/>
      <w:szCs w:val="22"/>
    </w:rPr>
  </w:style>
  <w:style w:type="character" w:customStyle="1" w:styleId="fontstyle21">
    <w:name w:val="fontstyle21"/>
    <w:rsid w:val="00986018"/>
    <w:rPr>
      <w:rFonts w:ascii="Arial" w:hAnsi="Arial" w:cs="Arial" w:hint="default"/>
      <w:b/>
      <w:bCs/>
      <w:i w:val="0"/>
      <w:iCs w:val="0"/>
      <w:color w:val="000000"/>
      <w:sz w:val="20"/>
      <w:szCs w:val="20"/>
    </w:rPr>
  </w:style>
  <w:style w:type="character" w:customStyle="1" w:styleId="sup">
    <w:name w:val="sup"/>
    <w:rsid w:val="00986018"/>
    <w:rPr>
      <w:color w:val="000000"/>
      <w:sz w:val="12"/>
      <w:szCs w:val="12"/>
      <w:vertAlign w:val="superscript"/>
    </w:rPr>
  </w:style>
  <w:style w:type="character" w:customStyle="1" w:styleId="spanRedOptions">
    <w:name w:val="span_RedOptions"/>
    <w:rsid w:val="00986018"/>
    <w:rPr>
      <w:color w:val="FF0000"/>
      <w:sz w:val="20"/>
      <w:szCs w:val="20"/>
    </w:rPr>
  </w:style>
  <w:style w:type="table" w:styleId="PlainTable2">
    <w:name w:val="Plain Table 2"/>
    <w:basedOn w:val="TableNormal"/>
    <w:uiPriority w:val="42"/>
    <w:rsid w:val="00986018"/>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
    <w:name w:val="Plain Table 21"/>
    <w:basedOn w:val="TableNormal"/>
    <w:uiPriority w:val="42"/>
    <w:rsid w:val="00986018"/>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Style4111">
    <w:name w:val="Style4111"/>
    <w:uiPriority w:val="99"/>
    <w:rsid w:val="00986018"/>
    <w:pPr>
      <w:numPr>
        <w:numId w:val="108"/>
      </w:numPr>
    </w:pPr>
  </w:style>
  <w:style w:type="numbering" w:customStyle="1" w:styleId="Style231">
    <w:name w:val="Style231"/>
    <w:uiPriority w:val="99"/>
    <w:rsid w:val="00986018"/>
    <w:pPr>
      <w:numPr>
        <w:numId w:val="109"/>
      </w:numPr>
    </w:pPr>
  </w:style>
  <w:style w:type="numbering" w:customStyle="1" w:styleId="Headings1211">
    <w:name w:val="Headings1211"/>
    <w:uiPriority w:val="99"/>
    <w:rsid w:val="00986018"/>
  </w:style>
  <w:style w:type="numbering" w:customStyle="1" w:styleId="Environmental1">
    <w:name w:val="Environmental1"/>
    <w:uiPriority w:val="99"/>
    <w:rsid w:val="00986018"/>
  </w:style>
  <w:style w:type="numbering" w:customStyle="1" w:styleId="Style5212">
    <w:name w:val="Style5212"/>
    <w:uiPriority w:val="99"/>
    <w:rsid w:val="00986018"/>
    <w:pPr>
      <w:numPr>
        <w:numId w:val="114"/>
      </w:numPr>
    </w:pPr>
  </w:style>
  <w:style w:type="numbering" w:customStyle="1" w:styleId="Style811">
    <w:name w:val="Style811"/>
    <w:uiPriority w:val="99"/>
    <w:rsid w:val="00986018"/>
    <w:pPr>
      <w:numPr>
        <w:numId w:val="116"/>
      </w:numPr>
    </w:pPr>
  </w:style>
  <w:style w:type="numbering" w:customStyle="1" w:styleId="Style5221">
    <w:name w:val="Style5221"/>
    <w:uiPriority w:val="99"/>
    <w:rsid w:val="00986018"/>
    <w:pPr>
      <w:numPr>
        <w:numId w:val="117"/>
      </w:numPr>
    </w:pPr>
  </w:style>
  <w:style w:type="numbering" w:customStyle="1" w:styleId="Headings41">
    <w:name w:val="Headings41"/>
    <w:uiPriority w:val="99"/>
    <w:rsid w:val="00986018"/>
    <w:pPr>
      <w:numPr>
        <w:numId w:val="176"/>
      </w:numPr>
    </w:pPr>
  </w:style>
  <w:style w:type="numbering" w:customStyle="1" w:styleId="CClauseNum11">
    <w:name w:val="C Clause Num11"/>
    <w:rsid w:val="00986018"/>
    <w:pPr>
      <w:numPr>
        <w:numId w:val="118"/>
      </w:numPr>
    </w:pPr>
  </w:style>
  <w:style w:type="numbering" w:customStyle="1" w:styleId="Style4211">
    <w:name w:val="Style4211"/>
    <w:uiPriority w:val="99"/>
    <w:rsid w:val="00986018"/>
    <w:pPr>
      <w:numPr>
        <w:numId w:val="177"/>
      </w:numPr>
    </w:pPr>
  </w:style>
  <w:style w:type="numbering" w:customStyle="1" w:styleId="Style412">
    <w:name w:val="Style412"/>
    <w:uiPriority w:val="99"/>
    <w:rsid w:val="00986018"/>
    <w:pPr>
      <w:numPr>
        <w:numId w:val="119"/>
      </w:numPr>
    </w:pPr>
  </w:style>
  <w:style w:type="numbering" w:customStyle="1" w:styleId="Style121">
    <w:name w:val="Style121"/>
    <w:uiPriority w:val="99"/>
    <w:rsid w:val="00986018"/>
    <w:pPr>
      <w:numPr>
        <w:numId w:val="169"/>
      </w:numPr>
    </w:pPr>
  </w:style>
  <w:style w:type="numbering" w:customStyle="1" w:styleId="Style211">
    <w:name w:val="Style211"/>
    <w:uiPriority w:val="99"/>
    <w:rsid w:val="00986018"/>
    <w:pPr>
      <w:numPr>
        <w:numId w:val="178"/>
      </w:numPr>
    </w:pPr>
  </w:style>
  <w:style w:type="numbering" w:customStyle="1" w:styleId="Style1810">
    <w:name w:val="Style181"/>
    <w:uiPriority w:val="99"/>
    <w:rsid w:val="00986018"/>
  </w:style>
  <w:style w:type="numbering" w:customStyle="1" w:styleId="Style191">
    <w:name w:val="Style191"/>
    <w:uiPriority w:val="99"/>
    <w:rsid w:val="00986018"/>
  </w:style>
  <w:style w:type="numbering" w:customStyle="1" w:styleId="Style4311">
    <w:name w:val="Style4311"/>
    <w:uiPriority w:val="99"/>
    <w:rsid w:val="00986018"/>
  </w:style>
  <w:style w:type="numbering" w:customStyle="1" w:styleId="Style221">
    <w:name w:val="Style221"/>
    <w:rsid w:val="00986018"/>
  </w:style>
  <w:style w:type="numbering" w:customStyle="1" w:styleId="Style82">
    <w:name w:val="Style82"/>
    <w:uiPriority w:val="99"/>
    <w:rsid w:val="00986018"/>
    <w:pPr>
      <w:numPr>
        <w:numId w:val="184"/>
      </w:numPr>
    </w:pPr>
  </w:style>
  <w:style w:type="numbering" w:customStyle="1" w:styleId="CClauseNum2">
    <w:name w:val="C Clause Num2"/>
    <w:rsid w:val="00986018"/>
  </w:style>
  <w:style w:type="numbering" w:customStyle="1" w:styleId="Style111">
    <w:name w:val="Style111"/>
    <w:uiPriority w:val="99"/>
    <w:rsid w:val="00986018"/>
    <w:pPr>
      <w:numPr>
        <w:numId w:val="170"/>
      </w:numPr>
    </w:pPr>
  </w:style>
  <w:style w:type="numbering" w:customStyle="1" w:styleId="Headings311">
    <w:name w:val="Headings311"/>
    <w:uiPriority w:val="99"/>
    <w:rsid w:val="00986018"/>
    <w:pPr>
      <w:numPr>
        <w:numId w:val="171"/>
      </w:numPr>
    </w:pPr>
  </w:style>
  <w:style w:type="numbering" w:customStyle="1" w:styleId="Style161">
    <w:name w:val="Style161"/>
    <w:uiPriority w:val="99"/>
    <w:rsid w:val="00986018"/>
    <w:pPr>
      <w:numPr>
        <w:numId w:val="172"/>
      </w:numPr>
    </w:pPr>
  </w:style>
  <w:style w:type="numbering" w:customStyle="1" w:styleId="JGList2">
    <w:name w:val="JG List2"/>
    <w:rsid w:val="00986018"/>
  </w:style>
  <w:style w:type="numbering" w:customStyle="1" w:styleId="Style1101">
    <w:name w:val="Style1101"/>
    <w:rsid w:val="00986018"/>
    <w:pPr>
      <w:numPr>
        <w:numId w:val="173"/>
      </w:numPr>
    </w:pPr>
  </w:style>
  <w:style w:type="numbering" w:customStyle="1" w:styleId="Style5111">
    <w:name w:val="Style5111"/>
    <w:uiPriority w:val="99"/>
    <w:rsid w:val="00986018"/>
  </w:style>
  <w:style w:type="numbering" w:customStyle="1" w:styleId="Style201">
    <w:name w:val="Style201"/>
    <w:uiPriority w:val="99"/>
    <w:rsid w:val="00986018"/>
  </w:style>
  <w:style w:type="numbering" w:customStyle="1" w:styleId="Style52111">
    <w:name w:val="Style52111"/>
    <w:uiPriority w:val="99"/>
    <w:rsid w:val="00986018"/>
    <w:pPr>
      <w:numPr>
        <w:numId w:val="180"/>
      </w:numPr>
    </w:pPr>
  </w:style>
  <w:style w:type="numbering" w:customStyle="1" w:styleId="Style441">
    <w:name w:val="Style441"/>
    <w:uiPriority w:val="99"/>
    <w:rsid w:val="00986018"/>
    <w:pPr>
      <w:numPr>
        <w:numId w:val="179"/>
      </w:numPr>
    </w:pPr>
  </w:style>
  <w:style w:type="numbering" w:customStyle="1" w:styleId="Style171">
    <w:name w:val="Style171"/>
    <w:uiPriority w:val="99"/>
    <w:rsid w:val="00986018"/>
  </w:style>
  <w:style w:type="numbering" w:customStyle="1" w:styleId="Style531">
    <w:name w:val="Style531"/>
    <w:uiPriority w:val="99"/>
    <w:rsid w:val="00986018"/>
  </w:style>
  <w:style w:type="numbering" w:customStyle="1" w:styleId="Headings1111">
    <w:name w:val="Headings1111"/>
    <w:uiPriority w:val="99"/>
    <w:rsid w:val="00986018"/>
  </w:style>
  <w:style w:type="numbering" w:customStyle="1" w:styleId="Headings131">
    <w:name w:val="Headings131"/>
    <w:uiPriority w:val="99"/>
    <w:rsid w:val="00986018"/>
  </w:style>
  <w:style w:type="numbering" w:customStyle="1" w:styleId="JGList11">
    <w:name w:val="JG List11"/>
    <w:rsid w:val="00986018"/>
    <w:pPr>
      <w:numPr>
        <w:numId w:val="174"/>
      </w:numPr>
    </w:pPr>
  </w:style>
  <w:style w:type="numbering" w:customStyle="1" w:styleId="Style241">
    <w:name w:val="Style241"/>
    <w:uiPriority w:val="99"/>
    <w:rsid w:val="00986018"/>
    <w:pPr>
      <w:numPr>
        <w:numId w:val="148"/>
      </w:numPr>
    </w:pPr>
  </w:style>
  <w:style w:type="paragraph" w:customStyle="1" w:styleId="Stdspecification">
    <w:name w:val="Std specification"/>
    <w:basedOn w:val="Heading1"/>
    <w:link w:val="StdspecificationChar"/>
    <w:qFormat/>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0" w:after="240"/>
      <w:jc w:val="center"/>
    </w:pPr>
    <w:rPr>
      <w:rFonts w:hAnsi="Arial Bold"/>
      <w:bCs w:val="0"/>
      <w:caps/>
      <w:sz w:val="20"/>
      <w:szCs w:val="24"/>
      <w:u w:val="single"/>
      <w:lang w:eastAsia="en-US"/>
    </w:rPr>
  </w:style>
  <w:style w:type="character" w:customStyle="1" w:styleId="StdspecificationChar">
    <w:name w:val="Std specification Char"/>
    <w:link w:val="Stdspecification"/>
    <w:rsid w:val="00986018"/>
    <w:rPr>
      <w:rFonts w:ascii="Arial" w:hAnsi="Arial Bold" w:cs="Arial"/>
      <w:b/>
      <w:caps/>
      <w:kern w:val="32"/>
      <w:szCs w:val="24"/>
      <w:u w:val="single"/>
      <w:lang w:eastAsia="en-US"/>
    </w:rPr>
  </w:style>
  <w:style w:type="numbering" w:customStyle="1" w:styleId="Environmental11">
    <w:name w:val="Environmental11"/>
    <w:uiPriority w:val="99"/>
    <w:rsid w:val="00986018"/>
    <w:pPr>
      <w:numPr>
        <w:numId w:val="185"/>
      </w:numPr>
    </w:pPr>
  </w:style>
  <w:style w:type="numbering" w:customStyle="1" w:styleId="NoList4">
    <w:name w:val="No List4"/>
    <w:next w:val="NoList"/>
    <w:uiPriority w:val="99"/>
    <w:semiHidden/>
    <w:unhideWhenUsed/>
    <w:rsid w:val="00986018"/>
  </w:style>
  <w:style w:type="numbering" w:customStyle="1" w:styleId="NoList5">
    <w:name w:val="No List5"/>
    <w:next w:val="NoList"/>
    <w:uiPriority w:val="99"/>
    <w:semiHidden/>
    <w:rsid w:val="00986018"/>
  </w:style>
  <w:style w:type="numbering" w:customStyle="1" w:styleId="Style45">
    <w:name w:val="Style45"/>
    <w:uiPriority w:val="99"/>
    <w:rsid w:val="00986018"/>
    <w:pPr>
      <w:numPr>
        <w:numId w:val="50"/>
      </w:numPr>
    </w:pPr>
  </w:style>
  <w:style w:type="numbering" w:customStyle="1" w:styleId="Style112">
    <w:name w:val="Style112"/>
    <w:rsid w:val="00986018"/>
    <w:pPr>
      <w:numPr>
        <w:numId w:val="107"/>
      </w:numPr>
    </w:pPr>
  </w:style>
  <w:style w:type="numbering" w:customStyle="1" w:styleId="Style25">
    <w:name w:val="Style25"/>
    <w:rsid w:val="00986018"/>
  </w:style>
  <w:style w:type="numbering" w:customStyle="1" w:styleId="Style413">
    <w:name w:val="Style413"/>
    <w:uiPriority w:val="99"/>
    <w:rsid w:val="00986018"/>
  </w:style>
  <w:style w:type="numbering" w:customStyle="1" w:styleId="NoList13">
    <w:name w:val="No List13"/>
    <w:next w:val="NoList"/>
    <w:semiHidden/>
    <w:unhideWhenUsed/>
    <w:rsid w:val="00986018"/>
  </w:style>
  <w:style w:type="numbering" w:customStyle="1" w:styleId="Headings5">
    <w:name w:val="Headings5"/>
    <w:uiPriority w:val="99"/>
    <w:rsid w:val="00986018"/>
  </w:style>
  <w:style w:type="numbering" w:customStyle="1" w:styleId="Headings14">
    <w:name w:val="Headings14"/>
    <w:uiPriority w:val="99"/>
    <w:rsid w:val="00986018"/>
  </w:style>
  <w:style w:type="numbering" w:customStyle="1" w:styleId="NoList112">
    <w:name w:val="No List112"/>
    <w:next w:val="NoList"/>
    <w:semiHidden/>
    <w:rsid w:val="00986018"/>
  </w:style>
  <w:style w:type="numbering" w:customStyle="1" w:styleId="NoList22">
    <w:name w:val="No List22"/>
    <w:next w:val="NoList"/>
    <w:uiPriority w:val="99"/>
    <w:semiHidden/>
    <w:unhideWhenUsed/>
    <w:rsid w:val="00986018"/>
  </w:style>
  <w:style w:type="numbering" w:customStyle="1" w:styleId="Style54">
    <w:name w:val="Style54"/>
    <w:uiPriority w:val="99"/>
    <w:rsid w:val="00986018"/>
  </w:style>
  <w:style w:type="numbering" w:customStyle="1" w:styleId="Headings22">
    <w:name w:val="Headings22"/>
    <w:uiPriority w:val="99"/>
    <w:rsid w:val="00986018"/>
  </w:style>
  <w:style w:type="numbering" w:customStyle="1" w:styleId="Style422">
    <w:name w:val="Style422"/>
    <w:uiPriority w:val="99"/>
    <w:rsid w:val="00986018"/>
  </w:style>
  <w:style w:type="numbering" w:customStyle="1" w:styleId="Headings112">
    <w:name w:val="Headings112"/>
    <w:uiPriority w:val="99"/>
    <w:rsid w:val="00986018"/>
  </w:style>
  <w:style w:type="numbering" w:customStyle="1" w:styleId="Style512">
    <w:name w:val="Style512"/>
    <w:uiPriority w:val="99"/>
    <w:rsid w:val="00986018"/>
  </w:style>
  <w:style w:type="numbering" w:customStyle="1" w:styleId="Headings32">
    <w:name w:val="Headings32"/>
    <w:uiPriority w:val="99"/>
    <w:rsid w:val="00986018"/>
  </w:style>
  <w:style w:type="numbering" w:customStyle="1" w:styleId="Style432">
    <w:name w:val="Style432"/>
    <w:uiPriority w:val="99"/>
    <w:rsid w:val="00986018"/>
  </w:style>
  <w:style w:type="numbering" w:customStyle="1" w:styleId="Headings122">
    <w:name w:val="Headings122"/>
    <w:uiPriority w:val="99"/>
    <w:rsid w:val="00986018"/>
  </w:style>
  <w:style w:type="numbering" w:customStyle="1" w:styleId="Style523">
    <w:name w:val="Style523"/>
    <w:uiPriority w:val="99"/>
    <w:rsid w:val="00986018"/>
  </w:style>
  <w:style w:type="numbering" w:customStyle="1" w:styleId="Style83">
    <w:name w:val="Style83"/>
    <w:uiPriority w:val="99"/>
    <w:rsid w:val="00986018"/>
  </w:style>
  <w:style w:type="numbering" w:customStyle="1" w:styleId="CClauseNum3">
    <w:name w:val="C Clause Num3"/>
    <w:basedOn w:val="NoList"/>
    <w:rsid w:val="00986018"/>
    <w:pPr>
      <w:numPr>
        <w:numId w:val="120"/>
      </w:numPr>
    </w:pPr>
  </w:style>
  <w:style w:type="numbering" w:customStyle="1" w:styleId="JGList3">
    <w:name w:val="JG List3"/>
    <w:rsid w:val="00986018"/>
    <w:pPr>
      <w:numPr>
        <w:numId w:val="121"/>
      </w:numPr>
    </w:pPr>
  </w:style>
  <w:style w:type="numbering" w:customStyle="1" w:styleId="Style5213">
    <w:name w:val="Style5213"/>
    <w:uiPriority w:val="99"/>
    <w:rsid w:val="00986018"/>
    <w:pPr>
      <w:numPr>
        <w:numId w:val="122"/>
      </w:numPr>
    </w:pPr>
  </w:style>
  <w:style w:type="numbering" w:customStyle="1" w:styleId="Style113">
    <w:name w:val="Style113"/>
    <w:uiPriority w:val="99"/>
    <w:rsid w:val="00986018"/>
  </w:style>
  <w:style w:type="numbering" w:customStyle="1" w:styleId="Style122">
    <w:name w:val="Style122"/>
    <w:uiPriority w:val="99"/>
    <w:rsid w:val="00986018"/>
  </w:style>
  <w:style w:type="numbering" w:customStyle="1" w:styleId="Style162">
    <w:name w:val="Style162"/>
    <w:uiPriority w:val="99"/>
    <w:rsid w:val="00986018"/>
  </w:style>
  <w:style w:type="numbering" w:customStyle="1" w:styleId="Style172">
    <w:name w:val="Style172"/>
    <w:uiPriority w:val="99"/>
    <w:rsid w:val="00986018"/>
  </w:style>
  <w:style w:type="numbering" w:customStyle="1" w:styleId="Style182">
    <w:name w:val="Style182"/>
    <w:uiPriority w:val="99"/>
    <w:rsid w:val="00986018"/>
  </w:style>
  <w:style w:type="numbering" w:customStyle="1" w:styleId="Style192">
    <w:name w:val="Style192"/>
    <w:uiPriority w:val="99"/>
    <w:rsid w:val="00986018"/>
  </w:style>
  <w:style w:type="numbering" w:customStyle="1" w:styleId="Style202">
    <w:name w:val="Style202"/>
    <w:uiPriority w:val="99"/>
    <w:rsid w:val="00986018"/>
  </w:style>
  <w:style w:type="numbering" w:customStyle="1" w:styleId="Style212">
    <w:name w:val="Style212"/>
    <w:uiPriority w:val="99"/>
    <w:rsid w:val="00986018"/>
  </w:style>
  <w:style w:type="numbering" w:customStyle="1" w:styleId="Environmental2">
    <w:name w:val="Environmental2"/>
    <w:uiPriority w:val="99"/>
    <w:rsid w:val="00986018"/>
  </w:style>
  <w:style w:type="numbering" w:customStyle="1" w:styleId="NoList31">
    <w:name w:val="No List31"/>
    <w:next w:val="NoList"/>
    <w:uiPriority w:val="99"/>
    <w:semiHidden/>
    <w:unhideWhenUsed/>
    <w:rsid w:val="00986018"/>
  </w:style>
  <w:style w:type="numbering" w:customStyle="1" w:styleId="Style442">
    <w:name w:val="Style442"/>
    <w:uiPriority w:val="99"/>
    <w:rsid w:val="00986018"/>
    <w:pPr>
      <w:numPr>
        <w:numId w:val="104"/>
      </w:numPr>
    </w:pPr>
  </w:style>
  <w:style w:type="numbering" w:customStyle="1" w:styleId="Style1102">
    <w:name w:val="Style1102"/>
    <w:rsid w:val="00986018"/>
    <w:pPr>
      <w:numPr>
        <w:numId w:val="105"/>
      </w:numPr>
    </w:pPr>
  </w:style>
  <w:style w:type="numbering" w:customStyle="1" w:styleId="Style222">
    <w:name w:val="Style222"/>
    <w:rsid w:val="00986018"/>
  </w:style>
  <w:style w:type="numbering" w:customStyle="1" w:styleId="Style4112">
    <w:name w:val="Style4112"/>
    <w:uiPriority w:val="99"/>
    <w:rsid w:val="00986018"/>
  </w:style>
  <w:style w:type="numbering" w:customStyle="1" w:styleId="NoList121">
    <w:name w:val="No List121"/>
    <w:next w:val="NoList"/>
    <w:semiHidden/>
    <w:unhideWhenUsed/>
    <w:rsid w:val="00986018"/>
  </w:style>
  <w:style w:type="numbering" w:customStyle="1" w:styleId="Headings42">
    <w:name w:val="Headings42"/>
    <w:uiPriority w:val="99"/>
    <w:rsid w:val="00986018"/>
    <w:pPr>
      <w:numPr>
        <w:numId w:val="183"/>
      </w:numPr>
    </w:pPr>
  </w:style>
  <w:style w:type="numbering" w:customStyle="1" w:styleId="Headings132">
    <w:name w:val="Headings132"/>
    <w:uiPriority w:val="99"/>
    <w:rsid w:val="00986018"/>
    <w:pPr>
      <w:numPr>
        <w:numId w:val="49"/>
      </w:numPr>
    </w:pPr>
  </w:style>
  <w:style w:type="numbering" w:customStyle="1" w:styleId="NoList1111">
    <w:name w:val="No List1111"/>
    <w:next w:val="NoList"/>
    <w:semiHidden/>
    <w:rsid w:val="00986018"/>
  </w:style>
  <w:style w:type="numbering" w:customStyle="1" w:styleId="NoList211">
    <w:name w:val="No List211"/>
    <w:next w:val="NoList"/>
    <w:uiPriority w:val="99"/>
    <w:semiHidden/>
    <w:unhideWhenUsed/>
    <w:rsid w:val="00986018"/>
  </w:style>
  <w:style w:type="numbering" w:customStyle="1" w:styleId="Style532">
    <w:name w:val="Style532"/>
    <w:uiPriority w:val="99"/>
    <w:rsid w:val="00986018"/>
    <w:pPr>
      <w:numPr>
        <w:numId w:val="110"/>
      </w:numPr>
    </w:pPr>
  </w:style>
  <w:style w:type="numbering" w:customStyle="1" w:styleId="Headings211">
    <w:name w:val="Headings211"/>
    <w:uiPriority w:val="99"/>
    <w:rsid w:val="00986018"/>
  </w:style>
  <w:style w:type="numbering" w:customStyle="1" w:styleId="Style4212">
    <w:name w:val="Style4212"/>
    <w:uiPriority w:val="99"/>
    <w:rsid w:val="00986018"/>
    <w:pPr>
      <w:numPr>
        <w:numId w:val="111"/>
      </w:numPr>
    </w:pPr>
  </w:style>
  <w:style w:type="numbering" w:customStyle="1" w:styleId="Headings1112">
    <w:name w:val="Headings1112"/>
    <w:uiPriority w:val="99"/>
    <w:rsid w:val="00986018"/>
    <w:pPr>
      <w:numPr>
        <w:numId w:val="189"/>
      </w:numPr>
    </w:pPr>
  </w:style>
  <w:style w:type="numbering" w:customStyle="1" w:styleId="Style5112">
    <w:name w:val="Style5112"/>
    <w:uiPriority w:val="99"/>
    <w:rsid w:val="00986018"/>
    <w:pPr>
      <w:numPr>
        <w:numId w:val="112"/>
      </w:numPr>
    </w:pPr>
  </w:style>
  <w:style w:type="numbering" w:customStyle="1" w:styleId="Headings312">
    <w:name w:val="Headings312"/>
    <w:uiPriority w:val="99"/>
    <w:rsid w:val="00986018"/>
    <w:pPr>
      <w:numPr>
        <w:numId w:val="175"/>
      </w:numPr>
    </w:pPr>
  </w:style>
  <w:style w:type="numbering" w:customStyle="1" w:styleId="Style4312">
    <w:name w:val="Style4312"/>
    <w:uiPriority w:val="99"/>
    <w:rsid w:val="00986018"/>
    <w:pPr>
      <w:numPr>
        <w:numId w:val="113"/>
      </w:numPr>
    </w:pPr>
  </w:style>
  <w:style w:type="numbering" w:customStyle="1" w:styleId="Headings1212">
    <w:name w:val="Headings1212"/>
    <w:uiPriority w:val="99"/>
    <w:rsid w:val="00986018"/>
    <w:pPr>
      <w:numPr>
        <w:numId w:val="181"/>
      </w:numPr>
    </w:pPr>
  </w:style>
  <w:style w:type="numbering" w:customStyle="1" w:styleId="Style5222">
    <w:name w:val="Style5222"/>
    <w:uiPriority w:val="99"/>
    <w:rsid w:val="00986018"/>
  </w:style>
  <w:style w:type="numbering" w:customStyle="1" w:styleId="Style812">
    <w:name w:val="Style812"/>
    <w:uiPriority w:val="99"/>
    <w:rsid w:val="00986018"/>
    <w:pPr>
      <w:numPr>
        <w:numId w:val="115"/>
      </w:numPr>
    </w:pPr>
  </w:style>
  <w:style w:type="numbering" w:customStyle="1" w:styleId="CClauseNum12">
    <w:name w:val="C Clause Num12"/>
    <w:basedOn w:val="NoList"/>
    <w:rsid w:val="00986018"/>
  </w:style>
  <w:style w:type="numbering" w:customStyle="1" w:styleId="JGList12">
    <w:name w:val="JG List12"/>
    <w:rsid w:val="00986018"/>
  </w:style>
  <w:style w:type="numbering" w:customStyle="1" w:styleId="Style52112">
    <w:name w:val="Style52112"/>
    <w:uiPriority w:val="99"/>
    <w:rsid w:val="00986018"/>
  </w:style>
  <w:style w:type="numbering" w:customStyle="1" w:styleId="Style232">
    <w:name w:val="Style232"/>
    <w:uiPriority w:val="99"/>
    <w:rsid w:val="00986018"/>
  </w:style>
  <w:style w:type="numbering" w:customStyle="1" w:styleId="Style242">
    <w:name w:val="Style242"/>
    <w:uiPriority w:val="99"/>
    <w:rsid w:val="00986018"/>
  </w:style>
  <w:style w:type="numbering" w:customStyle="1" w:styleId="NoList41">
    <w:name w:val="No List41"/>
    <w:next w:val="NoList"/>
    <w:uiPriority w:val="99"/>
    <w:semiHidden/>
    <w:unhideWhenUsed/>
    <w:rsid w:val="00986018"/>
  </w:style>
  <w:style w:type="numbering" w:customStyle="1" w:styleId="Style41111">
    <w:name w:val="Style41111"/>
    <w:uiPriority w:val="99"/>
    <w:rsid w:val="00986018"/>
    <w:pPr>
      <w:numPr>
        <w:numId w:val="210"/>
      </w:numPr>
    </w:pPr>
  </w:style>
  <w:style w:type="numbering" w:customStyle="1" w:styleId="Style1611">
    <w:name w:val="Style1611"/>
    <w:uiPriority w:val="99"/>
    <w:rsid w:val="00986018"/>
    <w:pPr>
      <w:numPr>
        <w:numId w:val="123"/>
      </w:numPr>
    </w:pPr>
  </w:style>
  <w:style w:type="numbering" w:customStyle="1" w:styleId="Style2311">
    <w:name w:val="Style2311"/>
    <w:uiPriority w:val="99"/>
    <w:rsid w:val="00986018"/>
    <w:pPr>
      <w:numPr>
        <w:numId w:val="124"/>
      </w:numPr>
    </w:pPr>
  </w:style>
  <w:style w:type="numbering" w:customStyle="1" w:styleId="Style51111">
    <w:name w:val="Style51111"/>
    <w:uiPriority w:val="99"/>
    <w:rsid w:val="00986018"/>
    <w:pPr>
      <w:numPr>
        <w:numId w:val="125"/>
      </w:numPr>
    </w:pPr>
  </w:style>
  <w:style w:type="numbering" w:customStyle="1" w:styleId="Style2011">
    <w:name w:val="Style2011"/>
    <w:uiPriority w:val="99"/>
    <w:rsid w:val="00986018"/>
    <w:pPr>
      <w:numPr>
        <w:numId w:val="126"/>
      </w:numPr>
    </w:pPr>
  </w:style>
  <w:style w:type="numbering" w:customStyle="1" w:styleId="Style52211">
    <w:name w:val="Style52211"/>
    <w:uiPriority w:val="99"/>
    <w:rsid w:val="00986018"/>
    <w:pPr>
      <w:numPr>
        <w:numId w:val="127"/>
      </w:numPr>
    </w:pPr>
  </w:style>
  <w:style w:type="numbering" w:customStyle="1" w:styleId="Style2211">
    <w:name w:val="Style2211"/>
    <w:rsid w:val="00986018"/>
    <w:pPr>
      <w:numPr>
        <w:numId w:val="128"/>
      </w:numPr>
    </w:pPr>
  </w:style>
  <w:style w:type="numbering" w:customStyle="1" w:styleId="Style2411">
    <w:name w:val="Style2411"/>
    <w:uiPriority w:val="99"/>
    <w:rsid w:val="00986018"/>
    <w:pPr>
      <w:numPr>
        <w:numId w:val="129"/>
      </w:numPr>
    </w:pPr>
  </w:style>
  <w:style w:type="numbering" w:customStyle="1" w:styleId="Style1911">
    <w:name w:val="Style1911"/>
    <w:uiPriority w:val="99"/>
    <w:rsid w:val="00986018"/>
  </w:style>
  <w:style w:type="numbering" w:customStyle="1" w:styleId="Style4121">
    <w:name w:val="Style4121"/>
    <w:uiPriority w:val="99"/>
    <w:rsid w:val="00986018"/>
    <w:pPr>
      <w:numPr>
        <w:numId w:val="130"/>
      </w:numPr>
    </w:pPr>
  </w:style>
  <w:style w:type="numbering" w:customStyle="1" w:styleId="Style52121">
    <w:name w:val="Style52121"/>
    <w:uiPriority w:val="99"/>
    <w:rsid w:val="00986018"/>
  </w:style>
  <w:style w:type="numbering" w:customStyle="1" w:styleId="Style1711">
    <w:name w:val="Style1711"/>
    <w:uiPriority w:val="99"/>
    <w:rsid w:val="00986018"/>
    <w:pPr>
      <w:numPr>
        <w:numId w:val="131"/>
      </w:numPr>
    </w:pPr>
  </w:style>
  <w:style w:type="numbering" w:customStyle="1" w:styleId="JGList111">
    <w:name w:val="JG List111"/>
    <w:rsid w:val="00986018"/>
    <w:pPr>
      <w:numPr>
        <w:numId w:val="132"/>
      </w:numPr>
    </w:pPr>
  </w:style>
  <w:style w:type="numbering" w:customStyle="1" w:styleId="Style821">
    <w:name w:val="Style821"/>
    <w:uiPriority w:val="99"/>
    <w:rsid w:val="00986018"/>
    <w:pPr>
      <w:numPr>
        <w:numId w:val="191"/>
      </w:numPr>
    </w:pPr>
  </w:style>
  <w:style w:type="numbering" w:customStyle="1" w:styleId="Style42111">
    <w:name w:val="Style42111"/>
    <w:uiPriority w:val="99"/>
    <w:rsid w:val="00986018"/>
    <w:pPr>
      <w:numPr>
        <w:numId w:val="133"/>
      </w:numPr>
    </w:pPr>
  </w:style>
  <w:style w:type="numbering" w:customStyle="1" w:styleId="Headings411">
    <w:name w:val="Headings411"/>
    <w:uiPriority w:val="99"/>
    <w:rsid w:val="00986018"/>
    <w:pPr>
      <w:numPr>
        <w:numId w:val="134"/>
      </w:numPr>
    </w:pPr>
  </w:style>
  <w:style w:type="numbering" w:customStyle="1" w:styleId="Style5311">
    <w:name w:val="Style5311"/>
    <w:uiPriority w:val="99"/>
    <w:rsid w:val="00986018"/>
    <w:pPr>
      <w:numPr>
        <w:numId w:val="135"/>
      </w:numPr>
    </w:pPr>
  </w:style>
  <w:style w:type="numbering" w:customStyle="1" w:styleId="JGList21">
    <w:name w:val="JG List21"/>
    <w:rsid w:val="00986018"/>
    <w:pPr>
      <w:numPr>
        <w:numId w:val="1"/>
      </w:numPr>
    </w:pPr>
  </w:style>
  <w:style w:type="numbering" w:customStyle="1" w:styleId="Headings11111">
    <w:name w:val="Headings11111"/>
    <w:uiPriority w:val="99"/>
    <w:rsid w:val="00986018"/>
    <w:pPr>
      <w:numPr>
        <w:numId w:val="136"/>
      </w:numPr>
    </w:pPr>
  </w:style>
  <w:style w:type="numbering" w:customStyle="1" w:styleId="CClauseNum21">
    <w:name w:val="C Clause Num21"/>
    <w:rsid w:val="00986018"/>
    <w:pPr>
      <w:numPr>
        <w:numId w:val="137"/>
      </w:numPr>
    </w:pPr>
  </w:style>
  <w:style w:type="numbering" w:customStyle="1" w:styleId="Headings1311">
    <w:name w:val="Headings1311"/>
    <w:uiPriority w:val="99"/>
    <w:rsid w:val="00986018"/>
    <w:pPr>
      <w:numPr>
        <w:numId w:val="186"/>
      </w:numPr>
    </w:pPr>
  </w:style>
  <w:style w:type="numbering" w:customStyle="1" w:styleId="Style4411">
    <w:name w:val="Style4411"/>
    <w:uiPriority w:val="99"/>
    <w:rsid w:val="00986018"/>
    <w:pPr>
      <w:numPr>
        <w:numId w:val="187"/>
      </w:numPr>
    </w:pPr>
  </w:style>
  <w:style w:type="numbering" w:customStyle="1" w:styleId="Style8111">
    <w:name w:val="Style8111"/>
    <w:uiPriority w:val="99"/>
    <w:rsid w:val="00986018"/>
    <w:pPr>
      <w:numPr>
        <w:numId w:val="138"/>
      </w:numPr>
    </w:pPr>
  </w:style>
  <w:style w:type="numbering" w:customStyle="1" w:styleId="Style1111">
    <w:name w:val="Style1111"/>
    <w:uiPriority w:val="99"/>
    <w:rsid w:val="00986018"/>
    <w:pPr>
      <w:numPr>
        <w:numId w:val="139"/>
      </w:numPr>
    </w:pPr>
  </w:style>
  <w:style w:type="numbering" w:customStyle="1" w:styleId="Style1211">
    <w:name w:val="Style1211"/>
    <w:uiPriority w:val="99"/>
    <w:rsid w:val="00986018"/>
    <w:pPr>
      <w:numPr>
        <w:numId w:val="151"/>
      </w:numPr>
    </w:pPr>
  </w:style>
  <w:style w:type="numbering" w:customStyle="1" w:styleId="Style11011">
    <w:name w:val="Style11011"/>
    <w:rsid w:val="00986018"/>
    <w:pPr>
      <w:numPr>
        <w:numId w:val="141"/>
      </w:numPr>
    </w:pPr>
  </w:style>
  <w:style w:type="numbering" w:customStyle="1" w:styleId="Style2111">
    <w:name w:val="Style2111"/>
    <w:uiPriority w:val="99"/>
    <w:rsid w:val="00986018"/>
    <w:pPr>
      <w:numPr>
        <w:numId w:val="142"/>
      </w:numPr>
    </w:pPr>
  </w:style>
  <w:style w:type="numbering" w:customStyle="1" w:styleId="Headings3111">
    <w:name w:val="Headings3111"/>
    <w:uiPriority w:val="99"/>
    <w:rsid w:val="00986018"/>
    <w:pPr>
      <w:numPr>
        <w:numId w:val="143"/>
      </w:numPr>
    </w:pPr>
  </w:style>
  <w:style w:type="numbering" w:customStyle="1" w:styleId="CClauseNum111">
    <w:name w:val="C Clause Num111"/>
    <w:rsid w:val="00986018"/>
    <w:pPr>
      <w:numPr>
        <w:numId w:val="144"/>
      </w:numPr>
    </w:pPr>
  </w:style>
  <w:style w:type="numbering" w:customStyle="1" w:styleId="Style521111">
    <w:name w:val="Style521111"/>
    <w:uiPriority w:val="99"/>
    <w:rsid w:val="00986018"/>
    <w:pPr>
      <w:numPr>
        <w:numId w:val="145"/>
      </w:numPr>
    </w:pPr>
  </w:style>
  <w:style w:type="numbering" w:customStyle="1" w:styleId="Headings12111">
    <w:name w:val="Headings12111"/>
    <w:uiPriority w:val="99"/>
    <w:rsid w:val="00986018"/>
    <w:pPr>
      <w:numPr>
        <w:numId w:val="146"/>
      </w:numPr>
    </w:pPr>
  </w:style>
  <w:style w:type="numbering" w:customStyle="1" w:styleId="Style1811">
    <w:name w:val="Style1811"/>
    <w:uiPriority w:val="99"/>
    <w:rsid w:val="00986018"/>
    <w:pPr>
      <w:numPr>
        <w:numId w:val="147"/>
      </w:numPr>
    </w:pPr>
  </w:style>
  <w:style w:type="numbering" w:customStyle="1" w:styleId="Style43111">
    <w:name w:val="Style43111"/>
    <w:uiPriority w:val="99"/>
    <w:rsid w:val="00986018"/>
    <w:pPr>
      <w:numPr>
        <w:numId w:val="197"/>
      </w:numPr>
    </w:pPr>
  </w:style>
  <w:style w:type="character" w:customStyle="1" w:styleId="UnresolvedMention3">
    <w:name w:val="Unresolved Mention3"/>
    <w:uiPriority w:val="99"/>
    <w:unhideWhenUsed/>
    <w:rsid w:val="00986018"/>
    <w:rPr>
      <w:color w:val="605E5C"/>
      <w:shd w:val="clear" w:color="auto" w:fill="E1DFDD"/>
    </w:rPr>
  </w:style>
  <w:style w:type="character" w:customStyle="1" w:styleId="Mention1">
    <w:name w:val="Mention1"/>
    <w:uiPriority w:val="99"/>
    <w:unhideWhenUsed/>
    <w:rsid w:val="00986018"/>
    <w:rPr>
      <w:color w:val="2B579A"/>
      <w:shd w:val="clear" w:color="auto" w:fill="E1DFDD"/>
    </w:rPr>
  </w:style>
  <w:style w:type="character" w:customStyle="1" w:styleId="BodyTextIndentChar1">
    <w:name w:val="Body Text Indent Char1"/>
    <w:basedOn w:val="DefaultParagraphFont"/>
    <w:rsid w:val="00986018"/>
    <w:rPr>
      <w:rFonts w:ascii="Times New Roman" w:eastAsia="Times New Roman" w:hAnsi="Times New Roman" w:cs="Times New Roman"/>
      <w:sz w:val="20"/>
      <w:szCs w:val="20"/>
      <w:lang w:eastAsia="en-ZA"/>
    </w:rPr>
  </w:style>
  <w:style w:type="paragraph" w:styleId="ListNumber3">
    <w:name w:val="List Number 3"/>
    <w:basedOn w:val="Normal"/>
    <w:uiPriority w:val="99"/>
    <w:unhideWhenUsed/>
    <w:rsid w:val="00986018"/>
    <w:pPr>
      <w:widowControl/>
      <w:numPr>
        <w:numId w:val="20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pPr>
    <w:rPr>
      <w:rFonts w:ascii="Arial" w:eastAsiaTheme="minorHAnsi" w:hAnsi="Arial" w:cstheme="minorBidi"/>
      <w:szCs w:val="22"/>
      <w:lang w:eastAsia="en-US"/>
    </w:rPr>
  </w:style>
  <w:style w:type="character" w:customStyle="1" w:styleId="TOChar">
    <w:name w:val="TO Char"/>
    <w:basedOn w:val="DefaultParagraphFont"/>
    <w:link w:val="TO"/>
    <w:rsid w:val="00986018"/>
    <w:rPr>
      <w:rFonts w:ascii="Arial" w:hAnsi="Arial"/>
      <w:b/>
      <w:sz w:val="22"/>
      <w:lang w:eastAsia="en-US"/>
    </w:rPr>
  </w:style>
  <w:style w:type="paragraph" w:customStyle="1" w:styleId="Header2">
    <w:name w:val="Header2"/>
    <w:basedOn w:val="Heading3"/>
    <w:link w:val="Header2Char"/>
    <w:qFormat/>
    <w:rsid w:val="00986018"/>
    <w:pPr>
      <w:keepLines w:val="0"/>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851"/>
      </w:tabs>
      <w:spacing w:before="120" w:after="120"/>
      <w:ind w:left="578" w:hanging="578"/>
      <w:jc w:val="both"/>
    </w:pPr>
    <w:rPr>
      <w:rFonts w:ascii="Arial" w:eastAsia="Times New Roman" w:hAnsi="Arial" w:cs="Arial"/>
      <w:b/>
      <w:caps/>
      <w:color w:val="auto"/>
      <w:sz w:val="20"/>
      <w:szCs w:val="20"/>
      <w:lang w:val="en-US"/>
    </w:rPr>
  </w:style>
  <w:style w:type="character" w:customStyle="1" w:styleId="Header2Char">
    <w:name w:val="Header2 Char"/>
    <w:basedOn w:val="DefaultParagraphFont"/>
    <w:link w:val="Header2"/>
    <w:rsid w:val="00986018"/>
    <w:rPr>
      <w:rFonts w:ascii="Arial" w:hAnsi="Arial" w:cs="Arial"/>
      <w:b/>
      <w:caps/>
      <w:lang w:val="en-US"/>
    </w:rPr>
  </w:style>
  <w:style w:type="paragraph" w:customStyle="1" w:styleId="TOC31">
    <w:name w:val="TOC 3.1"/>
    <w:basedOn w:val="ListNumber3"/>
    <w:link w:val="TOC31Char"/>
    <w:qFormat/>
    <w:rsid w:val="00986018"/>
    <w:pPr>
      <w:numPr>
        <w:numId w:val="0"/>
      </w:numPr>
      <w:spacing w:before="0" w:after="0"/>
    </w:pPr>
    <w:rPr>
      <w:rFonts w:ascii="Segoe UI Symbol" w:eastAsia="ITC Avant Garde Gothic" w:hAnsi="Segoe UI Symbol" w:cs="Segoe UI Symbol"/>
      <w:szCs w:val="20"/>
      <w:lang w:eastAsia="en-ZA"/>
    </w:rPr>
  </w:style>
  <w:style w:type="character" w:customStyle="1" w:styleId="TOC31Char">
    <w:name w:val="TOC 3.1 Char"/>
    <w:basedOn w:val="DefaultParagraphFont"/>
    <w:link w:val="TOC31"/>
    <w:rsid w:val="00986018"/>
    <w:rPr>
      <w:rFonts w:ascii="Segoe UI Symbol" w:eastAsia="ITC Avant Garde Gothic" w:hAnsi="Segoe UI Symbol" w:cs="Segoe UI Symbol"/>
    </w:rPr>
  </w:style>
  <w:style w:type="table" w:customStyle="1" w:styleId="GridTable1Light-Accent11">
    <w:name w:val="Grid Table 1 Light - Accent 11"/>
    <w:basedOn w:val="TableNormal"/>
    <w:uiPriority w:val="46"/>
    <w:rsid w:val="0098601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98601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Justified">
    <w:name w:val="Justified"/>
    <w:aliases w:val="Left:"/>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12" w:lineRule="auto"/>
      <w:ind w:left="1418"/>
      <w:jc w:val="both"/>
    </w:pPr>
    <w:rPr>
      <w:rFonts w:ascii="Arial" w:hAnsi="Arial"/>
      <w:sz w:val="22"/>
      <w:lang w:val="en-GB" w:eastAsia="en-US"/>
    </w:rPr>
  </w:style>
  <w:style w:type="table" w:customStyle="1" w:styleId="TableGrid4">
    <w:name w:val="TableGrid4"/>
    <w:rsid w:val="00986018"/>
    <w:rPr>
      <w:rFonts w:ascii="Calibri" w:hAnsi="Calibri"/>
      <w:sz w:val="22"/>
      <w:szCs w:val="22"/>
      <w:lang w:val="en-US" w:eastAsia="en-US"/>
    </w:rPr>
    <w:tblPr>
      <w:tblCellMar>
        <w:top w:w="0" w:type="dxa"/>
        <w:left w:w="0" w:type="dxa"/>
        <w:bottom w:w="0" w:type="dxa"/>
        <w:right w:w="0" w:type="dxa"/>
      </w:tblCellMar>
    </w:tblPr>
  </w:style>
  <w:style w:type="table" w:customStyle="1" w:styleId="TableGrid50">
    <w:name w:val="TableGrid5"/>
    <w:rsid w:val="00986018"/>
    <w:rPr>
      <w:rFonts w:ascii="Calibri" w:hAnsi="Calibri"/>
      <w:sz w:val="22"/>
      <w:szCs w:val="22"/>
      <w:lang w:val="en-US" w:eastAsia="en-US"/>
    </w:rPr>
    <w:tblPr>
      <w:tblCellMar>
        <w:top w:w="0" w:type="dxa"/>
        <w:left w:w="0" w:type="dxa"/>
        <w:bottom w:w="0" w:type="dxa"/>
        <w:right w:w="0" w:type="dxa"/>
      </w:tblCellMar>
    </w:tblPr>
  </w:style>
  <w:style w:type="paragraph" w:customStyle="1" w:styleId="PIGTL2">
    <w:name w:val="PIGT L2"/>
    <w:basedOn w:val="Normal"/>
    <w:link w:val="PIGTL2Char"/>
    <w:qFormat/>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Pr>
      <w:rFonts w:ascii="Arial" w:hAnsi="Arial"/>
      <w:snapToGrid w:val="0"/>
      <w:sz w:val="22"/>
      <w:lang w:eastAsia="en-US"/>
    </w:rPr>
  </w:style>
  <w:style w:type="character" w:customStyle="1" w:styleId="PIGTL2Char">
    <w:name w:val="PIGT L2 Char"/>
    <w:basedOn w:val="DefaultParagraphFont"/>
    <w:link w:val="PIGTL2"/>
    <w:rsid w:val="00986018"/>
    <w:rPr>
      <w:rFonts w:ascii="Arial" w:hAnsi="Arial"/>
      <w:snapToGrid w:val="0"/>
      <w:sz w:val="22"/>
      <w:lang w:eastAsia="en-US"/>
    </w:rPr>
  </w:style>
  <w:style w:type="paragraph" w:customStyle="1" w:styleId="Normal2">
    <w:name w:val="Normal 2"/>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851"/>
      <w:jc w:val="both"/>
    </w:pPr>
    <w:rPr>
      <w:rFonts w:ascii="Arial" w:hAnsi="Arial" w:cs="Arial"/>
      <w:lang w:val="en-GB" w:eastAsia="en-US"/>
    </w:rPr>
  </w:style>
  <w:style w:type="paragraph" w:customStyle="1" w:styleId="Titleheading2">
    <w:name w:val="Title heading 2"/>
    <w:basedOn w:val="Normal"/>
    <w:next w:val="Normal2"/>
    <w:autoRedefine/>
    <w:rsid w:val="00986018"/>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12" w:lineRule="auto"/>
      <w:ind w:left="900" w:hanging="720"/>
      <w:jc w:val="both"/>
    </w:pPr>
    <w:rPr>
      <w:rFonts w:ascii="Arial" w:hAnsi="Arial"/>
      <w:b/>
      <w:bCs/>
      <w:snapToGrid w:val="0"/>
      <w:sz w:val="22"/>
      <w:szCs w:val="22"/>
      <w:lang w:val="en-GB" w:eastAsia="en-US"/>
    </w:rPr>
  </w:style>
  <w:style w:type="numbering" w:customStyle="1" w:styleId="NoList6">
    <w:name w:val="No List6"/>
    <w:next w:val="NoList"/>
    <w:uiPriority w:val="99"/>
    <w:semiHidden/>
    <w:unhideWhenUsed/>
    <w:rsid w:val="00986018"/>
  </w:style>
  <w:style w:type="table" w:customStyle="1" w:styleId="TableGrid40">
    <w:name w:val="Table Grid4"/>
    <w:basedOn w:val="TableNormal"/>
    <w:next w:val="TableGrid"/>
    <w:uiPriority w:val="39"/>
    <w:rsid w:val="0098601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
    <w:name w:val="No List14"/>
    <w:next w:val="NoList"/>
    <w:uiPriority w:val="99"/>
    <w:semiHidden/>
    <w:unhideWhenUsed/>
    <w:rsid w:val="00986018"/>
  </w:style>
  <w:style w:type="numbering" w:customStyle="1" w:styleId="NoList23">
    <w:name w:val="No List23"/>
    <w:next w:val="NoList"/>
    <w:uiPriority w:val="99"/>
    <w:semiHidden/>
    <w:unhideWhenUsed/>
    <w:rsid w:val="00986018"/>
  </w:style>
  <w:style w:type="numbering" w:customStyle="1" w:styleId="NoList32">
    <w:name w:val="No List32"/>
    <w:next w:val="NoList"/>
    <w:uiPriority w:val="99"/>
    <w:semiHidden/>
    <w:unhideWhenUsed/>
    <w:rsid w:val="00986018"/>
  </w:style>
  <w:style w:type="table" w:customStyle="1" w:styleId="GridTable1Light-Accent112">
    <w:name w:val="Grid Table 1 Light - Accent 112"/>
    <w:basedOn w:val="TableNormal"/>
    <w:uiPriority w:val="46"/>
    <w:rsid w:val="00986018"/>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11">
    <w:name w:val="Grid Table 1 Light - Accent 1111"/>
    <w:basedOn w:val="TableNormal"/>
    <w:uiPriority w:val="46"/>
    <w:rsid w:val="00986018"/>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41">
    <w:name w:val="TableGrid41"/>
    <w:rsid w:val="00986018"/>
    <w:rPr>
      <w:rFonts w:ascii="Calibri" w:hAnsi="Calibri"/>
      <w:sz w:val="22"/>
      <w:szCs w:val="22"/>
      <w:lang w:val="en-US" w:eastAsia="en-US"/>
    </w:rPr>
    <w:tblPr>
      <w:tblCellMar>
        <w:top w:w="0" w:type="dxa"/>
        <w:left w:w="0" w:type="dxa"/>
        <w:bottom w:w="0" w:type="dxa"/>
        <w:right w:w="0" w:type="dxa"/>
      </w:tblCellMar>
    </w:tblPr>
  </w:style>
  <w:style w:type="table" w:customStyle="1" w:styleId="TableGrid51">
    <w:name w:val="TableGrid51"/>
    <w:rsid w:val="00986018"/>
    <w:rPr>
      <w:rFonts w:ascii="Calibri" w:hAnsi="Calibri"/>
      <w:sz w:val="22"/>
      <w:szCs w:val="22"/>
      <w:lang w:val="en-US" w:eastAsia="en-US"/>
    </w:rPr>
    <w:tblPr>
      <w:tblCellMar>
        <w:top w:w="0" w:type="dxa"/>
        <w:left w:w="0" w:type="dxa"/>
        <w:bottom w:w="0" w:type="dxa"/>
        <w:right w:w="0" w:type="dxa"/>
      </w:tblCellMar>
    </w:tblPr>
  </w:style>
  <w:style w:type="paragraph" w:customStyle="1" w:styleId="Stdmech1">
    <w:name w:val="Std mech 1"/>
    <w:basedOn w:val="Civils1"/>
    <w:rsid w:val="00986018"/>
  </w:style>
  <w:style w:type="numbering" w:customStyle="1" w:styleId="NoList7">
    <w:name w:val="No List7"/>
    <w:next w:val="NoList"/>
    <w:uiPriority w:val="99"/>
    <w:semiHidden/>
    <w:unhideWhenUsed/>
    <w:rsid w:val="00986018"/>
  </w:style>
  <w:style w:type="table" w:customStyle="1" w:styleId="TableGrid6">
    <w:name w:val="Table Grid6"/>
    <w:basedOn w:val="TableNormal"/>
    <w:next w:val="TableGrid"/>
    <w:uiPriority w:val="39"/>
    <w:rsid w:val="0098601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
    <w:name w:val="No List15"/>
    <w:next w:val="NoList"/>
    <w:uiPriority w:val="99"/>
    <w:semiHidden/>
    <w:unhideWhenUsed/>
    <w:rsid w:val="00986018"/>
  </w:style>
  <w:style w:type="numbering" w:customStyle="1" w:styleId="NoList24">
    <w:name w:val="No List24"/>
    <w:next w:val="NoList"/>
    <w:uiPriority w:val="99"/>
    <w:semiHidden/>
    <w:unhideWhenUsed/>
    <w:rsid w:val="00986018"/>
  </w:style>
  <w:style w:type="numbering" w:customStyle="1" w:styleId="NoList33">
    <w:name w:val="No List33"/>
    <w:next w:val="NoList"/>
    <w:uiPriority w:val="99"/>
    <w:semiHidden/>
    <w:unhideWhenUsed/>
    <w:rsid w:val="00986018"/>
  </w:style>
  <w:style w:type="table" w:customStyle="1" w:styleId="GridTable1Light-Accent113">
    <w:name w:val="Grid Table 1 Light - Accent 113"/>
    <w:basedOn w:val="TableNormal"/>
    <w:uiPriority w:val="46"/>
    <w:rsid w:val="00986018"/>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12">
    <w:name w:val="Grid Table 1 Light - Accent 1112"/>
    <w:basedOn w:val="TableNormal"/>
    <w:uiPriority w:val="46"/>
    <w:rsid w:val="00986018"/>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42">
    <w:name w:val="TableGrid42"/>
    <w:rsid w:val="00986018"/>
    <w:rPr>
      <w:rFonts w:ascii="Calibri" w:hAnsi="Calibri"/>
      <w:sz w:val="22"/>
      <w:szCs w:val="22"/>
      <w:lang w:val="en-US" w:eastAsia="en-US"/>
    </w:rPr>
    <w:tblPr>
      <w:tblCellMar>
        <w:top w:w="0" w:type="dxa"/>
        <w:left w:w="0" w:type="dxa"/>
        <w:bottom w:w="0" w:type="dxa"/>
        <w:right w:w="0" w:type="dxa"/>
      </w:tblCellMar>
    </w:tblPr>
  </w:style>
  <w:style w:type="table" w:customStyle="1" w:styleId="TableGrid52">
    <w:name w:val="TableGrid52"/>
    <w:rsid w:val="00986018"/>
    <w:rPr>
      <w:rFonts w:ascii="Calibri" w:hAnsi="Calibri"/>
      <w:sz w:val="22"/>
      <w:szCs w:val="22"/>
      <w:lang w:val="en-US" w:eastAsia="en-US"/>
    </w:rPr>
    <w:tblPr>
      <w:tblCellMar>
        <w:top w:w="0" w:type="dxa"/>
        <w:left w:w="0" w:type="dxa"/>
        <w:bottom w:w="0" w:type="dxa"/>
        <w:right w:w="0" w:type="dxa"/>
      </w:tblCellMar>
    </w:tblPr>
  </w:style>
  <w:style w:type="numbering" w:customStyle="1" w:styleId="NoList8">
    <w:name w:val="No List8"/>
    <w:next w:val="NoList"/>
    <w:uiPriority w:val="99"/>
    <w:semiHidden/>
    <w:unhideWhenUsed/>
    <w:rsid w:val="00986018"/>
  </w:style>
  <w:style w:type="table" w:customStyle="1" w:styleId="TableGrid7">
    <w:name w:val="Table Grid7"/>
    <w:basedOn w:val="TableNormal"/>
    <w:next w:val="TableGrid"/>
    <w:uiPriority w:val="39"/>
    <w:rsid w:val="00986018"/>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14">
    <w:name w:val="Grid Table 1 Light - Accent 114"/>
    <w:basedOn w:val="TableNormal"/>
    <w:uiPriority w:val="46"/>
    <w:rsid w:val="00986018"/>
    <w:rPr>
      <w:rFonts w:ascii="Calibri" w:eastAsia="Calibri" w:hAnsi="Calibri"/>
      <w:sz w:val="22"/>
      <w:szCs w:val="22"/>
      <w:lang w:eastAsia="en-US"/>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13">
    <w:name w:val="Grid Table 1 Light - Accent 1113"/>
    <w:basedOn w:val="TableNormal"/>
    <w:uiPriority w:val="46"/>
    <w:rsid w:val="00986018"/>
    <w:rPr>
      <w:rFonts w:ascii="Calibri" w:eastAsia="Calibri" w:hAnsi="Calibri"/>
      <w:sz w:val="22"/>
      <w:szCs w:val="22"/>
      <w:lang w:eastAsia="en-US"/>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9">
    <w:name w:val="No List9"/>
    <w:next w:val="NoList"/>
    <w:uiPriority w:val="99"/>
    <w:semiHidden/>
    <w:unhideWhenUsed/>
    <w:rsid w:val="00986018"/>
  </w:style>
  <w:style w:type="table" w:customStyle="1" w:styleId="TableGrid8">
    <w:name w:val="Table Grid8"/>
    <w:basedOn w:val="TableNormal"/>
    <w:next w:val="TableGrid"/>
    <w:uiPriority w:val="39"/>
    <w:rsid w:val="00986018"/>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15">
    <w:name w:val="Grid Table 1 Light - Accent 115"/>
    <w:basedOn w:val="TableNormal"/>
    <w:uiPriority w:val="46"/>
    <w:rsid w:val="00986018"/>
    <w:rPr>
      <w:rFonts w:ascii="Calibri" w:eastAsia="Calibri" w:hAnsi="Calibri"/>
      <w:sz w:val="22"/>
      <w:szCs w:val="22"/>
      <w:lang w:eastAsia="en-US"/>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14">
    <w:name w:val="Grid Table 1 Light - Accent 1114"/>
    <w:basedOn w:val="TableNormal"/>
    <w:uiPriority w:val="46"/>
    <w:rsid w:val="00986018"/>
    <w:rPr>
      <w:rFonts w:ascii="Calibri" w:eastAsia="Calibri" w:hAnsi="Calibri"/>
      <w:sz w:val="22"/>
      <w:szCs w:val="22"/>
      <w:lang w:eastAsia="en-US"/>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M1Header">
    <w:name w:val="M1 Header"/>
    <w:basedOn w:val="JGLevel1"/>
    <w:link w:val="M1HeaderChar"/>
    <w:qFormat/>
    <w:rsid w:val="00986018"/>
    <w:pPr>
      <w:numPr>
        <w:ilvl w:val="0"/>
        <w:numId w:val="0"/>
      </w:numPr>
      <w:jc w:val="both"/>
    </w:pPr>
    <w:rPr>
      <w:sz w:val="24"/>
      <w:u w:val="single"/>
      <w:lang w:eastAsia="en-US"/>
    </w:rPr>
  </w:style>
  <w:style w:type="character" w:customStyle="1" w:styleId="JGLevel1Char">
    <w:name w:val="JG Level 1 Char"/>
    <w:basedOn w:val="BodyChar"/>
    <w:link w:val="JGLevel1"/>
    <w:uiPriority w:val="99"/>
    <w:rsid w:val="00986018"/>
    <w:rPr>
      <w:rFonts w:ascii="Arial" w:hAnsi="Arial"/>
      <w:b/>
      <w:caps/>
      <w:snapToGrid/>
      <w:kern w:val="28"/>
      <w:sz w:val="24"/>
      <w:szCs w:val="18"/>
      <w:lang w:val="x-none" w:eastAsia="en-US"/>
    </w:rPr>
  </w:style>
  <w:style w:type="character" w:customStyle="1" w:styleId="M1HeaderChar">
    <w:name w:val="M1 Header Char"/>
    <w:basedOn w:val="JGLevel1Char"/>
    <w:link w:val="M1Header"/>
    <w:rsid w:val="00986018"/>
    <w:rPr>
      <w:rFonts w:ascii="Arial" w:hAnsi="Arial"/>
      <w:b/>
      <w:caps/>
      <w:snapToGrid/>
      <w:kern w:val="28"/>
      <w:sz w:val="24"/>
      <w:szCs w:val="18"/>
      <w:u w:val="single"/>
      <w:lang w:val="x-none" w:eastAsia="en-US"/>
    </w:rPr>
  </w:style>
  <w:style w:type="paragraph" w:customStyle="1" w:styleId="M11Header">
    <w:name w:val="M1.1 Header"/>
    <w:basedOn w:val="M1Header"/>
    <w:link w:val="M11HeaderChar"/>
    <w:qFormat/>
    <w:rsid w:val="00986018"/>
  </w:style>
  <w:style w:type="character" w:customStyle="1" w:styleId="M11HeaderChar">
    <w:name w:val="M1.1 Header Char"/>
    <w:basedOn w:val="M1HeaderChar"/>
    <w:link w:val="M11Header"/>
    <w:rsid w:val="00986018"/>
    <w:rPr>
      <w:rFonts w:ascii="Arial" w:hAnsi="Arial"/>
      <w:b/>
      <w:caps/>
      <w:snapToGrid/>
      <w:kern w:val="28"/>
      <w:sz w:val="24"/>
      <w:szCs w:val="18"/>
      <w:u w:val="single"/>
      <w:lang w:val="x-none" w:eastAsia="en-US"/>
    </w:rPr>
  </w:style>
  <w:style w:type="paragraph" w:customStyle="1" w:styleId="M111Header">
    <w:name w:val="M1.1.1 Header"/>
    <w:basedOn w:val="Normal"/>
    <w:link w:val="M111HeaderChar"/>
    <w:qFormat/>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pPr>
    <w:rPr>
      <w:rFonts w:ascii="Arial" w:hAnsi="Arial"/>
      <w:b/>
      <w:lang w:val="en-GB"/>
    </w:rPr>
  </w:style>
  <w:style w:type="character" w:customStyle="1" w:styleId="M111HeaderChar">
    <w:name w:val="M1.1.1 Header Char"/>
    <w:basedOn w:val="DefaultParagraphFont"/>
    <w:link w:val="M111Header"/>
    <w:rsid w:val="00986018"/>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74017">
      <w:bodyDiv w:val="1"/>
      <w:marLeft w:val="0"/>
      <w:marRight w:val="0"/>
      <w:marTop w:val="0"/>
      <w:marBottom w:val="0"/>
      <w:divBdr>
        <w:top w:val="none" w:sz="0" w:space="0" w:color="auto"/>
        <w:left w:val="none" w:sz="0" w:space="0" w:color="auto"/>
        <w:bottom w:val="none" w:sz="0" w:space="0" w:color="auto"/>
        <w:right w:val="none" w:sz="0" w:space="0" w:color="auto"/>
      </w:divBdr>
    </w:div>
    <w:div w:id="72894462">
      <w:bodyDiv w:val="1"/>
      <w:marLeft w:val="0"/>
      <w:marRight w:val="0"/>
      <w:marTop w:val="0"/>
      <w:marBottom w:val="0"/>
      <w:divBdr>
        <w:top w:val="none" w:sz="0" w:space="0" w:color="auto"/>
        <w:left w:val="none" w:sz="0" w:space="0" w:color="auto"/>
        <w:bottom w:val="none" w:sz="0" w:space="0" w:color="auto"/>
        <w:right w:val="none" w:sz="0" w:space="0" w:color="auto"/>
      </w:divBdr>
    </w:div>
    <w:div w:id="91248845">
      <w:bodyDiv w:val="1"/>
      <w:marLeft w:val="0"/>
      <w:marRight w:val="0"/>
      <w:marTop w:val="0"/>
      <w:marBottom w:val="0"/>
      <w:divBdr>
        <w:top w:val="none" w:sz="0" w:space="0" w:color="auto"/>
        <w:left w:val="none" w:sz="0" w:space="0" w:color="auto"/>
        <w:bottom w:val="none" w:sz="0" w:space="0" w:color="auto"/>
        <w:right w:val="none" w:sz="0" w:space="0" w:color="auto"/>
      </w:divBdr>
    </w:div>
    <w:div w:id="103890023">
      <w:bodyDiv w:val="1"/>
      <w:marLeft w:val="0"/>
      <w:marRight w:val="0"/>
      <w:marTop w:val="0"/>
      <w:marBottom w:val="0"/>
      <w:divBdr>
        <w:top w:val="none" w:sz="0" w:space="0" w:color="auto"/>
        <w:left w:val="none" w:sz="0" w:space="0" w:color="auto"/>
        <w:bottom w:val="none" w:sz="0" w:space="0" w:color="auto"/>
        <w:right w:val="none" w:sz="0" w:space="0" w:color="auto"/>
      </w:divBdr>
    </w:div>
    <w:div w:id="106237585">
      <w:bodyDiv w:val="1"/>
      <w:marLeft w:val="0"/>
      <w:marRight w:val="0"/>
      <w:marTop w:val="0"/>
      <w:marBottom w:val="0"/>
      <w:divBdr>
        <w:top w:val="none" w:sz="0" w:space="0" w:color="auto"/>
        <w:left w:val="none" w:sz="0" w:space="0" w:color="auto"/>
        <w:bottom w:val="none" w:sz="0" w:space="0" w:color="auto"/>
        <w:right w:val="none" w:sz="0" w:space="0" w:color="auto"/>
      </w:divBdr>
    </w:div>
    <w:div w:id="110906782">
      <w:bodyDiv w:val="1"/>
      <w:marLeft w:val="0"/>
      <w:marRight w:val="0"/>
      <w:marTop w:val="0"/>
      <w:marBottom w:val="0"/>
      <w:divBdr>
        <w:top w:val="none" w:sz="0" w:space="0" w:color="auto"/>
        <w:left w:val="none" w:sz="0" w:space="0" w:color="auto"/>
        <w:bottom w:val="none" w:sz="0" w:space="0" w:color="auto"/>
        <w:right w:val="none" w:sz="0" w:space="0" w:color="auto"/>
      </w:divBdr>
    </w:div>
    <w:div w:id="118427027">
      <w:bodyDiv w:val="1"/>
      <w:marLeft w:val="0"/>
      <w:marRight w:val="0"/>
      <w:marTop w:val="0"/>
      <w:marBottom w:val="0"/>
      <w:divBdr>
        <w:top w:val="none" w:sz="0" w:space="0" w:color="auto"/>
        <w:left w:val="none" w:sz="0" w:space="0" w:color="auto"/>
        <w:bottom w:val="none" w:sz="0" w:space="0" w:color="auto"/>
        <w:right w:val="none" w:sz="0" w:space="0" w:color="auto"/>
      </w:divBdr>
    </w:div>
    <w:div w:id="127869502">
      <w:bodyDiv w:val="1"/>
      <w:marLeft w:val="0"/>
      <w:marRight w:val="0"/>
      <w:marTop w:val="0"/>
      <w:marBottom w:val="0"/>
      <w:divBdr>
        <w:top w:val="none" w:sz="0" w:space="0" w:color="auto"/>
        <w:left w:val="none" w:sz="0" w:space="0" w:color="auto"/>
        <w:bottom w:val="none" w:sz="0" w:space="0" w:color="auto"/>
        <w:right w:val="none" w:sz="0" w:space="0" w:color="auto"/>
      </w:divBdr>
    </w:div>
    <w:div w:id="144009865">
      <w:bodyDiv w:val="1"/>
      <w:marLeft w:val="0"/>
      <w:marRight w:val="0"/>
      <w:marTop w:val="0"/>
      <w:marBottom w:val="0"/>
      <w:divBdr>
        <w:top w:val="none" w:sz="0" w:space="0" w:color="auto"/>
        <w:left w:val="none" w:sz="0" w:space="0" w:color="auto"/>
        <w:bottom w:val="none" w:sz="0" w:space="0" w:color="auto"/>
        <w:right w:val="none" w:sz="0" w:space="0" w:color="auto"/>
      </w:divBdr>
    </w:div>
    <w:div w:id="151799872">
      <w:bodyDiv w:val="1"/>
      <w:marLeft w:val="0"/>
      <w:marRight w:val="0"/>
      <w:marTop w:val="0"/>
      <w:marBottom w:val="0"/>
      <w:divBdr>
        <w:top w:val="none" w:sz="0" w:space="0" w:color="auto"/>
        <w:left w:val="none" w:sz="0" w:space="0" w:color="auto"/>
        <w:bottom w:val="none" w:sz="0" w:space="0" w:color="auto"/>
        <w:right w:val="none" w:sz="0" w:space="0" w:color="auto"/>
      </w:divBdr>
    </w:div>
    <w:div w:id="153689612">
      <w:bodyDiv w:val="1"/>
      <w:marLeft w:val="0"/>
      <w:marRight w:val="0"/>
      <w:marTop w:val="0"/>
      <w:marBottom w:val="0"/>
      <w:divBdr>
        <w:top w:val="none" w:sz="0" w:space="0" w:color="auto"/>
        <w:left w:val="none" w:sz="0" w:space="0" w:color="auto"/>
        <w:bottom w:val="none" w:sz="0" w:space="0" w:color="auto"/>
        <w:right w:val="none" w:sz="0" w:space="0" w:color="auto"/>
      </w:divBdr>
    </w:div>
    <w:div w:id="159662631">
      <w:bodyDiv w:val="1"/>
      <w:marLeft w:val="0"/>
      <w:marRight w:val="0"/>
      <w:marTop w:val="0"/>
      <w:marBottom w:val="0"/>
      <w:divBdr>
        <w:top w:val="none" w:sz="0" w:space="0" w:color="auto"/>
        <w:left w:val="none" w:sz="0" w:space="0" w:color="auto"/>
        <w:bottom w:val="none" w:sz="0" w:space="0" w:color="auto"/>
        <w:right w:val="none" w:sz="0" w:space="0" w:color="auto"/>
      </w:divBdr>
    </w:div>
    <w:div w:id="168374244">
      <w:bodyDiv w:val="1"/>
      <w:marLeft w:val="0"/>
      <w:marRight w:val="0"/>
      <w:marTop w:val="0"/>
      <w:marBottom w:val="0"/>
      <w:divBdr>
        <w:top w:val="none" w:sz="0" w:space="0" w:color="auto"/>
        <w:left w:val="none" w:sz="0" w:space="0" w:color="auto"/>
        <w:bottom w:val="none" w:sz="0" w:space="0" w:color="auto"/>
        <w:right w:val="none" w:sz="0" w:space="0" w:color="auto"/>
      </w:divBdr>
    </w:div>
    <w:div w:id="189228679">
      <w:bodyDiv w:val="1"/>
      <w:marLeft w:val="0"/>
      <w:marRight w:val="0"/>
      <w:marTop w:val="0"/>
      <w:marBottom w:val="0"/>
      <w:divBdr>
        <w:top w:val="none" w:sz="0" w:space="0" w:color="auto"/>
        <w:left w:val="none" w:sz="0" w:space="0" w:color="auto"/>
        <w:bottom w:val="none" w:sz="0" w:space="0" w:color="auto"/>
        <w:right w:val="none" w:sz="0" w:space="0" w:color="auto"/>
      </w:divBdr>
    </w:div>
    <w:div w:id="209191382">
      <w:bodyDiv w:val="1"/>
      <w:marLeft w:val="0"/>
      <w:marRight w:val="0"/>
      <w:marTop w:val="0"/>
      <w:marBottom w:val="0"/>
      <w:divBdr>
        <w:top w:val="none" w:sz="0" w:space="0" w:color="auto"/>
        <w:left w:val="none" w:sz="0" w:space="0" w:color="auto"/>
        <w:bottom w:val="none" w:sz="0" w:space="0" w:color="auto"/>
        <w:right w:val="none" w:sz="0" w:space="0" w:color="auto"/>
      </w:divBdr>
    </w:div>
    <w:div w:id="295456891">
      <w:bodyDiv w:val="1"/>
      <w:marLeft w:val="0"/>
      <w:marRight w:val="0"/>
      <w:marTop w:val="0"/>
      <w:marBottom w:val="0"/>
      <w:divBdr>
        <w:top w:val="none" w:sz="0" w:space="0" w:color="auto"/>
        <w:left w:val="none" w:sz="0" w:space="0" w:color="auto"/>
        <w:bottom w:val="none" w:sz="0" w:space="0" w:color="auto"/>
        <w:right w:val="none" w:sz="0" w:space="0" w:color="auto"/>
      </w:divBdr>
    </w:div>
    <w:div w:id="301617419">
      <w:bodyDiv w:val="1"/>
      <w:marLeft w:val="0"/>
      <w:marRight w:val="0"/>
      <w:marTop w:val="0"/>
      <w:marBottom w:val="0"/>
      <w:divBdr>
        <w:top w:val="none" w:sz="0" w:space="0" w:color="auto"/>
        <w:left w:val="none" w:sz="0" w:space="0" w:color="auto"/>
        <w:bottom w:val="none" w:sz="0" w:space="0" w:color="auto"/>
        <w:right w:val="none" w:sz="0" w:space="0" w:color="auto"/>
      </w:divBdr>
    </w:div>
    <w:div w:id="303315181">
      <w:bodyDiv w:val="1"/>
      <w:marLeft w:val="0"/>
      <w:marRight w:val="0"/>
      <w:marTop w:val="0"/>
      <w:marBottom w:val="0"/>
      <w:divBdr>
        <w:top w:val="none" w:sz="0" w:space="0" w:color="auto"/>
        <w:left w:val="none" w:sz="0" w:space="0" w:color="auto"/>
        <w:bottom w:val="none" w:sz="0" w:space="0" w:color="auto"/>
        <w:right w:val="none" w:sz="0" w:space="0" w:color="auto"/>
      </w:divBdr>
    </w:div>
    <w:div w:id="306320218">
      <w:bodyDiv w:val="1"/>
      <w:marLeft w:val="0"/>
      <w:marRight w:val="0"/>
      <w:marTop w:val="0"/>
      <w:marBottom w:val="0"/>
      <w:divBdr>
        <w:top w:val="none" w:sz="0" w:space="0" w:color="auto"/>
        <w:left w:val="none" w:sz="0" w:space="0" w:color="auto"/>
        <w:bottom w:val="none" w:sz="0" w:space="0" w:color="auto"/>
        <w:right w:val="none" w:sz="0" w:space="0" w:color="auto"/>
      </w:divBdr>
    </w:div>
    <w:div w:id="318772387">
      <w:bodyDiv w:val="1"/>
      <w:marLeft w:val="0"/>
      <w:marRight w:val="0"/>
      <w:marTop w:val="0"/>
      <w:marBottom w:val="0"/>
      <w:divBdr>
        <w:top w:val="none" w:sz="0" w:space="0" w:color="auto"/>
        <w:left w:val="none" w:sz="0" w:space="0" w:color="auto"/>
        <w:bottom w:val="none" w:sz="0" w:space="0" w:color="auto"/>
        <w:right w:val="none" w:sz="0" w:space="0" w:color="auto"/>
      </w:divBdr>
    </w:div>
    <w:div w:id="330834274">
      <w:bodyDiv w:val="1"/>
      <w:marLeft w:val="0"/>
      <w:marRight w:val="0"/>
      <w:marTop w:val="0"/>
      <w:marBottom w:val="0"/>
      <w:divBdr>
        <w:top w:val="none" w:sz="0" w:space="0" w:color="auto"/>
        <w:left w:val="none" w:sz="0" w:space="0" w:color="auto"/>
        <w:bottom w:val="none" w:sz="0" w:space="0" w:color="auto"/>
        <w:right w:val="none" w:sz="0" w:space="0" w:color="auto"/>
      </w:divBdr>
    </w:div>
    <w:div w:id="378210854">
      <w:bodyDiv w:val="1"/>
      <w:marLeft w:val="0"/>
      <w:marRight w:val="0"/>
      <w:marTop w:val="0"/>
      <w:marBottom w:val="0"/>
      <w:divBdr>
        <w:top w:val="none" w:sz="0" w:space="0" w:color="auto"/>
        <w:left w:val="none" w:sz="0" w:space="0" w:color="auto"/>
        <w:bottom w:val="none" w:sz="0" w:space="0" w:color="auto"/>
        <w:right w:val="none" w:sz="0" w:space="0" w:color="auto"/>
      </w:divBdr>
    </w:div>
    <w:div w:id="381752257">
      <w:bodyDiv w:val="1"/>
      <w:marLeft w:val="0"/>
      <w:marRight w:val="0"/>
      <w:marTop w:val="0"/>
      <w:marBottom w:val="0"/>
      <w:divBdr>
        <w:top w:val="none" w:sz="0" w:space="0" w:color="auto"/>
        <w:left w:val="none" w:sz="0" w:space="0" w:color="auto"/>
        <w:bottom w:val="none" w:sz="0" w:space="0" w:color="auto"/>
        <w:right w:val="none" w:sz="0" w:space="0" w:color="auto"/>
      </w:divBdr>
    </w:div>
    <w:div w:id="397242219">
      <w:bodyDiv w:val="1"/>
      <w:marLeft w:val="0"/>
      <w:marRight w:val="0"/>
      <w:marTop w:val="0"/>
      <w:marBottom w:val="0"/>
      <w:divBdr>
        <w:top w:val="none" w:sz="0" w:space="0" w:color="auto"/>
        <w:left w:val="none" w:sz="0" w:space="0" w:color="auto"/>
        <w:bottom w:val="none" w:sz="0" w:space="0" w:color="auto"/>
        <w:right w:val="none" w:sz="0" w:space="0" w:color="auto"/>
      </w:divBdr>
    </w:div>
    <w:div w:id="397749556">
      <w:bodyDiv w:val="1"/>
      <w:marLeft w:val="0"/>
      <w:marRight w:val="0"/>
      <w:marTop w:val="0"/>
      <w:marBottom w:val="0"/>
      <w:divBdr>
        <w:top w:val="none" w:sz="0" w:space="0" w:color="auto"/>
        <w:left w:val="none" w:sz="0" w:space="0" w:color="auto"/>
        <w:bottom w:val="none" w:sz="0" w:space="0" w:color="auto"/>
        <w:right w:val="none" w:sz="0" w:space="0" w:color="auto"/>
      </w:divBdr>
    </w:div>
    <w:div w:id="419450785">
      <w:bodyDiv w:val="1"/>
      <w:marLeft w:val="0"/>
      <w:marRight w:val="0"/>
      <w:marTop w:val="0"/>
      <w:marBottom w:val="0"/>
      <w:divBdr>
        <w:top w:val="none" w:sz="0" w:space="0" w:color="auto"/>
        <w:left w:val="none" w:sz="0" w:space="0" w:color="auto"/>
        <w:bottom w:val="none" w:sz="0" w:space="0" w:color="auto"/>
        <w:right w:val="none" w:sz="0" w:space="0" w:color="auto"/>
      </w:divBdr>
    </w:div>
    <w:div w:id="471873676">
      <w:bodyDiv w:val="1"/>
      <w:marLeft w:val="0"/>
      <w:marRight w:val="0"/>
      <w:marTop w:val="0"/>
      <w:marBottom w:val="0"/>
      <w:divBdr>
        <w:top w:val="none" w:sz="0" w:space="0" w:color="auto"/>
        <w:left w:val="none" w:sz="0" w:space="0" w:color="auto"/>
        <w:bottom w:val="none" w:sz="0" w:space="0" w:color="auto"/>
        <w:right w:val="none" w:sz="0" w:space="0" w:color="auto"/>
      </w:divBdr>
    </w:div>
    <w:div w:id="474370035">
      <w:bodyDiv w:val="1"/>
      <w:marLeft w:val="0"/>
      <w:marRight w:val="0"/>
      <w:marTop w:val="0"/>
      <w:marBottom w:val="0"/>
      <w:divBdr>
        <w:top w:val="none" w:sz="0" w:space="0" w:color="auto"/>
        <w:left w:val="none" w:sz="0" w:space="0" w:color="auto"/>
        <w:bottom w:val="none" w:sz="0" w:space="0" w:color="auto"/>
        <w:right w:val="none" w:sz="0" w:space="0" w:color="auto"/>
      </w:divBdr>
    </w:div>
    <w:div w:id="510023655">
      <w:bodyDiv w:val="1"/>
      <w:marLeft w:val="0"/>
      <w:marRight w:val="0"/>
      <w:marTop w:val="0"/>
      <w:marBottom w:val="0"/>
      <w:divBdr>
        <w:top w:val="none" w:sz="0" w:space="0" w:color="auto"/>
        <w:left w:val="none" w:sz="0" w:space="0" w:color="auto"/>
        <w:bottom w:val="none" w:sz="0" w:space="0" w:color="auto"/>
        <w:right w:val="none" w:sz="0" w:space="0" w:color="auto"/>
      </w:divBdr>
    </w:div>
    <w:div w:id="557664641">
      <w:bodyDiv w:val="1"/>
      <w:marLeft w:val="0"/>
      <w:marRight w:val="0"/>
      <w:marTop w:val="0"/>
      <w:marBottom w:val="0"/>
      <w:divBdr>
        <w:top w:val="none" w:sz="0" w:space="0" w:color="auto"/>
        <w:left w:val="none" w:sz="0" w:space="0" w:color="auto"/>
        <w:bottom w:val="none" w:sz="0" w:space="0" w:color="auto"/>
        <w:right w:val="none" w:sz="0" w:space="0" w:color="auto"/>
      </w:divBdr>
    </w:div>
    <w:div w:id="557783539">
      <w:bodyDiv w:val="1"/>
      <w:marLeft w:val="0"/>
      <w:marRight w:val="0"/>
      <w:marTop w:val="0"/>
      <w:marBottom w:val="0"/>
      <w:divBdr>
        <w:top w:val="none" w:sz="0" w:space="0" w:color="auto"/>
        <w:left w:val="none" w:sz="0" w:space="0" w:color="auto"/>
        <w:bottom w:val="none" w:sz="0" w:space="0" w:color="auto"/>
        <w:right w:val="none" w:sz="0" w:space="0" w:color="auto"/>
      </w:divBdr>
    </w:div>
    <w:div w:id="585303730">
      <w:bodyDiv w:val="1"/>
      <w:marLeft w:val="0"/>
      <w:marRight w:val="0"/>
      <w:marTop w:val="0"/>
      <w:marBottom w:val="0"/>
      <w:divBdr>
        <w:top w:val="none" w:sz="0" w:space="0" w:color="auto"/>
        <w:left w:val="none" w:sz="0" w:space="0" w:color="auto"/>
        <w:bottom w:val="none" w:sz="0" w:space="0" w:color="auto"/>
        <w:right w:val="none" w:sz="0" w:space="0" w:color="auto"/>
      </w:divBdr>
    </w:div>
    <w:div w:id="618612879">
      <w:bodyDiv w:val="1"/>
      <w:marLeft w:val="0"/>
      <w:marRight w:val="0"/>
      <w:marTop w:val="0"/>
      <w:marBottom w:val="0"/>
      <w:divBdr>
        <w:top w:val="none" w:sz="0" w:space="0" w:color="auto"/>
        <w:left w:val="none" w:sz="0" w:space="0" w:color="auto"/>
        <w:bottom w:val="none" w:sz="0" w:space="0" w:color="auto"/>
        <w:right w:val="none" w:sz="0" w:space="0" w:color="auto"/>
      </w:divBdr>
    </w:div>
    <w:div w:id="632909421">
      <w:bodyDiv w:val="1"/>
      <w:marLeft w:val="0"/>
      <w:marRight w:val="0"/>
      <w:marTop w:val="0"/>
      <w:marBottom w:val="0"/>
      <w:divBdr>
        <w:top w:val="none" w:sz="0" w:space="0" w:color="auto"/>
        <w:left w:val="none" w:sz="0" w:space="0" w:color="auto"/>
        <w:bottom w:val="none" w:sz="0" w:space="0" w:color="auto"/>
        <w:right w:val="none" w:sz="0" w:space="0" w:color="auto"/>
      </w:divBdr>
    </w:div>
    <w:div w:id="668796789">
      <w:bodyDiv w:val="1"/>
      <w:marLeft w:val="0"/>
      <w:marRight w:val="0"/>
      <w:marTop w:val="0"/>
      <w:marBottom w:val="0"/>
      <w:divBdr>
        <w:top w:val="none" w:sz="0" w:space="0" w:color="auto"/>
        <w:left w:val="none" w:sz="0" w:space="0" w:color="auto"/>
        <w:bottom w:val="none" w:sz="0" w:space="0" w:color="auto"/>
        <w:right w:val="none" w:sz="0" w:space="0" w:color="auto"/>
      </w:divBdr>
    </w:div>
    <w:div w:id="720789213">
      <w:bodyDiv w:val="1"/>
      <w:marLeft w:val="0"/>
      <w:marRight w:val="0"/>
      <w:marTop w:val="0"/>
      <w:marBottom w:val="0"/>
      <w:divBdr>
        <w:top w:val="none" w:sz="0" w:space="0" w:color="auto"/>
        <w:left w:val="none" w:sz="0" w:space="0" w:color="auto"/>
        <w:bottom w:val="none" w:sz="0" w:space="0" w:color="auto"/>
        <w:right w:val="none" w:sz="0" w:space="0" w:color="auto"/>
      </w:divBdr>
    </w:div>
    <w:div w:id="782923096">
      <w:bodyDiv w:val="1"/>
      <w:marLeft w:val="0"/>
      <w:marRight w:val="0"/>
      <w:marTop w:val="0"/>
      <w:marBottom w:val="0"/>
      <w:divBdr>
        <w:top w:val="none" w:sz="0" w:space="0" w:color="auto"/>
        <w:left w:val="none" w:sz="0" w:space="0" w:color="auto"/>
        <w:bottom w:val="none" w:sz="0" w:space="0" w:color="auto"/>
        <w:right w:val="none" w:sz="0" w:space="0" w:color="auto"/>
      </w:divBdr>
    </w:div>
    <w:div w:id="788204861">
      <w:bodyDiv w:val="1"/>
      <w:marLeft w:val="0"/>
      <w:marRight w:val="0"/>
      <w:marTop w:val="0"/>
      <w:marBottom w:val="0"/>
      <w:divBdr>
        <w:top w:val="none" w:sz="0" w:space="0" w:color="auto"/>
        <w:left w:val="none" w:sz="0" w:space="0" w:color="auto"/>
        <w:bottom w:val="none" w:sz="0" w:space="0" w:color="auto"/>
        <w:right w:val="none" w:sz="0" w:space="0" w:color="auto"/>
      </w:divBdr>
    </w:div>
    <w:div w:id="830486746">
      <w:bodyDiv w:val="1"/>
      <w:marLeft w:val="0"/>
      <w:marRight w:val="0"/>
      <w:marTop w:val="0"/>
      <w:marBottom w:val="0"/>
      <w:divBdr>
        <w:top w:val="none" w:sz="0" w:space="0" w:color="auto"/>
        <w:left w:val="none" w:sz="0" w:space="0" w:color="auto"/>
        <w:bottom w:val="none" w:sz="0" w:space="0" w:color="auto"/>
        <w:right w:val="none" w:sz="0" w:space="0" w:color="auto"/>
      </w:divBdr>
    </w:div>
    <w:div w:id="888883485">
      <w:bodyDiv w:val="1"/>
      <w:marLeft w:val="0"/>
      <w:marRight w:val="0"/>
      <w:marTop w:val="0"/>
      <w:marBottom w:val="0"/>
      <w:divBdr>
        <w:top w:val="none" w:sz="0" w:space="0" w:color="auto"/>
        <w:left w:val="none" w:sz="0" w:space="0" w:color="auto"/>
        <w:bottom w:val="none" w:sz="0" w:space="0" w:color="auto"/>
        <w:right w:val="none" w:sz="0" w:space="0" w:color="auto"/>
      </w:divBdr>
    </w:div>
    <w:div w:id="896017360">
      <w:bodyDiv w:val="1"/>
      <w:marLeft w:val="0"/>
      <w:marRight w:val="0"/>
      <w:marTop w:val="0"/>
      <w:marBottom w:val="0"/>
      <w:divBdr>
        <w:top w:val="none" w:sz="0" w:space="0" w:color="auto"/>
        <w:left w:val="none" w:sz="0" w:space="0" w:color="auto"/>
        <w:bottom w:val="none" w:sz="0" w:space="0" w:color="auto"/>
        <w:right w:val="none" w:sz="0" w:space="0" w:color="auto"/>
      </w:divBdr>
    </w:div>
    <w:div w:id="915357469">
      <w:bodyDiv w:val="1"/>
      <w:marLeft w:val="0"/>
      <w:marRight w:val="0"/>
      <w:marTop w:val="0"/>
      <w:marBottom w:val="0"/>
      <w:divBdr>
        <w:top w:val="none" w:sz="0" w:space="0" w:color="auto"/>
        <w:left w:val="none" w:sz="0" w:space="0" w:color="auto"/>
        <w:bottom w:val="none" w:sz="0" w:space="0" w:color="auto"/>
        <w:right w:val="none" w:sz="0" w:space="0" w:color="auto"/>
      </w:divBdr>
    </w:div>
    <w:div w:id="922029664">
      <w:bodyDiv w:val="1"/>
      <w:marLeft w:val="0"/>
      <w:marRight w:val="0"/>
      <w:marTop w:val="0"/>
      <w:marBottom w:val="0"/>
      <w:divBdr>
        <w:top w:val="none" w:sz="0" w:space="0" w:color="auto"/>
        <w:left w:val="none" w:sz="0" w:space="0" w:color="auto"/>
        <w:bottom w:val="none" w:sz="0" w:space="0" w:color="auto"/>
        <w:right w:val="none" w:sz="0" w:space="0" w:color="auto"/>
      </w:divBdr>
    </w:div>
    <w:div w:id="935481597">
      <w:bodyDiv w:val="1"/>
      <w:marLeft w:val="0"/>
      <w:marRight w:val="0"/>
      <w:marTop w:val="0"/>
      <w:marBottom w:val="0"/>
      <w:divBdr>
        <w:top w:val="none" w:sz="0" w:space="0" w:color="auto"/>
        <w:left w:val="none" w:sz="0" w:space="0" w:color="auto"/>
        <w:bottom w:val="none" w:sz="0" w:space="0" w:color="auto"/>
        <w:right w:val="none" w:sz="0" w:space="0" w:color="auto"/>
      </w:divBdr>
    </w:div>
    <w:div w:id="954672334">
      <w:bodyDiv w:val="1"/>
      <w:marLeft w:val="0"/>
      <w:marRight w:val="0"/>
      <w:marTop w:val="0"/>
      <w:marBottom w:val="0"/>
      <w:divBdr>
        <w:top w:val="none" w:sz="0" w:space="0" w:color="auto"/>
        <w:left w:val="none" w:sz="0" w:space="0" w:color="auto"/>
        <w:bottom w:val="none" w:sz="0" w:space="0" w:color="auto"/>
        <w:right w:val="none" w:sz="0" w:space="0" w:color="auto"/>
      </w:divBdr>
    </w:div>
    <w:div w:id="965888595">
      <w:bodyDiv w:val="1"/>
      <w:marLeft w:val="0"/>
      <w:marRight w:val="0"/>
      <w:marTop w:val="0"/>
      <w:marBottom w:val="0"/>
      <w:divBdr>
        <w:top w:val="none" w:sz="0" w:space="0" w:color="auto"/>
        <w:left w:val="none" w:sz="0" w:space="0" w:color="auto"/>
        <w:bottom w:val="none" w:sz="0" w:space="0" w:color="auto"/>
        <w:right w:val="none" w:sz="0" w:space="0" w:color="auto"/>
      </w:divBdr>
    </w:div>
    <w:div w:id="977687985">
      <w:bodyDiv w:val="1"/>
      <w:marLeft w:val="0"/>
      <w:marRight w:val="0"/>
      <w:marTop w:val="0"/>
      <w:marBottom w:val="0"/>
      <w:divBdr>
        <w:top w:val="none" w:sz="0" w:space="0" w:color="auto"/>
        <w:left w:val="none" w:sz="0" w:space="0" w:color="auto"/>
        <w:bottom w:val="none" w:sz="0" w:space="0" w:color="auto"/>
        <w:right w:val="none" w:sz="0" w:space="0" w:color="auto"/>
      </w:divBdr>
    </w:div>
    <w:div w:id="1003895257">
      <w:bodyDiv w:val="1"/>
      <w:marLeft w:val="0"/>
      <w:marRight w:val="0"/>
      <w:marTop w:val="0"/>
      <w:marBottom w:val="0"/>
      <w:divBdr>
        <w:top w:val="none" w:sz="0" w:space="0" w:color="auto"/>
        <w:left w:val="none" w:sz="0" w:space="0" w:color="auto"/>
        <w:bottom w:val="none" w:sz="0" w:space="0" w:color="auto"/>
        <w:right w:val="none" w:sz="0" w:space="0" w:color="auto"/>
      </w:divBdr>
    </w:div>
    <w:div w:id="1017266210">
      <w:bodyDiv w:val="1"/>
      <w:marLeft w:val="0"/>
      <w:marRight w:val="0"/>
      <w:marTop w:val="0"/>
      <w:marBottom w:val="0"/>
      <w:divBdr>
        <w:top w:val="none" w:sz="0" w:space="0" w:color="auto"/>
        <w:left w:val="none" w:sz="0" w:space="0" w:color="auto"/>
        <w:bottom w:val="none" w:sz="0" w:space="0" w:color="auto"/>
        <w:right w:val="none" w:sz="0" w:space="0" w:color="auto"/>
      </w:divBdr>
    </w:div>
    <w:div w:id="1095595753">
      <w:bodyDiv w:val="1"/>
      <w:marLeft w:val="0"/>
      <w:marRight w:val="0"/>
      <w:marTop w:val="0"/>
      <w:marBottom w:val="0"/>
      <w:divBdr>
        <w:top w:val="none" w:sz="0" w:space="0" w:color="auto"/>
        <w:left w:val="none" w:sz="0" w:space="0" w:color="auto"/>
        <w:bottom w:val="none" w:sz="0" w:space="0" w:color="auto"/>
        <w:right w:val="none" w:sz="0" w:space="0" w:color="auto"/>
      </w:divBdr>
    </w:div>
    <w:div w:id="1169565052">
      <w:bodyDiv w:val="1"/>
      <w:marLeft w:val="0"/>
      <w:marRight w:val="0"/>
      <w:marTop w:val="0"/>
      <w:marBottom w:val="0"/>
      <w:divBdr>
        <w:top w:val="none" w:sz="0" w:space="0" w:color="auto"/>
        <w:left w:val="none" w:sz="0" w:space="0" w:color="auto"/>
        <w:bottom w:val="none" w:sz="0" w:space="0" w:color="auto"/>
        <w:right w:val="none" w:sz="0" w:space="0" w:color="auto"/>
      </w:divBdr>
    </w:div>
    <w:div w:id="1264531149">
      <w:bodyDiv w:val="1"/>
      <w:marLeft w:val="0"/>
      <w:marRight w:val="0"/>
      <w:marTop w:val="0"/>
      <w:marBottom w:val="0"/>
      <w:divBdr>
        <w:top w:val="none" w:sz="0" w:space="0" w:color="auto"/>
        <w:left w:val="none" w:sz="0" w:space="0" w:color="auto"/>
        <w:bottom w:val="none" w:sz="0" w:space="0" w:color="auto"/>
        <w:right w:val="none" w:sz="0" w:space="0" w:color="auto"/>
      </w:divBdr>
    </w:div>
    <w:div w:id="1268738534">
      <w:bodyDiv w:val="1"/>
      <w:marLeft w:val="0"/>
      <w:marRight w:val="0"/>
      <w:marTop w:val="0"/>
      <w:marBottom w:val="0"/>
      <w:divBdr>
        <w:top w:val="none" w:sz="0" w:space="0" w:color="auto"/>
        <w:left w:val="none" w:sz="0" w:space="0" w:color="auto"/>
        <w:bottom w:val="none" w:sz="0" w:space="0" w:color="auto"/>
        <w:right w:val="none" w:sz="0" w:space="0" w:color="auto"/>
      </w:divBdr>
    </w:div>
    <w:div w:id="1305812302">
      <w:bodyDiv w:val="1"/>
      <w:marLeft w:val="0"/>
      <w:marRight w:val="0"/>
      <w:marTop w:val="0"/>
      <w:marBottom w:val="0"/>
      <w:divBdr>
        <w:top w:val="none" w:sz="0" w:space="0" w:color="auto"/>
        <w:left w:val="none" w:sz="0" w:space="0" w:color="auto"/>
        <w:bottom w:val="none" w:sz="0" w:space="0" w:color="auto"/>
        <w:right w:val="none" w:sz="0" w:space="0" w:color="auto"/>
      </w:divBdr>
    </w:div>
    <w:div w:id="1352293105">
      <w:bodyDiv w:val="1"/>
      <w:marLeft w:val="0"/>
      <w:marRight w:val="0"/>
      <w:marTop w:val="0"/>
      <w:marBottom w:val="0"/>
      <w:divBdr>
        <w:top w:val="none" w:sz="0" w:space="0" w:color="auto"/>
        <w:left w:val="none" w:sz="0" w:space="0" w:color="auto"/>
        <w:bottom w:val="none" w:sz="0" w:space="0" w:color="auto"/>
        <w:right w:val="none" w:sz="0" w:space="0" w:color="auto"/>
      </w:divBdr>
    </w:div>
    <w:div w:id="1376198383">
      <w:bodyDiv w:val="1"/>
      <w:marLeft w:val="0"/>
      <w:marRight w:val="0"/>
      <w:marTop w:val="0"/>
      <w:marBottom w:val="0"/>
      <w:divBdr>
        <w:top w:val="none" w:sz="0" w:space="0" w:color="auto"/>
        <w:left w:val="none" w:sz="0" w:space="0" w:color="auto"/>
        <w:bottom w:val="none" w:sz="0" w:space="0" w:color="auto"/>
        <w:right w:val="none" w:sz="0" w:space="0" w:color="auto"/>
      </w:divBdr>
    </w:div>
    <w:div w:id="1429423401">
      <w:bodyDiv w:val="1"/>
      <w:marLeft w:val="0"/>
      <w:marRight w:val="0"/>
      <w:marTop w:val="0"/>
      <w:marBottom w:val="0"/>
      <w:divBdr>
        <w:top w:val="none" w:sz="0" w:space="0" w:color="auto"/>
        <w:left w:val="none" w:sz="0" w:space="0" w:color="auto"/>
        <w:bottom w:val="none" w:sz="0" w:space="0" w:color="auto"/>
        <w:right w:val="none" w:sz="0" w:space="0" w:color="auto"/>
      </w:divBdr>
    </w:div>
    <w:div w:id="1440295101">
      <w:bodyDiv w:val="1"/>
      <w:marLeft w:val="0"/>
      <w:marRight w:val="0"/>
      <w:marTop w:val="0"/>
      <w:marBottom w:val="0"/>
      <w:divBdr>
        <w:top w:val="none" w:sz="0" w:space="0" w:color="auto"/>
        <w:left w:val="none" w:sz="0" w:space="0" w:color="auto"/>
        <w:bottom w:val="none" w:sz="0" w:space="0" w:color="auto"/>
        <w:right w:val="none" w:sz="0" w:space="0" w:color="auto"/>
      </w:divBdr>
    </w:div>
    <w:div w:id="1450012144">
      <w:bodyDiv w:val="1"/>
      <w:marLeft w:val="0"/>
      <w:marRight w:val="0"/>
      <w:marTop w:val="0"/>
      <w:marBottom w:val="0"/>
      <w:divBdr>
        <w:top w:val="none" w:sz="0" w:space="0" w:color="auto"/>
        <w:left w:val="none" w:sz="0" w:space="0" w:color="auto"/>
        <w:bottom w:val="none" w:sz="0" w:space="0" w:color="auto"/>
        <w:right w:val="none" w:sz="0" w:space="0" w:color="auto"/>
      </w:divBdr>
    </w:div>
    <w:div w:id="1480997083">
      <w:bodyDiv w:val="1"/>
      <w:marLeft w:val="0"/>
      <w:marRight w:val="0"/>
      <w:marTop w:val="0"/>
      <w:marBottom w:val="0"/>
      <w:divBdr>
        <w:top w:val="none" w:sz="0" w:space="0" w:color="auto"/>
        <w:left w:val="none" w:sz="0" w:space="0" w:color="auto"/>
        <w:bottom w:val="none" w:sz="0" w:space="0" w:color="auto"/>
        <w:right w:val="none" w:sz="0" w:space="0" w:color="auto"/>
      </w:divBdr>
    </w:div>
    <w:div w:id="1499730461">
      <w:bodyDiv w:val="1"/>
      <w:marLeft w:val="0"/>
      <w:marRight w:val="0"/>
      <w:marTop w:val="0"/>
      <w:marBottom w:val="0"/>
      <w:divBdr>
        <w:top w:val="none" w:sz="0" w:space="0" w:color="auto"/>
        <w:left w:val="none" w:sz="0" w:space="0" w:color="auto"/>
        <w:bottom w:val="none" w:sz="0" w:space="0" w:color="auto"/>
        <w:right w:val="none" w:sz="0" w:space="0" w:color="auto"/>
      </w:divBdr>
    </w:div>
    <w:div w:id="1531600077">
      <w:bodyDiv w:val="1"/>
      <w:marLeft w:val="0"/>
      <w:marRight w:val="0"/>
      <w:marTop w:val="0"/>
      <w:marBottom w:val="0"/>
      <w:divBdr>
        <w:top w:val="none" w:sz="0" w:space="0" w:color="auto"/>
        <w:left w:val="none" w:sz="0" w:space="0" w:color="auto"/>
        <w:bottom w:val="none" w:sz="0" w:space="0" w:color="auto"/>
        <w:right w:val="none" w:sz="0" w:space="0" w:color="auto"/>
      </w:divBdr>
    </w:div>
    <w:div w:id="1542552404">
      <w:bodyDiv w:val="1"/>
      <w:marLeft w:val="0"/>
      <w:marRight w:val="0"/>
      <w:marTop w:val="0"/>
      <w:marBottom w:val="0"/>
      <w:divBdr>
        <w:top w:val="none" w:sz="0" w:space="0" w:color="auto"/>
        <w:left w:val="none" w:sz="0" w:space="0" w:color="auto"/>
        <w:bottom w:val="none" w:sz="0" w:space="0" w:color="auto"/>
        <w:right w:val="none" w:sz="0" w:space="0" w:color="auto"/>
      </w:divBdr>
    </w:div>
    <w:div w:id="1563178997">
      <w:bodyDiv w:val="1"/>
      <w:marLeft w:val="0"/>
      <w:marRight w:val="0"/>
      <w:marTop w:val="0"/>
      <w:marBottom w:val="0"/>
      <w:divBdr>
        <w:top w:val="none" w:sz="0" w:space="0" w:color="auto"/>
        <w:left w:val="none" w:sz="0" w:space="0" w:color="auto"/>
        <w:bottom w:val="none" w:sz="0" w:space="0" w:color="auto"/>
        <w:right w:val="none" w:sz="0" w:space="0" w:color="auto"/>
      </w:divBdr>
    </w:div>
    <w:div w:id="1599094349">
      <w:bodyDiv w:val="1"/>
      <w:marLeft w:val="0"/>
      <w:marRight w:val="0"/>
      <w:marTop w:val="0"/>
      <w:marBottom w:val="0"/>
      <w:divBdr>
        <w:top w:val="none" w:sz="0" w:space="0" w:color="auto"/>
        <w:left w:val="none" w:sz="0" w:space="0" w:color="auto"/>
        <w:bottom w:val="none" w:sz="0" w:space="0" w:color="auto"/>
        <w:right w:val="none" w:sz="0" w:space="0" w:color="auto"/>
      </w:divBdr>
    </w:div>
    <w:div w:id="1636982875">
      <w:bodyDiv w:val="1"/>
      <w:marLeft w:val="0"/>
      <w:marRight w:val="0"/>
      <w:marTop w:val="0"/>
      <w:marBottom w:val="0"/>
      <w:divBdr>
        <w:top w:val="none" w:sz="0" w:space="0" w:color="auto"/>
        <w:left w:val="none" w:sz="0" w:space="0" w:color="auto"/>
        <w:bottom w:val="none" w:sz="0" w:space="0" w:color="auto"/>
        <w:right w:val="none" w:sz="0" w:space="0" w:color="auto"/>
      </w:divBdr>
    </w:div>
    <w:div w:id="1647781648">
      <w:bodyDiv w:val="1"/>
      <w:marLeft w:val="0"/>
      <w:marRight w:val="0"/>
      <w:marTop w:val="0"/>
      <w:marBottom w:val="0"/>
      <w:divBdr>
        <w:top w:val="none" w:sz="0" w:space="0" w:color="auto"/>
        <w:left w:val="none" w:sz="0" w:space="0" w:color="auto"/>
        <w:bottom w:val="none" w:sz="0" w:space="0" w:color="auto"/>
        <w:right w:val="none" w:sz="0" w:space="0" w:color="auto"/>
      </w:divBdr>
    </w:div>
    <w:div w:id="1691643057">
      <w:bodyDiv w:val="1"/>
      <w:marLeft w:val="0"/>
      <w:marRight w:val="0"/>
      <w:marTop w:val="0"/>
      <w:marBottom w:val="0"/>
      <w:divBdr>
        <w:top w:val="none" w:sz="0" w:space="0" w:color="auto"/>
        <w:left w:val="none" w:sz="0" w:space="0" w:color="auto"/>
        <w:bottom w:val="none" w:sz="0" w:space="0" w:color="auto"/>
        <w:right w:val="none" w:sz="0" w:space="0" w:color="auto"/>
      </w:divBdr>
    </w:div>
    <w:div w:id="1729262565">
      <w:bodyDiv w:val="1"/>
      <w:marLeft w:val="0"/>
      <w:marRight w:val="0"/>
      <w:marTop w:val="0"/>
      <w:marBottom w:val="0"/>
      <w:divBdr>
        <w:top w:val="none" w:sz="0" w:space="0" w:color="auto"/>
        <w:left w:val="none" w:sz="0" w:space="0" w:color="auto"/>
        <w:bottom w:val="none" w:sz="0" w:space="0" w:color="auto"/>
        <w:right w:val="none" w:sz="0" w:space="0" w:color="auto"/>
      </w:divBdr>
    </w:div>
    <w:div w:id="1740666227">
      <w:bodyDiv w:val="1"/>
      <w:marLeft w:val="0"/>
      <w:marRight w:val="0"/>
      <w:marTop w:val="0"/>
      <w:marBottom w:val="0"/>
      <w:divBdr>
        <w:top w:val="none" w:sz="0" w:space="0" w:color="auto"/>
        <w:left w:val="none" w:sz="0" w:space="0" w:color="auto"/>
        <w:bottom w:val="none" w:sz="0" w:space="0" w:color="auto"/>
        <w:right w:val="none" w:sz="0" w:space="0" w:color="auto"/>
      </w:divBdr>
    </w:div>
    <w:div w:id="1795556684">
      <w:bodyDiv w:val="1"/>
      <w:marLeft w:val="0"/>
      <w:marRight w:val="0"/>
      <w:marTop w:val="0"/>
      <w:marBottom w:val="0"/>
      <w:divBdr>
        <w:top w:val="none" w:sz="0" w:space="0" w:color="auto"/>
        <w:left w:val="none" w:sz="0" w:space="0" w:color="auto"/>
        <w:bottom w:val="none" w:sz="0" w:space="0" w:color="auto"/>
        <w:right w:val="none" w:sz="0" w:space="0" w:color="auto"/>
      </w:divBdr>
    </w:div>
    <w:div w:id="1821188676">
      <w:bodyDiv w:val="1"/>
      <w:marLeft w:val="0"/>
      <w:marRight w:val="0"/>
      <w:marTop w:val="0"/>
      <w:marBottom w:val="0"/>
      <w:divBdr>
        <w:top w:val="none" w:sz="0" w:space="0" w:color="auto"/>
        <w:left w:val="none" w:sz="0" w:space="0" w:color="auto"/>
        <w:bottom w:val="none" w:sz="0" w:space="0" w:color="auto"/>
        <w:right w:val="none" w:sz="0" w:space="0" w:color="auto"/>
      </w:divBdr>
    </w:div>
    <w:div w:id="1838882088">
      <w:bodyDiv w:val="1"/>
      <w:marLeft w:val="0"/>
      <w:marRight w:val="0"/>
      <w:marTop w:val="0"/>
      <w:marBottom w:val="0"/>
      <w:divBdr>
        <w:top w:val="none" w:sz="0" w:space="0" w:color="auto"/>
        <w:left w:val="none" w:sz="0" w:space="0" w:color="auto"/>
        <w:bottom w:val="none" w:sz="0" w:space="0" w:color="auto"/>
        <w:right w:val="none" w:sz="0" w:space="0" w:color="auto"/>
      </w:divBdr>
    </w:div>
    <w:div w:id="1850019102">
      <w:bodyDiv w:val="1"/>
      <w:marLeft w:val="0"/>
      <w:marRight w:val="0"/>
      <w:marTop w:val="0"/>
      <w:marBottom w:val="0"/>
      <w:divBdr>
        <w:top w:val="none" w:sz="0" w:space="0" w:color="auto"/>
        <w:left w:val="none" w:sz="0" w:space="0" w:color="auto"/>
        <w:bottom w:val="none" w:sz="0" w:space="0" w:color="auto"/>
        <w:right w:val="none" w:sz="0" w:space="0" w:color="auto"/>
      </w:divBdr>
    </w:div>
    <w:div w:id="1861157665">
      <w:bodyDiv w:val="1"/>
      <w:marLeft w:val="0"/>
      <w:marRight w:val="0"/>
      <w:marTop w:val="0"/>
      <w:marBottom w:val="0"/>
      <w:divBdr>
        <w:top w:val="none" w:sz="0" w:space="0" w:color="auto"/>
        <w:left w:val="none" w:sz="0" w:space="0" w:color="auto"/>
        <w:bottom w:val="none" w:sz="0" w:space="0" w:color="auto"/>
        <w:right w:val="none" w:sz="0" w:space="0" w:color="auto"/>
      </w:divBdr>
    </w:div>
    <w:div w:id="1865711244">
      <w:bodyDiv w:val="1"/>
      <w:marLeft w:val="0"/>
      <w:marRight w:val="0"/>
      <w:marTop w:val="0"/>
      <w:marBottom w:val="0"/>
      <w:divBdr>
        <w:top w:val="none" w:sz="0" w:space="0" w:color="auto"/>
        <w:left w:val="none" w:sz="0" w:space="0" w:color="auto"/>
        <w:bottom w:val="none" w:sz="0" w:space="0" w:color="auto"/>
        <w:right w:val="none" w:sz="0" w:space="0" w:color="auto"/>
      </w:divBdr>
    </w:div>
    <w:div w:id="1902909408">
      <w:bodyDiv w:val="1"/>
      <w:marLeft w:val="0"/>
      <w:marRight w:val="0"/>
      <w:marTop w:val="0"/>
      <w:marBottom w:val="0"/>
      <w:divBdr>
        <w:top w:val="none" w:sz="0" w:space="0" w:color="auto"/>
        <w:left w:val="none" w:sz="0" w:space="0" w:color="auto"/>
        <w:bottom w:val="none" w:sz="0" w:space="0" w:color="auto"/>
        <w:right w:val="none" w:sz="0" w:space="0" w:color="auto"/>
      </w:divBdr>
    </w:div>
    <w:div w:id="1907763152">
      <w:bodyDiv w:val="1"/>
      <w:marLeft w:val="0"/>
      <w:marRight w:val="0"/>
      <w:marTop w:val="0"/>
      <w:marBottom w:val="0"/>
      <w:divBdr>
        <w:top w:val="none" w:sz="0" w:space="0" w:color="auto"/>
        <w:left w:val="none" w:sz="0" w:space="0" w:color="auto"/>
        <w:bottom w:val="none" w:sz="0" w:space="0" w:color="auto"/>
        <w:right w:val="none" w:sz="0" w:space="0" w:color="auto"/>
      </w:divBdr>
    </w:div>
    <w:div w:id="1924560882">
      <w:bodyDiv w:val="1"/>
      <w:marLeft w:val="0"/>
      <w:marRight w:val="0"/>
      <w:marTop w:val="0"/>
      <w:marBottom w:val="0"/>
      <w:divBdr>
        <w:top w:val="none" w:sz="0" w:space="0" w:color="auto"/>
        <w:left w:val="none" w:sz="0" w:space="0" w:color="auto"/>
        <w:bottom w:val="none" w:sz="0" w:space="0" w:color="auto"/>
        <w:right w:val="none" w:sz="0" w:space="0" w:color="auto"/>
      </w:divBdr>
    </w:div>
    <w:div w:id="1937974974">
      <w:bodyDiv w:val="1"/>
      <w:marLeft w:val="0"/>
      <w:marRight w:val="0"/>
      <w:marTop w:val="0"/>
      <w:marBottom w:val="0"/>
      <w:divBdr>
        <w:top w:val="none" w:sz="0" w:space="0" w:color="auto"/>
        <w:left w:val="none" w:sz="0" w:space="0" w:color="auto"/>
        <w:bottom w:val="none" w:sz="0" w:space="0" w:color="auto"/>
        <w:right w:val="none" w:sz="0" w:space="0" w:color="auto"/>
      </w:divBdr>
    </w:div>
    <w:div w:id="1966696880">
      <w:bodyDiv w:val="1"/>
      <w:marLeft w:val="0"/>
      <w:marRight w:val="0"/>
      <w:marTop w:val="0"/>
      <w:marBottom w:val="0"/>
      <w:divBdr>
        <w:top w:val="none" w:sz="0" w:space="0" w:color="auto"/>
        <w:left w:val="none" w:sz="0" w:space="0" w:color="auto"/>
        <w:bottom w:val="none" w:sz="0" w:space="0" w:color="auto"/>
        <w:right w:val="none" w:sz="0" w:space="0" w:color="auto"/>
      </w:divBdr>
    </w:div>
    <w:div w:id="1968196504">
      <w:bodyDiv w:val="1"/>
      <w:marLeft w:val="0"/>
      <w:marRight w:val="0"/>
      <w:marTop w:val="0"/>
      <w:marBottom w:val="0"/>
      <w:divBdr>
        <w:top w:val="none" w:sz="0" w:space="0" w:color="auto"/>
        <w:left w:val="none" w:sz="0" w:space="0" w:color="auto"/>
        <w:bottom w:val="none" w:sz="0" w:space="0" w:color="auto"/>
        <w:right w:val="none" w:sz="0" w:space="0" w:color="auto"/>
      </w:divBdr>
    </w:div>
    <w:div w:id="1980068677">
      <w:bodyDiv w:val="1"/>
      <w:marLeft w:val="0"/>
      <w:marRight w:val="0"/>
      <w:marTop w:val="0"/>
      <w:marBottom w:val="0"/>
      <w:divBdr>
        <w:top w:val="none" w:sz="0" w:space="0" w:color="auto"/>
        <w:left w:val="none" w:sz="0" w:space="0" w:color="auto"/>
        <w:bottom w:val="none" w:sz="0" w:space="0" w:color="auto"/>
        <w:right w:val="none" w:sz="0" w:space="0" w:color="auto"/>
      </w:divBdr>
    </w:div>
    <w:div w:id="1999386500">
      <w:bodyDiv w:val="1"/>
      <w:marLeft w:val="0"/>
      <w:marRight w:val="0"/>
      <w:marTop w:val="0"/>
      <w:marBottom w:val="0"/>
      <w:divBdr>
        <w:top w:val="none" w:sz="0" w:space="0" w:color="auto"/>
        <w:left w:val="none" w:sz="0" w:space="0" w:color="auto"/>
        <w:bottom w:val="none" w:sz="0" w:space="0" w:color="auto"/>
        <w:right w:val="none" w:sz="0" w:space="0" w:color="auto"/>
      </w:divBdr>
    </w:div>
    <w:div w:id="2013214456">
      <w:bodyDiv w:val="1"/>
      <w:marLeft w:val="0"/>
      <w:marRight w:val="0"/>
      <w:marTop w:val="0"/>
      <w:marBottom w:val="0"/>
      <w:divBdr>
        <w:top w:val="none" w:sz="0" w:space="0" w:color="auto"/>
        <w:left w:val="none" w:sz="0" w:space="0" w:color="auto"/>
        <w:bottom w:val="none" w:sz="0" w:space="0" w:color="auto"/>
        <w:right w:val="none" w:sz="0" w:space="0" w:color="auto"/>
      </w:divBdr>
    </w:div>
    <w:div w:id="2030177881">
      <w:bodyDiv w:val="1"/>
      <w:marLeft w:val="0"/>
      <w:marRight w:val="0"/>
      <w:marTop w:val="0"/>
      <w:marBottom w:val="0"/>
      <w:divBdr>
        <w:top w:val="none" w:sz="0" w:space="0" w:color="auto"/>
        <w:left w:val="none" w:sz="0" w:space="0" w:color="auto"/>
        <w:bottom w:val="none" w:sz="0" w:space="0" w:color="auto"/>
        <w:right w:val="none" w:sz="0" w:space="0" w:color="auto"/>
      </w:divBdr>
    </w:div>
    <w:div w:id="2047948745">
      <w:bodyDiv w:val="1"/>
      <w:marLeft w:val="0"/>
      <w:marRight w:val="0"/>
      <w:marTop w:val="0"/>
      <w:marBottom w:val="0"/>
      <w:divBdr>
        <w:top w:val="none" w:sz="0" w:space="0" w:color="auto"/>
        <w:left w:val="none" w:sz="0" w:space="0" w:color="auto"/>
        <w:bottom w:val="none" w:sz="0" w:space="0" w:color="auto"/>
        <w:right w:val="none" w:sz="0" w:space="0" w:color="auto"/>
      </w:divBdr>
    </w:div>
    <w:div w:id="206510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C30BC210EF7B44ACEBB8D76E6AE165" ma:contentTypeVersion="10" ma:contentTypeDescription="Create a new document." ma:contentTypeScope="" ma:versionID="2cdd54e28a99c473468722d756c52f20">
  <xsd:schema xmlns:xsd="http://www.w3.org/2001/XMLSchema" xmlns:xs="http://www.w3.org/2001/XMLSchema" xmlns:p="http://schemas.microsoft.com/office/2006/metadata/properties" xmlns:ns2="46c9bcdf-11d0-4c3a-83da-d59acaff63cd" targetNamespace="http://schemas.microsoft.com/office/2006/metadata/properties" ma:root="true" ma:fieldsID="61e41c2cb12ef3b1de3d9279415bb166" ns2:_="">
    <xsd:import namespace="46c9bcdf-11d0-4c3a-83da-d59acaff63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9bcdf-11d0-4c3a-83da-d59acaff6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E90AF-FD26-4103-8BB8-81AA77E9D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9bcdf-11d0-4c3a-83da-d59acaff6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163E3-8716-493B-A567-7451B9CD31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498BA1-44F6-4B90-92B5-E57316895D5B}">
  <ds:schemaRefs>
    <ds:schemaRef ds:uri="http://schemas.openxmlformats.org/officeDocument/2006/bibliography"/>
  </ds:schemaRefs>
</ds:datastoreItem>
</file>

<file path=customXml/itemProps4.xml><?xml version="1.0" encoding="utf-8"?>
<ds:datastoreItem xmlns:ds="http://schemas.openxmlformats.org/officeDocument/2006/customXml" ds:itemID="{E4788891-9736-4CE4-B54E-30254A8AD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9837</Words>
  <Characters>56072</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65778</CharactersWithSpaces>
  <SharedDoc>false</SharedDoc>
  <HLinks>
    <vt:vector size="120" baseType="variant">
      <vt:variant>
        <vt:i4>1769489</vt:i4>
      </vt:variant>
      <vt:variant>
        <vt:i4>234</vt:i4>
      </vt:variant>
      <vt:variant>
        <vt:i4>0</vt:i4>
      </vt:variant>
      <vt:variant>
        <vt:i4>5</vt:i4>
      </vt:variant>
      <vt:variant>
        <vt:lpwstr>http://www.reservebank.co.za/</vt:lpwstr>
      </vt:variant>
      <vt:variant>
        <vt:lpwstr/>
      </vt:variant>
      <vt:variant>
        <vt:i4>1769489</vt:i4>
      </vt:variant>
      <vt:variant>
        <vt:i4>231</vt:i4>
      </vt:variant>
      <vt:variant>
        <vt:i4>0</vt:i4>
      </vt:variant>
      <vt:variant>
        <vt:i4>5</vt:i4>
      </vt:variant>
      <vt:variant>
        <vt:lpwstr>http://www.reservebank.co.za/</vt:lpwstr>
      </vt:variant>
      <vt:variant>
        <vt:lpwstr/>
      </vt:variant>
      <vt:variant>
        <vt:i4>1769489</vt:i4>
      </vt:variant>
      <vt:variant>
        <vt:i4>228</vt:i4>
      </vt:variant>
      <vt:variant>
        <vt:i4>0</vt:i4>
      </vt:variant>
      <vt:variant>
        <vt:i4>5</vt:i4>
      </vt:variant>
      <vt:variant>
        <vt:lpwstr>http://www.reservebank.co.za/</vt:lpwstr>
      </vt:variant>
      <vt:variant>
        <vt:lpwstr/>
      </vt:variant>
      <vt:variant>
        <vt:i4>1769489</vt:i4>
      </vt:variant>
      <vt:variant>
        <vt:i4>225</vt:i4>
      </vt:variant>
      <vt:variant>
        <vt:i4>0</vt:i4>
      </vt:variant>
      <vt:variant>
        <vt:i4>5</vt:i4>
      </vt:variant>
      <vt:variant>
        <vt:lpwstr>http://www.reservebank.co.za/</vt:lpwstr>
      </vt:variant>
      <vt:variant>
        <vt:lpwstr/>
      </vt:variant>
      <vt:variant>
        <vt:i4>1769489</vt:i4>
      </vt:variant>
      <vt:variant>
        <vt:i4>222</vt:i4>
      </vt:variant>
      <vt:variant>
        <vt:i4>0</vt:i4>
      </vt:variant>
      <vt:variant>
        <vt:i4>5</vt:i4>
      </vt:variant>
      <vt:variant>
        <vt:lpwstr>http://www.reservebank.co.za/</vt:lpwstr>
      </vt:variant>
      <vt:variant>
        <vt:lpwstr/>
      </vt:variant>
      <vt:variant>
        <vt:i4>1769489</vt:i4>
      </vt:variant>
      <vt:variant>
        <vt:i4>219</vt:i4>
      </vt:variant>
      <vt:variant>
        <vt:i4>0</vt:i4>
      </vt:variant>
      <vt:variant>
        <vt:i4>5</vt:i4>
      </vt:variant>
      <vt:variant>
        <vt:lpwstr>http://www.reservebank.co.za/</vt:lpwstr>
      </vt:variant>
      <vt:variant>
        <vt:lpwstr/>
      </vt:variant>
      <vt:variant>
        <vt:i4>1769489</vt:i4>
      </vt:variant>
      <vt:variant>
        <vt:i4>216</vt:i4>
      </vt:variant>
      <vt:variant>
        <vt:i4>0</vt:i4>
      </vt:variant>
      <vt:variant>
        <vt:i4>5</vt:i4>
      </vt:variant>
      <vt:variant>
        <vt:lpwstr>http://www.reservebank.co.za/</vt:lpwstr>
      </vt:variant>
      <vt:variant>
        <vt:lpwstr/>
      </vt:variant>
      <vt:variant>
        <vt:i4>1769489</vt:i4>
      </vt:variant>
      <vt:variant>
        <vt:i4>213</vt:i4>
      </vt:variant>
      <vt:variant>
        <vt:i4>0</vt:i4>
      </vt:variant>
      <vt:variant>
        <vt:i4>5</vt:i4>
      </vt:variant>
      <vt:variant>
        <vt:lpwstr>http://www.reservebank.co.za/</vt:lpwstr>
      </vt:variant>
      <vt:variant>
        <vt:lpwstr/>
      </vt:variant>
      <vt:variant>
        <vt:i4>2359337</vt:i4>
      </vt:variant>
      <vt:variant>
        <vt:i4>210</vt:i4>
      </vt:variant>
      <vt:variant>
        <vt:i4>0</vt:i4>
      </vt:variant>
      <vt:variant>
        <vt:i4>5</vt:i4>
      </vt:variant>
      <vt:variant>
        <vt:lpwstr>http://www.sars.gov.za/</vt:lpwstr>
      </vt:variant>
      <vt:variant>
        <vt:lpwstr/>
      </vt:variant>
      <vt:variant>
        <vt:i4>2359337</vt:i4>
      </vt:variant>
      <vt:variant>
        <vt:i4>207</vt:i4>
      </vt:variant>
      <vt:variant>
        <vt:i4>0</vt:i4>
      </vt:variant>
      <vt:variant>
        <vt:i4>5</vt:i4>
      </vt:variant>
      <vt:variant>
        <vt:lpwstr>http://www.sars.gov.za/</vt:lpwstr>
      </vt:variant>
      <vt:variant>
        <vt:lpwstr/>
      </vt:variant>
      <vt:variant>
        <vt:i4>4784221</vt:i4>
      </vt:variant>
      <vt:variant>
        <vt:i4>204</vt:i4>
      </vt:variant>
      <vt:variant>
        <vt:i4>0</vt:i4>
      </vt:variant>
      <vt:variant>
        <vt:i4>5</vt:i4>
      </vt:variant>
      <vt:variant>
        <vt:lpwstr>https://registers.cidb.org.za/PublicContractors/ContractorSearch</vt:lpwstr>
      </vt:variant>
      <vt:variant>
        <vt:lpwstr/>
      </vt:variant>
      <vt:variant>
        <vt:i4>5374018</vt:i4>
      </vt:variant>
      <vt:variant>
        <vt:i4>195</vt:i4>
      </vt:variant>
      <vt:variant>
        <vt:i4>0</vt:i4>
      </vt:variant>
      <vt:variant>
        <vt:i4>5</vt:i4>
      </vt:variant>
      <vt:variant>
        <vt:lpwstr>http://www.durban.gov.za/</vt:lpwstr>
      </vt:variant>
      <vt:variant>
        <vt:lpwstr/>
      </vt:variant>
      <vt:variant>
        <vt:i4>196721</vt:i4>
      </vt:variant>
      <vt:variant>
        <vt:i4>105</vt:i4>
      </vt:variant>
      <vt:variant>
        <vt:i4>0</vt:i4>
      </vt:variant>
      <vt:variant>
        <vt:i4>5</vt:i4>
      </vt:variant>
      <vt:variant>
        <vt:lpwstr/>
      </vt:variant>
      <vt:variant>
        <vt:lpwstr>CoT_F31</vt:lpwstr>
      </vt:variant>
      <vt:variant>
        <vt:i4>2556017</vt:i4>
      </vt:variant>
      <vt:variant>
        <vt:i4>102</vt:i4>
      </vt:variant>
      <vt:variant>
        <vt:i4>0</vt:i4>
      </vt:variant>
      <vt:variant>
        <vt:i4>5</vt:i4>
      </vt:variant>
      <vt:variant>
        <vt:lpwstr>https://secure.csd.gov.za/</vt:lpwstr>
      </vt:variant>
      <vt:variant>
        <vt:lpwstr/>
      </vt:variant>
      <vt:variant>
        <vt:i4>5242955</vt:i4>
      </vt:variant>
      <vt:variant>
        <vt:i4>99</vt:i4>
      </vt:variant>
      <vt:variant>
        <vt:i4>0</vt:i4>
      </vt:variant>
      <vt:variant>
        <vt:i4>5</vt:i4>
      </vt:variant>
      <vt:variant>
        <vt:lpwstr>https://registers.cidb.org.za/PublicContractors/JVGradingDesignationCalc</vt:lpwstr>
      </vt:variant>
      <vt:variant>
        <vt:lpwstr/>
      </vt:variant>
      <vt:variant>
        <vt:i4>4784221</vt:i4>
      </vt:variant>
      <vt:variant>
        <vt:i4>96</vt:i4>
      </vt:variant>
      <vt:variant>
        <vt:i4>0</vt:i4>
      </vt:variant>
      <vt:variant>
        <vt:i4>5</vt:i4>
      </vt:variant>
      <vt:variant>
        <vt:lpwstr>https://registers.cidb.org.za/PublicContractors/ContractorSearch</vt:lpwstr>
      </vt:variant>
      <vt:variant>
        <vt:lpwstr/>
      </vt:variant>
      <vt:variant>
        <vt:i4>131185</vt:i4>
      </vt:variant>
      <vt:variant>
        <vt:i4>84</vt:i4>
      </vt:variant>
      <vt:variant>
        <vt:i4>0</vt:i4>
      </vt:variant>
      <vt:variant>
        <vt:i4>5</vt:i4>
      </vt:variant>
      <vt:variant>
        <vt:lpwstr/>
      </vt:variant>
      <vt:variant>
        <vt:lpwstr>CoT_F22</vt:lpwstr>
      </vt:variant>
      <vt:variant>
        <vt:i4>131185</vt:i4>
      </vt:variant>
      <vt:variant>
        <vt:i4>81</vt:i4>
      </vt:variant>
      <vt:variant>
        <vt:i4>0</vt:i4>
      </vt:variant>
      <vt:variant>
        <vt:i4>5</vt:i4>
      </vt:variant>
      <vt:variant>
        <vt:lpwstr/>
      </vt:variant>
      <vt:variant>
        <vt:lpwstr>CoT_F22</vt:lpwstr>
      </vt:variant>
      <vt:variant>
        <vt:i4>4128824</vt:i4>
      </vt:variant>
      <vt:variant>
        <vt:i4>66</vt:i4>
      </vt:variant>
      <vt:variant>
        <vt:i4>0</vt:i4>
      </vt:variant>
      <vt:variant>
        <vt:i4>5</vt:i4>
      </vt:variant>
      <vt:variant>
        <vt:lpwstr>https://ethekwinivendor.durban.gov.za/tenders/availabletenders/</vt:lpwstr>
      </vt:variant>
      <vt:variant>
        <vt:lpwstr/>
      </vt:variant>
      <vt:variant>
        <vt:i4>3997709</vt:i4>
      </vt:variant>
      <vt:variant>
        <vt:i4>0</vt:i4>
      </vt:variant>
      <vt:variant>
        <vt:i4>0</vt:i4>
      </vt:variant>
      <vt:variant>
        <vt:i4>5</vt:i4>
      </vt:variant>
      <vt:variant>
        <vt:lpwstr>mailto:BromleyN@jgafrika.com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RD-Baytopp</dc:creator>
  <cp:keywords/>
  <cp:lastModifiedBy>Ashley Pillay</cp:lastModifiedBy>
  <cp:revision>2</cp:revision>
  <cp:lastPrinted>2021-11-16T08:48:00Z</cp:lastPrinted>
  <dcterms:created xsi:type="dcterms:W3CDTF">2021-12-02T20:43:00Z</dcterms:created>
  <dcterms:modified xsi:type="dcterms:W3CDTF">2021-12-02T20:43:00Z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0x01010085C30BC210EF7B44ACEBB8D76E6AE165</vt:lpwstr>
  </property>
</Properties>
</file>