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561FCFC8"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6F54D5" w:rsidRPr="006F54D5">
              <w:rPr>
                <w:rFonts w:ascii="Tahoma" w:hAnsi="Tahoma" w:cs="Tahoma"/>
                <w:b/>
                <w:bCs/>
                <w:sz w:val="18"/>
                <w:szCs w:val="18"/>
              </w:rPr>
              <w:t>10116533</w:t>
            </w:r>
            <w:r w:rsidR="00B52A16">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0E82E861" w:rsidR="003F59FE" w:rsidRPr="00400F69" w:rsidRDefault="009519EE" w:rsidP="00DC3427">
            <w:pPr>
              <w:spacing w:before="60" w:after="60" w:line="360" w:lineRule="auto"/>
              <w:rPr>
                <w:rFonts w:ascii="Tahoma" w:hAnsi="Tahoma" w:cs="Tahoma"/>
                <w:sz w:val="18"/>
                <w:szCs w:val="18"/>
              </w:rPr>
            </w:pPr>
            <w:r w:rsidRPr="009D08FA">
              <w:rPr>
                <w:rFonts w:ascii="Tahoma" w:hAnsi="Tahoma" w:cs="Tahoma"/>
                <w:bCs/>
                <w:sz w:val="18"/>
                <w:szCs w:val="18"/>
              </w:rPr>
              <w:t xml:space="preserve">The Road Accident Fund (RAF) wishes to appoint a suitable service provider to provide </w:t>
            </w:r>
            <w:r w:rsidR="001673CC" w:rsidRPr="000A2AC4">
              <w:rPr>
                <w:rFonts w:ascii="Tahoma" w:hAnsi="Tahoma" w:cs="Tahoma"/>
                <w:sz w:val="18"/>
                <w:szCs w:val="18"/>
              </w:rPr>
              <w:t xml:space="preserve">Security Guarding Services for RAF Menlyn Office for a period </w:t>
            </w:r>
            <w:r w:rsidR="001673CC">
              <w:rPr>
                <w:rFonts w:ascii="Tahoma" w:hAnsi="Tahoma" w:cs="Tahoma"/>
                <w:sz w:val="18"/>
                <w:szCs w:val="18"/>
              </w:rPr>
              <w:t>six</w:t>
            </w:r>
            <w:r w:rsidR="001673CC" w:rsidRPr="000A2AC4">
              <w:rPr>
                <w:rFonts w:ascii="Tahoma" w:hAnsi="Tahoma" w:cs="Tahoma"/>
                <w:sz w:val="18"/>
                <w:szCs w:val="18"/>
              </w:rPr>
              <w:t xml:space="preserve"> (</w:t>
            </w:r>
            <w:r w:rsidR="001673CC">
              <w:rPr>
                <w:rFonts w:ascii="Tahoma" w:hAnsi="Tahoma" w:cs="Tahoma"/>
                <w:sz w:val="18"/>
                <w:szCs w:val="18"/>
              </w:rPr>
              <w:t>6</w:t>
            </w:r>
            <w:r w:rsidR="001673CC" w:rsidRPr="000A2AC4">
              <w:rPr>
                <w:rFonts w:ascii="Tahoma" w:hAnsi="Tahoma" w:cs="Tahoma"/>
                <w:sz w:val="18"/>
                <w:szCs w:val="18"/>
              </w:rPr>
              <w:t>)</w:t>
            </w:r>
            <w:r w:rsidR="001673CC">
              <w:rPr>
                <w:rFonts w:ascii="Tahoma" w:hAnsi="Tahoma" w:cs="Tahoma"/>
                <w:sz w:val="18"/>
                <w:szCs w:val="18"/>
              </w:rPr>
              <w:t xml:space="preserve"> month</w:t>
            </w:r>
            <w:r w:rsidR="00123553">
              <w:rPr>
                <w:rFonts w:ascii="Tahoma" w:hAnsi="Tahoma" w:cs="Tahoma"/>
                <w:sz w:val="18"/>
                <w:szCs w:val="18"/>
              </w:rPr>
              <w:t>s starting from</w:t>
            </w:r>
            <w:r w:rsidR="00A559D6">
              <w:rPr>
                <w:rFonts w:ascii="Tahoma" w:hAnsi="Tahoma" w:cs="Tahoma"/>
                <w:sz w:val="18"/>
                <w:szCs w:val="18"/>
              </w:rPr>
              <w:t xml:space="preserve"> </w:t>
            </w:r>
            <w:r w:rsidR="005A1BF6">
              <w:rPr>
                <w:rFonts w:ascii="Tahoma" w:hAnsi="Tahoma" w:cs="Tahoma"/>
                <w:sz w:val="18"/>
                <w:szCs w:val="18"/>
                <w:lang w:val="en-GB"/>
              </w:rPr>
              <w:t>J</w:t>
            </w:r>
            <w:r w:rsidR="005A1BF6" w:rsidRPr="005A1BF6">
              <w:rPr>
                <w:rFonts w:ascii="Tahoma" w:hAnsi="Tahoma" w:cs="Tahoma"/>
                <w:sz w:val="18"/>
                <w:szCs w:val="18"/>
                <w:lang w:val="en-GB"/>
              </w:rPr>
              <w:t>uly 2026</w:t>
            </w:r>
            <w:r w:rsidR="00123553">
              <w:rPr>
                <w:rFonts w:ascii="Tahoma" w:hAnsi="Tahoma" w:cs="Tahoma"/>
                <w:sz w:val="18"/>
                <w:szCs w:val="18"/>
              </w:rPr>
              <w:t>.</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02C787A7" w:rsidR="00606057" w:rsidRPr="00766895" w:rsidRDefault="00300103" w:rsidP="0043222B">
            <w:pPr>
              <w:spacing w:line="360" w:lineRule="auto"/>
              <w:rPr>
                <w:rFonts w:ascii="Tahoma" w:hAnsi="Tahoma" w:cs="Tahoma"/>
                <w:b/>
                <w:bCs/>
                <w:sz w:val="18"/>
                <w:szCs w:val="18"/>
              </w:rPr>
            </w:pPr>
            <w:r>
              <w:rPr>
                <w:rFonts w:ascii="Tahoma" w:hAnsi="Tahoma" w:cs="Tahoma"/>
                <w:b/>
                <w:bCs/>
                <w:sz w:val="18"/>
                <w:szCs w:val="18"/>
              </w:rPr>
              <w:t>1</w:t>
            </w:r>
            <w:r w:rsidR="00716677">
              <w:rPr>
                <w:rFonts w:ascii="Tahoma" w:hAnsi="Tahoma" w:cs="Tahoma"/>
                <w:b/>
                <w:bCs/>
                <w:sz w:val="18"/>
                <w:szCs w:val="18"/>
              </w:rPr>
              <w:t>5</w:t>
            </w:r>
            <w:r w:rsidR="006F54D5">
              <w:rPr>
                <w:rFonts w:ascii="Tahoma" w:hAnsi="Tahoma" w:cs="Tahoma"/>
                <w:b/>
                <w:bCs/>
                <w:sz w:val="18"/>
                <w:szCs w:val="18"/>
              </w:rPr>
              <w:t xml:space="preserve"> June</w:t>
            </w:r>
            <w:r w:rsidR="006E743E">
              <w:rPr>
                <w:rFonts w:ascii="Tahoma" w:hAnsi="Tahoma" w:cs="Tahoma"/>
                <w:b/>
                <w:bCs/>
                <w:sz w:val="18"/>
                <w:szCs w:val="18"/>
              </w:rPr>
              <w:t xml:space="preserve"> </w:t>
            </w:r>
            <w:r w:rsidR="00781E1E">
              <w:rPr>
                <w:rFonts w:ascii="Tahoma" w:hAnsi="Tahoma" w:cs="Tahoma"/>
                <w:b/>
                <w:bCs/>
                <w:sz w:val="18"/>
                <w:szCs w:val="18"/>
              </w:rPr>
              <w:t>202</w:t>
            </w:r>
            <w:r w:rsidR="006F54D5">
              <w:rPr>
                <w:rFonts w:ascii="Tahoma" w:hAnsi="Tahoma" w:cs="Tahoma"/>
                <w:b/>
                <w:bCs/>
                <w:sz w:val="18"/>
                <w:szCs w:val="18"/>
              </w:rPr>
              <w:t>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33B2BB4B" w:rsidR="00EB431B" w:rsidRPr="00766895" w:rsidRDefault="00716677" w:rsidP="00D325A0">
            <w:pPr>
              <w:spacing w:line="360" w:lineRule="auto"/>
              <w:rPr>
                <w:rFonts w:ascii="Tahoma" w:hAnsi="Tahoma" w:cs="Tahoma"/>
                <w:b/>
                <w:bCs/>
                <w:sz w:val="18"/>
                <w:szCs w:val="18"/>
              </w:rPr>
            </w:pPr>
            <w:r>
              <w:rPr>
                <w:rFonts w:ascii="Tahoma" w:hAnsi="Tahoma" w:cs="Tahoma"/>
                <w:b/>
                <w:bCs/>
                <w:sz w:val="18"/>
                <w:szCs w:val="18"/>
              </w:rPr>
              <w:t>2</w:t>
            </w:r>
            <w:r w:rsidR="00507423">
              <w:rPr>
                <w:rFonts w:ascii="Tahoma" w:hAnsi="Tahoma" w:cs="Tahoma"/>
                <w:b/>
                <w:bCs/>
                <w:sz w:val="18"/>
                <w:szCs w:val="18"/>
              </w:rPr>
              <w:t>2</w:t>
            </w:r>
            <w:r w:rsidR="0026793A">
              <w:rPr>
                <w:rFonts w:ascii="Tahoma" w:hAnsi="Tahoma" w:cs="Tahoma"/>
                <w:b/>
                <w:bCs/>
                <w:sz w:val="18"/>
                <w:szCs w:val="18"/>
              </w:rPr>
              <w:t xml:space="preserve"> </w:t>
            </w:r>
            <w:r w:rsidR="006F54D5">
              <w:rPr>
                <w:rFonts w:ascii="Tahoma" w:hAnsi="Tahoma" w:cs="Tahoma"/>
                <w:b/>
                <w:bCs/>
                <w:sz w:val="18"/>
                <w:szCs w:val="18"/>
              </w:rPr>
              <w:t>June</w:t>
            </w:r>
            <w:r w:rsidR="00A61FE4">
              <w:rPr>
                <w:rFonts w:ascii="Tahoma" w:hAnsi="Tahoma" w:cs="Tahoma"/>
                <w:b/>
                <w:bCs/>
                <w:sz w:val="18"/>
                <w:szCs w:val="18"/>
              </w:rPr>
              <w:t xml:space="preserve"> 202</w:t>
            </w:r>
            <w:r w:rsidR="006F54D5">
              <w:rPr>
                <w:rFonts w:ascii="Tahoma" w:hAnsi="Tahoma" w:cs="Tahoma"/>
                <w:b/>
                <w:bCs/>
                <w:sz w:val="18"/>
                <w:szCs w:val="18"/>
              </w:rPr>
              <w:t>6</w:t>
            </w:r>
            <w:r w:rsidR="00A61FE4">
              <w:rPr>
                <w:rFonts w:ascii="Tahoma" w:hAnsi="Tahoma" w:cs="Tahoma"/>
                <w:b/>
                <w:bCs/>
                <w:sz w:val="18"/>
                <w:szCs w:val="18"/>
              </w:rPr>
              <w:t xml:space="preserve"> @</w:t>
            </w:r>
            <w:r w:rsidR="0026793A">
              <w:rPr>
                <w:rFonts w:ascii="Tahoma" w:hAnsi="Tahoma" w:cs="Tahoma"/>
                <w:b/>
                <w:bCs/>
                <w:sz w:val="18"/>
                <w:szCs w:val="18"/>
              </w:rPr>
              <w:t xml:space="preserve"> </w:t>
            </w:r>
            <w:r w:rsidR="00C721DA">
              <w:rPr>
                <w:rFonts w:ascii="Tahoma" w:hAnsi="Tahoma" w:cs="Tahoma"/>
                <w:b/>
                <w:bCs/>
                <w:sz w:val="18"/>
                <w:szCs w:val="18"/>
              </w:rPr>
              <w:t>0</w:t>
            </w:r>
            <w:r>
              <w:rPr>
                <w:rFonts w:ascii="Tahoma" w:hAnsi="Tahoma" w:cs="Tahoma"/>
                <w:b/>
                <w:bCs/>
                <w:sz w:val="18"/>
                <w:szCs w:val="18"/>
              </w:rPr>
              <w:t>9</w:t>
            </w:r>
            <w:r w:rsidR="0026793A">
              <w:rPr>
                <w:rFonts w:ascii="Tahoma" w:hAnsi="Tahoma" w:cs="Tahoma"/>
                <w:b/>
                <w:bCs/>
                <w:sz w:val="18"/>
                <w:szCs w:val="18"/>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EFF56A6" w:rsidR="00F36B52" w:rsidRPr="009B0EAD" w:rsidRDefault="00C53E10" w:rsidP="0043222B">
            <w:pPr>
              <w:spacing w:line="360" w:lineRule="auto"/>
              <w:rPr>
                <w:rFonts w:ascii="Tahoma" w:hAnsi="Tahoma" w:cs="Tahoma"/>
                <w:b/>
                <w:sz w:val="18"/>
                <w:szCs w:val="18"/>
                <w:lang w:eastAsia="en-ZA" w:bidi="he-IL"/>
              </w:rPr>
            </w:pPr>
            <w:r>
              <w:rPr>
                <w:rFonts w:ascii="Tahoma" w:hAnsi="Tahoma" w:cs="Tahoma"/>
                <w:bCs/>
                <w:sz w:val="18"/>
                <w:szCs w:val="18"/>
                <w:lang w:eastAsia="en-ZA" w:bidi="he-IL"/>
              </w:rPr>
              <w:t>Six</w:t>
            </w:r>
            <w:r w:rsidRPr="00486D1B">
              <w:rPr>
                <w:rFonts w:ascii="Tahoma" w:hAnsi="Tahoma" w:cs="Tahoma"/>
                <w:bCs/>
                <w:sz w:val="18"/>
                <w:szCs w:val="18"/>
                <w:lang w:eastAsia="en-ZA" w:bidi="he-IL"/>
              </w:rPr>
              <w:t xml:space="preserve"> (</w:t>
            </w:r>
            <w:r>
              <w:rPr>
                <w:rFonts w:ascii="Tahoma" w:hAnsi="Tahoma" w:cs="Tahoma"/>
                <w:bCs/>
                <w:sz w:val="18"/>
                <w:szCs w:val="18"/>
                <w:lang w:eastAsia="en-ZA" w:bidi="he-IL"/>
              </w:rPr>
              <w:t>6</w:t>
            </w:r>
            <w:r w:rsidRPr="00486D1B">
              <w:rPr>
                <w:rFonts w:ascii="Tahoma" w:hAnsi="Tahoma" w:cs="Tahoma"/>
                <w:bCs/>
                <w:sz w:val="18"/>
                <w:szCs w:val="18"/>
                <w:lang w:eastAsia="en-ZA" w:bidi="he-IL"/>
              </w:rPr>
              <w:t>) months agreement which will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12E5B629" w14:textId="77777777" w:rsidR="006E743E" w:rsidRPr="006F1D6C" w:rsidRDefault="006E743E" w:rsidP="006E743E">
            <w:pPr>
              <w:spacing w:line="360" w:lineRule="auto"/>
              <w:rPr>
                <w:rFonts w:ascii="Tahoma" w:hAnsi="Tahoma" w:cs="Tahoma"/>
                <w:sz w:val="18"/>
                <w:szCs w:val="18"/>
              </w:rPr>
            </w:pPr>
            <w:r w:rsidRPr="006F1D6C">
              <w:rPr>
                <w:rFonts w:ascii="Tahoma" w:hAnsi="Tahoma" w:cs="Tahoma"/>
                <w:sz w:val="18"/>
                <w:szCs w:val="18"/>
              </w:rPr>
              <w:t>38 Ida Street</w:t>
            </w:r>
          </w:p>
          <w:p w14:paraId="118A067C" w14:textId="77777777" w:rsidR="006E743E" w:rsidRDefault="006E743E" w:rsidP="006E743E">
            <w:pPr>
              <w:spacing w:line="360" w:lineRule="auto"/>
              <w:rPr>
                <w:rFonts w:ascii="Tahoma" w:hAnsi="Tahoma" w:cs="Tahoma"/>
                <w:sz w:val="18"/>
                <w:szCs w:val="18"/>
              </w:rPr>
            </w:pPr>
            <w:r w:rsidRPr="006F1D6C">
              <w:rPr>
                <w:rFonts w:ascii="Tahoma" w:hAnsi="Tahoma" w:cs="Tahoma"/>
                <w:sz w:val="18"/>
                <w:szCs w:val="18"/>
              </w:rPr>
              <w:t>Menlo Park</w:t>
            </w:r>
          </w:p>
          <w:p w14:paraId="77277060" w14:textId="77777777" w:rsidR="006E743E" w:rsidRPr="006F1D6C" w:rsidRDefault="006E743E" w:rsidP="006E743E">
            <w:pPr>
              <w:spacing w:line="360" w:lineRule="auto"/>
              <w:rPr>
                <w:rFonts w:ascii="Tahoma" w:hAnsi="Tahoma" w:cs="Tahoma"/>
                <w:sz w:val="18"/>
                <w:szCs w:val="18"/>
              </w:rPr>
            </w:pPr>
            <w:r>
              <w:rPr>
                <w:rFonts w:ascii="Tahoma" w:hAnsi="Tahoma" w:cs="Tahoma"/>
                <w:sz w:val="18"/>
                <w:szCs w:val="18"/>
              </w:rPr>
              <w:t>Pretoria</w:t>
            </w:r>
          </w:p>
          <w:p w14:paraId="367D7FAB" w14:textId="3F0F0EF5" w:rsidR="00523B1D" w:rsidRPr="00523B1D" w:rsidRDefault="006E743E" w:rsidP="006E743E">
            <w:pPr>
              <w:spacing w:line="360" w:lineRule="auto"/>
              <w:jc w:val="left"/>
              <w:rPr>
                <w:rFonts w:ascii="Tahoma" w:hAnsi="Tahoma" w:cs="Tahoma"/>
                <w:b/>
                <w:sz w:val="18"/>
                <w:szCs w:val="18"/>
              </w:rPr>
            </w:pPr>
            <w:r w:rsidRPr="006F1D6C">
              <w:rPr>
                <w:rFonts w:ascii="Tahoma" w:hAnsi="Tahoma" w:cs="Tahoma"/>
                <w:sz w:val="18"/>
                <w:szCs w:val="18"/>
              </w:rPr>
              <w:t>0081</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5C554EFF" w:rsidR="00C32157" w:rsidRPr="00766895" w:rsidRDefault="00B05AB3" w:rsidP="00C32157">
            <w:pPr>
              <w:spacing w:line="360" w:lineRule="auto"/>
              <w:jc w:val="left"/>
              <w:rPr>
                <w:rFonts w:ascii="Tahoma" w:hAnsi="Tahoma" w:cs="Tahoma"/>
                <w:b/>
                <w:sz w:val="18"/>
                <w:szCs w:val="18"/>
              </w:rPr>
            </w:pPr>
            <w:hyperlink r:id="rId12" w:history="1">
              <w:r w:rsidRPr="00EA3814">
                <w:rPr>
                  <w:rStyle w:val="Hyperlink"/>
                  <w:rFonts w:ascii="Tahoma" w:hAnsi="Tahoma" w:cs="Tahoma"/>
                  <w:sz w:val="18"/>
                  <w:szCs w:val="18"/>
                </w:rPr>
                <w:t>Rfq-Menlyn.procurement@raf.co.za</w:t>
              </w:r>
            </w:hyperlink>
            <w:r w:rsidR="00400F69">
              <w:rPr>
                <w:rFonts w:ascii="Tahoma" w:hAnsi="Tahoma" w:cs="Tahoma"/>
                <w:b/>
                <w:sz w:val="18"/>
                <w:szCs w:val="18"/>
                <w:lang w:val="en-GB"/>
              </w:rPr>
              <w:t xml:space="preserve"> </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43C3758E"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13" w:history="1">
              <w:r w:rsidR="006F54D5" w:rsidRPr="009806DF">
                <w:rPr>
                  <w:rStyle w:val="Hyperlink"/>
                  <w:bCs/>
                  <w:sz w:val="18"/>
                  <w:szCs w:val="18"/>
                </w:rPr>
                <w:t>Patienceph@raf.co.za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A9C6690"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4" w:history="1">
        <w:r w:rsidR="00B05AB3" w:rsidRPr="00EA3814">
          <w:rPr>
            <w:rStyle w:val="Hyperlink"/>
            <w:rFonts w:ascii="Tahoma" w:hAnsi="Tahoma" w:cs="Tahoma"/>
            <w:sz w:val="18"/>
            <w:szCs w:val="18"/>
          </w:rPr>
          <w:t>Rfq-Menlyn.procurement@raf.co.za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74C6DADA" w14:textId="40C4BF73" w:rsidR="006F54D5" w:rsidRPr="006F54D5" w:rsidRDefault="006F54D5" w:rsidP="006F54D5">
      <w:pPr>
        <w:numPr>
          <w:ilvl w:val="0"/>
          <w:numId w:val="3"/>
        </w:numPr>
        <w:spacing w:after="200" w:line="360" w:lineRule="auto"/>
        <w:ind w:left="284" w:hanging="284"/>
        <w:contextualSpacing/>
        <w:rPr>
          <w:rFonts w:ascii="Tahoma" w:hAnsi="Tahoma" w:cs="Tahoma"/>
          <w:b/>
          <w:bCs/>
          <w:sz w:val="18"/>
          <w:szCs w:val="18"/>
        </w:rPr>
      </w:pPr>
      <w:r w:rsidRPr="00AC63E8">
        <w:rPr>
          <w:rFonts w:ascii="Tahoma" w:hAnsi="Tahoma" w:cs="Tahoma"/>
          <w:b/>
          <w:bCs/>
          <w:sz w:val="18"/>
          <w:szCs w:val="18"/>
        </w:rPr>
        <w:t>Collusive behaviour by the bidder will result in disqualification.  A bidder is not permitted to submit more than one proposal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2A5851DD" w14:textId="77777777" w:rsidR="00E91538" w:rsidRDefault="00E91538" w:rsidP="0043222B">
      <w:pPr>
        <w:spacing w:line="360" w:lineRule="auto"/>
        <w:rPr>
          <w:rFonts w:ascii="Tahoma" w:hAnsi="Tahoma" w:cs="Tahoma"/>
          <w:b/>
          <w:bCs/>
          <w:sz w:val="18"/>
          <w:szCs w:val="18"/>
        </w:rPr>
      </w:pPr>
    </w:p>
    <w:p w14:paraId="5FA08BD7" w14:textId="77777777" w:rsidR="00E91538" w:rsidRPr="003C1205" w:rsidRDefault="00E91538"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0D2C8F59" w14:textId="77777777" w:rsidR="00781E1E" w:rsidRPr="003C1205" w:rsidRDefault="00781E1E"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5"/>
          <w:footerReference w:type="default" r:id="rId16"/>
          <w:footerReference w:type="first" r:id="rId17"/>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0" w:name="_Toc2171286"/>
      <w:r w:rsidR="00976D8C" w:rsidRPr="00766895">
        <w:rPr>
          <w:rFonts w:ascii="Tahoma" w:hAnsi="Tahoma" w:cs="Tahoma"/>
          <w:color w:val="auto"/>
          <w:sz w:val="18"/>
          <w:szCs w:val="18"/>
        </w:rPr>
        <w:t>TERMS AND CONDITIONS OF REQUEST FOR QUOTATION (RFQ)</w:t>
      </w:r>
      <w:bookmarkEnd w:id="0"/>
    </w:p>
    <w:p w14:paraId="017AC4B0" w14:textId="77777777" w:rsidR="0037307E" w:rsidRPr="00766895" w:rsidRDefault="0037307E" w:rsidP="0043222B">
      <w:pPr>
        <w:spacing w:line="360" w:lineRule="auto"/>
        <w:rPr>
          <w:rFonts w:ascii="Tahoma" w:hAnsi="Tahoma" w:cs="Tahoma"/>
          <w:b/>
          <w:sz w:val="18"/>
          <w:szCs w:val="18"/>
        </w:rPr>
      </w:pPr>
      <w:bookmarkStart w:id="1"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2" w:name="_Toc2171287"/>
      <w:r w:rsidRPr="00766895">
        <w:rPr>
          <w:rFonts w:ascii="Tahoma" w:hAnsi="Tahoma" w:cs="Tahoma"/>
          <w:color w:val="auto"/>
          <w:sz w:val="18"/>
          <w:szCs w:val="18"/>
        </w:rPr>
        <w:lastRenderedPageBreak/>
        <w:t>GENERAL CONDITIONS OF CONTRACT</w:t>
      </w:r>
      <w:bookmarkEnd w:id="2"/>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8"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3" w:name="_Toc2171288"/>
      <w:r w:rsidRPr="00766895">
        <w:rPr>
          <w:rFonts w:ascii="Tahoma" w:hAnsi="Tahoma" w:cs="Tahoma"/>
          <w:color w:val="auto"/>
          <w:sz w:val="18"/>
          <w:szCs w:val="18"/>
        </w:rPr>
        <w:lastRenderedPageBreak/>
        <w:t>RFQ SPECIFICATION</w:t>
      </w:r>
      <w:bookmarkEnd w:id="3"/>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4" w:name="OLE_LINK2"/>
      <w:bookmarkStart w:id="5" w:name="OLE_LINK6"/>
      <w:bookmarkStart w:id="6" w:name="_Hlk134603594"/>
      <w:bookmarkStart w:id="7" w:name="_Hlk128723850"/>
      <w:bookmarkStart w:id="8" w:name="_Hlk127180884"/>
      <w:r w:rsidRPr="00766895">
        <w:rPr>
          <w:rFonts w:ascii="Tahoma" w:hAnsi="Tahoma" w:cs="Tahoma"/>
          <w:sz w:val="18"/>
          <w:szCs w:val="18"/>
        </w:rPr>
        <w:t>B</w:t>
      </w:r>
      <w:bookmarkStart w:id="9"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71E92CB3" w14:textId="45C10473" w:rsidR="009D34CC" w:rsidRDefault="00DF58A5" w:rsidP="009D34CC">
      <w:pPr>
        <w:spacing w:before="60" w:after="60" w:line="360" w:lineRule="auto"/>
        <w:ind w:left="284"/>
        <w:rPr>
          <w:rFonts w:ascii="Tahoma" w:hAnsi="Tahoma" w:cs="Tahoma"/>
          <w:sz w:val="18"/>
          <w:szCs w:val="18"/>
        </w:rPr>
      </w:pPr>
      <w:bookmarkStart w:id="10" w:name="_Toc410741504"/>
      <w:bookmarkStart w:id="11" w:name="_Toc412129726"/>
      <w:bookmarkStart w:id="12" w:name="_Toc396741567"/>
      <w:bookmarkStart w:id="13" w:name="_Toc413846968"/>
      <w:bookmarkStart w:id="14" w:name="_Toc417028669"/>
      <w:bookmarkStart w:id="15" w:name="_Toc423008316"/>
      <w:r w:rsidRPr="009D08FA">
        <w:rPr>
          <w:rFonts w:ascii="Tahoma" w:hAnsi="Tahoma" w:cs="Tahoma"/>
          <w:bCs/>
          <w:sz w:val="18"/>
          <w:szCs w:val="18"/>
        </w:rPr>
        <w:t xml:space="preserve">The Road Accident Fund (RAF) wishes to appoint a suitable service provider to provide </w:t>
      </w:r>
      <w:r w:rsidRPr="000A2AC4">
        <w:rPr>
          <w:rFonts w:ascii="Tahoma" w:hAnsi="Tahoma" w:cs="Tahoma"/>
          <w:sz w:val="18"/>
          <w:szCs w:val="18"/>
        </w:rPr>
        <w:t xml:space="preserve">Security Guarding Services for RAF Menlyn Office for a period </w:t>
      </w:r>
      <w:r>
        <w:rPr>
          <w:rFonts w:ascii="Tahoma" w:hAnsi="Tahoma" w:cs="Tahoma"/>
          <w:sz w:val="18"/>
          <w:szCs w:val="18"/>
        </w:rPr>
        <w:t>six</w:t>
      </w:r>
      <w:r w:rsidRPr="000A2AC4">
        <w:rPr>
          <w:rFonts w:ascii="Tahoma" w:hAnsi="Tahoma" w:cs="Tahoma"/>
          <w:sz w:val="18"/>
          <w:szCs w:val="18"/>
        </w:rPr>
        <w:t xml:space="preserve"> (</w:t>
      </w:r>
      <w:r>
        <w:rPr>
          <w:rFonts w:ascii="Tahoma" w:hAnsi="Tahoma" w:cs="Tahoma"/>
          <w:sz w:val="18"/>
          <w:szCs w:val="18"/>
        </w:rPr>
        <w:t>6</w:t>
      </w:r>
      <w:r w:rsidRPr="000A2AC4">
        <w:rPr>
          <w:rFonts w:ascii="Tahoma" w:hAnsi="Tahoma" w:cs="Tahoma"/>
          <w:sz w:val="18"/>
          <w:szCs w:val="18"/>
        </w:rPr>
        <w:t>)</w:t>
      </w:r>
      <w:r>
        <w:rPr>
          <w:rFonts w:ascii="Tahoma" w:hAnsi="Tahoma" w:cs="Tahoma"/>
          <w:sz w:val="18"/>
          <w:szCs w:val="18"/>
        </w:rPr>
        <w:t xml:space="preserve"> months starting from </w:t>
      </w:r>
      <w:r>
        <w:rPr>
          <w:rFonts w:ascii="Tahoma" w:hAnsi="Tahoma" w:cs="Tahoma"/>
          <w:sz w:val="18"/>
          <w:szCs w:val="18"/>
          <w:lang w:val="en-GB"/>
        </w:rPr>
        <w:t>J</w:t>
      </w:r>
      <w:r w:rsidRPr="005A1BF6">
        <w:rPr>
          <w:rFonts w:ascii="Tahoma" w:hAnsi="Tahoma" w:cs="Tahoma"/>
          <w:sz w:val="18"/>
          <w:szCs w:val="18"/>
          <w:lang w:val="en-GB"/>
        </w:rPr>
        <w:t>uly 2026</w:t>
      </w:r>
      <w:r>
        <w:rPr>
          <w:rFonts w:ascii="Tahoma" w:hAnsi="Tahoma" w:cs="Tahoma"/>
          <w:sz w:val="18"/>
          <w:szCs w:val="18"/>
        </w:rPr>
        <w:t>.</w:t>
      </w:r>
    </w:p>
    <w:p w14:paraId="14122CC9" w14:textId="77777777" w:rsidR="00DF58A5" w:rsidRPr="00EB390E" w:rsidRDefault="00DF58A5" w:rsidP="009D34CC">
      <w:pPr>
        <w:spacing w:before="60" w:after="60" w:line="360" w:lineRule="auto"/>
        <w:ind w:left="284"/>
        <w:rPr>
          <w:rFonts w:ascii="Tahoma" w:hAnsi="Tahoma" w:cs="Tahoma"/>
          <w:sz w:val="18"/>
          <w:szCs w:val="18"/>
        </w:rPr>
      </w:pPr>
    </w:p>
    <w:p w14:paraId="1964B874" w14:textId="77777777" w:rsidR="009D34CC" w:rsidRPr="00A80DB0" w:rsidRDefault="009D34CC" w:rsidP="009D34CC">
      <w:pPr>
        <w:pStyle w:val="nh1"/>
        <w:numPr>
          <w:ilvl w:val="0"/>
          <w:numId w:val="0"/>
        </w:numPr>
        <w:ind w:left="567" w:hanging="567"/>
        <w:rPr>
          <w:rFonts w:ascii="Tahoma" w:hAnsi="Tahoma" w:cs="Tahoma"/>
          <w:sz w:val="18"/>
          <w:szCs w:val="18"/>
          <w:u w:val="single"/>
          <w:lang w:val="en-ZA"/>
        </w:rPr>
      </w:pPr>
      <w:r>
        <w:rPr>
          <w:rFonts w:ascii="Tahoma" w:hAnsi="Tahoma" w:cs="Tahoma"/>
          <w:sz w:val="18"/>
          <w:szCs w:val="18"/>
          <w:lang w:val="en-ZA"/>
        </w:rPr>
        <w:t xml:space="preserve">      </w:t>
      </w:r>
      <w:bookmarkStart w:id="16" w:name="OLE_LINK45"/>
      <w:r w:rsidRPr="009F1838">
        <w:rPr>
          <w:rFonts w:ascii="Tahoma" w:hAnsi="Tahoma" w:cs="Tahoma"/>
          <w:caps w:val="0"/>
          <w:sz w:val="18"/>
          <w:szCs w:val="18"/>
          <w:u w:val="single"/>
          <w:lang w:val="en-ZA"/>
        </w:rPr>
        <w:t xml:space="preserve">Important Information  </w:t>
      </w:r>
    </w:p>
    <w:p w14:paraId="4805037F" w14:textId="77777777" w:rsidR="009D34CC" w:rsidRPr="009F1838" w:rsidRDefault="009D34CC" w:rsidP="009D34CC">
      <w:pPr>
        <w:pStyle w:val="ListParagraph"/>
        <w:numPr>
          <w:ilvl w:val="0"/>
          <w:numId w:val="48"/>
        </w:numPr>
        <w:spacing w:before="60" w:after="60" w:line="360" w:lineRule="auto"/>
        <w:jc w:val="both"/>
        <w:rPr>
          <w:rFonts w:ascii="Tahoma" w:hAnsi="Tahoma" w:cs="Tahoma"/>
          <w:sz w:val="18"/>
          <w:szCs w:val="18"/>
        </w:rPr>
      </w:pPr>
      <w:r w:rsidRPr="009F1838">
        <w:rPr>
          <w:rFonts w:ascii="Tahoma" w:hAnsi="Tahoma" w:cs="Tahoma"/>
          <w:sz w:val="18"/>
          <w:szCs w:val="18"/>
        </w:rPr>
        <w:t>Guarding / Guards</w:t>
      </w:r>
    </w:p>
    <w:p w14:paraId="0363F250" w14:textId="77011BC0" w:rsidR="009D34CC" w:rsidRPr="009F1838" w:rsidRDefault="009D34CC" w:rsidP="009D34CC">
      <w:pPr>
        <w:pStyle w:val="ListParagraph"/>
        <w:numPr>
          <w:ilvl w:val="0"/>
          <w:numId w:val="48"/>
        </w:numPr>
        <w:spacing w:before="60" w:after="60" w:line="360" w:lineRule="auto"/>
        <w:jc w:val="both"/>
        <w:rPr>
          <w:rFonts w:ascii="Tahoma" w:hAnsi="Tahoma" w:cs="Tahoma"/>
          <w:sz w:val="18"/>
          <w:szCs w:val="18"/>
        </w:rPr>
      </w:pPr>
      <w:r w:rsidRPr="009F1838">
        <w:rPr>
          <w:rFonts w:ascii="Tahoma" w:hAnsi="Tahoma" w:cs="Tahoma"/>
          <w:sz w:val="18"/>
          <w:szCs w:val="18"/>
        </w:rPr>
        <w:t xml:space="preserve">Security </w:t>
      </w:r>
      <w:r>
        <w:rPr>
          <w:rFonts w:ascii="Tahoma" w:hAnsi="Tahoma" w:cs="Tahoma"/>
          <w:sz w:val="18"/>
          <w:szCs w:val="18"/>
          <w:lang w:val="en-ZA"/>
        </w:rPr>
        <w:t>O</w:t>
      </w:r>
      <w:proofErr w:type="spellStart"/>
      <w:r w:rsidR="00A559D6" w:rsidRPr="009F1838">
        <w:rPr>
          <w:rFonts w:ascii="Tahoma" w:hAnsi="Tahoma" w:cs="Tahoma"/>
          <w:sz w:val="18"/>
          <w:szCs w:val="18"/>
        </w:rPr>
        <w:t>fficers</w:t>
      </w:r>
      <w:proofErr w:type="spellEnd"/>
      <w:r w:rsidRPr="009F1838">
        <w:rPr>
          <w:rFonts w:ascii="Tahoma" w:hAnsi="Tahoma" w:cs="Tahoma"/>
          <w:sz w:val="18"/>
          <w:szCs w:val="18"/>
        </w:rPr>
        <w:t xml:space="preserve">  must be PSIRA registered when appointed with no criminal record</w:t>
      </w:r>
    </w:p>
    <w:p w14:paraId="2C538C01" w14:textId="4E307B07" w:rsidR="009D34CC" w:rsidRPr="009F1838" w:rsidRDefault="009D34CC" w:rsidP="009D34CC">
      <w:pPr>
        <w:pStyle w:val="ListParagraph"/>
        <w:numPr>
          <w:ilvl w:val="0"/>
          <w:numId w:val="48"/>
        </w:numPr>
        <w:spacing w:before="60" w:after="60" w:line="360" w:lineRule="auto"/>
        <w:jc w:val="both"/>
        <w:rPr>
          <w:rFonts w:ascii="Tahoma" w:hAnsi="Tahoma" w:cs="Tahoma"/>
          <w:sz w:val="18"/>
          <w:szCs w:val="18"/>
        </w:rPr>
      </w:pPr>
      <w:r w:rsidRPr="009F1838">
        <w:rPr>
          <w:rFonts w:ascii="Tahoma" w:hAnsi="Tahoma" w:cs="Tahoma"/>
          <w:sz w:val="18"/>
          <w:szCs w:val="18"/>
        </w:rPr>
        <w:t>Guards must self-post to office address</w:t>
      </w:r>
    </w:p>
    <w:p w14:paraId="1C2ECAE5" w14:textId="77777777" w:rsidR="009D34CC" w:rsidRPr="009F1838" w:rsidRDefault="009D34CC" w:rsidP="009D34CC">
      <w:pPr>
        <w:pStyle w:val="ListParagraph"/>
        <w:numPr>
          <w:ilvl w:val="0"/>
          <w:numId w:val="48"/>
        </w:numPr>
        <w:spacing w:before="60" w:after="60" w:line="360" w:lineRule="auto"/>
        <w:jc w:val="both"/>
        <w:rPr>
          <w:rFonts w:ascii="Tahoma" w:hAnsi="Tahoma" w:cs="Tahoma"/>
          <w:sz w:val="18"/>
          <w:szCs w:val="18"/>
        </w:rPr>
      </w:pPr>
      <w:r w:rsidRPr="009F1838">
        <w:rPr>
          <w:rFonts w:ascii="Tahoma" w:hAnsi="Tahoma" w:cs="Tahoma"/>
          <w:sz w:val="18"/>
          <w:szCs w:val="18"/>
        </w:rPr>
        <w:t>Service provider must provide guards for 24 hours day and night shift (see allocated breakdown below)</w:t>
      </w:r>
    </w:p>
    <w:p w14:paraId="4A2A8670" w14:textId="77777777" w:rsidR="009D34CC" w:rsidRPr="009F1838" w:rsidRDefault="009D34CC" w:rsidP="009D34CC">
      <w:pPr>
        <w:pStyle w:val="ListParagraph"/>
        <w:numPr>
          <w:ilvl w:val="0"/>
          <w:numId w:val="48"/>
        </w:numPr>
        <w:spacing w:before="60" w:after="60" w:line="360" w:lineRule="auto"/>
        <w:jc w:val="both"/>
        <w:rPr>
          <w:rFonts w:ascii="Tahoma" w:hAnsi="Tahoma" w:cs="Tahoma"/>
          <w:sz w:val="18"/>
          <w:szCs w:val="18"/>
        </w:rPr>
      </w:pPr>
      <w:r w:rsidRPr="009F1838">
        <w:rPr>
          <w:rFonts w:ascii="Tahoma" w:hAnsi="Tahoma" w:cs="Tahoma"/>
          <w:sz w:val="18"/>
          <w:szCs w:val="18"/>
        </w:rPr>
        <w:t>Appointed service provider must perform supervisory site visits at least once per week</w:t>
      </w:r>
    </w:p>
    <w:p w14:paraId="5C7448F5" w14:textId="77777777" w:rsidR="009D34CC" w:rsidRPr="009F1838" w:rsidRDefault="009D34CC" w:rsidP="009D34CC">
      <w:pPr>
        <w:pStyle w:val="ListParagraph"/>
        <w:numPr>
          <w:ilvl w:val="0"/>
          <w:numId w:val="48"/>
        </w:numPr>
        <w:spacing w:before="60" w:after="60" w:line="360" w:lineRule="auto"/>
        <w:jc w:val="both"/>
        <w:rPr>
          <w:rFonts w:ascii="Tahoma" w:hAnsi="Tahoma" w:cs="Tahoma"/>
          <w:sz w:val="18"/>
          <w:szCs w:val="18"/>
        </w:rPr>
      </w:pPr>
      <w:r w:rsidRPr="009F1838">
        <w:rPr>
          <w:rFonts w:ascii="Tahoma" w:hAnsi="Tahoma" w:cs="Tahoma"/>
          <w:sz w:val="18"/>
          <w:szCs w:val="18"/>
        </w:rPr>
        <w:t>The vehicle specification for Close Protection Services will be provided as and when required on a separate quotation</w:t>
      </w:r>
    </w:p>
    <w:bookmarkEnd w:id="16"/>
    <w:p w14:paraId="741FC9C6" w14:textId="77777777" w:rsidR="009D34CC" w:rsidRPr="006F1D6C" w:rsidRDefault="009D34CC" w:rsidP="009D34CC">
      <w:pPr>
        <w:pStyle w:val="nh1"/>
        <w:numPr>
          <w:ilvl w:val="0"/>
          <w:numId w:val="0"/>
        </w:numPr>
        <w:rPr>
          <w:rFonts w:ascii="Tahoma" w:hAnsi="Tahoma" w:cs="Tahoma"/>
          <w:sz w:val="18"/>
          <w:szCs w:val="18"/>
          <w:lang w:val="en-ZA"/>
        </w:rPr>
      </w:pPr>
    </w:p>
    <w:p w14:paraId="028CAAEB" w14:textId="77777777" w:rsidR="009D34CC" w:rsidRPr="006F1D6C" w:rsidRDefault="009D34CC" w:rsidP="009D34CC">
      <w:pPr>
        <w:pStyle w:val="ListParagraph"/>
        <w:spacing w:line="360" w:lineRule="auto"/>
        <w:ind w:left="360"/>
        <w:jc w:val="both"/>
        <w:rPr>
          <w:rFonts w:ascii="Tahoma" w:hAnsi="Tahoma" w:cs="Tahoma"/>
          <w:b/>
          <w:caps/>
          <w:sz w:val="18"/>
          <w:szCs w:val="18"/>
        </w:rPr>
      </w:pPr>
      <w:r w:rsidRPr="006F1D6C">
        <w:rPr>
          <w:rFonts w:ascii="Tahoma" w:hAnsi="Tahoma" w:cs="Tahoma"/>
          <w:b/>
          <w:caps/>
          <w:sz w:val="18"/>
          <w:szCs w:val="18"/>
        </w:rPr>
        <w:t>NUMBER OF SECURITY PERSONNEL</w:t>
      </w:r>
    </w:p>
    <w:tbl>
      <w:tblPr>
        <w:tblStyle w:val="TableGrid1"/>
        <w:tblpPr w:leftFromText="180" w:rightFromText="180" w:vertAnchor="text" w:horzAnchor="margin" w:tblpY="250"/>
        <w:tblW w:w="4795" w:type="pct"/>
        <w:tblLayout w:type="fixed"/>
        <w:tblLook w:val="04A0" w:firstRow="1" w:lastRow="0" w:firstColumn="1" w:lastColumn="0" w:noHBand="0" w:noVBand="1"/>
      </w:tblPr>
      <w:tblGrid>
        <w:gridCol w:w="1765"/>
        <w:gridCol w:w="1916"/>
        <w:gridCol w:w="1418"/>
        <w:gridCol w:w="1275"/>
        <w:gridCol w:w="1134"/>
        <w:gridCol w:w="2268"/>
      </w:tblGrid>
      <w:tr w:rsidR="009D34CC" w:rsidRPr="006F1D6C" w14:paraId="66EFD5FE" w14:textId="77777777" w:rsidTr="008F1F82">
        <w:trPr>
          <w:trHeight w:val="228"/>
        </w:trPr>
        <w:tc>
          <w:tcPr>
            <w:tcW w:w="903" w:type="pct"/>
            <w:vMerge w:val="restart"/>
            <w:shd w:val="clear" w:color="auto" w:fill="2E74B5" w:themeFill="accent1" w:themeFillShade="BF"/>
          </w:tcPr>
          <w:p w14:paraId="6985A1C1" w14:textId="77777777" w:rsidR="009D34CC" w:rsidRPr="006F1D6C" w:rsidRDefault="009D34CC" w:rsidP="00C721DA">
            <w:pPr>
              <w:spacing w:line="360" w:lineRule="auto"/>
              <w:rPr>
                <w:rFonts w:ascii="Tahoma" w:hAnsi="Tahoma" w:cs="Tahoma"/>
                <w:b/>
                <w:color w:val="FFFFFF" w:themeColor="background1"/>
                <w:sz w:val="18"/>
                <w:szCs w:val="18"/>
              </w:rPr>
            </w:pPr>
            <w:r w:rsidRPr="006F1D6C">
              <w:rPr>
                <w:rFonts w:ascii="Tahoma" w:hAnsi="Tahoma" w:cs="Tahoma"/>
                <w:b/>
                <w:color w:val="FFFFFF" w:themeColor="background1"/>
                <w:sz w:val="18"/>
                <w:szCs w:val="18"/>
              </w:rPr>
              <w:t>Site</w:t>
            </w:r>
          </w:p>
        </w:tc>
        <w:tc>
          <w:tcPr>
            <w:tcW w:w="980" w:type="pct"/>
            <w:vMerge w:val="restart"/>
            <w:shd w:val="clear" w:color="auto" w:fill="2E74B5" w:themeFill="accent1" w:themeFillShade="BF"/>
          </w:tcPr>
          <w:p w14:paraId="469B65A5" w14:textId="77777777" w:rsidR="009D34CC" w:rsidRPr="006F1D6C" w:rsidRDefault="009D34CC" w:rsidP="00C721DA">
            <w:pPr>
              <w:spacing w:line="360" w:lineRule="auto"/>
              <w:rPr>
                <w:rFonts w:ascii="Tahoma" w:hAnsi="Tahoma" w:cs="Tahoma"/>
                <w:b/>
                <w:color w:val="FFFFFF" w:themeColor="background1"/>
                <w:sz w:val="18"/>
                <w:szCs w:val="18"/>
              </w:rPr>
            </w:pPr>
            <w:r w:rsidRPr="006F1D6C">
              <w:rPr>
                <w:rFonts w:ascii="Tahoma" w:hAnsi="Tahoma" w:cs="Tahoma"/>
                <w:b/>
                <w:color w:val="FFFFFF" w:themeColor="background1"/>
                <w:sz w:val="18"/>
                <w:szCs w:val="18"/>
              </w:rPr>
              <w:t>Address</w:t>
            </w:r>
          </w:p>
        </w:tc>
        <w:tc>
          <w:tcPr>
            <w:tcW w:w="1377" w:type="pct"/>
            <w:gridSpan w:val="2"/>
            <w:shd w:val="clear" w:color="auto" w:fill="2E74B5" w:themeFill="accent1" w:themeFillShade="BF"/>
          </w:tcPr>
          <w:p w14:paraId="52975770" w14:textId="77777777" w:rsidR="009D34CC" w:rsidRPr="006F1D6C" w:rsidRDefault="009D34CC" w:rsidP="00C721DA">
            <w:pPr>
              <w:spacing w:line="360" w:lineRule="auto"/>
              <w:rPr>
                <w:rFonts w:ascii="Tahoma" w:hAnsi="Tahoma" w:cs="Tahoma"/>
                <w:b/>
                <w:color w:val="FFFFFF" w:themeColor="background1"/>
                <w:sz w:val="18"/>
                <w:szCs w:val="18"/>
              </w:rPr>
            </w:pPr>
            <w:r w:rsidRPr="006F1D6C">
              <w:rPr>
                <w:rFonts w:ascii="Tahoma" w:hAnsi="Tahoma" w:cs="Tahoma"/>
                <w:b/>
                <w:color w:val="FFFFFF" w:themeColor="background1"/>
                <w:sz w:val="18"/>
                <w:szCs w:val="18"/>
              </w:rPr>
              <w:t>Quantity</w:t>
            </w:r>
          </w:p>
        </w:tc>
        <w:tc>
          <w:tcPr>
            <w:tcW w:w="580" w:type="pct"/>
            <w:vMerge w:val="restart"/>
            <w:shd w:val="clear" w:color="auto" w:fill="2E74B5" w:themeFill="accent1" w:themeFillShade="BF"/>
          </w:tcPr>
          <w:p w14:paraId="13023E21" w14:textId="77777777" w:rsidR="009D34CC" w:rsidRPr="006F1D6C" w:rsidRDefault="009D34CC" w:rsidP="00C721DA">
            <w:pPr>
              <w:spacing w:line="360" w:lineRule="auto"/>
              <w:rPr>
                <w:rFonts w:ascii="Tahoma" w:hAnsi="Tahoma" w:cs="Tahoma"/>
                <w:b/>
                <w:color w:val="FFFFFF" w:themeColor="background1"/>
                <w:sz w:val="18"/>
                <w:szCs w:val="18"/>
              </w:rPr>
            </w:pPr>
            <w:r w:rsidRPr="006F1D6C">
              <w:rPr>
                <w:rFonts w:ascii="Tahoma" w:hAnsi="Tahoma" w:cs="Tahoma"/>
                <w:b/>
                <w:color w:val="FFFFFF" w:themeColor="background1"/>
                <w:sz w:val="18"/>
                <w:szCs w:val="18"/>
              </w:rPr>
              <w:t>Grade</w:t>
            </w:r>
          </w:p>
        </w:tc>
        <w:tc>
          <w:tcPr>
            <w:tcW w:w="1160" w:type="pct"/>
            <w:vMerge w:val="restart"/>
            <w:shd w:val="clear" w:color="auto" w:fill="2E74B5" w:themeFill="accent1" w:themeFillShade="BF"/>
          </w:tcPr>
          <w:p w14:paraId="581634AE" w14:textId="77777777" w:rsidR="009D34CC" w:rsidRPr="006F1D6C" w:rsidRDefault="009D34CC" w:rsidP="00C721DA">
            <w:pPr>
              <w:spacing w:line="360" w:lineRule="auto"/>
              <w:rPr>
                <w:rFonts w:ascii="Tahoma" w:hAnsi="Tahoma" w:cs="Tahoma"/>
                <w:sz w:val="18"/>
                <w:szCs w:val="18"/>
              </w:rPr>
            </w:pPr>
            <w:r w:rsidRPr="006F1D6C">
              <w:rPr>
                <w:rFonts w:ascii="Tahoma" w:hAnsi="Tahoma" w:cs="Tahoma"/>
                <w:b/>
                <w:color w:val="FFFFFF" w:themeColor="background1"/>
                <w:sz w:val="18"/>
                <w:szCs w:val="18"/>
              </w:rPr>
              <w:t>Days</w:t>
            </w:r>
          </w:p>
        </w:tc>
      </w:tr>
      <w:tr w:rsidR="009D34CC" w:rsidRPr="006F1D6C" w14:paraId="30F0554A" w14:textId="77777777" w:rsidTr="008F1F82">
        <w:trPr>
          <w:trHeight w:val="187"/>
        </w:trPr>
        <w:tc>
          <w:tcPr>
            <w:tcW w:w="903" w:type="pct"/>
            <w:vMerge/>
            <w:shd w:val="clear" w:color="auto" w:fill="8496B0" w:themeFill="text2" w:themeFillTint="99"/>
          </w:tcPr>
          <w:p w14:paraId="19F168DD" w14:textId="77777777" w:rsidR="009D34CC" w:rsidRPr="006F1D6C" w:rsidRDefault="009D34CC" w:rsidP="00C721DA">
            <w:pPr>
              <w:spacing w:line="360" w:lineRule="auto"/>
              <w:rPr>
                <w:rFonts w:ascii="Tahoma" w:hAnsi="Tahoma" w:cs="Tahoma"/>
                <w:b/>
                <w:color w:val="FFFFFF" w:themeColor="background1"/>
                <w:sz w:val="18"/>
                <w:szCs w:val="18"/>
              </w:rPr>
            </w:pPr>
          </w:p>
        </w:tc>
        <w:tc>
          <w:tcPr>
            <w:tcW w:w="980" w:type="pct"/>
            <w:vMerge/>
            <w:shd w:val="clear" w:color="auto" w:fill="8496B0" w:themeFill="text2" w:themeFillTint="99"/>
          </w:tcPr>
          <w:p w14:paraId="5D5095DD" w14:textId="77777777" w:rsidR="009D34CC" w:rsidRPr="006F1D6C" w:rsidRDefault="009D34CC" w:rsidP="00C721DA">
            <w:pPr>
              <w:spacing w:line="360" w:lineRule="auto"/>
              <w:rPr>
                <w:rFonts w:ascii="Tahoma" w:hAnsi="Tahoma" w:cs="Tahoma"/>
                <w:b/>
                <w:color w:val="FFFFFF" w:themeColor="background1"/>
                <w:sz w:val="18"/>
                <w:szCs w:val="18"/>
              </w:rPr>
            </w:pPr>
          </w:p>
        </w:tc>
        <w:tc>
          <w:tcPr>
            <w:tcW w:w="725" w:type="pct"/>
            <w:shd w:val="clear" w:color="auto" w:fill="2E74B5" w:themeFill="accent1" w:themeFillShade="BF"/>
          </w:tcPr>
          <w:p w14:paraId="7792263C" w14:textId="77777777" w:rsidR="009D34CC" w:rsidRPr="006F1D6C" w:rsidRDefault="009D34CC" w:rsidP="00C721DA">
            <w:pPr>
              <w:spacing w:line="360" w:lineRule="auto"/>
              <w:rPr>
                <w:rFonts w:ascii="Tahoma" w:hAnsi="Tahoma" w:cs="Tahoma"/>
                <w:b/>
                <w:color w:val="FFFFFF" w:themeColor="background1"/>
                <w:sz w:val="18"/>
                <w:szCs w:val="18"/>
              </w:rPr>
            </w:pPr>
            <w:r w:rsidRPr="006F1D6C">
              <w:rPr>
                <w:rFonts w:ascii="Tahoma" w:hAnsi="Tahoma" w:cs="Tahoma"/>
                <w:b/>
                <w:color w:val="FFFFFF" w:themeColor="background1"/>
                <w:sz w:val="18"/>
                <w:szCs w:val="18"/>
              </w:rPr>
              <w:t>Day</w:t>
            </w:r>
          </w:p>
        </w:tc>
        <w:tc>
          <w:tcPr>
            <w:tcW w:w="652" w:type="pct"/>
            <w:shd w:val="clear" w:color="auto" w:fill="2E74B5" w:themeFill="accent1" w:themeFillShade="BF"/>
          </w:tcPr>
          <w:p w14:paraId="3CD1BBAA" w14:textId="77777777" w:rsidR="009D34CC" w:rsidRPr="006F1D6C" w:rsidRDefault="009D34CC" w:rsidP="00C721DA">
            <w:pPr>
              <w:spacing w:line="360" w:lineRule="auto"/>
              <w:rPr>
                <w:rFonts w:ascii="Tahoma" w:hAnsi="Tahoma" w:cs="Tahoma"/>
                <w:b/>
                <w:color w:val="FFFFFF" w:themeColor="background1"/>
                <w:sz w:val="18"/>
                <w:szCs w:val="18"/>
              </w:rPr>
            </w:pPr>
            <w:r w:rsidRPr="006F1D6C">
              <w:rPr>
                <w:rFonts w:ascii="Tahoma" w:hAnsi="Tahoma" w:cs="Tahoma"/>
                <w:b/>
                <w:color w:val="FFFFFF" w:themeColor="background1"/>
                <w:sz w:val="18"/>
                <w:szCs w:val="18"/>
              </w:rPr>
              <w:t>Night</w:t>
            </w:r>
          </w:p>
        </w:tc>
        <w:tc>
          <w:tcPr>
            <w:tcW w:w="580" w:type="pct"/>
            <w:vMerge/>
            <w:shd w:val="clear" w:color="auto" w:fill="8496B0" w:themeFill="text2" w:themeFillTint="99"/>
          </w:tcPr>
          <w:p w14:paraId="551949F0" w14:textId="77777777" w:rsidR="009D34CC" w:rsidRPr="006F1D6C" w:rsidRDefault="009D34CC" w:rsidP="00C721DA">
            <w:pPr>
              <w:spacing w:line="360" w:lineRule="auto"/>
              <w:rPr>
                <w:rFonts w:ascii="Tahoma" w:hAnsi="Tahoma" w:cs="Tahoma"/>
                <w:b/>
                <w:color w:val="FFFFFF" w:themeColor="background1"/>
                <w:sz w:val="18"/>
                <w:szCs w:val="18"/>
              </w:rPr>
            </w:pPr>
          </w:p>
        </w:tc>
        <w:tc>
          <w:tcPr>
            <w:tcW w:w="1160" w:type="pct"/>
            <w:vMerge/>
            <w:shd w:val="clear" w:color="auto" w:fill="8496B0" w:themeFill="text2" w:themeFillTint="99"/>
          </w:tcPr>
          <w:p w14:paraId="46366C94" w14:textId="77777777" w:rsidR="009D34CC" w:rsidRPr="006F1D6C" w:rsidRDefault="009D34CC" w:rsidP="00C721DA">
            <w:pPr>
              <w:spacing w:line="360" w:lineRule="auto"/>
              <w:rPr>
                <w:rFonts w:ascii="Tahoma" w:hAnsi="Tahoma" w:cs="Tahoma"/>
                <w:b/>
                <w:color w:val="FFFFFF" w:themeColor="background1"/>
                <w:sz w:val="18"/>
                <w:szCs w:val="18"/>
              </w:rPr>
            </w:pPr>
          </w:p>
        </w:tc>
      </w:tr>
      <w:tr w:rsidR="009D34CC" w:rsidRPr="006F1D6C" w14:paraId="13B933DD" w14:textId="77777777" w:rsidTr="008F1F82">
        <w:trPr>
          <w:trHeight w:val="254"/>
        </w:trPr>
        <w:tc>
          <w:tcPr>
            <w:tcW w:w="903" w:type="pct"/>
            <w:vMerge w:val="restart"/>
            <w:vAlign w:val="center"/>
          </w:tcPr>
          <w:p w14:paraId="0F04C476" w14:textId="74255D63" w:rsidR="009D34CC" w:rsidRPr="006F1D6C" w:rsidRDefault="009D34CC" w:rsidP="00C721DA">
            <w:pPr>
              <w:autoSpaceDE/>
              <w:autoSpaceDN/>
              <w:spacing w:line="360" w:lineRule="auto"/>
              <w:rPr>
                <w:rFonts w:ascii="Tahoma" w:hAnsi="Tahoma" w:cs="Tahoma"/>
                <w:sz w:val="18"/>
                <w:szCs w:val="18"/>
              </w:rPr>
            </w:pPr>
            <w:r w:rsidRPr="006F1D6C">
              <w:rPr>
                <w:rFonts w:ascii="Tahoma" w:hAnsi="Tahoma" w:cs="Tahoma"/>
                <w:sz w:val="18"/>
                <w:szCs w:val="18"/>
              </w:rPr>
              <w:t>Menlyn</w:t>
            </w:r>
            <w:r w:rsidR="00FC2528">
              <w:rPr>
                <w:rFonts w:ascii="Tahoma" w:hAnsi="Tahoma" w:cs="Tahoma"/>
                <w:sz w:val="18"/>
                <w:szCs w:val="18"/>
              </w:rPr>
              <w:t xml:space="preserve"> Office</w:t>
            </w:r>
          </w:p>
        </w:tc>
        <w:tc>
          <w:tcPr>
            <w:tcW w:w="980" w:type="pct"/>
            <w:vMerge w:val="restart"/>
          </w:tcPr>
          <w:p w14:paraId="44F1AEC5" w14:textId="77777777" w:rsidR="009D34CC" w:rsidRPr="006F1D6C" w:rsidRDefault="009D34CC" w:rsidP="00C721DA">
            <w:pPr>
              <w:autoSpaceDE/>
              <w:autoSpaceDN/>
              <w:spacing w:line="360" w:lineRule="auto"/>
              <w:rPr>
                <w:rFonts w:ascii="Tahoma" w:hAnsi="Tahoma" w:cs="Tahoma"/>
                <w:sz w:val="18"/>
                <w:szCs w:val="18"/>
              </w:rPr>
            </w:pPr>
            <w:r w:rsidRPr="006F1D6C">
              <w:rPr>
                <w:rFonts w:ascii="Tahoma" w:hAnsi="Tahoma" w:cs="Tahoma"/>
                <w:sz w:val="18"/>
                <w:szCs w:val="18"/>
              </w:rPr>
              <w:t>38 Ida Street</w:t>
            </w:r>
          </w:p>
          <w:p w14:paraId="06CA957C" w14:textId="77777777" w:rsidR="009D34CC" w:rsidRDefault="009D34CC" w:rsidP="00C721DA">
            <w:pPr>
              <w:autoSpaceDE/>
              <w:autoSpaceDN/>
              <w:spacing w:line="360" w:lineRule="auto"/>
              <w:rPr>
                <w:rFonts w:ascii="Tahoma" w:hAnsi="Tahoma" w:cs="Tahoma"/>
                <w:sz w:val="18"/>
                <w:szCs w:val="18"/>
              </w:rPr>
            </w:pPr>
            <w:r w:rsidRPr="006F1D6C">
              <w:rPr>
                <w:rFonts w:ascii="Tahoma" w:hAnsi="Tahoma" w:cs="Tahoma"/>
                <w:sz w:val="18"/>
                <w:szCs w:val="18"/>
              </w:rPr>
              <w:t>Menlo Park</w:t>
            </w:r>
          </w:p>
          <w:p w14:paraId="24D56853" w14:textId="77777777" w:rsidR="009D34CC" w:rsidRPr="006F1D6C" w:rsidRDefault="009D34CC" w:rsidP="00C721DA">
            <w:pPr>
              <w:autoSpaceDE/>
              <w:autoSpaceDN/>
              <w:spacing w:line="360" w:lineRule="auto"/>
              <w:rPr>
                <w:rFonts w:ascii="Tahoma" w:hAnsi="Tahoma" w:cs="Tahoma"/>
                <w:sz w:val="18"/>
                <w:szCs w:val="18"/>
              </w:rPr>
            </w:pPr>
            <w:r>
              <w:rPr>
                <w:rFonts w:ascii="Tahoma" w:hAnsi="Tahoma" w:cs="Tahoma"/>
                <w:sz w:val="18"/>
                <w:szCs w:val="18"/>
              </w:rPr>
              <w:t>Pretoria</w:t>
            </w:r>
          </w:p>
          <w:p w14:paraId="2A100D6C" w14:textId="77777777" w:rsidR="009D34CC" w:rsidRPr="006F1D6C" w:rsidRDefault="009D34CC" w:rsidP="00C721DA">
            <w:pPr>
              <w:autoSpaceDE/>
              <w:autoSpaceDN/>
              <w:spacing w:line="360" w:lineRule="auto"/>
              <w:rPr>
                <w:rFonts w:ascii="Tahoma" w:hAnsi="Tahoma" w:cs="Tahoma"/>
                <w:b/>
                <w:sz w:val="18"/>
                <w:szCs w:val="18"/>
              </w:rPr>
            </w:pPr>
            <w:r w:rsidRPr="006F1D6C">
              <w:rPr>
                <w:rFonts w:ascii="Tahoma" w:hAnsi="Tahoma" w:cs="Tahoma"/>
                <w:sz w:val="18"/>
                <w:szCs w:val="18"/>
              </w:rPr>
              <w:t>0081</w:t>
            </w:r>
          </w:p>
        </w:tc>
        <w:tc>
          <w:tcPr>
            <w:tcW w:w="725" w:type="pct"/>
          </w:tcPr>
          <w:p w14:paraId="44DFB6D6" w14:textId="20063A57" w:rsidR="009D34CC" w:rsidRPr="006F1D6C" w:rsidRDefault="00716677" w:rsidP="00C721DA">
            <w:pPr>
              <w:autoSpaceDE/>
              <w:autoSpaceDN/>
              <w:spacing w:line="360" w:lineRule="auto"/>
              <w:jc w:val="center"/>
              <w:rPr>
                <w:rFonts w:ascii="Tahoma" w:hAnsi="Tahoma" w:cs="Tahoma"/>
                <w:sz w:val="18"/>
                <w:szCs w:val="18"/>
              </w:rPr>
            </w:pPr>
            <w:r>
              <w:rPr>
                <w:rFonts w:ascii="Tahoma" w:hAnsi="Tahoma" w:cs="Tahoma"/>
                <w:sz w:val="18"/>
                <w:szCs w:val="18"/>
              </w:rPr>
              <w:t>6</w:t>
            </w:r>
          </w:p>
        </w:tc>
        <w:tc>
          <w:tcPr>
            <w:tcW w:w="652" w:type="pct"/>
          </w:tcPr>
          <w:p w14:paraId="5575F7F9" w14:textId="77777777" w:rsidR="009D34CC" w:rsidRPr="006F1D6C" w:rsidRDefault="009D34CC" w:rsidP="00C721DA">
            <w:pPr>
              <w:autoSpaceDE/>
              <w:autoSpaceDN/>
              <w:spacing w:line="360" w:lineRule="auto"/>
              <w:rPr>
                <w:rFonts w:ascii="Tahoma" w:hAnsi="Tahoma" w:cs="Tahoma"/>
                <w:sz w:val="18"/>
                <w:szCs w:val="18"/>
              </w:rPr>
            </w:pPr>
          </w:p>
        </w:tc>
        <w:tc>
          <w:tcPr>
            <w:tcW w:w="580" w:type="pct"/>
          </w:tcPr>
          <w:p w14:paraId="29B6E932" w14:textId="0FFC4253" w:rsidR="009D34CC" w:rsidRPr="006F1D6C" w:rsidRDefault="00A559D6" w:rsidP="00C721DA">
            <w:pPr>
              <w:autoSpaceDE/>
              <w:autoSpaceDN/>
              <w:spacing w:line="360" w:lineRule="auto"/>
              <w:jc w:val="center"/>
              <w:rPr>
                <w:rFonts w:ascii="Tahoma" w:hAnsi="Tahoma" w:cs="Tahoma"/>
                <w:sz w:val="18"/>
                <w:szCs w:val="18"/>
              </w:rPr>
            </w:pPr>
            <w:r>
              <w:rPr>
                <w:rFonts w:ascii="Tahoma" w:hAnsi="Tahoma" w:cs="Tahoma"/>
                <w:sz w:val="18"/>
                <w:szCs w:val="18"/>
              </w:rPr>
              <w:t>C</w:t>
            </w:r>
          </w:p>
        </w:tc>
        <w:tc>
          <w:tcPr>
            <w:tcW w:w="1160" w:type="pct"/>
          </w:tcPr>
          <w:p w14:paraId="691CDF8E" w14:textId="77777777" w:rsidR="009D34CC" w:rsidRPr="006F1D6C" w:rsidRDefault="009D34CC" w:rsidP="00C721DA">
            <w:pPr>
              <w:autoSpaceDE/>
              <w:autoSpaceDN/>
              <w:spacing w:line="360" w:lineRule="auto"/>
              <w:rPr>
                <w:rFonts w:ascii="Tahoma" w:hAnsi="Tahoma" w:cs="Tahoma"/>
                <w:sz w:val="18"/>
                <w:szCs w:val="18"/>
              </w:rPr>
            </w:pPr>
            <w:r w:rsidRPr="006F1D6C">
              <w:rPr>
                <w:rFonts w:ascii="Tahoma" w:hAnsi="Tahoma" w:cs="Tahoma"/>
                <w:sz w:val="18"/>
                <w:szCs w:val="18"/>
              </w:rPr>
              <w:t>Monday to</w:t>
            </w:r>
            <w:r>
              <w:rPr>
                <w:rFonts w:ascii="Tahoma" w:hAnsi="Tahoma" w:cs="Tahoma"/>
                <w:sz w:val="18"/>
                <w:szCs w:val="18"/>
              </w:rPr>
              <w:t xml:space="preserve"> Friday</w:t>
            </w:r>
          </w:p>
        </w:tc>
      </w:tr>
      <w:tr w:rsidR="009D34CC" w:rsidRPr="006F1D6C" w14:paraId="2C7AF382" w14:textId="77777777" w:rsidTr="008F1F82">
        <w:trPr>
          <w:trHeight w:val="272"/>
        </w:trPr>
        <w:tc>
          <w:tcPr>
            <w:tcW w:w="903" w:type="pct"/>
            <w:vMerge/>
            <w:vAlign w:val="center"/>
          </w:tcPr>
          <w:p w14:paraId="430760A1" w14:textId="77777777" w:rsidR="009D34CC" w:rsidRPr="006F1D6C" w:rsidRDefault="009D34CC" w:rsidP="00C721DA">
            <w:pPr>
              <w:autoSpaceDE/>
              <w:autoSpaceDN/>
              <w:spacing w:line="360" w:lineRule="auto"/>
              <w:rPr>
                <w:rFonts w:ascii="Tahoma" w:hAnsi="Tahoma" w:cs="Tahoma"/>
                <w:b/>
                <w:sz w:val="18"/>
                <w:szCs w:val="18"/>
              </w:rPr>
            </w:pPr>
          </w:p>
        </w:tc>
        <w:tc>
          <w:tcPr>
            <w:tcW w:w="980" w:type="pct"/>
            <w:vMerge/>
          </w:tcPr>
          <w:p w14:paraId="0D12D4F0" w14:textId="77777777" w:rsidR="009D34CC" w:rsidRPr="006F1D6C" w:rsidRDefault="009D34CC" w:rsidP="00C721DA">
            <w:pPr>
              <w:autoSpaceDE/>
              <w:autoSpaceDN/>
              <w:spacing w:line="360" w:lineRule="auto"/>
              <w:rPr>
                <w:rFonts w:ascii="Tahoma" w:hAnsi="Tahoma" w:cs="Tahoma"/>
                <w:sz w:val="18"/>
                <w:szCs w:val="18"/>
              </w:rPr>
            </w:pPr>
          </w:p>
        </w:tc>
        <w:tc>
          <w:tcPr>
            <w:tcW w:w="725" w:type="pct"/>
          </w:tcPr>
          <w:p w14:paraId="267FA380" w14:textId="519964E8" w:rsidR="009D34CC" w:rsidRPr="006F1D6C" w:rsidRDefault="00FC2528" w:rsidP="00C721DA">
            <w:pPr>
              <w:autoSpaceDE/>
              <w:autoSpaceDN/>
              <w:spacing w:line="360" w:lineRule="auto"/>
              <w:jc w:val="center"/>
              <w:rPr>
                <w:rFonts w:ascii="Tahoma" w:hAnsi="Tahoma" w:cs="Tahoma"/>
                <w:sz w:val="18"/>
                <w:szCs w:val="18"/>
              </w:rPr>
            </w:pPr>
            <w:r>
              <w:rPr>
                <w:rFonts w:ascii="Tahoma" w:hAnsi="Tahoma" w:cs="Tahoma"/>
                <w:sz w:val="18"/>
                <w:szCs w:val="18"/>
              </w:rPr>
              <w:t>4</w:t>
            </w:r>
          </w:p>
        </w:tc>
        <w:tc>
          <w:tcPr>
            <w:tcW w:w="652" w:type="pct"/>
          </w:tcPr>
          <w:p w14:paraId="09B034B4" w14:textId="77777777" w:rsidR="009D34CC" w:rsidRPr="006F1D6C" w:rsidRDefault="009D34CC" w:rsidP="00C721DA">
            <w:pPr>
              <w:autoSpaceDE/>
              <w:autoSpaceDN/>
              <w:spacing w:line="360" w:lineRule="auto"/>
              <w:rPr>
                <w:rFonts w:ascii="Tahoma" w:hAnsi="Tahoma" w:cs="Tahoma"/>
                <w:sz w:val="18"/>
                <w:szCs w:val="18"/>
              </w:rPr>
            </w:pPr>
          </w:p>
        </w:tc>
        <w:tc>
          <w:tcPr>
            <w:tcW w:w="580" w:type="pct"/>
          </w:tcPr>
          <w:p w14:paraId="47E290A4" w14:textId="77777777" w:rsidR="009D34CC" w:rsidRPr="006F1D6C" w:rsidRDefault="009D34CC" w:rsidP="00C721DA">
            <w:pPr>
              <w:autoSpaceDE/>
              <w:autoSpaceDN/>
              <w:spacing w:line="360" w:lineRule="auto"/>
              <w:jc w:val="center"/>
              <w:rPr>
                <w:rFonts w:ascii="Tahoma" w:hAnsi="Tahoma" w:cs="Tahoma"/>
                <w:sz w:val="18"/>
                <w:szCs w:val="18"/>
              </w:rPr>
            </w:pPr>
            <w:r w:rsidRPr="006F1D6C">
              <w:rPr>
                <w:rFonts w:ascii="Tahoma" w:hAnsi="Tahoma" w:cs="Tahoma"/>
                <w:sz w:val="18"/>
                <w:szCs w:val="18"/>
              </w:rPr>
              <w:t>C</w:t>
            </w:r>
          </w:p>
        </w:tc>
        <w:tc>
          <w:tcPr>
            <w:tcW w:w="1160" w:type="pct"/>
          </w:tcPr>
          <w:p w14:paraId="59D3C6B5" w14:textId="2E5A58DE" w:rsidR="009D34CC" w:rsidRPr="006F1D6C" w:rsidRDefault="00FC2528" w:rsidP="00C721DA">
            <w:pPr>
              <w:autoSpaceDE/>
              <w:autoSpaceDN/>
              <w:spacing w:line="360" w:lineRule="auto"/>
              <w:jc w:val="left"/>
              <w:rPr>
                <w:rFonts w:ascii="Tahoma" w:hAnsi="Tahoma" w:cs="Tahoma"/>
                <w:sz w:val="18"/>
                <w:szCs w:val="18"/>
              </w:rPr>
            </w:pPr>
            <w:r>
              <w:rPr>
                <w:rFonts w:ascii="Tahoma" w:hAnsi="Tahoma" w:cs="Tahoma"/>
                <w:sz w:val="18"/>
                <w:szCs w:val="18"/>
              </w:rPr>
              <w:t>Saturday to</w:t>
            </w:r>
            <w:r w:rsidR="009D34CC" w:rsidRPr="006F1D6C">
              <w:rPr>
                <w:rFonts w:ascii="Tahoma" w:hAnsi="Tahoma" w:cs="Tahoma"/>
                <w:sz w:val="18"/>
                <w:szCs w:val="18"/>
              </w:rPr>
              <w:t xml:space="preserve"> Sunday</w:t>
            </w:r>
            <w:r w:rsidR="009D34CC">
              <w:rPr>
                <w:rFonts w:ascii="Tahoma" w:hAnsi="Tahoma" w:cs="Tahoma"/>
                <w:sz w:val="18"/>
                <w:szCs w:val="18"/>
              </w:rPr>
              <w:t xml:space="preserve"> and Public Holidays </w:t>
            </w:r>
          </w:p>
        </w:tc>
      </w:tr>
      <w:tr w:rsidR="009D34CC" w:rsidRPr="006F1D6C" w14:paraId="3039871D" w14:textId="77777777" w:rsidTr="008F1F82">
        <w:trPr>
          <w:trHeight w:val="275"/>
        </w:trPr>
        <w:tc>
          <w:tcPr>
            <w:tcW w:w="903" w:type="pct"/>
            <w:vMerge/>
            <w:vAlign w:val="center"/>
          </w:tcPr>
          <w:p w14:paraId="03DC8F55" w14:textId="77777777" w:rsidR="009D34CC" w:rsidRPr="006F1D6C" w:rsidRDefault="009D34CC" w:rsidP="00C721DA">
            <w:pPr>
              <w:spacing w:line="360" w:lineRule="auto"/>
              <w:rPr>
                <w:rFonts w:ascii="Tahoma" w:hAnsi="Tahoma" w:cs="Tahoma"/>
                <w:b/>
                <w:sz w:val="18"/>
                <w:szCs w:val="18"/>
              </w:rPr>
            </w:pPr>
          </w:p>
        </w:tc>
        <w:tc>
          <w:tcPr>
            <w:tcW w:w="980" w:type="pct"/>
            <w:vMerge/>
          </w:tcPr>
          <w:p w14:paraId="3F735FD5" w14:textId="77777777" w:rsidR="009D34CC" w:rsidRPr="006F1D6C" w:rsidRDefault="009D34CC" w:rsidP="00C721DA">
            <w:pPr>
              <w:spacing w:line="360" w:lineRule="auto"/>
              <w:rPr>
                <w:rFonts w:ascii="Tahoma" w:hAnsi="Tahoma" w:cs="Tahoma"/>
                <w:sz w:val="18"/>
                <w:szCs w:val="18"/>
              </w:rPr>
            </w:pPr>
          </w:p>
        </w:tc>
        <w:tc>
          <w:tcPr>
            <w:tcW w:w="725" w:type="pct"/>
          </w:tcPr>
          <w:p w14:paraId="483051CF" w14:textId="77777777" w:rsidR="009D34CC" w:rsidRPr="006F1D6C" w:rsidRDefault="009D34CC" w:rsidP="00C721DA">
            <w:pPr>
              <w:spacing w:line="360" w:lineRule="auto"/>
              <w:rPr>
                <w:rFonts w:ascii="Tahoma" w:hAnsi="Tahoma" w:cs="Tahoma"/>
                <w:sz w:val="18"/>
                <w:szCs w:val="18"/>
              </w:rPr>
            </w:pPr>
          </w:p>
        </w:tc>
        <w:tc>
          <w:tcPr>
            <w:tcW w:w="652" w:type="pct"/>
          </w:tcPr>
          <w:p w14:paraId="00BF4D77" w14:textId="77777777" w:rsidR="009D34CC" w:rsidRPr="006F1D6C" w:rsidRDefault="009D34CC" w:rsidP="00C721DA">
            <w:pPr>
              <w:spacing w:line="360" w:lineRule="auto"/>
              <w:jc w:val="center"/>
              <w:rPr>
                <w:rFonts w:ascii="Tahoma" w:hAnsi="Tahoma" w:cs="Tahoma"/>
                <w:sz w:val="18"/>
                <w:szCs w:val="18"/>
              </w:rPr>
            </w:pPr>
            <w:r>
              <w:rPr>
                <w:rFonts w:ascii="Tahoma" w:hAnsi="Tahoma" w:cs="Tahoma"/>
                <w:sz w:val="18"/>
                <w:szCs w:val="18"/>
              </w:rPr>
              <w:t>4</w:t>
            </w:r>
          </w:p>
        </w:tc>
        <w:tc>
          <w:tcPr>
            <w:tcW w:w="580" w:type="pct"/>
          </w:tcPr>
          <w:p w14:paraId="460B8AD9" w14:textId="77777777" w:rsidR="009D34CC" w:rsidRPr="006F1D6C" w:rsidRDefault="009D34CC" w:rsidP="00C721DA">
            <w:pPr>
              <w:spacing w:line="360" w:lineRule="auto"/>
              <w:jc w:val="center"/>
              <w:rPr>
                <w:rFonts w:ascii="Tahoma" w:hAnsi="Tahoma" w:cs="Tahoma"/>
                <w:sz w:val="18"/>
                <w:szCs w:val="18"/>
              </w:rPr>
            </w:pPr>
            <w:r w:rsidRPr="006F1D6C">
              <w:rPr>
                <w:rFonts w:ascii="Tahoma" w:hAnsi="Tahoma" w:cs="Tahoma"/>
                <w:sz w:val="18"/>
                <w:szCs w:val="18"/>
              </w:rPr>
              <w:t>C</w:t>
            </w:r>
          </w:p>
        </w:tc>
        <w:tc>
          <w:tcPr>
            <w:tcW w:w="1160" w:type="pct"/>
          </w:tcPr>
          <w:p w14:paraId="43DA7EA6" w14:textId="77777777" w:rsidR="009D34CC" w:rsidRPr="006F1D6C" w:rsidRDefault="009D34CC" w:rsidP="00C721DA">
            <w:pPr>
              <w:spacing w:line="360" w:lineRule="auto"/>
              <w:jc w:val="left"/>
              <w:rPr>
                <w:rFonts w:ascii="Tahoma" w:hAnsi="Tahoma" w:cs="Tahoma"/>
                <w:sz w:val="18"/>
                <w:szCs w:val="18"/>
              </w:rPr>
            </w:pPr>
            <w:r>
              <w:rPr>
                <w:rFonts w:ascii="Tahoma" w:hAnsi="Tahoma" w:cs="Tahoma"/>
                <w:sz w:val="18"/>
                <w:szCs w:val="18"/>
              </w:rPr>
              <w:t>Monday</w:t>
            </w:r>
            <w:r w:rsidRPr="006F1D6C">
              <w:rPr>
                <w:rFonts w:ascii="Tahoma" w:hAnsi="Tahoma" w:cs="Tahoma"/>
                <w:sz w:val="18"/>
                <w:szCs w:val="18"/>
              </w:rPr>
              <w:t xml:space="preserve"> to Sunday</w:t>
            </w:r>
            <w:r>
              <w:rPr>
                <w:rFonts w:ascii="Tahoma" w:hAnsi="Tahoma" w:cs="Tahoma"/>
                <w:sz w:val="18"/>
                <w:szCs w:val="18"/>
              </w:rPr>
              <w:t xml:space="preserve"> and Public Holidays </w:t>
            </w:r>
          </w:p>
        </w:tc>
      </w:tr>
    </w:tbl>
    <w:p w14:paraId="2A013116" w14:textId="77777777" w:rsidR="009D34CC" w:rsidRPr="006F1D6C" w:rsidRDefault="009D34CC" w:rsidP="00C721DA">
      <w:pPr>
        <w:pStyle w:val="nh1"/>
        <w:numPr>
          <w:ilvl w:val="0"/>
          <w:numId w:val="0"/>
        </w:numPr>
        <w:rPr>
          <w:rFonts w:ascii="Tahoma" w:hAnsi="Tahoma" w:cs="Tahoma"/>
          <w:sz w:val="18"/>
          <w:szCs w:val="18"/>
          <w:lang w:val="en-ZA"/>
        </w:rPr>
      </w:pPr>
    </w:p>
    <w:p w14:paraId="0AC4F2C3" w14:textId="77777777" w:rsidR="009D34CC" w:rsidRDefault="009D34CC" w:rsidP="00C721DA">
      <w:pPr>
        <w:pStyle w:val="nh1"/>
        <w:numPr>
          <w:ilvl w:val="0"/>
          <w:numId w:val="0"/>
        </w:numPr>
        <w:ind w:left="567" w:hanging="567"/>
        <w:rPr>
          <w:rFonts w:ascii="Tahoma" w:hAnsi="Tahoma" w:cs="Tahoma"/>
          <w:sz w:val="18"/>
          <w:szCs w:val="18"/>
          <w:lang w:val="en-ZA"/>
        </w:rPr>
      </w:pPr>
    </w:p>
    <w:p w14:paraId="40A1C72E" w14:textId="77777777" w:rsidR="009D34CC" w:rsidRDefault="009D34CC" w:rsidP="009D34CC">
      <w:pPr>
        <w:pStyle w:val="nh1"/>
        <w:numPr>
          <w:ilvl w:val="0"/>
          <w:numId w:val="0"/>
        </w:numPr>
        <w:ind w:left="360"/>
        <w:rPr>
          <w:rFonts w:ascii="Tahoma" w:hAnsi="Tahoma" w:cs="Tahoma"/>
          <w:sz w:val="18"/>
          <w:szCs w:val="18"/>
          <w:lang w:val="en-ZA"/>
        </w:rPr>
      </w:pPr>
    </w:p>
    <w:p w14:paraId="19630D39" w14:textId="77777777" w:rsidR="009D34CC" w:rsidRDefault="009D34CC" w:rsidP="009D34CC">
      <w:pPr>
        <w:pStyle w:val="nh1"/>
        <w:numPr>
          <w:ilvl w:val="0"/>
          <w:numId w:val="0"/>
        </w:numPr>
        <w:ind w:left="360"/>
        <w:rPr>
          <w:rFonts w:ascii="Tahoma" w:hAnsi="Tahoma" w:cs="Tahoma"/>
          <w:sz w:val="18"/>
          <w:szCs w:val="18"/>
          <w:lang w:val="en-ZA"/>
        </w:rPr>
      </w:pPr>
    </w:p>
    <w:p w14:paraId="07FF1190" w14:textId="77777777" w:rsidR="009D34CC" w:rsidRDefault="009D34CC" w:rsidP="009D34CC">
      <w:pPr>
        <w:pStyle w:val="nh1"/>
        <w:numPr>
          <w:ilvl w:val="0"/>
          <w:numId w:val="0"/>
        </w:numPr>
        <w:ind w:left="360"/>
        <w:rPr>
          <w:rFonts w:ascii="Tahoma" w:hAnsi="Tahoma" w:cs="Tahoma"/>
          <w:sz w:val="18"/>
          <w:szCs w:val="18"/>
          <w:lang w:val="en-ZA"/>
        </w:rPr>
      </w:pPr>
    </w:p>
    <w:p w14:paraId="5F516A39" w14:textId="77777777" w:rsidR="009D34CC" w:rsidRDefault="009D34CC" w:rsidP="009D34CC">
      <w:pPr>
        <w:pStyle w:val="nh1"/>
        <w:numPr>
          <w:ilvl w:val="0"/>
          <w:numId w:val="0"/>
        </w:numPr>
        <w:ind w:left="360"/>
        <w:rPr>
          <w:rFonts w:ascii="Tahoma" w:hAnsi="Tahoma" w:cs="Tahoma"/>
          <w:sz w:val="18"/>
          <w:szCs w:val="18"/>
          <w:lang w:val="en-ZA"/>
        </w:rPr>
      </w:pPr>
    </w:p>
    <w:p w14:paraId="5164ED4A" w14:textId="77777777" w:rsidR="009D34CC" w:rsidRDefault="009D34CC" w:rsidP="009D34CC">
      <w:pPr>
        <w:pStyle w:val="nh1"/>
        <w:numPr>
          <w:ilvl w:val="0"/>
          <w:numId w:val="0"/>
        </w:numPr>
        <w:ind w:left="360"/>
        <w:rPr>
          <w:rFonts w:ascii="Tahoma" w:hAnsi="Tahoma" w:cs="Tahoma"/>
          <w:sz w:val="18"/>
          <w:szCs w:val="18"/>
          <w:lang w:val="en-ZA"/>
        </w:rPr>
      </w:pPr>
    </w:p>
    <w:p w14:paraId="27F00EE5" w14:textId="77777777" w:rsidR="009D34CC" w:rsidRDefault="009D34CC" w:rsidP="009D34CC">
      <w:pPr>
        <w:pStyle w:val="nh1"/>
        <w:numPr>
          <w:ilvl w:val="0"/>
          <w:numId w:val="0"/>
        </w:numPr>
        <w:ind w:left="360"/>
        <w:rPr>
          <w:rFonts w:ascii="Tahoma" w:hAnsi="Tahoma" w:cs="Tahoma"/>
          <w:sz w:val="18"/>
          <w:szCs w:val="18"/>
          <w:lang w:val="en-ZA"/>
        </w:rPr>
      </w:pPr>
    </w:p>
    <w:p w14:paraId="3F7826F5" w14:textId="77777777" w:rsidR="009D34CC" w:rsidRDefault="009D34CC" w:rsidP="009D34CC">
      <w:pPr>
        <w:pStyle w:val="nh1"/>
        <w:numPr>
          <w:ilvl w:val="0"/>
          <w:numId w:val="0"/>
        </w:numPr>
        <w:ind w:left="360"/>
        <w:rPr>
          <w:rFonts w:ascii="Tahoma" w:hAnsi="Tahoma" w:cs="Tahoma"/>
          <w:sz w:val="18"/>
          <w:szCs w:val="18"/>
          <w:lang w:val="en-ZA"/>
        </w:rPr>
      </w:pPr>
    </w:p>
    <w:p w14:paraId="6FA6FC7A" w14:textId="77777777" w:rsidR="009D34CC" w:rsidRDefault="009D34CC" w:rsidP="001673CC">
      <w:pPr>
        <w:pStyle w:val="nh1"/>
        <w:numPr>
          <w:ilvl w:val="0"/>
          <w:numId w:val="0"/>
        </w:numPr>
        <w:rPr>
          <w:rFonts w:ascii="Tahoma" w:hAnsi="Tahoma" w:cs="Tahoma"/>
          <w:sz w:val="18"/>
          <w:szCs w:val="18"/>
          <w:lang w:val="en-ZA"/>
        </w:rPr>
      </w:pPr>
    </w:p>
    <w:p w14:paraId="7430C130" w14:textId="77777777" w:rsidR="009D34CC" w:rsidRDefault="009D34CC" w:rsidP="009D34CC">
      <w:pPr>
        <w:pStyle w:val="nh1"/>
        <w:numPr>
          <w:ilvl w:val="0"/>
          <w:numId w:val="0"/>
        </w:numPr>
        <w:ind w:left="360"/>
        <w:rPr>
          <w:rFonts w:ascii="Tahoma" w:hAnsi="Tahoma" w:cs="Tahoma"/>
          <w:sz w:val="18"/>
          <w:szCs w:val="18"/>
          <w:lang w:val="en-ZA"/>
        </w:rPr>
      </w:pPr>
    </w:p>
    <w:p w14:paraId="0D704BCC" w14:textId="77777777" w:rsidR="009D34CC" w:rsidRPr="005D238E" w:rsidRDefault="009D34CC" w:rsidP="009D34CC">
      <w:pPr>
        <w:pStyle w:val="nh1"/>
        <w:numPr>
          <w:ilvl w:val="0"/>
          <w:numId w:val="0"/>
        </w:numPr>
        <w:ind w:left="360"/>
        <w:rPr>
          <w:rFonts w:ascii="Tahoma" w:hAnsi="Tahoma" w:cs="Tahoma"/>
          <w:sz w:val="18"/>
          <w:szCs w:val="18"/>
          <w:lang w:val="en-ZA"/>
        </w:rPr>
      </w:pPr>
      <w:r w:rsidRPr="005D238E">
        <w:rPr>
          <w:rFonts w:ascii="Tahoma" w:hAnsi="Tahoma" w:cs="Tahoma"/>
          <w:sz w:val="18"/>
          <w:szCs w:val="18"/>
          <w:lang w:val="en-ZA"/>
        </w:rPr>
        <w:lastRenderedPageBreak/>
        <w:t>SECURITY EQUIPMENT</w:t>
      </w:r>
    </w:p>
    <w:tbl>
      <w:tblPr>
        <w:tblpPr w:leftFromText="180" w:rightFromText="180" w:vertAnchor="text" w:horzAnchor="margin" w:tblpY="220"/>
        <w:tblW w:w="47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5614"/>
        <w:gridCol w:w="2270"/>
      </w:tblGrid>
      <w:tr w:rsidR="009D34CC" w:rsidRPr="005D238E" w14:paraId="5694D6C5" w14:textId="77777777" w:rsidTr="001E7FAE">
        <w:trPr>
          <w:trHeight w:val="9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818803E" w14:textId="77777777" w:rsidR="009D34CC" w:rsidRPr="005D238E" w:rsidRDefault="009D34CC" w:rsidP="00C721DA">
            <w:pPr>
              <w:spacing w:line="360" w:lineRule="auto"/>
              <w:rPr>
                <w:rFonts w:ascii="Tahoma" w:hAnsi="Tahoma" w:cs="Tahoma"/>
                <w:color w:val="000000"/>
                <w:sz w:val="18"/>
                <w:szCs w:val="18"/>
                <w:lang w:eastAsia="en-ZA"/>
              </w:rPr>
            </w:pPr>
            <w:r w:rsidRPr="005D238E">
              <w:rPr>
                <w:rFonts w:ascii="Tahoma" w:hAnsi="Tahoma" w:cs="Tahoma"/>
                <w:sz w:val="18"/>
                <w:szCs w:val="18"/>
              </w:rPr>
              <w:t xml:space="preserve">SECURITY EQUIPMENT </w:t>
            </w:r>
          </w:p>
        </w:tc>
        <w:tc>
          <w:tcPr>
            <w:tcW w:w="2914" w:type="pct"/>
            <w:tcBorders>
              <w:top w:val="single" w:sz="4" w:space="0" w:color="auto"/>
              <w:left w:val="single" w:sz="4" w:space="0" w:color="auto"/>
              <w:bottom w:val="single" w:sz="4" w:space="0" w:color="auto"/>
              <w:right w:val="single" w:sz="4" w:space="0" w:color="auto"/>
            </w:tcBorders>
            <w:vAlign w:val="bottom"/>
            <w:hideMark/>
          </w:tcPr>
          <w:p w14:paraId="4EFC87AA" w14:textId="77777777" w:rsidR="009D34CC" w:rsidRPr="005D238E" w:rsidRDefault="009D34CC" w:rsidP="00C721DA">
            <w:pPr>
              <w:autoSpaceDE w:val="0"/>
              <w:autoSpaceDN w:val="0"/>
              <w:spacing w:line="360" w:lineRule="auto"/>
              <w:rPr>
                <w:rFonts w:ascii="Tahoma" w:hAnsi="Tahoma" w:cs="Tahoma"/>
                <w:sz w:val="18"/>
                <w:szCs w:val="18"/>
                <w:lang w:eastAsia="en-ZA"/>
              </w:rPr>
            </w:pPr>
            <w:r w:rsidRPr="005D238E">
              <w:rPr>
                <w:rFonts w:ascii="Tahoma" w:hAnsi="Tahoma" w:cs="Tahoma"/>
                <w:sz w:val="18"/>
                <w:szCs w:val="18"/>
                <w:lang w:eastAsia="en-ZA"/>
              </w:rPr>
              <w:t xml:space="preserve">Base </w:t>
            </w:r>
            <w:r>
              <w:rPr>
                <w:rFonts w:ascii="Tahoma" w:hAnsi="Tahoma" w:cs="Tahoma"/>
                <w:sz w:val="18"/>
                <w:szCs w:val="18"/>
                <w:lang w:eastAsia="en-ZA"/>
              </w:rPr>
              <w:t>R</w:t>
            </w:r>
            <w:r w:rsidRPr="005D238E">
              <w:rPr>
                <w:rFonts w:ascii="Tahoma" w:hAnsi="Tahoma" w:cs="Tahoma"/>
                <w:sz w:val="18"/>
                <w:szCs w:val="18"/>
                <w:lang w:eastAsia="en-ZA"/>
              </w:rPr>
              <w:t>adio</w:t>
            </w:r>
          </w:p>
        </w:tc>
        <w:tc>
          <w:tcPr>
            <w:tcW w:w="1178" w:type="pct"/>
            <w:tcBorders>
              <w:top w:val="single" w:sz="4" w:space="0" w:color="auto"/>
              <w:left w:val="single" w:sz="4" w:space="0" w:color="auto"/>
              <w:bottom w:val="single" w:sz="4" w:space="0" w:color="auto"/>
              <w:right w:val="single" w:sz="4" w:space="0" w:color="auto"/>
            </w:tcBorders>
            <w:vAlign w:val="bottom"/>
            <w:hideMark/>
          </w:tcPr>
          <w:p w14:paraId="48ED66FD" w14:textId="77777777" w:rsidR="009D34CC" w:rsidRPr="005D238E" w:rsidRDefault="009D34CC" w:rsidP="00C721DA">
            <w:pPr>
              <w:autoSpaceDE w:val="0"/>
              <w:autoSpaceDN w:val="0"/>
              <w:spacing w:line="360" w:lineRule="auto"/>
              <w:jc w:val="center"/>
              <w:rPr>
                <w:rFonts w:ascii="Tahoma" w:hAnsi="Tahoma" w:cs="Tahoma"/>
                <w:color w:val="000000"/>
                <w:sz w:val="18"/>
                <w:szCs w:val="18"/>
                <w:lang w:eastAsia="en-ZA"/>
              </w:rPr>
            </w:pPr>
            <w:r w:rsidRPr="005D238E">
              <w:rPr>
                <w:rFonts w:ascii="Tahoma" w:hAnsi="Tahoma" w:cs="Tahoma"/>
                <w:color w:val="000000"/>
                <w:sz w:val="18"/>
                <w:szCs w:val="18"/>
                <w:lang w:eastAsia="en-ZA"/>
              </w:rPr>
              <w:t>1</w:t>
            </w:r>
          </w:p>
        </w:tc>
      </w:tr>
      <w:tr w:rsidR="009D34CC" w:rsidRPr="005D238E" w14:paraId="04502A2D" w14:textId="77777777" w:rsidTr="001E7FAE">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14:paraId="27001BC2" w14:textId="77777777" w:rsidR="009D34CC" w:rsidRPr="005D238E" w:rsidRDefault="009D34CC" w:rsidP="00C721DA">
            <w:pPr>
              <w:spacing w:line="360" w:lineRule="auto"/>
              <w:rPr>
                <w:rFonts w:ascii="Tahoma" w:hAnsi="Tahoma" w:cs="Tahoma"/>
                <w:sz w:val="18"/>
                <w:szCs w:val="18"/>
              </w:rPr>
            </w:pPr>
          </w:p>
        </w:tc>
        <w:tc>
          <w:tcPr>
            <w:tcW w:w="2914" w:type="pct"/>
            <w:tcBorders>
              <w:top w:val="single" w:sz="4" w:space="0" w:color="auto"/>
              <w:left w:val="single" w:sz="4" w:space="0" w:color="auto"/>
              <w:bottom w:val="single" w:sz="4" w:space="0" w:color="auto"/>
              <w:right w:val="single" w:sz="4" w:space="0" w:color="auto"/>
            </w:tcBorders>
            <w:vAlign w:val="bottom"/>
          </w:tcPr>
          <w:p w14:paraId="4A35B34C" w14:textId="77777777" w:rsidR="009D34CC" w:rsidRPr="005D238E" w:rsidRDefault="009D34CC" w:rsidP="00C721DA">
            <w:pPr>
              <w:autoSpaceDE w:val="0"/>
              <w:autoSpaceDN w:val="0"/>
              <w:spacing w:line="360" w:lineRule="auto"/>
              <w:rPr>
                <w:rFonts w:ascii="Tahoma" w:hAnsi="Tahoma" w:cs="Tahoma"/>
                <w:sz w:val="18"/>
                <w:szCs w:val="18"/>
                <w:lang w:eastAsia="en-ZA"/>
              </w:rPr>
            </w:pPr>
            <w:r w:rsidRPr="005D238E">
              <w:rPr>
                <w:rFonts w:ascii="Tahoma" w:hAnsi="Tahoma" w:cs="Tahoma"/>
                <w:sz w:val="18"/>
                <w:szCs w:val="18"/>
                <w:lang w:eastAsia="en-ZA"/>
              </w:rPr>
              <w:t xml:space="preserve">Rechargeable </w:t>
            </w:r>
            <w:r>
              <w:rPr>
                <w:rFonts w:ascii="Tahoma" w:hAnsi="Tahoma" w:cs="Tahoma"/>
                <w:sz w:val="18"/>
                <w:szCs w:val="18"/>
                <w:lang w:eastAsia="en-ZA"/>
              </w:rPr>
              <w:t>T</w:t>
            </w:r>
            <w:r w:rsidRPr="005D238E">
              <w:rPr>
                <w:rFonts w:ascii="Tahoma" w:hAnsi="Tahoma" w:cs="Tahoma"/>
                <w:sz w:val="18"/>
                <w:szCs w:val="18"/>
                <w:lang w:eastAsia="en-ZA"/>
              </w:rPr>
              <w:t>orches</w:t>
            </w:r>
          </w:p>
        </w:tc>
        <w:tc>
          <w:tcPr>
            <w:tcW w:w="1178" w:type="pct"/>
            <w:tcBorders>
              <w:top w:val="single" w:sz="4" w:space="0" w:color="auto"/>
              <w:left w:val="single" w:sz="4" w:space="0" w:color="auto"/>
              <w:bottom w:val="single" w:sz="4" w:space="0" w:color="auto"/>
              <w:right w:val="single" w:sz="4" w:space="0" w:color="auto"/>
            </w:tcBorders>
            <w:vAlign w:val="bottom"/>
          </w:tcPr>
          <w:p w14:paraId="092C51F0" w14:textId="77777777" w:rsidR="009D34CC" w:rsidRPr="005D238E" w:rsidRDefault="009D34CC" w:rsidP="00C721DA">
            <w:pPr>
              <w:autoSpaceDE w:val="0"/>
              <w:autoSpaceDN w:val="0"/>
              <w:spacing w:line="360" w:lineRule="auto"/>
              <w:jc w:val="center"/>
              <w:rPr>
                <w:rFonts w:ascii="Tahoma" w:hAnsi="Tahoma" w:cs="Tahoma"/>
                <w:color w:val="000000"/>
                <w:sz w:val="18"/>
                <w:szCs w:val="18"/>
                <w:lang w:eastAsia="en-ZA"/>
              </w:rPr>
            </w:pPr>
            <w:r>
              <w:rPr>
                <w:rFonts w:ascii="Tahoma" w:hAnsi="Tahoma" w:cs="Tahoma"/>
                <w:color w:val="000000"/>
                <w:sz w:val="18"/>
                <w:szCs w:val="18"/>
                <w:lang w:eastAsia="en-ZA"/>
              </w:rPr>
              <w:t>4</w:t>
            </w:r>
          </w:p>
        </w:tc>
      </w:tr>
      <w:tr w:rsidR="009D34CC" w:rsidRPr="005D238E" w14:paraId="7EACD2A0" w14:textId="77777777" w:rsidTr="001E7FAE">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14:paraId="126EA67D" w14:textId="77777777" w:rsidR="009D34CC" w:rsidRPr="005D238E" w:rsidRDefault="009D34CC" w:rsidP="00C721DA">
            <w:pPr>
              <w:autoSpaceDE w:val="0"/>
              <w:autoSpaceDN w:val="0"/>
              <w:spacing w:line="360" w:lineRule="auto"/>
              <w:rPr>
                <w:rFonts w:ascii="Tahoma" w:hAnsi="Tahoma" w:cs="Tahoma"/>
                <w:color w:val="000000"/>
                <w:sz w:val="18"/>
                <w:szCs w:val="18"/>
                <w:lang w:eastAsia="en-ZA"/>
              </w:rPr>
            </w:pPr>
          </w:p>
        </w:tc>
        <w:tc>
          <w:tcPr>
            <w:tcW w:w="2914" w:type="pct"/>
            <w:tcBorders>
              <w:top w:val="single" w:sz="4" w:space="0" w:color="auto"/>
              <w:left w:val="single" w:sz="4" w:space="0" w:color="auto"/>
              <w:bottom w:val="single" w:sz="4" w:space="0" w:color="auto"/>
              <w:right w:val="single" w:sz="4" w:space="0" w:color="auto"/>
            </w:tcBorders>
            <w:vAlign w:val="bottom"/>
          </w:tcPr>
          <w:p w14:paraId="39F5CE58" w14:textId="77777777" w:rsidR="009D34CC" w:rsidRPr="005D238E" w:rsidRDefault="009D34CC" w:rsidP="00C721DA">
            <w:pPr>
              <w:autoSpaceDE w:val="0"/>
              <w:autoSpaceDN w:val="0"/>
              <w:spacing w:line="360" w:lineRule="auto"/>
              <w:rPr>
                <w:rFonts w:ascii="Tahoma" w:hAnsi="Tahoma" w:cs="Tahoma"/>
                <w:sz w:val="18"/>
                <w:szCs w:val="18"/>
                <w:lang w:eastAsia="en-ZA"/>
              </w:rPr>
            </w:pPr>
            <w:r>
              <w:rPr>
                <w:rFonts w:ascii="Tahoma" w:hAnsi="Tahoma" w:cs="Tahoma"/>
                <w:sz w:val="18"/>
                <w:szCs w:val="18"/>
                <w:lang w:eastAsia="en-ZA"/>
              </w:rPr>
              <w:t>Handheld Two Way Radios</w:t>
            </w:r>
          </w:p>
        </w:tc>
        <w:tc>
          <w:tcPr>
            <w:tcW w:w="1178" w:type="pct"/>
            <w:tcBorders>
              <w:top w:val="single" w:sz="4" w:space="0" w:color="auto"/>
              <w:left w:val="single" w:sz="4" w:space="0" w:color="auto"/>
              <w:bottom w:val="single" w:sz="4" w:space="0" w:color="auto"/>
              <w:right w:val="single" w:sz="4" w:space="0" w:color="auto"/>
            </w:tcBorders>
            <w:vAlign w:val="bottom"/>
          </w:tcPr>
          <w:p w14:paraId="25F9E401" w14:textId="021F56C4" w:rsidR="009D34CC" w:rsidRPr="005D238E" w:rsidRDefault="001E7FAE" w:rsidP="00C721DA">
            <w:pPr>
              <w:autoSpaceDE w:val="0"/>
              <w:autoSpaceDN w:val="0"/>
              <w:spacing w:line="360" w:lineRule="auto"/>
              <w:jc w:val="center"/>
              <w:rPr>
                <w:rFonts w:ascii="Tahoma" w:hAnsi="Tahoma" w:cs="Tahoma"/>
                <w:color w:val="000000"/>
                <w:sz w:val="18"/>
                <w:szCs w:val="18"/>
                <w:lang w:eastAsia="en-ZA"/>
              </w:rPr>
            </w:pPr>
            <w:r>
              <w:rPr>
                <w:rFonts w:ascii="Tahoma" w:hAnsi="Tahoma" w:cs="Tahoma"/>
                <w:color w:val="000000"/>
                <w:sz w:val="18"/>
                <w:szCs w:val="18"/>
                <w:lang w:eastAsia="en-ZA"/>
              </w:rPr>
              <w:t>7</w:t>
            </w:r>
          </w:p>
        </w:tc>
      </w:tr>
      <w:tr w:rsidR="009D34CC" w:rsidRPr="005D238E" w14:paraId="7863384A" w14:textId="77777777" w:rsidTr="001E7FAE">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194347" w14:textId="77777777" w:rsidR="009D34CC" w:rsidRPr="005D238E" w:rsidRDefault="009D34CC" w:rsidP="00C721DA">
            <w:pPr>
              <w:autoSpaceDE w:val="0"/>
              <w:autoSpaceDN w:val="0"/>
              <w:spacing w:line="360" w:lineRule="auto"/>
              <w:rPr>
                <w:rFonts w:ascii="Tahoma" w:hAnsi="Tahoma" w:cs="Tahoma"/>
                <w:color w:val="000000"/>
                <w:sz w:val="18"/>
                <w:szCs w:val="18"/>
                <w:lang w:eastAsia="en-ZA"/>
              </w:rPr>
            </w:pPr>
          </w:p>
        </w:tc>
        <w:tc>
          <w:tcPr>
            <w:tcW w:w="2914" w:type="pct"/>
            <w:tcBorders>
              <w:top w:val="single" w:sz="4" w:space="0" w:color="auto"/>
              <w:left w:val="single" w:sz="4" w:space="0" w:color="auto"/>
              <w:bottom w:val="single" w:sz="4" w:space="0" w:color="auto"/>
              <w:right w:val="single" w:sz="4" w:space="0" w:color="auto"/>
            </w:tcBorders>
            <w:vAlign w:val="bottom"/>
            <w:hideMark/>
          </w:tcPr>
          <w:p w14:paraId="2F36DE13" w14:textId="18478D6B" w:rsidR="009D34CC" w:rsidRPr="005D238E" w:rsidRDefault="009D34CC" w:rsidP="00C721DA">
            <w:pPr>
              <w:autoSpaceDE w:val="0"/>
              <w:autoSpaceDN w:val="0"/>
              <w:spacing w:line="360" w:lineRule="auto"/>
              <w:rPr>
                <w:rFonts w:ascii="Tahoma" w:hAnsi="Tahoma" w:cs="Tahoma"/>
                <w:sz w:val="18"/>
                <w:szCs w:val="18"/>
                <w:lang w:eastAsia="en-ZA"/>
              </w:rPr>
            </w:pPr>
            <w:r w:rsidRPr="00146658">
              <w:rPr>
                <w:rFonts w:ascii="Tahoma" w:hAnsi="Tahoma" w:cs="Tahoma"/>
                <w:sz w:val="18"/>
                <w:szCs w:val="18"/>
                <w:lang w:eastAsia="en-ZA"/>
              </w:rPr>
              <w:t xml:space="preserve">Guard </w:t>
            </w:r>
            <w:r>
              <w:rPr>
                <w:rFonts w:ascii="Tahoma" w:hAnsi="Tahoma" w:cs="Tahoma"/>
                <w:sz w:val="18"/>
                <w:szCs w:val="18"/>
                <w:lang w:eastAsia="en-ZA"/>
              </w:rPr>
              <w:t>M</w:t>
            </w:r>
            <w:r w:rsidRPr="00146658">
              <w:rPr>
                <w:rFonts w:ascii="Tahoma" w:hAnsi="Tahoma" w:cs="Tahoma"/>
                <w:sz w:val="18"/>
                <w:szCs w:val="18"/>
                <w:lang w:eastAsia="en-ZA"/>
              </w:rPr>
              <w:t xml:space="preserve">onitoring </w:t>
            </w:r>
            <w:r>
              <w:rPr>
                <w:rFonts w:ascii="Tahoma" w:hAnsi="Tahoma" w:cs="Tahoma"/>
                <w:sz w:val="18"/>
                <w:szCs w:val="18"/>
                <w:lang w:eastAsia="en-ZA"/>
              </w:rPr>
              <w:t>S</w:t>
            </w:r>
            <w:r w:rsidRPr="00146658">
              <w:rPr>
                <w:rFonts w:ascii="Tahoma" w:hAnsi="Tahoma" w:cs="Tahoma"/>
                <w:sz w:val="18"/>
                <w:szCs w:val="18"/>
                <w:lang w:eastAsia="en-ZA"/>
              </w:rPr>
              <w:t xml:space="preserve">ystem with </w:t>
            </w:r>
            <w:r w:rsidR="001E7FAE">
              <w:rPr>
                <w:rFonts w:ascii="Tahoma" w:hAnsi="Tahoma" w:cs="Tahoma"/>
                <w:sz w:val="18"/>
                <w:szCs w:val="18"/>
                <w:lang w:eastAsia="en-ZA"/>
              </w:rPr>
              <w:t>10</w:t>
            </w:r>
            <w:r w:rsidRPr="00146658">
              <w:rPr>
                <w:rFonts w:ascii="Tahoma" w:hAnsi="Tahoma" w:cs="Tahoma"/>
                <w:sz w:val="18"/>
                <w:szCs w:val="18"/>
                <w:lang w:eastAsia="en-ZA"/>
              </w:rPr>
              <w:t xml:space="preserve"> patrols</w:t>
            </w:r>
            <w:r>
              <w:rPr>
                <w:rFonts w:ascii="Tahoma" w:hAnsi="Tahoma" w:cs="Tahoma"/>
                <w:sz w:val="18"/>
                <w:szCs w:val="18"/>
                <w:lang w:eastAsia="en-ZA"/>
              </w:rPr>
              <w:t xml:space="preserve"> clocking points</w:t>
            </w:r>
          </w:p>
        </w:tc>
        <w:tc>
          <w:tcPr>
            <w:tcW w:w="1178" w:type="pct"/>
            <w:tcBorders>
              <w:top w:val="single" w:sz="4" w:space="0" w:color="auto"/>
              <w:left w:val="single" w:sz="4" w:space="0" w:color="auto"/>
              <w:bottom w:val="single" w:sz="4" w:space="0" w:color="auto"/>
              <w:right w:val="single" w:sz="4" w:space="0" w:color="auto"/>
            </w:tcBorders>
            <w:vAlign w:val="bottom"/>
            <w:hideMark/>
          </w:tcPr>
          <w:p w14:paraId="66F24C3A" w14:textId="77777777" w:rsidR="009D34CC" w:rsidRPr="005D238E" w:rsidRDefault="009D34CC" w:rsidP="00C721DA">
            <w:pPr>
              <w:autoSpaceDE w:val="0"/>
              <w:autoSpaceDN w:val="0"/>
              <w:spacing w:line="360" w:lineRule="auto"/>
              <w:jc w:val="center"/>
              <w:rPr>
                <w:rFonts w:ascii="Tahoma" w:hAnsi="Tahoma" w:cs="Tahoma"/>
                <w:color w:val="000000"/>
                <w:sz w:val="18"/>
                <w:szCs w:val="18"/>
                <w:lang w:eastAsia="en-ZA"/>
              </w:rPr>
            </w:pPr>
            <w:r w:rsidRPr="005D238E">
              <w:rPr>
                <w:rFonts w:ascii="Tahoma" w:hAnsi="Tahoma" w:cs="Tahoma"/>
                <w:color w:val="000000"/>
                <w:sz w:val="18"/>
                <w:szCs w:val="18"/>
                <w:lang w:eastAsia="en-ZA"/>
              </w:rPr>
              <w:t>1</w:t>
            </w:r>
          </w:p>
        </w:tc>
      </w:tr>
      <w:tr w:rsidR="009D34CC" w:rsidRPr="005D238E" w14:paraId="55DED34F" w14:textId="77777777" w:rsidTr="001E7FAE">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736C51" w14:textId="77777777" w:rsidR="009D34CC" w:rsidRPr="005D238E" w:rsidRDefault="009D34CC" w:rsidP="00C721DA">
            <w:pPr>
              <w:autoSpaceDE w:val="0"/>
              <w:autoSpaceDN w:val="0"/>
              <w:spacing w:line="360" w:lineRule="auto"/>
              <w:rPr>
                <w:rFonts w:ascii="Tahoma" w:hAnsi="Tahoma" w:cs="Tahoma"/>
                <w:color w:val="000000"/>
                <w:sz w:val="18"/>
                <w:szCs w:val="18"/>
                <w:lang w:eastAsia="en-ZA"/>
              </w:rPr>
            </w:pPr>
          </w:p>
        </w:tc>
        <w:tc>
          <w:tcPr>
            <w:tcW w:w="2914" w:type="pct"/>
            <w:tcBorders>
              <w:top w:val="single" w:sz="4" w:space="0" w:color="auto"/>
              <w:left w:val="single" w:sz="4" w:space="0" w:color="auto"/>
              <w:bottom w:val="single" w:sz="4" w:space="0" w:color="auto"/>
              <w:right w:val="single" w:sz="4" w:space="0" w:color="auto"/>
            </w:tcBorders>
            <w:vAlign w:val="bottom"/>
            <w:hideMark/>
          </w:tcPr>
          <w:p w14:paraId="140F159A" w14:textId="77777777" w:rsidR="009D34CC" w:rsidRPr="005D238E" w:rsidRDefault="009D34CC" w:rsidP="00C721DA">
            <w:pPr>
              <w:autoSpaceDN w:val="0"/>
              <w:spacing w:line="360" w:lineRule="auto"/>
              <w:rPr>
                <w:rFonts w:ascii="Tahoma" w:hAnsi="Tahoma" w:cs="Tahoma"/>
                <w:color w:val="000000"/>
                <w:sz w:val="18"/>
                <w:szCs w:val="18"/>
                <w:lang w:eastAsia="en-ZA"/>
              </w:rPr>
            </w:pPr>
            <w:r w:rsidRPr="005D238E">
              <w:rPr>
                <w:rFonts w:ascii="Tahoma" w:hAnsi="Tahoma" w:cs="Tahoma"/>
                <w:color w:val="000000"/>
                <w:sz w:val="18"/>
                <w:szCs w:val="18"/>
                <w:lang w:eastAsia="en-ZA"/>
              </w:rPr>
              <w:t xml:space="preserve">Handheld </w:t>
            </w:r>
            <w:r>
              <w:rPr>
                <w:rFonts w:ascii="Tahoma" w:hAnsi="Tahoma" w:cs="Tahoma"/>
                <w:color w:val="000000"/>
                <w:sz w:val="18"/>
                <w:szCs w:val="18"/>
                <w:lang w:eastAsia="en-ZA"/>
              </w:rPr>
              <w:t>M</w:t>
            </w:r>
            <w:r w:rsidRPr="005D238E">
              <w:rPr>
                <w:rFonts w:ascii="Tahoma" w:hAnsi="Tahoma" w:cs="Tahoma"/>
                <w:color w:val="000000"/>
                <w:sz w:val="18"/>
                <w:szCs w:val="18"/>
                <w:lang w:eastAsia="en-ZA"/>
              </w:rPr>
              <w:t xml:space="preserve">etal </w:t>
            </w:r>
            <w:r>
              <w:rPr>
                <w:rFonts w:ascii="Tahoma" w:hAnsi="Tahoma" w:cs="Tahoma"/>
                <w:color w:val="000000"/>
                <w:sz w:val="18"/>
                <w:szCs w:val="18"/>
                <w:lang w:eastAsia="en-ZA"/>
              </w:rPr>
              <w:t>D</w:t>
            </w:r>
            <w:r w:rsidRPr="005D238E">
              <w:rPr>
                <w:rFonts w:ascii="Tahoma" w:hAnsi="Tahoma" w:cs="Tahoma"/>
                <w:color w:val="000000"/>
                <w:sz w:val="18"/>
                <w:szCs w:val="18"/>
                <w:lang w:eastAsia="en-ZA"/>
              </w:rPr>
              <w:t>etector</w:t>
            </w:r>
          </w:p>
        </w:tc>
        <w:tc>
          <w:tcPr>
            <w:tcW w:w="1178" w:type="pct"/>
            <w:tcBorders>
              <w:top w:val="single" w:sz="4" w:space="0" w:color="auto"/>
              <w:left w:val="single" w:sz="4" w:space="0" w:color="auto"/>
              <w:bottom w:val="single" w:sz="4" w:space="0" w:color="auto"/>
              <w:right w:val="single" w:sz="4" w:space="0" w:color="auto"/>
            </w:tcBorders>
            <w:vAlign w:val="bottom"/>
            <w:hideMark/>
          </w:tcPr>
          <w:p w14:paraId="21BC74F0" w14:textId="51BB8658" w:rsidR="009D34CC" w:rsidRPr="005D238E" w:rsidRDefault="001E7FAE" w:rsidP="00C721DA">
            <w:pPr>
              <w:autoSpaceDN w:val="0"/>
              <w:spacing w:line="360" w:lineRule="auto"/>
              <w:jc w:val="center"/>
              <w:rPr>
                <w:rFonts w:ascii="Tahoma" w:hAnsi="Tahoma" w:cs="Tahoma"/>
                <w:color w:val="000000"/>
                <w:sz w:val="18"/>
                <w:szCs w:val="18"/>
                <w:lang w:eastAsia="en-ZA"/>
              </w:rPr>
            </w:pPr>
            <w:r>
              <w:rPr>
                <w:rFonts w:ascii="Tahoma" w:hAnsi="Tahoma" w:cs="Tahoma"/>
                <w:color w:val="000000"/>
                <w:sz w:val="18"/>
                <w:szCs w:val="18"/>
                <w:lang w:eastAsia="en-ZA"/>
              </w:rPr>
              <w:t>3</w:t>
            </w:r>
          </w:p>
        </w:tc>
      </w:tr>
      <w:tr w:rsidR="009D34CC" w:rsidRPr="005D238E" w14:paraId="15959684" w14:textId="77777777" w:rsidTr="001E7FAE">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5D5969" w14:textId="77777777" w:rsidR="009D34CC" w:rsidRPr="005D238E" w:rsidRDefault="009D34CC" w:rsidP="00C721DA">
            <w:pPr>
              <w:autoSpaceDE w:val="0"/>
              <w:autoSpaceDN w:val="0"/>
              <w:spacing w:line="360" w:lineRule="auto"/>
              <w:rPr>
                <w:rFonts w:ascii="Tahoma" w:hAnsi="Tahoma" w:cs="Tahoma"/>
                <w:color w:val="000000"/>
                <w:sz w:val="18"/>
                <w:szCs w:val="18"/>
                <w:lang w:eastAsia="en-ZA"/>
              </w:rPr>
            </w:pPr>
          </w:p>
        </w:tc>
        <w:tc>
          <w:tcPr>
            <w:tcW w:w="2914" w:type="pct"/>
            <w:tcBorders>
              <w:top w:val="single" w:sz="4" w:space="0" w:color="auto"/>
              <w:left w:val="single" w:sz="4" w:space="0" w:color="auto"/>
              <w:bottom w:val="single" w:sz="4" w:space="0" w:color="auto"/>
              <w:right w:val="single" w:sz="4" w:space="0" w:color="auto"/>
            </w:tcBorders>
            <w:vAlign w:val="bottom"/>
            <w:hideMark/>
          </w:tcPr>
          <w:p w14:paraId="783BF792" w14:textId="4BDD5CA0" w:rsidR="009D34CC" w:rsidRPr="005D238E" w:rsidRDefault="009D34CC" w:rsidP="00C721DA">
            <w:pPr>
              <w:autoSpaceDE w:val="0"/>
              <w:autoSpaceDN w:val="0"/>
              <w:spacing w:line="360" w:lineRule="auto"/>
              <w:rPr>
                <w:rFonts w:ascii="Tahoma" w:hAnsi="Tahoma" w:cs="Tahoma"/>
                <w:sz w:val="18"/>
                <w:szCs w:val="18"/>
                <w:lang w:eastAsia="en-ZA"/>
              </w:rPr>
            </w:pPr>
            <w:r w:rsidRPr="00146658">
              <w:rPr>
                <w:rFonts w:ascii="Tahoma" w:hAnsi="Tahoma" w:cs="Tahoma"/>
                <w:sz w:val="18"/>
                <w:szCs w:val="18"/>
              </w:rPr>
              <w:t xml:space="preserve">Alarm </w:t>
            </w:r>
            <w:r>
              <w:rPr>
                <w:rFonts w:ascii="Tahoma" w:hAnsi="Tahoma" w:cs="Tahoma"/>
                <w:sz w:val="18"/>
                <w:szCs w:val="18"/>
              </w:rPr>
              <w:t>S</w:t>
            </w:r>
            <w:r w:rsidRPr="00146658">
              <w:rPr>
                <w:rFonts w:ascii="Tahoma" w:hAnsi="Tahoma" w:cs="Tahoma"/>
                <w:sz w:val="18"/>
                <w:szCs w:val="18"/>
              </w:rPr>
              <w:t xml:space="preserve">ystem and </w:t>
            </w:r>
            <w:r w:rsidR="00A559D6" w:rsidRPr="00146658">
              <w:rPr>
                <w:rFonts w:ascii="Tahoma" w:hAnsi="Tahoma" w:cs="Tahoma"/>
                <w:sz w:val="18"/>
                <w:szCs w:val="18"/>
              </w:rPr>
              <w:t>24/7</w:t>
            </w:r>
            <w:r w:rsidR="00A559D6">
              <w:rPr>
                <w:rFonts w:ascii="Tahoma" w:hAnsi="Tahoma" w:cs="Tahoma"/>
                <w:sz w:val="18"/>
                <w:szCs w:val="18"/>
              </w:rPr>
              <w:t>-Armed</w:t>
            </w:r>
            <w:r w:rsidRPr="00146658">
              <w:rPr>
                <w:rFonts w:ascii="Tahoma" w:hAnsi="Tahoma" w:cs="Tahoma"/>
                <w:sz w:val="18"/>
                <w:szCs w:val="18"/>
              </w:rPr>
              <w:t xml:space="preserve"> response including the maintenance </w:t>
            </w:r>
            <w:r w:rsidR="001673CC" w:rsidRPr="00146658">
              <w:rPr>
                <w:rFonts w:ascii="Tahoma" w:hAnsi="Tahoma" w:cs="Tahoma"/>
                <w:sz w:val="18"/>
                <w:szCs w:val="18"/>
              </w:rPr>
              <w:t>of alarm</w:t>
            </w:r>
            <w:r w:rsidRPr="00146658">
              <w:rPr>
                <w:rFonts w:ascii="Tahoma" w:hAnsi="Tahoma" w:cs="Tahoma"/>
                <w:sz w:val="18"/>
                <w:szCs w:val="18"/>
              </w:rPr>
              <w:t xml:space="preserve"> </w:t>
            </w:r>
          </w:p>
        </w:tc>
        <w:tc>
          <w:tcPr>
            <w:tcW w:w="1178" w:type="pct"/>
            <w:tcBorders>
              <w:top w:val="single" w:sz="4" w:space="0" w:color="auto"/>
              <w:left w:val="single" w:sz="4" w:space="0" w:color="auto"/>
              <w:bottom w:val="single" w:sz="4" w:space="0" w:color="auto"/>
              <w:right w:val="single" w:sz="4" w:space="0" w:color="auto"/>
            </w:tcBorders>
            <w:vAlign w:val="bottom"/>
            <w:hideMark/>
          </w:tcPr>
          <w:p w14:paraId="2F95817E" w14:textId="77777777" w:rsidR="009D34CC" w:rsidRPr="005D238E" w:rsidRDefault="009D34CC" w:rsidP="00C721DA">
            <w:pPr>
              <w:autoSpaceDE w:val="0"/>
              <w:autoSpaceDN w:val="0"/>
              <w:spacing w:line="360" w:lineRule="auto"/>
              <w:jc w:val="center"/>
              <w:rPr>
                <w:rFonts w:ascii="Tahoma" w:hAnsi="Tahoma" w:cs="Tahoma"/>
                <w:color w:val="000000"/>
                <w:sz w:val="18"/>
                <w:szCs w:val="18"/>
                <w:lang w:eastAsia="en-ZA"/>
              </w:rPr>
            </w:pPr>
            <w:r w:rsidRPr="005D238E">
              <w:rPr>
                <w:rFonts w:ascii="Tahoma" w:hAnsi="Tahoma" w:cs="Tahoma"/>
                <w:color w:val="000000"/>
                <w:sz w:val="18"/>
                <w:szCs w:val="18"/>
                <w:lang w:eastAsia="en-ZA"/>
              </w:rPr>
              <w:t>1</w:t>
            </w:r>
          </w:p>
        </w:tc>
      </w:tr>
      <w:tr w:rsidR="009D34CC" w:rsidRPr="005D238E" w14:paraId="5065838B" w14:textId="77777777" w:rsidTr="001E7FAE">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BC1454" w14:textId="77777777" w:rsidR="009D34CC" w:rsidRPr="005D238E" w:rsidRDefault="009D34CC" w:rsidP="00C721DA">
            <w:pPr>
              <w:autoSpaceDE w:val="0"/>
              <w:autoSpaceDN w:val="0"/>
              <w:spacing w:line="360" w:lineRule="auto"/>
              <w:rPr>
                <w:rFonts w:ascii="Tahoma" w:hAnsi="Tahoma" w:cs="Tahoma"/>
                <w:color w:val="000000"/>
                <w:sz w:val="18"/>
                <w:szCs w:val="18"/>
                <w:lang w:eastAsia="en-ZA"/>
              </w:rPr>
            </w:pPr>
          </w:p>
        </w:tc>
        <w:tc>
          <w:tcPr>
            <w:tcW w:w="2914" w:type="pct"/>
            <w:tcBorders>
              <w:top w:val="single" w:sz="4" w:space="0" w:color="auto"/>
              <w:left w:val="single" w:sz="4" w:space="0" w:color="auto"/>
              <w:bottom w:val="single" w:sz="4" w:space="0" w:color="auto"/>
              <w:right w:val="single" w:sz="4" w:space="0" w:color="auto"/>
            </w:tcBorders>
            <w:vAlign w:val="bottom"/>
            <w:hideMark/>
          </w:tcPr>
          <w:p w14:paraId="1864B435" w14:textId="77777777" w:rsidR="009D34CC" w:rsidRPr="005D238E" w:rsidRDefault="009D34CC" w:rsidP="00C721DA">
            <w:pPr>
              <w:autoSpaceDN w:val="0"/>
              <w:spacing w:line="360" w:lineRule="auto"/>
              <w:rPr>
                <w:rFonts w:ascii="Tahoma" w:hAnsi="Tahoma" w:cs="Tahoma"/>
                <w:color w:val="000000"/>
                <w:sz w:val="18"/>
                <w:szCs w:val="18"/>
                <w:lang w:eastAsia="en-ZA"/>
              </w:rPr>
            </w:pPr>
            <w:r w:rsidRPr="005D238E">
              <w:rPr>
                <w:rFonts w:ascii="Tahoma" w:hAnsi="Tahoma" w:cs="Tahoma"/>
                <w:color w:val="000000"/>
                <w:sz w:val="18"/>
                <w:szCs w:val="18"/>
                <w:lang w:eastAsia="en-ZA"/>
              </w:rPr>
              <w:t>Identity book/ Driver’s license scanners</w:t>
            </w:r>
          </w:p>
        </w:tc>
        <w:tc>
          <w:tcPr>
            <w:tcW w:w="1178" w:type="pct"/>
            <w:tcBorders>
              <w:top w:val="single" w:sz="4" w:space="0" w:color="auto"/>
              <w:left w:val="single" w:sz="4" w:space="0" w:color="auto"/>
              <w:bottom w:val="single" w:sz="4" w:space="0" w:color="auto"/>
              <w:right w:val="single" w:sz="4" w:space="0" w:color="auto"/>
            </w:tcBorders>
            <w:vAlign w:val="bottom"/>
            <w:hideMark/>
          </w:tcPr>
          <w:p w14:paraId="6A6218FD" w14:textId="6BA921F7" w:rsidR="009D34CC" w:rsidRPr="005D238E" w:rsidRDefault="001E7FAE" w:rsidP="00C721DA">
            <w:pPr>
              <w:autoSpaceDN w:val="0"/>
              <w:spacing w:line="360" w:lineRule="auto"/>
              <w:jc w:val="center"/>
              <w:rPr>
                <w:rFonts w:ascii="Tahoma" w:hAnsi="Tahoma" w:cs="Tahoma"/>
                <w:color w:val="000000"/>
                <w:sz w:val="18"/>
                <w:szCs w:val="18"/>
                <w:lang w:eastAsia="en-ZA"/>
              </w:rPr>
            </w:pPr>
            <w:r>
              <w:rPr>
                <w:rFonts w:ascii="Tahoma" w:hAnsi="Tahoma" w:cs="Tahoma"/>
                <w:color w:val="000000"/>
                <w:sz w:val="18"/>
                <w:szCs w:val="18"/>
                <w:lang w:eastAsia="en-ZA"/>
              </w:rPr>
              <w:t>2</w:t>
            </w:r>
          </w:p>
        </w:tc>
      </w:tr>
      <w:tr w:rsidR="009D34CC" w:rsidRPr="005D238E" w14:paraId="215014D3" w14:textId="77777777" w:rsidTr="001E7FAE">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14:paraId="617438F8" w14:textId="77777777" w:rsidR="009D34CC" w:rsidRPr="005D238E" w:rsidRDefault="009D34CC" w:rsidP="00C721DA">
            <w:pPr>
              <w:autoSpaceDE w:val="0"/>
              <w:autoSpaceDN w:val="0"/>
              <w:spacing w:line="360" w:lineRule="auto"/>
              <w:rPr>
                <w:rFonts w:ascii="Tahoma" w:hAnsi="Tahoma" w:cs="Tahoma"/>
                <w:color w:val="000000"/>
                <w:sz w:val="18"/>
                <w:szCs w:val="18"/>
                <w:lang w:eastAsia="en-ZA"/>
              </w:rPr>
            </w:pPr>
          </w:p>
        </w:tc>
        <w:tc>
          <w:tcPr>
            <w:tcW w:w="2914" w:type="pct"/>
            <w:tcBorders>
              <w:top w:val="single" w:sz="4" w:space="0" w:color="auto"/>
              <w:left w:val="single" w:sz="4" w:space="0" w:color="auto"/>
              <w:bottom w:val="single" w:sz="4" w:space="0" w:color="auto"/>
              <w:right w:val="single" w:sz="4" w:space="0" w:color="auto"/>
            </w:tcBorders>
            <w:vAlign w:val="bottom"/>
          </w:tcPr>
          <w:p w14:paraId="42BA7B41" w14:textId="77777777" w:rsidR="009D34CC" w:rsidRPr="005D238E" w:rsidRDefault="009D34CC" w:rsidP="00C721DA">
            <w:pPr>
              <w:autoSpaceDN w:val="0"/>
              <w:spacing w:line="360" w:lineRule="auto"/>
              <w:rPr>
                <w:rFonts w:ascii="Tahoma" w:hAnsi="Tahoma" w:cs="Tahoma"/>
                <w:color w:val="000000"/>
                <w:sz w:val="18"/>
                <w:szCs w:val="18"/>
                <w:lang w:eastAsia="en-ZA"/>
              </w:rPr>
            </w:pPr>
            <w:r w:rsidRPr="005D238E">
              <w:rPr>
                <w:rFonts w:ascii="Tahoma" w:hAnsi="Tahoma" w:cs="Tahoma"/>
                <w:color w:val="000000"/>
                <w:sz w:val="18"/>
                <w:szCs w:val="18"/>
                <w:lang w:eastAsia="en-ZA"/>
              </w:rPr>
              <w:t xml:space="preserve">Pocket </w:t>
            </w:r>
            <w:r>
              <w:rPr>
                <w:rFonts w:ascii="Tahoma" w:hAnsi="Tahoma" w:cs="Tahoma"/>
                <w:color w:val="000000"/>
                <w:sz w:val="18"/>
                <w:szCs w:val="18"/>
                <w:lang w:eastAsia="en-ZA"/>
              </w:rPr>
              <w:t>B</w:t>
            </w:r>
            <w:r w:rsidRPr="005D238E">
              <w:rPr>
                <w:rFonts w:ascii="Tahoma" w:hAnsi="Tahoma" w:cs="Tahoma"/>
                <w:color w:val="000000"/>
                <w:sz w:val="18"/>
                <w:szCs w:val="18"/>
                <w:lang w:eastAsia="en-ZA"/>
              </w:rPr>
              <w:t xml:space="preserve">ook and Pen </w:t>
            </w:r>
          </w:p>
        </w:tc>
        <w:tc>
          <w:tcPr>
            <w:tcW w:w="1178" w:type="pct"/>
            <w:tcBorders>
              <w:top w:val="single" w:sz="4" w:space="0" w:color="auto"/>
              <w:left w:val="single" w:sz="4" w:space="0" w:color="auto"/>
              <w:bottom w:val="single" w:sz="4" w:space="0" w:color="auto"/>
              <w:right w:val="single" w:sz="4" w:space="0" w:color="auto"/>
            </w:tcBorders>
            <w:vAlign w:val="bottom"/>
          </w:tcPr>
          <w:p w14:paraId="07173B71" w14:textId="77777777" w:rsidR="009D34CC" w:rsidRPr="005D238E" w:rsidRDefault="009D34CC" w:rsidP="00C721DA">
            <w:pPr>
              <w:autoSpaceDN w:val="0"/>
              <w:spacing w:line="360" w:lineRule="auto"/>
              <w:jc w:val="center"/>
              <w:rPr>
                <w:rFonts w:ascii="Tahoma" w:hAnsi="Tahoma" w:cs="Tahoma"/>
                <w:color w:val="000000"/>
                <w:sz w:val="18"/>
                <w:szCs w:val="18"/>
                <w:lang w:eastAsia="en-ZA"/>
              </w:rPr>
            </w:pPr>
            <w:r w:rsidRPr="005D238E">
              <w:rPr>
                <w:rFonts w:ascii="Tahoma" w:hAnsi="Tahoma" w:cs="Tahoma"/>
                <w:color w:val="000000"/>
                <w:sz w:val="18"/>
                <w:szCs w:val="18"/>
                <w:lang w:eastAsia="en-ZA"/>
              </w:rPr>
              <w:t>Per guard</w:t>
            </w:r>
          </w:p>
        </w:tc>
      </w:tr>
      <w:tr w:rsidR="009D34CC" w:rsidRPr="005D238E" w14:paraId="49C4F326" w14:textId="77777777" w:rsidTr="001E7FAE">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14:paraId="183BB407" w14:textId="77777777" w:rsidR="009D34CC" w:rsidRPr="005D238E" w:rsidRDefault="009D34CC" w:rsidP="00C721DA">
            <w:pPr>
              <w:autoSpaceDE w:val="0"/>
              <w:autoSpaceDN w:val="0"/>
              <w:spacing w:line="360" w:lineRule="auto"/>
              <w:rPr>
                <w:rFonts w:ascii="Tahoma" w:hAnsi="Tahoma" w:cs="Tahoma"/>
                <w:color w:val="000000"/>
                <w:sz w:val="18"/>
                <w:szCs w:val="18"/>
                <w:lang w:eastAsia="en-ZA"/>
              </w:rPr>
            </w:pPr>
          </w:p>
        </w:tc>
        <w:tc>
          <w:tcPr>
            <w:tcW w:w="2914" w:type="pct"/>
            <w:tcBorders>
              <w:top w:val="single" w:sz="4" w:space="0" w:color="auto"/>
              <w:left w:val="single" w:sz="4" w:space="0" w:color="auto"/>
              <w:bottom w:val="single" w:sz="4" w:space="0" w:color="auto"/>
              <w:right w:val="single" w:sz="4" w:space="0" w:color="auto"/>
            </w:tcBorders>
            <w:vAlign w:val="bottom"/>
          </w:tcPr>
          <w:p w14:paraId="45762E0F" w14:textId="77777777" w:rsidR="009D34CC" w:rsidRPr="005D238E" w:rsidRDefault="009D34CC" w:rsidP="00C721DA">
            <w:pPr>
              <w:autoSpaceDN w:val="0"/>
              <w:spacing w:line="360" w:lineRule="auto"/>
              <w:rPr>
                <w:rFonts w:ascii="Tahoma" w:hAnsi="Tahoma" w:cs="Tahoma"/>
                <w:color w:val="000000"/>
                <w:sz w:val="18"/>
                <w:szCs w:val="18"/>
                <w:lang w:eastAsia="en-ZA"/>
              </w:rPr>
            </w:pPr>
            <w:r w:rsidRPr="005D238E">
              <w:rPr>
                <w:rFonts w:ascii="Tahoma" w:hAnsi="Tahoma" w:cs="Tahoma"/>
                <w:color w:val="000000"/>
                <w:sz w:val="18"/>
                <w:szCs w:val="18"/>
                <w:lang w:eastAsia="en-ZA"/>
              </w:rPr>
              <w:t xml:space="preserve">Batton </w:t>
            </w:r>
            <w:r>
              <w:rPr>
                <w:rFonts w:ascii="Tahoma" w:hAnsi="Tahoma" w:cs="Tahoma"/>
                <w:color w:val="000000"/>
                <w:sz w:val="18"/>
                <w:szCs w:val="18"/>
                <w:lang w:eastAsia="en-ZA"/>
              </w:rPr>
              <w:t>S</w:t>
            </w:r>
            <w:r w:rsidRPr="005D238E">
              <w:rPr>
                <w:rFonts w:ascii="Tahoma" w:hAnsi="Tahoma" w:cs="Tahoma"/>
                <w:color w:val="000000"/>
                <w:sz w:val="18"/>
                <w:szCs w:val="18"/>
                <w:lang w:eastAsia="en-ZA"/>
              </w:rPr>
              <w:t xml:space="preserve">tick </w:t>
            </w:r>
          </w:p>
        </w:tc>
        <w:tc>
          <w:tcPr>
            <w:tcW w:w="1178" w:type="pct"/>
            <w:tcBorders>
              <w:top w:val="single" w:sz="4" w:space="0" w:color="auto"/>
              <w:left w:val="single" w:sz="4" w:space="0" w:color="auto"/>
              <w:bottom w:val="single" w:sz="4" w:space="0" w:color="auto"/>
              <w:right w:val="single" w:sz="4" w:space="0" w:color="auto"/>
            </w:tcBorders>
            <w:vAlign w:val="bottom"/>
          </w:tcPr>
          <w:p w14:paraId="61D1D428" w14:textId="429BFF19" w:rsidR="009D34CC" w:rsidRPr="005D238E" w:rsidRDefault="00C03443" w:rsidP="00C721DA">
            <w:pPr>
              <w:autoSpaceDN w:val="0"/>
              <w:spacing w:line="360" w:lineRule="auto"/>
              <w:jc w:val="center"/>
              <w:rPr>
                <w:rFonts w:ascii="Tahoma" w:hAnsi="Tahoma" w:cs="Tahoma"/>
                <w:color w:val="000000"/>
                <w:sz w:val="18"/>
                <w:szCs w:val="18"/>
                <w:lang w:eastAsia="en-ZA"/>
              </w:rPr>
            </w:pPr>
            <w:r>
              <w:rPr>
                <w:rFonts w:ascii="Tahoma" w:hAnsi="Tahoma" w:cs="Tahoma"/>
                <w:color w:val="000000"/>
                <w:sz w:val="18"/>
                <w:szCs w:val="18"/>
                <w:lang w:eastAsia="en-ZA"/>
              </w:rPr>
              <w:t>5</w:t>
            </w:r>
          </w:p>
        </w:tc>
      </w:tr>
      <w:tr w:rsidR="009D34CC" w:rsidRPr="005D238E" w14:paraId="1116316F" w14:textId="77777777" w:rsidTr="001E7FAE">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14:paraId="23B0D2DF" w14:textId="77777777" w:rsidR="009D34CC" w:rsidRPr="005D238E" w:rsidRDefault="009D34CC" w:rsidP="00C721DA">
            <w:pPr>
              <w:autoSpaceDE w:val="0"/>
              <w:autoSpaceDN w:val="0"/>
              <w:spacing w:line="360" w:lineRule="auto"/>
              <w:rPr>
                <w:rFonts w:ascii="Tahoma" w:hAnsi="Tahoma" w:cs="Tahoma"/>
                <w:color w:val="000000"/>
                <w:sz w:val="18"/>
                <w:szCs w:val="18"/>
                <w:lang w:eastAsia="en-ZA"/>
              </w:rPr>
            </w:pPr>
          </w:p>
        </w:tc>
        <w:tc>
          <w:tcPr>
            <w:tcW w:w="2914" w:type="pct"/>
            <w:tcBorders>
              <w:top w:val="single" w:sz="4" w:space="0" w:color="auto"/>
              <w:left w:val="single" w:sz="4" w:space="0" w:color="auto"/>
              <w:bottom w:val="single" w:sz="4" w:space="0" w:color="auto"/>
              <w:right w:val="single" w:sz="4" w:space="0" w:color="auto"/>
            </w:tcBorders>
            <w:vAlign w:val="bottom"/>
          </w:tcPr>
          <w:p w14:paraId="51967539" w14:textId="77777777" w:rsidR="009D34CC" w:rsidRPr="005D238E" w:rsidRDefault="009D34CC" w:rsidP="00C721DA">
            <w:pPr>
              <w:autoSpaceDN w:val="0"/>
              <w:spacing w:line="360" w:lineRule="auto"/>
              <w:rPr>
                <w:rFonts w:ascii="Tahoma" w:hAnsi="Tahoma" w:cs="Tahoma"/>
                <w:color w:val="000000"/>
                <w:sz w:val="18"/>
                <w:szCs w:val="18"/>
                <w:lang w:eastAsia="en-ZA"/>
              </w:rPr>
            </w:pPr>
            <w:r w:rsidRPr="005D238E">
              <w:rPr>
                <w:rFonts w:ascii="Tahoma" w:hAnsi="Tahoma" w:cs="Tahoma"/>
                <w:color w:val="000000"/>
                <w:sz w:val="18"/>
                <w:szCs w:val="18"/>
                <w:lang w:eastAsia="en-ZA"/>
              </w:rPr>
              <w:t>Whistle</w:t>
            </w:r>
          </w:p>
        </w:tc>
        <w:tc>
          <w:tcPr>
            <w:tcW w:w="1178" w:type="pct"/>
            <w:tcBorders>
              <w:top w:val="single" w:sz="4" w:space="0" w:color="auto"/>
              <w:left w:val="single" w:sz="4" w:space="0" w:color="auto"/>
              <w:bottom w:val="single" w:sz="4" w:space="0" w:color="auto"/>
              <w:right w:val="single" w:sz="4" w:space="0" w:color="auto"/>
            </w:tcBorders>
            <w:vAlign w:val="bottom"/>
          </w:tcPr>
          <w:p w14:paraId="141BFF19" w14:textId="77777777" w:rsidR="009D34CC" w:rsidRPr="005D238E" w:rsidRDefault="009D34CC" w:rsidP="00C721DA">
            <w:pPr>
              <w:autoSpaceDN w:val="0"/>
              <w:spacing w:line="360" w:lineRule="auto"/>
              <w:jc w:val="center"/>
              <w:rPr>
                <w:rFonts w:ascii="Tahoma" w:hAnsi="Tahoma" w:cs="Tahoma"/>
                <w:color w:val="000000"/>
                <w:sz w:val="18"/>
                <w:szCs w:val="18"/>
                <w:lang w:eastAsia="en-ZA"/>
              </w:rPr>
            </w:pPr>
            <w:r w:rsidRPr="005D238E">
              <w:rPr>
                <w:rFonts w:ascii="Tahoma" w:hAnsi="Tahoma" w:cs="Tahoma"/>
                <w:color w:val="000000"/>
                <w:sz w:val="18"/>
                <w:szCs w:val="18"/>
                <w:lang w:eastAsia="en-ZA"/>
              </w:rPr>
              <w:t>Per guard</w:t>
            </w:r>
          </w:p>
        </w:tc>
      </w:tr>
      <w:tr w:rsidR="009D34CC" w:rsidRPr="005D238E" w14:paraId="792166B5" w14:textId="77777777" w:rsidTr="001E7FAE">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14:paraId="1B733084" w14:textId="77777777" w:rsidR="009D34CC" w:rsidRPr="005D238E" w:rsidRDefault="009D34CC" w:rsidP="00C721DA">
            <w:pPr>
              <w:autoSpaceDE w:val="0"/>
              <w:autoSpaceDN w:val="0"/>
              <w:spacing w:line="360" w:lineRule="auto"/>
              <w:rPr>
                <w:rFonts w:ascii="Tahoma" w:hAnsi="Tahoma" w:cs="Tahoma"/>
                <w:color w:val="000000"/>
                <w:sz w:val="18"/>
                <w:szCs w:val="18"/>
                <w:lang w:eastAsia="en-ZA"/>
              </w:rPr>
            </w:pPr>
          </w:p>
        </w:tc>
        <w:tc>
          <w:tcPr>
            <w:tcW w:w="2914" w:type="pct"/>
            <w:tcBorders>
              <w:top w:val="single" w:sz="4" w:space="0" w:color="auto"/>
              <w:left w:val="single" w:sz="4" w:space="0" w:color="auto"/>
              <w:bottom w:val="single" w:sz="4" w:space="0" w:color="auto"/>
              <w:right w:val="single" w:sz="4" w:space="0" w:color="auto"/>
            </w:tcBorders>
            <w:vAlign w:val="bottom"/>
          </w:tcPr>
          <w:p w14:paraId="2D18EC7B" w14:textId="77777777" w:rsidR="009D34CC" w:rsidRPr="005D238E" w:rsidRDefault="009D34CC" w:rsidP="00C721DA">
            <w:pPr>
              <w:autoSpaceDN w:val="0"/>
              <w:spacing w:line="360" w:lineRule="auto"/>
              <w:rPr>
                <w:rFonts w:ascii="Tahoma" w:hAnsi="Tahoma" w:cs="Tahoma"/>
                <w:color w:val="000000"/>
                <w:sz w:val="18"/>
                <w:szCs w:val="18"/>
                <w:lang w:eastAsia="en-ZA"/>
              </w:rPr>
            </w:pPr>
            <w:r w:rsidRPr="005D238E">
              <w:rPr>
                <w:rFonts w:ascii="Tahoma" w:hAnsi="Tahoma" w:cs="Tahoma"/>
                <w:color w:val="000000"/>
                <w:sz w:val="18"/>
                <w:szCs w:val="18"/>
                <w:lang w:eastAsia="en-ZA"/>
              </w:rPr>
              <w:t xml:space="preserve">Raincoat </w:t>
            </w:r>
          </w:p>
        </w:tc>
        <w:tc>
          <w:tcPr>
            <w:tcW w:w="1178" w:type="pct"/>
            <w:tcBorders>
              <w:top w:val="single" w:sz="4" w:space="0" w:color="auto"/>
              <w:left w:val="single" w:sz="4" w:space="0" w:color="auto"/>
              <w:bottom w:val="single" w:sz="4" w:space="0" w:color="auto"/>
              <w:right w:val="single" w:sz="4" w:space="0" w:color="auto"/>
            </w:tcBorders>
            <w:vAlign w:val="bottom"/>
          </w:tcPr>
          <w:p w14:paraId="3034EAD3" w14:textId="77777777" w:rsidR="009D34CC" w:rsidRPr="005D238E" w:rsidRDefault="009D34CC" w:rsidP="00C721DA">
            <w:pPr>
              <w:autoSpaceDN w:val="0"/>
              <w:spacing w:line="360" w:lineRule="auto"/>
              <w:jc w:val="center"/>
              <w:rPr>
                <w:rFonts w:ascii="Tahoma" w:hAnsi="Tahoma" w:cs="Tahoma"/>
                <w:color w:val="000000"/>
                <w:sz w:val="18"/>
                <w:szCs w:val="18"/>
                <w:lang w:eastAsia="en-ZA"/>
              </w:rPr>
            </w:pPr>
            <w:r w:rsidRPr="005D238E">
              <w:rPr>
                <w:rFonts w:ascii="Tahoma" w:hAnsi="Tahoma" w:cs="Tahoma"/>
                <w:color w:val="000000"/>
                <w:sz w:val="18"/>
                <w:szCs w:val="18"/>
                <w:lang w:eastAsia="en-ZA"/>
              </w:rPr>
              <w:t>Per guard</w:t>
            </w:r>
          </w:p>
        </w:tc>
      </w:tr>
      <w:tr w:rsidR="009D34CC" w:rsidRPr="005D238E" w14:paraId="6260BBEE" w14:textId="77777777" w:rsidTr="001E7FAE">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14:paraId="116E2797" w14:textId="77777777" w:rsidR="009D34CC" w:rsidRPr="005D238E" w:rsidRDefault="009D34CC" w:rsidP="00C721DA">
            <w:pPr>
              <w:autoSpaceDE w:val="0"/>
              <w:autoSpaceDN w:val="0"/>
              <w:spacing w:line="360" w:lineRule="auto"/>
              <w:rPr>
                <w:rFonts w:ascii="Tahoma" w:hAnsi="Tahoma" w:cs="Tahoma"/>
                <w:color w:val="000000"/>
                <w:sz w:val="18"/>
                <w:szCs w:val="18"/>
                <w:lang w:eastAsia="en-ZA"/>
              </w:rPr>
            </w:pPr>
          </w:p>
        </w:tc>
        <w:tc>
          <w:tcPr>
            <w:tcW w:w="2914" w:type="pct"/>
            <w:tcBorders>
              <w:top w:val="single" w:sz="4" w:space="0" w:color="auto"/>
              <w:left w:val="single" w:sz="4" w:space="0" w:color="auto"/>
              <w:bottom w:val="single" w:sz="4" w:space="0" w:color="auto"/>
              <w:right w:val="single" w:sz="4" w:space="0" w:color="auto"/>
            </w:tcBorders>
            <w:vAlign w:val="bottom"/>
          </w:tcPr>
          <w:p w14:paraId="49F18CD1" w14:textId="77777777" w:rsidR="009D34CC" w:rsidRPr="005D238E" w:rsidRDefault="009D34CC" w:rsidP="00C721DA">
            <w:pPr>
              <w:autoSpaceDN w:val="0"/>
              <w:spacing w:line="360" w:lineRule="auto"/>
              <w:rPr>
                <w:rFonts w:ascii="Tahoma" w:hAnsi="Tahoma" w:cs="Tahoma"/>
                <w:b/>
                <w:bCs/>
                <w:color w:val="000000"/>
                <w:sz w:val="18"/>
                <w:szCs w:val="18"/>
                <w:lang w:eastAsia="en-ZA"/>
              </w:rPr>
            </w:pPr>
            <w:r w:rsidRPr="005D238E">
              <w:rPr>
                <w:rFonts w:ascii="Tahoma" w:hAnsi="Tahoma" w:cs="Tahoma"/>
                <w:color w:val="000000"/>
                <w:sz w:val="18"/>
                <w:szCs w:val="18"/>
                <w:lang w:eastAsia="en-ZA"/>
              </w:rPr>
              <w:t xml:space="preserve">Pepper </w:t>
            </w:r>
            <w:r>
              <w:rPr>
                <w:rFonts w:ascii="Tahoma" w:hAnsi="Tahoma" w:cs="Tahoma"/>
                <w:color w:val="000000"/>
                <w:sz w:val="18"/>
                <w:szCs w:val="18"/>
                <w:lang w:eastAsia="en-ZA"/>
              </w:rPr>
              <w:t>S</w:t>
            </w:r>
            <w:r w:rsidRPr="005D238E">
              <w:rPr>
                <w:rFonts w:ascii="Tahoma" w:hAnsi="Tahoma" w:cs="Tahoma"/>
                <w:color w:val="000000"/>
                <w:sz w:val="18"/>
                <w:szCs w:val="18"/>
                <w:lang w:eastAsia="en-ZA"/>
              </w:rPr>
              <w:t>pray</w:t>
            </w:r>
            <w:r>
              <w:rPr>
                <w:rFonts w:ascii="Tahoma" w:hAnsi="Tahoma" w:cs="Tahoma"/>
                <w:color w:val="000000"/>
                <w:sz w:val="18"/>
                <w:szCs w:val="18"/>
                <w:lang w:eastAsia="en-ZA"/>
              </w:rPr>
              <w:t xml:space="preserve"> 100ml</w:t>
            </w:r>
          </w:p>
        </w:tc>
        <w:tc>
          <w:tcPr>
            <w:tcW w:w="1178" w:type="pct"/>
            <w:tcBorders>
              <w:top w:val="single" w:sz="4" w:space="0" w:color="auto"/>
              <w:left w:val="single" w:sz="4" w:space="0" w:color="auto"/>
              <w:bottom w:val="single" w:sz="4" w:space="0" w:color="auto"/>
              <w:right w:val="single" w:sz="4" w:space="0" w:color="auto"/>
            </w:tcBorders>
            <w:vAlign w:val="bottom"/>
          </w:tcPr>
          <w:p w14:paraId="52B41A45" w14:textId="4E548EF1" w:rsidR="009D34CC" w:rsidRPr="005D238E" w:rsidRDefault="00716677" w:rsidP="00C721DA">
            <w:pPr>
              <w:autoSpaceDN w:val="0"/>
              <w:spacing w:line="360" w:lineRule="auto"/>
              <w:jc w:val="center"/>
              <w:rPr>
                <w:rFonts w:ascii="Tahoma" w:hAnsi="Tahoma" w:cs="Tahoma"/>
                <w:color w:val="000000"/>
                <w:sz w:val="18"/>
                <w:szCs w:val="18"/>
                <w:lang w:eastAsia="en-ZA"/>
              </w:rPr>
            </w:pPr>
            <w:r>
              <w:rPr>
                <w:rFonts w:ascii="Tahoma" w:hAnsi="Tahoma" w:cs="Tahoma"/>
                <w:color w:val="000000"/>
                <w:sz w:val="18"/>
                <w:szCs w:val="18"/>
                <w:lang w:eastAsia="en-ZA"/>
              </w:rPr>
              <w:t>6</w:t>
            </w:r>
          </w:p>
        </w:tc>
      </w:tr>
      <w:tr w:rsidR="009D34CC" w:rsidRPr="005D238E" w14:paraId="099DA35A" w14:textId="77777777" w:rsidTr="001E7FAE">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14:paraId="341684C2" w14:textId="77777777" w:rsidR="009D34CC" w:rsidRPr="005D238E" w:rsidRDefault="009D34CC" w:rsidP="00C721DA">
            <w:pPr>
              <w:autoSpaceDE w:val="0"/>
              <w:autoSpaceDN w:val="0"/>
              <w:spacing w:line="360" w:lineRule="auto"/>
              <w:rPr>
                <w:rFonts w:ascii="Tahoma" w:hAnsi="Tahoma" w:cs="Tahoma"/>
                <w:color w:val="000000"/>
                <w:sz w:val="18"/>
                <w:szCs w:val="18"/>
                <w:lang w:eastAsia="en-ZA"/>
              </w:rPr>
            </w:pPr>
          </w:p>
        </w:tc>
        <w:tc>
          <w:tcPr>
            <w:tcW w:w="2914" w:type="pct"/>
            <w:tcBorders>
              <w:top w:val="single" w:sz="4" w:space="0" w:color="auto"/>
              <w:left w:val="single" w:sz="4" w:space="0" w:color="auto"/>
              <w:bottom w:val="single" w:sz="4" w:space="0" w:color="auto"/>
              <w:right w:val="single" w:sz="4" w:space="0" w:color="auto"/>
            </w:tcBorders>
            <w:vAlign w:val="bottom"/>
          </w:tcPr>
          <w:p w14:paraId="5EEFE483" w14:textId="77777777" w:rsidR="009D34CC" w:rsidRPr="005D238E" w:rsidRDefault="009D34CC" w:rsidP="00C721DA">
            <w:pPr>
              <w:autoSpaceDN w:val="0"/>
              <w:spacing w:line="360" w:lineRule="auto"/>
              <w:rPr>
                <w:rFonts w:ascii="Tahoma" w:hAnsi="Tahoma" w:cs="Tahoma"/>
                <w:color w:val="000000"/>
                <w:sz w:val="18"/>
                <w:szCs w:val="18"/>
                <w:lang w:eastAsia="en-ZA"/>
              </w:rPr>
            </w:pPr>
            <w:r w:rsidRPr="005D238E">
              <w:rPr>
                <w:rFonts w:ascii="Tahoma" w:hAnsi="Tahoma" w:cs="Tahoma"/>
                <w:color w:val="000000"/>
                <w:sz w:val="18"/>
                <w:szCs w:val="18"/>
                <w:lang w:eastAsia="en-ZA"/>
              </w:rPr>
              <w:t xml:space="preserve">Hand </w:t>
            </w:r>
            <w:r>
              <w:rPr>
                <w:rFonts w:ascii="Tahoma" w:hAnsi="Tahoma" w:cs="Tahoma"/>
                <w:color w:val="000000"/>
                <w:sz w:val="18"/>
                <w:szCs w:val="18"/>
                <w:lang w:eastAsia="en-ZA"/>
              </w:rPr>
              <w:t>C</w:t>
            </w:r>
            <w:r w:rsidRPr="005D238E">
              <w:rPr>
                <w:rFonts w:ascii="Tahoma" w:hAnsi="Tahoma" w:cs="Tahoma"/>
                <w:color w:val="000000"/>
                <w:sz w:val="18"/>
                <w:szCs w:val="18"/>
                <w:lang w:eastAsia="en-ZA"/>
              </w:rPr>
              <w:t xml:space="preserve">uffs and </w:t>
            </w:r>
            <w:r>
              <w:rPr>
                <w:rFonts w:ascii="Tahoma" w:hAnsi="Tahoma" w:cs="Tahoma"/>
                <w:color w:val="000000"/>
                <w:sz w:val="18"/>
                <w:szCs w:val="18"/>
                <w:lang w:eastAsia="en-ZA"/>
              </w:rPr>
              <w:t>K</w:t>
            </w:r>
            <w:r w:rsidRPr="005D238E">
              <w:rPr>
                <w:rFonts w:ascii="Tahoma" w:hAnsi="Tahoma" w:cs="Tahoma"/>
                <w:color w:val="000000"/>
                <w:sz w:val="18"/>
                <w:szCs w:val="18"/>
                <w:lang w:eastAsia="en-ZA"/>
              </w:rPr>
              <w:t>eys</w:t>
            </w:r>
          </w:p>
        </w:tc>
        <w:tc>
          <w:tcPr>
            <w:tcW w:w="1178" w:type="pct"/>
            <w:tcBorders>
              <w:top w:val="single" w:sz="4" w:space="0" w:color="auto"/>
              <w:left w:val="single" w:sz="4" w:space="0" w:color="auto"/>
              <w:bottom w:val="single" w:sz="4" w:space="0" w:color="auto"/>
              <w:right w:val="single" w:sz="4" w:space="0" w:color="auto"/>
            </w:tcBorders>
            <w:vAlign w:val="bottom"/>
          </w:tcPr>
          <w:p w14:paraId="341E4DDB" w14:textId="1DF47C15" w:rsidR="009D34CC" w:rsidRPr="005D238E" w:rsidRDefault="00716677" w:rsidP="00C721DA">
            <w:pPr>
              <w:autoSpaceDN w:val="0"/>
              <w:spacing w:line="360" w:lineRule="auto"/>
              <w:jc w:val="center"/>
              <w:rPr>
                <w:rFonts w:ascii="Tahoma" w:hAnsi="Tahoma" w:cs="Tahoma"/>
                <w:color w:val="000000"/>
                <w:sz w:val="18"/>
                <w:szCs w:val="18"/>
                <w:lang w:eastAsia="en-ZA"/>
              </w:rPr>
            </w:pPr>
            <w:r>
              <w:rPr>
                <w:rFonts w:ascii="Tahoma" w:hAnsi="Tahoma" w:cs="Tahoma"/>
                <w:color w:val="000000"/>
                <w:sz w:val="18"/>
                <w:szCs w:val="18"/>
                <w:lang w:eastAsia="en-ZA"/>
              </w:rPr>
              <w:t>6</w:t>
            </w:r>
          </w:p>
        </w:tc>
      </w:tr>
      <w:tr w:rsidR="009D34CC" w:rsidRPr="005D238E" w14:paraId="71ACEA4F" w14:textId="77777777" w:rsidTr="001E7FAE">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14:paraId="250AD0A3" w14:textId="77777777" w:rsidR="009D34CC" w:rsidRPr="005D238E" w:rsidRDefault="009D34CC" w:rsidP="00C721DA">
            <w:pPr>
              <w:autoSpaceDE w:val="0"/>
              <w:autoSpaceDN w:val="0"/>
              <w:spacing w:line="360" w:lineRule="auto"/>
              <w:rPr>
                <w:rFonts w:ascii="Tahoma" w:hAnsi="Tahoma" w:cs="Tahoma"/>
                <w:color w:val="000000"/>
                <w:sz w:val="18"/>
                <w:szCs w:val="18"/>
                <w:lang w:eastAsia="en-ZA"/>
              </w:rPr>
            </w:pPr>
          </w:p>
        </w:tc>
        <w:tc>
          <w:tcPr>
            <w:tcW w:w="2914" w:type="pct"/>
            <w:tcBorders>
              <w:top w:val="single" w:sz="4" w:space="0" w:color="auto"/>
              <w:left w:val="single" w:sz="4" w:space="0" w:color="auto"/>
              <w:bottom w:val="single" w:sz="4" w:space="0" w:color="auto"/>
              <w:right w:val="single" w:sz="4" w:space="0" w:color="auto"/>
            </w:tcBorders>
            <w:vAlign w:val="bottom"/>
          </w:tcPr>
          <w:p w14:paraId="2AF2C440" w14:textId="77777777" w:rsidR="009D34CC" w:rsidRPr="005D238E" w:rsidRDefault="009D34CC" w:rsidP="00C721DA">
            <w:pPr>
              <w:autoSpaceDN w:val="0"/>
              <w:spacing w:line="360" w:lineRule="auto"/>
              <w:rPr>
                <w:rFonts w:ascii="Tahoma" w:hAnsi="Tahoma" w:cs="Tahoma"/>
                <w:color w:val="000000"/>
                <w:sz w:val="18"/>
                <w:szCs w:val="18"/>
                <w:lang w:eastAsia="en-ZA"/>
              </w:rPr>
            </w:pPr>
            <w:r w:rsidRPr="005D238E">
              <w:rPr>
                <w:rFonts w:ascii="Tahoma" w:hAnsi="Tahoma" w:cs="Tahoma"/>
                <w:color w:val="000000"/>
                <w:sz w:val="18"/>
                <w:szCs w:val="18"/>
                <w:lang w:eastAsia="en-ZA"/>
              </w:rPr>
              <w:t xml:space="preserve">Uniform with insignia as prescribed in the PSIRA Act, Act 56 of 2001 </w:t>
            </w:r>
          </w:p>
        </w:tc>
        <w:tc>
          <w:tcPr>
            <w:tcW w:w="1178" w:type="pct"/>
            <w:tcBorders>
              <w:top w:val="single" w:sz="4" w:space="0" w:color="auto"/>
              <w:left w:val="single" w:sz="4" w:space="0" w:color="auto"/>
              <w:bottom w:val="single" w:sz="4" w:space="0" w:color="auto"/>
              <w:right w:val="single" w:sz="4" w:space="0" w:color="auto"/>
            </w:tcBorders>
            <w:vAlign w:val="bottom"/>
          </w:tcPr>
          <w:p w14:paraId="3E5F8638" w14:textId="77777777" w:rsidR="009D34CC" w:rsidRPr="005D238E" w:rsidRDefault="009D34CC" w:rsidP="00C721DA">
            <w:pPr>
              <w:autoSpaceDN w:val="0"/>
              <w:spacing w:line="360" w:lineRule="auto"/>
              <w:jc w:val="center"/>
              <w:rPr>
                <w:rFonts w:ascii="Tahoma" w:hAnsi="Tahoma" w:cs="Tahoma"/>
                <w:color w:val="000000"/>
                <w:sz w:val="18"/>
                <w:szCs w:val="18"/>
                <w:lang w:eastAsia="en-ZA"/>
              </w:rPr>
            </w:pPr>
            <w:r w:rsidRPr="005D238E">
              <w:rPr>
                <w:rFonts w:ascii="Tahoma" w:hAnsi="Tahoma" w:cs="Tahoma"/>
                <w:color w:val="000000"/>
                <w:sz w:val="18"/>
                <w:szCs w:val="18"/>
                <w:lang w:eastAsia="en-ZA"/>
              </w:rPr>
              <w:t>Per guard</w:t>
            </w:r>
          </w:p>
        </w:tc>
      </w:tr>
      <w:tr w:rsidR="009D34CC" w:rsidRPr="005D238E" w14:paraId="4F796BBC" w14:textId="77777777" w:rsidTr="001E7FAE">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A5BBFB" w14:textId="77777777" w:rsidR="009D34CC" w:rsidRPr="005D238E" w:rsidRDefault="009D34CC" w:rsidP="00C721DA">
            <w:pPr>
              <w:autoSpaceDE w:val="0"/>
              <w:autoSpaceDN w:val="0"/>
              <w:spacing w:line="360" w:lineRule="auto"/>
              <w:rPr>
                <w:rFonts w:ascii="Tahoma" w:hAnsi="Tahoma" w:cs="Tahoma"/>
                <w:color w:val="000000"/>
                <w:sz w:val="18"/>
                <w:szCs w:val="18"/>
                <w:lang w:eastAsia="en-ZA"/>
              </w:rPr>
            </w:pPr>
          </w:p>
        </w:tc>
        <w:tc>
          <w:tcPr>
            <w:tcW w:w="2914" w:type="pct"/>
            <w:tcBorders>
              <w:top w:val="single" w:sz="4" w:space="0" w:color="auto"/>
              <w:left w:val="single" w:sz="4" w:space="0" w:color="auto"/>
              <w:bottom w:val="single" w:sz="4" w:space="0" w:color="auto"/>
              <w:right w:val="single" w:sz="4" w:space="0" w:color="auto"/>
            </w:tcBorders>
            <w:vAlign w:val="bottom"/>
            <w:hideMark/>
          </w:tcPr>
          <w:p w14:paraId="1E295996" w14:textId="10E2B54D" w:rsidR="009D34CC" w:rsidRPr="005D238E" w:rsidRDefault="009D34CC" w:rsidP="00C721DA">
            <w:pPr>
              <w:autoSpaceDN w:val="0"/>
              <w:spacing w:line="360" w:lineRule="auto"/>
              <w:rPr>
                <w:rFonts w:ascii="Tahoma" w:hAnsi="Tahoma" w:cs="Tahoma"/>
                <w:color w:val="000000"/>
                <w:sz w:val="18"/>
                <w:szCs w:val="18"/>
                <w:lang w:eastAsia="en-ZA"/>
              </w:rPr>
            </w:pPr>
            <w:r w:rsidRPr="005D238E">
              <w:rPr>
                <w:rFonts w:ascii="Tahoma" w:hAnsi="Tahoma" w:cs="Tahoma"/>
                <w:color w:val="000000"/>
                <w:sz w:val="18"/>
                <w:szCs w:val="18"/>
                <w:lang w:eastAsia="en-ZA"/>
              </w:rPr>
              <w:t xml:space="preserve">PPE that may be required, such as bullet proof vests or any other PPE as may be required at a </w:t>
            </w:r>
            <w:r w:rsidR="00A559D6" w:rsidRPr="005D238E">
              <w:rPr>
                <w:rFonts w:ascii="Tahoma" w:hAnsi="Tahoma" w:cs="Tahoma"/>
                <w:color w:val="000000"/>
                <w:sz w:val="18"/>
                <w:szCs w:val="18"/>
                <w:lang w:eastAsia="en-ZA"/>
              </w:rPr>
              <w:t>specific site</w:t>
            </w:r>
            <w:r w:rsidRPr="005D238E">
              <w:rPr>
                <w:rFonts w:ascii="Tahoma" w:hAnsi="Tahoma" w:cs="Tahoma"/>
                <w:color w:val="000000"/>
                <w:sz w:val="18"/>
                <w:szCs w:val="18"/>
                <w:lang w:eastAsia="en-ZA"/>
              </w:rPr>
              <w:t xml:space="preserve"> based on the outcomes of the risk assessment of such site </w:t>
            </w:r>
          </w:p>
        </w:tc>
        <w:tc>
          <w:tcPr>
            <w:tcW w:w="1178" w:type="pct"/>
            <w:tcBorders>
              <w:top w:val="single" w:sz="4" w:space="0" w:color="auto"/>
              <w:left w:val="single" w:sz="4" w:space="0" w:color="auto"/>
              <w:bottom w:val="single" w:sz="4" w:space="0" w:color="auto"/>
              <w:right w:val="single" w:sz="4" w:space="0" w:color="auto"/>
            </w:tcBorders>
            <w:vAlign w:val="bottom"/>
            <w:hideMark/>
          </w:tcPr>
          <w:p w14:paraId="335E9B52" w14:textId="77777777" w:rsidR="009D34CC" w:rsidRPr="005D238E" w:rsidRDefault="009D34CC" w:rsidP="00C721DA">
            <w:pPr>
              <w:autoSpaceDN w:val="0"/>
              <w:spacing w:line="360" w:lineRule="auto"/>
              <w:jc w:val="center"/>
              <w:rPr>
                <w:rFonts w:ascii="Tahoma" w:hAnsi="Tahoma" w:cs="Tahoma"/>
                <w:color w:val="000000"/>
                <w:sz w:val="18"/>
                <w:szCs w:val="18"/>
                <w:lang w:eastAsia="en-ZA"/>
              </w:rPr>
            </w:pPr>
            <w:r w:rsidRPr="005D238E">
              <w:rPr>
                <w:rFonts w:ascii="Tahoma" w:hAnsi="Tahoma" w:cs="Tahoma"/>
                <w:color w:val="000000"/>
                <w:sz w:val="18"/>
                <w:szCs w:val="18"/>
                <w:lang w:eastAsia="en-ZA"/>
              </w:rPr>
              <w:t>Per guard</w:t>
            </w:r>
          </w:p>
        </w:tc>
      </w:tr>
    </w:tbl>
    <w:p w14:paraId="0026E810" w14:textId="77777777" w:rsidR="009D34CC" w:rsidRDefault="009D34CC" w:rsidP="009D34CC">
      <w:pPr>
        <w:pStyle w:val="nh1"/>
        <w:numPr>
          <w:ilvl w:val="0"/>
          <w:numId w:val="0"/>
        </w:numPr>
        <w:rPr>
          <w:rFonts w:ascii="Tahoma" w:hAnsi="Tahoma" w:cs="Tahoma"/>
          <w:sz w:val="18"/>
          <w:szCs w:val="18"/>
          <w:lang w:val="en-ZA"/>
        </w:rPr>
      </w:pPr>
    </w:p>
    <w:p w14:paraId="6FA15C57" w14:textId="77777777" w:rsidR="009D34CC" w:rsidRDefault="009D34CC" w:rsidP="009D34CC">
      <w:pPr>
        <w:pStyle w:val="nh1"/>
        <w:numPr>
          <w:ilvl w:val="0"/>
          <w:numId w:val="0"/>
        </w:numPr>
        <w:rPr>
          <w:rFonts w:ascii="Tahoma" w:hAnsi="Tahoma" w:cs="Tahoma"/>
          <w:b w:val="0"/>
          <w:sz w:val="18"/>
          <w:szCs w:val="18"/>
          <w:lang w:val="en-ZA"/>
        </w:rPr>
      </w:pPr>
    </w:p>
    <w:p w14:paraId="1C606E18" w14:textId="77777777" w:rsidR="009D34CC" w:rsidRPr="006F1D6C" w:rsidRDefault="009D34CC" w:rsidP="009D34CC">
      <w:pPr>
        <w:pStyle w:val="nh1"/>
        <w:numPr>
          <w:ilvl w:val="0"/>
          <w:numId w:val="0"/>
        </w:numPr>
        <w:rPr>
          <w:rFonts w:ascii="Tahoma" w:hAnsi="Tahoma" w:cs="Tahoma"/>
          <w:b w:val="0"/>
          <w:sz w:val="18"/>
          <w:szCs w:val="18"/>
          <w:lang w:val="en-ZA"/>
        </w:rPr>
      </w:pPr>
    </w:p>
    <w:p w14:paraId="4DCB3C9B" w14:textId="77777777" w:rsidR="00382F42" w:rsidRDefault="00382F42" w:rsidP="009D34CC">
      <w:pPr>
        <w:pStyle w:val="nh1"/>
        <w:numPr>
          <w:ilvl w:val="0"/>
          <w:numId w:val="0"/>
        </w:numPr>
        <w:ind w:left="360"/>
        <w:rPr>
          <w:rFonts w:ascii="Tahoma" w:hAnsi="Tahoma" w:cs="Tahoma"/>
          <w:sz w:val="18"/>
          <w:szCs w:val="18"/>
          <w:lang w:val="en-ZA"/>
        </w:rPr>
      </w:pPr>
    </w:p>
    <w:p w14:paraId="33E49BEC" w14:textId="77777777" w:rsidR="00382F42" w:rsidRDefault="00382F42" w:rsidP="009D34CC">
      <w:pPr>
        <w:pStyle w:val="nh1"/>
        <w:numPr>
          <w:ilvl w:val="0"/>
          <w:numId w:val="0"/>
        </w:numPr>
        <w:ind w:left="360"/>
        <w:rPr>
          <w:rFonts w:ascii="Tahoma" w:hAnsi="Tahoma" w:cs="Tahoma"/>
          <w:sz w:val="18"/>
          <w:szCs w:val="18"/>
          <w:lang w:val="en-ZA"/>
        </w:rPr>
      </w:pPr>
    </w:p>
    <w:p w14:paraId="49AA1605" w14:textId="77777777" w:rsidR="00382F42" w:rsidRDefault="00382F42" w:rsidP="009D34CC">
      <w:pPr>
        <w:pStyle w:val="nh1"/>
        <w:numPr>
          <w:ilvl w:val="0"/>
          <w:numId w:val="0"/>
        </w:numPr>
        <w:ind w:left="360"/>
        <w:rPr>
          <w:rFonts w:ascii="Tahoma" w:hAnsi="Tahoma" w:cs="Tahoma"/>
          <w:sz w:val="18"/>
          <w:szCs w:val="18"/>
          <w:lang w:val="en-ZA"/>
        </w:rPr>
      </w:pPr>
    </w:p>
    <w:p w14:paraId="467BFADE" w14:textId="77777777" w:rsidR="00382F42" w:rsidRDefault="00382F42" w:rsidP="009D34CC">
      <w:pPr>
        <w:pStyle w:val="nh1"/>
        <w:numPr>
          <w:ilvl w:val="0"/>
          <w:numId w:val="0"/>
        </w:numPr>
        <w:ind w:left="360"/>
        <w:rPr>
          <w:rFonts w:ascii="Tahoma" w:hAnsi="Tahoma" w:cs="Tahoma"/>
          <w:sz w:val="18"/>
          <w:szCs w:val="18"/>
          <w:lang w:val="en-ZA"/>
        </w:rPr>
      </w:pPr>
    </w:p>
    <w:p w14:paraId="37FBA00F" w14:textId="77777777" w:rsidR="00382F42" w:rsidRDefault="00382F42" w:rsidP="009D34CC">
      <w:pPr>
        <w:pStyle w:val="nh1"/>
        <w:numPr>
          <w:ilvl w:val="0"/>
          <w:numId w:val="0"/>
        </w:numPr>
        <w:ind w:left="360"/>
        <w:rPr>
          <w:rFonts w:ascii="Tahoma" w:hAnsi="Tahoma" w:cs="Tahoma"/>
          <w:sz w:val="18"/>
          <w:szCs w:val="18"/>
          <w:lang w:val="en-ZA"/>
        </w:rPr>
      </w:pPr>
    </w:p>
    <w:p w14:paraId="6CDE0BDE" w14:textId="77777777" w:rsidR="00382F42" w:rsidRDefault="00382F42" w:rsidP="009D34CC">
      <w:pPr>
        <w:pStyle w:val="nh1"/>
        <w:numPr>
          <w:ilvl w:val="0"/>
          <w:numId w:val="0"/>
        </w:numPr>
        <w:ind w:left="360"/>
        <w:rPr>
          <w:rFonts w:ascii="Tahoma" w:hAnsi="Tahoma" w:cs="Tahoma"/>
          <w:sz w:val="18"/>
          <w:szCs w:val="18"/>
          <w:lang w:val="en-ZA"/>
        </w:rPr>
      </w:pPr>
    </w:p>
    <w:p w14:paraId="27A7047D" w14:textId="77777777" w:rsidR="00382F42" w:rsidRDefault="00382F42" w:rsidP="009D34CC">
      <w:pPr>
        <w:pStyle w:val="nh1"/>
        <w:numPr>
          <w:ilvl w:val="0"/>
          <w:numId w:val="0"/>
        </w:numPr>
        <w:ind w:left="360"/>
        <w:rPr>
          <w:rFonts w:ascii="Tahoma" w:hAnsi="Tahoma" w:cs="Tahoma"/>
          <w:sz w:val="18"/>
          <w:szCs w:val="18"/>
          <w:lang w:val="en-ZA"/>
        </w:rPr>
      </w:pPr>
    </w:p>
    <w:p w14:paraId="117EB107" w14:textId="77777777" w:rsidR="00382F42" w:rsidRDefault="00382F42" w:rsidP="009D34CC">
      <w:pPr>
        <w:pStyle w:val="nh1"/>
        <w:numPr>
          <w:ilvl w:val="0"/>
          <w:numId w:val="0"/>
        </w:numPr>
        <w:ind w:left="360"/>
        <w:rPr>
          <w:rFonts w:ascii="Tahoma" w:hAnsi="Tahoma" w:cs="Tahoma"/>
          <w:sz w:val="18"/>
          <w:szCs w:val="18"/>
          <w:lang w:val="en-ZA"/>
        </w:rPr>
      </w:pPr>
    </w:p>
    <w:p w14:paraId="50F3E4FC" w14:textId="77777777" w:rsidR="00382F42" w:rsidRDefault="00382F42" w:rsidP="009D34CC">
      <w:pPr>
        <w:pStyle w:val="nh1"/>
        <w:numPr>
          <w:ilvl w:val="0"/>
          <w:numId w:val="0"/>
        </w:numPr>
        <w:ind w:left="360"/>
        <w:rPr>
          <w:rFonts w:ascii="Tahoma" w:hAnsi="Tahoma" w:cs="Tahoma"/>
          <w:sz w:val="18"/>
          <w:szCs w:val="18"/>
          <w:lang w:val="en-ZA"/>
        </w:rPr>
      </w:pPr>
    </w:p>
    <w:p w14:paraId="39AD3F80" w14:textId="77777777" w:rsidR="00382F42" w:rsidRDefault="00382F42" w:rsidP="009D34CC">
      <w:pPr>
        <w:pStyle w:val="nh1"/>
        <w:numPr>
          <w:ilvl w:val="0"/>
          <w:numId w:val="0"/>
        </w:numPr>
        <w:ind w:left="360"/>
        <w:rPr>
          <w:rFonts w:ascii="Tahoma" w:hAnsi="Tahoma" w:cs="Tahoma"/>
          <w:sz w:val="18"/>
          <w:szCs w:val="18"/>
          <w:lang w:val="en-ZA"/>
        </w:rPr>
      </w:pPr>
    </w:p>
    <w:p w14:paraId="68877980" w14:textId="77777777" w:rsidR="00382F42" w:rsidRDefault="00382F42" w:rsidP="009D34CC">
      <w:pPr>
        <w:pStyle w:val="nh1"/>
        <w:numPr>
          <w:ilvl w:val="0"/>
          <w:numId w:val="0"/>
        </w:numPr>
        <w:ind w:left="360"/>
        <w:rPr>
          <w:rFonts w:ascii="Tahoma" w:hAnsi="Tahoma" w:cs="Tahoma"/>
          <w:sz w:val="18"/>
          <w:szCs w:val="18"/>
          <w:lang w:val="en-ZA"/>
        </w:rPr>
      </w:pPr>
    </w:p>
    <w:p w14:paraId="1699AD85" w14:textId="77777777" w:rsidR="00382F42" w:rsidRDefault="00382F42" w:rsidP="009D34CC">
      <w:pPr>
        <w:pStyle w:val="nh1"/>
        <w:numPr>
          <w:ilvl w:val="0"/>
          <w:numId w:val="0"/>
        </w:numPr>
        <w:ind w:left="360"/>
        <w:rPr>
          <w:rFonts w:ascii="Tahoma" w:hAnsi="Tahoma" w:cs="Tahoma"/>
          <w:sz w:val="18"/>
          <w:szCs w:val="18"/>
          <w:lang w:val="en-ZA"/>
        </w:rPr>
      </w:pPr>
    </w:p>
    <w:p w14:paraId="5FC053A0" w14:textId="304D0A87" w:rsidR="00382F42" w:rsidRPr="00600C5F" w:rsidRDefault="00382F42" w:rsidP="009D34CC">
      <w:pPr>
        <w:pStyle w:val="nh1"/>
        <w:numPr>
          <w:ilvl w:val="0"/>
          <w:numId w:val="0"/>
        </w:numPr>
        <w:ind w:left="360"/>
        <w:rPr>
          <w:rFonts w:ascii="Tahoma" w:hAnsi="Tahoma" w:cs="Tahoma"/>
          <w:sz w:val="18"/>
          <w:szCs w:val="18"/>
          <w:lang w:val="en-ZA"/>
        </w:rPr>
      </w:pPr>
      <w:r w:rsidRPr="00382F42">
        <w:rPr>
          <w:rFonts w:ascii="Tahoma" w:hAnsi="Tahoma" w:cs="Tahoma"/>
          <w:sz w:val="18"/>
          <w:szCs w:val="18"/>
          <w:lang w:val="en-ZA"/>
        </w:rPr>
        <w:t>ADDITIONAL SECURITY EQUIPMENT &amp; CONDITIONS</w:t>
      </w:r>
    </w:p>
    <w:p w14:paraId="68CF2BD5" w14:textId="77777777" w:rsidR="009D34CC" w:rsidRPr="00D44286" w:rsidRDefault="009D34CC" w:rsidP="009D34CC">
      <w:pPr>
        <w:pStyle w:val="ListParagraph"/>
        <w:numPr>
          <w:ilvl w:val="0"/>
          <w:numId w:val="36"/>
        </w:numPr>
        <w:autoSpaceDE w:val="0"/>
        <w:autoSpaceDN w:val="0"/>
        <w:adjustRightInd w:val="0"/>
        <w:spacing w:after="0" w:line="360" w:lineRule="auto"/>
        <w:ind w:left="720" w:right="-23"/>
        <w:jc w:val="both"/>
        <w:rPr>
          <w:rFonts w:ascii="Tahoma" w:hAnsi="Tahoma" w:cs="Tahoma"/>
          <w:color w:val="000000"/>
          <w:sz w:val="18"/>
          <w:szCs w:val="18"/>
          <w:lang w:val="en-ZA"/>
        </w:rPr>
      </w:pPr>
      <w:bookmarkStart w:id="17" w:name="OLE_LINK10"/>
      <w:r w:rsidRPr="00D44286">
        <w:rPr>
          <w:rFonts w:ascii="Tahoma" w:hAnsi="Tahoma" w:cs="Tahoma"/>
          <w:color w:val="000000"/>
          <w:sz w:val="18"/>
          <w:szCs w:val="18"/>
          <w:lang w:val="en-ZA"/>
        </w:rPr>
        <w:t>The service providers must have the capacity to provide ad-hoc security services at RAF events as and when required by the RAF.</w:t>
      </w:r>
    </w:p>
    <w:p w14:paraId="6ED166C3" w14:textId="77777777" w:rsidR="009D34CC" w:rsidRPr="00D44286" w:rsidRDefault="009D34CC" w:rsidP="009D34CC">
      <w:pPr>
        <w:pStyle w:val="ListParagraph"/>
        <w:numPr>
          <w:ilvl w:val="0"/>
          <w:numId w:val="36"/>
        </w:numPr>
        <w:autoSpaceDE w:val="0"/>
        <w:autoSpaceDN w:val="0"/>
        <w:adjustRightInd w:val="0"/>
        <w:spacing w:after="0" w:line="360" w:lineRule="auto"/>
        <w:ind w:left="720" w:right="-23"/>
        <w:jc w:val="both"/>
        <w:rPr>
          <w:rFonts w:ascii="Tahoma" w:hAnsi="Tahoma" w:cs="Tahoma"/>
          <w:color w:val="000000"/>
          <w:sz w:val="18"/>
          <w:szCs w:val="18"/>
          <w:lang w:val="en-ZA"/>
        </w:rPr>
      </w:pPr>
      <w:r w:rsidRPr="00D44286">
        <w:rPr>
          <w:rFonts w:ascii="Tahoma" w:hAnsi="Tahoma" w:cs="Tahoma"/>
          <w:color w:val="000000"/>
          <w:sz w:val="18"/>
          <w:szCs w:val="18"/>
          <w:lang w:val="en-ZA"/>
        </w:rPr>
        <w:t xml:space="preserve">The service provider must </w:t>
      </w:r>
      <w:r>
        <w:rPr>
          <w:rFonts w:ascii="Tahoma" w:hAnsi="Tahoma" w:cs="Tahoma"/>
          <w:color w:val="000000"/>
          <w:sz w:val="18"/>
          <w:szCs w:val="18"/>
          <w:lang w:val="en-ZA"/>
        </w:rPr>
        <w:t>provide</w:t>
      </w:r>
      <w:r w:rsidRPr="00D44286">
        <w:rPr>
          <w:rFonts w:ascii="Tahoma" w:hAnsi="Tahoma" w:cs="Tahoma"/>
          <w:color w:val="000000"/>
          <w:sz w:val="18"/>
          <w:szCs w:val="18"/>
          <w:lang w:val="en-ZA"/>
        </w:rPr>
        <w:t xml:space="preserve"> personal protection services as and when required by the RAF.</w:t>
      </w:r>
    </w:p>
    <w:p w14:paraId="7260459E" w14:textId="77777777" w:rsidR="009D34CC" w:rsidRPr="00D44286" w:rsidRDefault="009D34CC" w:rsidP="009D34CC">
      <w:pPr>
        <w:pStyle w:val="ListParagraph"/>
        <w:numPr>
          <w:ilvl w:val="0"/>
          <w:numId w:val="36"/>
        </w:numPr>
        <w:autoSpaceDE w:val="0"/>
        <w:autoSpaceDN w:val="0"/>
        <w:adjustRightInd w:val="0"/>
        <w:spacing w:after="0" w:line="360" w:lineRule="auto"/>
        <w:ind w:left="720"/>
        <w:jc w:val="both"/>
        <w:rPr>
          <w:rFonts w:ascii="Tahoma" w:hAnsi="Tahoma" w:cs="Tahoma"/>
          <w:sz w:val="18"/>
          <w:szCs w:val="18"/>
          <w:lang w:val="en-ZA"/>
        </w:rPr>
      </w:pPr>
      <w:r w:rsidRPr="00D44286">
        <w:rPr>
          <w:rFonts w:ascii="Tahoma" w:hAnsi="Tahoma" w:cs="Tahoma"/>
          <w:sz w:val="18"/>
          <w:szCs w:val="18"/>
          <w:lang w:val="en-ZA"/>
        </w:rPr>
        <w:t>The service provider must render armed response</w:t>
      </w:r>
      <w:r>
        <w:rPr>
          <w:rFonts w:ascii="Tahoma" w:hAnsi="Tahoma" w:cs="Tahoma"/>
          <w:sz w:val="18"/>
          <w:szCs w:val="18"/>
          <w:lang w:val="en-ZA"/>
        </w:rPr>
        <w:t xml:space="preserve"> services.</w:t>
      </w:r>
    </w:p>
    <w:p w14:paraId="725BA51F" w14:textId="77777777" w:rsidR="009D34CC" w:rsidRPr="00D44286" w:rsidRDefault="009D34CC" w:rsidP="009D34CC">
      <w:pPr>
        <w:pStyle w:val="ListParagraph"/>
        <w:numPr>
          <w:ilvl w:val="0"/>
          <w:numId w:val="36"/>
        </w:numPr>
        <w:autoSpaceDE w:val="0"/>
        <w:autoSpaceDN w:val="0"/>
        <w:adjustRightInd w:val="0"/>
        <w:spacing w:after="0" w:line="360" w:lineRule="auto"/>
        <w:ind w:left="720"/>
        <w:jc w:val="both"/>
        <w:rPr>
          <w:rFonts w:ascii="Tahoma" w:hAnsi="Tahoma" w:cs="Tahoma"/>
          <w:color w:val="000000"/>
          <w:sz w:val="18"/>
          <w:szCs w:val="18"/>
          <w:lang w:val="en-ZA"/>
        </w:rPr>
      </w:pPr>
      <w:r w:rsidRPr="00D44286">
        <w:rPr>
          <w:rFonts w:ascii="Tahoma" w:hAnsi="Tahoma" w:cs="Tahoma"/>
          <w:color w:val="000000"/>
          <w:sz w:val="18"/>
          <w:szCs w:val="18"/>
          <w:lang w:val="en-ZA"/>
        </w:rPr>
        <w:t>The service provider must install guard monitoring patrol clock points.</w:t>
      </w:r>
    </w:p>
    <w:p w14:paraId="40DA97AA" w14:textId="77777777" w:rsidR="009D34CC" w:rsidRPr="00D44286" w:rsidRDefault="009D34CC" w:rsidP="009D34CC">
      <w:pPr>
        <w:pStyle w:val="ListParagraph"/>
        <w:numPr>
          <w:ilvl w:val="0"/>
          <w:numId w:val="36"/>
        </w:numPr>
        <w:autoSpaceDE w:val="0"/>
        <w:autoSpaceDN w:val="0"/>
        <w:adjustRightInd w:val="0"/>
        <w:spacing w:after="0" w:line="360" w:lineRule="auto"/>
        <w:ind w:left="720"/>
        <w:jc w:val="both"/>
        <w:rPr>
          <w:rFonts w:ascii="Tahoma" w:hAnsi="Tahoma" w:cs="Tahoma"/>
          <w:color w:val="000000"/>
          <w:sz w:val="18"/>
          <w:szCs w:val="18"/>
          <w:lang w:val="en-ZA"/>
        </w:rPr>
      </w:pPr>
      <w:r w:rsidRPr="00D44286">
        <w:rPr>
          <w:rFonts w:ascii="Tahoma" w:hAnsi="Tahoma" w:cs="Tahoma"/>
          <w:color w:val="000000"/>
          <w:sz w:val="18"/>
          <w:szCs w:val="18"/>
          <w:lang w:val="en-ZA"/>
        </w:rPr>
        <w:t>The service provider must use handheld scanners for access control.</w:t>
      </w:r>
    </w:p>
    <w:p w14:paraId="1CF922E9" w14:textId="77777777" w:rsidR="009D34CC" w:rsidRDefault="009D34CC" w:rsidP="009D34CC">
      <w:pPr>
        <w:pStyle w:val="ListParagraph"/>
        <w:numPr>
          <w:ilvl w:val="0"/>
          <w:numId w:val="37"/>
        </w:numPr>
        <w:autoSpaceDE w:val="0"/>
        <w:autoSpaceDN w:val="0"/>
        <w:adjustRightInd w:val="0"/>
        <w:spacing w:after="0" w:line="360" w:lineRule="auto"/>
        <w:ind w:left="720"/>
        <w:jc w:val="both"/>
        <w:rPr>
          <w:rFonts w:ascii="Tahoma" w:hAnsi="Tahoma" w:cs="Tahoma"/>
          <w:color w:val="000000"/>
          <w:sz w:val="18"/>
          <w:szCs w:val="18"/>
          <w:lang w:val="en-ZA"/>
        </w:rPr>
      </w:pPr>
      <w:r w:rsidRPr="00D44286">
        <w:rPr>
          <w:rFonts w:ascii="Tahoma" w:hAnsi="Tahoma" w:cs="Tahoma"/>
          <w:color w:val="000000"/>
          <w:sz w:val="18"/>
          <w:szCs w:val="18"/>
          <w:lang w:val="en-ZA"/>
        </w:rPr>
        <w:t>The service provider must provide standard security aids like handcuffs, batons, registers and whistle.</w:t>
      </w:r>
    </w:p>
    <w:p w14:paraId="1CBD096E" w14:textId="77777777" w:rsidR="009D34CC" w:rsidRDefault="009D34CC" w:rsidP="009D34CC">
      <w:pPr>
        <w:pStyle w:val="ListParagraph"/>
        <w:numPr>
          <w:ilvl w:val="0"/>
          <w:numId w:val="37"/>
        </w:numPr>
        <w:autoSpaceDE w:val="0"/>
        <w:autoSpaceDN w:val="0"/>
        <w:adjustRightInd w:val="0"/>
        <w:spacing w:after="0" w:line="360" w:lineRule="auto"/>
        <w:ind w:left="720"/>
        <w:jc w:val="both"/>
        <w:rPr>
          <w:rFonts w:ascii="Tahoma" w:hAnsi="Tahoma" w:cs="Tahoma"/>
          <w:color w:val="000000"/>
          <w:sz w:val="18"/>
          <w:szCs w:val="18"/>
          <w:lang w:val="en-ZA"/>
        </w:rPr>
      </w:pPr>
      <w:r>
        <w:rPr>
          <w:rFonts w:ascii="Tahoma" w:hAnsi="Tahoma" w:cs="Tahoma"/>
          <w:color w:val="000000"/>
          <w:sz w:val="18"/>
          <w:szCs w:val="18"/>
          <w:lang w:val="en-ZA"/>
        </w:rPr>
        <w:t>The service provider will be required to provide armed response.</w:t>
      </w:r>
      <w:r w:rsidRPr="00D44286">
        <w:rPr>
          <w:rFonts w:ascii="Tahoma" w:hAnsi="Tahoma" w:cs="Tahoma"/>
          <w:color w:val="000000"/>
          <w:sz w:val="18"/>
          <w:szCs w:val="18"/>
          <w:lang w:val="en-ZA"/>
        </w:rPr>
        <w:t xml:space="preserve"> </w:t>
      </w:r>
    </w:p>
    <w:p w14:paraId="1B1F9110" w14:textId="64520E2E" w:rsidR="009D34CC" w:rsidRPr="00A748AA" w:rsidRDefault="009D34CC" w:rsidP="009D34CC">
      <w:pPr>
        <w:pStyle w:val="ListParagraph"/>
        <w:numPr>
          <w:ilvl w:val="0"/>
          <w:numId w:val="37"/>
        </w:numPr>
        <w:autoSpaceDE w:val="0"/>
        <w:autoSpaceDN w:val="0"/>
        <w:adjustRightInd w:val="0"/>
        <w:spacing w:after="0" w:line="360" w:lineRule="auto"/>
        <w:ind w:left="720"/>
        <w:jc w:val="both"/>
        <w:rPr>
          <w:rFonts w:ascii="Arial" w:hAnsi="Arial" w:cs="Arial"/>
          <w:color w:val="000000"/>
          <w:sz w:val="18"/>
          <w:szCs w:val="18"/>
          <w:lang w:val="en-ZA"/>
        </w:rPr>
      </w:pPr>
      <w:r w:rsidRPr="00A748AA">
        <w:rPr>
          <w:rFonts w:ascii="Arial" w:hAnsi="Arial" w:cs="Arial"/>
          <w:color w:val="000000"/>
          <w:sz w:val="18"/>
          <w:szCs w:val="18"/>
          <w:lang w:val="en-ZA"/>
        </w:rPr>
        <w:t>The service provider must have an office within 50km radius of the RAF offices.</w:t>
      </w:r>
    </w:p>
    <w:bookmarkEnd w:id="17"/>
    <w:p w14:paraId="250CCCF5" w14:textId="77777777" w:rsidR="009D34CC" w:rsidRPr="00600C5F" w:rsidRDefault="009D34CC" w:rsidP="009D34CC">
      <w:pPr>
        <w:tabs>
          <w:tab w:val="left" w:pos="1418"/>
        </w:tabs>
        <w:adjustRightInd w:val="0"/>
        <w:spacing w:line="360" w:lineRule="auto"/>
        <w:rPr>
          <w:rFonts w:ascii="Tahoma" w:eastAsiaTheme="minorHAnsi" w:hAnsi="Tahoma" w:cs="Tahoma"/>
          <w:color w:val="000000"/>
          <w:sz w:val="18"/>
          <w:szCs w:val="18"/>
        </w:rPr>
      </w:pPr>
    </w:p>
    <w:p w14:paraId="771FAB0B" w14:textId="77777777" w:rsidR="009D34CC" w:rsidRDefault="009D34CC" w:rsidP="009D34CC">
      <w:pPr>
        <w:tabs>
          <w:tab w:val="left" w:pos="1418"/>
        </w:tabs>
        <w:adjustRightInd w:val="0"/>
        <w:spacing w:line="360" w:lineRule="auto"/>
        <w:rPr>
          <w:rFonts w:ascii="Tahoma" w:eastAsia="Arial Unicode MS" w:hAnsi="Tahoma" w:cs="Tahoma"/>
          <w:b/>
          <w:sz w:val="18"/>
          <w:szCs w:val="18"/>
        </w:rPr>
      </w:pPr>
      <w:r>
        <w:rPr>
          <w:rFonts w:ascii="Tahoma" w:eastAsia="Arial Unicode MS" w:hAnsi="Tahoma" w:cs="Tahoma"/>
          <w:b/>
          <w:sz w:val="18"/>
          <w:szCs w:val="18"/>
        </w:rPr>
        <w:t xml:space="preserve">     </w:t>
      </w:r>
      <w:bookmarkStart w:id="18" w:name="OLE_LINK11"/>
      <w:r w:rsidRPr="00600C5F">
        <w:rPr>
          <w:rFonts w:ascii="Tahoma" w:eastAsia="Arial Unicode MS" w:hAnsi="Tahoma" w:cs="Tahoma"/>
          <w:b/>
          <w:sz w:val="18"/>
          <w:szCs w:val="18"/>
        </w:rPr>
        <w:t>Act as authorized officers in terms of the Control of Access to Public Premises and Vehicles Act 53 of 1985 as</w:t>
      </w:r>
    </w:p>
    <w:p w14:paraId="16DCCD3F" w14:textId="6F05229A" w:rsidR="009D34CC" w:rsidRPr="00600C5F" w:rsidRDefault="009D34CC" w:rsidP="00B625DE">
      <w:pPr>
        <w:tabs>
          <w:tab w:val="left" w:pos="1418"/>
        </w:tabs>
        <w:adjustRightInd w:val="0"/>
        <w:spacing w:line="360" w:lineRule="auto"/>
        <w:rPr>
          <w:rFonts w:ascii="Tahoma" w:eastAsia="Arial Unicode MS" w:hAnsi="Tahoma" w:cs="Tahoma"/>
          <w:b/>
          <w:sz w:val="18"/>
          <w:szCs w:val="18"/>
        </w:rPr>
      </w:pPr>
      <w:r>
        <w:rPr>
          <w:rFonts w:ascii="Tahoma" w:eastAsia="Arial Unicode MS" w:hAnsi="Tahoma" w:cs="Tahoma"/>
          <w:b/>
          <w:sz w:val="18"/>
          <w:szCs w:val="18"/>
        </w:rPr>
        <w:t xml:space="preserve">     </w:t>
      </w:r>
      <w:r w:rsidRPr="00600C5F">
        <w:rPr>
          <w:rFonts w:ascii="Tahoma" w:eastAsia="Arial Unicode MS" w:hAnsi="Tahoma" w:cs="Tahoma"/>
          <w:b/>
          <w:sz w:val="18"/>
          <w:szCs w:val="18"/>
        </w:rPr>
        <w:t>amended, which entail requesting a person who    require entry into the premises to:</w:t>
      </w:r>
    </w:p>
    <w:p w14:paraId="2FBA96B2" w14:textId="77777777" w:rsidR="009D34CC" w:rsidRPr="00600C5F" w:rsidRDefault="009D34CC" w:rsidP="009D34CC">
      <w:pPr>
        <w:pStyle w:val="ListParagraph"/>
        <w:numPr>
          <w:ilvl w:val="0"/>
          <w:numId w:val="38"/>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Furnish his/her name, address and any relevant information required by the authorized officer.</w:t>
      </w:r>
    </w:p>
    <w:p w14:paraId="2433F5F8" w14:textId="2FA01935" w:rsidR="009D34CC" w:rsidRPr="00600C5F" w:rsidRDefault="009D34CC" w:rsidP="009D34CC">
      <w:pPr>
        <w:pStyle w:val="ListParagraph"/>
        <w:numPr>
          <w:ilvl w:val="0"/>
          <w:numId w:val="38"/>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 xml:space="preserve">Produce proof of his/her identity to the satisfaction of the authorized </w:t>
      </w:r>
      <w:r w:rsidR="00A559D6" w:rsidRPr="00600C5F">
        <w:rPr>
          <w:rFonts w:ascii="Tahoma" w:eastAsiaTheme="minorHAnsi" w:hAnsi="Tahoma" w:cs="Tahoma"/>
          <w:color w:val="000000"/>
          <w:sz w:val="18"/>
          <w:szCs w:val="18"/>
          <w:lang w:val="en-ZA"/>
        </w:rPr>
        <w:t>officer.</w:t>
      </w:r>
    </w:p>
    <w:p w14:paraId="786FF39F" w14:textId="77777777" w:rsidR="009D34CC" w:rsidRPr="00600C5F" w:rsidRDefault="009D34CC" w:rsidP="009D34CC">
      <w:pPr>
        <w:pStyle w:val="ListParagraph"/>
        <w:numPr>
          <w:ilvl w:val="0"/>
          <w:numId w:val="38"/>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Declare whether he/she has any dangerous object in his/her possession or custody or under his/her control.</w:t>
      </w:r>
    </w:p>
    <w:p w14:paraId="79E2145E" w14:textId="6356F1E9" w:rsidR="009D34CC" w:rsidRPr="00600C5F" w:rsidRDefault="009D34CC" w:rsidP="009D34CC">
      <w:pPr>
        <w:pStyle w:val="ListParagraph"/>
        <w:numPr>
          <w:ilvl w:val="0"/>
          <w:numId w:val="38"/>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 xml:space="preserve">Declare what the contents of any vehicle, suitcase, attaché case, bag, handbag, folder, envelope, parcel or container of any nature which he/she has in his/her possession or custody or under his/her </w:t>
      </w:r>
      <w:r w:rsidR="00A559D6" w:rsidRPr="00600C5F">
        <w:rPr>
          <w:rFonts w:ascii="Tahoma" w:eastAsiaTheme="minorHAnsi" w:hAnsi="Tahoma" w:cs="Tahoma"/>
          <w:color w:val="000000"/>
          <w:sz w:val="18"/>
          <w:szCs w:val="18"/>
          <w:lang w:val="en-ZA"/>
        </w:rPr>
        <w:t>control and</w:t>
      </w:r>
      <w:r w:rsidRPr="00600C5F">
        <w:rPr>
          <w:rFonts w:ascii="Tahoma" w:eastAsiaTheme="minorHAnsi" w:hAnsi="Tahoma" w:cs="Tahoma"/>
          <w:color w:val="000000"/>
          <w:sz w:val="18"/>
          <w:szCs w:val="18"/>
          <w:lang w:val="en-ZA"/>
        </w:rPr>
        <w:t xml:space="preserve"> show those contents to him/</w:t>
      </w:r>
      <w:r w:rsidR="00A559D6" w:rsidRPr="00600C5F">
        <w:rPr>
          <w:rFonts w:ascii="Tahoma" w:eastAsiaTheme="minorHAnsi" w:hAnsi="Tahoma" w:cs="Tahoma"/>
          <w:color w:val="000000"/>
          <w:sz w:val="18"/>
          <w:szCs w:val="18"/>
          <w:lang w:val="en-ZA"/>
        </w:rPr>
        <w:t>herself.</w:t>
      </w:r>
    </w:p>
    <w:p w14:paraId="713452DB" w14:textId="77777777" w:rsidR="009D34CC" w:rsidRPr="00600C5F" w:rsidRDefault="009D34CC" w:rsidP="009D34CC">
      <w:pPr>
        <w:pStyle w:val="ListParagraph"/>
        <w:numPr>
          <w:ilvl w:val="0"/>
          <w:numId w:val="38"/>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 xml:space="preserve">Subject him/herself and anything which he/she has in his/her possession or custody or under his/her control to an examination by electronic or other apparatus </w:t>
      </w:r>
      <w:proofErr w:type="gramStart"/>
      <w:r w:rsidRPr="00600C5F">
        <w:rPr>
          <w:rFonts w:ascii="Tahoma" w:eastAsiaTheme="minorHAnsi" w:hAnsi="Tahoma" w:cs="Tahoma"/>
          <w:color w:val="000000"/>
          <w:sz w:val="18"/>
          <w:szCs w:val="18"/>
          <w:lang w:val="en-ZA"/>
        </w:rPr>
        <w:t>in order to</w:t>
      </w:r>
      <w:proofErr w:type="gramEnd"/>
      <w:r w:rsidRPr="00600C5F">
        <w:rPr>
          <w:rFonts w:ascii="Tahoma" w:eastAsiaTheme="minorHAnsi" w:hAnsi="Tahoma" w:cs="Tahoma"/>
          <w:color w:val="000000"/>
          <w:sz w:val="18"/>
          <w:szCs w:val="18"/>
          <w:lang w:val="en-ZA"/>
        </w:rPr>
        <w:t xml:space="preserve"> determine the presence of any dangerous object.</w:t>
      </w:r>
    </w:p>
    <w:p w14:paraId="7F5B8D5F" w14:textId="77777777" w:rsidR="009D34CC" w:rsidRDefault="009D34CC" w:rsidP="009D34CC">
      <w:pPr>
        <w:pStyle w:val="ListParagraph"/>
        <w:numPr>
          <w:ilvl w:val="0"/>
          <w:numId w:val="38"/>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Hand to an authorized officer anything which he/she has in his/her possession or custody or under his/her control for examination or custody until he/she leaves the premises.</w:t>
      </w:r>
    </w:p>
    <w:p w14:paraId="214EA00B" w14:textId="77777777" w:rsidR="00C747B8" w:rsidRDefault="00C747B8" w:rsidP="00C747B8">
      <w:pPr>
        <w:pStyle w:val="ListParagraph"/>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p>
    <w:p w14:paraId="2164E64D" w14:textId="77777777" w:rsidR="00B625DE" w:rsidRDefault="00B625DE" w:rsidP="00C747B8">
      <w:pPr>
        <w:pStyle w:val="ListParagraph"/>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p>
    <w:p w14:paraId="04804D8B" w14:textId="77777777" w:rsidR="00B625DE" w:rsidRPr="00600C5F" w:rsidRDefault="00B625DE" w:rsidP="00C747B8">
      <w:pPr>
        <w:pStyle w:val="ListParagraph"/>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p>
    <w:bookmarkEnd w:id="18"/>
    <w:p w14:paraId="764B726A" w14:textId="77777777" w:rsidR="009D34CC" w:rsidRDefault="009D34CC" w:rsidP="009D34CC">
      <w:pPr>
        <w:pStyle w:val="ListParagraph"/>
        <w:adjustRightInd w:val="0"/>
        <w:spacing w:after="0" w:line="360" w:lineRule="auto"/>
        <w:ind w:left="0"/>
        <w:jc w:val="both"/>
        <w:rPr>
          <w:rFonts w:ascii="Tahoma" w:eastAsia="Arial Unicode MS" w:hAnsi="Tahoma" w:cs="Tahoma"/>
          <w:b/>
          <w:sz w:val="18"/>
          <w:szCs w:val="18"/>
          <w:lang w:val="en-US"/>
        </w:rPr>
      </w:pPr>
      <w:r>
        <w:rPr>
          <w:rFonts w:ascii="Tahoma" w:eastAsia="Arial Unicode MS" w:hAnsi="Tahoma" w:cs="Tahoma"/>
          <w:b/>
          <w:sz w:val="18"/>
          <w:szCs w:val="18"/>
          <w:lang w:val="en-US"/>
        </w:rPr>
        <w:lastRenderedPageBreak/>
        <w:t xml:space="preserve">       </w:t>
      </w:r>
      <w:bookmarkStart w:id="19" w:name="OLE_LINK12"/>
    </w:p>
    <w:p w14:paraId="5F6DC150" w14:textId="0D7EF4E4" w:rsidR="009D34CC" w:rsidRPr="00600C5F" w:rsidRDefault="009D34CC" w:rsidP="00B625DE">
      <w:pPr>
        <w:pStyle w:val="ListParagraph"/>
        <w:adjustRightInd w:val="0"/>
        <w:spacing w:after="0" w:line="360" w:lineRule="auto"/>
        <w:ind w:left="0"/>
        <w:jc w:val="both"/>
        <w:rPr>
          <w:rFonts w:ascii="Tahoma" w:eastAsia="Arial Unicode MS" w:hAnsi="Tahoma" w:cs="Tahoma"/>
          <w:b/>
          <w:sz w:val="18"/>
          <w:szCs w:val="18"/>
        </w:rPr>
      </w:pPr>
      <w:r>
        <w:rPr>
          <w:rFonts w:ascii="Tahoma" w:eastAsia="Arial Unicode MS" w:hAnsi="Tahoma" w:cs="Tahoma"/>
          <w:b/>
          <w:sz w:val="18"/>
          <w:szCs w:val="18"/>
          <w:lang w:val="en-US"/>
        </w:rPr>
        <w:t xml:space="preserve">      </w:t>
      </w:r>
      <w:r w:rsidRPr="00600C5F">
        <w:rPr>
          <w:rFonts w:ascii="Tahoma" w:eastAsia="Arial Unicode MS" w:hAnsi="Tahoma" w:cs="Tahoma"/>
          <w:b/>
          <w:sz w:val="18"/>
          <w:szCs w:val="18"/>
        </w:rPr>
        <w:t>Perform Access Control duties which entail:</w:t>
      </w:r>
    </w:p>
    <w:p w14:paraId="109E0104" w14:textId="77777777" w:rsidR="009D34CC" w:rsidRPr="00600C5F" w:rsidRDefault="009D34CC" w:rsidP="009D34CC">
      <w:pPr>
        <w:pStyle w:val="ListParagraph"/>
        <w:numPr>
          <w:ilvl w:val="0"/>
          <w:numId w:val="39"/>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Recording visitors’ particulars in a Visitors Register and booking them out on departure. This should include the driver and all passengers in a vehicle, and pedestrians.</w:t>
      </w:r>
    </w:p>
    <w:p w14:paraId="1899BFF6" w14:textId="77777777" w:rsidR="009D34CC" w:rsidRPr="00600C5F" w:rsidRDefault="009D34CC" w:rsidP="009D34CC">
      <w:pPr>
        <w:pStyle w:val="ListParagraph"/>
        <w:numPr>
          <w:ilvl w:val="0"/>
          <w:numId w:val="39"/>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 xml:space="preserve">Recording details of all RAF staff members visiting the premises after normal working hours in an After-hours register. </w:t>
      </w:r>
    </w:p>
    <w:p w14:paraId="5D65FB1C" w14:textId="77777777" w:rsidR="009D34CC" w:rsidRPr="00600C5F" w:rsidRDefault="009D34CC" w:rsidP="009D34CC">
      <w:pPr>
        <w:pStyle w:val="ListParagraph"/>
        <w:numPr>
          <w:ilvl w:val="0"/>
          <w:numId w:val="39"/>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Recording all events/ incidents in the prescribed Occurrence Book</w:t>
      </w:r>
    </w:p>
    <w:p w14:paraId="2C5F4A99" w14:textId="77777777" w:rsidR="009D34CC" w:rsidRPr="00600C5F" w:rsidRDefault="009D34CC" w:rsidP="009D34CC">
      <w:pPr>
        <w:pStyle w:val="ListParagraph"/>
        <w:numPr>
          <w:ilvl w:val="0"/>
          <w:numId w:val="39"/>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Advising the RAF security personnel of all access control implications, deficiencies, or imminent or perceived security crime risks occurring at the entrance gate or its vicinity.</w:t>
      </w:r>
    </w:p>
    <w:p w14:paraId="5EBD98DC" w14:textId="77777777" w:rsidR="009D34CC" w:rsidRPr="00600C5F" w:rsidRDefault="009D34CC" w:rsidP="009D34CC">
      <w:pPr>
        <w:pStyle w:val="ListParagraph"/>
        <w:numPr>
          <w:ilvl w:val="0"/>
          <w:numId w:val="39"/>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 xml:space="preserve">Ensuring that traffic congestion </w:t>
      </w:r>
      <w:proofErr w:type="gramStart"/>
      <w:r w:rsidRPr="00600C5F">
        <w:rPr>
          <w:rFonts w:ascii="Tahoma" w:eastAsiaTheme="minorHAnsi" w:hAnsi="Tahoma" w:cs="Tahoma"/>
          <w:color w:val="000000"/>
          <w:sz w:val="18"/>
          <w:szCs w:val="18"/>
          <w:lang w:val="en-ZA"/>
        </w:rPr>
        <w:t>do</w:t>
      </w:r>
      <w:proofErr w:type="gramEnd"/>
      <w:r w:rsidRPr="00600C5F">
        <w:rPr>
          <w:rFonts w:ascii="Tahoma" w:eastAsiaTheme="minorHAnsi" w:hAnsi="Tahoma" w:cs="Tahoma"/>
          <w:color w:val="000000"/>
          <w:sz w:val="18"/>
          <w:szCs w:val="18"/>
          <w:lang w:val="en-ZA"/>
        </w:rPr>
        <w:t xml:space="preserve"> not occur at the entrance gate during peak hours, by directing incoming visitors’ vehicles into the first parking bays where access control can be completed, while making way for RAF staff members.</w:t>
      </w:r>
    </w:p>
    <w:p w14:paraId="2A9E227D" w14:textId="77777777" w:rsidR="009D34CC" w:rsidRPr="00600C5F" w:rsidRDefault="009D34CC" w:rsidP="009D34CC">
      <w:pPr>
        <w:pStyle w:val="ListParagraph"/>
        <w:numPr>
          <w:ilvl w:val="0"/>
          <w:numId w:val="39"/>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Perform other access control duties as may be instructed from time to time.</w:t>
      </w:r>
    </w:p>
    <w:bookmarkEnd w:id="19"/>
    <w:p w14:paraId="0F9DE4D6" w14:textId="77777777" w:rsidR="009D34CC" w:rsidRPr="00600C5F" w:rsidRDefault="009D34CC" w:rsidP="009D34CC">
      <w:pPr>
        <w:shd w:val="clear" w:color="auto" w:fill="FFFFFF"/>
        <w:spacing w:line="360" w:lineRule="auto"/>
        <w:ind w:left="1080"/>
        <w:rPr>
          <w:rFonts w:ascii="Tahoma" w:eastAsia="Arial Unicode MS" w:hAnsi="Tahoma" w:cs="Tahoma"/>
          <w:b/>
          <w:sz w:val="18"/>
          <w:szCs w:val="18"/>
        </w:rPr>
      </w:pPr>
    </w:p>
    <w:p w14:paraId="12FC2753" w14:textId="5A8582AD" w:rsidR="009D34CC" w:rsidRPr="00B625DE" w:rsidRDefault="009D34CC" w:rsidP="00B625DE">
      <w:pPr>
        <w:pStyle w:val="ListParagraph"/>
        <w:adjustRightInd w:val="0"/>
        <w:spacing w:after="0" w:line="360" w:lineRule="auto"/>
        <w:ind w:left="0"/>
        <w:jc w:val="both"/>
        <w:rPr>
          <w:rFonts w:ascii="Tahoma" w:eastAsia="Arial Unicode MS" w:hAnsi="Tahoma" w:cs="Tahoma"/>
          <w:b/>
          <w:sz w:val="18"/>
          <w:szCs w:val="18"/>
        </w:rPr>
      </w:pPr>
      <w:r>
        <w:rPr>
          <w:rFonts w:ascii="Tahoma" w:eastAsia="Arial Unicode MS" w:hAnsi="Tahoma" w:cs="Tahoma"/>
          <w:b/>
          <w:sz w:val="18"/>
          <w:szCs w:val="18"/>
          <w:lang w:val="en-US"/>
        </w:rPr>
        <w:t xml:space="preserve">       </w:t>
      </w:r>
      <w:bookmarkStart w:id="20" w:name="OLE_LINK13"/>
      <w:r w:rsidRPr="00600C5F">
        <w:rPr>
          <w:rFonts w:ascii="Tahoma" w:eastAsia="Arial Unicode MS" w:hAnsi="Tahoma" w:cs="Tahoma"/>
          <w:b/>
          <w:sz w:val="18"/>
          <w:szCs w:val="18"/>
        </w:rPr>
        <w:t xml:space="preserve">Patrol Duties </w:t>
      </w:r>
    </w:p>
    <w:p w14:paraId="6E7D5BAA" w14:textId="77777777" w:rsidR="009D34CC" w:rsidRPr="00600C5F" w:rsidRDefault="009D34CC" w:rsidP="009D34CC">
      <w:pPr>
        <w:pStyle w:val="ListParagraph"/>
        <w:numPr>
          <w:ilvl w:val="0"/>
          <w:numId w:val="40"/>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Patrol duties shall entail patrolling the RAF premises regularly day and night.</w:t>
      </w:r>
    </w:p>
    <w:p w14:paraId="5A3271A8" w14:textId="77777777" w:rsidR="009D34CC" w:rsidRPr="00600C5F" w:rsidRDefault="009D34CC" w:rsidP="009D34CC">
      <w:pPr>
        <w:pStyle w:val="ListParagraph"/>
        <w:numPr>
          <w:ilvl w:val="0"/>
          <w:numId w:val="40"/>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The service provider shall provide a patrol monitoring equipment (Guard track) which shall be used as a patrol tool for the security officer’s after-hours.</w:t>
      </w:r>
    </w:p>
    <w:p w14:paraId="5C3F1F42" w14:textId="77777777" w:rsidR="009D34CC" w:rsidRPr="00600C5F" w:rsidRDefault="009D34CC" w:rsidP="009D34CC">
      <w:pPr>
        <w:pStyle w:val="ListParagraph"/>
        <w:numPr>
          <w:ilvl w:val="0"/>
          <w:numId w:val="40"/>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Protect the RAF staff members against injuries, death or any other offence including Schedule 1 offence of the Criminal Procedure Act 51 of 1977, as amended.</w:t>
      </w:r>
    </w:p>
    <w:p w14:paraId="7C9F1006" w14:textId="77777777" w:rsidR="009D34CC" w:rsidRPr="00600C5F" w:rsidRDefault="009D34CC" w:rsidP="009D34CC">
      <w:pPr>
        <w:pStyle w:val="ListParagraph"/>
        <w:numPr>
          <w:ilvl w:val="0"/>
          <w:numId w:val="40"/>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Protect the property of RAF at the site against theft, vandalism, or any other criminal activity.</w:t>
      </w:r>
    </w:p>
    <w:p w14:paraId="7D36A957" w14:textId="77777777" w:rsidR="009D34CC" w:rsidRPr="00600C5F" w:rsidRDefault="009D34CC" w:rsidP="009D34CC">
      <w:pPr>
        <w:pStyle w:val="ListParagraph"/>
        <w:numPr>
          <w:ilvl w:val="0"/>
          <w:numId w:val="40"/>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Ensure that all strategic installations, vulnerable points, or key areas are frequently checked to maintain their safety and security against intrusion for any unauthorized purpose.</w:t>
      </w:r>
    </w:p>
    <w:p w14:paraId="350B75DA" w14:textId="77777777" w:rsidR="009D34CC" w:rsidRPr="00600C5F" w:rsidRDefault="009D34CC" w:rsidP="009D34CC">
      <w:pPr>
        <w:pStyle w:val="ListParagraph"/>
        <w:numPr>
          <w:ilvl w:val="0"/>
          <w:numId w:val="40"/>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 xml:space="preserve">Check for intruders, identify strangers, and ascertain their right to be present in that </w:t>
      </w:r>
      <w:proofErr w:type="gramStart"/>
      <w:r w:rsidRPr="00600C5F">
        <w:rPr>
          <w:rFonts w:ascii="Tahoma" w:eastAsiaTheme="minorHAnsi" w:hAnsi="Tahoma" w:cs="Tahoma"/>
          <w:color w:val="000000"/>
          <w:sz w:val="18"/>
          <w:szCs w:val="18"/>
          <w:lang w:val="en-ZA"/>
        </w:rPr>
        <w:t>particular area</w:t>
      </w:r>
      <w:proofErr w:type="gramEnd"/>
      <w:r w:rsidRPr="00600C5F">
        <w:rPr>
          <w:rFonts w:ascii="Tahoma" w:eastAsiaTheme="minorHAnsi" w:hAnsi="Tahoma" w:cs="Tahoma"/>
          <w:color w:val="000000"/>
          <w:sz w:val="18"/>
          <w:szCs w:val="18"/>
          <w:lang w:val="en-ZA"/>
        </w:rPr>
        <w:t xml:space="preserve"> or building.</w:t>
      </w:r>
    </w:p>
    <w:p w14:paraId="13B500CB" w14:textId="77777777" w:rsidR="009D34CC" w:rsidRPr="00600C5F" w:rsidRDefault="009D34CC" w:rsidP="009D34CC">
      <w:pPr>
        <w:pStyle w:val="ListParagraph"/>
        <w:numPr>
          <w:ilvl w:val="0"/>
          <w:numId w:val="40"/>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Check the perimeter fences and security lighting to ensure that both are fully operational.</w:t>
      </w:r>
    </w:p>
    <w:p w14:paraId="21EC21FF" w14:textId="77777777" w:rsidR="009D34CC" w:rsidRPr="00600C5F" w:rsidRDefault="009D34CC" w:rsidP="009D34CC">
      <w:pPr>
        <w:pStyle w:val="ListParagraph"/>
        <w:numPr>
          <w:ilvl w:val="0"/>
          <w:numId w:val="40"/>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Check and report on physical problems along perimeter fence such as long grass, trees overgrowing or overhanging on the fence, obstruction of illumination, materials stacked against or in the vicinity of the fence etc.</w:t>
      </w:r>
    </w:p>
    <w:p w14:paraId="7AE0FA97" w14:textId="77777777" w:rsidR="009D34CC" w:rsidRPr="00600C5F" w:rsidRDefault="009D34CC" w:rsidP="009D34CC">
      <w:pPr>
        <w:pStyle w:val="ListParagraph"/>
        <w:numPr>
          <w:ilvl w:val="0"/>
          <w:numId w:val="40"/>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Check that all outer doors, windows, and gates are secure each time the patrol passes. A physical examination of each point is required.</w:t>
      </w:r>
    </w:p>
    <w:p w14:paraId="23FA7396" w14:textId="77777777" w:rsidR="009D34CC" w:rsidRPr="00600C5F" w:rsidRDefault="009D34CC" w:rsidP="009D34CC">
      <w:pPr>
        <w:pStyle w:val="ListParagraph"/>
        <w:numPr>
          <w:ilvl w:val="0"/>
          <w:numId w:val="40"/>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Check for actual or potential fire hazards and risks.</w:t>
      </w:r>
    </w:p>
    <w:p w14:paraId="5A30F75D" w14:textId="77777777" w:rsidR="009D34CC" w:rsidRDefault="009D34CC" w:rsidP="009D34CC">
      <w:pPr>
        <w:pStyle w:val="ListParagraph"/>
        <w:numPr>
          <w:ilvl w:val="0"/>
          <w:numId w:val="40"/>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Check for potential safety hazards and report them.</w:t>
      </w:r>
    </w:p>
    <w:bookmarkEnd w:id="20"/>
    <w:p w14:paraId="238E9BA1" w14:textId="77777777" w:rsidR="009D34CC" w:rsidRDefault="009D34CC" w:rsidP="009D34CC">
      <w:pPr>
        <w:pStyle w:val="ListParagraph"/>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p>
    <w:p w14:paraId="4A75CAEF" w14:textId="22FF2444" w:rsidR="009D34CC" w:rsidRPr="00B625DE" w:rsidRDefault="009D34CC" w:rsidP="00B625DE">
      <w:pPr>
        <w:adjustRightInd w:val="0"/>
        <w:spacing w:line="360" w:lineRule="auto"/>
        <w:rPr>
          <w:rFonts w:ascii="Tahoma" w:eastAsia="Arial Unicode MS" w:hAnsi="Tahoma" w:cs="Tahoma"/>
          <w:b/>
          <w:sz w:val="18"/>
          <w:szCs w:val="18"/>
        </w:rPr>
      </w:pPr>
      <w:r>
        <w:rPr>
          <w:rFonts w:ascii="Tahoma" w:eastAsia="Arial Unicode MS" w:hAnsi="Tahoma" w:cs="Tahoma"/>
          <w:b/>
          <w:sz w:val="18"/>
          <w:szCs w:val="18"/>
        </w:rPr>
        <w:t xml:space="preserve">       </w:t>
      </w:r>
      <w:bookmarkStart w:id="21" w:name="OLE_LINK14"/>
      <w:r w:rsidRPr="006F062A">
        <w:rPr>
          <w:rFonts w:ascii="Tahoma" w:eastAsia="Arial Unicode MS" w:hAnsi="Tahoma" w:cs="Tahoma"/>
          <w:b/>
          <w:sz w:val="18"/>
          <w:szCs w:val="18"/>
        </w:rPr>
        <w:t>Events Security</w:t>
      </w:r>
    </w:p>
    <w:p w14:paraId="23F700FA" w14:textId="77777777" w:rsidR="009D34CC" w:rsidRPr="00B619AE" w:rsidRDefault="009D34CC" w:rsidP="009D34CC">
      <w:pPr>
        <w:pStyle w:val="ListParagraph"/>
        <w:numPr>
          <w:ilvl w:val="0"/>
          <w:numId w:val="40"/>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9B6C51">
        <w:rPr>
          <w:rFonts w:ascii="Tahoma" w:eastAsiaTheme="minorHAnsi" w:hAnsi="Tahoma" w:cs="Tahoma"/>
          <w:color w:val="000000"/>
          <w:sz w:val="18"/>
          <w:szCs w:val="18"/>
          <w:lang w:val="en-ZA"/>
        </w:rPr>
        <w:t>Assist RAF to coordinate and render event security as may be required from time to time.</w:t>
      </w:r>
    </w:p>
    <w:p w14:paraId="335ACDED" w14:textId="43F96901" w:rsidR="009D34CC" w:rsidRPr="001673CC" w:rsidRDefault="009D34CC" w:rsidP="001673CC">
      <w:pPr>
        <w:pStyle w:val="ListParagraph"/>
        <w:numPr>
          <w:ilvl w:val="0"/>
          <w:numId w:val="40"/>
        </w:numPr>
        <w:shd w:val="clear" w:color="auto" w:fill="FFFFFF"/>
        <w:autoSpaceDE w:val="0"/>
        <w:autoSpaceDN w:val="0"/>
        <w:adjustRightInd w:val="0"/>
        <w:spacing w:after="0" w:line="360" w:lineRule="auto"/>
        <w:ind w:right="261"/>
        <w:contextualSpacing w:val="0"/>
        <w:jc w:val="both"/>
        <w:rPr>
          <w:rFonts w:ascii="Tahoma" w:eastAsia="Arial Unicode MS" w:hAnsi="Tahoma" w:cs="Tahoma"/>
          <w:b/>
          <w:sz w:val="18"/>
          <w:szCs w:val="18"/>
        </w:rPr>
      </w:pPr>
      <w:r w:rsidRPr="00D5221C">
        <w:rPr>
          <w:rFonts w:ascii="Tahoma" w:eastAsiaTheme="minorHAnsi" w:hAnsi="Tahoma" w:cs="Tahoma"/>
          <w:color w:val="000000"/>
          <w:sz w:val="18"/>
          <w:szCs w:val="18"/>
          <w:lang w:val="en-ZA"/>
        </w:rPr>
        <w:t xml:space="preserve">The </w:t>
      </w:r>
      <w:r w:rsidR="00B625DE">
        <w:rPr>
          <w:rFonts w:ascii="Tahoma" w:eastAsiaTheme="minorHAnsi" w:hAnsi="Tahoma" w:cs="Tahoma"/>
          <w:color w:val="000000"/>
          <w:sz w:val="18"/>
          <w:szCs w:val="18"/>
          <w:lang w:val="en-ZA"/>
        </w:rPr>
        <w:t xml:space="preserve">service provider </w:t>
      </w:r>
      <w:r w:rsidRPr="00D5221C">
        <w:rPr>
          <w:rFonts w:ascii="Tahoma" w:eastAsiaTheme="minorHAnsi" w:hAnsi="Tahoma" w:cs="Tahoma"/>
          <w:color w:val="000000"/>
          <w:sz w:val="18"/>
          <w:szCs w:val="18"/>
          <w:lang w:val="en-ZA"/>
        </w:rPr>
        <w:t xml:space="preserve">should be able to provide VIP protection on a pay as you go basis. </w:t>
      </w:r>
      <w:bookmarkEnd w:id="21"/>
    </w:p>
    <w:p w14:paraId="26E37328" w14:textId="77777777" w:rsidR="009D34CC" w:rsidRPr="001673CC" w:rsidRDefault="009D34CC" w:rsidP="001673CC">
      <w:pPr>
        <w:shd w:val="clear" w:color="auto" w:fill="FFFFFF"/>
        <w:autoSpaceDE w:val="0"/>
        <w:autoSpaceDN w:val="0"/>
        <w:adjustRightInd w:val="0"/>
        <w:spacing w:line="360" w:lineRule="auto"/>
        <w:ind w:right="261"/>
        <w:rPr>
          <w:rFonts w:ascii="Tahoma" w:eastAsia="Arial Unicode MS" w:hAnsi="Tahoma" w:cs="Tahoma"/>
          <w:b/>
          <w:sz w:val="18"/>
          <w:szCs w:val="18"/>
        </w:rPr>
      </w:pPr>
    </w:p>
    <w:p w14:paraId="7C4F4A66" w14:textId="7F8658E9" w:rsidR="009D34CC" w:rsidRPr="00B625DE" w:rsidRDefault="009D34CC" w:rsidP="00B625DE">
      <w:pPr>
        <w:pStyle w:val="ListParagraph"/>
        <w:adjustRightInd w:val="0"/>
        <w:spacing w:line="360" w:lineRule="auto"/>
        <w:ind w:left="0"/>
        <w:jc w:val="both"/>
        <w:rPr>
          <w:rFonts w:ascii="Tahoma" w:eastAsia="Arial Unicode MS" w:hAnsi="Tahoma" w:cs="Tahoma"/>
          <w:b/>
          <w:sz w:val="18"/>
          <w:szCs w:val="18"/>
        </w:rPr>
      </w:pPr>
      <w:r>
        <w:rPr>
          <w:rFonts w:ascii="Tahoma" w:eastAsia="Arial Unicode MS" w:hAnsi="Tahoma" w:cs="Tahoma"/>
          <w:b/>
          <w:sz w:val="18"/>
          <w:szCs w:val="18"/>
          <w:lang w:val="en-US"/>
        </w:rPr>
        <w:t xml:space="preserve">      </w:t>
      </w:r>
      <w:bookmarkStart w:id="22" w:name="OLE_LINK15"/>
      <w:r w:rsidRPr="00600C5F">
        <w:rPr>
          <w:rFonts w:ascii="Tahoma" w:eastAsia="Arial Unicode MS" w:hAnsi="Tahoma" w:cs="Tahoma"/>
          <w:b/>
          <w:sz w:val="18"/>
          <w:szCs w:val="18"/>
        </w:rPr>
        <w:t>On-site supervision and Reporting Protocol</w:t>
      </w:r>
    </w:p>
    <w:p w14:paraId="08E628DD" w14:textId="77777777" w:rsidR="009D34CC" w:rsidRPr="000C4DF8" w:rsidRDefault="009D34CC" w:rsidP="009D34CC">
      <w:pPr>
        <w:pStyle w:val="ListParagraph"/>
        <w:adjustRightInd w:val="0"/>
        <w:spacing w:line="360" w:lineRule="auto"/>
        <w:ind w:left="36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The security officers provided and placed on site by the Service Provider shall be subject to day-to-day supervision by the RAF Security Services personnel. Such supervision shall include, but is not limited to:</w:t>
      </w:r>
    </w:p>
    <w:p w14:paraId="00BA58DE" w14:textId="600DCF37" w:rsidR="009D34CC" w:rsidRPr="00600C5F" w:rsidRDefault="009D34CC" w:rsidP="009D34CC">
      <w:pPr>
        <w:pStyle w:val="ListParagraph"/>
        <w:numPr>
          <w:ilvl w:val="0"/>
          <w:numId w:val="47"/>
        </w:numPr>
        <w:tabs>
          <w:tab w:val="left" w:pos="1890"/>
        </w:tabs>
        <w:autoSpaceDE w:val="0"/>
        <w:autoSpaceDN w:val="0"/>
        <w:adjustRightInd w:val="0"/>
        <w:spacing w:after="0" w:line="360" w:lineRule="auto"/>
        <w:ind w:left="720"/>
        <w:jc w:val="both"/>
        <w:rPr>
          <w:rFonts w:ascii="Tahoma" w:eastAsiaTheme="minorHAnsi" w:hAnsi="Tahoma" w:cs="Tahoma"/>
          <w:color w:val="000000"/>
          <w:sz w:val="18"/>
          <w:szCs w:val="18"/>
          <w:lang w:val="en-ZA"/>
        </w:rPr>
      </w:pPr>
      <w:r w:rsidRPr="00600C5F">
        <w:rPr>
          <w:rFonts w:ascii="Tahoma" w:eastAsia="Arial Unicode MS" w:hAnsi="Tahoma" w:cs="Tahoma"/>
          <w:sz w:val="18"/>
          <w:szCs w:val="18"/>
        </w:rPr>
        <w:t>Giving instructions and orders</w:t>
      </w:r>
      <w:r w:rsidR="00B625DE">
        <w:rPr>
          <w:rFonts w:ascii="Tahoma" w:eastAsia="Arial Unicode MS" w:hAnsi="Tahoma" w:cs="Tahoma"/>
          <w:sz w:val="18"/>
          <w:szCs w:val="18"/>
        </w:rPr>
        <w:t>.</w:t>
      </w:r>
    </w:p>
    <w:p w14:paraId="07EFE111" w14:textId="77777777" w:rsidR="009D34CC" w:rsidRPr="00600C5F" w:rsidRDefault="009D34CC" w:rsidP="009D34CC">
      <w:pPr>
        <w:pStyle w:val="ListParagraph"/>
        <w:numPr>
          <w:ilvl w:val="0"/>
          <w:numId w:val="41"/>
        </w:numPr>
        <w:autoSpaceDE w:val="0"/>
        <w:autoSpaceDN w:val="0"/>
        <w:adjustRightInd w:val="0"/>
        <w:spacing w:after="0" w:line="360" w:lineRule="auto"/>
        <w:ind w:left="720"/>
        <w:contextualSpacing w:val="0"/>
        <w:jc w:val="both"/>
        <w:rPr>
          <w:rFonts w:ascii="Tahoma" w:eastAsiaTheme="minorHAnsi" w:hAnsi="Tahoma" w:cs="Tahoma"/>
          <w:color w:val="000000"/>
          <w:sz w:val="18"/>
          <w:szCs w:val="18"/>
          <w:lang w:val="en-ZA"/>
        </w:rPr>
      </w:pPr>
      <w:r w:rsidRPr="00600C5F">
        <w:rPr>
          <w:rFonts w:ascii="Tahoma" w:eastAsia="Arial Unicode MS" w:hAnsi="Tahoma" w:cs="Tahoma"/>
          <w:sz w:val="18"/>
          <w:szCs w:val="18"/>
        </w:rPr>
        <w:t>Redeploying the security officers within the premises as may be necessary.</w:t>
      </w:r>
    </w:p>
    <w:p w14:paraId="189A074C" w14:textId="77777777" w:rsidR="009D34CC" w:rsidRPr="00DF58A5" w:rsidRDefault="009D34CC" w:rsidP="009D34CC">
      <w:pPr>
        <w:pStyle w:val="ListParagraph"/>
        <w:numPr>
          <w:ilvl w:val="0"/>
          <w:numId w:val="41"/>
        </w:numPr>
        <w:autoSpaceDE w:val="0"/>
        <w:autoSpaceDN w:val="0"/>
        <w:adjustRightInd w:val="0"/>
        <w:spacing w:after="0" w:line="360" w:lineRule="auto"/>
        <w:ind w:left="720"/>
        <w:contextualSpacing w:val="0"/>
        <w:jc w:val="both"/>
        <w:rPr>
          <w:rFonts w:ascii="Tahoma" w:eastAsiaTheme="minorHAnsi" w:hAnsi="Tahoma" w:cs="Tahoma"/>
          <w:color w:val="000000"/>
          <w:sz w:val="18"/>
          <w:szCs w:val="18"/>
          <w:lang w:val="en-ZA"/>
        </w:rPr>
      </w:pPr>
      <w:r w:rsidRPr="00600C5F">
        <w:rPr>
          <w:rFonts w:ascii="Tahoma" w:eastAsia="Arial Unicode MS" w:hAnsi="Tahoma" w:cs="Tahoma"/>
          <w:sz w:val="18"/>
          <w:szCs w:val="18"/>
        </w:rPr>
        <w:t>Perusing security registers and any other relevant material used by the security officers.</w:t>
      </w:r>
      <w:bookmarkEnd w:id="22"/>
    </w:p>
    <w:p w14:paraId="57161EBD" w14:textId="77777777" w:rsidR="00DF58A5" w:rsidRPr="00A74417" w:rsidRDefault="00DF58A5" w:rsidP="00DF58A5">
      <w:pPr>
        <w:pStyle w:val="ListParagraph"/>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p>
    <w:p w14:paraId="68169D7A" w14:textId="77777777" w:rsidR="009D34CC" w:rsidRPr="00E21CFE" w:rsidRDefault="009D34CC" w:rsidP="009D34CC">
      <w:pPr>
        <w:pStyle w:val="ListParagraph"/>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p>
    <w:p w14:paraId="46A42F9E" w14:textId="77777777" w:rsidR="009D34CC" w:rsidRDefault="009D34CC" w:rsidP="009D34CC">
      <w:pPr>
        <w:pStyle w:val="ListParagraph"/>
        <w:adjustRightInd w:val="0"/>
        <w:spacing w:line="360" w:lineRule="auto"/>
        <w:ind w:left="0"/>
        <w:jc w:val="both"/>
        <w:rPr>
          <w:rFonts w:ascii="Tahoma" w:eastAsia="Arial Unicode MS" w:hAnsi="Tahoma" w:cs="Tahoma"/>
          <w:b/>
          <w:sz w:val="18"/>
          <w:szCs w:val="18"/>
          <w:lang w:val="en-ZA"/>
        </w:rPr>
      </w:pPr>
    </w:p>
    <w:p w14:paraId="220F5EC6" w14:textId="77777777" w:rsidR="00B625DE" w:rsidRDefault="00B625DE" w:rsidP="009D34CC">
      <w:pPr>
        <w:pStyle w:val="ListParagraph"/>
        <w:adjustRightInd w:val="0"/>
        <w:spacing w:line="360" w:lineRule="auto"/>
        <w:ind w:left="0"/>
        <w:jc w:val="both"/>
        <w:rPr>
          <w:rFonts w:ascii="Tahoma" w:eastAsia="Arial Unicode MS" w:hAnsi="Tahoma" w:cs="Tahoma"/>
          <w:b/>
          <w:sz w:val="18"/>
          <w:szCs w:val="18"/>
          <w:lang w:val="en-ZA"/>
        </w:rPr>
      </w:pPr>
    </w:p>
    <w:p w14:paraId="7C3FB661" w14:textId="77777777" w:rsidR="00B625DE" w:rsidRDefault="00B625DE" w:rsidP="009D34CC">
      <w:pPr>
        <w:pStyle w:val="ListParagraph"/>
        <w:adjustRightInd w:val="0"/>
        <w:spacing w:line="360" w:lineRule="auto"/>
        <w:ind w:left="0"/>
        <w:jc w:val="both"/>
        <w:rPr>
          <w:rFonts w:ascii="Tahoma" w:eastAsia="Arial Unicode MS" w:hAnsi="Tahoma" w:cs="Tahoma"/>
          <w:b/>
          <w:sz w:val="18"/>
          <w:szCs w:val="18"/>
          <w:lang w:val="en-ZA"/>
        </w:rPr>
      </w:pPr>
    </w:p>
    <w:p w14:paraId="5DD573DE" w14:textId="77777777" w:rsidR="00B625DE" w:rsidRDefault="00B625DE" w:rsidP="009D34CC">
      <w:pPr>
        <w:pStyle w:val="ListParagraph"/>
        <w:adjustRightInd w:val="0"/>
        <w:spacing w:line="360" w:lineRule="auto"/>
        <w:ind w:left="0"/>
        <w:jc w:val="both"/>
        <w:rPr>
          <w:rFonts w:ascii="Tahoma" w:eastAsia="Arial Unicode MS" w:hAnsi="Tahoma" w:cs="Tahoma"/>
          <w:b/>
          <w:sz w:val="18"/>
          <w:szCs w:val="18"/>
          <w:lang w:val="en-ZA"/>
        </w:rPr>
      </w:pPr>
    </w:p>
    <w:p w14:paraId="000BE899" w14:textId="77777777" w:rsidR="00B625DE" w:rsidRDefault="00B625DE" w:rsidP="009D34CC">
      <w:pPr>
        <w:pStyle w:val="ListParagraph"/>
        <w:adjustRightInd w:val="0"/>
        <w:spacing w:line="360" w:lineRule="auto"/>
        <w:ind w:left="0"/>
        <w:jc w:val="both"/>
        <w:rPr>
          <w:rFonts w:ascii="Tahoma" w:eastAsia="Arial Unicode MS" w:hAnsi="Tahoma" w:cs="Tahoma"/>
          <w:b/>
          <w:sz w:val="18"/>
          <w:szCs w:val="18"/>
          <w:lang w:val="en-ZA"/>
        </w:rPr>
      </w:pPr>
    </w:p>
    <w:p w14:paraId="228DC17F" w14:textId="0F41F0A7" w:rsidR="009D34CC" w:rsidRPr="00B625DE" w:rsidRDefault="009D34CC" w:rsidP="00B625DE">
      <w:pPr>
        <w:pStyle w:val="ListParagraph"/>
        <w:adjustRightInd w:val="0"/>
        <w:spacing w:line="360" w:lineRule="auto"/>
        <w:ind w:left="0"/>
        <w:jc w:val="both"/>
        <w:rPr>
          <w:rFonts w:ascii="Tahoma" w:eastAsia="Arial Unicode MS" w:hAnsi="Tahoma" w:cs="Tahoma"/>
          <w:b/>
          <w:sz w:val="18"/>
          <w:szCs w:val="18"/>
        </w:rPr>
      </w:pPr>
      <w:bookmarkStart w:id="23" w:name="OLE_LINK16"/>
      <w:r>
        <w:rPr>
          <w:rFonts w:ascii="Tahoma" w:eastAsia="Arial Unicode MS" w:hAnsi="Tahoma" w:cs="Tahoma"/>
          <w:b/>
          <w:sz w:val="18"/>
          <w:szCs w:val="18"/>
          <w:lang w:val="en-ZA"/>
        </w:rPr>
        <w:t xml:space="preserve">      </w:t>
      </w:r>
      <w:r w:rsidRPr="00600C5F">
        <w:rPr>
          <w:rFonts w:ascii="Tahoma" w:eastAsia="Arial Unicode MS" w:hAnsi="Tahoma" w:cs="Tahoma"/>
          <w:b/>
          <w:sz w:val="18"/>
          <w:szCs w:val="18"/>
        </w:rPr>
        <w:t>Security Operations Procedures</w:t>
      </w:r>
    </w:p>
    <w:p w14:paraId="3344F469" w14:textId="77777777" w:rsidR="009D34CC" w:rsidRDefault="009D34CC" w:rsidP="009D34CC">
      <w:pPr>
        <w:pStyle w:val="ListParagraph"/>
        <w:adjustRightInd w:val="0"/>
        <w:spacing w:after="0" w:line="360" w:lineRule="auto"/>
        <w:ind w:left="360" w:firstLine="6"/>
        <w:jc w:val="both"/>
        <w:rPr>
          <w:rFonts w:ascii="Tahoma" w:eastAsia="Arial Unicode MS" w:hAnsi="Tahoma" w:cs="Tahoma"/>
          <w:sz w:val="18"/>
          <w:szCs w:val="18"/>
        </w:rPr>
      </w:pPr>
      <w:r w:rsidRPr="00600C5F">
        <w:rPr>
          <w:rFonts w:ascii="Tahoma" w:eastAsia="Arial Unicode MS" w:hAnsi="Tahoma" w:cs="Tahoma"/>
          <w:sz w:val="18"/>
          <w:szCs w:val="18"/>
        </w:rPr>
        <w:t>In addition to these specifications, the security officers provided and placed on site shall be required to discharge their duties and responsibilities in accordance with the Security Operations Procedures compiled and produced by the client.</w:t>
      </w:r>
    </w:p>
    <w:bookmarkEnd w:id="23"/>
    <w:p w14:paraId="776140B9" w14:textId="77777777" w:rsidR="009D34CC" w:rsidRPr="008D1BE9" w:rsidRDefault="009D34CC" w:rsidP="009D34CC">
      <w:pPr>
        <w:pStyle w:val="ListParagraph"/>
        <w:adjustRightInd w:val="0"/>
        <w:spacing w:after="0" w:line="360" w:lineRule="auto"/>
        <w:ind w:left="360" w:firstLine="6"/>
        <w:jc w:val="both"/>
        <w:rPr>
          <w:rFonts w:ascii="Tahoma" w:eastAsia="Arial Unicode MS" w:hAnsi="Tahoma" w:cs="Tahoma"/>
          <w:sz w:val="18"/>
          <w:szCs w:val="18"/>
        </w:rPr>
      </w:pPr>
    </w:p>
    <w:p w14:paraId="4CBF59E4" w14:textId="6FBA0231" w:rsidR="009D34CC" w:rsidRPr="00600C5F" w:rsidRDefault="009D34CC" w:rsidP="00B625DE">
      <w:pPr>
        <w:pStyle w:val="nh1"/>
        <w:numPr>
          <w:ilvl w:val="0"/>
          <w:numId w:val="0"/>
        </w:numPr>
        <w:ind w:left="360"/>
        <w:rPr>
          <w:rFonts w:ascii="Tahoma" w:hAnsi="Tahoma" w:cs="Tahoma"/>
          <w:sz w:val="18"/>
          <w:szCs w:val="18"/>
          <w:lang w:val="en-ZA"/>
        </w:rPr>
      </w:pPr>
      <w:bookmarkStart w:id="24" w:name="OLE_LINK17"/>
      <w:r w:rsidRPr="00600C5F">
        <w:rPr>
          <w:rFonts w:ascii="Tahoma" w:hAnsi="Tahoma" w:cs="Tahoma"/>
          <w:sz w:val="18"/>
          <w:szCs w:val="18"/>
          <w:lang w:val="en-ZA"/>
        </w:rPr>
        <w:t>DeliVERABLES</w:t>
      </w:r>
    </w:p>
    <w:p w14:paraId="63E86FC5" w14:textId="77777777" w:rsidR="009D34CC" w:rsidRPr="00600C5F" w:rsidRDefault="009D34CC" w:rsidP="009D34CC">
      <w:pPr>
        <w:pStyle w:val="nh1"/>
        <w:numPr>
          <w:ilvl w:val="0"/>
          <w:numId w:val="0"/>
        </w:numPr>
        <w:ind w:left="360"/>
        <w:rPr>
          <w:rFonts w:ascii="Tahoma" w:hAnsi="Tahoma" w:cs="Tahoma"/>
          <w:b w:val="0"/>
          <w:caps w:val="0"/>
          <w:sz w:val="18"/>
          <w:szCs w:val="18"/>
          <w:lang w:val="en-ZA"/>
        </w:rPr>
      </w:pPr>
      <w:r w:rsidRPr="00600C5F">
        <w:rPr>
          <w:rFonts w:ascii="Tahoma" w:hAnsi="Tahoma" w:cs="Tahoma"/>
          <w:b w:val="0"/>
          <w:caps w:val="0"/>
          <w:sz w:val="18"/>
          <w:szCs w:val="18"/>
          <w:lang w:val="en-ZA"/>
        </w:rPr>
        <w:t xml:space="preserve">An effective and efficient provision of 24 hour/7 days a week security services to the RAF premises </w:t>
      </w:r>
      <w:proofErr w:type="gramStart"/>
      <w:r w:rsidRPr="00600C5F">
        <w:rPr>
          <w:rFonts w:ascii="Tahoma" w:hAnsi="Tahoma" w:cs="Tahoma"/>
          <w:b w:val="0"/>
          <w:caps w:val="0"/>
          <w:sz w:val="18"/>
          <w:szCs w:val="18"/>
          <w:lang w:val="en-ZA"/>
        </w:rPr>
        <w:t>in order to</w:t>
      </w:r>
      <w:proofErr w:type="gramEnd"/>
      <w:r w:rsidRPr="00600C5F">
        <w:rPr>
          <w:rFonts w:ascii="Tahoma" w:hAnsi="Tahoma" w:cs="Tahoma"/>
          <w:b w:val="0"/>
          <w:caps w:val="0"/>
          <w:sz w:val="18"/>
          <w:szCs w:val="18"/>
          <w:lang w:val="en-ZA"/>
        </w:rPr>
        <w:t xml:space="preserve"> protect the Fund’s employees, information and other physical assets. Credentials of personnel to be posted at the RAF Offices will be verified prior to commencement of the contract.</w:t>
      </w:r>
    </w:p>
    <w:bookmarkEnd w:id="24"/>
    <w:p w14:paraId="6714C0A4" w14:textId="77777777" w:rsidR="009D34CC" w:rsidRPr="00600C5F" w:rsidRDefault="009D34CC" w:rsidP="009D34CC">
      <w:pPr>
        <w:pStyle w:val="nh1"/>
        <w:numPr>
          <w:ilvl w:val="0"/>
          <w:numId w:val="0"/>
        </w:numPr>
        <w:rPr>
          <w:rFonts w:ascii="Tahoma" w:hAnsi="Tahoma" w:cs="Tahoma"/>
          <w:b w:val="0"/>
          <w:caps w:val="0"/>
          <w:sz w:val="18"/>
          <w:szCs w:val="18"/>
          <w:lang w:val="en-ZA"/>
        </w:rPr>
      </w:pPr>
    </w:p>
    <w:p w14:paraId="08A5FFC3" w14:textId="4DF31599" w:rsidR="009D34CC" w:rsidRPr="00D44286" w:rsidRDefault="009D34CC" w:rsidP="00B625DE">
      <w:pPr>
        <w:pStyle w:val="nh1"/>
        <w:numPr>
          <w:ilvl w:val="0"/>
          <w:numId w:val="0"/>
        </w:numPr>
        <w:ind w:left="360"/>
        <w:rPr>
          <w:rFonts w:ascii="Tahoma" w:hAnsi="Tahoma" w:cs="Tahoma"/>
          <w:sz w:val="18"/>
          <w:szCs w:val="18"/>
          <w:lang w:val="en-ZA"/>
        </w:rPr>
      </w:pPr>
      <w:bookmarkStart w:id="25" w:name="OLE_LINK18"/>
      <w:r w:rsidRPr="00600C5F">
        <w:rPr>
          <w:rFonts w:ascii="Tahoma" w:hAnsi="Tahoma" w:cs="Tahoma"/>
          <w:sz w:val="18"/>
          <w:szCs w:val="18"/>
          <w:lang w:val="en-ZA"/>
        </w:rPr>
        <w:t>Security Officers (Educational Level and Experience)</w:t>
      </w:r>
    </w:p>
    <w:p w14:paraId="63517E28" w14:textId="77777777" w:rsidR="009D34CC" w:rsidRPr="00D44286" w:rsidRDefault="009D34CC" w:rsidP="009D34CC">
      <w:pPr>
        <w:pStyle w:val="ListParagraph"/>
        <w:numPr>
          <w:ilvl w:val="0"/>
          <w:numId w:val="42"/>
        </w:numPr>
        <w:autoSpaceDE w:val="0"/>
        <w:autoSpaceDN w:val="0"/>
        <w:spacing w:after="0" w:line="360" w:lineRule="auto"/>
        <w:jc w:val="both"/>
        <w:rPr>
          <w:rFonts w:ascii="Tahoma" w:eastAsia="Arial Unicode MS" w:hAnsi="Tahoma" w:cs="Tahoma"/>
          <w:sz w:val="18"/>
          <w:szCs w:val="18"/>
        </w:rPr>
      </w:pPr>
      <w:r w:rsidRPr="00D44286">
        <w:rPr>
          <w:rFonts w:ascii="Tahoma" w:eastAsia="Arial Unicode MS" w:hAnsi="Tahoma" w:cs="Tahoma"/>
          <w:sz w:val="18"/>
          <w:szCs w:val="18"/>
        </w:rPr>
        <w:t>The security officers must be registered in terms of the Private Security Industry Regulation Act 56 of 2001 and accredited by the Security Industry Regulatory Authority</w:t>
      </w:r>
    </w:p>
    <w:p w14:paraId="4861A5B7" w14:textId="77777777" w:rsidR="009D34CC" w:rsidRPr="00D44286" w:rsidRDefault="009D34CC" w:rsidP="009D34CC">
      <w:pPr>
        <w:pStyle w:val="ListParagraph"/>
        <w:numPr>
          <w:ilvl w:val="0"/>
          <w:numId w:val="42"/>
        </w:numPr>
        <w:autoSpaceDE w:val="0"/>
        <w:autoSpaceDN w:val="0"/>
        <w:spacing w:after="0" w:line="360" w:lineRule="auto"/>
        <w:jc w:val="both"/>
        <w:rPr>
          <w:rFonts w:ascii="Tahoma" w:eastAsia="Arial Unicode MS" w:hAnsi="Tahoma" w:cs="Tahoma"/>
          <w:sz w:val="18"/>
          <w:szCs w:val="18"/>
        </w:rPr>
      </w:pPr>
      <w:r w:rsidRPr="00D44286">
        <w:rPr>
          <w:rFonts w:ascii="Tahoma" w:eastAsia="Arial Unicode MS" w:hAnsi="Tahoma" w:cs="Tahoma"/>
          <w:sz w:val="18"/>
          <w:szCs w:val="18"/>
        </w:rPr>
        <w:t>The security officers must have a minimum of Grade 12 (Matric).</w:t>
      </w:r>
    </w:p>
    <w:p w14:paraId="651F2782" w14:textId="77777777" w:rsidR="009D34CC" w:rsidRPr="00D44286" w:rsidRDefault="009D34CC" w:rsidP="009D34CC">
      <w:pPr>
        <w:pStyle w:val="ListParagraph"/>
        <w:numPr>
          <w:ilvl w:val="0"/>
          <w:numId w:val="42"/>
        </w:numPr>
        <w:autoSpaceDE w:val="0"/>
        <w:autoSpaceDN w:val="0"/>
        <w:spacing w:after="0" w:line="360" w:lineRule="auto"/>
        <w:jc w:val="both"/>
        <w:rPr>
          <w:rFonts w:ascii="Tahoma" w:eastAsia="Arial Unicode MS" w:hAnsi="Tahoma" w:cs="Tahoma"/>
          <w:sz w:val="18"/>
          <w:szCs w:val="18"/>
        </w:rPr>
      </w:pPr>
      <w:r w:rsidRPr="00D44286">
        <w:rPr>
          <w:rFonts w:ascii="Tahoma" w:eastAsia="Arial Unicode MS" w:hAnsi="Tahoma" w:cs="Tahoma"/>
          <w:sz w:val="18"/>
          <w:szCs w:val="18"/>
        </w:rPr>
        <w:t>Security officers must be able to read and write in English and one other official language</w:t>
      </w:r>
    </w:p>
    <w:p w14:paraId="773B91BF" w14:textId="77777777" w:rsidR="009D34CC" w:rsidRPr="00D44286" w:rsidRDefault="009D34CC" w:rsidP="009D34CC">
      <w:pPr>
        <w:pStyle w:val="ListParagraph"/>
        <w:numPr>
          <w:ilvl w:val="0"/>
          <w:numId w:val="42"/>
        </w:numPr>
        <w:autoSpaceDE w:val="0"/>
        <w:autoSpaceDN w:val="0"/>
        <w:spacing w:after="0" w:line="360" w:lineRule="auto"/>
        <w:jc w:val="both"/>
        <w:rPr>
          <w:rFonts w:ascii="Tahoma" w:eastAsia="Arial Unicode MS" w:hAnsi="Tahoma" w:cs="Tahoma"/>
          <w:sz w:val="18"/>
          <w:szCs w:val="18"/>
        </w:rPr>
      </w:pPr>
      <w:r w:rsidRPr="00D44286">
        <w:rPr>
          <w:rFonts w:ascii="Tahoma" w:eastAsia="Arial Unicode MS" w:hAnsi="Tahoma" w:cs="Tahoma"/>
          <w:sz w:val="18"/>
          <w:szCs w:val="18"/>
        </w:rPr>
        <w:t>Security Shift leaders must have a minimum of three years (3) security services experience of which one (1) year must have at least be at the same position.</w:t>
      </w:r>
    </w:p>
    <w:p w14:paraId="43533F54" w14:textId="77777777" w:rsidR="009D34CC" w:rsidRPr="00D44286" w:rsidRDefault="009D34CC" w:rsidP="009D34CC">
      <w:pPr>
        <w:pStyle w:val="ListParagraph"/>
        <w:numPr>
          <w:ilvl w:val="0"/>
          <w:numId w:val="42"/>
        </w:numPr>
        <w:autoSpaceDE w:val="0"/>
        <w:autoSpaceDN w:val="0"/>
        <w:spacing w:after="0" w:line="360" w:lineRule="auto"/>
        <w:jc w:val="both"/>
        <w:rPr>
          <w:rFonts w:ascii="Tahoma" w:eastAsia="Arial Unicode MS" w:hAnsi="Tahoma" w:cs="Tahoma"/>
          <w:sz w:val="18"/>
          <w:szCs w:val="18"/>
        </w:rPr>
      </w:pPr>
      <w:r w:rsidRPr="00D44286">
        <w:rPr>
          <w:rFonts w:ascii="Tahoma" w:eastAsia="Arial Unicode MS" w:hAnsi="Tahoma" w:cs="Tahoma"/>
          <w:sz w:val="18"/>
          <w:szCs w:val="18"/>
        </w:rPr>
        <w:t>Security officers must have a minimum of two years (2) security services experience.</w:t>
      </w:r>
    </w:p>
    <w:p w14:paraId="6BB14591" w14:textId="77777777" w:rsidR="009D34CC" w:rsidRPr="00D44286" w:rsidRDefault="009D34CC" w:rsidP="009D34CC">
      <w:pPr>
        <w:pStyle w:val="ListParagraph"/>
        <w:numPr>
          <w:ilvl w:val="0"/>
          <w:numId w:val="42"/>
        </w:numPr>
        <w:autoSpaceDE w:val="0"/>
        <w:autoSpaceDN w:val="0"/>
        <w:spacing w:after="0" w:line="360" w:lineRule="auto"/>
        <w:jc w:val="both"/>
        <w:rPr>
          <w:rFonts w:ascii="Tahoma" w:eastAsia="Arial Unicode MS" w:hAnsi="Tahoma" w:cs="Tahoma"/>
          <w:sz w:val="18"/>
          <w:szCs w:val="18"/>
        </w:rPr>
      </w:pPr>
      <w:r w:rsidRPr="00D44286">
        <w:rPr>
          <w:rFonts w:ascii="Tahoma" w:eastAsia="Arial Unicode MS" w:hAnsi="Tahoma" w:cs="Tahoma"/>
          <w:sz w:val="18"/>
          <w:szCs w:val="18"/>
        </w:rPr>
        <w:t>The bidder can further propose/or enhance in terms of the education and level of experience.</w:t>
      </w:r>
    </w:p>
    <w:bookmarkEnd w:id="25"/>
    <w:p w14:paraId="0AC6B388" w14:textId="77777777" w:rsidR="009D34CC" w:rsidRPr="00600C5F" w:rsidRDefault="009D34CC" w:rsidP="009D34CC">
      <w:pPr>
        <w:autoSpaceDE w:val="0"/>
        <w:autoSpaceDN w:val="0"/>
        <w:spacing w:line="360" w:lineRule="auto"/>
        <w:rPr>
          <w:rFonts w:ascii="Tahoma" w:hAnsi="Tahoma" w:cs="Tahoma"/>
          <w:b/>
          <w:sz w:val="18"/>
          <w:szCs w:val="18"/>
        </w:rPr>
      </w:pPr>
    </w:p>
    <w:p w14:paraId="12F00ED0" w14:textId="01907BE8" w:rsidR="009D34CC" w:rsidRPr="00600C5F" w:rsidRDefault="009D34CC" w:rsidP="00B625DE">
      <w:pPr>
        <w:pStyle w:val="nh1"/>
        <w:numPr>
          <w:ilvl w:val="0"/>
          <w:numId w:val="0"/>
        </w:numPr>
        <w:ind w:left="360"/>
        <w:rPr>
          <w:rFonts w:ascii="Tahoma" w:hAnsi="Tahoma" w:cs="Tahoma"/>
          <w:sz w:val="18"/>
          <w:szCs w:val="18"/>
          <w:lang w:val="en-ZA"/>
        </w:rPr>
      </w:pPr>
      <w:bookmarkStart w:id="26" w:name="OLE_LINK19"/>
      <w:r w:rsidRPr="00600C5F">
        <w:rPr>
          <w:rFonts w:ascii="Tahoma" w:hAnsi="Tahoma" w:cs="Tahoma"/>
          <w:sz w:val="18"/>
          <w:szCs w:val="18"/>
          <w:lang w:val="en-ZA"/>
        </w:rPr>
        <w:t>Security Uniform and Identification</w:t>
      </w:r>
    </w:p>
    <w:p w14:paraId="1E7500E1" w14:textId="77777777" w:rsidR="009D34CC" w:rsidRPr="00D44286" w:rsidRDefault="009D34CC" w:rsidP="009D34CC">
      <w:pPr>
        <w:pStyle w:val="nh1"/>
        <w:numPr>
          <w:ilvl w:val="0"/>
          <w:numId w:val="43"/>
        </w:numPr>
        <w:tabs>
          <w:tab w:val="left" w:pos="720"/>
        </w:tabs>
        <w:rPr>
          <w:rFonts w:ascii="Tahoma" w:hAnsi="Tahoma" w:cs="Tahoma"/>
          <w:b w:val="0"/>
          <w:sz w:val="18"/>
          <w:szCs w:val="18"/>
          <w:lang w:val="en-ZA"/>
        </w:rPr>
      </w:pPr>
      <w:r w:rsidRPr="00D44286">
        <w:rPr>
          <w:rFonts w:ascii="Tahoma" w:hAnsi="Tahoma" w:cs="Tahoma"/>
          <w:b w:val="0"/>
          <w:caps w:val="0"/>
          <w:sz w:val="18"/>
          <w:szCs w:val="18"/>
        </w:rPr>
        <w:t xml:space="preserve">The security officers </w:t>
      </w:r>
      <w:proofErr w:type="gramStart"/>
      <w:r w:rsidRPr="00D44286">
        <w:rPr>
          <w:rFonts w:ascii="Tahoma" w:hAnsi="Tahoma" w:cs="Tahoma"/>
          <w:b w:val="0"/>
          <w:caps w:val="0"/>
          <w:sz w:val="18"/>
          <w:szCs w:val="18"/>
        </w:rPr>
        <w:t>will at all times</w:t>
      </w:r>
      <w:proofErr w:type="gramEnd"/>
      <w:r w:rsidRPr="00D44286">
        <w:rPr>
          <w:rFonts w:ascii="Tahoma" w:hAnsi="Tahoma" w:cs="Tahoma"/>
          <w:b w:val="0"/>
          <w:caps w:val="0"/>
          <w:sz w:val="18"/>
          <w:szCs w:val="18"/>
        </w:rPr>
        <w:t xml:space="preserve"> while on duty be dressed in a neat, clean and clearly</w:t>
      </w:r>
      <w:r w:rsidRPr="00D44286">
        <w:rPr>
          <w:rFonts w:ascii="Tahoma" w:hAnsi="Tahoma" w:cs="Tahoma"/>
          <w:b w:val="0"/>
          <w:sz w:val="18"/>
          <w:szCs w:val="18"/>
        </w:rPr>
        <w:t xml:space="preserve"> </w:t>
      </w:r>
      <w:r w:rsidRPr="00D44286">
        <w:rPr>
          <w:rFonts w:ascii="Tahoma" w:hAnsi="Tahoma" w:cs="Tahoma"/>
          <w:b w:val="0"/>
          <w:caps w:val="0"/>
          <w:sz w:val="18"/>
          <w:szCs w:val="18"/>
        </w:rPr>
        <w:t>identifiable corporate (not combat) uniform, which will include raincoats/ jackets to suit weather conditions.</w:t>
      </w:r>
    </w:p>
    <w:p w14:paraId="09AF7DE0" w14:textId="77777777" w:rsidR="009D34CC" w:rsidRPr="00D44286" w:rsidRDefault="009D34CC" w:rsidP="009D34CC">
      <w:pPr>
        <w:pStyle w:val="nh1"/>
        <w:numPr>
          <w:ilvl w:val="0"/>
          <w:numId w:val="43"/>
        </w:numPr>
        <w:tabs>
          <w:tab w:val="left" w:pos="720"/>
        </w:tabs>
        <w:rPr>
          <w:rFonts w:ascii="Tahoma" w:hAnsi="Tahoma" w:cs="Tahoma"/>
          <w:b w:val="0"/>
          <w:sz w:val="18"/>
          <w:szCs w:val="18"/>
          <w:lang w:val="en-ZA"/>
        </w:rPr>
      </w:pPr>
      <w:r w:rsidRPr="00D44286">
        <w:rPr>
          <w:rFonts w:ascii="Tahoma" w:hAnsi="Tahoma" w:cs="Tahoma"/>
          <w:b w:val="0"/>
          <w:caps w:val="0"/>
          <w:sz w:val="18"/>
          <w:szCs w:val="18"/>
        </w:rPr>
        <w:t>A clear identification card of the service provider or issued by PSIRA with the member’s photo</w:t>
      </w:r>
      <w:r w:rsidRPr="00D44286">
        <w:rPr>
          <w:rFonts w:ascii="Tahoma" w:hAnsi="Tahoma" w:cs="Tahoma"/>
          <w:b w:val="0"/>
          <w:sz w:val="18"/>
          <w:szCs w:val="18"/>
        </w:rPr>
        <w:t xml:space="preserve"> </w:t>
      </w:r>
      <w:r w:rsidRPr="00D44286">
        <w:rPr>
          <w:rFonts w:ascii="Tahoma" w:hAnsi="Tahoma" w:cs="Tahoma"/>
          <w:b w:val="0"/>
          <w:caps w:val="0"/>
          <w:sz w:val="18"/>
          <w:szCs w:val="18"/>
        </w:rPr>
        <w:t xml:space="preserve">shall be </w:t>
      </w:r>
      <w:proofErr w:type="gramStart"/>
      <w:r w:rsidRPr="00D44286">
        <w:rPr>
          <w:rFonts w:ascii="Tahoma" w:hAnsi="Tahoma" w:cs="Tahoma"/>
          <w:b w:val="0"/>
          <w:caps w:val="0"/>
          <w:sz w:val="18"/>
          <w:szCs w:val="18"/>
        </w:rPr>
        <w:t>worn conspicuously on his outer garment at all times</w:t>
      </w:r>
      <w:proofErr w:type="gramEnd"/>
      <w:r w:rsidRPr="00D44286">
        <w:rPr>
          <w:rFonts w:ascii="Tahoma" w:hAnsi="Tahoma" w:cs="Tahoma"/>
          <w:b w:val="0"/>
          <w:caps w:val="0"/>
          <w:sz w:val="18"/>
          <w:szCs w:val="18"/>
        </w:rPr>
        <w:t>.</w:t>
      </w:r>
    </w:p>
    <w:p w14:paraId="2C7CAE74" w14:textId="77777777" w:rsidR="009D34CC" w:rsidRPr="00D44286" w:rsidRDefault="009D34CC" w:rsidP="009D34CC">
      <w:pPr>
        <w:pStyle w:val="nh1"/>
        <w:numPr>
          <w:ilvl w:val="0"/>
          <w:numId w:val="43"/>
        </w:numPr>
        <w:tabs>
          <w:tab w:val="left" w:pos="720"/>
        </w:tabs>
        <w:rPr>
          <w:rFonts w:ascii="Tahoma" w:hAnsi="Tahoma" w:cs="Tahoma"/>
          <w:b w:val="0"/>
          <w:sz w:val="18"/>
          <w:szCs w:val="18"/>
          <w:lang w:val="en-ZA"/>
        </w:rPr>
      </w:pPr>
      <w:r w:rsidRPr="00D44286">
        <w:rPr>
          <w:rFonts w:ascii="Tahoma" w:hAnsi="Tahoma" w:cs="Tahoma"/>
          <w:b w:val="0"/>
          <w:caps w:val="0"/>
          <w:sz w:val="18"/>
          <w:szCs w:val="18"/>
        </w:rPr>
        <w:t>The bidder can further propose/or enhance in the proposal in terms of the uniform and identification</w:t>
      </w:r>
      <w:r w:rsidRPr="00D44286">
        <w:rPr>
          <w:rFonts w:ascii="Tahoma" w:hAnsi="Tahoma" w:cs="Tahoma"/>
          <w:b w:val="0"/>
          <w:sz w:val="18"/>
          <w:szCs w:val="18"/>
        </w:rPr>
        <w:t>.</w:t>
      </w:r>
    </w:p>
    <w:bookmarkEnd w:id="26"/>
    <w:p w14:paraId="463D54D5" w14:textId="77777777" w:rsidR="009D34CC" w:rsidRDefault="009D34CC" w:rsidP="009D34CC">
      <w:pPr>
        <w:pStyle w:val="nh1"/>
        <w:numPr>
          <w:ilvl w:val="0"/>
          <w:numId w:val="0"/>
        </w:numPr>
        <w:ind w:left="360" w:hanging="360"/>
        <w:rPr>
          <w:rFonts w:ascii="Tahoma" w:hAnsi="Tahoma" w:cs="Tahoma"/>
          <w:b w:val="0"/>
          <w:sz w:val="18"/>
          <w:szCs w:val="18"/>
        </w:rPr>
      </w:pPr>
    </w:p>
    <w:p w14:paraId="397F727B" w14:textId="1EEE2749" w:rsidR="009D34CC" w:rsidRPr="00600C5F" w:rsidRDefault="009D34CC" w:rsidP="00B625DE">
      <w:pPr>
        <w:pStyle w:val="nh1"/>
        <w:numPr>
          <w:ilvl w:val="0"/>
          <w:numId w:val="0"/>
        </w:numPr>
        <w:ind w:firstLine="349"/>
        <w:rPr>
          <w:rFonts w:ascii="Tahoma" w:hAnsi="Tahoma" w:cs="Tahoma"/>
          <w:sz w:val="18"/>
          <w:szCs w:val="18"/>
          <w:lang w:val="en-ZA"/>
        </w:rPr>
      </w:pPr>
      <w:bookmarkStart w:id="27" w:name="OLE_LINK20"/>
      <w:r w:rsidRPr="00600C5F">
        <w:rPr>
          <w:rFonts w:ascii="Tahoma" w:hAnsi="Tahoma" w:cs="Tahoma"/>
          <w:sz w:val="18"/>
          <w:szCs w:val="18"/>
          <w:lang w:val="en-ZA"/>
        </w:rPr>
        <w:t>General Requirements for Security personnel</w:t>
      </w:r>
    </w:p>
    <w:p w14:paraId="6957AEA0" w14:textId="77777777" w:rsidR="009D34CC" w:rsidRPr="00600C5F" w:rsidRDefault="009D34CC" w:rsidP="009D34CC">
      <w:pPr>
        <w:pStyle w:val="nh1"/>
        <w:numPr>
          <w:ilvl w:val="0"/>
          <w:numId w:val="44"/>
        </w:numPr>
        <w:rPr>
          <w:rFonts w:ascii="Tahoma" w:hAnsi="Tahoma" w:cs="Tahoma"/>
          <w:b w:val="0"/>
          <w:sz w:val="18"/>
          <w:szCs w:val="18"/>
          <w:lang w:val="en-ZA"/>
        </w:rPr>
      </w:pPr>
      <w:r w:rsidRPr="00600C5F">
        <w:rPr>
          <w:rFonts w:ascii="Tahoma" w:hAnsi="Tahoma" w:cs="Tahoma"/>
          <w:b w:val="0"/>
          <w:caps w:val="0"/>
          <w:sz w:val="18"/>
          <w:szCs w:val="18"/>
        </w:rPr>
        <w:t xml:space="preserve">Security officers must always present an acceptable image and appearance which implies </w:t>
      </w:r>
      <w:r w:rsidRPr="00600C5F">
        <w:rPr>
          <w:rFonts w:ascii="Tahoma" w:hAnsi="Tahoma" w:cs="Tahoma"/>
          <w:b w:val="0"/>
          <w:i/>
          <w:caps w:val="0"/>
          <w:sz w:val="18"/>
          <w:szCs w:val="18"/>
        </w:rPr>
        <w:t xml:space="preserve">inter alia </w:t>
      </w:r>
      <w:r w:rsidRPr="00600C5F">
        <w:rPr>
          <w:rFonts w:ascii="Tahoma" w:hAnsi="Tahoma" w:cs="Tahoma"/>
          <w:b w:val="0"/>
          <w:caps w:val="0"/>
          <w:sz w:val="18"/>
          <w:szCs w:val="18"/>
        </w:rPr>
        <w:t>that they may not smoke, eat, drink or be under the influence of drugs, substances or alcohol while attending to clients.</w:t>
      </w:r>
    </w:p>
    <w:p w14:paraId="63D31713" w14:textId="77777777" w:rsidR="009D34CC" w:rsidRPr="00600C5F" w:rsidRDefault="009D34CC" w:rsidP="009D34CC">
      <w:pPr>
        <w:pStyle w:val="nh1"/>
        <w:numPr>
          <w:ilvl w:val="0"/>
          <w:numId w:val="44"/>
        </w:numPr>
        <w:rPr>
          <w:rFonts w:ascii="Tahoma" w:hAnsi="Tahoma" w:cs="Tahoma"/>
          <w:b w:val="0"/>
          <w:sz w:val="18"/>
          <w:szCs w:val="18"/>
          <w:lang w:val="en-ZA"/>
        </w:rPr>
      </w:pPr>
      <w:r w:rsidRPr="00600C5F">
        <w:rPr>
          <w:rFonts w:ascii="Tahoma" w:hAnsi="Tahoma" w:cs="Tahoma"/>
          <w:b w:val="0"/>
          <w:caps w:val="0"/>
          <w:sz w:val="18"/>
          <w:szCs w:val="18"/>
        </w:rPr>
        <w:t>They must at all-time present a professional and dedicated attitude/ approach, which shall imply, inter alia that there shall be no unnecessary argument with visitors/ staff or discourteous behavior towards them.</w:t>
      </w:r>
    </w:p>
    <w:p w14:paraId="342923C5" w14:textId="77777777" w:rsidR="009D34CC" w:rsidRPr="00600C5F" w:rsidRDefault="009D34CC" w:rsidP="009D34CC">
      <w:pPr>
        <w:pStyle w:val="ListParagraph"/>
        <w:numPr>
          <w:ilvl w:val="0"/>
          <w:numId w:val="44"/>
        </w:numPr>
        <w:autoSpaceDE w:val="0"/>
        <w:autoSpaceDN w:val="0"/>
        <w:spacing w:after="0" w:line="360" w:lineRule="auto"/>
        <w:contextualSpacing w:val="0"/>
        <w:jc w:val="both"/>
        <w:rPr>
          <w:rFonts w:ascii="Tahoma" w:hAnsi="Tahoma" w:cs="Tahoma"/>
          <w:caps/>
          <w:sz w:val="18"/>
          <w:szCs w:val="18"/>
          <w:lang w:val="en-ZA"/>
        </w:rPr>
      </w:pPr>
      <w:r w:rsidRPr="00600C5F">
        <w:rPr>
          <w:rFonts w:ascii="Tahoma" w:hAnsi="Tahoma" w:cs="Tahoma"/>
          <w:sz w:val="18"/>
          <w:szCs w:val="18"/>
          <w:lang w:val="en-ZA"/>
        </w:rPr>
        <w:t>They must be physically fit and mentally capable to execute their security duties.</w:t>
      </w:r>
    </w:p>
    <w:p w14:paraId="294E1DAD" w14:textId="77777777" w:rsidR="009D34CC" w:rsidRPr="00600C5F" w:rsidRDefault="009D34CC" w:rsidP="009D34CC">
      <w:pPr>
        <w:pStyle w:val="ListParagraph"/>
        <w:numPr>
          <w:ilvl w:val="0"/>
          <w:numId w:val="44"/>
        </w:numPr>
        <w:autoSpaceDE w:val="0"/>
        <w:autoSpaceDN w:val="0"/>
        <w:spacing w:after="0" w:line="360" w:lineRule="auto"/>
        <w:contextualSpacing w:val="0"/>
        <w:jc w:val="both"/>
        <w:rPr>
          <w:rFonts w:ascii="Tahoma" w:hAnsi="Tahoma" w:cs="Tahoma"/>
          <w:caps/>
          <w:sz w:val="18"/>
          <w:szCs w:val="18"/>
          <w:lang w:val="en-ZA"/>
        </w:rPr>
      </w:pPr>
      <w:r w:rsidRPr="00600C5F">
        <w:rPr>
          <w:rFonts w:ascii="Tahoma" w:hAnsi="Tahoma" w:cs="Tahoma"/>
          <w:sz w:val="18"/>
          <w:szCs w:val="18"/>
          <w:lang w:val="en-ZA"/>
        </w:rPr>
        <w:t>Security officers must not be younger than 18 years of age.</w:t>
      </w:r>
    </w:p>
    <w:p w14:paraId="34D538E9" w14:textId="77777777" w:rsidR="009D34CC" w:rsidRPr="00600C5F" w:rsidRDefault="009D34CC" w:rsidP="009D34CC">
      <w:pPr>
        <w:pStyle w:val="nh1"/>
        <w:numPr>
          <w:ilvl w:val="0"/>
          <w:numId w:val="44"/>
        </w:numPr>
        <w:rPr>
          <w:rFonts w:ascii="Tahoma" w:hAnsi="Tahoma" w:cs="Tahoma"/>
          <w:b w:val="0"/>
          <w:sz w:val="18"/>
          <w:szCs w:val="18"/>
          <w:lang w:val="en-ZA"/>
        </w:rPr>
      </w:pPr>
      <w:r w:rsidRPr="00600C5F">
        <w:rPr>
          <w:rFonts w:ascii="Tahoma" w:hAnsi="Tahoma" w:cs="Tahoma"/>
          <w:b w:val="0"/>
          <w:caps w:val="0"/>
          <w:sz w:val="18"/>
          <w:szCs w:val="18"/>
        </w:rPr>
        <w:t>The service provider or its security officers will under no circumstance divulge, furnish, or disclose any sensitive information concerning the RAF or any other stakeholders’ activities to the public or news media.</w:t>
      </w:r>
    </w:p>
    <w:p w14:paraId="72F50BEC" w14:textId="77777777" w:rsidR="009D34CC" w:rsidRPr="0049206C" w:rsidRDefault="009D34CC" w:rsidP="009D34CC">
      <w:pPr>
        <w:pStyle w:val="nh1"/>
        <w:numPr>
          <w:ilvl w:val="0"/>
          <w:numId w:val="44"/>
        </w:numPr>
        <w:rPr>
          <w:rFonts w:ascii="Tahoma" w:hAnsi="Tahoma" w:cs="Tahoma"/>
          <w:b w:val="0"/>
          <w:sz w:val="18"/>
          <w:szCs w:val="18"/>
          <w:lang w:val="en-ZA"/>
        </w:rPr>
      </w:pPr>
      <w:r w:rsidRPr="00600C5F">
        <w:rPr>
          <w:rFonts w:ascii="Tahoma" w:hAnsi="Tahoma" w:cs="Tahoma"/>
          <w:b w:val="0"/>
          <w:caps w:val="0"/>
          <w:sz w:val="18"/>
          <w:szCs w:val="18"/>
        </w:rPr>
        <w:t>The security officers will be properly trained to use equipment identified in the bid, including any replacements</w:t>
      </w:r>
      <w:r w:rsidRPr="00600C5F">
        <w:rPr>
          <w:rFonts w:ascii="Tahoma" w:hAnsi="Tahoma" w:cs="Tahoma"/>
          <w:b w:val="0"/>
          <w:sz w:val="18"/>
          <w:szCs w:val="18"/>
        </w:rPr>
        <w:t>.</w:t>
      </w:r>
    </w:p>
    <w:bookmarkEnd w:id="27"/>
    <w:p w14:paraId="3DD74F4D" w14:textId="77777777" w:rsidR="009D34CC" w:rsidRDefault="009D34CC" w:rsidP="009D34CC">
      <w:pPr>
        <w:pStyle w:val="nh1"/>
        <w:numPr>
          <w:ilvl w:val="0"/>
          <w:numId w:val="0"/>
        </w:numPr>
        <w:rPr>
          <w:rFonts w:ascii="Tahoma" w:hAnsi="Tahoma" w:cs="Tahoma"/>
          <w:sz w:val="18"/>
          <w:szCs w:val="18"/>
          <w:lang w:val="en-ZA"/>
        </w:rPr>
      </w:pPr>
    </w:p>
    <w:p w14:paraId="56305B3C" w14:textId="77777777" w:rsidR="001673CC" w:rsidRDefault="001673CC" w:rsidP="009D34CC">
      <w:pPr>
        <w:pStyle w:val="nh1"/>
        <w:numPr>
          <w:ilvl w:val="0"/>
          <w:numId w:val="0"/>
        </w:numPr>
        <w:rPr>
          <w:rFonts w:ascii="Tahoma" w:hAnsi="Tahoma" w:cs="Tahoma"/>
          <w:sz w:val="18"/>
          <w:szCs w:val="18"/>
          <w:lang w:val="en-ZA"/>
        </w:rPr>
      </w:pPr>
    </w:p>
    <w:p w14:paraId="780A4002" w14:textId="77777777" w:rsidR="001673CC" w:rsidRDefault="001673CC" w:rsidP="009D34CC">
      <w:pPr>
        <w:pStyle w:val="nh1"/>
        <w:numPr>
          <w:ilvl w:val="0"/>
          <w:numId w:val="0"/>
        </w:numPr>
        <w:rPr>
          <w:rFonts w:ascii="Tahoma" w:hAnsi="Tahoma" w:cs="Tahoma"/>
          <w:sz w:val="18"/>
          <w:szCs w:val="18"/>
          <w:lang w:val="en-ZA"/>
        </w:rPr>
      </w:pPr>
    </w:p>
    <w:p w14:paraId="197891F9" w14:textId="77777777" w:rsidR="001673CC" w:rsidRDefault="001673CC" w:rsidP="009D34CC">
      <w:pPr>
        <w:pStyle w:val="nh1"/>
        <w:numPr>
          <w:ilvl w:val="0"/>
          <w:numId w:val="0"/>
        </w:numPr>
        <w:rPr>
          <w:rFonts w:ascii="Tahoma" w:hAnsi="Tahoma" w:cs="Tahoma"/>
          <w:sz w:val="18"/>
          <w:szCs w:val="18"/>
          <w:lang w:val="en-ZA"/>
        </w:rPr>
      </w:pPr>
    </w:p>
    <w:p w14:paraId="448F1515" w14:textId="77777777" w:rsidR="0072508D" w:rsidRDefault="0072508D" w:rsidP="009D34CC">
      <w:pPr>
        <w:pStyle w:val="nh1"/>
        <w:numPr>
          <w:ilvl w:val="0"/>
          <w:numId w:val="0"/>
        </w:numPr>
        <w:rPr>
          <w:rFonts w:ascii="Tahoma" w:hAnsi="Tahoma" w:cs="Tahoma"/>
          <w:sz w:val="18"/>
          <w:szCs w:val="18"/>
          <w:lang w:val="en-ZA"/>
        </w:rPr>
      </w:pPr>
    </w:p>
    <w:p w14:paraId="737E17CB" w14:textId="77777777" w:rsidR="0072508D" w:rsidRDefault="0072508D" w:rsidP="009D34CC">
      <w:pPr>
        <w:pStyle w:val="nh1"/>
        <w:numPr>
          <w:ilvl w:val="0"/>
          <w:numId w:val="0"/>
        </w:numPr>
        <w:rPr>
          <w:rFonts w:ascii="Tahoma" w:hAnsi="Tahoma" w:cs="Tahoma"/>
          <w:sz w:val="18"/>
          <w:szCs w:val="18"/>
          <w:lang w:val="en-ZA"/>
        </w:rPr>
      </w:pPr>
    </w:p>
    <w:p w14:paraId="2A1925EF" w14:textId="77777777" w:rsidR="00B625DE" w:rsidRDefault="00B625DE" w:rsidP="009D34CC">
      <w:pPr>
        <w:pStyle w:val="nh1"/>
        <w:numPr>
          <w:ilvl w:val="0"/>
          <w:numId w:val="0"/>
        </w:numPr>
        <w:rPr>
          <w:rFonts w:ascii="Tahoma" w:hAnsi="Tahoma" w:cs="Tahoma"/>
          <w:sz w:val="18"/>
          <w:szCs w:val="18"/>
          <w:lang w:val="en-ZA"/>
        </w:rPr>
      </w:pPr>
    </w:p>
    <w:p w14:paraId="693862E1" w14:textId="77777777" w:rsidR="00B625DE" w:rsidRDefault="00B625DE" w:rsidP="009D34CC">
      <w:pPr>
        <w:pStyle w:val="nh1"/>
        <w:numPr>
          <w:ilvl w:val="0"/>
          <w:numId w:val="0"/>
        </w:numPr>
        <w:rPr>
          <w:rFonts w:ascii="Tahoma" w:hAnsi="Tahoma" w:cs="Tahoma"/>
          <w:sz w:val="18"/>
          <w:szCs w:val="18"/>
          <w:lang w:val="en-ZA"/>
        </w:rPr>
      </w:pPr>
    </w:p>
    <w:p w14:paraId="6753642B" w14:textId="77777777" w:rsidR="001673CC" w:rsidRPr="00600C5F" w:rsidRDefault="001673CC" w:rsidP="009D34CC">
      <w:pPr>
        <w:pStyle w:val="nh1"/>
        <w:numPr>
          <w:ilvl w:val="0"/>
          <w:numId w:val="0"/>
        </w:numPr>
        <w:rPr>
          <w:rFonts w:ascii="Tahoma" w:hAnsi="Tahoma" w:cs="Tahoma"/>
          <w:sz w:val="18"/>
          <w:szCs w:val="18"/>
          <w:lang w:val="en-ZA"/>
        </w:rPr>
      </w:pPr>
    </w:p>
    <w:p w14:paraId="048D4D16" w14:textId="33363A14" w:rsidR="009D34CC" w:rsidRPr="00600C5F" w:rsidRDefault="009D34CC" w:rsidP="00B625DE">
      <w:pPr>
        <w:pStyle w:val="nh1"/>
        <w:numPr>
          <w:ilvl w:val="0"/>
          <w:numId w:val="0"/>
        </w:numPr>
        <w:ind w:left="360"/>
        <w:rPr>
          <w:rFonts w:ascii="Tahoma" w:hAnsi="Tahoma" w:cs="Tahoma"/>
          <w:sz w:val="18"/>
          <w:szCs w:val="18"/>
          <w:lang w:val="en-ZA"/>
        </w:rPr>
      </w:pPr>
      <w:bookmarkStart w:id="28" w:name="OLE_LINK21"/>
      <w:r w:rsidRPr="00600C5F">
        <w:rPr>
          <w:rFonts w:ascii="Tahoma" w:hAnsi="Tahoma" w:cs="Tahoma"/>
          <w:sz w:val="18"/>
          <w:szCs w:val="18"/>
          <w:lang w:val="en-ZA"/>
        </w:rPr>
        <w:lastRenderedPageBreak/>
        <w:t>INSPECTION BY SUPERVISORS/ MANAGEMENT STAFF</w:t>
      </w:r>
    </w:p>
    <w:p w14:paraId="3BD2F147" w14:textId="77777777" w:rsidR="009D34CC" w:rsidRPr="00600C5F" w:rsidRDefault="009D34CC" w:rsidP="009D34CC">
      <w:pPr>
        <w:pStyle w:val="nh1"/>
        <w:numPr>
          <w:ilvl w:val="0"/>
          <w:numId w:val="45"/>
        </w:numPr>
        <w:rPr>
          <w:rFonts w:ascii="Tahoma" w:hAnsi="Tahoma" w:cs="Tahoma"/>
          <w:b w:val="0"/>
          <w:sz w:val="18"/>
          <w:szCs w:val="18"/>
          <w:lang w:val="en-ZA"/>
        </w:rPr>
      </w:pPr>
      <w:r w:rsidRPr="00600C5F">
        <w:rPr>
          <w:rFonts w:ascii="Tahoma" w:hAnsi="Tahoma" w:cs="Tahoma"/>
          <w:b w:val="0"/>
          <w:caps w:val="0"/>
          <w:sz w:val="18"/>
          <w:szCs w:val="18"/>
          <w:lang w:val="en-ZA"/>
        </w:rPr>
        <w:t>Supervisory/managerial staff of the service provider must inspect the security officers at least once a day i.e., Inspection during day and night shifts.</w:t>
      </w:r>
    </w:p>
    <w:p w14:paraId="267EF1AF" w14:textId="77777777" w:rsidR="009D34CC" w:rsidRPr="00600C5F" w:rsidRDefault="009D34CC" w:rsidP="009D34CC">
      <w:pPr>
        <w:pStyle w:val="nh1"/>
        <w:numPr>
          <w:ilvl w:val="0"/>
          <w:numId w:val="45"/>
        </w:numPr>
        <w:rPr>
          <w:rFonts w:ascii="Tahoma" w:hAnsi="Tahoma" w:cs="Tahoma"/>
          <w:b w:val="0"/>
          <w:sz w:val="18"/>
          <w:szCs w:val="18"/>
          <w:lang w:val="en-ZA"/>
        </w:rPr>
      </w:pPr>
      <w:r w:rsidRPr="00600C5F">
        <w:rPr>
          <w:rFonts w:ascii="Tahoma" w:hAnsi="Tahoma" w:cs="Tahoma"/>
          <w:b w:val="0"/>
          <w:caps w:val="0"/>
          <w:sz w:val="18"/>
          <w:szCs w:val="18"/>
        </w:rPr>
        <w:t>The service provider is not limited to the above, please propose an inspection schedule.</w:t>
      </w:r>
    </w:p>
    <w:bookmarkEnd w:id="28"/>
    <w:p w14:paraId="6F0A8596" w14:textId="77777777" w:rsidR="009D34CC" w:rsidRPr="00600C5F" w:rsidRDefault="009D34CC" w:rsidP="009D34CC">
      <w:pPr>
        <w:pStyle w:val="nh1"/>
        <w:numPr>
          <w:ilvl w:val="0"/>
          <w:numId w:val="0"/>
        </w:numPr>
        <w:ind w:left="360" w:hanging="360"/>
        <w:rPr>
          <w:rFonts w:ascii="Tahoma" w:hAnsi="Tahoma" w:cs="Tahoma"/>
          <w:b w:val="0"/>
          <w:sz w:val="18"/>
          <w:szCs w:val="18"/>
          <w:lang w:val="en-ZA"/>
        </w:rPr>
      </w:pPr>
    </w:p>
    <w:p w14:paraId="6838AD3E" w14:textId="425ED573" w:rsidR="009D34CC" w:rsidRPr="00600C5F" w:rsidRDefault="009D34CC" w:rsidP="00B625DE">
      <w:pPr>
        <w:pStyle w:val="nh1"/>
        <w:numPr>
          <w:ilvl w:val="0"/>
          <w:numId w:val="0"/>
        </w:numPr>
        <w:ind w:left="360"/>
        <w:rPr>
          <w:rFonts w:ascii="Tahoma" w:hAnsi="Tahoma" w:cs="Tahoma"/>
          <w:sz w:val="18"/>
          <w:szCs w:val="18"/>
          <w:lang w:val="en-ZA"/>
        </w:rPr>
      </w:pPr>
      <w:r w:rsidRPr="00600C5F">
        <w:rPr>
          <w:rFonts w:ascii="Tahoma" w:hAnsi="Tahoma" w:cs="Tahoma"/>
          <w:sz w:val="18"/>
          <w:szCs w:val="18"/>
          <w:lang w:val="en-ZA"/>
        </w:rPr>
        <w:t>SECURITY EQUIPMENT, AIDS, AND FACILITIES</w:t>
      </w:r>
    </w:p>
    <w:p w14:paraId="615B0515" w14:textId="77777777" w:rsidR="009D34CC" w:rsidRPr="00600C5F" w:rsidRDefault="009D34CC" w:rsidP="009D34CC">
      <w:pPr>
        <w:pStyle w:val="nh1"/>
        <w:numPr>
          <w:ilvl w:val="0"/>
          <w:numId w:val="46"/>
        </w:numPr>
        <w:ind w:left="720"/>
        <w:rPr>
          <w:rFonts w:ascii="Tahoma" w:hAnsi="Tahoma" w:cs="Tahoma"/>
          <w:b w:val="0"/>
          <w:sz w:val="18"/>
          <w:szCs w:val="18"/>
          <w:lang w:val="en-ZA"/>
        </w:rPr>
      </w:pPr>
      <w:r w:rsidRPr="00600C5F">
        <w:rPr>
          <w:rFonts w:ascii="Tahoma" w:eastAsia="Arial Unicode MS" w:hAnsi="Tahoma" w:cs="Tahoma"/>
          <w:b w:val="0"/>
          <w:caps w:val="0"/>
          <w:sz w:val="18"/>
          <w:szCs w:val="18"/>
        </w:rPr>
        <w:t>Occurrence books.</w:t>
      </w:r>
    </w:p>
    <w:p w14:paraId="7BDED423" w14:textId="77777777" w:rsidR="009D34CC" w:rsidRPr="00600C5F" w:rsidRDefault="009D34CC" w:rsidP="009D34CC">
      <w:pPr>
        <w:pStyle w:val="ListParagraph"/>
        <w:numPr>
          <w:ilvl w:val="0"/>
          <w:numId w:val="46"/>
        </w:numPr>
        <w:autoSpaceDE w:val="0"/>
        <w:autoSpaceDN w:val="0"/>
        <w:spacing w:after="0" w:line="360" w:lineRule="auto"/>
        <w:ind w:left="720"/>
        <w:jc w:val="both"/>
        <w:rPr>
          <w:rFonts w:ascii="Tahoma" w:eastAsia="Arial Unicode MS" w:hAnsi="Tahoma" w:cs="Tahoma"/>
          <w:sz w:val="18"/>
          <w:szCs w:val="18"/>
        </w:rPr>
      </w:pPr>
      <w:r w:rsidRPr="00600C5F">
        <w:rPr>
          <w:rFonts w:ascii="Tahoma" w:eastAsia="Arial Unicode MS" w:hAnsi="Tahoma" w:cs="Tahoma"/>
          <w:sz w:val="18"/>
          <w:szCs w:val="18"/>
        </w:rPr>
        <w:t>Pocket Books (notebooks).</w:t>
      </w:r>
    </w:p>
    <w:p w14:paraId="2E7D36EE" w14:textId="77777777" w:rsidR="009D34CC" w:rsidRPr="00600C5F" w:rsidRDefault="009D34CC" w:rsidP="009D34CC">
      <w:pPr>
        <w:pStyle w:val="ListParagraph"/>
        <w:numPr>
          <w:ilvl w:val="0"/>
          <w:numId w:val="46"/>
        </w:numPr>
        <w:autoSpaceDE w:val="0"/>
        <w:autoSpaceDN w:val="0"/>
        <w:spacing w:after="0" w:line="360" w:lineRule="auto"/>
        <w:ind w:left="720"/>
        <w:jc w:val="both"/>
        <w:rPr>
          <w:rFonts w:ascii="Tahoma" w:eastAsia="Arial Unicode MS" w:hAnsi="Tahoma" w:cs="Tahoma"/>
          <w:sz w:val="18"/>
          <w:szCs w:val="18"/>
        </w:rPr>
      </w:pPr>
      <w:r w:rsidRPr="00600C5F">
        <w:rPr>
          <w:rFonts w:ascii="Tahoma" w:eastAsia="Arial Unicode MS" w:hAnsi="Tahoma" w:cs="Tahoma"/>
          <w:sz w:val="18"/>
          <w:szCs w:val="18"/>
        </w:rPr>
        <w:t xml:space="preserve">Security registers including firearm register and visitor’s identification stickers.  </w:t>
      </w:r>
    </w:p>
    <w:p w14:paraId="14B117D0" w14:textId="77777777" w:rsidR="009D34CC" w:rsidRDefault="009D34CC" w:rsidP="009D34CC">
      <w:pPr>
        <w:pStyle w:val="ListParagraph"/>
        <w:numPr>
          <w:ilvl w:val="0"/>
          <w:numId w:val="46"/>
        </w:numPr>
        <w:autoSpaceDE w:val="0"/>
        <w:autoSpaceDN w:val="0"/>
        <w:spacing w:after="0" w:line="360" w:lineRule="auto"/>
        <w:ind w:left="720"/>
        <w:jc w:val="both"/>
        <w:rPr>
          <w:rFonts w:ascii="Tahoma" w:eastAsia="Arial Unicode MS" w:hAnsi="Tahoma" w:cs="Tahoma"/>
          <w:sz w:val="18"/>
          <w:szCs w:val="18"/>
        </w:rPr>
      </w:pPr>
      <w:r w:rsidRPr="00600C5F">
        <w:rPr>
          <w:rFonts w:ascii="Tahoma" w:eastAsia="Arial Unicode MS" w:hAnsi="Tahoma" w:cs="Tahoma"/>
          <w:sz w:val="18"/>
          <w:szCs w:val="18"/>
        </w:rPr>
        <w:t>Have a fully equipped 24/7 security control room for constant communication with security officers on site, i.e. reporting</w:t>
      </w:r>
      <w:r>
        <w:rPr>
          <w:rFonts w:ascii="Tahoma" w:eastAsia="Arial Unicode MS" w:hAnsi="Tahoma" w:cs="Tahoma"/>
          <w:sz w:val="18"/>
          <w:szCs w:val="18"/>
          <w:lang w:val="en-US"/>
        </w:rPr>
        <w:t xml:space="preserve"> </w:t>
      </w:r>
      <w:r w:rsidRPr="00600C5F">
        <w:rPr>
          <w:rFonts w:ascii="Tahoma" w:eastAsia="Arial Unicode MS" w:hAnsi="Tahoma" w:cs="Tahoma"/>
          <w:sz w:val="18"/>
          <w:szCs w:val="18"/>
        </w:rPr>
        <w:t xml:space="preserve">on duty, hourly/ two-hourly security status report, emergency situations, etc. </w:t>
      </w:r>
    </w:p>
    <w:p w14:paraId="68EB47BF" w14:textId="77777777" w:rsidR="009D34CC" w:rsidRPr="00600C5F" w:rsidRDefault="009D34CC" w:rsidP="009D34CC">
      <w:pPr>
        <w:pStyle w:val="ListParagraph"/>
        <w:numPr>
          <w:ilvl w:val="0"/>
          <w:numId w:val="46"/>
        </w:numPr>
        <w:autoSpaceDE w:val="0"/>
        <w:autoSpaceDN w:val="0"/>
        <w:spacing w:after="0" w:line="360" w:lineRule="auto"/>
        <w:ind w:left="720"/>
        <w:jc w:val="both"/>
        <w:rPr>
          <w:rFonts w:ascii="Tahoma" w:eastAsia="Arial Unicode MS" w:hAnsi="Tahoma" w:cs="Tahoma"/>
          <w:sz w:val="18"/>
          <w:szCs w:val="18"/>
        </w:rPr>
      </w:pPr>
      <w:r>
        <w:rPr>
          <w:rFonts w:ascii="Tahoma" w:eastAsia="Arial Unicode MS" w:hAnsi="Tahoma" w:cs="Tahoma"/>
          <w:sz w:val="18"/>
          <w:szCs w:val="18"/>
          <w:lang w:val="en-US"/>
        </w:rPr>
        <w:t xml:space="preserve">The service provider is not limited to the above; please propose more </w:t>
      </w:r>
      <w:proofErr w:type="gramStart"/>
      <w:r>
        <w:rPr>
          <w:rFonts w:ascii="Tahoma" w:eastAsia="Arial Unicode MS" w:hAnsi="Tahoma" w:cs="Tahoma"/>
          <w:sz w:val="18"/>
          <w:szCs w:val="18"/>
          <w:lang w:val="en-US"/>
        </w:rPr>
        <w:t>aids</w:t>
      </w:r>
      <w:proofErr w:type="gramEnd"/>
      <w:r>
        <w:rPr>
          <w:rFonts w:ascii="Tahoma" w:eastAsia="Arial Unicode MS" w:hAnsi="Tahoma" w:cs="Tahoma"/>
          <w:sz w:val="18"/>
          <w:szCs w:val="18"/>
          <w:lang w:val="en-US"/>
        </w:rPr>
        <w:t xml:space="preserve"> and facilities if </w:t>
      </w:r>
      <w:proofErr w:type="gramStart"/>
      <w:r>
        <w:rPr>
          <w:rFonts w:ascii="Tahoma" w:eastAsia="Arial Unicode MS" w:hAnsi="Tahoma" w:cs="Tahoma"/>
          <w:sz w:val="18"/>
          <w:szCs w:val="18"/>
          <w:lang w:val="en-US"/>
        </w:rPr>
        <w:t>any</w:t>
      </w:r>
      <w:proofErr w:type="gramEnd"/>
      <w:r>
        <w:rPr>
          <w:rFonts w:ascii="Tahoma" w:eastAsia="Arial Unicode MS" w:hAnsi="Tahoma" w:cs="Tahoma"/>
          <w:sz w:val="18"/>
          <w:szCs w:val="18"/>
          <w:lang w:val="en-US"/>
        </w:rPr>
        <w:t>.</w:t>
      </w:r>
    </w:p>
    <w:p w14:paraId="252C6BA4" w14:textId="77777777" w:rsidR="009D34CC" w:rsidRPr="00600C5F" w:rsidRDefault="009D34CC" w:rsidP="009D34CC">
      <w:pPr>
        <w:pStyle w:val="ListParagraph"/>
        <w:autoSpaceDE w:val="0"/>
        <w:autoSpaceDN w:val="0"/>
        <w:spacing w:after="0" w:line="360" w:lineRule="auto"/>
        <w:ind w:left="746"/>
        <w:jc w:val="both"/>
        <w:rPr>
          <w:rFonts w:ascii="Tahoma" w:eastAsia="Arial Unicode MS" w:hAnsi="Tahoma" w:cs="Tahoma"/>
          <w:sz w:val="18"/>
          <w:szCs w:val="18"/>
        </w:rPr>
      </w:pPr>
    </w:p>
    <w:p w14:paraId="342A32B8" w14:textId="77777777" w:rsidR="009D34CC" w:rsidRPr="00600C5F" w:rsidRDefault="009D34CC" w:rsidP="009D34CC">
      <w:pPr>
        <w:spacing w:line="360" w:lineRule="auto"/>
        <w:rPr>
          <w:rFonts w:ascii="Tahoma" w:hAnsi="Tahoma" w:cs="Tahoma"/>
          <w:b/>
          <w:sz w:val="18"/>
          <w:szCs w:val="18"/>
        </w:rPr>
      </w:pPr>
    </w:p>
    <w:p w14:paraId="51E882E7" w14:textId="77777777" w:rsidR="009D34CC" w:rsidRPr="00600C5F" w:rsidRDefault="009D34CC" w:rsidP="009D34CC">
      <w:pPr>
        <w:spacing w:line="360" w:lineRule="auto"/>
        <w:rPr>
          <w:rFonts w:ascii="Tahoma" w:hAnsi="Tahoma" w:cs="Tahoma"/>
          <w:sz w:val="18"/>
          <w:szCs w:val="18"/>
        </w:rPr>
      </w:pPr>
    </w:p>
    <w:p w14:paraId="5FF2AB63" w14:textId="77777777" w:rsidR="009D34CC" w:rsidRPr="00600C5F" w:rsidRDefault="009D34CC" w:rsidP="009D34CC">
      <w:pPr>
        <w:spacing w:line="360" w:lineRule="auto"/>
        <w:rPr>
          <w:rFonts w:ascii="Tahoma" w:hAnsi="Tahoma" w:cs="Tahoma"/>
          <w:sz w:val="18"/>
          <w:szCs w:val="18"/>
        </w:rPr>
      </w:pPr>
    </w:p>
    <w:p w14:paraId="7BA5DC23" w14:textId="77777777" w:rsidR="009D34CC" w:rsidRPr="00600C5F" w:rsidRDefault="009D34CC" w:rsidP="009D34CC">
      <w:pPr>
        <w:spacing w:line="360" w:lineRule="auto"/>
        <w:rPr>
          <w:rFonts w:ascii="Tahoma" w:hAnsi="Tahoma" w:cs="Tahoma"/>
          <w:sz w:val="18"/>
          <w:szCs w:val="18"/>
        </w:rPr>
      </w:pPr>
    </w:p>
    <w:p w14:paraId="24FB2F7D" w14:textId="77777777" w:rsidR="009D34CC" w:rsidRPr="00600C5F" w:rsidRDefault="009D34CC" w:rsidP="009D34CC">
      <w:pPr>
        <w:pStyle w:val="nh1"/>
        <w:numPr>
          <w:ilvl w:val="0"/>
          <w:numId w:val="0"/>
        </w:numPr>
        <w:ind w:left="360" w:hanging="360"/>
        <w:rPr>
          <w:rFonts w:ascii="Tahoma" w:hAnsi="Tahoma" w:cs="Tahoma"/>
          <w:b w:val="0"/>
          <w:sz w:val="18"/>
          <w:szCs w:val="18"/>
          <w:lang w:val="en-ZA"/>
        </w:rPr>
      </w:pPr>
    </w:p>
    <w:p w14:paraId="5359A327" w14:textId="77777777" w:rsidR="009D34CC" w:rsidRPr="00600C5F" w:rsidRDefault="009D34CC" w:rsidP="009D34CC">
      <w:pPr>
        <w:pStyle w:val="nh1"/>
        <w:numPr>
          <w:ilvl w:val="0"/>
          <w:numId w:val="0"/>
        </w:numPr>
        <w:ind w:left="360" w:hanging="360"/>
        <w:rPr>
          <w:rFonts w:ascii="Tahoma" w:hAnsi="Tahoma" w:cs="Tahoma"/>
          <w:b w:val="0"/>
          <w:sz w:val="18"/>
          <w:szCs w:val="18"/>
          <w:lang w:val="en-ZA"/>
        </w:rPr>
      </w:pPr>
    </w:p>
    <w:p w14:paraId="30D4F9B8" w14:textId="77777777" w:rsidR="009D34CC" w:rsidRPr="00600C5F" w:rsidRDefault="009D34CC" w:rsidP="009D34CC">
      <w:pPr>
        <w:spacing w:line="360" w:lineRule="auto"/>
        <w:rPr>
          <w:rFonts w:ascii="Tahoma" w:hAnsi="Tahoma" w:cs="Tahoma"/>
          <w:b/>
          <w:sz w:val="18"/>
          <w:szCs w:val="18"/>
        </w:rPr>
      </w:pPr>
    </w:p>
    <w:p w14:paraId="757CC68E" w14:textId="77777777" w:rsidR="009D34CC" w:rsidRPr="00600C5F" w:rsidRDefault="009D34CC" w:rsidP="009D34CC">
      <w:pPr>
        <w:spacing w:line="360" w:lineRule="auto"/>
        <w:rPr>
          <w:rFonts w:ascii="Tahoma" w:hAnsi="Tahoma" w:cs="Tahoma"/>
          <w:sz w:val="18"/>
          <w:szCs w:val="18"/>
        </w:rPr>
      </w:pPr>
    </w:p>
    <w:p w14:paraId="4EDA3710" w14:textId="77777777" w:rsidR="009D34CC" w:rsidRPr="00600C5F" w:rsidRDefault="009D34CC" w:rsidP="009D34CC">
      <w:pPr>
        <w:spacing w:line="360" w:lineRule="auto"/>
        <w:rPr>
          <w:rFonts w:ascii="Tahoma" w:hAnsi="Tahoma" w:cs="Tahoma"/>
          <w:sz w:val="18"/>
          <w:szCs w:val="18"/>
        </w:rPr>
      </w:pPr>
    </w:p>
    <w:p w14:paraId="247F35DC" w14:textId="77777777" w:rsidR="009D34CC" w:rsidRPr="00600C5F" w:rsidRDefault="009D34CC" w:rsidP="009D34CC">
      <w:pPr>
        <w:spacing w:line="360" w:lineRule="auto"/>
        <w:rPr>
          <w:rFonts w:ascii="Tahoma" w:hAnsi="Tahoma" w:cs="Tahoma"/>
          <w:sz w:val="18"/>
          <w:szCs w:val="18"/>
        </w:rPr>
      </w:pPr>
    </w:p>
    <w:p w14:paraId="3F41F29E" w14:textId="77777777" w:rsidR="009D34CC" w:rsidRPr="00600C5F" w:rsidRDefault="009D34CC" w:rsidP="009D34CC">
      <w:pPr>
        <w:spacing w:line="360" w:lineRule="auto"/>
        <w:rPr>
          <w:rFonts w:ascii="Tahoma" w:hAnsi="Tahoma" w:cs="Tahoma"/>
          <w:sz w:val="18"/>
          <w:szCs w:val="18"/>
        </w:rPr>
      </w:pPr>
    </w:p>
    <w:p w14:paraId="60056BFE" w14:textId="77777777" w:rsidR="009D34CC" w:rsidRPr="00600C5F" w:rsidRDefault="009D34CC" w:rsidP="009D34CC">
      <w:pPr>
        <w:spacing w:line="360" w:lineRule="auto"/>
        <w:ind w:left="720" w:hanging="720"/>
        <w:rPr>
          <w:rFonts w:ascii="Tahoma" w:hAnsi="Tahoma" w:cs="Tahoma"/>
          <w:sz w:val="18"/>
          <w:szCs w:val="18"/>
        </w:rPr>
      </w:pPr>
    </w:p>
    <w:p w14:paraId="4B0CCBE2" w14:textId="77777777" w:rsidR="009D34CC" w:rsidRPr="00600C5F" w:rsidRDefault="009D34CC" w:rsidP="009D34CC">
      <w:pPr>
        <w:spacing w:line="360" w:lineRule="auto"/>
        <w:rPr>
          <w:rFonts w:ascii="Tahoma" w:hAnsi="Tahoma" w:cs="Tahoma"/>
          <w:sz w:val="18"/>
          <w:szCs w:val="18"/>
        </w:rPr>
      </w:pPr>
    </w:p>
    <w:p w14:paraId="698BC431" w14:textId="77777777" w:rsidR="008C7327" w:rsidRPr="009D34CC" w:rsidRDefault="008C7327" w:rsidP="009D34CC">
      <w:pPr>
        <w:spacing w:line="360" w:lineRule="auto"/>
        <w:ind w:right="543"/>
        <w:rPr>
          <w:rFonts w:ascii="Tahoma" w:hAnsi="Tahoma" w:cs="Tahoma"/>
          <w:sz w:val="18"/>
          <w:szCs w:val="18"/>
        </w:rPr>
      </w:pPr>
    </w:p>
    <w:p w14:paraId="31F27A9F" w14:textId="77777777" w:rsidR="008C7327" w:rsidRDefault="008C7327" w:rsidP="008C7327">
      <w:pPr>
        <w:pStyle w:val="ListParagraph"/>
        <w:spacing w:after="0" w:line="360" w:lineRule="auto"/>
        <w:ind w:left="1080" w:right="543"/>
        <w:jc w:val="both"/>
        <w:rPr>
          <w:rFonts w:ascii="Tahoma" w:hAnsi="Tahoma" w:cs="Tahoma"/>
          <w:sz w:val="18"/>
          <w:szCs w:val="18"/>
        </w:rPr>
      </w:pPr>
    </w:p>
    <w:p w14:paraId="3E56F20A" w14:textId="77777777" w:rsidR="008C7327" w:rsidRDefault="008C7327" w:rsidP="008C7327">
      <w:pPr>
        <w:pStyle w:val="ListParagraph"/>
        <w:spacing w:after="0" w:line="360" w:lineRule="auto"/>
        <w:ind w:left="1080" w:right="543"/>
        <w:jc w:val="both"/>
        <w:rPr>
          <w:rFonts w:ascii="Tahoma" w:hAnsi="Tahoma" w:cs="Tahoma"/>
          <w:sz w:val="18"/>
          <w:szCs w:val="18"/>
        </w:rPr>
      </w:pPr>
    </w:p>
    <w:p w14:paraId="28904007" w14:textId="77777777" w:rsidR="008C7327" w:rsidRDefault="008C7327" w:rsidP="008C7327">
      <w:pPr>
        <w:pStyle w:val="ListParagraph"/>
        <w:spacing w:after="0" w:line="360" w:lineRule="auto"/>
        <w:ind w:left="1080" w:right="543"/>
        <w:jc w:val="both"/>
        <w:rPr>
          <w:rFonts w:ascii="Tahoma" w:hAnsi="Tahoma" w:cs="Tahoma"/>
          <w:sz w:val="18"/>
          <w:szCs w:val="18"/>
        </w:rPr>
      </w:pPr>
    </w:p>
    <w:p w14:paraId="40F51094" w14:textId="77777777" w:rsidR="008C7327" w:rsidRDefault="008C7327" w:rsidP="008C7327">
      <w:pPr>
        <w:pStyle w:val="ListParagraph"/>
        <w:spacing w:after="0" w:line="360" w:lineRule="auto"/>
        <w:ind w:left="1080" w:right="543"/>
        <w:jc w:val="both"/>
        <w:rPr>
          <w:rFonts w:ascii="Tahoma" w:hAnsi="Tahoma" w:cs="Tahoma"/>
          <w:sz w:val="18"/>
          <w:szCs w:val="18"/>
        </w:rPr>
      </w:pPr>
    </w:p>
    <w:p w14:paraId="1489D4E9" w14:textId="77777777" w:rsidR="008C7327" w:rsidRPr="00C41799" w:rsidRDefault="008C7327" w:rsidP="008C7327">
      <w:pPr>
        <w:pStyle w:val="ListParagraph"/>
        <w:spacing w:after="0" w:line="360" w:lineRule="auto"/>
        <w:ind w:left="1080" w:right="543"/>
        <w:jc w:val="both"/>
        <w:rPr>
          <w:rFonts w:ascii="Tahoma" w:hAnsi="Tahoma" w:cs="Tahoma"/>
          <w:sz w:val="18"/>
          <w:szCs w:val="18"/>
        </w:rPr>
      </w:pPr>
    </w:p>
    <w:p w14:paraId="06B9ABA4" w14:textId="77777777" w:rsidR="008C7327" w:rsidRDefault="008C7327" w:rsidP="008C7327">
      <w:pPr>
        <w:pStyle w:val="ListParagraph"/>
        <w:spacing w:after="0" w:line="360" w:lineRule="auto"/>
        <w:ind w:left="1080" w:right="543"/>
        <w:jc w:val="both"/>
        <w:rPr>
          <w:rFonts w:ascii="Tahoma" w:hAnsi="Tahoma" w:cs="Tahoma"/>
          <w:sz w:val="18"/>
          <w:szCs w:val="18"/>
        </w:rPr>
      </w:pPr>
    </w:p>
    <w:p w14:paraId="1BFA6083" w14:textId="77777777" w:rsidR="008C7327" w:rsidRDefault="008C7327" w:rsidP="008C7327">
      <w:pPr>
        <w:pStyle w:val="ListParagraph"/>
        <w:spacing w:after="0" w:line="360" w:lineRule="auto"/>
        <w:ind w:left="1080" w:right="543"/>
        <w:jc w:val="both"/>
        <w:rPr>
          <w:rFonts w:ascii="Tahoma" w:hAnsi="Tahoma" w:cs="Tahoma"/>
          <w:sz w:val="18"/>
          <w:szCs w:val="18"/>
        </w:rPr>
      </w:pPr>
    </w:p>
    <w:p w14:paraId="1012852C" w14:textId="77777777" w:rsidR="00971C8F" w:rsidRDefault="00971C8F" w:rsidP="006E198B">
      <w:pPr>
        <w:spacing w:line="360" w:lineRule="auto"/>
        <w:rPr>
          <w:rFonts w:ascii="Tahoma" w:hAnsi="Tahoma" w:cs="Tahoma"/>
          <w:b/>
          <w:bCs/>
          <w:sz w:val="18"/>
          <w:szCs w:val="18"/>
        </w:rPr>
      </w:pPr>
    </w:p>
    <w:p w14:paraId="73CD9CE6" w14:textId="77777777" w:rsidR="008C7327" w:rsidRDefault="008C7327" w:rsidP="008C7327">
      <w:pPr>
        <w:pStyle w:val="ListParagraph"/>
        <w:spacing w:line="360" w:lineRule="auto"/>
        <w:ind w:left="284"/>
        <w:jc w:val="both"/>
        <w:rPr>
          <w:rFonts w:ascii="Tahoma" w:hAnsi="Tahoma" w:cs="Tahoma"/>
          <w:b/>
          <w:b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9" w:name="_Toc2171289"/>
      <w:bookmarkEnd w:id="4"/>
      <w:bookmarkEnd w:id="5"/>
      <w:bookmarkEnd w:id="6"/>
      <w:bookmarkEnd w:id="7"/>
      <w:bookmarkEnd w:id="8"/>
      <w:bookmarkEnd w:id="9"/>
      <w:r w:rsidRPr="00766895">
        <w:rPr>
          <w:rFonts w:ascii="Tahoma" w:hAnsi="Tahoma" w:cs="Tahoma"/>
          <w:color w:val="auto"/>
          <w:sz w:val="18"/>
          <w:szCs w:val="18"/>
        </w:rPr>
        <w:lastRenderedPageBreak/>
        <w:t>EVALUATION CRITERIA</w:t>
      </w:r>
      <w:bookmarkEnd w:id="10"/>
      <w:bookmarkEnd w:id="11"/>
      <w:bookmarkEnd w:id="29"/>
    </w:p>
    <w:p w14:paraId="11F53CBF" w14:textId="77777777" w:rsidR="00CE73DD" w:rsidRDefault="00CE73DD" w:rsidP="00267D27">
      <w:pPr>
        <w:numPr>
          <w:ilvl w:val="0"/>
          <w:numId w:val="10"/>
        </w:numPr>
        <w:spacing w:line="360" w:lineRule="auto"/>
        <w:rPr>
          <w:rFonts w:ascii="Tahoma" w:hAnsi="Tahoma" w:cs="Tahoma"/>
          <w:sz w:val="18"/>
          <w:szCs w:val="18"/>
        </w:rPr>
      </w:pPr>
      <w:bookmarkStart w:id="30" w:name="_Toc2171290"/>
      <w:bookmarkStart w:id="31" w:name="_Toc391995496"/>
      <w:bookmarkStart w:id="32"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17A11986" w14:textId="77777777" w:rsidR="009F2AB8" w:rsidRDefault="009F2AB8" w:rsidP="009F2AB8">
            <w:pPr>
              <w:spacing w:line="360" w:lineRule="auto"/>
              <w:rPr>
                <w:rFonts w:ascii="Tahoma" w:hAnsi="Tahoma" w:cs="Tahoma"/>
                <w:sz w:val="18"/>
                <w:szCs w:val="18"/>
              </w:rPr>
            </w:pPr>
            <w:bookmarkStart w:id="33" w:name="OLE_LINK23"/>
            <w:r w:rsidRPr="00F94A58">
              <w:rPr>
                <w:rFonts w:ascii="Tahoma" w:hAnsi="Tahoma" w:cs="Tahoma"/>
                <w:sz w:val="18"/>
                <w:szCs w:val="18"/>
              </w:rPr>
              <w:t xml:space="preserve">The </w:t>
            </w:r>
            <w:r>
              <w:rPr>
                <w:rFonts w:ascii="Tahoma" w:hAnsi="Tahoma" w:cs="Tahoma"/>
                <w:sz w:val="18"/>
                <w:szCs w:val="18"/>
              </w:rPr>
              <w:t xml:space="preserve">service provider </w:t>
            </w:r>
            <w:r w:rsidRPr="00F94A58">
              <w:rPr>
                <w:rFonts w:ascii="Tahoma" w:hAnsi="Tahoma" w:cs="Tahoma"/>
                <w:sz w:val="18"/>
                <w:szCs w:val="18"/>
              </w:rPr>
              <w:t xml:space="preserve">must </w:t>
            </w:r>
            <w:r>
              <w:rPr>
                <w:rFonts w:ascii="Tahoma" w:hAnsi="Tahoma" w:cs="Tahoma"/>
                <w:sz w:val="18"/>
                <w:szCs w:val="18"/>
              </w:rPr>
              <w:t xml:space="preserve">submit </w:t>
            </w:r>
            <w:r w:rsidRPr="00F94A58">
              <w:rPr>
                <w:rFonts w:ascii="Tahoma" w:hAnsi="Tahoma" w:cs="Tahoma"/>
                <w:sz w:val="18"/>
                <w:szCs w:val="18"/>
              </w:rPr>
              <w:t xml:space="preserve">a </w:t>
            </w:r>
            <w:r w:rsidRPr="00A428C4">
              <w:rPr>
                <w:rFonts w:ascii="Tahoma" w:hAnsi="Tahoma" w:cs="Tahoma"/>
                <w:b/>
                <w:bCs/>
                <w:sz w:val="18"/>
                <w:szCs w:val="18"/>
              </w:rPr>
              <w:t>valid</w:t>
            </w:r>
            <w:r w:rsidRPr="00F94A58">
              <w:rPr>
                <w:rFonts w:ascii="Tahoma" w:hAnsi="Tahoma" w:cs="Tahoma"/>
                <w:sz w:val="18"/>
                <w:szCs w:val="18"/>
              </w:rPr>
              <w:t xml:space="preserve"> copy of a </w:t>
            </w:r>
            <w:r>
              <w:rPr>
                <w:rFonts w:ascii="Tahoma" w:hAnsi="Tahoma" w:cs="Tahoma"/>
                <w:sz w:val="18"/>
                <w:szCs w:val="18"/>
              </w:rPr>
              <w:t>letter</w:t>
            </w:r>
            <w:r w:rsidRPr="00F94A58">
              <w:rPr>
                <w:rFonts w:ascii="Tahoma" w:hAnsi="Tahoma" w:cs="Tahoma"/>
                <w:sz w:val="18"/>
                <w:szCs w:val="18"/>
              </w:rPr>
              <w:t xml:space="preserve"> of good standing </w:t>
            </w:r>
            <w:r w:rsidRPr="00F94A58">
              <w:rPr>
                <w:rFonts w:ascii="Tahoma" w:hAnsi="Tahoma" w:cs="Tahoma"/>
                <w:sz w:val="18"/>
                <w:szCs w:val="18"/>
                <w:lang w:val="en-US"/>
              </w:rPr>
              <w:t xml:space="preserve">from the Compensation Commissioner or authorized entity under section 30 (1) of the </w:t>
            </w:r>
            <w:r w:rsidRPr="00F94A58">
              <w:rPr>
                <w:rFonts w:ascii="Tahoma" w:hAnsi="Tahoma" w:cs="Tahoma"/>
                <w:sz w:val="18"/>
                <w:szCs w:val="18"/>
              </w:rPr>
              <w:t>Compensation for Occupational Injuries and Disease Act, 1993 as amended (COIDA),</w:t>
            </w:r>
            <w:r w:rsidRPr="00F94A58">
              <w:rPr>
                <w:rFonts w:ascii="Tahoma" w:hAnsi="Tahoma" w:cs="Tahoma"/>
                <w:sz w:val="18"/>
                <w:szCs w:val="18"/>
                <w:lang w:val="en-US"/>
              </w:rPr>
              <w:t xml:space="preserve"> to comply with the </w:t>
            </w:r>
            <w:r w:rsidRPr="00F94A58">
              <w:rPr>
                <w:rFonts w:ascii="Tahoma" w:hAnsi="Tahoma" w:cs="Tahoma"/>
                <w:sz w:val="18"/>
                <w:szCs w:val="18"/>
              </w:rPr>
              <w:t xml:space="preserve">Compensation for Occupational Injuries and Disease Act, Act 130 of 1993 (COIDA). </w:t>
            </w:r>
          </w:p>
          <w:p w14:paraId="1A5CF270" w14:textId="77777777" w:rsidR="009F2AB8" w:rsidRDefault="009F2AB8" w:rsidP="009F2AB8">
            <w:pPr>
              <w:spacing w:line="360" w:lineRule="auto"/>
              <w:rPr>
                <w:rFonts w:ascii="Tahoma" w:hAnsi="Tahoma" w:cs="Tahoma"/>
                <w:sz w:val="18"/>
                <w:szCs w:val="18"/>
              </w:rPr>
            </w:pPr>
          </w:p>
          <w:p w14:paraId="7ACD7479" w14:textId="6B063C0C" w:rsidR="009F2AB8" w:rsidRPr="00320BF9" w:rsidRDefault="009F2AB8" w:rsidP="009F2AB8">
            <w:pPr>
              <w:spacing w:line="360" w:lineRule="auto"/>
              <w:rPr>
                <w:rFonts w:ascii="Tahoma" w:hAnsi="Tahoma" w:cs="Tahoma"/>
                <w:b/>
                <w:bCs/>
                <w:sz w:val="18"/>
                <w:szCs w:val="18"/>
              </w:rPr>
            </w:pPr>
            <w:r w:rsidRPr="00320BF9">
              <w:rPr>
                <w:rFonts w:ascii="Tahoma" w:hAnsi="Tahoma" w:cs="Tahoma"/>
                <w:sz w:val="18"/>
                <w:szCs w:val="18"/>
              </w:rPr>
              <w:t>The service provider must submit a</w:t>
            </w:r>
            <w:r w:rsidRPr="00A428C4">
              <w:rPr>
                <w:rFonts w:ascii="Tahoma" w:hAnsi="Tahoma" w:cs="Tahoma"/>
                <w:b/>
                <w:bCs/>
                <w:sz w:val="18"/>
                <w:szCs w:val="18"/>
              </w:rPr>
              <w:t xml:space="preserve"> valid</w:t>
            </w:r>
            <w:r w:rsidRPr="00320BF9">
              <w:rPr>
                <w:rFonts w:ascii="Tahoma" w:hAnsi="Tahoma" w:cs="Tahoma"/>
                <w:sz w:val="18"/>
                <w:szCs w:val="18"/>
              </w:rPr>
              <w:t xml:space="preserve"> copy of the letter of good standing </w:t>
            </w:r>
            <w:r w:rsidR="003733D3">
              <w:rPr>
                <w:rFonts w:ascii="Tahoma" w:hAnsi="Tahoma" w:cs="Tahoma"/>
                <w:sz w:val="18"/>
                <w:szCs w:val="18"/>
              </w:rPr>
              <w:t xml:space="preserve">with </w:t>
            </w:r>
            <w:r w:rsidR="00E6099E">
              <w:rPr>
                <w:rFonts w:ascii="Tahoma" w:hAnsi="Tahoma" w:cs="Tahoma"/>
                <w:sz w:val="18"/>
                <w:szCs w:val="18"/>
              </w:rPr>
              <w:t xml:space="preserve">the </w:t>
            </w:r>
            <w:r w:rsidR="003733D3">
              <w:rPr>
                <w:rFonts w:ascii="Tahoma" w:hAnsi="Tahoma" w:cs="Tahoma"/>
                <w:sz w:val="18"/>
                <w:szCs w:val="18"/>
              </w:rPr>
              <w:t xml:space="preserve">Nature of Business </w:t>
            </w:r>
            <w:r w:rsidR="006E743E" w:rsidRPr="00320BF9">
              <w:rPr>
                <w:rFonts w:ascii="Tahoma" w:hAnsi="Tahoma" w:cs="Tahoma"/>
                <w:sz w:val="18"/>
                <w:szCs w:val="18"/>
              </w:rPr>
              <w:t xml:space="preserve">for </w:t>
            </w:r>
            <w:r w:rsidR="006E743E" w:rsidRPr="00104659">
              <w:rPr>
                <w:rFonts w:ascii="Tahoma" w:hAnsi="Tahoma" w:cs="Tahoma"/>
                <w:b/>
                <w:bCs/>
                <w:sz w:val="18"/>
                <w:szCs w:val="18"/>
              </w:rPr>
              <w:t>Security</w:t>
            </w:r>
            <w:r w:rsidRPr="00104659">
              <w:rPr>
                <w:rFonts w:ascii="Tahoma" w:hAnsi="Tahoma" w:cs="Tahoma"/>
                <w:b/>
                <w:bCs/>
                <w:sz w:val="18"/>
                <w:szCs w:val="18"/>
              </w:rPr>
              <w:t xml:space="preserve"> Guards</w:t>
            </w:r>
            <w:r w:rsidRPr="00320BF9">
              <w:rPr>
                <w:rFonts w:ascii="Tahoma" w:hAnsi="Tahoma" w:cs="Tahoma"/>
                <w:b/>
                <w:bCs/>
                <w:sz w:val="18"/>
                <w:szCs w:val="18"/>
              </w:rPr>
              <w:t xml:space="preserve"> or Private Security</w:t>
            </w:r>
            <w:r w:rsidR="003733D3">
              <w:rPr>
                <w:rFonts w:ascii="Tahoma" w:hAnsi="Tahoma" w:cs="Tahoma"/>
                <w:b/>
                <w:bCs/>
                <w:sz w:val="18"/>
                <w:szCs w:val="18"/>
              </w:rPr>
              <w:t xml:space="preserve"> or </w:t>
            </w:r>
            <w:r w:rsidRPr="00320BF9">
              <w:rPr>
                <w:rFonts w:ascii="Tahoma" w:hAnsi="Tahoma" w:cs="Tahoma"/>
                <w:b/>
                <w:bCs/>
                <w:sz w:val="18"/>
                <w:szCs w:val="18"/>
              </w:rPr>
              <w:t>Property Security</w:t>
            </w:r>
            <w:r w:rsidR="003733D3">
              <w:rPr>
                <w:rFonts w:ascii="Tahoma" w:hAnsi="Tahoma" w:cs="Tahoma"/>
                <w:b/>
                <w:bCs/>
                <w:sz w:val="18"/>
                <w:szCs w:val="18"/>
              </w:rPr>
              <w:t xml:space="preserve"> or </w:t>
            </w:r>
            <w:r w:rsidRPr="00320BF9">
              <w:rPr>
                <w:rFonts w:ascii="Tahoma" w:hAnsi="Tahoma" w:cs="Tahoma"/>
                <w:b/>
                <w:bCs/>
                <w:sz w:val="18"/>
                <w:szCs w:val="18"/>
              </w:rPr>
              <w:t>Security Guarding</w:t>
            </w:r>
            <w:r w:rsidR="003733D3">
              <w:rPr>
                <w:rFonts w:ascii="Tahoma" w:hAnsi="Tahoma" w:cs="Tahoma"/>
                <w:b/>
                <w:bCs/>
                <w:sz w:val="18"/>
                <w:szCs w:val="18"/>
              </w:rPr>
              <w:t xml:space="preserve"> Services or </w:t>
            </w:r>
            <w:r w:rsidR="003733D3" w:rsidRPr="00320BF9">
              <w:rPr>
                <w:rFonts w:ascii="Tahoma" w:hAnsi="Tahoma" w:cs="Tahoma"/>
                <w:b/>
                <w:bCs/>
                <w:sz w:val="18"/>
                <w:szCs w:val="18"/>
              </w:rPr>
              <w:t>Security</w:t>
            </w:r>
            <w:r w:rsidRPr="00320BF9">
              <w:rPr>
                <w:rFonts w:ascii="Tahoma" w:hAnsi="Tahoma" w:cs="Tahoma"/>
                <w:b/>
                <w:bCs/>
                <w:sz w:val="18"/>
                <w:szCs w:val="18"/>
              </w:rPr>
              <w:t xml:space="preserve"> Services</w:t>
            </w:r>
            <w:r>
              <w:rPr>
                <w:rFonts w:ascii="Tahoma" w:hAnsi="Tahoma" w:cs="Tahoma"/>
                <w:b/>
                <w:bCs/>
                <w:sz w:val="18"/>
                <w:szCs w:val="18"/>
              </w:rPr>
              <w:t>.</w:t>
            </w:r>
          </w:p>
          <w:p w14:paraId="36FA323B" w14:textId="77777777" w:rsidR="009F2AB8" w:rsidRPr="00320BF9" w:rsidRDefault="009F2AB8" w:rsidP="009F2AB8">
            <w:pPr>
              <w:spacing w:line="360" w:lineRule="auto"/>
              <w:rPr>
                <w:rFonts w:ascii="Tahoma" w:hAnsi="Tahoma" w:cs="Tahoma"/>
                <w:sz w:val="18"/>
                <w:szCs w:val="18"/>
              </w:rPr>
            </w:pPr>
          </w:p>
          <w:p w14:paraId="3765C70B" w14:textId="77777777" w:rsidR="009F2AB8" w:rsidRDefault="009F2AB8" w:rsidP="009F2AB8">
            <w:pPr>
              <w:spacing w:line="360" w:lineRule="auto"/>
              <w:rPr>
                <w:rFonts w:ascii="Tahoma" w:hAnsi="Tahoma" w:cs="Tahoma"/>
                <w:sz w:val="18"/>
                <w:szCs w:val="18"/>
              </w:rPr>
            </w:pPr>
            <w:bookmarkStart w:id="34" w:name="OLE_LINK8"/>
            <w:r w:rsidRPr="00320BF9">
              <w:rPr>
                <w:rFonts w:ascii="Tahoma" w:hAnsi="Tahoma" w:cs="Tahoma"/>
                <w:sz w:val="18"/>
                <w:szCs w:val="18"/>
              </w:rPr>
              <w:t xml:space="preserve">The proof must be submitted </w:t>
            </w:r>
            <w:r>
              <w:rPr>
                <w:rFonts w:ascii="Tahoma" w:hAnsi="Tahoma" w:cs="Tahoma"/>
                <w:sz w:val="18"/>
                <w:szCs w:val="18"/>
              </w:rPr>
              <w:t xml:space="preserve">by </w:t>
            </w:r>
            <w:r w:rsidRPr="00320BF9">
              <w:rPr>
                <w:rFonts w:ascii="Tahoma" w:hAnsi="Tahoma" w:cs="Tahoma"/>
                <w:sz w:val="18"/>
                <w:szCs w:val="18"/>
              </w:rPr>
              <w:t xml:space="preserve">the closing </w:t>
            </w:r>
            <w:r>
              <w:rPr>
                <w:rFonts w:ascii="Tahoma" w:hAnsi="Tahoma" w:cs="Tahoma"/>
                <w:sz w:val="18"/>
                <w:szCs w:val="18"/>
              </w:rPr>
              <w:t xml:space="preserve">date and </w:t>
            </w:r>
            <w:r w:rsidRPr="00320BF9">
              <w:rPr>
                <w:rFonts w:ascii="Tahoma" w:hAnsi="Tahoma" w:cs="Tahoma"/>
                <w:sz w:val="18"/>
                <w:szCs w:val="18"/>
              </w:rPr>
              <w:t>time of the RFQ</w:t>
            </w:r>
            <w:bookmarkEnd w:id="34"/>
            <w:r>
              <w:rPr>
                <w:rFonts w:ascii="Tahoma" w:hAnsi="Tahoma" w:cs="Tahoma"/>
                <w:sz w:val="18"/>
                <w:szCs w:val="18"/>
              </w:rPr>
              <w:t>.</w:t>
            </w:r>
            <w:bookmarkEnd w:id="33"/>
          </w:p>
          <w:p w14:paraId="5691C105" w14:textId="77777777" w:rsidR="009F2AB8" w:rsidRDefault="009F2AB8" w:rsidP="009F2AB8">
            <w:pPr>
              <w:spacing w:line="360" w:lineRule="auto"/>
              <w:rPr>
                <w:rFonts w:ascii="Tahoma" w:hAnsi="Tahoma" w:cs="Tahoma"/>
                <w:sz w:val="18"/>
                <w:szCs w:val="18"/>
              </w:rPr>
            </w:pPr>
          </w:p>
          <w:p w14:paraId="7252462F" w14:textId="6C41B902" w:rsidR="00CE73DD" w:rsidRPr="003733D3" w:rsidRDefault="009F2AB8" w:rsidP="009519EE">
            <w:pPr>
              <w:spacing w:line="360" w:lineRule="auto"/>
              <w:rPr>
                <w:rFonts w:ascii="Tahoma" w:hAnsi="Tahoma" w:cs="Tahoma"/>
                <w:sz w:val="18"/>
                <w:szCs w:val="18"/>
              </w:rPr>
            </w:pPr>
            <w:r w:rsidRPr="007A79ED">
              <w:rPr>
                <w:rFonts w:ascii="Tahoma" w:hAnsi="Tahoma" w:cs="Tahoma"/>
                <w:sz w:val="18"/>
                <w:szCs w:val="18"/>
              </w:rPr>
              <w:t>The RAF reserves the right to validate and confirm validity</w:t>
            </w:r>
            <w:r>
              <w:rPr>
                <w:rFonts w:ascii="Tahoma" w:hAnsi="Tahoma" w:cs="Tahoma"/>
                <w:sz w:val="18"/>
                <w:szCs w:val="18"/>
              </w:rPr>
              <w:t xml:space="preserve">. </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08BAB4E5" w14:textId="77777777" w:rsidR="009519EE" w:rsidRDefault="009519EE" w:rsidP="00CE73DD">
      <w:pPr>
        <w:spacing w:line="360" w:lineRule="auto"/>
        <w:rPr>
          <w:rFonts w:ascii="Tahoma" w:hAnsi="Tahoma" w:cs="Tahoma"/>
          <w:sz w:val="18"/>
          <w:szCs w:val="18"/>
        </w:rPr>
      </w:pPr>
    </w:p>
    <w:p w14:paraId="7D9735AE" w14:textId="77777777" w:rsidR="008C7327" w:rsidRDefault="008C7327"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9F2AB8" w14:paraId="59760340" w14:textId="77777777" w:rsidTr="008F1F82">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00563D"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F94631"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068C15"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38EA02"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9F2AB8" w14:paraId="1859E18F" w14:textId="77777777" w:rsidTr="008F1F82">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6794C1" w14:textId="6500F4B9"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2</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1CA5A8C0" w14:textId="77777777" w:rsidR="00FC2528" w:rsidRPr="00F94A58" w:rsidRDefault="00FC2528" w:rsidP="00FC2528">
            <w:pPr>
              <w:spacing w:line="360" w:lineRule="auto"/>
              <w:rPr>
                <w:rFonts w:ascii="Tahoma" w:hAnsi="Tahoma" w:cs="Tahoma"/>
                <w:bCs/>
                <w:sz w:val="18"/>
                <w:szCs w:val="18"/>
              </w:rPr>
            </w:pPr>
            <w:bookmarkStart w:id="35" w:name="OLE_LINK24"/>
            <w:r w:rsidRPr="00F94A58">
              <w:rPr>
                <w:rFonts w:ascii="Tahoma" w:hAnsi="Tahoma" w:cs="Tahoma"/>
                <w:bCs/>
                <w:sz w:val="18"/>
                <w:szCs w:val="18"/>
              </w:rPr>
              <w:t xml:space="preserve">The </w:t>
            </w:r>
            <w:r>
              <w:rPr>
                <w:rFonts w:ascii="Tahoma" w:hAnsi="Tahoma" w:cs="Tahoma"/>
                <w:bCs/>
                <w:sz w:val="18"/>
                <w:szCs w:val="18"/>
              </w:rPr>
              <w:t>service provider</w:t>
            </w:r>
            <w:r w:rsidRPr="00F94A58">
              <w:rPr>
                <w:rFonts w:ascii="Tahoma" w:hAnsi="Tahoma" w:cs="Tahoma"/>
                <w:bCs/>
                <w:sz w:val="18"/>
                <w:szCs w:val="18"/>
              </w:rPr>
              <w:t xml:space="preserve"> must submit a </w:t>
            </w:r>
            <w:r w:rsidRPr="007A79ED">
              <w:rPr>
                <w:rFonts w:ascii="Tahoma" w:hAnsi="Tahoma" w:cs="Tahoma"/>
                <w:b/>
                <w:sz w:val="18"/>
                <w:szCs w:val="18"/>
              </w:rPr>
              <w:t>valid</w:t>
            </w:r>
            <w:r w:rsidRPr="00F94A58">
              <w:rPr>
                <w:rFonts w:ascii="Tahoma" w:hAnsi="Tahoma" w:cs="Tahoma"/>
                <w:bCs/>
                <w:sz w:val="18"/>
                <w:szCs w:val="18"/>
              </w:rPr>
              <w:t xml:space="preserve"> copy of </w:t>
            </w:r>
            <w:r w:rsidRPr="00320BF9">
              <w:rPr>
                <w:rFonts w:ascii="Tahoma" w:hAnsi="Tahoma" w:cs="Tahoma"/>
                <w:b/>
                <w:sz w:val="18"/>
                <w:szCs w:val="18"/>
              </w:rPr>
              <w:t>Private Security Industry Regulatory Authority</w:t>
            </w:r>
            <w:r w:rsidRPr="00F94A58">
              <w:rPr>
                <w:rFonts w:ascii="Tahoma" w:hAnsi="Tahoma" w:cs="Tahoma"/>
                <w:bCs/>
                <w:sz w:val="18"/>
                <w:szCs w:val="18"/>
              </w:rPr>
              <w:t xml:space="preserve"> </w:t>
            </w:r>
            <w:r w:rsidRPr="00F94A58">
              <w:rPr>
                <w:rFonts w:ascii="Tahoma" w:hAnsi="Tahoma" w:cs="Tahoma"/>
                <w:b/>
                <w:sz w:val="18"/>
                <w:szCs w:val="18"/>
              </w:rPr>
              <w:t>(PSIRA)</w:t>
            </w:r>
            <w:r w:rsidRPr="00F94A58">
              <w:rPr>
                <w:rFonts w:ascii="Tahoma" w:hAnsi="Tahoma" w:cs="Tahoma"/>
                <w:bCs/>
                <w:sz w:val="18"/>
                <w:szCs w:val="18"/>
              </w:rPr>
              <w:t xml:space="preserve"> letter of good standing for the company and directors. </w:t>
            </w:r>
          </w:p>
          <w:p w14:paraId="1A478773" w14:textId="77777777" w:rsidR="00FC2528" w:rsidRPr="00F94A58" w:rsidRDefault="00FC2528" w:rsidP="00FC2528">
            <w:pPr>
              <w:spacing w:line="360" w:lineRule="auto"/>
              <w:rPr>
                <w:rFonts w:ascii="Tahoma" w:hAnsi="Tahoma" w:cs="Tahoma"/>
                <w:bCs/>
                <w:sz w:val="18"/>
                <w:szCs w:val="18"/>
              </w:rPr>
            </w:pPr>
          </w:p>
          <w:p w14:paraId="4523F502" w14:textId="77777777" w:rsidR="00FC2528" w:rsidRDefault="00FC2528" w:rsidP="00FC2528">
            <w:pPr>
              <w:spacing w:line="360" w:lineRule="auto"/>
              <w:rPr>
                <w:rFonts w:ascii="Tahoma" w:hAnsi="Tahoma" w:cs="Tahoma"/>
                <w:bCs/>
                <w:sz w:val="18"/>
                <w:szCs w:val="18"/>
              </w:rPr>
            </w:pPr>
            <w:r w:rsidRPr="00320BF9">
              <w:rPr>
                <w:rFonts w:ascii="Tahoma" w:hAnsi="Tahoma" w:cs="Tahoma"/>
                <w:bCs/>
                <w:sz w:val="18"/>
                <w:szCs w:val="18"/>
              </w:rPr>
              <w:t>The proof must be submitted b</w:t>
            </w:r>
            <w:r>
              <w:rPr>
                <w:rFonts w:ascii="Tahoma" w:hAnsi="Tahoma" w:cs="Tahoma"/>
                <w:bCs/>
                <w:sz w:val="18"/>
                <w:szCs w:val="18"/>
              </w:rPr>
              <w:t>y</w:t>
            </w:r>
            <w:r w:rsidRPr="00320BF9">
              <w:rPr>
                <w:rFonts w:ascii="Tahoma" w:hAnsi="Tahoma" w:cs="Tahoma"/>
                <w:bCs/>
                <w:sz w:val="18"/>
                <w:szCs w:val="18"/>
              </w:rPr>
              <w:t xml:space="preserve"> the closing </w:t>
            </w:r>
            <w:r>
              <w:rPr>
                <w:rFonts w:ascii="Tahoma" w:hAnsi="Tahoma" w:cs="Tahoma"/>
                <w:bCs/>
                <w:sz w:val="18"/>
                <w:szCs w:val="18"/>
              </w:rPr>
              <w:t xml:space="preserve">date and </w:t>
            </w:r>
            <w:r w:rsidRPr="00320BF9">
              <w:rPr>
                <w:rFonts w:ascii="Tahoma" w:hAnsi="Tahoma" w:cs="Tahoma"/>
                <w:bCs/>
                <w:sz w:val="18"/>
                <w:szCs w:val="18"/>
              </w:rPr>
              <w:t>time of the RFQ</w:t>
            </w:r>
            <w:r>
              <w:rPr>
                <w:rFonts w:ascii="Tahoma" w:hAnsi="Tahoma" w:cs="Tahoma"/>
                <w:bCs/>
                <w:sz w:val="18"/>
                <w:szCs w:val="18"/>
              </w:rPr>
              <w:t>.</w:t>
            </w:r>
            <w:bookmarkEnd w:id="35"/>
          </w:p>
          <w:p w14:paraId="0F7B2A57" w14:textId="77777777" w:rsidR="00FC2528" w:rsidRDefault="00FC2528" w:rsidP="00FC2528">
            <w:pPr>
              <w:spacing w:line="360" w:lineRule="auto"/>
              <w:rPr>
                <w:rFonts w:ascii="Tahoma" w:hAnsi="Tahoma" w:cs="Tahoma"/>
                <w:bCs/>
                <w:sz w:val="18"/>
                <w:szCs w:val="18"/>
              </w:rPr>
            </w:pPr>
          </w:p>
          <w:p w14:paraId="2846AF4D" w14:textId="693A9A23" w:rsidR="009F2AB8" w:rsidRPr="00E6099E" w:rsidRDefault="00FC2528" w:rsidP="008F1F82">
            <w:pPr>
              <w:spacing w:line="360" w:lineRule="auto"/>
              <w:rPr>
                <w:rFonts w:ascii="Tahoma" w:hAnsi="Tahoma" w:cs="Tahoma"/>
                <w:bCs/>
                <w:sz w:val="18"/>
                <w:szCs w:val="18"/>
              </w:rPr>
            </w:pPr>
            <w:r w:rsidRPr="007A79ED">
              <w:rPr>
                <w:rFonts w:ascii="Tahoma" w:hAnsi="Tahoma" w:cs="Tahoma"/>
                <w:bCs/>
                <w:sz w:val="18"/>
                <w:szCs w:val="18"/>
              </w:rPr>
              <w:t>The RAF reserves the right to validate and confirm validity</w:t>
            </w:r>
            <w:r>
              <w:rPr>
                <w:rFonts w:ascii="Tahoma" w:hAnsi="Tahoma" w:cs="Tahoma"/>
                <w:bCs/>
                <w:sz w:val="18"/>
                <w:szCs w:val="18"/>
              </w:rPr>
              <w:t xml:space="preserve">. </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ABFEF05" w14:textId="77777777" w:rsidR="009F2AB8" w:rsidRDefault="009F2AB8" w:rsidP="008F1F82">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704168AE" w14:textId="77777777" w:rsidR="009F2AB8" w:rsidRDefault="009F2AB8" w:rsidP="008F1F82">
            <w:pPr>
              <w:autoSpaceDE w:val="0"/>
              <w:autoSpaceDN w:val="0"/>
              <w:spacing w:line="360" w:lineRule="auto"/>
              <w:rPr>
                <w:rFonts w:ascii="Tahoma" w:hAnsi="Tahoma" w:cs="Tahoma"/>
                <w:b/>
                <w:bCs/>
                <w:sz w:val="18"/>
                <w:szCs w:val="18"/>
                <w:lang w:eastAsia="en-ZA"/>
              </w:rPr>
            </w:pPr>
          </w:p>
        </w:tc>
      </w:tr>
      <w:tr w:rsidR="009F2AB8" w14:paraId="6405E001" w14:textId="77777777" w:rsidTr="008F1F82">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2EF8A6"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0C98A817" w14:textId="77777777" w:rsidR="008C7327" w:rsidRDefault="008C7327" w:rsidP="00CE73DD">
      <w:pPr>
        <w:spacing w:line="360" w:lineRule="auto"/>
        <w:rPr>
          <w:rFonts w:ascii="Tahoma" w:hAnsi="Tahoma" w:cs="Tahoma"/>
          <w:sz w:val="18"/>
          <w:szCs w:val="18"/>
        </w:rPr>
      </w:pPr>
    </w:p>
    <w:p w14:paraId="624ADDAB" w14:textId="77777777" w:rsidR="008C7327" w:rsidRDefault="008C7327" w:rsidP="00CE73DD">
      <w:pPr>
        <w:spacing w:line="360" w:lineRule="auto"/>
        <w:rPr>
          <w:rFonts w:ascii="Tahoma" w:hAnsi="Tahoma" w:cs="Tahoma"/>
          <w:sz w:val="18"/>
          <w:szCs w:val="18"/>
        </w:rPr>
      </w:pPr>
    </w:p>
    <w:p w14:paraId="6CF8FA8D" w14:textId="77777777" w:rsidR="009519EE" w:rsidRDefault="009519EE" w:rsidP="00CE73DD">
      <w:pPr>
        <w:spacing w:line="360" w:lineRule="auto"/>
        <w:rPr>
          <w:rFonts w:ascii="Tahoma" w:hAnsi="Tahoma" w:cs="Tahoma"/>
          <w:sz w:val="18"/>
          <w:szCs w:val="18"/>
        </w:rPr>
      </w:pPr>
    </w:p>
    <w:p w14:paraId="07FB26C0" w14:textId="77777777" w:rsidR="009519EE" w:rsidRDefault="009519EE" w:rsidP="009519EE">
      <w:pPr>
        <w:spacing w:line="360" w:lineRule="auto"/>
        <w:rPr>
          <w:rFonts w:ascii="Tahoma" w:hAnsi="Tahoma" w:cs="Tahoma"/>
          <w:sz w:val="18"/>
          <w:szCs w:val="18"/>
        </w:rPr>
      </w:pPr>
      <w:r>
        <w:rPr>
          <w:rFonts w:ascii="Tahoma" w:hAnsi="Tahoma" w:cs="Tahoma"/>
          <w:sz w:val="18"/>
          <w:szCs w:val="18"/>
        </w:rPr>
        <w:t xml:space="preserve">        </w:t>
      </w: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9519EE" w14:paraId="343E2508" w14:textId="77777777" w:rsidTr="009B6C6B">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0A5264"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lastRenderedPageBreak/>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079A79"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BDED1F"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3E9DF2"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9519EE" w14:paraId="3D55597B" w14:textId="77777777" w:rsidTr="009B6C6B">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F6EC2" w14:textId="0CF1B3FE" w:rsidR="009519EE" w:rsidRDefault="009F2AB8"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3</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44B3D64B" w14:textId="77777777" w:rsidR="00FC2528" w:rsidRPr="00320BF9" w:rsidRDefault="00FC2528" w:rsidP="00FC2528">
            <w:pPr>
              <w:spacing w:line="360" w:lineRule="auto"/>
              <w:rPr>
                <w:rFonts w:ascii="Tahoma" w:hAnsi="Tahoma" w:cs="Tahoma"/>
                <w:bCs/>
                <w:sz w:val="18"/>
                <w:szCs w:val="18"/>
              </w:rPr>
            </w:pPr>
            <w:bookmarkStart w:id="36" w:name="OLE_LINK25"/>
            <w:r w:rsidRPr="00320BF9">
              <w:rPr>
                <w:rFonts w:ascii="Tahoma" w:hAnsi="Tahoma" w:cs="Tahoma"/>
                <w:bCs/>
                <w:sz w:val="18"/>
                <w:szCs w:val="18"/>
              </w:rPr>
              <w:t xml:space="preserve">The service provider must submit a </w:t>
            </w:r>
            <w:r w:rsidRPr="008C35A2">
              <w:rPr>
                <w:rFonts w:ascii="Tahoma" w:hAnsi="Tahoma" w:cs="Tahoma"/>
                <w:b/>
                <w:sz w:val="18"/>
                <w:szCs w:val="18"/>
              </w:rPr>
              <w:t>valid</w:t>
            </w:r>
            <w:r w:rsidRPr="00320BF9">
              <w:rPr>
                <w:rFonts w:ascii="Tahoma" w:hAnsi="Tahoma" w:cs="Tahoma"/>
                <w:bCs/>
                <w:sz w:val="18"/>
                <w:szCs w:val="18"/>
              </w:rPr>
              <w:t xml:space="preserve"> </w:t>
            </w:r>
            <w:r>
              <w:rPr>
                <w:rFonts w:ascii="Tahoma" w:hAnsi="Tahoma" w:cs="Tahoma"/>
                <w:bCs/>
                <w:sz w:val="18"/>
                <w:szCs w:val="18"/>
              </w:rPr>
              <w:t xml:space="preserve">copy of </w:t>
            </w:r>
            <w:r w:rsidRPr="00320BF9">
              <w:rPr>
                <w:rFonts w:ascii="Tahoma" w:hAnsi="Tahoma" w:cs="Tahoma"/>
                <w:b/>
                <w:sz w:val="18"/>
                <w:szCs w:val="18"/>
              </w:rPr>
              <w:t>Private Security Industry Regulatory Authority (PSIRA)</w:t>
            </w:r>
            <w:r w:rsidRPr="00320BF9">
              <w:rPr>
                <w:rFonts w:ascii="Tahoma" w:hAnsi="Tahoma" w:cs="Tahoma"/>
                <w:bCs/>
                <w:sz w:val="18"/>
                <w:szCs w:val="18"/>
              </w:rPr>
              <w:t xml:space="preserve"> Certificate for their registered company.</w:t>
            </w:r>
          </w:p>
          <w:p w14:paraId="4230D8AF" w14:textId="77777777" w:rsidR="00FC2528" w:rsidRPr="00320BF9" w:rsidRDefault="00FC2528" w:rsidP="00FC2528">
            <w:pPr>
              <w:spacing w:line="360" w:lineRule="auto"/>
              <w:rPr>
                <w:rFonts w:ascii="Tahoma" w:hAnsi="Tahoma" w:cs="Tahoma"/>
                <w:bCs/>
                <w:sz w:val="18"/>
                <w:szCs w:val="18"/>
              </w:rPr>
            </w:pPr>
          </w:p>
          <w:p w14:paraId="66F57874" w14:textId="77777777" w:rsidR="00FC2528" w:rsidRDefault="00FC2528" w:rsidP="00FC2528">
            <w:pPr>
              <w:spacing w:line="360" w:lineRule="auto"/>
              <w:rPr>
                <w:rFonts w:ascii="Tahoma" w:hAnsi="Tahoma" w:cs="Tahoma"/>
                <w:bCs/>
                <w:sz w:val="18"/>
                <w:szCs w:val="18"/>
              </w:rPr>
            </w:pPr>
            <w:r w:rsidRPr="00320BF9">
              <w:rPr>
                <w:rFonts w:ascii="Tahoma" w:hAnsi="Tahoma" w:cs="Tahoma"/>
                <w:bCs/>
                <w:sz w:val="18"/>
                <w:szCs w:val="18"/>
              </w:rPr>
              <w:t>The proof must be submitted b</w:t>
            </w:r>
            <w:r>
              <w:rPr>
                <w:rFonts w:ascii="Tahoma" w:hAnsi="Tahoma" w:cs="Tahoma"/>
                <w:bCs/>
                <w:sz w:val="18"/>
                <w:szCs w:val="18"/>
              </w:rPr>
              <w:t>y</w:t>
            </w:r>
            <w:r w:rsidRPr="00320BF9">
              <w:rPr>
                <w:rFonts w:ascii="Tahoma" w:hAnsi="Tahoma" w:cs="Tahoma"/>
                <w:bCs/>
                <w:sz w:val="18"/>
                <w:szCs w:val="18"/>
              </w:rPr>
              <w:t xml:space="preserve"> the closing date and time of the RFQ.</w:t>
            </w:r>
            <w:bookmarkEnd w:id="36"/>
          </w:p>
          <w:p w14:paraId="721AF3E5" w14:textId="77777777" w:rsidR="00FC2528" w:rsidRDefault="00FC2528" w:rsidP="00FC2528">
            <w:pPr>
              <w:spacing w:line="360" w:lineRule="auto"/>
              <w:rPr>
                <w:rFonts w:ascii="Tahoma" w:hAnsi="Tahoma" w:cs="Tahoma"/>
                <w:bCs/>
                <w:sz w:val="18"/>
                <w:szCs w:val="18"/>
              </w:rPr>
            </w:pPr>
          </w:p>
          <w:p w14:paraId="634C22AA" w14:textId="581F4CC6" w:rsidR="009519EE" w:rsidRPr="00104659" w:rsidRDefault="00FC2528" w:rsidP="009519EE">
            <w:pPr>
              <w:spacing w:line="360" w:lineRule="auto"/>
              <w:rPr>
                <w:rFonts w:ascii="Tahoma" w:hAnsi="Tahoma" w:cs="Tahoma"/>
                <w:bCs/>
                <w:sz w:val="18"/>
                <w:szCs w:val="18"/>
              </w:rPr>
            </w:pPr>
            <w:r w:rsidRPr="007A79ED">
              <w:rPr>
                <w:rFonts w:ascii="Tahoma" w:hAnsi="Tahoma" w:cs="Tahoma"/>
                <w:bCs/>
                <w:sz w:val="18"/>
                <w:szCs w:val="18"/>
              </w:rPr>
              <w:t>The RAF reserves the right to validate and confirm validity</w:t>
            </w:r>
            <w:r>
              <w:rPr>
                <w:rFonts w:ascii="Tahoma" w:hAnsi="Tahoma" w:cs="Tahoma"/>
                <w:bCs/>
                <w:sz w:val="18"/>
                <w:szCs w:val="18"/>
              </w:rPr>
              <w:t xml:space="preserve">. </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ADAC33F" w14:textId="77777777" w:rsidR="009519EE" w:rsidRDefault="009519EE" w:rsidP="009B6C6B">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358152E1" w14:textId="77777777" w:rsidR="009519EE" w:rsidRDefault="009519EE" w:rsidP="009B6C6B">
            <w:pPr>
              <w:autoSpaceDE w:val="0"/>
              <w:autoSpaceDN w:val="0"/>
              <w:spacing w:line="360" w:lineRule="auto"/>
              <w:rPr>
                <w:rFonts w:ascii="Tahoma" w:hAnsi="Tahoma" w:cs="Tahoma"/>
                <w:b/>
                <w:bCs/>
                <w:sz w:val="18"/>
                <w:szCs w:val="18"/>
                <w:lang w:eastAsia="en-ZA"/>
              </w:rPr>
            </w:pPr>
          </w:p>
        </w:tc>
      </w:tr>
      <w:tr w:rsidR="009519EE" w14:paraId="2A2E2324" w14:textId="77777777" w:rsidTr="009B6C6B">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69210"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4CE890DD" w14:textId="4706DFD0" w:rsidR="00CE73DD" w:rsidRDefault="00CE73DD" w:rsidP="00CE73DD">
      <w:pPr>
        <w:spacing w:line="360" w:lineRule="auto"/>
        <w:rPr>
          <w:rFonts w:ascii="Tahoma" w:hAnsi="Tahoma" w:cs="Tahoma"/>
          <w:sz w:val="18"/>
          <w:szCs w:val="18"/>
        </w:rPr>
      </w:pPr>
    </w:p>
    <w:p w14:paraId="75938378" w14:textId="77777777" w:rsidR="00956160" w:rsidRDefault="00956160" w:rsidP="00CE73DD">
      <w:pPr>
        <w:spacing w:line="360" w:lineRule="auto"/>
        <w:rPr>
          <w:rFonts w:ascii="Tahoma" w:hAnsi="Tahoma" w:cs="Tahoma"/>
          <w:sz w:val="18"/>
          <w:szCs w:val="18"/>
        </w:rPr>
      </w:pPr>
    </w:p>
    <w:p w14:paraId="025D2346" w14:textId="77777777" w:rsidR="00956160" w:rsidRDefault="00956160"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FC2528" w14:paraId="68685DC8" w14:textId="77777777" w:rsidTr="008F1F82">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1C948C" w14:textId="77777777" w:rsidR="00FC2528" w:rsidRDefault="00FC252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7B605A" w14:textId="77777777" w:rsidR="00FC2528" w:rsidRDefault="00FC252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2C3DF5" w14:textId="77777777" w:rsidR="00FC2528" w:rsidRDefault="00FC252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519907" w14:textId="77777777" w:rsidR="00FC2528" w:rsidRDefault="00FC252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FC2528" w14:paraId="24B1D91A" w14:textId="77777777" w:rsidTr="00B945F0">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E2C35C" w14:textId="0D35B182" w:rsidR="00FC2528" w:rsidRDefault="00FC2528" w:rsidP="00FC2528">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4</w:t>
            </w:r>
          </w:p>
        </w:tc>
        <w:tc>
          <w:tcPr>
            <w:tcW w:w="6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AF4EF7" w14:textId="77777777" w:rsidR="00FC2528" w:rsidRDefault="00FC2528" w:rsidP="00FC2528">
            <w:pPr>
              <w:autoSpaceDE w:val="0"/>
              <w:autoSpaceDN w:val="0"/>
              <w:adjustRightInd w:val="0"/>
              <w:spacing w:line="360" w:lineRule="auto"/>
              <w:rPr>
                <w:rFonts w:ascii="Tahoma" w:eastAsiaTheme="minorHAnsi" w:hAnsi="Tahoma" w:cs="Tahoma"/>
                <w:color w:val="000000"/>
                <w:sz w:val="18"/>
                <w:szCs w:val="18"/>
              </w:rPr>
            </w:pPr>
            <w:r w:rsidRPr="00F94A58">
              <w:rPr>
                <w:rFonts w:ascii="Tahoma" w:eastAsiaTheme="minorHAnsi" w:hAnsi="Tahoma" w:cs="Tahoma"/>
                <w:color w:val="000000"/>
                <w:sz w:val="18"/>
                <w:szCs w:val="18"/>
              </w:rPr>
              <w:t xml:space="preserve">The service provider must have an office within </w:t>
            </w:r>
            <w:r w:rsidRPr="00E6099E">
              <w:rPr>
                <w:rFonts w:ascii="Tahoma" w:eastAsiaTheme="minorHAnsi" w:hAnsi="Tahoma" w:cs="Tahoma"/>
                <w:b/>
                <w:bCs/>
                <w:color w:val="000000"/>
                <w:sz w:val="18"/>
                <w:szCs w:val="18"/>
              </w:rPr>
              <w:t>50km</w:t>
            </w:r>
            <w:r w:rsidRPr="00F94A58">
              <w:rPr>
                <w:rFonts w:ascii="Tahoma" w:eastAsiaTheme="minorHAnsi" w:hAnsi="Tahoma" w:cs="Tahoma"/>
                <w:color w:val="000000"/>
                <w:sz w:val="18"/>
                <w:szCs w:val="18"/>
              </w:rPr>
              <w:t xml:space="preserve"> radius of the RAF </w:t>
            </w:r>
            <w:r>
              <w:rPr>
                <w:rFonts w:ascii="Tahoma" w:eastAsiaTheme="minorHAnsi" w:hAnsi="Tahoma" w:cs="Tahoma"/>
                <w:color w:val="000000"/>
                <w:sz w:val="18"/>
                <w:szCs w:val="18"/>
              </w:rPr>
              <w:t>Menlyn Office.</w:t>
            </w:r>
          </w:p>
          <w:p w14:paraId="317511DA" w14:textId="77777777" w:rsidR="00FC2528" w:rsidRPr="00F94A58" w:rsidRDefault="00FC2528" w:rsidP="00FC2528">
            <w:pPr>
              <w:autoSpaceDE w:val="0"/>
              <w:autoSpaceDN w:val="0"/>
              <w:adjustRightInd w:val="0"/>
              <w:spacing w:line="360" w:lineRule="auto"/>
              <w:rPr>
                <w:rFonts w:ascii="Tahoma" w:hAnsi="Tahoma" w:cs="Tahoma"/>
                <w:sz w:val="18"/>
                <w:szCs w:val="18"/>
              </w:rPr>
            </w:pPr>
          </w:p>
          <w:p w14:paraId="733AB3E8" w14:textId="77777777" w:rsidR="00FC2528" w:rsidRDefault="00FC2528" w:rsidP="00FC2528">
            <w:pPr>
              <w:spacing w:line="360" w:lineRule="auto"/>
              <w:rPr>
                <w:rFonts w:ascii="Tahoma" w:hAnsi="Tahoma" w:cs="Tahoma"/>
                <w:sz w:val="18"/>
                <w:szCs w:val="18"/>
              </w:rPr>
            </w:pPr>
            <w:r w:rsidRPr="00F94A58">
              <w:rPr>
                <w:rFonts w:ascii="Tahoma" w:hAnsi="Tahoma" w:cs="Tahoma"/>
                <w:sz w:val="18"/>
                <w:szCs w:val="18"/>
              </w:rPr>
              <w:t>The Service Provider must furnish proof on the name of the Service Provider</w:t>
            </w:r>
            <w:r>
              <w:rPr>
                <w:rFonts w:ascii="Tahoma" w:hAnsi="Tahoma" w:cs="Tahoma"/>
                <w:sz w:val="18"/>
                <w:szCs w:val="18"/>
              </w:rPr>
              <w:t xml:space="preserve"> </w:t>
            </w:r>
            <w:r w:rsidRPr="00616C56">
              <w:rPr>
                <w:rFonts w:ascii="Tahoma" w:hAnsi="Tahoma" w:cs="Tahoma"/>
                <w:sz w:val="18"/>
                <w:szCs w:val="18"/>
              </w:rPr>
              <w:t>or name of the Owner or Directo</w:t>
            </w:r>
            <w:r>
              <w:rPr>
                <w:rFonts w:ascii="Tahoma" w:hAnsi="Tahoma" w:cs="Tahoma"/>
                <w:sz w:val="18"/>
                <w:szCs w:val="18"/>
              </w:rPr>
              <w:t>r of the company</w:t>
            </w:r>
            <w:r w:rsidRPr="00F94A58">
              <w:rPr>
                <w:rFonts w:ascii="Tahoma" w:hAnsi="Tahoma" w:cs="Tahoma"/>
                <w:sz w:val="18"/>
                <w:szCs w:val="18"/>
              </w:rPr>
              <w:t xml:space="preserve"> indicating physical address such as:</w:t>
            </w:r>
          </w:p>
          <w:p w14:paraId="2E14B1B6" w14:textId="77777777" w:rsidR="00FC2528" w:rsidRPr="00F94A58" w:rsidRDefault="00FC2528" w:rsidP="00FC2528">
            <w:pPr>
              <w:spacing w:line="360" w:lineRule="auto"/>
              <w:rPr>
                <w:rFonts w:ascii="Tahoma" w:hAnsi="Tahoma" w:cs="Tahoma"/>
                <w:sz w:val="18"/>
                <w:szCs w:val="18"/>
              </w:rPr>
            </w:pPr>
          </w:p>
          <w:p w14:paraId="6AF25248" w14:textId="77777777" w:rsidR="00FC2528" w:rsidRDefault="00FC2528" w:rsidP="00FC2528">
            <w:pPr>
              <w:spacing w:line="360" w:lineRule="auto"/>
              <w:rPr>
                <w:rFonts w:ascii="Tahoma" w:hAnsi="Tahoma" w:cs="Tahoma"/>
                <w:sz w:val="18"/>
                <w:szCs w:val="18"/>
              </w:rPr>
            </w:pPr>
            <w:r w:rsidRPr="0009055D">
              <w:rPr>
                <w:rFonts w:ascii="Tahoma" w:hAnsi="Tahoma" w:cs="Tahoma"/>
                <w:sz w:val="18"/>
                <w:szCs w:val="18"/>
              </w:rPr>
              <w:t xml:space="preserve">•           </w:t>
            </w:r>
            <w:r>
              <w:rPr>
                <w:rFonts w:ascii="Tahoma" w:hAnsi="Tahoma" w:cs="Tahoma"/>
                <w:sz w:val="18"/>
                <w:szCs w:val="18"/>
              </w:rPr>
              <w:t>Proof of Ownership or Tittle Deed</w:t>
            </w:r>
          </w:p>
          <w:p w14:paraId="6D4B72B7" w14:textId="77777777" w:rsidR="00FC2528" w:rsidRPr="004700D3" w:rsidRDefault="00FC2528" w:rsidP="00FC2528">
            <w:pPr>
              <w:spacing w:line="360" w:lineRule="auto"/>
              <w:rPr>
                <w:rFonts w:ascii="Tahoma" w:hAnsi="Tahoma" w:cs="Tahoma"/>
                <w:b/>
                <w:bCs/>
                <w:sz w:val="18"/>
                <w:szCs w:val="18"/>
              </w:rPr>
            </w:pPr>
            <w:r>
              <w:rPr>
                <w:rFonts w:ascii="Tahoma" w:hAnsi="Tahoma" w:cs="Tahoma"/>
                <w:b/>
                <w:bCs/>
                <w:sz w:val="18"/>
                <w:szCs w:val="18"/>
              </w:rPr>
              <w:t xml:space="preserve">                            </w:t>
            </w:r>
            <w:r w:rsidRPr="004700D3">
              <w:rPr>
                <w:rFonts w:ascii="Tahoma" w:hAnsi="Tahoma" w:cs="Tahoma"/>
                <w:b/>
                <w:bCs/>
                <w:sz w:val="18"/>
                <w:szCs w:val="18"/>
              </w:rPr>
              <w:t>OR</w:t>
            </w:r>
          </w:p>
          <w:p w14:paraId="027CB951" w14:textId="77777777" w:rsidR="00FC2528" w:rsidRDefault="00FC2528" w:rsidP="00FC2528">
            <w:pPr>
              <w:spacing w:line="360" w:lineRule="auto"/>
              <w:rPr>
                <w:rFonts w:ascii="Tahoma" w:hAnsi="Tahoma" w:cs="Tahoma"/>
                <w:sz w:val="18"/>
                <w:szCs w:val="18"/>
              </w:rPr>
            </w:pPr>
            <w:r w:rsidRPr="0009055D">
              <w:rPr>
                <w:rFonts w:ascii="Tahoma" w:hAnsi="Tahoma" w:cs="Tahoma"/>
                <w:sz w:val="18"/>
                <w:szCs w:val="18"/>
              </w:rPr>
              <w:t>•           Valid Lease Agreement</w:t>
            </w:r>
            <w:r>
              <w:rPr>
                <w:rFonts w:ascii="Tahoma" w:hAnsi="Tahoma" w:cs="Tahoma"/>
                <w:sz w:val="18"/>
                <w:szCs w:val="18"/>
              </w:rPr>
              <w:t xml:space="preserve"> </w:t>
            </w:r>
          </w:p>
          <w:p w14:paraId="05DDFC05" w14:textId="77777777" w:rsidR="00FC2528" w:rsidRPr="00905D6D" w:rsidRDefault="00FC2528" w:rsidP="00FC2528">
            <w:pPr>
              <w:spacing w:line="360" w:lineRule="auto"/>
              <w:rPr>
                <w:rFonts w:ascii="Tahoma" w:hAnsi="Tahoma" w:cs="Tahoma"/>
                <w:b/>
                <w:bCs/>
                <w:sz w:val="18"/>
                <w:szCs w:val="18"/>
              </w:rPr>
            </w:pPr>
            <w:r>
              <w:rPr>
                <w:rFonts w:ascii="Tahoma" w:hAnsi="Tahoma" w:cs="Tahoma"/>
                <w:b/>
                <w:bCs/>
                <w:sz w:val="18"/>
                <w:szCs w:val="18"/>
              </w:rPr>
              <w:t xml:space="preserve">                            </w:t>
            </w:r>
            <w:r w:rsidRPr="00905D6D">
              <w:rPr>
                <w:rFonts w:ascii="Tahoma" w:hAnsi="Tahoma" w:cs="Tahoma"/>
                <w:b/>
                <w:bCs/>
                <w:sz w:val="18"/>
                <w:szCs w:val="18"/>
              </w:rPr>
              <w:t>OR</w:t>
            </w:r>
          </w:p>
          <w:p w14:paraId="301A0A03" w14:textId="77777777" w:rsidR="00FC2528" w:rsidRPr="00905D6D" w:rsidRDefault="00FC2528" w:rsidP="00FC2528">
            <w:pPr>
              <w:pStyle w:val="ListParagraph"/>
              <w:numPr>
                <w:ilvl w:val="0"/>
                <w:numId w:val="49"/>
              </w:numPr>
              <w:spacing w:line="360" w:lineRule="auto"/>
              <w:ind w:left="325"/>
              <w:rPr>
                <w:rFonts w:ascii="Tahoma" w:hAnsi="Tahoma" w:cs="Tahoma"/>
                <w:sz w:val="18"/>
                <w:szCs w:val="18"/>
              </w:rPr>
            </w:pPr>
            <w:r w:rsidRPr="00905D6D">
              <w:rPr>
                <w:rFonts w:ascii="Tahoma" w:hAnsi="Tahoma" w:cs="Tahoma"/>
                <w:sz w:val="18"/>
                <w:szCs w:val="18"/>
              </w:rPr>
              <w:t>Municipality Statement (Utility Bill) – Not older than three (3) months</w:t>
            </w:r>
          </w:p>
          <w:p w14:paraId="59DCE4CE" w14:textId="71FED66A" w:rsidR="00FC2528" w:rsidRDefault="00FC2528" w:rsidP="00FC2528">
            <w:pPr>
              <w:spacing w:line="360" w:lineRule="auto"/>
              <w:rPr>
                <w:rFonts w:ascii="Tahoma" w:hAnsi="Tahoma" w:cs="Tahoma"/>
                <w:color w:val="000000"/>
                <w:sz w:val="18"/>
                <w:szCs w:val="18"/>
                <w:lang w:eastAsia="en-GB"/>
              </w:rPr>
            </w:pPr>
            <w:r w:rsidRPr="00320BF9">
              <w:rPr>
                <w:rFonts w:ascii="Tahoma" w:hAnsi="Tahoma" w:cs="Tahoma"/>
                <w:sz w:val="18"/>
                <w:szCs w:val="18"/>
              </w:rPr>
              <w:t xml:space="preserve">The proof must be submitted </w:t>
            </w:r>
            <w:r>
              <w:rPr>
                <w:rFonts w:ascii="Tahoma" w:hAnsi="Tahoma" w:cs="Tahoma"/>
                <w:sz w:val="18"/>
                <w:szCs w:val="18"/>
              </w:rPr>
              <w:t xml:space="preserve">by </w:t>
            </w:r>
            <w:r w:rsidRPr="00320BF9">
              <w:rPr>
                <w:rFonts w:ascii="Tahoma" w:hAnsi="Tahoma" w:cs="Tahoma"/>
                <w:sz w:val="18"/>
                <w:szCs w:val="18"/>
              </w:rPr>
              <w:t xml:space="preserve">the closing </w:t>
            </w:r>
            <w:r>
              <w:rPr>
                <w:rFonts w:ascii="Tahoma" w:hAnsi="Tahoma" w:cs="Tahoma"/>
                <w:sz w:val="18"/>
                <w:szCs w:val="18"/>
              </w:rPr>
              <w:t xml:space="preserve">date and </w:t>
            </w:r>
            <w:r w:rsidRPr="00320BF9">
              <w:rPr>
                <w:rFonts w:ascii="Tahoma" w:hAnsi="Tahoma" w:cs="Tahoma"/>
                <w:sz w:val="18"/>
                <w:szCs w:val="18"/>
              </w:rPr>
              <w:t>time of the RFQ</w:t>
            </w:r>
            <w:r>
              <w:rPr>
                <w:rFonts w:ascii="Tahoma" w:hAnsi="Tahoma" w:cs="Tahoma"/>
                <w:sz w:val="18"/>
                <w:szCs w:val="18"/>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A4293F2" w14:textId="77777777" w:rsidR="00FC2528" w:rsidRDefault="00FC2528" w:rsidP="00FC2528">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37326DFA" w14:textId="77777777" w:rsidR="00FC2528" w:rsidRDefault="00FC2528" w:rsidP="00FC2528">
            <w:pPr>
              <w:autoSpaceDE w:val="0"/>
              <w:autoSpaceDN w:val="0"/>
              <w:spacing w:line="360" w:lineRule="auto"/>
              <w:rPr>
                <w:rFonts w:ascii="Tahoma" w:hAnsi="Tahoma" w:cs="Tahoma"/>
                <w:b/>
                <w:bCs/>
                <w:sz w:val="18"/>
                <w:szCs w:val="18"/>
                <w:lang w:eastAsia="en-ZA"/>
              </w:rPr>
            </w:pPr>
          </w:p>
        </w:tc>
      </w:tr>
      <w:tr w:rsidR="00FC2528" w14:paraId="6E545DBA" w14:textId="77777777" w:rsidTr="008F1F82">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E286A5" w14:textId="77777777" w:rsidR="00FC2528" w:rsidRDefault="00FC2528" w:rsidP="00FC2528">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359C9717" w14:textId="77777777" w:rsidR="00FC2528" w:rsidRDefault="00FC2528" w:rsidP="00FC2528">
      <w:pPr>
        <w:spacing w:line="360" w:lineRule="auto"/>
        <w:rPr>
          <w:rFonts w:ascii="Tahoma" w:hAnsi="Tahoma" w:cs="Tahoma"/>
          <w:sz w:val="18"/>
          <w:szCs w:val="18"/>
        </w:rPr>
      </w:pPr>
    </w:p>
    <w:p w14:paraId="535D2432" w14:textId="77777777" w:rsidR="00FC2528" w:rsidRDefault="00FC2528" w:rsidP="00FC2528">
      <w:pPr>
        <w:spacing w:line="360" w:lineRule="auto"/>
        <w:rPr>
          <w:rFonts w:ascii="Tahoma" w:hAnsi="Tahoma" w:cs="Tahoma"/>
          <w:sz w:val="18"/>
          <w:szCs w:val="18"/>
        </w:rPr>
      </w:pPr>
    </w:p>
    <w:p w14:paraId="1F239BEA" w14:textId="77777777" w:rsidR="00956160" w:rsidRDefault="00956160" w:rsidP="00CE73DD">
      <w:pPr>
        <w:spacing w:line="360" w:lineRule="auto"/>
        <w:rPr>
          <w:rFonts w:ascii="Tahoma" w:hAnsi="Tahoma" w:cs="Tahoma"/>
          <w:sz w:val="18"/>
          <w:szCs w:val="18"/>
        </w:rPr>
      </w:pPr>
    </w:p>
    <w:p w14:paraId="2D6CC0C4" w14:textId="77777777" w:rsidR="00CE73DD" w:rsidRDefault="00CE73DD" w:rsidP="00CE73DD">
      <w:pPr>
        <w:spacing w:line="360" w:lineRule="auto"/>
        <w:rPr>
          <w:rFonts w:ascii="Tahoma" w:hAnsi="Tahoma" w:cs="Tahoma"/>
          <w:sz w:val="18"/>
          <w:szCs w:val="18"/>
        </w:rPr>
      </w:pPr>
    </w:p>
    <w:p w14:paraId="0CB76371" w14:textId="77777777" w:rsidR="009F59A0" w:rsidRDefault="009F59A0" w:rsidP="00CE73DD">
      <w:pPr>
        <w:spacing w:line="360" w:lineRule="auto"/>
        <w:rPr>
          <w:rFonts w:ascii="Tahoma" w:hAnsi="Tahoma" w:cs="Tahoma"/>
          <w:sz w:val="18"/>
          <w:szCs w:val="18"/>
        </w:rPr>
      </w:pPr>
    </w:p>
    <w:p w14:paraId="18831C07" w14:textId="77777777" w:rsidR="009F59A0" w:rsidRDefault="009F59A0" w:rsidP="00CE73DD">
      <w:pPr>
        <w:spacing w:line="360" w:lineRule="auto"/>
        <w:rPr>
          <w:rFonts w:ascii="Tahoma" w:hAnsi="Tahoma" w:cs="Tahoma"/>
          <w:sz w:val="18"/>
          <w:szCs w:val="18"/>
        </w:rPr>
      </w:pPr>
    </w:p>
    <w:p w14:paraId="69B03BE6" w14:textId="77777777" w:rsidR="009F59A0" w:rsidRDefault="009F59A0" w:rsidP="00CE73DD">
      <w:pPr>
        <w:spacing w:line="360" w:lineRule="auto"/>
        <w:rPr>
          <w:rFonts w:ascii="Tahoma" w:hAnsi="Tahoma" w:cs="Tahoma"/>
          <w:sz w:val="18"/>
          <w:szCs w:val="18"/>
        </w:rPr>
      </w:pPr>
    </w:p>
    <w:p w14:paraId="1F731B05" w14:textId="77777777" w:rsidR="009F59A0" w:rsidRDefault="009F59A0" w:rsidP="00CE73DD">
      <w:pPr>
        <w:spacing w:line="360" w:lineRule="auto"/>
        <w:rPr>
          <w:rFonts w:ascii="Tahoma" w:hAnsi="Tahoma" w:cs="Tahoma"/>
          <w:sz w:val="18"/>
          <w:szCs w:val="18"/>
        </w:rPr>
      </w:pPr>
    </w:p>
    <w:p w14:paraId="3EFA4D51" w14:textId="77777777" w:rsidR="009F59A0" w:rsidRDefault="009F59A0" w:rsidP="00CE73DD">
      <w:pPr>
        <w:spacing w:line="360" w:lineRule="auto"/>
        <w:rPr>
          <w:rFonts w:ascii="Tahoma" w:hAnsi="Tahoma" w:cs="Tahoma"/>
          <w:sz w:val="18"/>
          <w:szCs w:val="18"/>
        </w:rPr>
      </w:pPr>
    </w:p>
    <w:p w14:paraId="5707782B" w14:textId="77777777" w:rsidR="009F59A0" w:rsidRDefault="009F59A0" w:rsidP="00CE73DD">
      <w:pPr>
        <w:spacing w:line="360" w:lineRule="auto"/>
        <w:rPr>
          <w:rFonts w:ascii="Tahoma" w:hAnsi="Tahoma" w:cs="Tahoma"/>
          <w:sz w:val="18"/>
          <w:szCs w:val="18"/>
        </w:rPr>
      </w:pPr>
    </w:p>
    <w:p w14:paraId="330D859F" w14:textId="77777777" w:rsidR="009F59A0" w:rsidRDefault="009F59A0" w:rsidP="00CE73DD">
      <w:pPr>
        <w:spacing w:line="360" w:lineRule="auto"/>
        <w:rPr>
          <w:rFonts w:ascii="Tahoma" w:hAnsi="Tahoma" w:cs="Tahoma"/>
          <w:sz w:val="18"/>
          <w:szCs w:val="18"/>
        </w:rPr>
      </w:pPr>
    </w:p>
    <w:p w14:paraId="3235CB2D" w14:textId="77777777" w:rsidR="009F59A0" w:rsidRDefault="009F59A0" w:rsidP="00CE73DD">
      <w:pPr>
        <w:spacing w:line="360" w:lineRule="auto"/>
        <w:rPr>
          <w:rFonts w:ascii="Tahoma" w:hAnsi="Tahoma" w:cs="Tahoma"/>
          <w:sz w:val="18"/>
          <w:szCs w:val="18"/>
        </w:rPr>
      </w:pPr>
    </w:p>
    <w:p w14:paraId="70E43957" w14:textId="77777777" w:rsidR="00CE73DD" w:rsidRDefault="00CE73DD" w:rsidP="00CE73DD">
      <w:pPr>
        <w:spacing w:line="360" w:lineRule="auto"/>
        <w:rPr>
          <w:rFonts w:ascii="Tahoma" w:hAnsi="Tahoma" w:cs="Tahoma"/>
          <w:sz w:val="18"/>
          <w:szCs w:val="18"/>
        </w:rPr>
      </w:pPr>
    </w:p>
    <w:p w14:paraId="54A3D36B" w14:textId="77777777" w:rsidR="009A6F5B" w:rsidRDefault="009A6F5B" w:rsidP="009A6A7A">
      <w:pPr>
        <w:autoSpaceDE w:val="0"/>
        <w:autoSpaceDN w:val="0"/>
        <w:spacing w:line="360" w:lineRule="auto"/>
        <w:ind w:right="-2"/>
        <w:jc w:val="left"/>
        <w:rPr>
          <w:rFonts w:ascii="Tahoma" w:hAnsi="Tahoma" w:cs="Tahoma"/>
          <w:sz w:val="18"/>
          <w:szCs w:val="18"/>
        </w:rPr>
      </w:pPr>
    </w:p>
    <w:p w14:paraId="4D2564E8" w14:textId="77777777" w:rsidR="00104659" w:rsidRDefault="00104659" w:rsidP="009A6A7A">
      <w:pPr>
        <w:autoSpaceDE w:val="0"/>
        <w:autoSpaceDN w:val="0"/>
        <w:spacing w:line="360" w:lineRule="auto"/>
        <w:ind w:right="-2"/>
        <w:jc w:val="left"/>
        <w:rPr>
          <w:rFonts w:ascii="Tahoma" w:hAnsi="Tahoma" w:cs="Tahoma"/>
          <w:sz w:val="18"/>
          <w:szCs w:val="18"/>
        </w:rPr>
      </w:pPr>
    </w:p>
    <w:p w14:paraId="541E76A9" w14:textId="77777777" w:rsidR="00104659" w:rsidRDefault="00104659" w:rsidP="009A6A7A">
      <w:pPr>
        <w:autoSpaceDE w:val="0"/>
        <w:autoSpaceDN w:val="0"/>
        <w:spacing w:line="360" w:lineRule="auto"/>
        <w:ind w:right="-2"/>
        <w:jc w:val="left"/>
        <w:rPr>
          <w:rFonts w:ascii="Tahoma" w:hAnsi="Tahoma" w:cs="Tahoma"/>
          <w:sz w:val="18"/>
          <w:szCs w:val="18"/>
        </w:rPr>
      </w:pPr>
    </w:p>
    <w:p w14:paraId="35DE8C24" w14:textId="77777777" w:rsidR="00104659" w:rsidRDefault="00104659" w:rsidP="009A6A7A">
      <w:pPr>
        <w:autoSpaceDE w:val="0"/>
        <w:autoSpaceDN w:val="0"/>
        <w:spacing w:line="360" w:lineRule="auto"/>
        <w:ind w:right="-2"/>
        <w:jc w:val="left"/>
        <w:rPr>
          <w:rFonts w:ascii="Tahoma" w:hAnsi="Tahoma" w:cs="Tahoma"/>
          <w:sz w:val="18"/>
          <w:szCs w:val="18"/>
        </w:rPr>
      </w:pPr>
    </w:p>
    <w:p w14:paraId="7DD9C5F1" w14:textId="77777777" w:rsidR="00104659" w:rsidRPr="00E01B34" w:rsidRDefault="00104659"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267D27">
      <w:pPr>
        <w:pStyle w:val="ListParagraph"/>
        <w:numPr>
          <w:ilvl w:val="0"/>
          <w:numId w:val="12"/>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16812B94"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CF5F54">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E6099E">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E6099E">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E6099E">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E6099E">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E6099E">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E6099E">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E6099E">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E6099E">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E6099E">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E6099E">
                  <w:pPr>
                    <w:spacing w:line="360" w:lineRule="auto"/>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E6099E">
                  <w:pPr>
                    <w:spacing w:line="360" w:lineRule="auto"/>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E6099E">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E6099E">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E6099E">
                  <w:pPr>
                    <w:spacing w:line="360" w:lineRule="auto"/>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E6099E">
                  <w:pPr>
                    <w:spacing w:line="360" w:lineRule="auto"/>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E6099E">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E6099E">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E6099E">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E6099E">
                  <w:pPr>
                    <w:spacing w:line="360" w:lineRule="auto"/>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E6099E">
                  <w:pPr>
                    <w:spacing w:line="360" w:lineRule="auto"/>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E6099E">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E6099E">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E6099E">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E6099E">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E6099E">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E6099E">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E6099E">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30"/>
      <w:r w:rsidRPr="00766895">
        <w:rPr>
          <w:rFonts w:ascii="Tahoma" w:hAnsi="Tahoma" w:cs="Tahoma"/>
          <w:color w:val="auto"/>
          <w:sz w:val="18"/>
          <w:szCs w:val="18"/>
        </w:rPr>
        <w:t xml:space="preserve"> </w:t>
      </w:r>
      <w:bookmarkEnd w:id="31"/>
      <w:bookmarkEnd w:id="32"/>
    </w:p>
    <w:p w14:paraId="3C1E1F33" w14:textId="77777777" w:rsidR="00B05B49" w:rsidRPr="00766895" w:rsidRDefault="00B05B49" w:rsidP="0043222B">
      <w:pPr>
        <w:spacing w:line="360" w:lineRule="auto"/>
        <w:rPr>
          <w:rFonts w:ascii="Tahoma" w:hAnsi="Tahoma" w:cs="Tahoma"/>
          <w:bCs/>
          <w:sz w:val="18"/>
          <w:szCs w:val="18"/>
          <w:lang w:val="en-US"/>
        </w:rPr>
      </w:pPr>
    </w:p>
    <w:p w14:paraId="5EABA861"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7A677557"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sz w:val="18"/>
          <w:szCs w:val="18"/>
        </w:rPr>
        <w:t>Should the service provider who is not VAT-registered charge VAT, the service provider will be automatically disqualified.</w:t>
      </w:r>
    </w:p>
    <w:p w14:paraId="6E0D7E38" w14:textId="77777777" w:rsidR="00901A76" w:rsidRDefault="00901A76" w:rsidP="00901A76">
      <w:pPr>
        <w:pStyle w:val="ListParagraph"/>
        <w:numPr>
          <w:ilvl w:val="0"/>
          <w:numId w:val="11"/>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6B00EAD"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4F5C19C7" w14:textId="41382DD5" w:rsidR="00EB5911" w:rsidRPr="00EB5911" w:rsidRDefault="00EB5911" w:rsidP="00901A76">
      <w:pPr>
        <w:spacing w:line="360" w:lineRule="auto"/>
        <w:jc w:val="center"/>
        <w:rPr>
          <w:rFonts w:ascii="Tahoma" w:hAnsi="Tahoma" w:cs="Tahoma"/>
          <w:b/>
          <w:sz w:val="18"/>
          <w:szCs w:val="18"/>
          <w:u w:val="single"/>
          <w:lang w:val="en-US"/>
        </w:rPr>
      </w:pPr>
      <w:r>
        <w:rPr>
          <w:rFonts w:ascii="Tahoma" w:hAnsi="Tahoma" w:cs="Tahoma"/>
          <w:b/>
          <w:sz w:val="18"/>
          <w:szCs w:val="18"/>
          <w:u w:val="single"/>
          <w:lang w:val="en-US"/>
        </w:rPr>
        <w:t>Part A</w:t>
      </w:r>
    </w:p>
    <w:p w14:paraId="6DB14B37" w14:textId="77777777" w:rsidR="009519EE" w:rsidRPr="009519EE" w:rsidRDefault="009519EE" w:rsidP="009519EE">
      <w:pPr>
        <w:spacing w:line="360" w:lineRule="auto"/>
        <w:rPr>
          <w:rFonts w:ascii="Tahoma" w:hAnsi="Tahoma" w:cs="Tahoma"/>
          <w:bCs/>
          <w:sz w:val="18"/>
          <w:szCs w:val="18"/>
          <w:lang w:val="en-US"/>
        </w:rPr>
      </w:pPr>
    </w:p>
    <w:tbl>
      <w:tblPr>
        <w:tblStyle w:val="TableGrid"/>
        <w:tblW w:w="10444" w:type="dxa"/>
        <w:tblLook w:val="04A0" w:firstRow="1" w:lastRow="0" w:firstColumn="1" w:lastColumn="0" w:noHBand="0" w:noVBand="1"/>
      </w:tblPr>
      <w:tblGrid>
        <w:gridCol w:w="550"/>
        <w:gridCol w:w="3054"/>
        <w:gridCol w:w="1384"/>
        <w:gridCol w:w="1441"/>
        <w:gridCol w:w="1318"/>
        <w:gridCol w:w="2697"/>
      </w:tblGrid>
      <w:tr w:rsidR="00343F70" w14:paraId="09AF286F" w14:textId="77777777" w:rsidTr="00343F70">
        <w:trPr>
          <w:trHeight w:val="494"/>
        </w:trPr>
        <w:tc>
          <w:tcPr>
            <w:tcW w:w="539" w:type="dxa"/>
          </w:tcPr>
          <w:p w14:paraId="3999BFE2" w14:textId="77777777" w:rsidR="00E40FEC" w:rsidRDefault="00E40FEC" w:rsidP="00CF5F54">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059" w:type="dxa"/>
          </w:tcPr>
          <w:p w14:paraId="5A63202F" w14:textId="77777777" w:rsidR="00E40FEC" w:rsidRDefault="00E40FEC" w:rsidP="00CF5F54">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1384" w:type="dxa"/>
          </w:tcPr>
          <w:p w14:paraId="27D6982C" w14:textId="77777777" w:rsidR="00E40FEC" w:rsidRDefault="00E40FEC" w:rsidP="00CF5F54">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1440" w:type="dxa"/>
          </w:tcPr>
          <w:p w14:paraId="6E989571" w14:textId="518B5FFF" w:rsidR="00E40FEC" w:rsidRDefault="00E40FEC" w:rsidP="00CF5F54">
            <w:pPr>
              <w:spacing w:after="200" w:line="360" w:lineRule="auto"/>
              <w:jc w:val="center"/>
              <w:rPr>
                <w:rFonts w:ascii="Tahoma" w:hAnsi="Tahoma" w:cs="Tahoma"/>
                <w:b/>
                <w:sz w:val="18"/>
                <w:szCs w:val="18"/>
                <w:lang w:eastAsia="en-ZA"/>
              </w:rPr>
            </w:pPr>
            <w:r w:rsidRPr="00C41799">
              <w:rPr>
                <w:rFonts w:ascii="Tahoma" w:hAnsi="Tahoma" w:cs="Tahoma"/>
                <w:b/>
                <w:sz w:val="18"/>
                <w:szCs w:val="18"/>
              </w:rPr>
              <w:t>P</w:t>
            </w:r>
            <w:r>
              <w:rPr>
                <w:rFonts w:ascii="Tahoma" w:hAnsi="Tahoma" w:cs="Tahoma"/>
                <w:b/>
                <w:sz w:val="18"/>
                <w:szCs w:val="18"/>
              </w:rPr>
              <w:t>RICE PER MONTH</w:t>
            </w:r>
          </w:p>
        </w:tc>
        <w:tc>
          <w:tcPr>
            <w:tcW w:w="1319" w:type="dxa"/>
          </w:tcPr>
          <w:p w14:paraId="26B4D2D7" w14:textId="404502E8" w:rsidR="00E40FEC" w:rsidRPr="00C41799" w:rsidRDefault="00E40FEC" w:rsidP="00CF5F54">
            <w:pPr>
              <w:spacing w:after="200" w:line="360" w:lineRule="auto"/>
              <w:jc w:val="center"/>
              <w:rPr>
                <w:rFonts w:ascii="Tahoma" w:hAnsi="Tahoma" w:cs="Tahoma"/>
                <w:b/>
                <w:sz w:val="18"/>
                <w:szCs w:val="18"/>
                <w:lang w:eastAsia="en-ZA"/>
              </w:rPr>
            </w:pPr>
            <w:r>
              <w:rPr>
                <w:rFonts w:ascii="Tahoma" w:hAnsi="Tahoma" w:cs="Tahoma"/>
                <w:b/>
                <w:sz w:val="18"/>
                <w:szCs w:val="18"/>
                <w:lang w:eastAsia="en-ZA"/>
              </w:rPr>
              <w:t xml:space="preserve">TOTAL </w:t>
            </w:r>
            <w:r w:rsidR="00343F70">
              <w:rPr>
                <w:rFonts w:ascii="Tahoma" w:hAnsi="Tahoma" w:cs="Tahoma"/>
                <w:b/>
                <w:sz w:val="18"/>
                <w:szCs w:val="18"/>
                <w:lang w:eastAsia="en-ZA"/>
              </w:rPr>
              <w:t xml:space="preserve">PRICE </w:t>
            </w:r>
            <w:r>
              <w:rPr>
                <w:rFonts w:ascii="Tahoma" w:hAnsi="Tahoma" w:cs="Tahoma"/>
                <w:b/>
                <w:sz w:val="18"/>
                <w:szCs w:val="18"/>
                <w:lang w:eastAsia="en-ZA"/>
              </w:rPr>
              <w:t xml:space="preserve">PER MONTH </w:t>
            </w:r>
          </w:p>
        </w:tc>
        <w:tc>
          <w:tcPr>
            <w:tcW w:w="2701" w:type="dxa"/>
          </w:tcPr>
          <w:p w14:paraId="6EA9F880" w14:textId="43C3B9B2" w:rsidR="00E40FEC" w:rsidRDefault="00E40FEC" w:rsidP="00CF5F54">
            <w:pPr>
              <w:spacing w:after="200" w:line="360" w:lineRule="auto"/>
              <w:jc w:val="center"/>
              <w:rPr>
                <w:rFonts w:ascii="Tahoma" w:hAnsi="Tahoma" w:cs="Tahoma"/>
                <w:b/>
                <w:sz w:val="18"/>
                <w:szCs w:val="18"/>
                <w:lang w:eastAsia="en-ZA"/>
              </w:rPr>
            </w:pPr>
            <w:r w:rsidRPr="00C41799">
              <w:rPr>
                <w:rFonts w:ascii="Tahoma" w:hAnsi="Tahoma" w:cs="Tahoma"/>
                <w:b/>
                <w:sz w:val="18"/>
                <w:szCs w:val="18"/>
                <w:lang w:eastAsia="en-ZA"/>
              </w:rPr>
              <w:t>T</w:t>
            </w:r>
            <w:r>
              <w:rPr>
                <w:rFonts w:ascii="Tahoma" w:hAnsi="Tahoma" w:cs="Tahoma"/>
                <w:b/>
                <w:sz w:val="18"/>
                <w:szCs w:val="18"/>
                <w:lang w:eastAsia="en-ZA"/>
              </w:rPr>
              <w:t>OTAL PRICE</w:t>
            </w:r>
            <w:r w:rsidRPr="00C41799">
              <w:rPr>
                <w:rFonts w:ascii="Tahoma" w:hAnsi="Tahoma" w:cs="Tahoma"/>
                <w:b/>
                <w:sz w:val="18"/>
                <w:szCs w:val="18"/>
                <w:lang w:eastAsia="en-ZA"/>
              </w:rPr>
              <w:t xml:space="preserve"> </w:t>
            </w:r>
            <w:r>
              <w:rPr>
                <w:rFonts w:ascii="Tahoma" w:hAnsi="Tahoma" w:cs="Tahoma"/>
                <w:b/>
                <w:sz w:val="18"/>
                <w:szCs w:val="18"/>
                <w:lang w:eastAsia="en-ZA"/>
              </w:rPr>
              <w:t>FOR</w:t>
            </w:r>
            <w:r w:rsidRPr="00C41799">
              <w:rPr>
                <w:rFonts w:ascii="Tahoma" w:hAnsi="Tahoma" w:cs="Tahoma"/>
                <w:b/>
                <w:sz w:val="18"/>
                <w:szCs w:val="18"/>
                <w:lang w:eastAsia="en-ZA"/>
              </w:rPr>
              <w:t xml:space="preserve"> </w:t>
            </w:r>
            <w:r w:rsidR="00343F70">
              <w:rPr>
                <w:rFonts w:ascii="Tahoma" w:hAnsi="Tahoma" w:cs="Tahoma"/>
                <w:b/>
                <w:sz w:val="18"/>
                <w:szCs w:val="18"/>
                <w:lang w:eastAsia="en-ZA"/>
              </w:rPr>
              <w:t>Six (</w:t>
            </w:r>
            <w:r>
              <w:rPr>
                <w:rFonts w:ascii="Tahoma" w:hAnsi="Tahoma" w:cs="Tahoma"/>
                <w:b/>
                <w:sz w:val="18"/>
                <w:szCs w:val="18"/>
                <w:lang w:eastAsia="en-ZA"/>
              </w:rPr>
              <w:t>6</w:t>
            </w:r>
            <w:r w:rsidR="00343F70">
              <w:rPr>
                <w:rFonts w:ascii="Tahoma" w:hAnsi="Tahoma" w:cs="Tahoma"/>
                <w:b/>
                <w:sz w:val="18"/>
                <w:szCs w:val="18"/>
                <w:lang w:eastAsia="en-ZA"/>
              </w:rPr>
              <w:t xml:space="preserve">) </w:t>
            </w:r>
            <w:r>
              <w:rPr>
                <w:rFonts w:ascii="Tahoma" w:hAnsi="Tahoma" w:cs="Tahoma"/>
                <w:b/>
                <w:sz w:val="18"/>
                <w:szCs w:val="18"/>
                <w:lang w:eastAsia="en-ZA"/>
              </w:rPr>
              <w:t>MONTHS</w:t>
            </w:r>
          </w:p>
        </w:tc>
      </w:tr>
      <w:tr w:rsidR="00343F70" w:rsidRPr="009C0C70" w14:paraId="3E8E3454" w14:textId="77777777" w:rsidTr="00343F70">
        <w:trPr>
          <w:trHeight w:val="474"/>
        </w:trPr>
        <w:tc>
          <w:tcPr>
            <w:tcW w:w="539" w:type="dxa"/>
          </w:tcPr>
          <w:p w14:paraId="1FAEED63" w14:textId="0997D812" w:rsidR="00E40FEC" w:rsidRDefault="00E40FEC" w:rsidP="009F2AB8">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059" w:type="dxa"/>
            <w:tcBorders>
              <w:top w:val="single" w:sz="4" w:space="0" w:color="auto"/>
              <w:left w:val="single" w:sz="4" w:space="0" w:color="auto"/>
              <w:bottom w:val="single" w:sz="4" w:space="0" w:color="auto"/>
              <w:right w:val="single" w:sz="4" w:space="0" w:color="auto"/>
            </w:tcBorders>
          </w:tcPr>
          <w:p w14:paraId="14D5B83F" w14:textId="74A6D1EF" w:rsidR="00E40FEC" w:rsidRDefault="00E40FEC" w:rsidP="009F2AB8">
            <w:pPr>
              <w:spacing w:before="100" w:beforeAutospacing="1" w:after="100" w:afterAutospacing="1" w:line="360" w:lineRule="auto"/>
              <w:jc w:val="left"/>
              <w:rPr>
                <w:rFonts w:ascii="Tahoma" w:hAnsi="Tahoma" w:cs="Tahoma"/>
                <w:bCs/>
                <w:sz w:val="18"/>
                <w:szCs w:val="18"/>
                <w:lang w:eastAsia="en-GB"/>
              </w:rPr>
            </w:pPr>
            <w:r w:rsidRPr="009D1BFB">
              <w:rPr>
                <w:rFonts w:ascii="Tahoma" w:hAnsi="Tahoma" w:cs="Tahoma"/>
                <w:b/>
                <w:bCs/>
                <w:sz w:val="18"/>
                <w:szCs w:val="18"/>
              </w:rPr>
              <w:t xml:space="preserve">Grade </w:t>
            </w:r>
            <w:r>
              <w:rPr>
                <w:rFonts w:ascii="Tahoma" w:hAnsi="Tahoma" w:cs="Tahoma"/>
                <w:b/>
                <w:bCs/>
                <w:sz w:val="18"/>
                <w:szCs w:val="18"/>
              </w:rPr>
              <w:t>C</w:t>
            </w:r>
            <w:r w:rsidRPr="00846667">
              <w:rPr>
                <w:rFonts w:ascii="Tahoma" w:hAnsi="Tahoma" w:cs="Tahoma"/>
                <w:sz w:val="18"/>
                <w:szCs w:val="18"/>
              </w:rPr>
              <w:t xml:space="preserve"> Security Guard working </w:t>
            </w:r>
            <w:r w:rsidRPr="009D1BFB">
              <w:rPr>
                <w:rFonts w:ascii="Tahoma" w:hAnsi="Tahoma" w:cs="Tahoma"/>
                <w:b/>
                <w:bCs/>
                <w:sz w:val="18"/>
                <w:szCs w:val="18"/>
              </w:rPr>
              <w:t xml:space="preserve">Day </w:t>
            </w:r>
            <w:r w:rsidRPr="00846667">
              <w:rPr>
                <w:rFonts w:ascii="Tahoma" w:hAnsi="Tahoma" w:cs="Tahoma"/>
                <w:sz w:val="18"/>
                <w:szCs w:val="18"/>
              </w:rPr>
              <w:t>shift Monday to</w:t>
            </w:r>
            <w:r>
              <w:rPr>
                <w:rFonts w:ascii="Tahoma" w:hAnsi="Tahoma" w:cs="Tahoma"/>
                <w:sz w:val="18"/>
                <w:szCs w:val="18"/>
              </w:rPr>
              <w:t xml:space="preserve"> Friday</w:t>
            </w:r>
          </w:p>
        </w:tc>
        <w:tc>
          <w:tcPr>
            <w:tcW w:w="1384" w:type="dxa"/>
            <w:tcBorders>
              <w:top w:val="single" w:sz="4" w:space="0" w:color="auto"/>
              <w:left w:val="single" w:sz="4" w:space="0" w:color="auto"/>
              <w:bottom w:val="single" w:sz="4" w:space="0" w:color="auto"/>
              <w:right w:val="single" w:sz="4" w:space="0" w:color="auto"/>
            </w:tcBorders>
          </w:tcPr>
          <w:p w14:paraId="660A1516" w14:textId="55670D80" w:rsidR="00E40FEC" w:rsidRPr="00956160" w:rsidRDefault="00716677" w:rsidP="009F2AB8">
            <w:pPr>
              <w:spacing w:after="200" w:line="360" w:lineRule="auto"/>
              <w:jc w:val="center"/>
              <w:rPr>
                <w:rFonts w:ascii="Tahoma" w:hAnsi="Tahoma" w:cs="Tahoma"/>
                <w:bCs/>
                <w:sz w:val="18"/>
                <w:szCs w:val="18"/>
                <w:lang w:eastAsia="en-GB"/>
              </w:rPr>
            </w:pPr>
            <w:r>
              <w:rPr>
                <w:rFonts w:ascii="Tahoma" w:hAnsi="Tahoma" w:cs="Tahoma"/>
                <w:bCs/>
                <w:sz w:val="18"/>
                <w:szCs w:val="18"/>
              </w:rPr>
              <w:t>6</w:t>
            </w:r>
          </w:p>
        </w:tc>
        <w:tc>
          <w:tcPr>
            <w:tcW w:w="1440" w:type="dxa"/>
          </w:tcPr>
          <w:p w14:paraId="2BD7E2C8" w14:textId="46B7B2D0" w:rsidR="00E40FEC" w:rsidRPr="009C0C70" w:rsidRDefault="00E40FEC" w:rsidP="00104659">
            <w:pPr>
              <w:spacing w:after="200" w:line="360" w:lineRule="auto"/>
              <w:jc w:val="center"/>
              <w:rPr>
                <w:rFonts w:ascii="Tahoma" w:hAnsi="Tahoma" w:cs="Tahoma"/>
                <w:bCs/>
                <w:sz w:val="18"/>
                <w:szCs w:val="18"/>
                <w:lang w:eastAsia="en-ZA"/>
              </w:rPr>
            </w:pPr>
          </w:p>
        </w:tc>
        <w:tc>
          <w:tcPr>
            <w:tcW w:w="1319" w:type="dxa"/>
          </w:tcPr>
          <w:p w14:paraId="37679AA5" w14:textId="1053A48A" w:rsidR="00E40FEC" w:rsidRPr="009C0C70" w:rsidRDefault="00E40FEC" w:rsidP="009F2AB8">
            <w:pPr>
              <w:spacing w:after="200" w:line="360" w:lineRule="auto"/>
              <w:jc w:val="center"/>
              <w:rPr>
                <w:rFonts w:ascii="Tahoma" w:hAnsi="Tahoma" w:cs="Tahoma"/>
                <w:bCs/>
                <w:sz w:val="18"/>
                <w:szCs w:val="18"/>
                <w:lang w:eastAsia="en-ZA"/>
              </w:rPr>
            </w:pPr>
          </w:p>
        </w:tc>
        <w:tc>
          <w:tcPr>
            <w:tcW w:w="2701" w:type="dxa"/>
          </w:tcPr>
          <w:p w14:paraId="1423DAD1" w14:textId="02093CA1" w:rsidR="00E40FEC" w:rsidRPr="009C0C70" w:rsidRDefault="00E40FEC" w:rsidP="009F2AB8">
            <w:pPr>
              <w:spacing w:after="200" w:line="360" w:lineRule="auto"/>
              <w:jc w:val="center"/>
              <w:rPr>
                <w:rFonts w:ascii="Tahoma" w:hAnsi="Tahoma" w:cs="Tahoma"/>
                <w:bCs/>
                <w:sz w:val="18"/>
                <w:szCs w:val="18"/>
                <w:lang w:eastAsia="en-ZA"/>
              </w:rPr>
            </w:pPr>
          </w:p>
        </w:tc>
      </w:tr>
      <w:tr w:rsidR="00343F70" w14:paraId="11C09092" w14:textId="77777777" w:rsidTr="00343F70">
        <w:trPr>
          <w:trHeight w:val="474"/>
        </w:trPr>
        <w:tc>
          <w:tcPr>
            <w:tcW w:w="539" w:type="dxa"/>
          </w:tcPr>
          <w:p w14:paraId="063AD5D4" w14:textId="2148EDE7" w:rsidR="00E40FEC" w:rsidRDefault="00E40FEC" w:rsidP="009F2AB8">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059" w:type="dxa"/>
            <w:tcBorders>
              <w:top w:val="single" w:sz="4" w:space="0" w:color="auto"/>
              <w:left w:val="single" w:sz="4" w:space="0" w:color="auto"/>
              <w:bottom w:val="single" w:sz="4" w:space="0" w:color="auto"/>
              <w:right w:val="single" w:sz="4" w:space="0" w:color="auto"/>
            </w:tcBorders>
          </w:tcPr>
          <w:p w14:paraId="1A29D97E" w14:textId="0E5EBC75" w:rsidR="00E40FEC" w:rsidRPr="00BF17FB" w:rsidRDefault="00E40FEC" w:rsidP="009F2AB8">
            <w:pPr>
              <w:spacing w:line="360" w:lineRule="auto"/>
              <w:jc w:val="left"/>
              <w:rPr>
                <w:rFonts w:ascii="Tahoma" w:hAnsi="Tahoma" w:cs="Tahoma"/>
                <w:b/>
                <w:bCs/>
                <w:sz w:val="18"/>
                <w:szCs w:val="18"/>
              </w:rPr>
            </w:pPr>
            <w:r w:rsidRPr="009D1BFB">
              <w:rPr>
                <w:rFonts w:ascii="Tahoma" w:hAnsi="Tahoma" w:cs="Tahoma"/>
                <w:b/>
                <w:bCs/>
                <w:sz w:val="18"/>
                <w:szCs w:val="18"/>
              </w:rPr>
              <w:t>Grade C</w:t>
            </w:r>
            <w:r w:rsidRPr="00846667">
              <w:rPr>
                <w:rFonts w:ascii="Tahoma" w:hAnsi="Tahoma" w:cs="Tahoma"/>
                <w:sz w:val="18"/>
                <w:szCs w:val="18"/>
              </w:rPr>
              <w:t xml:space="preserve"> Security Guard working </w:t>
            </w:r>
            <w:r w:rsidRPr="000D2B62">
              <w:rPr>
                <w:rFonts w:ascii="Tahoma" w:hAnsi="Tahoma" w:cs="Tahoma"/>
                <w:b/>
                <w:bCs/>
                <w:sz w:val="18"/>
                <w:szCs w:val="18"/>
              </w:rPr>
              <w:t>Day</w:t>
            </w:r>
            <w:r w:rsidRPr="000D2B62">
              <w:rPr>
                <w:rFonts w:ascii="Tahoma" w:hAnsi="Tahoma" w:cs="Tahoma"/>
                <w:sz w:val="18"/>
                <w:szCs w:val="18"/>
              </w:rPr>
              <w:t xml:space="preserve"> shift Saturday to Sunday and Public Holidays</w:t>
            </w:r>
          </w:p>
        </w:tc>
        <w:tc>
          <w:tcPr>
            <w:tcW w:w="1384" w:type="dxa"/>
            <w:tcBorders>
              <w:top w:val="single" w:sz="4" w:space="0" w:color="auto"/>
              <w:left w:val="single" w:sz="4" w:space="0" w:color="auto"/>
              <w:bottom w:val="single" w:sz="4" w:space="0" w:color="auto"/>
              <w:right w:val="single" w:sz="4" w:space="0" w:color="auto"/>
            </w:tcBorders>
          </w:tcPr>
          <w:p w14:paraId="52898872" w14:textId="7EED2E1F" w:rsidR="00E40FEC" w:rsidRPr="00956160" w:rsidRDefault="00E40FEC" w:rsidP="009F2AB8">
            <w:pPr>
              <w:spacing w:after="200" w:line="360" w:lineRule="auto"/>
              <w:jc w:val="center"/>
              <w:rPr>
                <w:rFonts w:ascii="Tahoma" w:hAnsi="Tahoma" w:cs="Tahoma"/>
                <w:bCs/>
                <w:sz w:val="18"/>
                <w:szCs w:val="18"/>
                <w:lang w:eastAsia="en-ZA"/>
              </w:rPr>
            </w:pPr>
            <w:r>
              <w:rPr>
                <w:rFonts w:ascii="Tahoma" w:hAnsi="Tahoma" w:cs="Tahoma"/>
                <w:bCs/>
                <w:sz w:val="18"/>
                <w:szCs w:val="18"/>
              </w:rPr>
              <w:t>4</w:t>
            </w:r>
          </w:p>
        </w:tc>
        <w:tc>
          <w:tcPr>
            <w:tcW w:w="1440" w:type="dxa"/>
          </w:tcPr>
          <w:p w14:paraId="014456CF" w14:textId="77777777" w:rsidR="00E40FEC" w:rsidRDefault="00E40FEC" w:rsidP="009F2AB8">
            <w:pPr>
              <w:spacing w:after="200" w:line="360" w:lineRule="auto"/>
              <w:rPr>
                <w:rFonts w:ascii="Tahoma" w:hAnsi="Tahoma" w:cs="Tahoma"/>
                <w:b/>
                <w:sz w:val="18"/>
                <w:szCs w:val="18"/>
                <w:lang w:eastAsia="en-ZA"/>
              </w:rPr>
            </w:pPr>
          </w:p>
        </w:tc>
        <w:tc>
          <w:tcPr>
            <w:tcW w:w="1319" w:type="dxa"/>
          </w:tcPr>
          <w:p w14:paraId="6E0C3992" w14:textId="77777777" w:rsidR="00E40FEC" w:rsidRDefault="00E40FEC" w:rsidP="009F2AB8">
            <w:pPr>
              <w:spacing w:after="200" w:line="360" w:lineRule="auto"/>
              <w:rPr>
                <w:rFonts w:ascii="Tahoma" w:hAnsi="Tahoma" w:cs="Tahoma"/>
                <w:b/>
                <w:sz w:val="18"/>
                <w:szCs w:val="18"/>
                <w:lang w:eastAsia="en-ZA"/>
              </w:rPr>
            </w:pPr>
          </w:p>
        </w:tc>
        <w:tc>
          <w:tcPr>
            <w:tcW w:w="2701" w:type="dxa"/>
          </w:tcPr>
          <w:p w14:paraId="35C2EB10" w14:textId="1CA48197" w:rsidR="00E40FEC" w:rsidRDefault="00E40FEC" w:rsidP="009F2AB8">
            <w:pPr>
              <w:spacing w:after="200" w:line="360" w:lineRule="auto"/>
              <w:rPr>
                <w:rFonts w:ascii="Tahoma" w:hAnsi="Tahoma" w:cs="Tahoma"/>
                <w:b/>
                <w:sz w:val="18"/>
                <w:szCs w:val="18"/>
                <w:lang w:eastAsia="en-ZA"/>
              </w:rPr>
            </w:pPr>
          </w:p>
        </w:tc>
      </w:tr>
      <w:tr w:rsidR="00343F70" w14:paraId="00939B56" w14:textId="77777777" w:rsidTr="00343F70">
        <w:trPr>
          <w:trHeight w:val="474"/>
        </w:trPr>
        <w:tc>
          <w:tcPr>
            <w:tcW w:w="539" w:type="dxa"/>
          </w:tcPr>
          <w:p w14:paraId="30C3D10F" w14:textId="05DB75B6" w:rsidR="00E40FEC" w:rsidRDefault="00E40FEC" w:rsidP="009F2AB8">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059" w:type="dxa"/>
            <w:tcBorders>
              <w:top w:val="single" w:sz="4" w:space="0" w:color="auto"/>
              <w:left w:val="single" w:sz="4" w:space="0" w:color="auto"/>
              <w:bottom w:val="single" w:sz="4" w:space="0" w:color="auto"/>
              <w:right w:val="single" w:sz="4" w:space="0" w:color="auto"/>
            </w:tcBorders>
          </w:tcPr>
          <w:p w14:paraId="6337EC23" w14:textId="162E341B" w:rsidR="00E40FEC" w:rsidRPr="00A96202" w:rsidRDefault="00E40FEC" w:rsidP="009F2AB8">
            <w:pPr>
              <w:spacing w:line="360" w:lineRule="auto"/>
              <w:jc w:val="left"/>
              <w:rPr>
                <w:rFonts w:ascii="Tahoma" w:hAnsi="Tahoma" w:cs="Tahoma"/>
                <w:sz w:val="18"/>
                <w:szCs w:val="18"/>
              </w:rPr>
            </w:pPr>
            <w:r w:rsidRPr="009D1BFB">
              <w:rPr>
                <w:rFonts w:ascii="Tahoma" w:hAnsi="Tahoma" w:cs="Tahoma"/>
                <w:b/>
                <w:bCs/>
                <w:sz w:val="18"/>
                <w:szCs w:val="18"/>
              </w:rPr>
              <w:t>Grade C</w:t>
            </w:r>
            <w:r w:rsidRPr="00846667">
              <w:rPr>
                <w:rFonts w:ascii="Tahoma" w:hAnsi="Tahoma" w:cs="Tahoma"/>
                <w:sz w:val="18"/>
                <w:szCs w:val="18"/>
              </w:rPr>
              <w:t xml:space="preserve"> Security Guard working </w:t>
            </w:r>
            <w:r w:rsidRPr="00662C3D">
              <w:rPr>
                <w:rFonts w:ascii="Tahoma" w:hAnsi="Tahoma" w:cs="Tahoma"/>
                <w:b/>
                <w:bCs/>
                <w:sz w:val="18"/>
                <w:szCs w:val="18"/>
              </w:rPr>
              <w:t>Night</w:t>
            </w:r>
            <w:r w:rsidRPr="00846667">
              <w:rPr>
                <w:rFonts w:ascii="Tahoma" w:hAnsi="Tahoma" w:cs="Tahoma"/>
                <w:sz w:val="18"/>
                <w:szCs w:val="18"/>
              </w:rPr>
              <w:t xml:space="preserve"> shift </w:t>
            </w:r>
            <w:r>
              <w:rPr>
                <w:rFonts w:ascii="Tahoma" w:hAnsi="Tahoma" w:cs="Tahoma"/>
                <w:sz w:val="18"/>
                <w:szCs w:val="18"/>
              </w:rPr>
              <w:t>Monday</w:t>
            </w:r>
            <w:r w:rsidRPr="00846667">
              <w:rPr>
                <w:rFonts w:ascii="Tahoma" w:hAnsi="Tahoma" w:cs="Tahoma"/>
                <w:sz w:val="18"/>
                <w:szCs w:val="18"/>
              </w:rPr>
              <w:t xml:space="preserve"> to Sunday</w:t>
            </w:r>
            <w:r>
              <w:rPr>
                <w:rFonts w:ascii="Tahoma" w:hAnsi="Tahoma" w:cs="Tahoma"/>
                <w:sz w:val="18"/>
                <w:szCs w:val="18"/>
              </w:rPr>
              <w:t xml:space="preserve"> and Public Holidays </w:t>
            </w:r>
          </w:p>
        </w:tc>
        <w:tc>
          <w:tcPr>
            <w:tcW w:w="1384" w:type="dxa"/>
            <w:tcBorders>
              <w:top w:val="single" w:sz="4" w:space="0" w:color="auto"/>
              <w:left w:val="single" w:sz="4" w:space="0" w:color="auto"/>
              <w:bottom w:val="single" w:sz="4" w:space="0" w:color="auto"/>
              <w:right w:val="single" w:sz="4" w:space="0" w:color="auto"/>
            </w:tcBorders>
          </w:tcPr>
          <w:p w14:paraId="0591B486" w14:textId="77777777" w:rsidR="00E40FEC" w:rsidRPr="00846667" w:rsidRDefault="00E40FEC" w:rsidP="009F2AB8">
            <w:pPr>
              <w:spacing w:line="360" w:lineRule="auto"/>
              <w:jc w:val="center"/>
              <w:rPr>
                <w:rFonts w:ascii="Tahoma" w:hAnsi="Tahoma" w:cs="Tahoma"/>
                <w:sz w:val="18"/>
                <w:szCs w:val="18"/>
              </w:rPr>
            </w:pPr>
            <w:r>
              <w:rPr>
                <w:rFonts w:ascii="Tahoma" w:hAnsi="Tahoma" w:cs="Tahoma"/>
                <w:sz w:val="18"/>
                <w:szCs w:val="18"/>
              </w:rPr>
              <w:t>4</w:t>
            </w:r>
          </w:p>
          <w:p w14:paraId="736AE3B0" w14:textId="77777777" w:rsidR="00E40FEC" w:rsidRDefault="00E40FEC" w:rsidP="009F2AB8">
            <w:pPr>
              <w:spacing w:after="200" w:line="360" w:lineRule="auto"/>
              <w:jc w:val="center"/>
              <w:rPr>
                <w:rFonts w:ascii="Tahoma" w:hAnsi="Tahoma" w:cs="Tahoma"/>
                <w:bCs/>
                <w:sz w:val="18"/>
                <w:szCs w:val="18"/>
                <w:lang w:eastAsia="en-ZA"/>
              </w:rPr>
            </w:pPr>
          </w:p>
        </w:tc>
        <w:tc>
          <w:tcPr>
            <w:tcW w:w="1440" w:type="dxa"/>
          </w:tcPr>
          <w:p w14:paraId="66ADC322" w14:textId="77777777" w:rsidR="00E40FEC" w:rsidRDefault="00E40FEC" w:rsidP="009F2AB8">
            <w:pPr>
              <w:spacing w:after="200" w:line="360" w:lineRule="auto"/>
              <w:rPr>
                <w:rFonts w:ascii="Tahoma" w:hAnsi="Tahoma" w:cs="Tahoma"/>
                <w:b/>
                <w:sz w:val="18"/>
                <w:szCs w:val="18"/>
                <w:lang w:eastAsia="en-ZA"/>
              </w:rPr>
            </w:pPr>
          </w:p>
        </w:tc>
        <w:tc>
          <w:tcPr>
            <w:tcW w:w="1319" w:type="dxa"/>
          </w:tcPr>
          <w:p w14:paraId="177F8996" w14:textId="77777777" w:rsidR="00E40FEC" w:rsidRDefault="00E40FEC" w:rsidP="009F2AB8">
            <w:pPr>
              <w:spacing w:after="200" w:line="360" w:lineRule="auto"/>
              <w:rPr>
                <w:rFonts w:ascii="Tahoma" w:hAnsi="Tahoma" w:cs="Tahoma"/>
                <w:b/>
                <w:sz w:val="18"/>
                <w:szCs w:val="18"/>
                <w:lang w:eastAsia="en-ZA"/>
              </w:rPr>
            </w:pPr>
          </w:p>
        </w:tc>
        <w:tc>
          <w:tcPr>
            <w:tcW w:w="2701" w:type="dxa"/>
          </w:tcPr>
          <w:p w14:paraId="3323D448" w14:textId="66098D53" w:rsidR="00E40FEC" w:rsidRDefault="00E40FEC" w:rsidP="009F2AB8">
            <w:pPr>
              <w:spacing w:after="200" w:line="360" w:lineRule="auto"/>
              <w:rPr>
                <w:rFonts w:ascii="Tahoma" w:hAnsi="Tahoma" w:cs="Tahoma"/>
                <w:b/>
                <w:sz w:val="18"/>
                <w:szCs w:val="18"/>
                <w:lang w:eastAsia="en-ZA"/>
              </w:rPr>
            </w:pPr>
          </w:p>
        </w:tc>
      </w:tr>
      <w:tr w:rsidR="00343F70" w14:paraId="2E03B167" w14:textId="77777777" w:rsidTr="00343F70">
        <w:trPr>
          <w:trHeight w:val="474"/>
        </w:trPr>
        <w:tc>
          <w:tcPr>
            <w:tcW w:w="539" w:type="dxa"/>
          </w:tcPr>
          <w:p w14:paraId="247AA1F6" w14:textId="4F3F82D6" w:rsidR="00E40FEC" w:rsidRDefault="00E40FEC" w:rsidP="009F2AB8">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3059" w:type="dxa"/>
            <w:tcBorders>
              <w:top w:val="single" w:sz="4" w:space="0" w:color="auto"/>
              <w:left w:val="single" w:sz="4" w:space="0" w:color="auto"/>
              <w:bottom w:val="single" w:sz="4" w:space="0" w:color="auto"/>
              <w:right w:val="single" w:sz="4" w:space="0" w:color="auto"/>
            </w:tcBorders>
          </w:tcPr>
          <w:p w14:paraId="0FA41A82" w14:textId="5526D19B" w:rsidR="00E40FEC" w:rsidRPr="00A96202" w:rsidRDefault="00E40FEC" w:rsidP="009F2AB8">
            <w:pPr>
              <w:spacing w:line="360" w:lineRule="auto"/>
              <w:jc w:val="left"/>
              <w:rPr>
                <w:rFonts w:ascii="Tahoma" w:hAnsi="Tahoma" w:cs="Tahoma"/>
                <w:sz w:val="18"/>
                <w:szCs w:val="18"/>
              </w:rPr>
            </w:pPr>
            <w:r w:rsidRPr="00146658">
              <w:rPr>
                <w:rFonts w:ascii="Tahoma" w:hAnsi="Tahoma" w:cs="Tahoma"/>
                <w:sz w:val="18"/>
                <w:szCs w:val="18"/>
              </w:rPr>
              <w:t>Alarm system and</w:t>
            </w:r>
            <w:r>
              <w:rPr>
                <w:rFonts w:ascii="Tahoma" w:hAnsi="Tahoma" w:cs="Tahoma"/>
                <w:sz w:val="18"/>
                <w:szCs w:val="18"/>
              </w:rPr>
              <w:t xml:space="preserve"> </w:t>
            </w:r>
            <w:r w:rsidRPr="00146658">
              <w:rPr>
                <w:rFonts w:ascii="Tahoma" w:hAnsi="Tahoma" w:cs="Tahoma"/>
                <w:sz w:val="18"/>
                <w:szCs w:val="18"/>
              </w:rPr>
              <w:t xml:space="preserve">24/7-Armed response </w:t>
            </w:r>
            <w:r w:rsidRPr="00266EB9">
              <w:rPr>
                <w:rFonts w:ascii="Tahoma" w:hAnsi="Tahoma" w:cs="Tahoma"/>
                <w:sz w:val="18"/>
                <w:szCs w:val="18"/>
              </w:rPr>
              <w:t>including the maintenance of alarm</w:t>
            </w:r>
          </w:p>
        </w:tc>
        <w:tc>
          <w:tcPr>
            <w:tcW w:w="1384" w:type="dxa"/>
            <w:tcBorders>
              <w:top w:val="single" w:sz="4" w:space="0" w:color="auto"/>
              <w:left w:val="single" w:sz="4" w:space="0" w:color="auto"/>
              <w:bottom w:val="single" w:sz="4" w:space="0" w:color="auto"/>
              <w:right w:val="single" w:sz="4" w:space="0" w:color="auto"/>
            </w:tcBorders>
          </w:tcPr>
          <w:p w14:paraId="2599B349" w14:textId="0E74C90C" w:rsidR="00E40FEC" w:rsidRDefault="00E40FEC" w:rsidP="009F2AB8">
            <w:pPr>
              <w:spacing w:after="200" w:line="360" w:lineRule="auto"/>
              <w:jc w:val="center"/>
              <w:rPr>
                <w:rFonts w:ascii="Tahoma" w:hAnsi="Tahoma" w:cs="Tahoma"/>
                <w:bCs/>
                <w:sz w:val="18"/>
                <w:szCs w:val="18"/>
                <w:lang w:eastAsia="en-ZA"/>
              </w:rPr>
            </w:pPr>
            <w:r w:rsidRPr="00846667">
              <w:rPr>
                <w:rFonts w:ascii="Tahoma" w:hAnsi="Tahoma" w:cs="Tahoma"/>
                <w:sz w:val="18"/>
                <w:szCs w:val="18"/>
              </w:rPr>
              <w:t>1</w:t>
            </w:r>
          </w:p>
        </w:tc>
        <w:tc>
          <w:tcPr>
            <w:tcW w:w="1440" w:type="dxa"/>
          </w:tcPr>
          <w:p w14:paraId="147FCAFE" w14:textId="77777777" w:rsidR="00E40FEC" w:rsidRDefault="00E40FEC" w:rsidP="009F2AB8">
            <w:pPr>
              <w:spacing w:after="200" w:line="360" w:lineRule="auto"/>
              <w:rPr>
                <w:rFonts w:ascii="Tahoma" w:hAnsi="Tahoma" w:cs="Tahoma"/>
                <w:b/>
                <w:sz w:val="18"/>
                <w:szCs w:val="18"/>
                <w:lang w:eastAsia="en-ZA"/>
              </w:rPr>
            </w:pPr>
          </w:p>
        </w:tc>
        <w:tc>
          <w:tcPr>
            <w:tcW w:w="1319" w:type="dxa"/>
          </w:tcPr>
          <w:p w14:paraId="065E52B0" w14:textId="77777777" w:rsidR="00E40FEC" w:rsidRDefault="00E40FEC" w:rsidP="009F2AB8">
            <w:pPr>
              <w:spacing w:after="200" w:line="360" w:lineRule="auto"/>
              <w:rPr>
                <w:rFonts w:ascii="Tahoma" w:hAnsi="Tahoma" w:cs="Tahoma"/>
                <w:b/>
                <w:sz w:val="18"/>
                <w:szCs w:val="18"/>
                <w:lang w:eastAsia="en-ZA"/>
              </w:rPr>
            </w:pPr>
          </w:p>
        </w:tc>
        <w:tc>
          <w:tcPr>
            <w:tcW w:w="2701" w:type="dxa"/>
          </w:tcPr>
          <w:p w14:paraId="059B3317" w14:textId="12CE1091" w:rsidR="00E40FEC" w:rsidRDefault="00E40FEC" w:rsidP="009F2AB8">
            <w:pPr>
              <w:spacing w:after="200" w:line="360" w:lineRule="auto"/>
              <w:rPr>
                <w:rFonts w:ascii="Tahoma" w:hAnsi="Tahoma" w:cs="Tahoma"/>
                <w:b/>
                <w:sz w:val="18"/>
                <w:szCs w:val="18"/>
                <w:lang w:eastAsia="en-ZA"/>
              </w:rPr>
            </w:pPr>
          </w:p>
        </w:tc>
      </w:tr>
      <w:tr w:rsidR="00343F70" w14:paraId="60B647D9" w14:textId="77777777" w:rsidTr="00343F70">
        <w:trPr>
          <w:trHeight w:val="474"/>
        </w:trPr>
        <w:tc>
          <w:tcPr>
            <w:tcW w:w="539" w:type="dxa"/>
          </w:tcPr>
          <w:p w14:paraId="6CD98129" w14:textId="528B1CAA" w:rsidR="00E40FEC" w:rsidRDefault="00E40FEC" w:rsidP="009F2AB8">
            <w:pPr>
              <w:spacing w:after="200" w:line="360" w:lineRule="auto"/>
              <w:rPr>
                <w:rFonts w:ascii="Tahoma" w:hAnsi="Tahoma" w:cs="Tahoma"/>
                <w:b/>
                <w:sz w:val="18"/>
                <w:szCs w:val="18"/>
                <w:lang w:eastAsia="en-ZA"/>
              </w:rPr>
            </w:pPr>
            <w:r>
              <w:rPr>
                <w:rFonts w:ascii="Tahoma" w:hAnsi="Tahoma" w:cs="Tahoma"/>
                <w:b/>
                <w:sz w:val="18"/>
                <w:szCs w:val="18"/>
                <w:lang w:eastAsia="en-ZA"/>
              </w:rPr>
              <w:t>5</w:t>
            </w:r>
          </w:p>
        </w:tc>
        <w:tc>
          <w:tcPr>
            <w:tcW w:w="3059" w:type="dxa"/>
            <w:tcBorders>
              <w:top w:val="single" w:sz="4" w:space="0" w:color="auto"/>
              <w:left w:val="single" w:sz="4" w:space="0" w:color="auto"/>
              <w:bottom w:val="single" w:sz="4" w:space="0" w:color="auto"/>
              <w:right w:val="single" w:sz="4" w:space="0" w:color="auto"/>
            </w:tcBorders>
          </w:tcPr>
          <w:p w14:paraId="6F3CFD26" w14:textId="2692570B" w:rsidR="00E40FEC" w:rsidRPr="00A96202" w:rsidRDefault="00E40FEC" w:rsidP="009F2AB8">
            <w:pPr>
              <w:spacing w:line="360" w:lineRule="auto"/>
              <w:jc w:val="left"/>
              <w:rPr>
                <w:rFonts w:ascii="Tahoma" w:hAnsi="Tahoma" w:cs="Tahoma"/>
                <w:sz w:val="18"/>
                <w:szCs w:val="18"/>
              </w:rPr>
            </w:pPr>
            <w:r w:rsidRPr="00146658">
              <w:rPr>
                <w:rFonts w:ascii="Tahoma" w:hAnsi="Tahoma" w:cs="Tahoma"/>
                <w:sz w:val="18"/>
                <w:szCs w:val="18"/>
                <w:lang w:eastAsia="en-ZA"/>
              </w:rPr>
              <w:t xml:space="preserve">Guard monitoring system with </w:t>
            </w:r>
            <w:r>
              <w:rPr>
                <w:rFonts w:ascii="Tahoma" w:hAnsi="Tahoma" w:cs="Tahoma"/>
                <w:sz w:val="18"/>
                <w:szCs w:val="18"/>
                <w:lang w:eastAsia="en-ZA"/>
              </w:rPr>
              <w:t>5</w:t>
            </w:r>
            <w:r w:rsidRPr="00146658">
              <w:rPr>
                <w:rFonts w:ascii="Tahoma" w:hAnsi="Tahoma" w:cs="Tahoma"/>
                <w:sz w:val="18"/>
                <w:szCs w:val="18"/>
                <w:lang w:eastAsia="en-ZA"/>
              </w:rPr>
              <w:t xml:space="preserve"> patrol</w:t>
            </w:r>
            <w:r>
              <w:rPr>
                <w:rFonts w:ascii="Tahoma" w:hAnsi="Tahoma" w:cs="Tahoma"/>
                <w:sz w:val="18"/>
                <w:szCs w:val="18"/>
                <w:lang w:eastAsia="en-ZA"/>
              </w:rPr>
              <w:t>s clocking points</w:t>
            </w:r>
          </w:p>
        </w:tc>
        <w:tc>
          <w:tcPr>
            <w:tcW w:w="1384" w:type="dxa"/>
            <w:tcBorders>
              <w:top w:val="single" w:sz="4" w:space="0" w:color="auto"/>
              <w:left w:val="single" w:sz="4" w:space="0" w:color="auto"/>
              <w:bottom w:val="single" w:sz="4" w:space="0" w:color="auto"/>
              <w:right w:val="single" w:sz="4" w:space="0" w:color="auto"/>
            </w:tcBorders>
          </w:tcPr>
          <w:p w14:paraId="11C8935E" w14:textId="1F0E7B2B" w:rsidR="00E40FEC" w:rsidRDefault="00E40FEC" w:rsidP="009F2AB8">
            <w:pPr>
              <w:spacing w:after="200" w:line="360" w:lineRule="auto"/>
              <w:jc w:val="center"/>
              <w:rPr>
                <w:rFonts w:ascii="Tahoma" w:hAnsi="Tahoma" w:cs="Tahoma"/>
                <w:bCs/>
                <w:sz w:val="18"/>
                <w:szCs w:val="18"/>
                <w:lang w:eastAsia="en-ZA"/>
              </w:rPr>
            </w:pPr>
            <w:r w:rsidRPr="00846667">
              <w:rPr>
                <w:rFonts w:ascii="Tahoma" w:hAnsi="Tahoma" w:cs="Tahoma"/>
                <w:sz w:val="18"/>
                <w:szCs w:val="18"/>
              </w:rPr>
              <w:t>1</w:t>
            </w:r>
          </w:p>
        </w:tc>
        <w:tc>
          <w:tcPr>
            <w:tcW w:w="1440" w:type="dxa"/>
          </w:tcPr>
          <w:p w14:paraId="56CA3AAA" w14:textId="77777777" w:rsidR="00E40FEC" w:rsidRDefault="00E40FEC" w:rsidP="009F2AB8">
            <w:pPr>
              <w:spacing w:after="200" w:line="360" w:lineRule="auto"/>
              <w:rPr>
                <w:rFonts w:ascii="Tahoma" w:hAnsi="Tahoma" w:cs="Tahoma"/>
                <w:b/>
                <w:sz w:val="18"/>
                <w:szCs w:val="18"/>
                <w:lang w:eastAsia="en-ZA"/>
              </w:rPr>
            </w:pPr>
          </w:p>
        </w:tc>
        <w:tc>
          <w:tcPr>
            <w:tcW w:w="1319" w:type="dxa"/>
          </w:tcPr>
          <w:p w14:paraId="132C7A8A" w14:textId="77777777" w:rsidR="00E40FEC" w:rsidRDefault="00E40FEC" w:rsidP="009F2AB8">
            <w:pPr>
              <w:spacing w:after="200" w:line="360" w:lineRule="auto"/>
              <w:rPr>
                <w:rFonts w:ascii="Tahoma" w:hAnsi="Tahoma" w:cs="Tahoma"/>
                <w:b/>
                <w:sz w:val="18"/>
                <w:szCs w:val="18"/>
                <w:lang w:eastAsia="en-ZA"/>
              </w:rPr>
            </w:pPr>
          </w:p>
        </w:tc>
        <w:tc>
          <w:tcPr>
            <w:tcW w:w="2701" w:type="dxa"/>
          </w:tcPr>
          <w:p w14:paraId="27396A78" w14:textId="6B96CC67" w:rsidR="00E40FEC" w:rsidRDefault="00E40FEC" w:rsidP="009F2AB8">
            <w:pPr>
              <w:spacing w:after="200" w:line="360" w:lineRule="auto"/>
              <w:rPr>
                <w:rFonts w:ascii="Tahoma" w:hAnsi="Tahoma" w:cs="Tahoma"/>
                <w:b/>
                <w:sz w:val="18"/>
                <w:szCs w:val="18"/>
                <w:lang w:eastAsia="en-ZA"/>
              </w:rPr>
            </w:pPr>
          </w:p>
        </w:tc>
      </w:tr>
      <w:tr w:rsidR="00E40FEC" w14:paraId="3D2CFD2A" w14:textId="77777777" w:rsidTr="00343F70">
        <w:trPr>
          <w:trHeight w:val="494"/>
        </w:trPr>
        <w:tc>
          <w:tcPr>
            <w:tcW w:w="6424" w:type="dxa"/>
            <w:gridSpan w:val="4"/>
          </w:tcPr>
          <w:p w14:paraId="3770FDE7" w14:textId="77777777" w:rsidR="00E40FEC" w:rsidRDefault="00E40FEC" w:rsidP="009F2AB8">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1319" w:type="dxa"/>
          </w:tcPr>
          <w:p w14:paraId="56D02083" w14:textId="77777777" w:rsidR="00E40FEC" w:rsidRDefault="00E40FEC" w:rsidP="009F2AB8">
            <w:pPr>
              <w:spacing w:after="200" w:line="360" w:lineRule="auto"/>
              <w:rPr>
                <w:rFonts w:ascii="Tahoma" w:hAnsi="Tahoma" w:cs="Tahoma"/>
                <w:b/>
                <w:sz w:val="18"/>
                <w:szCs w:val="18"/>
                <w:lang w:eastAsia="en-ZA"/>
              </w:rPr>
            </w:pPr>
          </w:p>
        </w:tc>
        <w:tc>
          <w:tcPr>
            <w:tcW w:w="2701" w:type="dxa"/>
          </w:tcPr>
          <w:p w14:paraId="04C964CF" w14:textId="2C65C1FF" w:rsidR="00E40FEC" w:rsidRDefault="00E40FEC" w:rsidP="009F2AB8">
            <w:pPr>
              <w:spacing w:after="200" w:line="360" w:lineRule="auto"/>
              <w:rPr>
                <w:rFonts w:ascii="Tahoma" w:hAnsi="Tahoma" w:cs="Tahoma"/>
                <w:b/>
                <w:sz w:val="18"/>
                <w:szCs w:val="18"/>
                <w:lang w:eastAsia="en-ZA"/>
              </w:rPr>
            </w:pPr>
          </w:p>
        </w:tc>
      </w:tr>
      <w:tr w:rsidR="00E40FEC" w14:paraId="1DD7C903" w14:textId="77777777" w:rsidTr="00343F70">
        <w:trPr>
          <w:trHeight w:val="480"/>
        </w:trPr>
        <w:tc>
          <w:tcPr>
            <w:tcW w:w="6424" w:type="dxa"/>
            <w:gridSpan w:val="4"/>
          </w:tcPr>
          <w:p w14:paraId="01F9154B" w14:textId="77777777" w:rsidR="00E40FEC" w:rsidRDefault="00E40FEC" w:rsidP="009F2AB8">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1319" w:type="dxa"/>
          </w:tcPr>
          <w:p w14:paraId="7B4BC493" w14:textId="77777777" w:rsidR="00E40FEC" w:rsidRDefault="00E40FEC" w:rsidP="009F2AB8">
            <w:pPr>
              <w:spacing w:after="200" w:line="360" w:lineRule="auto"/>
              <w:rPr>
                <w:rFonts w:ascii="Tahoma" w:hAnsi="Tahoma" w:cs="Tahoma"/>
                <w:b/>
                <w:sz w:val="18"/>
                <w:szCs w:val="18"/>
                <w:lang w:eastAsia="en-ZA"/>
              </w:rPr>
            </w:pPr>
          </w:p>
        </w:tc>
        <w:tc>
          <w:tcPr>
            <w:tcW w:w="2701" w:type="dxa"/>
          </w:tcPr>
          <w:p w14:paraId="4BB29A57" w14:textId="097C295F" w:rsidR="00E40FEC" w:rsidRDefault="00E40FEC" w:rsidP="009F2AB8">
            <w:pPr>
              <w:spacing w:after="200" w:line="360" w:lineRule="auto"/>
              <w:rPr>
                <w:rFonts w:ascii="Tahoma" w:hAnsi="Tahoma" w:cs="Tahoma"/>
                <w:b/>
                <w:sz w:val="18"/>
                <w:szCs w:val="18"/>
                <w:lang w:eastAsia="en-ZA"/>
              </w:rPr>
            </w:pPr>
          </w:p>
        </w:tc>
      </w:tr>
      <w:tr w:rsidR="00E40FEC" w14:paraId="6A1071C0" w14:textId="77777777" w:rsidTr="00343F70">
        <w:trPr>
          <w:trHeight w:val="494"/>
        </w:trPr>
        <w:tc>
          <w:tcPr>
            <w:tcW w:w="6424" w:type="dxa"/>
            <w:gridSpan w:val="4"/>
          </w:tcPr>
          <w:p w14:paraId="7A47348E" w14:textId="77777777" w:rsidR="00E40FEC" w:rsidRDefault="00E40FEC" w:rsidP="009F2AB8">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1319" w:type="dxa"/>
          </w:tcPr>
          <w:p w14:paraId="2423FA8A" w14:textId="77777777" w:rsidR="00E40FEC" w:rsidRDefault="00E40FEC" w:rsidP="009F2AB8">
            <w:pPr>
              <w:spacing w:after="200" w:line="360" w:lineRule="auto"/>
              <w:rPr>
                <w:rFonts w:ascii="Tahoma" w:hAnsi="Tahoma" w:cs="Tahoma"/>
                <w:b/>
                <w:sz w:val="18"/>
                <w:szCs w:val="18"/>
                <w:lang w:eastAsia="en-ZA"/>
              </w:rPr>
            </w:pPr>
          </w:p>
        </w:tc>
        <w:tc>
          <w:tcPr>
            <w:tcW w:w="2701" w:type="dxa"/>
          </w:tcPr>
          <w:p w14:paraId="18B81BD5" w14:textId="24C13BE8" w:rsidR="00E40FEC" w:rsidRDefault="00E40FEC" w:rsidP="009F2AB8">
            <w:pPr>
              <w:spacing w:after="200" w:line="360" w:lineRule="auto"/>
              <w:rPr>
                <w:rFonts w:ascii="Tahoma" w:hAnsi="Tahoma" w:cs="Tahoma"/>
                <w:b/>
                <w:sz w:val="18"/>
                <w:szCs w:val="18"/>
                <w:lang w:eastAsia="en-ZA"/>
              </w:rPr>
            </w:pPr>
          </w:p>
        </w:tc>
      </w:tr>
    </w:tbl>
    <w:p w14:paraId="4ED7B93D" w14:textId="77777777" w:rsidR="009F2AB8" w:rsidRDefault="009F2AB8" w:rsidP="00A52852">
      <w:pPr>
        <w:spacing w:line="360" w:lineRule="auto"/>
        <w:rPr>
          <w:rFonts w:ascii="Tahoma" w:hAnsi="Tahoma" w:cs="Tahoma"/>
          <w:b/>
          <w:sz w:val="18"/>
          <w:szCs w:val="18"/>
          <w:u w:val="single"/>
          <w:lang w:val="en-US"/>
        </w:rPr>
      </w:pPr>
    </w:p>
    <w:p w14:paraId="1A8D998C" w14:textId="77777777" w:rsidR="009F2AB8" w:rsidRPr="002D0EED" w:rsidRDefault="009F2AB8" w:rsidP="009F2AB8">
      <w:pPr>
        <w:spacing w:line="360" w:lineRule="auto"/>
        <w:rPr>
          <w:rFonts w:ascii="Tahoma" w:hAnsi="Tahoma" w:cs="Tahoma"/>
          <w:b/>
          <w:bCs/>
          <w:i/>
          <w:iCs/>
          <w:sz w:val="18"/>
          <w:szCs w:val="18"/>
        </w:rPr>
      </w:pPr>
      <w:bookmarkStart w:id="37" w:name="OLE_LINK39"/>
    </w:p>
    <w:p w14:paraId="3B4AAC7E" w14:textId="77777777" w:rsidR="009F2AB8" w:rsidRDefault="009F2AB8" w:rsidP="009F2AB8">
      <w:pPr>
        <w:spacing w:line="360" w:lineRule="auto"/>
        <w:rPr>
          <w:rFonts w:ascii="Tahoma" w:hAnsi="Tahoma" w:cs="Tahoma"/>
          <w:bCs/>
          <w:sz w:val="18"/>
          <w:szCs w:val="18"/>
          <w:lang w:val="en-US"/>
        </w:rPr>
      </w:pPr>
    </w:p>
    <w:p w14:paraId="394F7293" w14:textId="77777777" w:rsidR="000D2B62" w:rsidRDefault="000D2B62" w:rsidP="009F2AB8">
      <w:pPr>
        <w:spacing w:line="360" w:lineRule="auto"/>
        <w:rPr>
          <w:rFonts w:ascii="Tahoma" w:hAnsi="Tahoma" w:cs="Tahoma"/>
          <w:bCs/>
          <w:sz w:val="18"/>
          <w:szCs w:val="18"/>
          <w:lang w:val="en-US"/>
        </w:rPr>
      </w:pPr>
    </w:p>
    <w:p w14:paraId="0EFDB9E6" w14:textId="77777777" w:rsidR="000D2B62" w:rsidRDefault="000D2B62" w:rsidP="009F2AB8">
      <w:pPr>
        <w:spacing w:line="360" w:lineRule="auto"/>
        <w:rPr>
          <w:rFonts w:ascii="Tahoma" w:hAnsi="Tahoma" w:cs="Tahoma"/>
          <w:bCs/>
          <w:sz w:val="18"/>
          <w:szCs w:val="18"/>
          <w:lang w:val="en-US"/>
        </w:rPr>
      </w:pPr>
    </w:p>
    <w:p w14:paraId="0954254E" w14:textId="77777777" w:rsidR="000D2B62" w:rsidRDefault="000D2B62" w:rsidP="009F2AB8">
      <w:pPr>
        <w:spacing w:line="360" w:lineRule="auto"/>
        <w:rPr>
          <w:rFonts w:ascii="Tahoma" w:hAnsi="Tahoma" w:cs="Tahoma"/>
          <w:bCs/>
          <w:sz w:val="18"/>
          <w:szCs w:val="18"/>
          <w:lang w:val="en-US"/>
        </w:rPr>
      </w:pPr>
    </w:p>
    <w:p w14:paraId="1969D84A" w14:textId="77777777" w:rsidR="000D2B62" w:rsidRDefault="000D2B62" w:rsidP="009F2AB8">
      <w:pPr>
        <w:spacing w:line="360" w:lineRule="auto"/>
        <w:rPr>
          <w:rFonts w:ascii="Tahoma" w:hAnsi="Tahoma" w:cs="Tahoma"/>
          <w:bCs/>
          <w:sz w:val="18"/>
          <w:szCs w:val="18"/>
          <w:lang w:val="en-US"/>
        </w:rPr>
      </w:pPr>
    </w:p>
    <w:p w14:paraId="5ECBDF4F" w14:textId="77777777" w:rsidR="000D2B62" w:rsidRDefault="000D2B62" w:rsidP="009F2AB8">
      <w:pPr>
        <w:spacing w:line="360" w:lineRule="auto"/>
        <w:rPr>
          <w:rFonts w:ascii="Tahoma" w:hAnsi="Tahoma" w:cs="Tahoma"/>
          <w:bCs/>
          <w:sz w:val="18"/>
          <w:szCs w:val="18"/>
          <w:lang w:val="en-US"/>
        </w:rPr>
      </w:pPr>
    </w:p>
    <w:p w14:paraId="15AB3C7D" w14:textId="77777777" w:rsidR="000D2B62" w:rsidRDefault="000D2B62" w:rsidP="009F2AB8">
      <w:pPr>
        <w:spacing w:line="360" w:lineRule="auto"/>
        <w:rPr>
          <w:rFonts w:ascii="Tahoma" w:hAnsi="Tahoma" w:cs="Tahoma"/>
          <w:bCs/>
          <w:sz w:val="18"/>
          <w:szCs w:val="18"/>
          <w:lang w:val="en-US"/>
        </w:rPr>
      </w:pPr>
    </w:p>
    <w:bookmarkEnd w:id="37"/>
    <w:p w14:paraId="1442FE31" w14:textId="77777777" w:rsidR="009F2AB8" w:rsidRDefault="009F2AB8" w:rsidP="009F2AB8">
      <w:pPr>
        <w:spacing w:line="360" w:lineRule="auto"/>
        <w:rPr>
          <w:rFonts w:ascii="Tahoma" w:hAnsi="Tahoma" w:cs="Tahoma"/>
          <w:bCs/>
          <w:sz w:val="18"/>
          <w:szCs w:val="18"/>
          <w:lang w:val="en-US"/>
        </w:rPr>
      </w:pPr>
    </w:p>
    <w:p w14:paraId="0E3BC8F2" w14:textId="77777777" w:rsidR="009F2AB8" w:rsidRDefault="009F2AB8" w:rsidP="009F2AB8">
      <w:pPr>
        <w:spacing w:line="360" w:lineRule="auto"/>
        <w:rPr>
          <w:rFonts w:ascii="Tahoma" w:hAnsi="Tahoma" w:cs="Tahoma"/>
          <w:bCs/>
          <w:sz w:val="18"/>
          <w:szCs w:val="18"/>
          <w:lang w:val="en-US"/>
        </w:rPr>
      </w:pPr>
    </w:p>
    <w:p w14:paraId="63B8CAC2" w14:textId="53D60404" w:rsidR="009F2AB8" w:rsidRDefault="009F2AB8" w:rsidP="009F2AB8">
      <w:pPr>
        <w:spacing w:line="360" w:lineRule="auto"/>
        <w:rPr>
          <w:rFonts w:ascii="Tahoma" w:hAnsi="Tahoma" w:cs="Tahoma"/>
          <w:bCs/>
          <w:sz w:val="18"/>
          <w:szCs w:val="18"/>
          <w:u w:val="single"/>
          <w:lang w:val="en-US"/>
        </w:rPr>
      </w:pPr>
      <w:r w:rsidRPr="00D663A8">
        <w:rPr>
          <w:rFonts w:ascii="Tahoma" w:hAnsi="Tahoma" w:cs="Tahoma"/>
          <w:bCs/>
          <w:sz w:val="18"/>
          <w:szCs w:val="18"/>
          <w:u w:val="single"/>
          <w:lang w:val="en-US"/>
        </w:rPr>
        <w:lastRenderedPageBreak/>
        <w:t>Section B</w:t>
      </w:r>
      <w:r w:rsidR="00343F70" w:rsidRPr="00D663A8">
        <w:rPr>
          <w:rFonts w:ascii="Tahoma" w:hAnsi="Tahoma" w:cs="Tahoma"/>
          <w:bCs/>
          <w:sz w:val="18"/>
          <w:szCs w:val="18"/>
          <w:u w:val="single"/>
          <w:lang w:val="en-US"/>
        </w:rPr>
        <w:t>: Ad hoc</w:t>
      </w:r>
      <w:r w:rsidRPr="00D663A8">
        <w:rPr>
          <w:rFonts w:ascii="Tahoma" w:hAnsi="Tahoma" w:cs="Tahoma"/>
          <w:bCs/>
          <w:sz w:val="18"/>
          <w:szCs w:val="18"/>
          <w:u w:val="single"/>
          <w:lang w:val="en-US"/>
        </w:rPr>
        <w:t xml:space="preserve"> Services</w:t>
      </w:r>
    </w:p>
    <w:p w14:paraId="43475030" w14:textId="3CC2F31B" w:rsidR="009F2AB8" w:rsidRDefault="009F2AB8" w:rsidP="009F2AB8">
      <w:pPr>
        <w:spacing w:line="360" w:lineRule="auto"/>
        <w:rPr>
          <w:rFonts w:ascii="Tahoma" w:hAnsi="Tahoma" w:cs="Tahoma"/>
          <w:sz w:val="18"/>
          <w:szCs w:val="18"/>
        </w:rPr>
      </w:pPr>
      <w:r>
        <w:rPr>
          <w:rFonts w:ascii="Tahoma" w:hAnsi="Tahoma" w:cs="Tahoma"/>
          <w:b/>
          <w:bCs/>
          <w:sz w:val="18"/>
          <w:szCs w:val="18"/>
        </w:rPr>
        <w:t xml:space="preserve">Ad hoc </w:t>
      </w:r>
      <w:r w:rsidR="00343F70">
        <w:rPr>
          <w:rFonts w:ascii="Tahoma" w:hAnsi="Tahoma" w:cs="Tahoma"/>
          <w:b/>
          <w:bCs/>
          <w:sz w:val="18"/>
          <w:szCs w:val="18"/>
        </w:rPr>
        <w:t>services:</w:t>
      </w:r>
      <w:r>
        <w:rPr>
          <w:rFonts w:ascii="Tahoma" w:hAnsi="Tahoma" w:cs="Tahoma"/>
          <w:sz w:val="18"/>
          <w:szCs w:val="18"/>
        </w:rPr>
        <w:t xml:space="preserve"> These services will </w:t>
      </w:r>
      <w:r w:rsidRPr="00485898">
        <w:rPr>
          <w:rFonts w:ascii="Tahoma" w:hAnsi="Tahoma" w:cs="Tahoma"/>
          <w:b/>
          <w:bCs/>
          <w:sz w:val="18"/>
          <w:szCs w:val="18"/>
        </w:rPr>
        <w:t>not</w:t>
      </w:r>
      <w:r>
        <w:rPr>
          <w:rFonts w:ascii="Tahoma" w:hAnsi="Tahoma" w:cs="Tahoma"/>
          <w:sz w:val="18"/>
          <w:szCs w:val="18"/>
        </w:rPr>
        <w:t xml:space="preserve"> form part of the contract value but will be available on request by the RAF at the specified rates in the table below.  </w:t>
      </w:r>
    </w:p>
    <w:tbl>
      <w:tblPr>
        <w:tblpPr w:leftFromText="180" w:rightFromText="180" w:vertAnchor="text" w:horzAnchor="margin" w:tblpXSpec="center" w:tblpY="232"/>
        <w:tblW w:w="11232" w:type="dxa"/>
        <w:tblCellMar>
          <w:left w:w="0" w:type="dxa"/>
          <w:right w:w="0" w:type="dxa"/>
        </w:tblCellMar>
        <w:tblLook w:val="04A0" w:firstRow="1" w:lastRow="0" w:firstColumn="1" w:lastColumn="0" w:noHBand="0" w:noVBand="1"/>
      </w:tblPr>
      <w:tblGrid>
        <w:gridCol w:w="590"/>
        <w:gridCol w:w="3061"/>
        <w:gridCol w:w="1352"/>
        <w:gridCol w:w="1352"/>
        <w:gridCol w:w="1489"/>
        <w:gridCol w:w="1626"/>
        <w:gridCol w:w="1762"/>
      </w:tblGrid>
      <w:tr w:rsidR="009F2AB8" w14:paraId="6E62DE0D" w14:textId="77777777" w:rsidTr="008F1F82">
        <w:trPr>
          <w:trHeight w:val="672"/>
        </w:trPr>
        <w:tc>
          <w:tcPr>
            <w:tcW w:w="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DC27DE" w14:textId="77777777" w:rsidR="009F2AB8" w:rsidRDefault="009F2AB8" w:rsidP="008F1F82">
            <w:pPr>
              <w:spacing w:line="360" w:lineRule="auto"/>
              <w:rPr>
                <w:rFonts w:ascii="Tahoma" w:hAnsi="Tahoma" w:cs="Tahoma"/>
                <w:sz w:val="18"/>
                <w:szCs w:val="18"/>
                <w:lang w:val="en-GB"/>
              </w:rPr>
            </w:pPr>
          </w:p>
        </w:tc>
        <w:tc>
          <w:tcPr>
            <w:tcW w:w="10642"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tcPr>
          <w:p w14:paraId="15F22EBE"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Provision of Security Guards Services on an Ad Hoc basis as and when required (provided against a separate PO)</w:t>
            </w:r>
          </w:p>
          <w:p w14:paraId="06F7E041" w14:textId="77777777" w:rsidR="009F2AB8" w:rsidRDefault="009F2AB8" w:rsidP="008F1F82">
            <w:pPr>
              <w:spacing w:line="360" w:lineRule="auto"/>
              <w:rPr>
                <w:rFonts w:ascii="Tahoma" w:hAnsi="Tahoma" w:cs="Tahoma"/>
                <w:sz w:val="18"/>
                <w:szCs w:val="18"/>
                <w:lang w:val="en-GB"/>
              </w:rPr>
            </w:pPr>
          </w:p>
        </w:tc>
      </w:tr>
      <w:tr w:rsidR="009F2AB8" w14:paraId="7CAA8507" w14:textId="77777777" w:rsidTr="008F1F82">
        <w:trPr>
          <w:trHeight w:val="886"/>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D7AA7"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Item No.</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E874217"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 xml:space="preserve">Ad Hoc Services </w:t>
            </w:r>
          </w:p>
          <w:p w14:paraId="55FF5BFF" w14:textId="77777777" w:rsidR="009F2AB8" w:rsidRDefault="009F2AB8" w:rsidP="008F1F82">
            <w:pPr>
              <w:spacing w:line="360" w:lineRule="auto"/>
              <w:rPr>
                <w:rFonts w:ascii="Tahoma" w:hAnsi="Tahoma" w:cs="Tahoma"/>
                <w:sz w:val="18"/>
                <w:szCs w:val="18"/>
                <w:lang w:val="en-GB"/>
              </w:rPr>
            </w:pPr>
          </w:p>
          <w:p w14:paraId="4079385A" w14:textId="77777777" w:rsidR="009F2AB8" w:rsidRDefault="009F2AB8" w:rsidP="008F1F82">
            <w:pPr>
              <w:spacing w:line="360" w:lineRule="auto"/>
              <w:rPr>
                <w:rFonts w:ascii="Tahoma" w:hAnsi="Tahoma" w:cs="Tahoma"/>
                <w:sz w:val="18"/>
                <w:szCs w:val="18"/>
                <w:lang w:val="en-GB"/>
              </w:rPr>
            </w:pP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0573B20F" w14:textId="77777777" w:rsidR="009F2AB8" w:rsidRDefault="009F2AB8" w:rsidP="008F1F82">
            <w:pPr>
              <w:pStyle w:val="PlainText"/>
              <w:spacing w:line="360" w:lineRule="auto"/>
              <w:jc w:val="both"/>
              <w:rPr>
                <w:rFonts w:ascii="Tahoma" w:hAnsi="Tahoma" w:cs="Tahoma"/>
                <w:sz w:val="18"/>
                <w:szCs w:val="18"/>
              </w:rPr>
            </w:pPr>
            <w:r>
              <w:rPr>
                <w:rFonts w:ascii="Tahoma" w:hAnsi="Tahoma" w:cs="Tahoma"/>
                <w:color w:val="000000"/>
                <w:sz w:val="18"/>
                <w:szCs w:val="18"/>
                <w:lang w:val="en-GB" w:eastAsia="en-ZA"/>
              </w:rPr>
              <w:t>Grade</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4282A95D" w14:textId="5AA52411" w:rsidR="009F2AB8" w:rsidRDefault="009F2AB8" w:rsidP="008F1F82">
            <w:pPr>
              <w:pStyle w:val="PlainText"/>
              <w:spacing w:line="360" w:lineRule="auto"/>
              <w:rPr>
                <w:rFonts w:ascii="Tahoma" w:hAnsi="Tahoma" w:cs="Tahoma"/>
                <w:sz w:val="18"/>
                <w:szCs w:val="18"/>
              </w:rPr>
            </w:pPr>
            <w:r>
              <w:rPr>
                <w:rFonts w:ascii="Tahoma" w:hAnsi="Tahoma" w:cs="Tahoma"/>
                <w:sz w:val="18"/>
                <w:szCs w:val="18"/>
              </w:rPr>
              <w:t xml:space="preserve">Unit of </w:t>
            </w:r>
            <w:r>
              <w:rPr>
                <w:rFonts w:ascii="Tahoma" w:hAnsi="Tahoma" w:cs="Tahoma"/>
                <w:sz w:val="18"/>
                <w:szCs w:val="18"/>
                <w:lang w:val="en-ZA"/>
              </w:rPr>
              <w:t>M</w:t>
            </w:r>
            <w:proofErr w:type="spellStart"/>
            <w:r w:rsidR="00343F70">
              <w:rPr>
                <w:rFonts w:ascii="Tahoma" w:hAnsi="Tahoma" w:cs="Tahoma"/>
                <w:sz w:val="18"/>
                <w:szCs w:val="18"/>
              </w:rPr>
              <w:t>easure</w:t>
            </w:r>
            <w:proofErr w:type="spellEnd"/>
            <w:r>
              <w:rPr>
                <w:rFonts w:ascii="Tahoma" w:hAnsi="Tahoma" w:cs="Tahoma"/>
                <w:sz w:val="18"/>
                <w:szCs w:val="18"/>
              </w:rPr>
              <w:t xml:space="preserve"> </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14:paraId="29A82C4E" w14:textId="77777777" w:rsidR="009F2AB8" w:rsidRDefault="009F2AB8" w:rsidP="008F1F82">
            <w:pPr>
              <w:pStyle w:val="PlainText"/>
              <w:spacing w:line="360" w:lineRule="auto"/>
              <w:rPr>
                <w:rFonts w:ascii="Tahoma" w:hAnsi="Tahoma" w:cs="Tahoma"/>
                <w:sz w:val="18"/>
                <w:szCs w:val="18"/>
              </w:rPr>
            </w:pPr>
            <w:r>
              <w:rPr>
                <w:rFonts w:ascii="Tahoma" w:hAnsi="Tahoma" w:cs="Tahoma"/>
                <w:sz w:val="18"/>
                <w:szCs w:val="18"/>
              </w:rPr>
              <w:t xml:space="preserve">Price (VAT Excluded) </w:t>
            </w:r>
            <w:r>
              <w:rPr>
                <w:rFonts w:ascii="Tahoma" w:hAnsi="Tahoma" w:cs="Tahoma"/>
                <w:b/>
                <w:bCs/>
                <w:sz w:val="18"/>
                <w:szCs w:val="18"/>
              </w:rPr>
              <w:t>If not VAT Registered</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14:paraId="33B865CF" w14:textId="77777777" w:rsidR="009F2AB8" w:rsidRDefault="009F2AB8" w:rsidP="008F1F82">
            <w:pPr>
              <w:pStyle w:val="PlainText"/>
              <w:spacing w:line="360" w:lineRule="auto"/>
              <w:rPr>
                <w:rFonts w:ascii="Tahoma" w:hAnsi="Tahoma" w:cs="Tahoma"/>
                <w:sz w:val="18"/>
                <w:szCs w:val="18"/>
              </w:rPr>
            </w:pPr>
            <w:r>
              <w:rPr>
                <w:rFonts w:ascii="Tahoma" w:hAnsi="Tahoma" w:cs="Tahoma"/>
                <w:sz w:val="18"/>
                <w:szCs w:val="18"/>
              </w:rPr>
              <w:t xml:space="preserve">Price (VAT Included) </w:t>
            </w:r>
            <w:r>
              <w:rPr>
                <w:rFonts w:ascii="Tahoma" w:hAnsi="Tahoma" w:cs="Tahoma"/>
                <w:b/>
                <w:bCs/>
                <w:sz w:val="18"/>
                <w:szCs w:val="18"/>
              </w:rPr>
              <w:t>If VAT Registered</w:t>
            </w:r>
          </w:p>
        </w:tc>
        <w:tc>
          <w:tcPr>
            <w:tcW w:w="1762" w:type="dxa"/>
            <w:tcBorders>
              <w:top w:val="nil"/>
              <w:left w:val="nil"/>
              <w:bottom w:val="single" w:sz="8" w:space="0" w:color="auto"/>
              <w:right w:val="single" w:sz="8" w:space="0" w:color="auto"/>
            </w:tcBorders>
            <w:tcMar>
              <w:top w:w="0" w:type="dxa"/>
              <w:left w:w="108" w:type="dxa"/>
              <w:bottom w:w="0" w:type="dxa"/>
              <w:right w:w="108" w:type="dxa"/>
            </w:tcMar>
          </w:tcPr>
          <w:p w14:paraId="442675E3" w14:textId="77777777" w:rsidR="009F2AB8" w:rsidRDefault="009F2AB8" w:rsidP="008F1F82">
            <w:pPr>
              <w:pStyle w:val="PlainText"/>
              <w:spacing w:line="360" w:lineRule="auto"/>
              <w:jc w:val="both"/>
              <w:rPr>
                <w:rFonts w:ascii="Tahoma" w:hAnsi="Tahoma" w:cs="Tahoma"/>
                <w:sz w:val="18"/>
                <w:szCs w:val="18"/>
              </w:rPr>
            </w:pPr>
            <w:r>
              <w:rPr>
                <w:rFonts w:ascii="Tahoma" w:hAnsi="Tahoma" w:cs="Tahoma"/>
                <w:sz w:val="18"/>
                <w:szCs w:val="18"/>
              </w:rPr>
              <w:t>Frequency</w:t>
            </w:r>
          </w:p>
          <w:p w14:paraId="12856E71" w14:textId="77777777" w:rsidR="009F2AB8" w:rsidRDefault="009F2AB8" w:rsidP="008F1F82">
            <w:pPr>
              <w:pStyle w:val="PlainText"/>
              <w:spacing w:line="360" w:lineRule="auto"/>
              <w:jc w:val="both"/>
              <w:rPr>
                <w:rFonts w:ascii="Tahoma" w:hAnsi="Tahoma" w:cs="Tahoma"/>
                <w:sz w:val="18"/>
                <w:szCs w:val="18"/>
                <w:lang w:val="en-GB"/>
              </w:rPr>
            </w:pPr>
          </w:p>
          <w:p w14:paraId="23EAAAE3" w14:textId="77777777" w:rsidR="009F2AB8" w:rsidRDefault="009F2AB8" w:rsidP="008F1F82">
            <w:pPr>
              <w:pStyle w:val="PlainText"/>
              <w:spacing w:line="360" w:lineRule="auto"/>
              <w:jc w:val="both"/>
              <w:rPr>
                <w:rFonts w:ascii="Tahoma" w:hAnsi="Tahoma" w:cs="Tahoma"/>
                <w:sz w:val="18"/>
                <w:szCs w:val="18"/>
                <w:lang w:val="en-GB"/>
              </w:rPr>
            </w:pPr>
          </w:p>
        </w:tc>
      </w:tr>
      <w:tr w:rsidR="009F2AB8" w14:paraId="720E7A9F" w14:textId="77777777" w:rsidTr="008F1F82">
        <w:trPr>
          <w:trHeight w:val="711"/>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BE5115"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1</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04397012" w14:textId="77777777" w:rsidR="009F2AB8" w:rsidRDefault="009F2AB8" w:rsidP="008F1F82">
            <w:pPr>
              <w:spacing w:line="360" w:lineRule="auto"/>
              <w:rPr>
                <w:rFonts w:ascii="Tahoma" w:hAnsi="Tahoma" w:cs="Tahoma"/>
                <w:b/>
                <w:bCs/>
                <w:sz w:val="18"/>
                <w:szCs w:val="18"/>
                <w:u w:val="single"/>
                <w:lang w:val="en-GB" w:eastAsia="en-ZA"/>
              </w:rPr>
            </w:pPr>
            <w:r>
              <w:rPr>
                <w:rFonts w:ascii="Tahoma" w:hAnsi="Tahoma" w:cs="Tahoma"/>
                <w:b/>
                <w:bCs/>
                <w:color w:val="000000"/>
                <w:sz w:val="18"/>
                <w:szCs w:val="18"/>
                <w:u w:val="single"/>
                <w:lang w:val="en-GB" w:eastAsia="en-ZA"/>
              </w:rPr>
              <w:t>ARMED OFFICERS</w:t>
            </w:r>
          </w:p>
          <w:p w14:paraId="2A8D030F" w14:textId="77777777" w:rsidR="009F2AB8" w:rsidRPr="00D92199" w:rsidRDefault="009F2AB8" w:rsidP="008F1F82">
            <w:pPr>
              <w:spacing w:line="360" w:lineRule="auto"/>
              <w:rPr>
                <w:rFonts w:ascii="Tahoma" w:hAnsi="Tahoma" w:cs="Tahoma"/>
                <w:i/>
                <w:iCs/>
                <w:color w:val="000000"/>
                <w:sz w:val="18"/>
                <w:szCs w:val="18"/>
                <w:lang w:val="en-GB" w:eastAsia="en-ZA"/>
              </w:rPr>
            </w:pPr>
            <w:r>
              <w:rPr>
                <w:rFonts w:ascii="Tahoma" w:hAnsi="Tahoma" w:cs="Tahoma"/>
                <w:color w:val="000000"/>
                <w:sz w:val="18"/>
                <w:szCs w:val="18"/>
                <w:lang w:val="en-GB" w:eastAsia="en-ZA"/>
              </w:rPr>
              <w:t>Security Officer Armed (Monday - Sunday: 06:00 - 18:00)</w:t>
            </w:r>
            <w:r>
              <w:rPr>
                <w:rFonts w:ascii="Tahoma" w:hAnsi="Tahoma" w:cs="Tahoma"/>
                <w:i/>
                <w:iCs/>
                <w:color w:val="000000"/>
                <w:sz w:val="18"/>
                <w:szCs w:val="18"/>
                <w:lang w:val="en-GB" w:eastAsia="en-ZA"/>
              </w:rPr>
              <w:t xml:space="preserve"> - inclusive of public holidays</w:t>
            </w:r>
          </w:p>
        </w:tc>
        <w:tc>
          <w:tcPr>
            <w:tcW w:w="1352" w:type="dxa"/>
            <w:tcBorders>
              <w:top w:val="nil"/>
              <w:left w:val="nil"/>
              <w:bottom w:val="single" w:sz="8" w:space="0" w:color="auto"/>
              <w:right w:val="single" w:sz="8" w:space="0" w:color="auto"/>
            </w:tcBorders>
            <w:tcMar>
              <w:top w:w="0" w:type="dxa"/>
              <w:left w:w="108" w:type="dxa"/>
              <w:bottom w:w="0" w:type="dxa"/>
              <w:right w:w="108" w:type="dxa"/>
            </w:tcMar>
          </w:tcPr>
          <w:p w14:paraId="7EBB29D7" w14:textId="77777777" w:rsidR="009F2AB8" w:rsidRDefault="009F2AB8" w:rsidP="008F1F82">
            <w:pPr>
              <w:spacing w:line="360" w:lineRule="auto"/>
              <w:rPr>
                <w:rFonts w:ascii="Tahoma" w:hAnsi="Tahoma" w:cs="Tahoma"/>
                <w:sz w:val="18"/>
                <w:szCs w:val="18"/>
                <w:lang w:val="en-GB"/>
              </w:rPr>
            </w:pPr>
          </w:p>
          <w:p w14:paraId="6D4123AD"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Grade B</w:t>
            </w:r>
          </w:p>
        </w:tc>
        <w:tc>
          <w:tcPr>
            <w:tcW w:w="1352" w:type="dxa"/>
            <w:tcBorders>
              <w:top w:val="nil"/>
              <w:left w:val="nil"/>
              <w:bottom w:val="single" w:sz="8" w:space="0" w:color="auto"/>
              <w:right w:val="single" w:sz="8" w:space="0" w:color="auto"/>
            </w:tcBorders>
            <w:tcMar>
              <w:top w:w="0" w:type="dxa"/>
              <w:left w:w="108" w:type="dxa"/>
              <w:bottom w:w="0" w:type="dxa"/>
              <w:right w:w="108" w:type="dxa"/>
            </w:tcMar>
          </w:tcPr>
          <w:p w14:paraId="77028660"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Rate per hour</w:t>
            </w:r>
          </w:p>
          <w:p w14:paraId="36EA0BAF" w14:textId="77777777" w:rsidR="009F2AB8" w:rsidRDefault="009F2AB8" w:rsidP="008F1F82">
            <w:pPr>
              <w:spacing w:line="360" w:lineRule="auto"/>
              <w:rPr>
                <w:rFonts w:ascii="Tahoma" w:hAnsi="Tahoma" w:cs="Tahoma"/>
                <w:sz w:val="18"/>
                <w:szCs w:val="18"/>
                <w:lang w:val="en-GB"/>
              </w:rPr>
            </w:pPr>
          </w:p>
        </w:tc>
        <w:tc>
          <w:tcPr>
            <w:tcW w:w="1489" w:type="dxa"/>
            <w:tcBorders>
              <w:top w:val="nil"/>
              <w:left w:val="nil"/>
              <w:bottom w:val="single" w:sz="8" w:space="0" w:color="auto"/>
              <w:right w:val="single" w:sz="8" w:space="0" w:color="auto"/>
            </w:tcBorders>
            <w:tcMar>
              <w:top w:w="0" w:type="dxa"/>
              <w:left w:w="108" w:type="dxa"/>
              <w:bottom w:w="0" w:type="dxa"/>
              <w:right w:w="108" w:type="dxa"/>
            </w:tcMar>
          </w:tcPr>
          <w:p w14:paraId="4BCF0753" w14:textId="77777777" w:rsidR="009F2AB8" w:rsidRDefault="009F2AB8" w:rsidP="008F1F82">
            <w:pPr>
              <w:spacing w:line="360" w:lineRule="auto"/>
              <w:rPr>
                <w:rFonts w:ascii="Tahoma" w:hAnsi="Tahoma" w:cs="Tahoma"/>
                <w:sz w:val="18"/>
                <w:szCs w:val="18"/>
                <w:lang w:val="en-GB"/>
              </w:rPr>
            </w:pPr>
          </w:p>
        </w:tc>
        <w:tc>
          <w:tcPr>
            <w:tcW w:w="1626" w:type="dxa"/>
            <w:tcBorders>
              <w:top w:val="nil"/>
              <w:left w:val="nil"/>
              <w:bottom w:val="single" w:sz="8" w:space="0" w:color="auto"/>
              <w:right w:val="single" w:sz="8" w:space="0" w:color="auto"/>
            </w:tcBorders>
            <w:tcMar>
              <w:top w:w="0" w:type="dxa"/>
              <w:left w:w="108" w:type="dxa"/>
              <w:bottom w:w="0" w:type="dxa"/>
              <w:right w:w="108" w:type="dxa"/>
            </w:tcMar>
          </w:tcPr>
          <w:p w14:paraId="6058D151" w14:textId="77777777" w:rsidR="009F2AB8" w:rsidRDefault="009F2AB8" w:rsidP="008F1F82">
            <w:pPr>
              <w:spacing w:line="360" w:lineRule="auto"/>
              <w:rPr>
                <w:rFonts w:ascii="Tahoma" w:hAnsi="Tahoma" w:cs="Tahoma"/>
                <w:sz w:val="18"/>
                <w:szCs w:val="18"/>
                <w:lang w:val="en-GB"/>
              </w:rPr>
            </w:pPr>
          </w:p>
        </w:tc>
        <w:tc>
          <w:tcPr>
            <w:tcW w:w="1762" w:type="dxa"/>
            <w:tcBorders>
              <w:top w:val="nil"/>
              <w:left w:val="nil"/>
              <w:bottom w:val="single" w:sz="8" w:space="0" w:color="auto"/>
              <w:right w:val="single" w:sz="8" w:space="0" w:color="auto"/>
            </w:tcBorders>
            <w:tcMar>
              <w:top w:w="0" w:type="dxa"/>
              <w:left w:w="108" w:type="dxa"/>
              <w:bottom w:w="0" w:type="dxa"/>
              <w:right w:w="108" w:type="dxa"/>
            </w:tcMar>
            <w:hideMark/>
          </w:tcPr>
          <w:p w14:paraId="4A630C48"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 xml:space="preserve">As and when  </w:t>
            </w:r>
          </w:p>
          <w:p w14:paraId="54DB09A9"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 xml:space="preserve">required </w:t>
            </w:r>
          </w:p>
        </w:tc>
      </w:tr>
      <w:tr w:rsidR="009F2AB8" w14:paraId="69CFD5BA" w14:textId="77777777" w:rsidTr="008F1F82">
        <w:trPr>
          <w:trHeight w:val="1329"/>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832AFC"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2</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3314DDE3" w14:textId="77777777" w:rsidR="009F2AB8" w:rsidRDefault="009F2AB8" w:rsidP="008F1F82">
            <w:pPr>
              <w:spacing w:line="360" w:lineRule="auto"/>
              <w:rPr>
                <w:rFonts w:ascii="Tahoma" w:hAnsi="Tahoma" w:cs="Tahoma"/>
                <w:b/>
                <w:bCs/>
                <w:sz w:val="18"/>
                <w:szCs w:val="18"/>
                <w:u w:val="single"/>
                <w:lang w:val="en-GB" w:eastAsia="en-ZA"/>
              </w:rPr>
            </w:pPr>
            <w:r>
              <w:rPr>
                <w:rFonts w:ascii="Tahoma" w:hAnsi="Tahoma" w:cs="Tahoma"/>
                <w:b/>
                <w:bCs/>
                <w:color w:val="000000"/>
                <w:sz w:val="18"/>
                <w:szCs w:val="18"/>
                <w:u w:val="single"/>
                <w:lang w:val="en-GB" w:eastAsia="en-ZA"/>
              </w:rPr>
              <w:t>UNARMED OFFICERS</w:t>
            </w:r>
          </w:p>
          <w:p w14:paraId="42912D39" w14:textId="77777777" w:rsidR="009F2AB8" w:rsidRPr="00D92199" w:rsidRDefault="009F2AB8" w:rsidP="008F1F82">
            <w:pPr>
              <w:spacing w:line="360" w:lineRule="auto"/>
              <w:rPr>
                <w:rFonts w:ascii="Tahoma" w:hAnsi="Tahoma" w:cs="Tahoma"/>
                <w:i/>
                <w:iCs/>
                <w:color w:val="000000"/>
                <w:sz w:val="18"/>
                <w:szCs w:val="18"/>
                <w:lang w:val="en-GB" w:eastAsia="en-ZA"/>
              </w:rPr>
            </w:pPr>
            <w:r>
              <w:rPr>
                <w:rFonts w:ascii="Tahoma" w:hAnsi="Tahoma" w:cs="Tahoma"/>
                <w:color w:val="000000"/>
                <w:sz w:val="18"/>
                <w:szCs w:val="18"/>
                <w:lang w:val="en-GB" w:eastAsia="en-ZA"/>
              </w:rPr>
              <w:t>Security Officer Unarmed (Monday - Sunday: 06:00 - 18:00)</w:t>
            </w:r>
            <w:r>
              <w:rPr>
                <w:rFonts w:ascii="Tahoma" w:hAnsi="Tahoma" w:cs="Tahoma"/>
                <w:i/>
                <w:iCs/>
                <w:color w:val="000000"/>
                <w:sz w:val="18"/>
                <w:szCs w:val="18"/>
                <w:lang w:val="en-GB" w:eastAsia="en-ZA"/>
              </w:rPr>
              <w:t xml:space="preserve"> - inclusive of public holidays</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5680C2CA"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Grade B</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24BDAC7B"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Rate per hour</w:t>
            </w:r>
          </w:p>
        </w:tc>
        <w:tc>
          <w:tcPr>
            <w:tcW w:w="1489" w:type="dxa"/>
            <w:tcBorders>
              <w:top w:val="nil"/>
              <w:left w:val="nil"/>
              <w:bottom w:val="single" w:sz="8" w:space="0" w:color="auto"/>
              <w:right w:val="single" w:sz="8" w:space="0" w:color="auto"/>
            </w:tcBorders>
            <w:tcMar>
              <w:top w:w="0" w:type="dxa"/>
              <w:left w:w="108" w:type="dxa"/>
              <w:bottom w:w="0" w:type="dxa"/>
              <w:right w:w="108" w:type="dxa"/>
            </w:tcMar>
          </w:tcPr>
          <w:p w14:paraId="1B8EB025" w14:textId="77777777" w:rsidR="009F2AB8" w:rsidRDefault="009F2AB8" w:rsidP="008F1F82">
            <w:pPr>
              <w:pStyle w:val="PlainText"/>
              <w:spacing w:line="360" w:lineRule="auto"/>
              <w:jc w:val="both"/>
              <w:rPr>
                <w:rFonts w:ascii="Tahoma" w:hAnsi="Tahoma" w:cs="Tahoma"/>
                <w:sz w:val="18"/>
                <w:szCs w:val="18"/>
              </w:rPr>
            </w:pPr>
          </w:p>
        </w:tc>
        <w:tc>
          <w:tcPr>
            <w:tcW w:w="1626" w:type="dxa"/>
            <w:tcBorders>
              <w:top w:val="nil"/>
              <w:left w:val="nil"/>
              <w:bottom w:val="single" w:sz="8" w:space="0" w:color="auto"/>
              <w:right w:val="single" w:sz="8" w:space="0" w:color="auto"/>
            </w:tcBorders>
            <w:tcMar>
              <w:top w:w="0" w:type="dxa"/>
              <w:left w:w="108" w:type="dxa"/>
              <w:bottom w:w="0" w:type="dxa"/>
              <w:right w:w="108" w:type="dxa"/>
            </w:tcMar>
          </w:tcPr>
          <w:p w14:paraId="4C083D87" w14:textId="77777777" w:rsidR="009F2AB8" w:rsidRDefault="009F2AB8" w:rsidP="008F1F82">
            <w:pPr>
              <w:pStyle w:val="PlainText"/>
              <w:spacing w:line="360" w:lineRule="auto"/>
              <w:jc w:val="both"/>
              <w:rPr>
                <w:rFonts w:ascii="Tahoma" w:hAnsi="Tahoma" w:cs="Tahoma"/>
                <w:sz w:val="18"/>
                <w:szCs w:val="18"/>
              </w:rPr>
            </w:pPr>
          </w:p>
        </w:tc>
        <w:tc>
          <w:tcPr>
            <w:tcW w:w="1762" w:type="dxa"/>
            <w:tcBorders>
              <w:top w:val="nil"/>
              <w:left w:val="nil"/>
              <w:bottom w:val="single" w:sz="8" w:space="0" w:color="auto"/>
              <w:right w:val="single" w:sz="8" w:space="0" w:color="auto"/>
            </w:tcBorders>
            <w:tcMar>
              <w:top w:w="0" w:type="dxa"/>
              <w:left w:w="108" w:type="dxa"/>
              <w:bottom w:w="0" w:type="dxa"/>
              <w:right w:w="108" w:type="dxa"/>
            </w:tcMar>
            <w:hideMark/>
          </w:tcPr>
          <w:p w14:paraId="732D45D2" w14:textId="77777777" w:rsidR="009F2AB8" w:rsidRDefault="009F2AB8" w:rsidP="008F1F82">
            <w:pPr>
              <w:pStyle w:val="PlainText"/>
              <w:spacing w:line="360" w:lineRule="auto"/>
              <w:jc w:val="both"/>
              <w:rPr>
                <w:rFonts w:ascii="Tahoma" w:hAnsi="Tahoma" w:cs="Tahoma"/>
                <w:sz w:val="18"/>
                <w:szCs w:val="18"/>
              </w:rPr>
            </w:pPr>
            <w:r>
              <w:rPr>
                <w:rFonts w:ascii="Tahoma" w:hAnsi="Tahoma" w:cs="Tahoma"/>
                <w:sz w:val="18"/>
                <w:szCs w:val="18"/>
              </w:rPr>
              <w:t xml:space="preserve">As and when </w:t>
            </w:r>
          </w:p>
          <w:p w14:paraId="2ADC8B11" w14:textId="77777777" w:rsidR="009F2AB8" w:rsidRDefault="009F2AB8" w:rsidP="008F1F82">
            <w:pPr>
              <w:pStyle w:val="PlainText"/>
              <w:spacing w:line="360" w:lineRule="auto"/>
              <w:jc w:val="both"/>
              <w:rPr>
                <w:rFonts w:ascii="Tahoma" w:hAnsi="Tahoma" w:cs="Tahoma"/>
                <w:sz w:val="18"/>
                <w:szCs w:val="18"/>
              </w:rPr>
            </w:pPr>
            <w:r>
              <w:rPr>
                <w:rFonts w:ascii="Tahoma" w:hAnsi="Tahoma" w:cs="Tahoma"/>
                <w:sz w:val="18"/>
                <w:szCs w:val="18"/>
              </w:rPr>
              <w:t>required</w:t>
            </w:r>
          </w:p>
        </w:tc>
      </w:tr>
      <w:tr w:rsidR="009F2AB8" w14:paraId="397E84C0" w14:textId="77777777" w:rsidTr="008F1F82">
        <w:trPr>
          <w:trHeight w:val="1329"/>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473681"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3</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802EF51" w14:textId="77777777" w:rsidR="009F2AB8" w:rsidRDefault="009F2AB8" w:rsidP="008F1F82">
            <w:pPr>
              <w:spacing w:line="360" w:lineRule="auto"/>
              <w:jc w:val="left"/>
              <w:rPr>
                <w:rFonts w:ascii="Tahoma" w:hAnsi="Tahoma" w:cs="Tahoma"/>
                <w:b/>
                <w:bCs/>
                <w:color w:val="000000"/>
                <w:sz w:val="18"/>
                <w:szCs w:val="18"/>
                <w:u w:val="single"/>
                <w:lang w:val="en-GB" w:eastAsia="en-ZA"/>
              </w:rPr>
            </w:pPr>
            <w:r>
              <w:rPr>
                <w:rFonts w:ascii="Tahoma" w:hAnsi="Tahoma" w:cs="Tahoma"/>
                <w:b/>
                <w:bCs/>
                <w:sz w:val="18"/>
                <w:szCs w:val="18"/>
                <w:u w:val="single"/>
                <w:lang w:val="en-GB" w:eastAsia="en-ZA"/>
              </w:rPr>
              <w:t xml:space="preserve">ARMED CLOSE </w:t>
            </w:r>
            <w:r>
              <w:rPr>
                <w:rFonts w:ascii="Tahoma" w:hAnsi="Tahoma" w:cs="Tahoma"/>
                <w:b/>
                <w:bCs/>
                <w:color w:val="000000"/>
                <w:sz w:val="18"/>
                <w:szCs w:val="18"/>
                <w:u w:val="single"/>
                <w:lang w:val="en-GB" w:eastAsia="en-ZA"/>
              </w:rPr>
              <w:t>PROTECTION OFFICERS</w:t>
            </w:r>
          </w:p>
          <w:p w14:paraId="23A3EB51" w14:textId="2D992B05" w:rsidR="009F2AB8" w:rsidRDefault="009F2AB8" w:rsidP="00343F70">
            <w:pPr>
              <w:spacing w:line="360" w:lineRule="auto"/>
              <w:jc w:val="left"/>
              <w:rPr>
                <w:rFonts w:ascii="Tahoma" w:hAnsi="Tahoma" w:cs="Tahoma"/>
                <w:b/>
                <w:bCs/>
                <w:color w:val="000000"/>
                <w:sz w:val="18"/>
                <w:szCs w:val="18"/>
                <w:u w:val="single"/>
                <w:lang w:val="en-GB" w:eastAsia="en-ZA"/>
              </w:rPr>
            </w:pPr>
            <w:r>
              <w:rPr>
                <w:rFonts w:ascii="Tahoma" w:hAnsi="Tahoma" w:cs="Tahoma"/>
                <w:color w:val="000000"/>
                <w:sz w:val="18"/>
                <w:szCs w:val="18"/>
                <w:lang w:val="en-GB" w:eastAsia="en-ZA"/>
              </w:rPr>
              <w:t>Close</w:t>
            </w:r>
            <w:r w:rsidR="00343F70">
              <w:rPr>
                <w:rFonts w:ascii="Tahoma" w:hAnsi="Tahoma" w:cs="Tahoma"/>
                <w:color w:val="000000"/>
                <w:sz w:val="18"/>
                <w:szCs w:val="18"/>
                <w:lang w:val="en-GB" w:eastAsia="en-ZA"/>
              </w:rPr>
              <w:t xml:space="preserve"> </w:t>
            </w:r>
            <w:r>
              <w:rPr>
                <w:rFonts w:ascii="Tahoma" w:hAnsi="Tahoma" w:cs="Tahoma"/>
                <w:color w:val="000000"/>
                <w:sz w:val="18"/>
                <w:szCs w:val="18"/>
                <w:lang w:val="en-GB" w:eastAsia="en-ZA"/>
              </w:rPr>
              <w:t>Protection Officer Armed (Monday - Sunday: 06:00 - 18:00)</w:t>
            </w:r>
            <w:r>
              <w:rPr>
                <w:rFonts w:ascii="Tahoma" w:hAnsi="Tahoma" w:cs="Tahoma"/>
                <w:i/>
                <w:iCs/>
                <w:color w:val="000000"/>
                <w:sz w:val="18"/>
                <w:szCs w:val="18"/>
                <w:lang w:val="en-GB" w:eastAsia="en-ZA"/>
              </w:rPr>
              <w:t xml:space="preserve"> - inclusive of public holidays</w:t>
            </w:r>
          </w:p>
        </w:tc>
        <w:tc>
          <w:tcPr>
            <w:tcW w:w="1352" w:type="dxa"/>
            <w:tcBorders>
              <w:top w:val="nil"/>
              <w:left w:val="nil"/>
              <w:bottom w:val="single" w:sz="8" w:space="0" w:color="auto"/>
              <w:right w:val="single" w:sz="8" w:space="0" w:color="auto"/>
            </w:tcBorders>
            <w:tcMar>
              <w:top w:w="0" w:type="dxa"/>
              <w:left w:w="108" w:type="dxa"/>
              <w:bottom w:w="0" w:type="dxa"/>
              <w:right w:w="108" w:type="dxa"/>
            </w:tcMar>
          </w:tcPr>
          <w:p w14:paraId="628743B0"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Grade C</w:t>
            </w:r>
          </w:p>
        </w:tc>
        <w:tc>
          <w:tcPr>
            <w:tcW w:w="1352" w:type="dxa"/>
            <w:tcBorders>
              <w:top w:val="nil"/>
              <w:left w:val="nil"/>
              <w:bottom w:val="single" w:sz="8" w:space="0" w:color="auto"/>
              <w:right w:val="single" w:sz="8" w:space="0" w:color="auto"/>
            </w:tcBorders>
            <w:tcMar>
              <w:top w:w="0" w:type="dxa"/>
              <w:left w:w="108" w:type="dxa"/>
              <w:bottom w:w="0" w:type="dxa"/>
              <w:right w:w="108" w:type="dxa"/>
            </w:tcMar>
          </w:tcPr>
          <w:p w14:paraId="7A3C98CA" w14:textId="77777777" w:rsidR="009F2AB8" w:rsidRDefault="009F2AB8" w:rsidP="008F1F82">
            <w:pPr>
              <w:spacing w:line="360" w:lineRule="auto"/>
              <w:rPr>
                <w:rFonts w:ascii="Tahoma" w:hAnsi="Tahoma" w:cs="Tahoma"/>
                <w:sz w:val="18"/>
                <w:szCs w:val="18"/>
                <w:lang w:val="en-GB"/>
              </w:rPr>
            </w:pPr>
            <w:r w:rsidRPr="00084C5C">
              <w:rPr>
                <w:rFonts w:ascii="Tahoma" w:hAnsi="Tahoma" w:cs="Tahoma"/>
                <w:sz w:val="18"/>
                <w:szCs w:val="18"/>
                <w:lang w:val="en-GB"/>
              </w:rPr>
              <w:t>Rate per hour</w:t>
            </w:r>
          </w:p>
        </w:tc>
        <w:tc>
          <w:tcPr>
            <w:tcW w:w="1489" w:type="dxa"/>
            <w:tcBorders>
              <w:top w:val="nil"/>
              <w:left w:val="nil"/>
              <w:bottom w:val="single" w:sz="8" w:space="0" w:color="auto"/>
              <w:right w:val="single" w:sz="8" w:space="0" w:color="auto"/>
            </w:tcBorders>
            <w:tcMar>
              <w:top w:w="0" w:type="dxa"/>
              <w:left w:w="108" w:type="dxa"/>
              <w:bottom w:w="0" w:type="dxa"/>
              <w:right w:w="108" w:type="dxa"/>
            </w:tcMar>
          </w:tcPr>
          <w:p w14:paraId="01BE8622" w14:textId="77777777" w:rsidR="009F2AB8" w:rsidRDefault="009F2AB8" w:rsidP="008F1F82">
            <w:pPr>
              <w:pStyle w:val="PlainText"/>
              <w:spacing w:line="360" w:lineRule="auto"/>
              <w:jc w:val="both"/>
              <w:rPr>
                <w:rFonts w:ascii="Tahoma" w:hAnsi="Tahoma" w:cs="Tahoma"/>
                <w:sz w:val="18"/>
                <w:szCs w:val="18"/>
              </w:rPr>
            </w:pPr>
          </w:p>
        </w:tc>
        <w:tc>
          <w:tcPr>
            <w:tcW w:w="1626" w:type="dxa"/>
            <w:tcBorders>
              <w:top w:val="nil"/>
              <w:left w:val="nil"/>
              <w:bottom w:val="single" w:sz="8" w:space="0" w:color="auto"/>
              <w:right w:val="single" w:sz="8" w:space="0" w:color="auto"/>
            </w:tcBorders>
            <w:tcMar>
              <w:top w:w="0" w:type="dxa"/>
              <w:left w:w="108" w:type="dxa"/>
              <w:bottom w:w="0" w:type="dxa"/>
              <w:right w:w="108" w:type="dxa"/>
            </w:tcMar>
          </w:tcPr>
          <w:p w14:paraId="052C6680" w14:textId="77777777" w:rsidR="009F2AB8" w:rsidRDefault="009F2AB8" w:rsidP="008F1F82">
            <w:pPr>
              <w:pStyle w:val="PlainText"/>
              <w:spacing w:line="360" w:lineRule="auto"/>
              <w:jc w:val="both"/>
              <w:rPr>
                <w:rFonts w:ascii="Tahoma" w:hAnsi="Tahoma" w:cs="Tahoma"/>
                <w:sz w:val="18"/>
                <w:szCs w:val="18"/>
              </w:rPr>
            </w:pPr>
          </w:p>
        </w:tc>
        <w:tc>
          <w:tcPr>
            <w:tcW w:w="1762" w:type="dxa"/>
            <w:tcBorders>
              <w:top w:val="nil"/>
              <w:left w:val="nil"/>
              <w:bottom w:val="single" w:sz="8" w:space="0" w:color="auto"/>
              <w:right w:val="single" w:sz="8" w:space="0" w:color="auto"/>
            </w:tcBorders>
            <w:tcMar>
              <w:top w:w="0" w:type="dxa"/>
              <w:left w:w="108" w:type="dxa"/>
              <w:bottom w:w="0" w:type="dxa"/>
              <w:right w:w="108" w:type="dxa"/>
            </w:tcMar>
          </w:tcPr>
          <w:p w14:paraId="1364ED0F"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 xml:space="preserve">As and when </w:t>
            </w:r>
          </w:p>
          <w:p w14:paraId="21E71788" w14:textId="77777777" w:rsidR="009F2AB8" w:rsidRDefault="009F2AB8" w:rsidP="008F1F82">
            <w:pPr>
              <w:pStyle w:val="PlainText"/>
              <w:spacing w:line="360" w:lineRule="auto"/>
              <w:jc w:val="both"/>
              <w:rPr>
                <w:rFonts w:ascii="Tahoma" w:hAnsi="Tahoma" w:cs="Tahoma"/>
                <w:sz w:val="18"/>
                <w:szCs w:val="18"/>
              </w:rPr>
            </w:pPr>
            <w:r>
              <w:rPr>
                <w:rFonts w:ascii="Tahoma" w:hAnsi="Tahoma" w:cs="Tahoma"/>
                <w:sz w:val="18"/>
                <w:szCs w:val="18"/>
                <w:lang w:val="en-GB"/>
              </w:rPr>
              <w:t>required</w:t>
            </w:r>
          </w:p>
        </w:tc>
      </w:tr>
      <w:tr w:rsidR="009F2AB8" w14:paraId="2A0E5303" w14:textId="77777777" w:rsidTr="008F1F82">
        <w:trPr>
          <w:trHeight w:val="1431"/>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B78EC2"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4</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DEC71E8" w14:textId="77777777" w:rsidR="009F2AB8" w:rsidRDefault="009F2AB8" w:rsidP="008F1F82">
            <w:pPr>
              <w:spacing w:line="360" w:lineRule="auto"/>
              <w:rPr>
                <w:rFonts w:ascii="Tahoma" w:hAnsi="Tahoma" w:cs="Tahoma"/>
                <w:b/>
                <w:bCs/>
                <w:color w:val="000000"/>
                <w:sz w:val="18"/>
                <w:szCs w:val="18"/>
                <w:u w:val="single"/>
                <w:lang w:val="en-GB" w:eastAsia="en-ZA"/>
              </w:rPr>
            </w:pPr>
            <w:bookmarkStart w:id="38" w:name="OLE_LINK7"/>
            <w:bookmarkStart w:id="39" w:name="OLE_LINK3"/>
            <w:r w:rsidRPr="00C460B8">
              <w:rPr>
                <w:rFonts w:ascii="Tahoma" w:hAnsi="Tahoma" w:cs="Tahoma"/>
                <w:b/>
                <w:bCs/>
                <w:sz w:val="18"/>
                <w:szCs w:val="18"/>
                <w:u w:val="single"/>
                <w:lang w:val="en-GB" w:eastAsia="en-ZA"/>
              </w:rPr>
              <w:t xml:space="preserve">ARMED OFFICERS </w:t>
            </w:r>
          </w:p>
          <w:bookmarkEnd w:id="38"/>
          <w:p w14:paraId="62DAAB6B" w14:textId="77777777" w:rsidR="009F2AB8" w:rsidRDefault="009F2AB8" w:rsidP="008F1F82">
            <w:pPr>
              <w:spacing w:line="360" w:lineRule="auto"/>
              <w:rPr>
                <w:rFonts w:ascii="Tahoma" w:hAnsi="Tahoma" w:cs="Tahoma"/>
                <w:sz w:val="18"/>
                <w:szCs w:val="18"/>
                <w:lang w:val="en-GB"/>
              </w:rPr>
            </w:pPr>
            <w:r>
              <w:rPr>
                <w:rFonts w:ascii="Tahoma" w:hAnsi="Tahoma" w:cs="Tahoma"/>
                <w:color w:val="000000"/>
                <w:sz w:val="18"/>
                <w:szCs w:val="18"/>
                <w:lang w:val="en-GB" w:eastAsia="en-ZA"/>
              </w:rPr>
              <w:t>Security Officer Armed (Monday - Sunday: 06:00 - 18:00)</w:t>
            </w:r>
            <w:r>
              <w:rPr>
                <w:rFonts w:ascii="Tahoma" w:hAnsi="Tahoma" w:cs="Tahoma"/>
                <w:i/>
                <w:iCs/>
                <w:color w:val="000000"/>
                <w:sz w:val="18"/>
                <w:szCs w:val="18"/>
                <w:lang w:val="en-GB" w:eastAsia="en-ZA"/>
              </w:rPr>
              <w:t xml:space="preserve"> - inclusive of public holidays</w:t>
            </w:r>
            <w:bookmarkEnd w:id="39"/>
          </w:p>
        </w:tc>
        <w:tc>
          <w:tcPr>
            <w:tcW w:w="1352" w:type="dxa"/>
            <w:tcBorders>
              <w:top w:val="nil"/>
              <w:left w:val="nil"/>
              <w:bottom w:val="single" w:sz="8" w:space="0" w:color="auto"/>
              <w:right w:val="single" w:sz="8" w:space="0" w:color="auto"/>
            </w:tcBorders>
            <w:tcMar>
              <w:top w:w="0" w:type="dxa"/>
              <w:left w:w="108" w:type="dxa"/>
              <w:bottom w:w="0" w:type="dxa"/>
              <w:right w:w="108" w:type="dxa"/>
            </w:tcMar>
          </w:tcPr>
          <w:p w14:paraId="79EF156A"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Grade C</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641572C6"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Rate per hour</w:t>
            </w:r>
          </w:p>
        </w:tc>
        <w:tc>
          <w:tcPr>
            <w:tcW w:w="1489" w:type="dxa"/>
            <w:tcBorders>
              <w:top w:val="nil"/>
              <w:left w:val="nil"/>
              <w:bottom w:val="single" w:sz="8" w:space="0" w:color="auto"/>
              <w:right w:val="single" w:sz="8" w:space="0" w:color="auto"/>
            </w:tcBorders>
            <w:tcMar>
              <w:top w:w="0" w:type="dxa"/>
              <w:left w:w="108" w:type="dxa"/>
              <w:bottom w:w="0" w:type="dxa"/>
              <w:right w:w="108" w:type="dxa"/>
            </w:tcMar>
          </w:tcPr>
          <w:p w14:paraId="25E10C18" w14:textId="77777777" w:rsidR="009F2AB8" w:rsidRDefault="009F2AB8" w:rsidP="008F1F82">
            <w:pPr>
              <w:spacing w:line="360" w:lineRule="auto"/>
              <w:rPr>
                <w:rFonts w:ascii="Tahoma" w:hAnsi="Tahoma" w:cs="Tahoma"/>
                <w:sz w:val="18"/>
                <w:szCs w:val="18"/>
                <w:lang w:val="en-GB"/>
              </w:rPr>
            </w:pPr>
          </w:p>
        </w:tc>
        <w:tc>
          <w:tcPr>
            <w:tcW w:w="1626" w:type="dxa"/>
            <w:tcBorders>
              <w:top w:val="nil"/>
              <w:left w:val="nil"/>
              <w:bottom w:val="single" w:sz="8" w:space="0" w:color="auto"/>
              <w:right w:val="single" w:sz="8" w:space="0" w:color="auto"/>
            </w:tcBorders>
            <w:tcMar>
              <w:top w:w="0" w:type="dxa"/>
              <w:left w:w="108" w:type="dxa"/>
              <w:bottom w:w="0" w:type="dxa"/>
              <w:right w:w="108" w:type="dxa"/>
            </w:tcMar>
          </w:tcPr>
          <w:p w14:paraId="4599B95A" w14:textId="77777777" w:rsidR="009F2AB8" w:rsidRDefault="009F2AB8" w:rsidP="008F1F82">
            <w:pPr>
              <w:spacing w:line="360" w:lineRule="auto"/>
              <w:rPr>
                <w:rFonts w:ascii="Tahoma" w:hAnsi="Tahoma" w:cs="Tahoma"/>
                <w:sz w:val="18"/>
                <w:szCs w:val="18"/>
                <w:lang w:val="en-GB"/>
              </w:rPr>
            </w:pPr>
          </w:p>
        </w:tc>
        <w:tc>
          <w:tcPr>
            <w:tcW w:w="1762" w:type="dxa"/>
            <w:tcBorders>
              <w:top w:val="nil"/>
              <w:left w:val="nil"/>
              <w:bottom w:val="single" w:sz="8" w:space="0" w:color="auto"/>
              <w:right w:val="single" w:sz="8" w:space="0" w:color="auto"/>
            </w:tcBorders>
            <w:tcMar>
              <w:top w:w="0" w:type="dxa"/>
              <w:left w:w="108" w:type="dxa"/>
              <w:bottom w:w="0" w:type="dxa"/>
              <w:right w:w="108" w:type="dxa"/>
            </w:tcMar>
            <w:hideMark/>
          </w:tcPr>
          <w:p w14:paraId="35689A39" w14:textId="77777777" w:rsidR="009F2AB8" w:rsidRDefault="009F2AB8" w:rsidP="008F1F82">
            <w:pPr>
              <w:spacing w:line="360" w:lineRule="auto"/>
              <w:rPr>
                <w:rFonts w:ascii="Tahoma" w:hAnsi="Tahoma" w:cs="Tahoma"/>
                <w:sz w:val="18"/>
                <w:szCs w:val="18"/>
                <w:lang w:val="en-GB"/>
              </w:rPr>
            </w:pPr>
            <w:bookmarkStart w:id="40" w:name="OLE_LINK5"/>
            <w:r>
              <w:rPr>
                <w:rFonts w:ascii="Tahoma" w:hAnsi="Tahoma" w:cs="Tahoma"/>
                <w:sz w:val="18"/>
                <w:szCs w:val="18"/>
                <w:lang w:val="en-GB"/>
              </w:rPr>
              <w:t xml:space="preserve">As and when </w:t>
            </w:r>
          </w:p>
          <w:p w14:paraId="08F13F19"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 xml:space="preserve">required </w:t>
            </w:r>
            <w:bookmarkEnd w:id="40"/>
          </w:p>
        </w:tc>
      </w:tr>
      <w:tr w:rsidR="009F2AB8" w14:paraId="1DC87CDB" w14:textId="77777777" w:rsidTr="008F1F82">
        <w:trPr>
          <w:trHeight w:val="1409"/>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936506"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5</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B973CDE" w14:textId="77777777" w:rsidR="009F2AB8" w:rsidRPr="00905D6D" w:rsidRDefault="009F2AB8" w:rsidP="008F1F82">
            <w:pPr>
              <w:spacing w:line="360" w:lineRule="auto"/>
              <w:rPr>
                <w:rFonts w:ascii="Tahoma" w:hAnsi="Tahoma" w:cs="Tahoma"/>
                <w:b/>
                <w:bCs/>
                <w:sz w:val="18"/>
                <w:szCs w:val="18"/>
                <w:u w:val="single"/>
                <w:lang w:val="en-GB" w:eastAsia="en-ZA"/>
              </w:rPr>
            </w:pPr>
            <w:r w:rsidRPr="00905D6D">
              <w:rPr>
                <w:rFonts w:ascii="Tahoma" w:hAnsi="Tahoma" w:cs="Tahoma"/>
                <w:b/>
                <w:bCs/>
                <w:sz w:val="18"/>
                <w:szCs w:val="18"/>
                <w:u w:val="single"/>
                <w:lang w:val="en-GB" w:eastAsia="en-ZA"/>
              </w:rPr>
              <w:t>UNARMED OFFICERS</w:t>
            </w:r>
          </w:p>
          <w:p w14:paraId="2406F881" w14:textId="77777777" w:rsidR="009F2AB8" w:rsidRPr="00905D6D" w:rsidRDefault="009F2AB8" w:rsidP="008F1F82">
            <w:pPr>
              <w:spacing w:line="360" w:lineRule="auto"/>
              <w:rPr>
                <w:rFonts w:ascii="Tahoma" w:hAnsi="Tahoma" w:cs="Tahoma"/>
                <w:sz w:val="18"/>
                <w:szCs w:val="18"/>
                <w:lang w:val="en-GB" w:eastAsia="en-ZA"/>
              </w:rPr>
            </w:pPr>
            <w:r w:rsidRPr="00905D6D">
              <w:rPr>
                <w:rFonts w:ascii="Tahoma" w:hAnsi="Tahoma" w:cs="Tahoma"/>
                <w:sz w:val="18"/>
                <w:szCs w:val="18"/>
                <w:lang w:val="en-GB" w:eastAsia="en-ZA"/>
              </w:rPr>
              <w:t xml:space="preserve">Security Officer Unarmed (Monday - Sunday: 06:00 - 18:00) - </w:t>
            </w:r>
            <w:r w:rsidRPr="00905D6D">
              <w:rPr>
                <w:rFonts w:ascii="Tahoma" w:hAnsi="Tahoma" w:cs="Tahoma"/>
                <w:i/>
                <w:iCs/>
                <w:sz w:val="18"/>
                <w:szCs w:val="18"/>
                <w:lang w:val="en-GB" w:eastAsia="en-ZA"/>
              </w:rPr>
              <w:t>inclusive of public holidays</w:t>
            </w:r>
          </w:p>
        </w:tc>
        <w:tc>
          <w:tcPr>
            <w:tcW w:w="1352" w:type="dxa"/>
            <w:tcBorders>
              <w:top w:val="nil"/>
              <w:left w:val="nil"/>
              <w:bottom w:val="single" w:sz="8" w:space="0" w:color="auto"/>
              <w:right w:val="single" w:sz="8" w:space="0" w:color="auto"/>
            </w:tcBorders>
            <w:tcMar>
              <w:top w:w="0" w:type="dxa"/>
              <w:left w:w="108" w:type="dxa"/>
              <w:bottom w:w="0" w:type="dxa"/>
              <w:right w:w="108" w:type="dxa"/>
            </w:tcMar>
          </w:tcPr>
          <w:p w14:paraId="3A782DFA"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Grade C</w:t>
            </w:r>
          </w:p>
        </w:tc>
        <w:tc>
          <w:tcPr>
            <w:tcW w:w="1352" w:type="dxa"/>
            <w:tcBorders>
              <w:top w:val="nil"/>
              <w:left w:val="nil"/>
              <w:bottom w:val="single" w:sz="8" w:space="0" w:color="auto"/>
              <w:right w:val="single" w:sz="8" w:space="0" w:color="auto"/>
            </w:tcBorders>
            <w:tcMar>
              <w:top w:w="0" w:type="dxa"/>
              <w:left w:w="108" w:type="dxa"/>
              <w:bottom w:w="0" w:type="dxa"/>
              <w:right w:w="108" w:type="dxa"/>
            </w:tcMar>
          </w:tcPr>
          <w:p w14:paraId="2F88A3BE"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 xml:space="preserve">Rate per hour </w:t>
            </w:r>
          </w:p>
        </w:tc>
        <w:tc>
          <w:tcPr>
            <w:tcW w:w="1489" w:type="dxa"/>
            <w:tcBorders>
              <w:top w:val="nil"/>
              <w:left w:val="nil"/>
              <w:bottom w:val="single" w:sz="8" w:space="0" w:color="auto"/>
              <w:right w:val="single" w:sz="8" w:space="0" w:color="auto"/>
            </w:tcBorders>
            <w:tcMar>
              <w:top w:w="0" w:type="dxa"/>
              <w:left w:w="108" w:type="dxa"/>
              <w:bottom w:w="0" w:type="dxa"/>
              <w:right w:w="108" w:type="dxa"/>
            </w:tcMar>
          </w:tcPr>
          <w:p w14:paraId="27FE7449" w14:textId="77777777" w:rsidR="009F2AB8" w:rsidRDefault="009F2AB8" w:rsidP="008F1F82">
            <w:pPr>
              <w:spacing w:line="360" w:lineRule="auto"/>
              <w:rPr>
                <w:rFonts w:ascii="Tahoma" w:hAnsi="Tahoma" w:cs="Tahoma"/>
                <w:sz w:val="18"/>
                <w:szCs w:val="18"/>
                <w:lang w:val="en-GB"/>
              </w:rPr>
            </w:pPr>
          </w:p>
        </w:tc>
        <w:tc>
          <w:tcPr>
            <w:tcW w:w="1626" w:type="dxa"/>
            <w:tcBorders>
              <w:top w:val="nil"/>
              <w:left w:val="nil"/>
              <w:bottom w:val="single" w:sz="8" w:space="0" w:color="auto"/>
              <w:right w:val="single" w:sz="8" w:space="0" w:color="auto"/>
            </w:tcBorders>
            <w:tcMar>
              <w:top w:w="0" w:type="dxa"/>
              <w:left w:w="108" w:type="dxa"/>
              <w:bottom w:w="0" w:type="dxa"/>
              <w:right w:w="108" w:type="dxa"/>
            </w:tcMar>
          </w:tcPr>
          <w:p w14:paraId="67BFDA33" w14:textId="77777777" w:rsidR="009F2AB8" w:rsidRDefault="009F2AB8" w:rsidP="008F1F82">
            <w:pPr>
              <w:spacing w:line="360" w:lineRule="auto"/>
              <w:rPr>
                <w:rFonts w:ascii="Tahoma" w:hAnsi="Tahoma" w:cs="Tahoma"/>
                <w:sz w:val="18"/>
                <w:szCs w:val="18"/>
                <w:lang w:val="en-GB"/>
              </w:rPr>
            </w:pPr>
          </w:p>
        </w:tc>
        <w:tc>
          <w:tcPr>
            <w:tcW w:w="1762" w:type="dxa"/>
            <w:tcBorders>
              <w:top w:val="nil"/>
              <w:left w:val="nil"/>
              <w:bottom w:val="single" w:sz="8" w:space="0" w:color="auto"/>
              <w:right w:val="single" w:sz="8" w:space="0" w:color="auto"/>
            </w:tcBorders>
            <w:tcMar>
              <w:top w:w="0" w:type="dxa"/>
              <w:left w:w="108" w:type="dxa"/>
              <w:bottom w:w="0" w:type="dxa"/>
              <w:right w:w="108" w:type="dxa"/>
            </w:tcMar>
          </w:tcPr>
          <w:p w14:paraId="4622D3E2"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 xml:space="preserve">As and when </w:t>
            </w:r>
          </w:p>
          <w:p w14:paraId="41275A85"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required</w:t>
            </w:r>
          </w:p>
        </w:tc>
      </w:tr>
      <w:tr w:rsidR="009F2AB8" w14:paraId="122A7B53" w14:textId="77777777" w:rsidTr="008F1F82">
        <w:trPr>
          <w:trHeight w:val="1440"/>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6A9D8C"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6</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82AE259" w14:textId="77777777" w:rsidR="009F2AB8" w:rsidRPr="00D92199" w:rsidRDefault="009F2AB8" w:rsidP="008F1F82">
            <w:pPr>
              <w:tabs>
                <w:tab w:val="left" w:pos="9900"/>
              </w:tabs>
              <w:autoSpaceDE w:val="0"/>
              <w:autoSpaceDN w:val="0"/>
              <w:adjustRightInd w:val="0"/>
              <w:spacing w:line="360" w:lineRule="auto"/>
              <w:rPr>
                <w:rFonts w:ascii="Tahoma" w:eastAsiaTheme="minorHAnsi" w:hAnsi="Tahoma" w:cs="Tahoma"/>
                <w:color w:val="000000"/>
                <w:sz w:val="18"/>
                <w:szCs w:val="18"/>
              </w:rPr>
            </w:pPr>
            <w:r w:rsidRPr="009952CA">
              <w:rPr>
                <w:rFonts w:ascii="Tahoma" w:eastAsiaTheme="minorHAnsi" w:hAnsi="Tahoma" w:cs="Tahoma"/>
                <w:color w:val="000000"/>
                <w:sz w:val="18"/>
                <w:szCs w:val="18"/>
              </w:rPr>
              <w:t>The service provider must have capacity to provide RAF employees with mobile personal panic buttons as and when required by the RAF within radius of RAF offices.</w:t>
            </w:r>
          </w:p>
        </w:tc>
        <w:tc>
          <w:tcPr>
            <w:tcW w:w="1352" w:type="dxa"/>
            <w:tcBorders>
              <w:top w:val="nil"/>
              <w:left w:val="nil"/>
              <w:bottom w:val="single" w:sz="8" w:space="0" w:color="auto"/>
              <w:right w:val="single" w:sz="8" w:space="0" w:color="auto"/>
            </w:tcBorders>
            <w:tcMar>
              <w:top w:w="0" w:type="dxa"/>
              <w:left w:w="108" w:type="dxa"/>
              <w:bottom w:w="0" w:type="dxa"/>
              <w:right w:w="108" w:type="dxa"/>
            </w:tcMar>
          </w:tcPr>
          <w:p w14:paraId="103A25AF"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N/A</w:t>
            </w:r>
          </w:p>
        </w:tc>
        <w:tc>
          <w:tcPr>
            <w:tcW w:w="1352" w:type="dxa"/>
            <w:tcBorders>
              <w:top w:val="nil"/>
              <w:left w:val="nil"/>
              <w:bottom w:val="single" w:sz="8" w:space="0" w:color="auto"/>
              <w:right w:val="single" w:sz="8" w:space="0" w:color="auto"/>
            </w:tcBorders>
            <w:tcMar>
              <w:top w:w="0" w:type="dxa"/>
              <w:left w:w="108" w:type="dxa"/>
              <w:bottom w:w="0" w:type="dxa"/>
              <w:right w:w="108" w:type="dxa"/>
            </w:tcMar>
          </w:tcPr>
          <w:p w14:paraId="21C46AA4" w14:textId="77777777" w:rsidR="009F2AB8" w:rsidRDefault="009F2AB8" w:rsidP="008F1F82">
            <w:pPr>
              <w:spacing w:line="360" w:lineRule="auto"/>
              <w:jc w:val="left"/>
              <w:rPr>
                <w:rFonts w:ascii="Tahoma" w:hAnsi="Tahoma" w:cs="Tahoma"/>
                <w:sz w:val="18"/>
                <w:szCs w:val="18"/>
                <w:lang w:val="en-GB"/>
              </w:rPr>
            </w:pPr>
            <w:r>
              <w:rPr>
                <w:rFonts w:ascii="Tahoma" w:hAnsi="Tahoma" w:cs="Tahoma"/>
                <w:sz w:val="18"/>
                <w:szCs w:val="18"/>
                <w:lang w:val="en-GB"/>
              </w:rPr>
              <w:t>Price per panic button</w:t>
            </w:r>
          </w:p>
        </w:tc>
        <w:tc>
          <w:tcPr>
            <w:tcW w:w="1489" w:type="dxa"/>
            <w:tcBorders>
              <w:top w:val="nil"/>
              <w:left w:val="nil"/>
              <w:bottom w:val="single" w:sz="8" w:space="0" w:color="auto"/>
              <w:right w:val="single" w:sz="8" w:space="0" w:color="auto"/>
            </w:tcBorders>
            <w:tcMar>
              <w:top w:w="0" w:type="dxa"/>
              <w:left w:w="108" w:type="dxa"/>
              <w:bottom w:w="0" w:type="dxa"/>
              <w:right w:w="108" w:type="dxa"/>
            </w:tcMar>
          </w:tcPr>
          <w:p w14:paraId="073BD4AC" w14:textId="77777777" w:rsidR="009F2AB8" w:rsidRDefault="009F2AB8" w:rsidP="008F1F82">
            <w:pPr>
              <w:spacing w:line="360" w:lineRule="auto"/>
              <w:rPr>
                <w:rFonts w:ascii="Tahoma" w:hAnsi="Tahoma" w:cs="Tahoma"/>
                <w:sz w:val="18"/>
                <w:szCs w:val="18"/>
                <w:lang w:val="en-GB"/>
              </w:rPr>
            </w:pPr>
          </w:p>
        </w:tc>
        <w:tc>
          <w:tcPr>
            <w:tcW w:w="1626" w:type="dxa"/>
            <w:tcBorders>
              <w:top w:val="nil"/>
              <w:left w:val="nil"/>
              <w:bottom w:val="single" w:sz="8" w:space="0" w:color="auto"/>
              <w:right w:val="single" w:sz="8" w:space="0" w:color="auto"/>
            </w:tcBorders>
            <w:tcMar>
              <w:top w:w="0" w:type="dxa"/>
              <w:left w:w="108" w:type="dxa"/>
              <w:bottom w:w="0" w:type="dxa"/>
              <w:right w:w="108" w:type="dxa"/>
            </w:tcMar>
          </w:tcPr>
          <w:p w14:paraId="1D5A7BB7" w14:textId="77777777" w:rsidR="009F2AB8" w:rsidRDefault="009F2AB8" w:rsidP="008F1F82">
            <w:pPr>
              <w:spacing w:line="360" w:lineRule="auto"/>
              <w:rPr>
                <w:rFonts w:ascii="Tahoma" w:hAnsi="Tahoma" w:cs="Tahoma"/>
                <w:sz w:val="18"/>
                <w:szCs w:val="18"/>
                <w:lang w:val="en-GB"/>
              </w:rPr>
            </w:pPr>
          </w:p>
        </w:tc>
        <w:tc>
          <w:tcPr>
            <w:tcW w:w="1762" w:type="dxa"/>
            <w:tcBorders>
              <w:top w:val="nil"/>
              <w:left w:val="nil"/>
              <w:bottom w:val="single" w:sz="8" w:space="0" w:color="auto"/>
              <w:right w:val="single" w:sz="8" w:space="0" w:color="auto"/>
            </w:tcBorders>
            <w:tcMar>
              <w:top w:w="0" w:type="dxa"/>
              <w:left w:w="108" w:type="dxa"/>
              <w:bottom w:w="0" w:type="dxa"/>
              <w:right w:w="108" w:type="dxa"/>
            </w:tcMar>
          </w:tcPr>
          <w:p w14:paraId="3348DBEB"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 xml:space="preserve">As and when </w:t>
            </w:r>
          </w:p>
          <w:p w14:paraId="0D29A84E"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required</w:t>
            </w:r>
          </w:p>
        </w:tc>
      </w:tr>
      <w:tr w:rsidR="009F2AB8" w14:paraId="1A679FCC" w14:textId="77777777" w:rsidTr="00D62F3A">
        <w:trPr>
          <w:trHeight w:val="886"/>
        </w:trPr>
        <w:tc>
          <w:tcPr>
            <w:tcW w:w="59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2C9E178"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7</w:t>
            </w:r>
          </w:p>
        </w:tc>
        <w:tc>
          <w:tcPr>
            <w:tcW w:w="3061" w:type="dxa"/>
            <w:tcBorders>
              <w:top w:val="nil"/>
              <w:left w:val="nil"/>
              <w:bottom w:val="single" w:sz="4" w:space="0" w:color="auto"/>
              <w:right w:val="single" w:sz="8" w:space="0" w:color="auto"/>
            </w:tcBorders>
            <w:tcMar>
              <w:top w:w="0" w:type="dxa"/>
              <w:left w:w="108" w:type="dxa"/>
              <w:bottom w:w="0" w:type="dxa"/>
              <w:right w:w="108" w:type="dxa"/>
            </w:tcMar>
          </w:tcPr>
          <w:p w14:paraId="15DB628E" w14:textId="77777777" w:rsidR="009F2AB8" w:rsidRDefault="009F2AB8" w:rsidP="008F1F82">
            <w:pPr>
              <w:spacing w:line="360" w:lineRule="auto"/>
              <w:rPr>
                <w:rFonts w:ascii="Tahoma" w:hAnsi="Tahoma" w:cs="Tahoma"/>
                <w:i/>
                <w:iCs/>
                <w:color w:val="000000"/>
                <w:sz w:val="18"/>
                <w:szCs w:val="18"/>
                <w:lang w:val="en-GB" w:eastAsia="en-ZA"/>
              </w:rPr>
            </w:pPr>
            <w:r>
              <w:rPr>
                <w:rFonts w:ascii="Tahoma" w:hAnsi="Tahoma" w:cs="Tahoma"/>
                <w:color w:val="000000"/>
                <w:sz w:val="18"/>
                <w:szCs w:val="18"/>
                <w:lang w:val="en-GB" w:eastAsia="en-ZA"/>
              </w:rPr>
              <w:t xml:space="preserve">Tactical Response Unit (Monday - Sunday: 06:00 - 18:00) </w:t>
            </w:r>
            <w:r>
              <w:rPr>
                <w:rFonts w:ascii="Tahoma" w:hAnsi="Tahoma" w:cs="Tahoma"/>
                <w:i/>
                <w:iCs/>
                <w:color w:val="000000"/>
                <w:sz w:val="18"/>
                <w:szCs w:val="18"/>
                <w:lang w:val="en-GB" w:eastAsia="en-ZA"/>
              </w:rPr>
              <w:t>- inclusive of public holidays</w:t>
            </w:r>
          </w:p>
          <w:p w14:paraId="1C60B0A4" w14:textId="77777777" w:rsidR="009F2AB8" w:rsidRDefault="009F2AB8" w:rsidP="008F1F82">
            <w:pPr>
              <w:spacing w:line="360" w:lineRule="auto"/>
              <w:rPr>
                <w:rFonts w:ascii="Tahoma" w:hAnsi="Tahoma" w:cs="Tahoma"/>
                <w:b/>
                <w:bCs/>
                <w:color w:val="000000"/>
                <w:sz w:val="18"/>
                <w:szCs w:val="18"/>
                <w:u w:val="single"/>
                <w:lang w:val="en-GB" w:eastAsia="en-ZA"/>
              </w:rPr>
            </w:pPr>
          </w:p>
        </w:tc>
        <w:tc>
          <w:tcPr>
            <w:tcW w:w="1352" w:type="dxa"/>
            <w:tcBorders>
              <w:top w:val="nil"/>
              <w:left w:val="nil"/>
              <w:bottom w:val="single" w:sz="4" w:space="0" w:color="auto"/>
              <w:right w:val="single" w:sz="8" w:space="0" w:color="auto"/>
            </w:tcBorders>
            <w:tcMar>
              <w:top w:w="0" w:type="dxa"/>
              <w:left w:w="108" w:type="dxa"/>
              <w:bottom w:w="0" w:type="dxa"/>
              <w:right w:w="108" w:type="dxa"/>
            </w:tcMar>
            <w:hideMark/>
          </w:tcPr>
          <w:p w14:paraId="44653FE5" w14:textId="77777777" w:rsidR="009F2AB8" w:rsidRDefault="009F2AB8" w:rsidP="008F1F82">
            <w:pPr>
              <w:spacing w:line="360" w:lineRule="auto"/>
              <w:jc w:val="left"/>
              <w:rPr>
                <w:rFonts w:ascii="Tahoma" w:hAnsi="Tahoma" w:cs="Tahoma"/>
                <w:sz w:val="18"/>
                <w:szCs w:val="18"/>
                <w:lang w:val="en-GB"/>
              </w:rPr>
            </w:pPr>
            <w:r>
              <w:rPr>
                <w:rFonts w:ascii="Tahoma" w:hAnsi="Tahoma" w:cs="Tahoma"/>
                <w:color w:val="000000"/>
                <w:sz w:val="18"/>
                <w:szCs w:val="18"/>
                <w:lang w:val="en-GB" w:eastAsia="en-ZA"/>
              </w:rPr>
              <w:t>Includes Vehicle &amp; 2 Officers Armed</w:t>
            </w:r>
          </w:p>
        </w:tc>
        <w:tc>
          <w:tcPr>
            <w:tcW w:w="1352" w:type="dxa"/>
            <w:tcBorders>
              <w:top w:val="nil"/>
              <w:left w:val="nil"/>
              <w:bottom w:val="single" w:sz="4" w:space="0" w:color="auto"/>
              <w:right w:val="single" w:sz="8" w:space="0" w:color="auto"/>
            </w:tcBorders>
            <w:tcMar>
              <w:top w:w="0" w:type="dxa"/>
              <w:left w:w="108" w:type="dxa"/>
              <w:bottom w:w="0" w:type="dxa"/>
              <w:right w:w="108" w:type="dxa"/>
            </w:tcMar>
          </w:tcPr>
          <w:p w14:paraId="7B51167E"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Rate per day</w:t>
            </w:r>
          </w:p>
          <w:p w14:paraId="1E8BC37B" w14:textId="77777777" w:rsidR="009F2AB8" w:rsidRDefault="009F2AB8" w:rsidP="008F1F82">
            <w:pPr>
              <w:spacing w:line="360" w:lineRule="auto"/>
              <w:rPr>
                <w:rFonts w:ascii="Tahoma" w:hAnsi="Tahoma" w:cs="Tahoma"/>
                <w:sz w:val="18"/>
                <w:szCs w:val="18"/>
                <w:lang w:val="en-GB"/>
              </w:rPr>
            </w:pPr>
          </w:p>
          <w:p w14:paraId="3F4C0719" w14:textId="77777777" w:rsidR="00CA2882" w:rsidRDefault="00CA2882" w:rsidP="00CA2882">
            <w:pPr>
              <w:rPr>
                <w:rFonts w:ascii="Tahoma" w:hAnsi="Tahoma" w:cs="Tahoma"/>
                <w:sz w:val="18"/>
                <w:szCs w:val="18"/>
                <w:lang w:val="en-GB"/>
              </w:rPr>
            </w:pPr>
          </w:p>
          <w:p w14:paraId="70D8EBF6" w14:textId="77777777" w:rsidR="00CA2882" w:rsidRPr="00CA2882" w:rsidRDefault="00CA2882" w:rsidP="00CA2882">
            <w:pPr>
              <w:jc w:val="center"/>
              <w:rPr>
                <w:rFonts w:ascii="Tahoma" w:hAnsi="Tahoma" w:cs="Tahoma"/>
                <w:sz w:val="18"/>
                <w:szCs w:val="18"/>
                <w:lang w:val="en-GB"/>
              </w:rPr>
            </w:pPr>
          </w:p>
        </w:tc>
        <w:tc>
          <w:tcPr>
            <w:tcW w:w="1489" w:type="dxa"/>
            <w:tcBorders>
              <w:top w:val="nil"/>
              <w:left w:val="nil"/>
              <w:bottom w:val="single" w:sz="4" w:space="0" w:color="auto"/>
              <w:right w:val="single" w:sz="8" w:space="0" w:color="auto"/>
            </w:tcBorders>
            <w:tcMar>
              <w:top w:w="0" w:type="dxa"/>
              <w:left w:w="108" w:type="dxa"/>
              <w:bottom w:w="0" w:type="dxa"/>
              <w:right w:w="108" w:type="dxa"/>
            </w:tcMar>
          </w:tcPr>
          <w:p w14:paraId="4CE136E0" w14:textId="77777777" w:rsidR="009F2AB8" w:rsidRDefault="009F2AB8" w:rsidP="008F1F82">
            <w:pPr>
              <w:spacing w:line="360" w:lineRule="auto"/>
              <w:rPr>
                <w:rFonts w:ascii="Tahoma" w:hAnsi="Tahoma" w:cs="Tahoma"/>
                <w:sz w:val="18"/>
                <w:szCs w:val="18"/>
                <w:lang w:val="en-GB"/>
              </w:rPr>
            </w:pPr>
          </w:p>
        </w:tc>
        <w:tc>
          <w:tcPr>
            <w:tcW w:w="1626" w:type="dxa"/>
            <w:tcBorders>
              <w:top w:val="nil"/>
              <w:left w:val="nil"/>
              <w:bottom w:val="single" w:sz="4" w:space="0" w:color="auto"/>
              <w:right w:val="single" w:sz="8" w:space="0" w:color="auto"/>
            </w:tcBorders>
            <w:tcMar>
              <w:top w:w="0" w:type="dxa"/>
              <w:left w:w="108" w:type="dxa"/>
              <w:bottom w:w="0" w:type="dxa"/>
              <w:right w:w="108" w:type="dxa"/>
            </w:tcMar>
          </w:tcPr>
          <w:p w14:paraId="7703089D" w14:textId="77777777" w:rsidR="009F2AB8" w:rsidRDefault="009F2AB8" w:rsidP="008F1F82">
            <w:pPr>
              <w:spacing w:line="360" w:lineRule="auto"/>
              <w:rPr>
                <w:rFonts w:ascii="Tahoma" w:hAnsi="Tahoma" w:cs="Tahoma"/>
                <w:sz w:val="18"/>
                <w:szCs w:val="18"/>
                <w:lang w:val="en-GB"/>
              </w:rPr>
            </w:pPr>
          </w:p>
        </w:tc>
        <w:tc>
          <w:tcPr>
            <w:tcW w:w="1762" w:type="dxa"/>
            <w:tcBorders>
              <w:top w:val="nil"/>
              <w:left w:val="nil"/>
              <w:bottom w:val="single" w:sz="4" w:space="0" w:color="auto"/>
              <w:right w:val="single" w:sz="8" w:space="0" w:color="auto"/>
            </w:tcBorders>
            <w:tcMar>
              <w:top w:w="0" w:type="dxa"/>
              <w:left w:w="108" w:type="dxa"/>
              <w:bottom w:w="0" w:type="dxa"/>
              <w:right w:w="108" w:type="dxa"/>
            </w:tcMar>
            <w:hideMark/>
          </w:tcPr>
          <w:p w14:paraId="4A6E55B0"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 xml:space="preserve">As and when </w:t>
            </w:r>
          </w:p>
          <w:p w14:paraId="05DA1516"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required</w:t>
            </w:r>
          </w:p>
        </w:tc>
      </w:tr>
    </w:tbl>
    <w:p w14:paraId="405410E3" w14:textId="77777777" w:rsidR="009F2AB8" w:rsidRDefault="009F2AB8" w:rsidP="009F2AB8">
      <w:pPr>
        <w:spacing w:line="360" w:lineRule="auto"/>
        <w:rPr>
          <w:rFonts w:ascii="Tahoma" w:hAnsi="Tahoma" w:cs="Tahoma"/>
          <w:bCs/>
          <w:sz w:val="18"/>
          <w:szCs w:val="18"/>
          <w:lang w:val="en-US"/>
        </w:rPr>
      </w:pPr>
    </w:p>
    <w:p w14:paraId="5C642CD9" w14:textId="77777777" w:rsidR="009F2AB8" w:rsidRDefault="009F2AB8" w:rsidP="00A52852">
      <w:pPr>
        <w:spacing w:line="360" w:lineRule="auto"/>
        <w:rPr>
          <w:rFonts w:ascii="Tahoma" w:hAnsi="Tahoma" w:cs="Tahoma"/>
          <w:b/>
          <w:sz w:val="18"/>
          <w:szCs w:val="18"/>
          <w:u w:val="single"/>
          <w:lang w:val="en-US"/>
        </w:rPr>
      </w:pPr>
    </w:p>
    <w:p w14:paraId="02788957" w14:textId="77777777" w:rsidR="000D2B62" w:rsidRPr="002E183A" w:rsidRDefault="000D2B62" w:rsidP="000D2B62">
      <w:pPr>
        <w:spacing w:line="360" w:lineRule="auto"/>
        <w:jc w:val="left"/>
        <w:rPr>
          <w:rFonts w:ascii="Tahoma" w:hAnsi="Tahoma" w:cs="Tahoma"/>
          <w:bCs/>
          <w:sz w:val="18"/>
          <w:szCs w:val="18"/>
          <w:lang w:val="en-US"/>
        </w:rPr>
      </w:pPr>
      <w:r w:rsidRPr="002E183A">
        <w:rPr>
          <w:rFonts w:ascii="Tahoma" w:hAnsi="Tahoma" w:cs="Tahoma"/>
          <w:bCs/>
          <w:sz w:val="18"/>
          <w:szCs w:val="18"/>
          <w:lang w:val="en-US"/>
        </w:rPr>
        <w:t>I, the undersigned (Name and Surname) 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and as per the above cost breakdown.</w:t>
      </w:r>
    </w:p>
    <w:p w14:paraId="6539903E" w14:textId="77777777" w:rsidR="000D2B62" w:rsidRPr="002E183A" w:rsidRDefault="000D2B62" w:rsidP="000D2B62">
      <w:pPr>
        <w:spacing w:line="360" w:lineRule="auto"/>
        <w:rPr>
          <w:rFonts w:ascii="Tahoma" w:hAnsi="Tahoma" w:cs="Tahoma"/>
          <w:bCs/>
          <w:sz w:val="18"/>
          <w:szCs w:val="18"/>
          <w:lang w:val="en-US"/>
        </w:rPr>
      </w:pPr>
    </w:p>
    <w:p w14:paraId="0DE97840" w14:textId="1E0D081E" w:rsidR="000D2B62" w:rsidRPr="00716677" w:rsidRDefault="000D2B62" w:rsidP="00A52852">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971C152" w14:textId="77777777" w:rsidR="005B2C73" w:rsidRPr="00850BAD" w:rsidRDefault="005B2C73" w:rsidP="00850BAD">
      <w:pPr>
        <w:pStyle w:val="AnnexH1"/>
        <w:rPr>
          <w:rFonts w:ascii="Tahoma" w:hAnsi="Tahoma" w:cs="Tahoma"/>
          <w:sz w:val="18"/>
          <w:szCs w:val="18"/>
        </w:rPr>
      </w:pPr>
      <w:bookmarkStart w:id="41" w:name="_Toc515519195"/>
      <w:bookmarkStart w:id="42" w:name="_Toc2171291"/>
      <w:r w:rsidRPr="00850BAD">
        <w:rPr>
          <w:rFonts w:ascii="Tahoma" w:hAnsi="Tahoma" w:cs="Tahoma"/>
          <w:sz w:val="18"/>
          <w:szCs w:val="18"/>
        </w:rPr>
        <w:lastRenderedPageBreak/>
        <w:t>S</w:t>
      </w:r>
      <w:bookmarkEnd w:id="41"/>
      <w:r w:rsidRPr="00850BAD">
        <w:rPr>
          <w:rFonts w:ascii="Tahoma" w:hAnsi="Tahoma" w:cs="Tahoma"/>
          <w:sz w:val="18"/>
          <w:szCs w:val="18"/>
        </w:rPr>
        <w:t>TANDARD BIDDING DOCUMENTS</w:t>
      </w:r>
      <w:bookmarkEnd w:id="42"/>
    </w:p>
    <w:bookmarkEnd w:id="1"/>
    <w:bookmarkEnd w:id="12"/>
    <w:bookmarkEnd w:id="13"/>
    <w:bookmarkEnd w:id="14"/>
    <w:bookmarkEnd w:id="15"/>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66D2B" w14:textId="77777777" w:rsidR="007C6D53" w:rsidRDefault="007C6D53">
      <w:r>
        <w:separator/>
      </w:r>
    </w:p>
  </w:endnote>
  <w:endnote w:type="continuationSeparator" w:id="0">
    <w:p w14:paraId="4DFC8319" w14:textId="77777777" w:rsidR="007C6D53" w:rsidRDefault="007C6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7CCE30A7"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6F54D5" w:rsidRPr="006F54D5">
      <w:rPr>
        <w:rFonts w:ascii="Tahoma" w:hAnsi="Tahoma" w:cs="Tahoma"/>
        <w:bCs/>
        <w:sz w:val="18"/>
        <w:szCs w:val="18"/>
        <w:lang w:val="en-ZA"/>
      </w:rPr>
      <w:t>10116533</w:t>
    </w:r>
    <w:r w:rsidR="00A61FE4">
      <w:rPr>
        <w:rFonts w:ascii="Tahoma" w:hAnsi="Tahoma" w:cs="Tahoma"/>
        <w:bCs/>
        <w:sz w:val="18"/>
        <w:szCs w:val="18"/>
        <w:lang w:val="en-ZA"/>
      </w:rPr>
      <w:t xml:space="preserve"> – </w:t>
    </w:r>
    <w:r w:rsidR="006E743E">
      <w:rPr>
        <w:rFonts w:ascii="Tahoma" w:hAnsi="Tahoma" w:cs="Tahoma"/>
        <w:bCs/>
        <w:sz w:val="18"/>
        <w:szCs w:val="18"/>
        <w:lang w:val="en-ZA"/>
      </w:rPr>
      <w:t>Security Guarding Service</w:t>
    </w:r>
    <w:r w:rsidR="00C721DA">
      <w:rPr>
        <w:rFonts w:ascii="Tahoma" w:hAnsi="Tahoma" w:cs="Tahoma"/>
        <w:bCs/>
        <w:sz w:val="18"/>
        <w:szCs w:val="18"/>
        <w:lang w:val="en-ZA"/>
      </w:rPr>
      <w:t>s</w:t>
    </w:r>
    <w:r w:rsidR="00E91538">
      <w:rPr>
        <w:rFonts w:ascii="Tahoma" w:hAnsi="Tahoma" w:cs="Tahoma"/>
        <w:bCs/>
        <w:sz w:val="18"/>
        <w:szCs w:val="18"/>
        <w:lang w:val="en-ZA"/>
      </w:rPr>
      <w:t xml:space="preserve"> </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p w14:paraId="3F2CE288" w14:textId="77777777" w:rsidR="00523B1D" w:rsidRDefault="00523B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B2AB7" w14:textId="77777777" w:rsidR="007C6D53" w:rsidRDefault="007C6D53">
      <w:r>
        <w:separator/>
      </w:r>
    </w:p>
  </w:footnote>
  <w:footnote w:type="continuationSeparator" w:id="0">
    <w:p w14:paraId="227DDFC5" w14:textId="77777777" w:rsidR="007C6D53" w:rsidRDefault="007C6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0710D4"/>
    <w:multiLevelType w:val="hybridMultilevel"/>
    <w:tmpl w:val="247067EE"/>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3"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FA860F1"/>
    <w:multiLevelType w:val="hybridMultilevel"/>
    <w:tmpl w:val="B3789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7" w15:restartNumberingAfterBreak="0">
    <w:nsid w:val="107936CB"/>
    <w:multiLevelType w:val="hybridMultilevel"/>
    <w:tmpl w:val="056427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3B00559"/>
    <w:multiLevelType w:val="hybridMultilevel"/>
    <w:tmpl w:val="529C94C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14C3371A"/>
    <w:multiLevelType w:val="hybridMultilevel"/>
    <w:tmpl w:val="3758AAEA"/>
    <w:lvl w:ilvl="0" w:tplc="1C090001">
      <w:start w:val="1"/>
      <w:numFmt w:val="bullet"/>
      <w:lvlText w:val=""/>
      <w:lvlJc w:val="left"/>
      <w:pPr>
        <w:ind w:left="1181" w:hanging="360"/>
      </w:pPr>
      <w:rPr>
        <w:rFonts w:ascii="Symbol" w:hAnsi="Symbol" w:hint="default"/>
      </w:rPr>
    </w:lvl>
    <w:lvl w:ilvl="1" w:tplc="1C090003" w:tentative="1">
      <w:start w:val="1"/>
      <w:numFmt w:val="bullet"/>
      <w:lvlText w:val="o"/>
      <w:lvlJc w:val="left"/>
      <w:pPr>
        <w:ind w:left="1901" w:hanging="360"/>
      </w:pPr>
      <w:rPr>
        <w:rFonts w:ascii="Courier New" w:hAnsi="Courier New" w:cs="Courier New" w:hint="default"/>
      </w:rPr>
    </w:lvl>
    <w:lvl w:ilvl="2" w:tplc="1C090005" w:tentative="1">
      <w:start w:val="1"/>
      <w:numFmt w:val="bullet"/>
      <w:lvlText w:val=""/>
      <w:lvlJc w:val="left"/>
      <w:pPr>
        <w:ind w:left="2621" w:hanging="360"/>
      </w:pPr>
      <w:rPr>
        <w:rFonts w:ascii="Wingdings" w:hAnsi="Wingdings" w:hint="default"/>
      </w:rPr>
    </w:lvl>
    <w:lvl w:ilvl="3" w:tplc="1C090001" w:tentative="1">
      <w:start w:val="1"/>
      <w:numFmt w:val="bullet"/>
      <w:lvlText w:val=""/>
      <w:lvlJc w:val="left"/>
      <w:pPr>
        <w:ind w:left="3341" w:hanging="360"/>
      </w:pPr>
      <w:rPr>
        <w:rFonts w:ascii="Symbol" w:hAnsi="Symbol" w:hint="default"/>
      </w:rPr>
    </w:lvl>
    <w:lvl w:ilvl="4" w:tplc="1C090003" w:tentative="1">
      <w:start w:val="1"/>
      <w:numFmt w:val="bullet"/>
      <w:lvlText w:val="o"/>
      <w:lvlJc w:val="left"/>
      <w:pPr>
        <w:ind w:left="4061" w:hanging="360"/>
      </w:pPr>
      <w:rPr>
        <w:rFonts w:ascii="Courier New" w:hAnsi="Courier New" w:cs="Courier New" w:hint="default"/>
      </w:rPr>
    </w:lvl>
    <w:lvl w:ilvl="5" w:tplc="1C090005" w:tentative="1">
      <w:start w:val="1"/>
      <w:numFmt w:val="bullet"/>
      <w:lvlText w:val=""/>
      <w:lvlJc w:val="left"/>
      <w:pPr>
        <w:ind w:left="4781" w:hanging="360"/>
      </w:pPr>
      <w:rPr>
        <w:rFonts w:ascii="Wingdings" w:hAnsi="Wingdings" w:hint="default"/>
      </w:rPr>
    </w:lvl>
    <w:lvl w:ilvl="6" w:tplc="1C090001" w:tentative="1">
      <w:start w:val="1"/>
      <w:numFmt w:val="bullet"/>
      <w:lvlText w:val=""/>
      <w:lvlJc w:val="left"/>
      <w:pPr>
        <w:ind w:left="5501" w:hanging="360"/>
      </w:pPr>
      <w:rPr>
        <w:rFonts w:ascii="Symbol" w:hAnsi="Symbol" w:hint="default"/>
      </w:rPr>
    </w:lvl>
    <w:lvl w:ilvl="7" w:tplc="1C090003" w:tentative="1">
      <w:start w:val="1"/>
      <w:numFmt w:val="bullet"/>
      <w:lvlText w:val="o"/>
      <w:lvlJc w:val="left"/>
      <w:pPr>
        <w:ind w:left="6221" w:hanging="360"/>
      </w:pPr>
      <w:rPr>
        <w:rFonts w:ascii="Courier New" w:hAnsi="Courier New" w:cs="Courier New" w:hint="default"/>
      </w:rPr>
    </w:lvl>
    <w:lvl w:ilvl="8" w:tplc="1C090005" w:tentative="1">
      <w:start w:val="1"/>
      <w:numFmt w:val="bullet"/>
      <w:lvlText w:val=""/>
      <w:lvlJc w:val="left"/>
      <w:pPr>
        <w:ind w:left="6941" w:hanging="360"/>
      </w:pPr>
      <w:rPr>
        <w:rFonts w:ascii="Wingdings" w:hAnsi="Wingdings" w:hint="default"/>
      </w:rPr>
    </w:lvl>
  </w:abstractNum>
  <w:abstractNum w:abstractNumId="10" w15:restartNumberingAfterBreak="0">
    <w:nsid w:val="190459A8"/>
    <w:multiLevelType w:val="hybridMultilevel"/>
    <w:tmpl w:val="9D1CA2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9310FD1"/>
    <w:multiLevelType w:val="hybridMultilevel"/>
    <w:tmpl w:val="1062BF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62C31B4"/>
    <w:multiLevelType w:val="hybridMultilevel"/>
    <w:tmpl w:val="12B05A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84B7DCB"/>
    <w:multiLevelType w:val="hybridMultilevel"/>
    <w:tmpl w:val="69E88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B33775D"/>
    <w:multiLevelType w:val="hybridMultilevel"/>
    <w:tmpl w:val="FFFFFFFF"/>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C9516E9"/>
    <w:multiLevelType w:val="hybridMultilevel"/>
    <w:tmpl w:val="310AAB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FA507B4"/>
    <w:multiLevelType w:val="hybridMultilevel"/>
    <w:tmpl w:val="15CC7F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2D12701"/>
    <w:multiLevelType w:val="hybridMultilevel"/>
    <w:tmpl w:val="42F069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7056B3B"/>
    <w:multiLevelType w:val="hybridMultilevel"/>
    <w:tmpl w:val="085E5022"/>
    <w:lvl w:ilvl="0" w:tplc="1C090001">
      <w:start w:val="1"/>
      <w:numFmt w:val="bullet"/>
      <w:lvlText w:val=""/>
      <w:lvlJc w:val="left"/>
      <w:pPr>
        <w:ind w:left="450" w:hanging="360"/>
      </w:pPr>
      <w:rPr>
        <w:rFonts w:ascii="Symbol" w:hAnsi="Symbol" w:hint="default"/>
      </w:rPr>
    </w:lvl>
    <w:lvl w:ilvl="1" w:tplc="1C090003" w:tentative="1">
      <w:start w:val="1"/>
      <w:numFmt w:val="bullet"/>
      <w:lvlText w:val="o"/>
      <w:lvlJc w:val="left"/>
      <w:pPr>
        <w:ind w:left="1170" w:hanging="360"/>
      </w:pPr>
      <w:rPr>
        <w:rFonts w:ascii="Courier New" w:hAnsi="Courier New" w:cs="Courier New" w:hint="default"/>
      </w:rPr>
    </w:lvl>
    <w:lvl w:ilvl="2" w:tplc="1C090005" w:tentative="1">
      <w:start w:val="1"/>
      <w:numFmt w:val="bullet"/>
      <w:lvlText w:val=""/>
      <w:lvlJc w:val="left"/>
      <w:pPr>
        <w:ind w:left="1890" w:hanging="360"/>
      </w:pPr>
      <w:rPr>
        <w:rFonts w:ascii="Wingdings" w:hAnsi="Wingdings" w:hint="default"/>
      </w:rPr>
    </w:lvl>
    <w:lvl w:ilvl="3" w:tplc="1C090001" w:tentative="1">
      <w:start w:val="1"/>
      <w:numFmt w:val="bullet"/>
      <w:lvlText w:val=""/>
      <w:lvlJc w:val="left"/>
      <w:pPr>
        <w:ind w:left="2610" w:hanging="360"/>
      </w:pPr>
      <w:rPr>
        <w:rFonts w:ascii="Symbol" w:hAnsi="Symbol" w:hint="default"/>
      </w:rPr>
    </w:lvl>
    <w:lvl w:ilvl="4" w:tplc="1C090003" w:tentative="1">
      <w:start w:val="1"/>
      <w:numFmt w:val="bullet"/>
      <w:lvlText w:val="o"/>
      <w:lvlJc w:val="left"/>
      <w:pPr>
        <w:ind w:left="3330" w:hanging="360"/>
      </w:pPr>
      <w:rPr>
        <w:rFonts w:ascii="Courier New" w:hAnsi="Courier New" w:cs="Courier New" w:hint="default"/>
      </w:rPr>
    </w:lvl>
    <w:lvl w:ilvl="5" w:tplc="1C090005" w:tentative="1">
      <w:start w:val="1"/>
      <w:numFmt w:val="bullet"/>
      <w:lvlText w:val=""/>
      <w:lvlJc w:val="left"/>
      <w:pPr>
        <w:ind w:left="4050" w:hanging="360"/>
      </w:pPr>
      <w:rPr>
        <w:rFonts w:ascii="Wingdings" w:hAnsi="Wingdings" w:hint="default"/>
      </w:rPr>
    </w:lvl>
    <w:lvl w:ilvl="6" w:tplc="1C090001" w:tentative="1">
      <w:start w:val="1"/>
      <w:numFmt w:val="bullet"/>
      <w:lvlText w:val=""/>
      <w:lvlJc w:val="left"/>
      <w:pPr>
        <w:ind w:left="4770" w:hanging="360"/>
      </w:pPr>
      <w:rPr>
        <w:rFonts w:ascii="Symbol" w:hAnsi="Symbol" w:hint="default"/>
      </w:rPr>
    </w:lvl>
    <w:lvl w:ilvl="7" w:tplc="1C090003" w:tentative="1">
      <w:start w:val="1"/>
      <w:numFmt w:val="bullet"/>
      <w:lvlText w:val="o"/>
      <w:lvlJc w:val="left"/>
      <w:pPr>
        <w:ind w:left="5490" w:hanging="360"/>
      </w:pPr>
      <w:rPr>
        <w:rFonts w:ascii="Courier New" w:hAnsi="Courier New" w:cs="Courier New" w:hint="default"/>
      </w:rPr>
    </w:lvl>
    <w:lvl w:ilvl="8" w:tplc="1C090005" w:tentative="1">
      <w:start w:val="1"/>
      <w:numFmt w:val="bullet"/>
      <w:lvlText w:val=""/>
      <w:lvlJc w:val="left"/>
      <w:pPr>
        <w:ind w:left="6210" w:hanging="360"/>
      </w:pPr>
      <w:rPr>
        <w:rFonts w:ascii="Wingdings" w:hAnsi="Wingdings" w:hint="default"/>
      </w:rPr>
    </w:lvl>
  </w:abstractNum>
  <w:abstractNum w:abstractNumId="21" w15:restartNumberingAfterBreak="0">
    <w:nsid w:val="3ADD7ACD"/>
    <w:multiLevelType w:val="hybridMultilevel"/>
    <w:tmpl w:val="75D4DD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BD050F5"/>
    <w:multiLevelType w:val="hybridMultilevel"/>
    <w:tmpl w:val="1CA2D2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4"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481469F"/>
    <w:multiLevelType w:val="hybridMultilevel"/>
    <w:tmpl w:val="CD803B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7" w15:restartNumberingAfterBreak="0">
    <w:nsid w:val="4E6C41F9"/>
    <w:multiLevelType w:val="hybridMultilevel"/>
    <w:tmpl w:val="6F6055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EB12C48"/>
    <w:multiLevelType w:val="hybridMultilevel"/>
    <w:tmpl w:val="C728D66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9" w15:restartNumberingAfterBreak="0">
    <w:nsid w:val="4F86202A"/>
    <w:multiLevelType w:val="hybridMultilevel"/>
    <w:tmpl w:val="02AAB00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FDE41FC"/>
    <w:multiLevelType w:val="hybridMultilevel"/>
    <w:tmpl w:val="BB0C4B5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1" w15:restartNumberingAfterBreak="0">
    <w:nsid w:val="518F11CC"/>
    <w:multiLevelType w:val="hybridMultilevel"/>
    <w:tmpl w:val="70304F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5FB3F23"/>
    <w:multiLevelType w:val="hybridMultilevel"/>
    <w:tmpl w:val="8DBCCAB4"/>
    <w:lvl w:ilvl="0" w:tplc="1C090001">
      <w:start w:val="1"/>
      <w:numFmt w:val="bullet"/>
      <w:lvlText w:val=""/>
      <w:lvlJc w:val="left"/>
      <w:pPr>
        <w:ind w:left="2610" w:hanging="360"/>
      </w:pPr>
      <w:rPr>
        <w:rFonts w:ascii="Symbol" w:hAnsi="Symbol" w:hint="default"/>
      </w:rPr>
    </w:lvl>
    <w:lvl w:ilvl="1" w:tplc="1C090003" w:tentative="1">
      <w:start w:val="1"/>
      <w:numFmt w:val="bullet"/>
      <w:lvlText w:val="o"/>
      <w:lvlJc w:val="left"/>
      <w:pPr>
        <w:ind w:left="3294" w:hanging="360"/>
      </w:pPr>
      <w:rPr>
        <w:rFonts w:ascii="Courier New" w:hAnsi="Courier New" w:cs="Courier New" w:hint="default"/>
      </w:rPr>
    </w:lvl>
    <w:lvl w:ilvl="2" w:tplc="1C090005" w:tentative="1">
      <w:start w:val="1"/>
      <w:numFmt w:val="bullet"/>
      <w:lvlText w:val=""/>
      <w:lvlJc w:val="left"/>
      <w:pPr>
        <w:ind w:left="4014" w:hanging="360"/>
      </w:pPr>
      <w:rPr>
        <w:rFonts w:ascii="Wingdings" w:hAnsi="Wingdings" w:hint="default"/>
      </w:rPr>
    </w:lvl>
    <w:lvl w:ilvl="3" w:tplc="1C090001" w:tentative="1">
      <w:start w:val="1"/>
      <w:numFmt w:val="bullet"/>
      <w:lvlText w:val=""/>
      <w:lvlJc w:val="left"/>
      <w:pPr>
        <w:ind w:left="4734" w:hanging="360"/>
      </w:pPr>
      <w:rPr>
        <w:rFonts w:ascii="Symbol" w:hAnsi="Symbol" w:hint="default"/>
      </w:rPr>
    </w:lvl>
    <w:lvl w:ilvl="4" w:tplc="1C090003" w:tentative="1">
      <w:start w:val="1"/>
      <w:numFmt w:val="bullet"/>
      <w:lvlText w:val="o"/>
      <w:lvlJc w:val="left"/>
      <w:pPr>
        <w:ind w:left="5454" w:hanging="360"/>
      </w:pPr>
      <w:rPr>
        <w:rFonts w:ascii="Courier New" w:hAnsi="Courier New" w:cs="Courier New" w:hint="default"/>
      </w:rPr>
    </w:lvl>
    <w:lvl w:ilvl="5" w:tplc="1C090005" w:tentative="1">
      <w:start w:val="1"/>
      <w:numFmt w:val="bullet"/>
      <w:lvlText w:val=""/>
      <w:lvlJc w:val="left"/>
      <w:pPr>
        <w:ind w:left="6174" w:hanging="360"/>
      </w:pPr>
      <w:rPr>
        <w:rFonts w:ascii="Wingdings" w:hAnsi="Wingdings" w:hint="default"/>
      </w:rPr>
    </w:lvl>
    <w:lvl w:ilvl="6" w:tplc="1C090001" w:tentative="1">
      <w:start w:val="1"/>
      <w:numFmt w:val="bullet"/>
      <w:lvlText w:val=""/>
      <w:lvlJc w:val="left"/>
      <w:pPr>
        <w:ind w:left="6894" w:hanging="360"/>
      </w:pPr>
      <w:rPr>
        <w:rFonts w:ascii="Symbol" w:hAnsi="Symbol" w:hint="default"/>
      </w:rPr>
    </w:lvl>
    <w:lvl w:ilvl="7" w:tplc="1C090003" w:tentative="1">
      <w:start w:val="1"/>
      <w:numFmt w:val="bullet"/>
      <w:lvlText w:val="o"/>
      <w:lvlJc w:val="left"/>
      <w:pPr>
        <w:ind w:left="7614" w:hanging="360"/>
      </w:pPr>
      <w:rPr>
        <w:rFonts w:ascii="Courier New" w:hAnsi="Courier New" w:cs="Courier New" w:hint="default"/>
      </w:rPr>
    </w:lvl>
    <w:lvl w:ilvl="8" w:tplc="1C090005" w:tentative="1">
      <w:start w:val="1"/>
      <w:numFmt w:val="bullet"/>
      <w:lvlText w:val=""/>
      <w:lvlJc w:val="left"/>
      <w:pPr>
        <w:ind w:left="8334" w:hanging="360"/>
      </w:pPr>
      <w:rPr>
        <w:rFonts w:ascii="Wingdings" w:hAnsi="Wingdings" w:hint="default"/>
      </w:rPr>
    </w:lvl>
  </w:abstractNum>
  <w:abstractNum w:abstractNumId="33" w15:restartNumberingAfterBreak="0">
    <w:nsid w:val="5C42082B"/>
    <w:multiLevelType w:val="hybridMultilevel"/>
    <w:tmpl w:val="31E6AE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C6A25BA"/>
    <w:multiLevelType w:val="hybridMultilevel"/>
    <w:tmpl w:val="099C25B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E5B1686"/>
    <w:multiLevelType w:val="hybridMultilevel"/>
    <w:tmpl w:val="9E968C22"/>
    <w:lvl w:ilvl="0" w:tplc="1C090001">
      <w:start w:val="1"/>
      <w:numFmt w:val="bullet"/>
      <w:lvlText w:val=""/>
      <w:lvlJc w:val="left"/>
      <w:pPr>
        <w:ind w:left="1181" w:hanging="360"/>
      </w:pPr>
      <w:rPr>
        <w:rFonts w:ascii="Symbol" w:hAnsi="Symbol" w:hint="default"/>
      </w:rPr>
    </w:lvl>
    <w:lvl w:ilvl="1" w:tplc="1C090003" w:tentative="1">
      <w:start w:val="1"/>
      <w:numFmt w:val="bullet"/>
      <w:lvlText w:val="o"/>
      <w:lvlJc w:val="left"/>
      <w:pPr>
        <w:ind w:left="1901" w:hanging="360"/>
      </w:pPr>
      <w:rPr>
        <w:rFonts w:ascii="Courier New" w:hAnsi="Courier New" w:cs="Courier New" w:hint="default"/>
      </w:rPr>
    </w:lvl>
    <w:lvl w:ilvl="2" w:tplc="1C090005" w:tentative="1">
      <w:start w:val="1"/>
      <w:numFmt w:val="bullet"/>
      <w:lvlText w:val=""/>
      <w:lvlJc w:val="left"/>
      <w:pPr>
        <w:ind w:left="2621" w:hanging="360"/>
      </w:pPr>
      <w:rPr>
        <w:rFonts w:ascii="Wingdings" w:hAnsi="Wingdings" w:hint="default"/>
      </w:rPr>
    </w:lvl>
    <w:lvl w:ilvl="3" w:tplc="1C090001" w:tentative="1">
      <w:start w:val="1"/>
      <w:numFmt w:val="bullet"/>
      <w:lvlText w:val=""/>
      <w:lvlJc w:val="left"/>
      <w:pPr>
        <w:ind w:left="3341" w:hanging="360"/>
      </w:pPr>
      <w:rPr>
        <w:rFonts w:ascii="Symbol" w:hAnsi="Symbol" w:hint="default"/>
      </w:rPr>
    </w:lvl>
    <w:lvl w:ilvl="4" w:tplc="1C090003" w:tentative="1">
      <w:start w:val="1"/>
      <w:numFmt w:val="bullet"/>
      <w:lvlText w:val="o"/>
      <w:lvlJc w:val="left"/>
      <w:pPr>
        <w:ind w:left="4061" w:hanging="360"/>
      </w:pPr>
      <w:rPr>
        <w:rFonts w:ascii="Courier New" w:hAnsi="Courier New" w:cs="Courier New" w:hint="default"/>
      </w:rPr>
    </w:lvl>
    <w:lvl w:ilvl="5" w:tplc="1C090005" w:tentative="1">
      <w:start w:val="1"/>
      <w:numFmt w:val="bullet"/>
      <w:lvlText w:val=""/>
      <w:lvlJc w:val="left"/>
      <w:pPr>
        <w:ind w:left="4781" w:hanging="360"/>
      </w:pPr>
      <w:rPr>
        <w:rFonts w:ascii="Wingdings" w:hAnsi="Wingdings" w:hint="default"/>
      </w:rPr>
    </w:lvl>
    <w:lvl w:ilvl="6" w:tplc="1C090001" w:tentative="1">
      <w:start w:val="1"/>
      <w:numFmt w:val="bullet"/>
      <w:lvlText w:val=""/>
      <w:lvlJc w:val="left"/>
      <w:pPr>
        <w:ind w:left="5501" w:hanging="360"/>
      </w:pPr>
      <w:rPr>
        <w:rFonts w:ascii="Symbol" w:hAnsi="Symbol" w:hint="default"/>
      </w:rPr>
    </w:lvl>
    <w:lvl w:ilvl="7" w:tplc="1C090003" w:tentative="1">
      <w:start w:val="1"/>
      <w:numFmt w:val="bullet"/>
      <w:lvlText w:val="o"/>
      <w:lvlJc w:val="left"/>
      <w:pPr>
        <w:ind w:left="6221" w:hanging="360"/>
      </w:pPr>
      <w:rPr>
        <w:rFonts w:ascii="Courier New" w:hAnsi="Courier New" w:cs="Courier New" w:hint="default"/>
      </w:rPr>
    </w:lvl>
    <w:lvl w:ilvl="8" w:tplc="1C090005" w:tentative="1">
      <w:start w:val="1"/>
      <w:numFmt w:val="bullet"/>
      <w:lvlText w:val=""/>
      <w:lvlJc w:val="left"/>
      <w:pPr>
        <w:ind w:left="6941" w:hanging="360"/>
      </w:pPr>
      <w:rPr>
        <w:rFonts w:ascii="Wingdings" w:hAnsi="Wingdings" w:hint="default"/>
      </w:rPr>
    </w:lvl>
  </w:abstractNum>
  <w:abstractNum w:abstractNumId="36" w15:restartNumberingAfterBreak="0">
    <w:nsid w:val="5F9F2E57"/>
    <w:multiLevelType w:val="hybridMultilevel"/>
    <w:tmpl w:val="14A081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4F30693"/>
    <w:multiLevelType w:val="hybridMultilevel"/>
    <w:tmpl w:val="3BC6A2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7A440EE"/>
    <w:multiLevelType w:val="hybridMultilevel"/>
    <w:tmpl w:val="496AE80C"/>
    <w:lvl w:ilvl="0" w:tplc="1C090001">
      <w:start w:val="1"/>
      <w:numFmt w:val="bullet"/>
      <w:lvlText w:val=""/>
      <w:lvlJc w:val="left"/>
      <w:pPr>
        <w:ind w:left="709" w:hanging="360"/>
      </w:pPr>
      <w:rPr>
        <w:rFonts w:ascii="Symbol" w:hAnsi="Symbol" w:hint="default"/>
      </w:rPr>
    </w:lvl>
    <w:lvl w:ilvl="1" w:tplc="1C090003" w:tentative="1">
      <w:start w:val="1"/>
      <w:numFmt w:val="bullet"/>
      <w:lvlText w:val="o"/>
      <w:lvlJc w:val="left"/>
      <w:pPr>
        <w:ind w:left="1429" w:hanging="360"/>
      </w:pPr>
      <w:rPr>
        <w:rFonts w:ascii="Courier New" w:hAnsi="Courier New" w:cs="Courier New" w:hint="default"/>
      </w:rPr>
    </w:lvl>
    <w:lvl w:ilvl="2" w:tplc="1C090005" w:tentative="1">
      <w:start w:val="1"/>
      <w:numFmt w:val="bullet"/>
      <w:lvlText w:val=""/>
      <w:lvlJc w:val="left"/>
      <w:pPr>
        <w:ind w:left="2149" w:hanging="360"/>
      </w:pPr>
      <w:rPr>
        <w:rFonts w:ascii="Wingdings" w:hAnsi="Wingdings" w:hint="default"/>
      </w:rPr>
    </w:lvl>
    <w:lvl w:ilvl="3" w:tplc="1C090001" w:tentative="1">
      <w:start w:val="1"/>
      <w:numFmt w:val="bullet"/>
      <w:lvlText w:val=""/>
      <w:lvlJc w:val="left"/>
      <w:pPr>
        <w:ind w:left="2869" w:hanging="360"/>
      </w:pPr>
      <w:rPr>
        <w:rFonts w:ascii="Symbol" w:hAnsi="Symbol" w:hint="default"/>
      </w:rPr>
    </w:lvl>
    <w:lvl w:ilvl="4" w:tplc="1C090003" w:tentative="1">
      <w:start w:val="1"/>
      <w:numFmt w:val="bullet"/>
      <w:lvlText w:val="o"/>
      <w:lvlJc w:val="left"/>
      <w:pPr>
        <w:ind w:left="3589" w:hanging="360"/>
      </w:pPr>
      <w:rPr>
        <w:rFonts w:ascii="Courier New" w:hAnsi="Courier New" w:cs="Courier New" w:hint="default"/>
      </w:rPr>
    </w:lvl>
    <w:lvl w:ilvl="5" w:tplc="1C090005" w:tentative="1">
      <w:start w:val="1"/>
      <w:numFmt w:val="bullet"/>
      <w:lvlText w:val=""/>
      <w:lvlJc w:val="left"/>
      <w:pPr>
        <w:ind w:left="4309" w:hanging="360"/>
      </w:pPr>
      <w:rPr>
        <w:rFonts w:ascii="Wingdings" w:hAnsi="Wingdings" w:hint="default"/>
      </w:rPr>
    </w:lvl>
    <w:lvl w:ilvl="6" w:tplc="1C090001" w:tentative="1">
      <w:start w:val="1"/>
      <w:numFmt w:val="bullet"/>
      <w:lvlText w:val=""/>
      <w:lvlJc w:val="left"/>
      <w:pPr>
        <w:ind w:left="5029" w:hanging="360"/>
      </w:pPr>
      <w:rPr>
        <w:rFonts w:ascii="Symbol" w:hAnsi="Symbol" w:hint="default"/>
      </w:rPr>
    </w:lvl>
    <w:lvl w:ilvl="7" w:tplc="1C090003" w:tentative="1">
      <w:start w:val="1"/>
      <w:numFmt w:val="bullet"/>
      <w:lvlText w:val="o"/>
      <w:lvlJc w:val="left"/>
      <w:pPr>
        <w:ind w:left="5749" w:hanging="360"/>
      </w:pPr>
      <w:rPr>
        <w:rFonts w:ascii="Courier New" w:hAnsi="Courier New" w:cs="Courier New" w:hint="default"/>
      </w:rPr>
    </w:lvl>
    <w:lvl w:ilvl="8" w:tplc="1C090005" w:tentative="1">
      <w:start w:val="1"/>
      <w:numFmt w:val="bullet"/>
      <w:lvlText w:val=""/>
      <w:lvlJc w:val="left"/>
      <w:pPr>
        <w:ind w:left="6469" w:hanging="360"/>
      </w:pPr>
      <w:rPr>
        <w:rFonts w:ascii="Wingdings" w:hAnsi="Wingdings" w:hint="default"/>
      </w:rPr>
    </w:lvl>
  </w:abstractNum>
  <w:abstractNum w:abstractNumId="39" w15:restartNumberingAfterBreak="0">
    <w:nsid w:val="6A370943"/>
    <w:multiLevelType w:val="hybridMultilevel"/>
    <w:tmpl w:val="E56C0F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B114681"/>
    <w:multiLevelType w:val="hybridMultilevel"/>
    <w:tmpl w:val="04F2FE88"/>
    <w:lvl w:ilvl="0" w:tplc="1C090005">
      <w:start w:val="1"/>
      <w:numFmt w:val="bullet"/>
      <w:lvlText w:val=""/>
      <w:lvlJc w:val="left"/>
      <w:pPr>
        <w:ind w:left="1181" w:hanging="360"/>
      </w:pPr>
      <w:rPr>
        <w:rFonts w:ascii="Wingdings" w:hAnsi="Wingdings" w:hint="default"/>
      </w:rPr>
    </w:lvl>
    <w:lvl w:ilvl="1" w:tplc="1C090003">
      <w:start w:val="1"/>
      <w:numFmt w:val="bullet"/>
      <w:lvlText w:val="o"/>
      <w:lvlJc w:val="left"/>
      <w:pPr>
        <w:ind w:left="1901" w:hanging="360"/>
      </w:pPr>
      <w:rPr>
        <w:rFonts w:ascii="Courier New" w:hAnsi="Courier New" w:cs="Courier New" w:hint="default"/>
      </w:rPr>
    </w:lvl>
    <w:lvl w:ilvl="2" w:tplc="1C090005">
      <w:start w:val="1"/>
      <w:numFmt w:val="bullet"/>
      <w:lvlText w:val=""/>
      <w:lvlJc w:val="left"/>
      <w:pPr>
        <w:ind w:left="2621" w:hanging="360"/>
      </w:pPr>
      <w:rPr>
        <w:rFonts w:ascii="Wingdings" w:hAnsi="Wingdings" w:hint="default"/>
      </w:rPr>
    </w:lvl>
    <w:lvl w:ilvl="3" w:tplc="1C090001">
      <w:start w:val="1"/>
      <w:numFmt w:val="bullet"/>
      <w:lvlText w:val=""/>
      <w:lvlJc w:val="left"/>
      <w:pPr>
        <w:ind w:left="3341" w:hanging="360"/>
      </w:pPr>
      <w:rPr>
        <w:rFonts w:ascii="Symbol" w:hAnsi="Symbol" w:hint="default"/>
      </w:rPr>
    </w:lvl>
    <w:lvl w:ilvl="4" w:tplc="1C090003">
      <w:start w:val="1"/>
      <w:numFmt w:val="bullet"/>
      <w:lvlText w:val="o"/>
      <w:lvlJc w:val="left"/>
      <w:pPr>
        <w:ind w:left="4061" w:hanging="360"/>
      </w:pPr>
      <w:rPr>
        <w:rFonts w:ascii="Courier New" w:hAnsi="Courier New" w:cs="Courier New" w:hint="default"/>
      </w:rPr>
    </w:lvl>
    <w:lvl w:ilvl="5" w:tplc="1C090005">
      <w:start w:val="1"/>
      <w:numFmt w:val="bullet"/>
      <w:lvlText w:val=""/>
      <w:lvlJc w:val="left"/>
      <w:pPr>
        <w:ind w:left="4781" w:hanging="360"/>
      </w:pPr>
      <w:rPr>
        <w:rFonts w:ascii="Wingdings" w:hAnsi="Wingdings" w:hint="default"/>
      </w:rPr>
    </w:lvl>
    <w:lvl w:ilvl="6" w:tplc="1C090001">
      <w:start w:val="1"/>
      <w:numFmt w:val="bullet"/>
      <w:lvlText w:val=""/>
      <w:lvlJc w:val="left"/>
      <w:pPr>
        <w:ind w:left="5501" w:hanging="360"/>
      </w:pPr>
      <w:rPr>
        <w:rFonts w:ascii="Symbol" w:hAnsi="Symbol" w:hint="default"/>
      </w:rPr>
    </w:lvl>
    <w:lvl w:ilvl="7" w:tplc="1C090003">
      <w:start w:val="1"/>
      <w:numFmt w:val="bullet"/>
      <w:lvlText w:val="o"/>
      <w:lvlJc w:val="left"/>
      <w:pPr>
        <w:ind w:left="6221" w:hanging="360"/>
      </w:pPr>
      <w:rPr>
        <w:rFonts w:ascii="Courier New" w:hAnsi="Courier New" w:cs="Courier New" w:hint="default"/>
      </w:rPr>
    </w:lvl>
    <w:lvl w:ilvl="8" w:tplc="1C090005">
      <w:start w:val="1"/>
      <w:numFmt w:val="bullet"/>
      <w:lvlText w:val=""/>
      <w:lvlJc w:val="left"/>
      <w:pPr>
        <w:ind w:left="6941" w:hanging="360"/>
      </w:pPr>
      <w:rPr>
        <w:rFonts w:ascii="Wingdings" w:hAnsi="Wingdings" w:hint="default"/>
      </w:rPr>
    </w:lvl>
  </w:abstractNum>
  <w:abstractNum w:abstractNumId="41" w15:restartNumberingAfterBreak="0">
    <w:nsid w:val="6CC45AC6"/>
    <w:multiLevelType w:val="hybridMultilevel"/>
    <w:tmpl w:val="D5C209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6FC477D8"/>
    <w:multiLevelType w:val="hybridMultilevel"/>
    <w:tmpl w:val="E81E47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76306F2F"/>
    <w:multiLevelType w:val="hybridMultilevel"/>
    <w:tmpl w:val="A1DCE0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6" w15:restartNumberingAfterBreak="0">
    <w:nsid w:val="79422EB6"/>
    <w:multiLevelType w:val="hybridMultilevel"/>
    <w:tmpl w:val="ADBEE5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3"/>
  </w:num>
  <w:num w:numId="3" w16cid:durableId="57175828">
    <w:abstractNumId w:val="18"/>
  </w:num>
  <w:num w:numId="4" w16cid:durableId="732001554">
    <w:abstractNumId w:val="6"/>
  </w:num>
  <w:num w:numId="5" w16cid:durableId="15442908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4"/>
  </w:num>
  <w:num w:numId="7" w16cid:durableId="1909994653">
    <w:abstractNumId w:val="45"/>
  </w:num>
  <w:num w:numId="8" w16cid:durableId="1915969152">
    <w:abstractNumId w:val="1"/>
  </w:num>
  <w:num w:numId="9" w16cid:durableId="1723287274">
    <w:abstractNumId w:val="24"/>
  </w:num>
  <w:num w:numId="10" w16cid:durableId="8392784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3"/>
  </w:num>
  <w:num w:numId="13" w16cid:durableId="292174741">
    <w:abstractNumId w:val="26"/>
  </w:num>
  <w:num w:numId="14" w16cid:durableId="2131197673">
    <w:abstractNumId w:val="46"/>
  </w:num>
  <w:num w:numId="15" w16cid:durableId="505830503">
    <w:abstractNumId w:val="19"/>
  </w:num>
  <w:num w:numId="16" w16cid:durableId="982388073">
    <w:abstractNumId w:val="14"/>
  </w:num>
  <w:num w:numId="17" w16cid:durableId="570314975">
    <w:abstractNumId w:val="44"/>
  </w:num>
  <w:num w:numId="18" w16cid:durableId="1456366056">
    <w:abstractNumId w:val="39"/>
  </w:num>
  <w:num w:numId="19" w16cid:durableId="1854145557">
    <w:abstractNumId w:val="17"/>
  </w:num>
  <w:num w:numId="20" w16cid:durableId="1166019917">
    <w:abstractNumId w:val="34"/>
  </w:num>
  <w:num w:numId="21" w16cid:durableId="1055129829">
    <w:abstractNumId w:val="41"/>
  </w:num>
  <w:num w:numId="22" w16cid:durableId="1804497610">
    <w:abstractNumId w:val="13"/>
  </w:num>
  <w:num w:numId="23" w16cid:durableId="1857649898">
    <w:abstractNumId w:val="25"/>
  </w:num>
  <w:num w:numId="24" w16cid:durableId="1112751960">
    <w:abstractNumId w:val="16"/>
  </w:num>
  <w:num w:numId="25" w16cid:durableId="595941061">
    <w:abstractNumId w:val="29"/>
  </w:num>
  <w:num w:numId="26" w16cid:durableId="850754525">
    <w:abstractNumId w:val="9"/>
  </w:num>
  <w:num w:numId="27" w16cid:durableId="359085365">
    <w:abstractNumId w:val="35"/>
  </w:num>
  <w:num w:numId="28" w16cid:durableId="1231959971">
    <w:abstractNumId w:val="15"/>
  </w:num>
  <w:num w:numId="29" w16cid:durableId="1221791102">
    <w:abstractNumId w:val="42"/>
  </w:num>
  <w:num w:numId="30" w16cid:durableId="25984989">
    <w:abstractNumId w:val="33"/>
  </w:num>
  <w:num w:numId="31" w16cid:durableId="76632440">
    <w:abstractNumId w:val="5"/>
  </w:num>
  <w:num w:numId="32" w16cid:durableId="547689537">
    <w:abstractNumId w:val="21"/>
  </w:num>
  <w:num w:numId="33" w16cid:durableId="109668796">
    <w:abstractNumId w:val="7"/>
  </w:num>
  <w:num w:numId="34" w16cid:durableId="1556545625">
    <w:abstractNumId w:val="8"/>
  </w:num>
  <w:num w:numId="35" w16cid:durableId="311718779">
    <w:abstractNumId w:val="40"/>
  </w:num>
  <w:num w:numId="36" w16cid:durableId="336688292">
    <w:abstractNumId w:val="30"/>
  </w:num>
  <w:num w:numId="37" w16cid:durableId="965351394">
    <w:abstractNumId w:val="28"/>
  </w:num>
  <w:num w:numId="38" w16cid:durableId="1157379012">
    <w:abstractNumId w:val="37"/>
  </w:num>
  <w:num w:numId="39" w16cid:durableId="1155032169">
    <w:abstractNumId w:val="31"/>
  </w:num>
  <w:num w:numId="40" w16cid:durableId="1729108692">
    <w:abstractNumId w:val="22"/>
  </w:num>
  <w:num w:numId="41" w16cid:durableId="619267972">
    <w:abstractNumId w:val="32"/>
  </w:num>
  <w:num w:numId="42" w16cid:durableId="1194073943">
    <w:abstractNumId w:val="36"/>
  </w:num>
  <w:num w:numId="43" w16cid:durableId="1269460419">
    <w:abstractNumId w:val="12"/>
  </w:num>
  <w:num w:numId="44" w16cid:durableId="1687712053">
    <w:abstractNumId w:val="38"/>
  </w:num>
  <w:num w:numId="45" w16cid:durableId="1691489318">
    <w:abstractNumId w:val="10"/>
  </w:num>
  <w:num w:numId="46" w16cid:durableId="1270311552">
    <w:abstractNumId w:val="2"/>
  </w:num>
  <w:num w:numId="47" w16cid:durableId="1844512160">
    <w:abstractNumId w:val="20"/>
  </w:num>
  <w:num w:numId="48" w16cid:durableId="865599602">
    <w:abstractNumId w:val="27"/>
  </w:num>
  <w:num w:numId="49" w16cid:durableId="1430813034">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DAF"/>
    <w:rsid w:val="00006EC4"/>
    <w:rsid w:val="0000748B"/>
    <w:rsid w:val="000078DA"/>
    <w:rsid w:val="00007DFD"/>
    <w:rsid w:val="0001077B"/>
    <w:rsid w:val="000109FA"/>
    <w:rsid w:val="00010D2E"/>
    <w:rsid w:val="000120BB"/>
    <w:rsid w:val="00012805"/>
    <w:rsid w:val="00013629"/>
    <w:rsid w:val="00014834"/>
    <w:rsid w:val="000155A7"/>
    <w:rsid w:val="00016AD9"/>
    <w:rsid w:val="0002024C"/>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5EFA"/>
    <w:rsid w:val="000771D4"/>
    <w:rsid w:val="00080A9A"/>
    <w:rsid w:val="00080B1C"/>
    <w:rsid w:val="00081C82"/>
    <w:rsid w:val="00081D9C"/>
    <w:rsid w:val="0008238C"/>
    <w:rsid w:val="00082A45"/>
    <w:rsid w:val="00082FF6"/>
    <w:rsid w:val="0008401C"/>
    <w:rsid w:val="000861D3"/>
    <w:rsid w:val="000865F1"/>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949"/>
    <w:rsid w:val="000B0B62"/>
    <w:rsid w:val="000B1128"/>
    <w:rsid w:val="000B300F"/>
    <w:rsid w:val="000B397F"/>
    <w:rsid w:val="000B49DB"/>
    <w:rsid w:val="000B764A"/>
    <w:rsid w:val="000B79A1"/>
    <w:rsid w:val="000B7F1E"/>
    <w:rsid w:val="000C0E53"/>
    <w:rsid w:val="000C1725"/>
    <w:rsid w:val="000C225D"/>
    <w:rsid w:val="000C2678"/>
    <w:rsid w:val="000C3561"/>
    <w:rsid w:val="000C44BF"/>
    <w:rsid w:val="000C44E9"/>
    <w:rsid w:val="000C53F1"/>
    <w:rsid w:val="000C598A"/>
    <w:rsid w:val="000C604F"/>
    <w:rsid w:val="000C690D"/>
    <w:rsid w:val="000C738E"/>
    <w:rsid w:val="000D13B8"/>
    <w:rsid w:val="000D2811"/>
    <w:rsid w:val="000D29BC"/>
    <w:rsid w:val="000D2B62"/>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659"/>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3553"/>
    <w:rsid w:val="00124B35"/>
    <w:rsid w:val="001251D5"/>
    <w:rsid w:val="00126576"/>
    <w:rsid w:val="001266D0"/>
    <w:rsid w:val="00126835"/>
    <w:rsid w:val="001277A5"/>
    <w:rsid w:val="00130002"/>
    <w:rsid w:val="00130079"/>
    <w:rsid w:val="001306AE"/>
    <w:rsid w:val="001308A9"/>
    <w:rsid w:val="00131024"/>
    <w:rsid w:val="00131718"/>
    <w:rsid w:val="00131E7C"/>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180F"/>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5AE4"/>
    <w:rsid w:val="001673CC"/>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0B2"/>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E7FAE"/>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4B47"/>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202"/>
    <w:rsid w:val="00242CAE"/>
    <w:rsid w:val="00242F3A"/>
    <w:rsid w:val="00244829"/>
    <w:rsid w:val="002475FB"/>
    <w:rsid w:val="00247976"/>
    <w:rsid w:val="00247BC1"/>
    <w:rsid w:val="00247D76"/>
    <w:rsid w:val="0025011D"/>
    <w:rsid w:val="002504E7"/>
    <w:rsid w:val="002518E8"/>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3A"/>
    <w:rsid w:val="002679C4"/>
    <w:rsid w:val="00267D27"/>
    <w:rsid w:val="00267EF8"/>
    <w:rsid w:val="0027017A"/>
    <w:rsid w:val="00271E43"/>
    <w:rsid w:val="002731FB"/>
    <w:rsid w:val="00273F54"/>
    <w:rsid w:val="002740AF"/>
    <w:rsid w:val="00274B36"/>
    <w:rsid w:val="00274C0F"/>
    <w:rsid w:val="002779F8"/>
    <w:rsid w:val="00277CE8"/>
    <w:rsid w:val="00281151"/>
    <w:rsid w:val="00285C37"/>
    <w:rsid w:val="00286515"/>
    <w:rsid w:val="002879E2"/>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5CE"/>
    <w:rsid w:val="002E17A7"/>
    <w:rsid w:val="002E183A"/>
    <w:rsid w:val="002E197A"/>
    <w:rsid w:val="002E1F58"/>
    <w:rsid w:val="002E218C"/>
    <w:rsid w:val="002E27A5"/>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AAD"/>
    <w:rsid w:val="002F7E89"/>
    <w:rsid w:val="00300103"/>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3F70"/>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06E"/>
    <w:rsid w:val="00361294"/>
    <w:rsid w:val="00362F6D"/>
    <w:rsid w:val="0036322A"/>
    <w:rsid w:val="00363CA1"/>
    <w:rsid w:val="00364AAD"/>
    <w:rsid w:val="003658DF"/>
    <w:rsid w:val="003658F7"/>
    <w:rsid w:val="00367BD2"/>
    <w:rsid w:val="00367DCF"/>
    <w:rsid w:val="00371DAD"/>
    <w:rsid w:val="00372130"/>
    <w:rsid w:val="00372523"/>
    <w:rsid w:val="00372991"/>
    <w:rsid w:val="0037307E"/>
    <w:rsid w:val="003733D3"/>
    <w:rsid w:val="003739AD"/>
    <w:rsid w:val="00373F8C"/>
    <w:rsid w:val="00375234"/>
    <w:rsid w:val="00375239"/>
    <w:rsid w:val="00375547"/>
    <w:rsid w:val="00376760"/>
    <w:rsid w:val="003767E1"/>
    <w:rsid w:val="003770D9"/>
    <w:rsid w:val="00377780"/>
    <w:rsid w:val="00380FEB"/>
    <w:rsid w:val="00381C44"/>
    <w:rsid w:val="00382F42"/>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6C0D"/>
    <w:rsid w:val="003A72CF"/>
    <w:rsid w:val="003A7901"/>
    <w:rsid w:val="003B0918"/>
    <w:rsid w:val="003B14B6"/>
    <w:rsid w:val="003B1B66"/>
    <w:rsid w:val="003B1C9D"/>
    <w:rsid w:val="003B25D0"/>
    <w:rsid w:val="003B26C2"/>
    <w:rsid w:val="003B48E1"/>
    <w:rsid w:val="003B4922"/>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8E9"/>
    <w:rsid w:val="003D5B7B"/>
    <w:rsid w:val="003D6DEC"/>
    <w:rsid w:val="003D738B"/>
    <w:rsid w:val="003D7836"/>
    <w:rsid w:val="003D7A81"/>
    <w:rsid w:val="003E04B4"/>
    <w:rsid w:val="003E17F8"/>
    <w:rsid w:val="003E20F8"/>
    <w:rsid w:val="003E2A73"/>
    <w:rsid w:val="003E344C"/>
    <w:rsid w:val="003E4A0A"/>
    <w:rsid w:val="003E4A7A"/>
    <w:rsid w:val="003E5328"/>
    <w:rsid w:val="003E569D"/>
    <w:rsid w:val="003E67C7"/>
    <w:rsid w:val="003E6EF5"/>
    <w:rsid w:val="003F0BA7"/>
    <w:rsid w:val="003F580B"/>
    <w:rsid w:val="003F59FE"/>
    <w:rsid w:val="003F6C76"/>
    <w:rsid w:val="003F7269"/>
    <w:rsid w:val="00400214"/>
    <w:rsid w:val="00400742"/>
    <w:rsid w:val="00400F69"/>
    <w:rsid w:val="004014B5"/>
    <w:rsid w:val="00402D32"/>
    <w:rsid w:val="004032F3"/>
    <w:rsid w:val="004037BF"/>
    <w:rsid w:val="00403D46"/>
    <w:rsid w:val="00404BEB"/>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75"/>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0AE"/>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1DCD"/>
    <w:rsid w:val="0048279F"/>
    <w:rsid w:val="00483314"/>
    <w:rsid w:val="00483810"/>
    <w:rsid w:val="00484550"/>
    <w:rsid w:val="004847A2"/>
    <w:rsid w:val="00484CA7"/>
    <w:rsid w:val="00485186"/>
    <w:rsid w:val="00485386"/>
    <w:rsid w:val="0048649F"/>
    <w:rsid w:val="00486D98"/>
    <w:rsid w:val="00487005"/>
    <w:rsid w:val="0048765B"/>
    <w:rsid w:val="00487BC1"/>
    <w:rsid w:val="00490A0B"/>
    <w:rsid w:val="00490F43"/>
    <w:rsid w:val="004911EF"/>
    <w:rsid w:val="00492E67"/>
    <w:rsid w:val="00493980"/>
    <w:rsid w:val="00494410"/>
    <w:rsid w:val="00494C9F"/>
    <w:rsid w:val="00496720"/>
    <w:rsid w:val="00496C49"/>
    <w:rsid w:val="00497616"/>
    <w:rsid w:val="00497B8B"/>
    <w:rsid w:val="004A04E0"/>
    <w:rsid w:val="004A06A3"/>
    <w:rsid w:val="004A0786"/>
    <w:rsid w:val="004A0846"/>
    <w:rsid w:val="004A0C22"/>
    <w:rsid w:val="004A146D"/>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4F7DA6"/>
    <w:rsid w:val="00501410"/>
    <w:rsid w:val="0050181F"/>
    <w:rsid w:val="00503648"/>
    <w:rsid w:val="005036A1"/>
    <w:rsid w:val="00504783"/>
    <w:rsid w:val="00504A6A"/>
    <w:rsid w:val="00504AF4"/>
    <w:rsid w:val="0050509B"/>
    <w:rsid w:val="00505409"/>
    <w:rsid w:val="00505663"/>
    <w:rsid w:val="00507423"/>
    <w:rsid w:val="00507705"/>
    <w:rsid w:val="005115F3"/>
    <w:rsid w:val="005121D3"/>
    <w:rsid w:val="00512A7D"/>
    <w:rsid w:val="00512BD4"/>
    <w:rsid w:val="00512F4E"/>
    <w:rsid w:val="00513324"/>
    <w:rsid w:val="005141E4"/>
    <w:rsid w:val="00514882"/>
    <w:rsid w:val="005149EC"/>
    <w:rsid w:val="00514A23"/>
    <w:rsid w:val="0051510F"/>
    <w:rsid w:val="00516913"/>
    <w:rsid w:val="00516BFF"/>
    <w:rsid w:val="00520150"/>
    <w:rsid w:val="00520BE0"/>
    <w:rsid w:val="0052134A"/>
    <w:rsid w:val="00521F40"/>
    <w:rsid w:val="005233F4"/>
    <w:rsid w:val="00523B1D"/>
    <w:rsid w:val="00524075"/>
    <w:rsid w:val="00524CDF"/>
    <w:rsid w:val="00524E90"/>
    <w:rsid w:val="005251FA"/>
    <w:rsid w:val="00525234"/>
    <w:rsid w:val="00525D69"/>
    <w:rsid w:val="00526AAF"/>
    <w:rsid w:val="00526B3C"/>
    <w:rsid w:val="00526F36"/>
    <w:rsid w:val="00527161"/>
    <w:rsid w:val="00527304"/>
    <w:rsid w:val="00527973"/>
    <w:rsid w:val="00530731"/>
    <w:rsid w:val="00531B7C"/>
    <w:rsid w:val="005321A6"/>
    <w:rsid w:val="00533196"/>
    <w:rsid w:val="00534EC1"/>
    <w:rsid w:val="005354A0"/>
    <w:rsid w:val="00535CAA"/>
    <w:rsid w:val="005369E4"/>
    <w:rsid w:val="00537AD2"/>
    <w:rsid w:val="00540742"/>
    <w:rsid w:val="0054087D"/>
    <w:rsid w:val="00541CBE"/>
    <w:rsid w:val="00542770"/>
    <w:rsid w:val="00543AFA"/>
    <w:rsid w:val="00543B24"/>
    <w:rsid w:val="00545194"/>
    <w:rsid w:val="00545281"/>
    <w:rsid w:val="00546026"/>
    <w:rsid w:val="00546237"/>
    <w:rsid w:val="00546C46"/>
    <w:rsid w:val="00546EEC"/>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0B9C"/>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0CD"/>
    <w:rsid w:val="00596F28"/>
    <w:rsid w:val="005979AF"/>
    <w:rsid w:val="00597AC3"/>
    <w:rsid w:val="005A075C"/>
    <w:rsid w:val="005A1BF6"/>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15D8"/>
    <w:rsid w:val="005C2A3C"/>
    <w:rsid w:val="005C2E01"/>
    <w:rsid w:val="005C397C"/>
    <w:rsid w:val="005C3D3B"/>
    <w:rsid w:val="005C4297"/>
    <w:rsid w:val="005C43F2"/>
    <w:rsid w:val="005C51BB"/>
    <w:rsid w:val="005C6F1D"/>
    <w:rsid w:val="005C7402"/>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30A"/>
    <w:rsid w:val="005E6FF2"/>
    <w:rsid w:val="005F26E6"/>
    <w:rsid w:val="005F3D9D"/>
    <w:rsid w:val="005F415A"/>
    <w:rsid w:val="005F436B"/>
    <w:rsid w:val="005F5037"/>
    <w:rsid w:val="005F5FA5"/>
    <w:rsid w:val="005F75CA"/>
    <w:rsid w:val="005F790D"/>
    <w:rsid w:val="00600C77"/>
    <w:rsid w:val="006017CC"/>
    <w:rsid w:val="00601B11"/>
    <w:rsid w:val="00601C01"/>
    <w:rsid w:val="006031D2"/>
    <w:rsid w:val="00603510"/>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3A7"/>
    <w:rsid w:val="006517BF"/>
    <w:rsid w:val="0065587D"/>
    <w:rsid w:val="00655941"/>
    <w:rsid w:val="00656A01"/>
    <w:rsid w:val="00656CF8"/>
    <w:rsid w:val="006603C1"/>
    <w:rsid w:val="00660BBD"/>
    <w:rsid w:val="00661035"/>
    <w:rsid w:val="0066285D"/>
    <w:rsid w:val="00662AD7"/>
    <w:rsid w:val="00663483"/>
    <w:rsid w:val="00663898"/>
    <w:rsid w:val="006647AF"/>
    <w:rsid w:val="006651B5"/>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30B4"/>
    <w:rsid w:val="00693FD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198B"/>
    <w:rsid w:val="006E263C"/>
    <w:rsid w:val="006E39FC"/>
    <w:rsid w:val="006E58B9"/>
    <w:rsid w:val="006E604C"/>
    <w:rsid w:val="006E6153"/>
    <w:rsid w:val="006E743E"/>
    <w:rsid w:val="006F1185"/>
    <w:rsid w:val="006F14E6"/>
    <w:rsid w:val="006F30C8"/>
    <w:rsid w:val="006F5012"/>
    <w:rsid w:val="006F54D5"/>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16677"/>
    <w:rsid w:val="00720DD6"/>
    <w:rsid w:val="00721220"/>
    <w:rsid w:val="00721453"/>
    <w:rsid w:val="00722FB1"/>
    <w:rsid w:val="00723144"/>
    <w:rsid w:val="007234DA"/>
    <w:rsid w:val="0072382F"/>
    <w:rsid w:val="00724939"/>
    <w:rsid w:val="00724D69"/>
    <w:rsid w:val="0072508D"/>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37D13"/>
    <w:rsid w:val="00740705"/>
    <w:rsid w:val="00740AA0"/>
    <w:rsid w:val="007412E8"/>
    <w:rsid w:val="0074155C"/>
    <w:rsid w:val="00741AF0"/>
    <w:rsid w:val="0074205E"/>
    <w:rsid w:val="0074289C"/>
    <w:rsid w:val="00742B26"/>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1E"/>
    <w:rsid w:val="00781E68"/>
    <w:rsid w:val="00782A04"/>
    <w:rsid w:val="007838F8"/>
    <w:rsid w:val="00783E3B"/>
    <w:rsid w:val="007842CE"/>
    <w:rsid w:val="00784BC1"/>
    <w:rsid w:val="00786EEF"/>
    <w:rsid w:val="0079036E"/>
    <w:rsid w:val="0079068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A71C3"/>
    <w:rsid w:val="007A7422"/>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D53"/>
    <w:rsid w:val="007C6F09"/>
    <w:rsid w:val="007C749D"/>
    <w:rsid w:val="007C7CFA"/>
    <w:rsid w:val="007D2DD7"/>
    <w:rsid w:val="007D312B"/>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38B2"/>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6517"/>
    <w:rsid w:val="00837491"/>
    <w:rsid w:val="008377BF"/>
    <w:rsid w:val="00837FD5"/>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461A"/>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1EDC"/>
    <w:rsid w:val="008827C4"/>
    <w:rsid w:val="00882DB2"/>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3370"/>
    <w:rsid w:val="008A51B0"/>
    <w:rsid w:val="008A52B1"/>
    <w:rsid w:val="008A6256"/>
    <w:rsid w:val="008A6E42"/>
    <w:rsid w:val="008B0B95"/>
    <w:rsid w:val="008B19FE"/>
    <w:rsid w:val="008B1A08"/>
    <w:rsid w:val="008B40D1"/>
    <w:rsid w:val="008B41D3"/>
    <w:rsid w:val="008B5034"/>
    <w:rsid w:val="008B50BD"/>
    <w:rsid w:val="008B540C"/>
    <w:rsid w:val="008B5AA3"/>
    <w:rsid w:val="008B5FD0"/>
    <w:rsid w:val="008B75EE"/>
    <w:rsid w:val="008B7B7E"/>
    <w:rsid w:val="008B7CF5"/>
    <w:rsid w:val="008C0E9B"/>
    <w:rsid w:val="008C481C"/>
    <w:rsid w:val="008C4C08"/>
    <w:rsid w:val="008C52E0"/>
    <w:rsid w:val="008C57EB"/>
    <w:rsid w:val="008C66B3"/>
    <w:rsid w:val="008C7327"/>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D61"/>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3D2A"/>
    <w:rsid w:val="008F5B8C"/>
    <w:rsid w:val="008F5FA9"/>
    <w:rsid w:val="008F60A6"/>
    <w:rsid w:val="008F6C8D"/>
    <w:rsid w:val="008F7004"/>
    <w:rsid w:val="008F70FA"/>
    <w:rsid w:val="009002BC"/>
    <w:rsid w:val="009009AA"/>
    <w:rsid w:val="00901A76"/>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167A"/>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9EE"/>
    <w:rsid w:val="00951D7D"/>
    <w:rsid w:val="00952BE1"/>
    <w:rsid w:val="00952E89"/>
    <w:rsid w:val="0095351B"/>
    <w:rsid w:val="0095375F"/>
    <w:rsid w:val="009555EE"/>
    <w:rsid w:val="00956160"/>
    <w:rsid w:val="00956561"/>
    <w:rsid w:val="00957EF6"/>
    <w:rsid w:val="00960B74"/>
    <w:rsid w:val="0096229E"/>
    <w:rsid w:val="009625CA"/>
    <w:rsid w:val="00963F7A"/>
    <w:rsid w:val="00964107"/>
    <w:rsid w:val="00964982"/>
    <w:rsid w:val="00964D74"/>
    <w:rsid w:val="00966523"/>
    <w:rsid w:val="00970AF8"/>
    <w:rsid w:val="00970BCB"/>
    <w:rsid w:val="00971C8F"/>
    <w:rsid w:val="00972923"/>
    <w:rsid w:val="00975506"/>
    <w:rsid w:val="00975B8F"/>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23A"/>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08FA"/>
    <w:rsid w:val="009D172F"/>
    <w:rsid w:val="009D2737"/>
    <w:rsid w:val="009D34CC"/>
    <w:rsid w:val="009D4B66"/>
    <w:rsid w:val="009D575D"/>
    <w:rsid w:val="009D5994"/>
    <w:rsid w:val="009D70FA"/>
    <w:rsid w:val="009D72DE"/>
    <w:rsid w:val="009E132A"/>
    <w:rsid w:val="009E16A6"/>
    <w:rsid w:val="009E2C5B"/>
    <w:rsid w:val="009E3C04"/>
    <w:rsid w:val="009E4EFC"/>
    <w:rsid w:val="009E5988"/>
    <w:rsid w:val="009E5FDC"/>
    <w:rsid w:val="009E6516"/>
    <w:rsid w:val="009E7E1E"/>
    <w:rsid w:val="009F0A66"/>
    <w:rsid w:val="009F17CB"/>
    <w:rsid w:val="009F19F8"/>
    <w:rsid w:val="009F1A1A"/>
    <w:rsid w:val="009F2AB8"/>
    <w:rsid w:val="009F2F0B"/>
    <w:rsid w:val="009F5923"/>
    <w:rsid w:val="009F59A0"/>
    <w:rsid w:val="009F5E0F"/>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7C5"/>
    <w:rsid w:val="00A30BE5"/>
    <w:rsid w:val="00A30C5A"/>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74D"/>
    <w:rsid w:val="00A50971"/>
    <w:rsid w:val="00A50F0D"/>
    <w:rsid w:val="00A51A8E"/>
    <w:rsid w:val="00A52852"/>
    <w:rsid w:val="00A5378C"/>
    <w:rsid w:val="00A54D5F"/>
    <w:rsid w:val="00A55828"/>
    <w:rsid w:val="00A559D6"/>
    <w:rsid w:val="00A565AE"/>
    <w:rsid w:val="00A57604"/>
    <w:rsid w:val="00A57950"/>
    <w:rsid w:val="00A61472"/>
    <w:rsid w:val="00A61968"/>
    <w:rsid w:val="00A61F3A"/>
    <w:rsid w:val="00A61FE4"/>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A46"/>
    <w:rsid w:val="00A93B86"/>
    <w:rsid w:val="00A93ED3"/>
    <w:rsid w:val="00A95824"/>
    <w:rsid w:val="00A979F8"/>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AB3"/>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0050"/>
    <w:rsid w:val="00B42B70"/>
    <w:rsid w:val="00B441F0"/>
    <w:rsid w:val="00B44C87"/>
    <w:rsid w:val="00B45CEF"/>
    <w:rsid w:val="00B45EF2"/>
    <w:rsid w:val="00B47300"/>
    <w:rsid w:val="00B50CFA"/>
    <w:rsid w:val="00B51187"/>
    <w:rsid w:val="00B52A16"/>
    <w:rsid w:val="00B52C70"/>
    <w:rsid w:val="00B56424"/>
    <w:rsid w:val="00B57759"/>
    <w:rsid w:val="00B603B6"/>
    <w:rsid w:val="00B618DB"/>
    <w:rsid w:val="00B625DE"/>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96BFE"/>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443"/>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11C"/>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3E10"/>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0C4"/>
    <w:rsid w:val="00C6571D"/>
    <w:rsid w:val="00C6652E"/>
    <w:rsid w:val="00C666FD"/>
    <w:rsid w:val="00C66ECB"/>
    <w:rsid w:val="00C675D2"/>
    <w:rsid w:val="00C701FC"/>
    <w:rsid w:val="00C70770"/>
    <w:rsid w:val="00C70C85"/>
    <w:rsid w:val="00C71142"/>
    <w:rsid w:val="00C72120"/>
    <w:rsid w:val="00C721DA"/>
    <w:rsid w:val="00C72233"/>
    <w:rsid w:val="00C72327"/>
    <w:rsid w:val="00C73B0F"/>
    <w:rsid w:val="00C73F71"/>
    <w:rsid w:val="00C747B8"/>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2882"/>
    <w:rsid w:val="00CA323A"/>
    <w:rsid w:val="00CA3895"/>
    <w:rsid w:val="00CA5A6A"/>
    <w:rsid w:val="00CA6D87"/>
    <w:rsid w:val="00CA6E04"/>
    <w:rsid w:val="00CA701D"/>
    <w:rsid w:val="00CB0349"/>
    <w:rsid w:val="00CB14E4"/>
    <w:rsid w:val="00CB1CB2"/>
    <w:rsid w:val="00CB5980"/>
    <w:rsid w:val="00CB7462"/>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0779"/>
    <w:rsid w:val="00CE16D8"/>
    <w:rsid w:val="00CE1718"/>
    <w:rsid w:val="00CE1984"/>
    <w:rsid w:val="00CE2669"/>
    <w:rsid w:val="00CE2BE8"/>
    <w:rsid w:val="00CE306C"/>
    <w:rsid w:val="00CE36E4"/>
    <w:rsid w:val="00CE48C2"/>
    <w:rsid w:val="00CE551A"/>
    <w:rsid w:val="00CE554C"/>
    <w:rsid w:val="00CE72D9"/>
    <w:rsid w:val="00CE73DD"/>
    <w:rsid w:val="00CE759D"/>
    <w:rsid w:val="00CE7649"/>
    <w:rsid w:val="00CE7C52"/>
    <w:rsid w:val="00CE7D27"/>
    <w:rsid w:val="00CF0662"/>
    <w:rsid w:val="00CF14C7"/>
    <w:rsid w:val="00CF19CE"/>
    <w:rsid w:val="00CF2276"/>
    <w:rsid w:val="00CF2C33"/>
    <w:rsid w:val="00CF4D33"/>
    <w:rsid w:val="00CF5F54"/>
    <w:rsid w:val="00CF63EE"/>
    <w:rsid w:val="00CF65DE"/>
    <w:rsid w:val="00CF6950"/>
    <w:rsid w:val="00CF700C"/>
    <w:rsid w:val="00D00303"/>
    <w:rsid w:val="00D00376"/>
    <w:rsid w:val="00D003B3"/>
    <w:rsid w:val="00D01828"/>
    <w:rsid w:val="00D01838"/>
    <w:rsid w:val="00D030C7"/>
    <w:rsid w:val="00D0381A"/>
    <w:rsid w:val="00D04C5E"/>
    <w:rsid w:val="00D05BEC"/>
    <w:rsid w:val="00D06091"/>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168"/>
    <w:rsid w:val="00D30739"/>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4E1C"/>
    <w:rsid w:val="00D553D1"/>
    <w:rsid w:val="00D57207"/>
    <w:rsid w:val="00D60DDB"/>
    <w:rsid w:val="00D60E24"/>
    <w:rsid w:val="00D618FA"/>
    <w:rsid w:val="00D62F3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8A5"/>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0FEC"/>
    <w:rsid w:val="00E41F85"/>
    <w:rsid w:val="00E42868"/>
    <w:rsid w:val="00E42B90"/>
    <w:rsid w:val="00E434DF"/>
    <w:rsid w:val="00E43734"/>
    <w:rsid w:val="00E43BE9"/>
    <w:rsid w:val="00E44F97"/>
    <w:rsid w:val="00E458A4"/>
    <w:rsid w:val="00E4662D"/>
    <w:rsid w:val="00E46C91"/>
    <w:rsid w:val="00E4737C"/>
    <w:rsid w:val="00E5162E"/>
    <w:rsid w:val="00E521F5"/>
    <w:rsid w:val="00E529DF"/>
    <w:rsid w:val="00E53842"/>
    <w:rsid w:val="00E542D4"/>
    <w:rsid w:val="00E5444E"/>
    <w:rsid w:val="00E54F54"/>
    <w:rsid w:val="00E5629F"/>
    <w:rsid w:val="00E568AE"/>
    <w:rsid w:val="00E57240"/>
    <w:rsid w:val="00E57720"/>
    <w:rsid w:val="00E57F05"/>
    <w:rsid w:val="00E6023C"/>
    <w:rsid w:val="00E6099E"/>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538"/>
    <w:rsid w:val="00E91FA1"/>
    <w:rsid w:val="00E92099"/>
    <w:rsid w:val="00E924AF"/>
    <w:rsid w:val="00E925CD"/>
    <w:rsid w:val="00E92766"/>
    <w:rsid w:val="00E927B4"/>
    <w:rsid w:val="00E93952"/>
    <w:rsid w:val="00E93E26"/>
    <w:rsid w:val="00E94106"/>
    <w:rsid w:val="00E94A23"/>
    <w:rsid w:val="00E95B0B"/>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8EF"/>
    <w:rsid w:val="00EB3A6C"/>
    <w:rsid w:val="00EB431B"/>
    <w:rsid w:val="00EB4A6B"/>
    <w:rsid w:val="00EB5911"/>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B8"/>
    <w:rsid w:val="00EF09CA"/>
    <w:rsid w:val="00EF11C7"/>
    <w:rsid w:val="00EF2E9A"/>
    <w:rsid w:val="00EF3242"/>
    <w:rsid w:val="00EF3DE5"/>
    <w:rsid w:val="00EF5218"/>
    <w:rsid w:val="00EF6B73"/>
    <w:rsid w:val="00EF6D45"/>
    <w:rsid w:val="00F000F7"/>
    <w:rsid w:val="00F00382"/>
    <w:rsid w:val="00F03D3A"/>
    <w:rsid w:val="00F0524A"/>
    <w:rsid w:val="00F05B7C"/>
    <w:rsid w:val="00F108BF"/>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77A40"/>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528"/>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2A8"/>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uiPriority w:val="99"/>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uiPriority w:val="99"/>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customStyle="1" w:styleId="RAF">
    <w:name w:val="RAF"/>
    <w:basedOn w:val="Normal"/>
    <w:qFormat/>
    <w:locked/>
    <w:rsid w:val="00A52852"/>
    <w:pPr>
      <w:spacing w:line="288" w:lineRule="auto"/>
      <w:jc w:val="left"/>
    </w:pPr>
    <w:rPr>
      <w:rFonts w:ascii="Arial" w:hAnsi="Arial"/>
      <w:sz w:val="22"/>
      <w:lang w:val="en-US"/>
    </w:rPr>
  </w:style>
  <w:style w:type="table" w:customStyle="1" w:styleId="Table">
    <w:name w:val="Table"/>
    <w:aliases w:val="Grid"/>
    <w:basedOn w:val="TableNormal"/>
    <w:uiPriority w:val="59"/>
    <w:rsid w:val="00165AE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Char">
    <w:name w:val="Body text Char"/>
    <w:basedOn w:val="Normal"/>
    <w:link w:val="BodytextChar1"/>
    <w:uiPriority w:val="99"/>
    <w:rsid w:val="0079068E"/>
    <w:pPr>
      <w:spacing w:before="60" w:after="120"/>
    </w:pPr>
    <w:rPr>
      <w:rFonts w:ascii="Arial" w:hAnsi="Arial" w:cs="Arial"/>
      <w:sz w:val="21"/>
      <w:szCs w:val="21"/>
      <w:lang w:val="en-GB"/>
    </w:rPr>
  </w:style>
  <w:style w:type="character" w:customStyle="1" w:styleId="BodytextChar1">
    <w:name w:val="Body text Char1"/>
    <w:link w:val="BodytextChar"/>
    <w:uiPriority w:val="99"/>
    <w:rsid w:val="0079068E"/>
    <w:rPr>
      <w:rFonts w:ascii="Arial" w:hAnsi="Arial" w:cs="Arial"/>
      <w:sz w:val="21"/>
      <w:szCs w:val="21"/>
      <w:lang w:eastAsia="en-US"/>
    </w:rPr>
  </w:style>
  <w:style w:type="character" w:styleId="Emphasis">
    <w:name w:val="Emphasis"/>
    <w:basedOn w:val="DefaultParagraphFont"/>
    <w:qFormat/>
    <w:rsid w:val="00546EEC"/>
    <w:rPr>
      <w:i/>
      <w:iCs/>
    </w:rPr>
  </w:style>
  <w:style w:type="table" w:customStyle="1" w:styleId="TableGrid1">
    <w:name w:val="Table Grid1"/>
    <w:basedOn w:val="TableNormal"/>
    <w:next w:val="TableGrid"/>
    <w:uiPriority w:val="59"/>
    <w:rsid w:val="009D34CC"/>
    <w:pPr>
      <w:autoSpaceDE w:val="0"/>
      <w:autoSpaceDN w:val="0"/>
    </w:pPr>
    <w:rPr>
      <w:rFonts w:ascii="Arial" w:hAnsi="Arial" w:cs="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tienceph@raf.co.za" TargetMode="External"/><Relationship Id="rId18" Type="http://schemas.openxmlformats.org/officeDocument/2006/relationships/hyperlink" Target="http://ocpo.treasury.gov.za/Resource_Centre/Legislation/General%20Conditions%20of%20Contract-%20Inclusion%20of%20par%2034%20CIB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fq-Menlyn.procurement@raf.co.z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fq-Menlyn.procurement@raf.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7A2BFE1228D34980E124B1B4BAC5CF" ma:contentTypeVersion="17" ma:contentTypeDescription="Create a new document." ma:contentTypeScope="" ma:versionID="e1f2b982fbbea3032f95460e8312a545">
  <xsd:schema xmlns:xsd="http://www.w3.org/2001/XMLSchema" xmlns:xs="http://www.w3.org/2001/XMLSchema" xmlns:p="http://schemas.microsoft.com/office/2006/metadata/properties" xmlns:ns3="e2f73a37-af5b-442f-a120-e7582038b45a" xmlns:ns4="f22fadfe-7b4c-44f1-ad2a-581742469efd" targetNamespace="http://schemas.microsoft.com/office/2006/metadata/properties" ma:root="true" ma:fieldsID="90d6ccd4ed8746ab07de820e802e7986" ns3:_="" ns4:_="">
    <xsd:import namespace="e2f73a37-af5b-442f-a120-e7582038b45a"/>
    <xsd:import namespace="f22fadfe-7b4c-44f1-ad2a-581742469e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73a37-af5b-442f-a120-e7582038b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2fadfe-7b4c-44f1-ad2a-581742469e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f73a37-af5b-442f-a120-e7582038b45a"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A618FC-5C11-4AFD-B836-4BF85F14A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73a37-af5b-442f-a120-e7582038b45a"/>
    <ds:schemaRef ds:uri="f22fadfe-7b4c-44f1-ad2a-581742469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E67009-32B3-449E-8134-DAA758AB2939}">
  <ds:schemaRefs>
    <ds:schemaRef ds:uri="http://schemas.microsoft.com/sharepoint/v3/contenttype/forms"/>
  </ds:schemaRefs>
</ds:datastoreItem>
</file>

<file path=customXml/itemProps3.xml><?xml version="1.0" encoding="utf-8"?>
<ds:datastoreItem xmlns:ds="http://schemas.openxmlformats.org/officeDocument/2006/customXml" ds:itemID="{10C659C3-FBA5-4A81-AAE3-4E9256538ADA}">
  <ds:schemaRefs>
    <ds:schemaRef ds:uri="http://schemas.microsoft.com/office/2006/metadata/properties"/>
    <ds:schemaRef ds:uri="http://schemas.microsoft.com/office/infopath/2007/PartnerControls"/>
    <ds:schemaRef ds:uri="e2f73a37-af5b-442f-a120-e7582038b45a"/>
  </ds:schemaRefs>
</ds:datastoreItem>
</file>

<file path=customXml/itemProps4.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2</TotalTime>
  <Pages>16</Pages>
  <Words>3645</Words>
  <Characters>20783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24380</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Patience Phasoane</cp:lastModifiedBy>
  <cp:revision>2</cp:revision>
  <cp:lastPrinted>2020-03-06T06:59:00Z</cp:lastPrinted>
  <dcterms:created xsi:type="dcterms:W3CDTF">2026-06-15T09:37:00Z</dcterms:created>
  <dcterms:modified xsi:type="dcterms:W3CDTF">2026-06-15T09:37:00Z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0x010100447A2BFE1228D34980E124B1B4BAC5CF</vt:lpwstr>
  </property>
</Properties>
</file>