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026DD6" w:rsidRPr="00E855F8" w14:paraId="70B4F9E8" w14:textId="77777777" w:rsidTr="004304EA">
        <w:trPr>
          <w:trHeight w:val="1151"/>
        </w:trPr>
        <w:tc>
          <w:tcPr>
            <w:tcW w:w="1058" w:type="dxa"/>
            <w:vAlign w:val="center"/>
          </w:tcPr>
          <w:p w14:paraId="1F4660C3" w14:textId="4542E64C" w:rsidR="00026DD6" w:rsidRDefault="00026DD6" w:rsidP="00026DD6">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19/23</w:t>
            </w:r>
          </w:p>
        </w:tc>
        <w:tc>
          <w:tcPr>
            <w:tcW w:w="2521" w:type="dxa"/>
            <w:vAlign w:val="center"/>
          </w:tcPr>
          <w:p w14:paraId="69FACE30" w14:textId="3DB46E53" w:rsidR="00026DD6" w:rsidRPr="00CC01C9" w:rsidRDefault="005F59B4" w:rsidP="00026DD6">
            <w:pPr>
              <w:jc w:val="center"/>
              <w:rPr>
                <w:rFonts w:ascii="Arial" w:hAnsi="Arial" w:cs="Arial"/>
                <w:color w:val="000000" w:themeColor="text1"/>
                <w:sz w:val="16"/>
                <w:szCs w:val="16"/>
              </w:rPr>
            </w:pPr>
            <w:r w:rsidRPr="005F59B4">
              <w:rPr>
                <w:rFonts w:ascii="Arial" w:hAnsi="Arial" w:cs="Arial"/>
                <w:color w:val="000000" w:themeColor="text1"/>
                <w:sz w:val="16"/>
                <w:szCs w:val="16"/>
              </w:rPr>
              <w:t>INTERNAL AUDITING ON INFORMATION COMMUNICATION TECHNOLOGY (ICT) AND ENTERPRISE RESOURCES PLANNING (ERP)</w:t>
            </w:r>
          </w:p>
        </w:tc>
        <w:tc>
          <w:tcPr>
            <w:tcW w:w="1788" w:type="dxa"/>
            <w:vAlign w:val="center"/>
          </w:tcPr>
          <w:p w14:paraId="55C4EDDD" w14:textId="3065A482" w:rsidR="00026DD6" w:rsidRDefault="00026DD6" w:rsidP="00026DD6">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7EE61CBC" w14:textId="094294E0" w:rsidR="00026DD6" w:rsidRDefault="00026DD6" w:rsidP="00026DD6">
            <w:pPr>
              <w:jc w:val="center"/>
              <w:rPr>
                <w:rFonts w:ascii="Arial" w:hAnsi="Arial" w:cs="Arial"/>
                <w:color w:val="000000" w:themeColor="text1"/>
                <w:sz w:val="16"/>
                <w:szCs w:val="16"/>
              </w:rPr>
            </w:pPr>
            <w:r>
              <w:rPr>
                <w:rFonts w:ascii="Arial" w:hAnsi="Arial" w:cs="Arial"/>
                <w:color w:val="000000" w:themeColor="text1"/>
                <w:sz w:val="16"/>
                <w:szCs w:val="16"/>
              </w:rPr>
              <w:t>05 March 2024</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E20F31A" w14:textId="77777777"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CE95640" w14:textId="311B1F29"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B53B88D" w14:textId="77777777"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7E9EBC20" w14:textId="25DBA941"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94AC5B4" w14:textId="70ECFE11"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5F59B4">
              <w:rPr>
                <w:rFonts w:ascii="Arial" w:hAnsi="Arial" w:cs="Arial"/>
                <w:color w:val="000000" w:themeColor="text1"/>
                <w:sz w:val="16"/>
                <w:szCs w:val="16"/>
              </w:rPr>
              <w:t>D. Mabatha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Pr>
                <w:rFonts w:ascii="Arial" w:hAnsi="Arial" w:cs="Arial"/>
                <w:color w:val="000000" w:themeColor="text1"/>
                <w:sz w:val="16"/>
                <w:szCs w:val="16"/>
              </w:rPr>
              <w:t>11.</w:t>
            </w:r>
          </w:p>
          <w:p w14:paraId="348F4C54" w14:textId="77777777" w:rsidR="00026DD6" w:rsidRPr="00E855F8" w:rsidRDefault="00026DD6" w:rsidP="00026DD6">
            <w:pPr>
              <w:jc w:val="center"/>
              <w:rPr>
                <w:rFonts w:ascii="Arial" w:hAnsi="Arial" w:cs="Arial"/>
                <w:color w:val="000000" w:themeColor="text1"/>
                <w:sz w:val="16"/>
                <w:szCs w:val="16"/>
              </w:rPr>
            </w:pPr>
          </w:p>
          <w:p w14:paraId="2AA40087" w14:textId="7870065B" w:rsidR="00026DD6" w:rsidRPr="00E855F8" w:rsidRDefault="00026DD6" w:rsidP="00026DD6">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6DD6"/>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35D98"/>
    <w:rsid w:val="00563049"/>
    <w:rsid w:val="00584A11"/>
    <w:rsid w:val="005D12B9"/>
    <w:rsid w:val="005D130F"/>
    <w:rsid w:val="005F59B4"/>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2024-02-14T12:53:00Z</dcterms:created>
  <dcterms:modified xsi:type="dcterms:W3CDTF">2024-02-14T12:53:00Z</dcterms:modified>
</cp:coreProperties>
</file>