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3F1FF7F6" w:rsidR="001A7082" w:rsidRPr="001A7082" w:rsidRDefault="00EA0470" w:rsidP="00EA0470">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B63100">
        <w:tc>
          <w:tcPr>
            <w:tcW w:w="5130" w:type="dxa"/>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C7D7E2D" w:rsidR="001A7082" w:rsidRPr="001A7082" w:rsidRDefault="00EA0470" w:rsidP="00EA0470">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sidRPr="00633BD2">
        <w:rPr>
          <w:rFonts w:ascii="Arial" w:eastAsia="Times New Roman" w:hAnsi="Arial" w:cs="Arial"/>
          <w:snapToGrid w:val="0"/>
          <w:lang w:val="en-US"/>
        </w:rPr>
        <w:t>taxes;</w:t>
      </w:r>
      <w:proofErr w:type="gramEnd"/>
      <w:r w:rsidRPr="00633BD2">
        <w:rPr>
          <w:rFonts w:ascii="Arial" w:eastAsia="Times New Roman" w:hAnsi="Arial" w:cs="Arial"/>
          <w:snapToGrid w:val="0"/>
          <w:lang w:val="en-US"/>
        </w:rPr>
        <w:t xml:space="preserve">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w:t>
      </w:r>
      <w:proofErr w:type="gramStart"/>
      <w:r w:rsidRPr="001A7082">
        <w:rPr>
          <w:rFonts w:ascii="Arial" w:eastAsia="Times New Roman" w:hAnsi="Arial" w:cs="Arial"/>
          <w:snapToGrid w:val="0"/>
          <w:lang w:val="en-US"/>
        </w:rPr>
        <w:t>tenderer</w:t>
      </w:r>
      <w:proofErr w:type="gramEnd"/>
      <w:r w:rsidRPr="001A7082">
        <w:rPr>
          <w:rFonts w:ascii="Arial" w:eastAsia="Times New Roman" w:hAnsi="Arial" w:cs="Arial"/>
          <w:snapToGrid w:val="0"/>
          <w:lang w:val="en-US"/>
        </w:rPr>
        <w:t xml:space="preserve">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56"/>
        <w:gridCol w:w="3600"/>
      </w:tblGrid>
      <w:tr w:rsidR="00FC0BDB" w:rsidRPr="001A7082" w14:paraId="1588AAFD" w14:textId="77777777" w:rsidTr="00FC0BDB">
        <w:trPr>
          <w:trHeight w:val="863"/>
        </w:trPr>
        <w:tc>
          <w:tcPr>
            <w:tcW w:w="2694" w:type="dxa"/>
            <w:tcBorders>
              <w:top w:val="nil"/>
            </w:tcBorders>
            <w:shd w:val="clear" w:color="auto" w:fill="AEAAAA" w:themeFill="background2" w:themeFillShade="BF"/>
            <w:vAlign w:val="center"/>
          </w:tcPr>
          <w:p w14:paraId="52912D4F" w14:textId="77777777" w:rsidR="00FC0BDB" w:rsidRPr="001A7082" w:rsidRDefault="00FC0BDB"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3156" w:type="dxa"/>
            <w:shd w:val="clear" w:color="auto" w:fill="C00000"/>
            <w:vAlign w:val="center"/>
          </w:tcPr>
          <w:p w14:paraId="75446978" w14:textId="77777777" w:rsidR="00FC0BDB" w:rsidRPr="001A7082" w:rsidRDefault="00FC0BDB"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FC0BDB" w:rsidRPr="001A7082" w:rsidRDefault="00FC0BDB"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FC0BDB" w:rsidRDefault="00FC0BDB"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FC0BDB" w:rsidRPr="001A7082" w:rsidRDefault="00FC0BDB"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3600" w:type="dxa"/>
            <w:shd w:val="clear" w:color="auto" w:fill="F4B083" w:themeFill="accent2" w:themeFillTint="99"/>
          </w:tcPr>
          <w:p w14:paraId="5D642773" w14:textId="77777777" w:rsidR="00FC0BDB" w:rsidRDefault="00FC0BDB"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FC0BDB" w:rsidRPr="001A7082" w:rsidRDefault="00FC0BDB"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FC0BDB" w:rsidRPr="001A7082" w14:paraId="529AEE2E" w14:textId="77777777" w:rsidTr="00FC0BDB">
        <w:trPr>
          <w:trHeight w:val="317"/>
        </w:trPr>
        <w:tc>
          <w:tcPr>
            <w:tcW w:w="2694" w:type="dxa"/>
          </w:tcPr>
          <w:p w14:paraId="22A8CC93" w14:textId="77777777" w:rsidR="00FC0BDB" w:rsidRDefault="00FC0BD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Race HDP</w:t>
            </w:r>
          </w:p>
          <w:p w14:paraId="37147497" w14:textId="447A49A6"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 xml:space="preserve">(Black Equity Ownership -100% HDP) </w:t>
            </w:r>
          </w:p>
        </w:tc>
        <w:tc>
          <w:tcPr>
            <w:tcW w:w="3156" w:type="dxa"/>
          </w:tcPr>
          <w:p w14:paraId="20F397AA" w14:textId="76BFF83F"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3600" w:type="dxa"/>
          </w:tcPr>
          <w:p w14:paraId="040518F4"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r>
      <w:tr w:rsidR="00FC0BDB" w:rsidRPr="001A7082" w14:paraId="20506A73" w14:textId="77777777" w:rsidTr="00FC0BDB">
        <w:trPr>
          <w:trHeight w:val="317"/>
        </w:trPr>
        <w:tc>
          <w:tcPr>
            <w:tcW w:w="2694" w:type="dxa"/>
          </w:tcPr>
          <w:p w14:paraId="2DA1789F" w14:textId="77777777" w:rsidR="00FC0BDB" w:rsidRDefault="00FC0BD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 xml:space="preserve">Gender HDP </w:t>
            </w:r>
          </w:p>
          <w:p w14:paraId="1CB034A1" w14:textId="31933D5C"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(HDP Women Equity - &lt;51% Ownership)</w:t>
            </w:r>
          </w:p>
        </w:tc>
        <w:tc>
          <w:tcPr>
            <w:tcW w:w="3156" w:type="dxa"/>
          </w:tcPr>
          <w:p w14:paraId="57735278" w14:textId="0CE303C6"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6</w:t>
            </w:r>
          </w:p>
        </w:tc>
        <w:tc>
          <w:tcPr>
            <w:tcW w:w="3600" w:type="dxa"/>
          </w:tcPr>
          <w:p w14:paraId="0814C82F"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r>
      <w:tr w:rsidR="00FC0BDB" w:rsidRPr="001A7082" w14:paraId="4A77A40C" w14:textId="77777777" w:rsidTr="00FC0BDB">
        <w:trPr>
          <w:trHeight w:val="317"/>
        </w:trPr>
        <w:tc>
          <w:tcPr>
            <w:tcW w:w="2694" w:type="dxa"/>
          </w:tcPr>
          <w:p w14:paraId="48107A2B" w14:textId="5F2DF6F3"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Disability HDP</w:t>
            </w:r>
          </w:p>
        </w:tc>
        <w:tc>
          <w:tcPr>
            <w:tcW w:w="3156" w:type="dxa"/>
          </w:tcPr>
          <w:p w14:paraId="1594AEE7" w14:textId="29AD98C3"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3600" w:type="dxa"/>
          </w:tcPr>
          <w:p w14:paraId="08B608AE"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r>
      <w:tr w:rsidR="00FC0BDB" w:rsidRPr="001A7082" w14:paraId="6EABD1B3" w14:textId="77777777" w:rsidTr="00FC0BDB">
        <w:trPr>
          <w:trHeight w:val="317"/>
        </w:trPr>
        <w:tc>
          <w:tcPr>
            <w:tcW w:w="2694" w:type="dxa"/>
          </w:tcPr>
          <w:p w14:paraId="6ADD39F9"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c>
          <w:tcPr>
            <w:tcW w:w="3156" w:type="dxa"/>
          </w:tcPr>
          <w:p w14:paraId="31B8A852"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c>
          <w:tcPr>
            <w:tcW w:w="3600" w:type="dxa"/>
          </w:tcPr>
          <w:p w14:paraId="639F3B1E"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r>
      <w:tr w:rsidR="00FC0BDB" w:rsidRPr="001A7082" w14:paraId="667CC59D" w14:textId="77777777" w:rsidTr="00FC0BDB">
        <w:trPr>
          <w:trHeight w:val="317"/>
        </w:trPr>
        <w:tc>
          <w:tcPr>
            <w:tcW w:w="2694" w:type="dxa"/>
          </w:tcPr>
          <w:p w14:paraId="5098BE22"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c>
          <w:tcPr>
            <w:tcW w:w="3156" w:type="dxa"/>
          </w:tcPr>
          <w:p w14:paraId="67035521"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c>
          <w:tcPr>
            <w:tcW w:w="3600" w:type="dxa"/>
          </w:tcPr>
          <w:p w14:paraId="58F5BDBC"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r>
      <w:tr w:rsidR="00FC0BDB" w:rsidRPr="001A7082" w14:paraId="19CCC127" w14:textId="77777777" w:rsidTr="00FC0BDB">
        <w:trPr>
          <w:trHeight w:val="317"/>
        </w:trPr>
        <w:tc>
          <w:tcPr>
            <w:tcW w:w="2694" w:type="dxa"/>
          </w:tcPr>
          <w:p w14:paraId="5BB5FC96"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c>
          <w:tcPr>
            <w:tcW w:w="3156" w:type="dxa"/>
          </w:tcPr>
          <w:p w14:paraId="1AB6FC1E"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c>
          <w:tcPr>
            <w:tcW w:w="3600" w:type="dxa"/>
          </w:tcPr>
          <w:p w14:paraId="14083458"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r>
      <w:tr w:rsidR="00FC0BDB" w:rsidRPr="001A7082" w14:paraId="264CF547" w14:textId="77777777" w:rsidTr="00FC0BDB">
        <w:trPr>
          <w:trHeight w:val="317"/>
        </w:trPr>
        <w:tc>
          <w:tcPr>
            <w:tcW w:w="2694" w:type="dxa"/>
          </w:tcPr>
          <w:p w14:paraId="5F1ABCF3"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c>
          <w:tcPr>
            <w:tcW w:w="3156" w:type="dxa"/>
          </w:tcPr>
          <w:p w14:paraId="78E9DFCB" w14:textId="77777777"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c>
          <w:tcPr>
            <w:tcW w:w="3600" w:type="dxa"/>
          </w:tcPr>
          <w:p w14:paraId="62565D7A" w14:textId="26CBEB58" w:rsidR="00FC0BDB" w:rsidRPr="001A7082" w:rsidRDefault="00FC0BDB"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In the event of a contract being awarded </w:t>
      </w:r>
      <w:proofErr w:type="gramStart"/>
      <w:r w:rsidRPr="001A7082">
        <w:rPr>
          <w:rFonts w:ascii="Arial" w:eastAsia="Times New Roman" w:hAnsi="Arial" w:cs="Arial"/>
          <w:snapToGrid w:val="0"/>
          <w:lang w:val="en-GB"/>
        </w:rPr>
        <w:t>as a result of</w:t>
      </w:r>
      <w:proofErr w:type="gramEnd"/>
      <w:r w:rsidRPr="001A7082">
        <w:rPr>
          <w:rFonts w:ascii="Arial" w:eastAsia="Times New Roman" w:hAnsi="Arial" w:cs="Arial"/>
          <w:snapToGrid w:val="0"/>
          <w:lang w:val="en-GB"/>
        </w:rPr>
        <w:t xml:space="preserve">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w:t>
      </w:r>
      <w:proofErr w:type="gramStart"/>
      <w:r w:rsidRPr="001A7082">
        <w:rPr>
          <w:rFonts w:ascii="Arial" w:eastAsia="Times New Roman" w:hAnsi="Arial" w:cs="Arial"/>
          <w:snapToGrid w:val="0"/>
          <w:lang w:val="en-GB"/>
        </w:rPr>
        <w:t>as a result of</w:t>
      </w:r>
      <w:proofErr w:type="gramEnd"/>
      <w:r w:rsidRPr="001A7082">
        <w:rPr>
          <w:rFonts w:ascii="Arial" w:eastAsia="Times New Roman" w:hAnsi="Arial" w:cs="Arial"/>
          <w:snapToGrid w:val="0"/>
          <w:lang w:val="en-GB"/>
        </w:rPr>
        <w:t xml:space="preserve"> that person’s </w:t>
      </w:r>
      <w:proofErr w:type="gramStart"/>
      <w:r w:rsidRPr="001A7082">
        <w:rPr>
          <w:rFonts w:ascii="Arial" w:eastAsia="Times New Roman" w:hAnsi="Arial" w:cs="Arial"/>
          <w:snapToGrid w:val="0"/>
          <w:lang w:val="en-GB"/>
        </w:rPr>
        <w:t>conduct;</w:t>
      </w:r>
      <w:proofErr w:type="gramEnd"/>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w:t>
      </w:r>
      <w:proofErr w:type="gramStart"/>
      <w:r w:rsidRPr="001A7082">
        <w:rPr>
          <w:rFonts w:ascii="Arial" w:eastAsia="Times New Roman" w:hAnsi="Arial" w:cs="Arial"/>
          <w:snapToGrid w:val="0"/>
          <w:lang w:val="en-GB"/>
        </w:rPr>
        <w:t>as a result of</w:t>
      </w:r>
      <w:proofErr w:type="gramEnd"/>
      <w:r w:rsidRPr="001A7082">
        <w:rPr>
          <w:rFonts w:ascii="Arial" w:eastAsia="Times New Roman" w:hAnsi="Arial" w:cs="Arial"/>
          <w:snapToGrid w:val="0"/>
          <w:lang w:val="en-GB"/>
        </w:rPr>
        <w:t xml:space="preserve"> having to make less favourable arrangements due to such </w:t>
      </w:r>
      <w:proofErr w:type="gramStart"/>
      <w:r w:rsidRPr="001A7082">
        <w:rPr>
          <w:rFonts w:ascii="Arial" w:eastAsia="Times New Roman" w:hAnsi="Arial" w:cs="Arial"/>
          <w:snapToGrid w:val="0"/>
          <w:lang w:val="en-GB"/>
        </w:rPr>
        <w:t>cancellation;</w:t>
      </w:r>
      <w:proofErr w:type="gramEnd"/>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val="en-US"/>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B4A29" w14:textId="77777777" w:rsidR="00E2653E" w:rsidRDefault="00E2653E" w:rsidP="003B6D93">
      <w:pPr>
        <w:spacing w:after="0" w:line="240" w:lineRule="auto"/>
      </w:pPr>
      <w:r>
        <w:separator/>
      </w:r>
    </w:p>
  </w:endnote>
  <w:endnote w:type="continuationSeparator" w:id="0">
    <w:p w14:paraId="4B2D6112" w14:textId="77777777" w:rsidR="00E2653E" w:rsidRDefault="00E2653E"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1535094B"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2715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7151">
              <w:rPr>
                <w:b/>
                <w:bCs/>
                <w:noProof/>
              </w:rPr>
              <w:t>5</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8C42B" w14:textId="77777777" w:rsidR="00E2653E" w:rsidRDefault="00E2653E" w:rsidP="003B6D93">
      <w:pPr>
        <w:spacing w:after="0" w:line="240" w:lineRule="auto"/>
      </w:pPr>
      <w:r>
        <w:separator/>
      </w:r>
    </w:p>
  </w:footnote>
  <w:footnote w:type="continuationSeparator" w:id="0">
    <w:p w14:paraId="00400E55" w14:textId="77777777" w:rsidR="00E2653E" w:rsidRDefault="00E2653E"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541015035">
    <w:abstractNumId w:val="0"/>
  </w:num>
  <w:num w:numId="2" w16cid:durableId="2067483639">
    <w:abstractNumId w:val="3"/>
  </w:num>
  <w:num w:numId="3" w16cid:durableId="963853459">
    <w:abstractNumId w:val="12"/>
  </w:num>
  <w:num w:numId="4" w16cid:durableId="1374387090">
    <w:abstractNumId w:val="9"/>
  </w:num>
  <w:num w:numId="5" w16cid:durableId="741021930">
    <w:abstractNumId w:val="5"/>
  </w:num>
  <w:num w:numId="6" w16cid:durableId="1793472522">
    <w:abstractNumId w:val="6"/>
  </w:num>
  <w:num w:numId="7" w16cid:durableId="270282715">
    <w:abstractNumId w:val="11"/>
  </w:num>
  <w:num w:numId="8" w16cid:durableId="1204517988">
    <w:abstractNumId w:val="10"/>
  </w:num>
  <w:num w:numId="9" w16cid:durableId="1418937122">
    <w:abstractNumId w:val="4"/>
  </w:num>
  <w:num w:numId="10" w16cid:durableId="2008628980">
    <w:abstractNumId w:val="2"/>
  </w:num>
  <w:num w:numId="11" w16cid:durableId="531039792">
    <w:abstractNumId w:val="8"/>
  </w:num>
  <w:num w:numId="12" w16cid:durableId="960182692">
    <w:abstractNumId w:val="7"/>
  </w:num>
  <w:num w:numId="13" w16cid:durableId="140563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1D2F60"/>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251B3"/>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035BC"/>
    <w:rsid w:val="00827151"/>
    <w:rsid w:val="008565F1"/>
    <w:rsid w:val="00871491"/>
    <w:rsid w:val="00896810"/>
    <w:rsid w:val="008974F4"/>
    <w:rsid w:val="008C6D26"/>
    <w:rsid w:val="008D6A5B"/>
    <w:rsid w:val="008E5776"/>
    <w:rsid w:val="00913338"/>
    <w:rsid w:val="00920323"/>
    <w:rsid w:val="00935733"/>
    <w:rsid w:val="00991FE5"/>
    <w:rsid w:val="009C2B0B"/>
    <w:rsid w:val="009C5225"/>
    <w:rsid w:val="009D2433"/>
    <w:rsid w:val="00A01D08"/>
    <w:rsid w:val="00A31BF0"/>
    <w:rsid w:val="00A36003"/>
    <w:rsid w:val="00A66F21"/>
    <w:rsid w:val="00A90435"/>
    <w:rsid w:val="00AB1A8B"/>
    <w:rsid w:val="00AF06E7"/>
    <w:rsid w:val="00B2256D"/>
    <w:rsid w:val="00B242AE"/>
    <w:rsid w:val="00B30153"/>
    <w:rsid w:val="00B3093E"/>
    <w:rsid w:val="00B648B8"/>
    <w:rsid w:val="00B66710"/>
    <w:rsid w:val="00B715D9"/>
    <w:rsid w:val="00B76ABE"/>
    <w:rsid w:val="00BE1D49"/>
    <w:rsid w:val="00C165EE"/>
    <w:rsid w:val="00C44B2D"/>
    <w:rsid w:val="00C60B43"/>
    <w:rsid w:val="00C839E2"/>
    <w:rsid w:val="00C97857"/>
    <w:rsid w:val="00CA16B5"/>
    <w:rsid w:val="00CD2A01"/>
    <w:rsid w:val="00CF7813"/>
    <w:rsid w:val="00D00E54"/>
    <w:rsid w:val="00D07B68"/>
    <w:rsid w:val="00D238A9"/>
    <w:rsid w:val="00DE6C8E"/>
    <w:rsid w:val="00DF092D"/>
    <w:rsid w:val="00DF38A5"/>
    <w:rsid w:val="00E2653E"/>
    <w:rsid w:val="00E42F1A"/>
    <w:rsid w:val="00E77B49"/>
    <w:rsid w:val="00EA0470"/>
    <w:rsid w:val="00EA1C63"/>
    <w:rsid w:val="00F03139"/>
    <w:rsid w:val="00F12BD6"/>
    <w:rsid w:val="00F56F16"/>
    <w:rsid w:val="00F8556A"/>
    <w:rsid w:val="00F8774A"/>
    <w:rsid w:val="00FC0BDB"/>
    <w:rsid w:val="00FD3114"/>
    <w:rsid w:val="00FD7696"/>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C37D6-852B-48CE-8C3B-297B55F1B721}">
  <ds:schemaRefs>
    <ds:schemaRef ds:uri="http://schemas.openxmlformats.org/officeDocument/2006/bibliography"/>
  </ds:schemaRefs>
</ds:datastoreItem>
</file>

<file path=customXml/itemProps4.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5.xml><?xml version="1.0" encoding="utf-8"?>
<ds:datastoreItem xmlns:ds="http://schemas.openxmlformats.org/officeDocument/2006/customXml" ds:itemID="{1C0DBBA4-0F7F-434A-A2A3-628FFE30C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Nelisiwe P. Makhathini</cp:lastModifiedBy>
  <cp:revision>2</cp:revision>
  <cp:lastPrinted>2023-01-18T08:21:00Z</cp:lastPrinted>
  <dcterms:created xsi:type="dcterms:W3CDTF">2025-09-04T07:07:00Z</dcterms:created>
  <dcterms:modified xsi:type="dcterms:W3CDTF">2025-09-04T07:07:00Z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