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772C" w14:textId="77777777" w:rsidR="00AE1806" w:rsidRDefault="00AE1806" w:rsidP="00323DFD">
      <w:pPr>
        <w:jc w:val="both"/>
        <w:sectPr w:rsidR="00AE1806" w:rsidSect="00C20688">
          <w:headerReference w:type="default" r:id="rId13"/>
          <w:footerReference w:type="default" r:id="rId14"/>
          <w:type w:val="continuous"/>
          <w:pgSz w:w="11901" w:h="16840"/>
          <w:pgMar w:top="2189" w:right="1418" w:bottom="2268" w:left="1418" w:header="852" w:footer="263" w:gutter="0"/>
          <w:cols w:space="720"/>
        </w:sectPr>
      </w:pPr>
    </w:p>
    <w:p w14:paraId="3B55B3A4" w14:textId="77777777" w:rsidR="00D97638" w:rsidRDefault="00D97638" w:rsidP="00D97638">
      <w:pPr>
        <w:pStyle w:val="LetterBody"/>
        <w:ind w:firstLine="0"/>
        <w:rPr>
          <w:rFonts w:cs="Tahoma"/>
          <w:b/>
          <w:color w:val="FF0000"/>
          <w:sz w:val="24"/>
          <w:szCs w:val="24"/>
          <w:lang w:val="en-ZA"/>
        </w:rPr>
      </w:pPr>
    </w:p>
    <w:p w14:paraId="61D9808E" w14:textId="77777777" w:rsidR="00D97638" w:rsidRDefault="00D97638" w:rsidP="00D97638">
      <w:pPr>
        <w:pStyle w:val="LetterBody"/>
        <w:ind w:firstLine="0"/>
        <w:rPr>
          <w:rFonts w:cs="Tahoma"/>
          <w:b/>
          <w:color w:val="FF0000"/>
          <w:sz w:val="24"/>
          <w:szCs w:val="24"/>
          <w:lang w:val="en-ZA"/>
        </w:rPr>
      </w:pPr>
      <w:r w:rsidRPr="008E4CD3">
        <w:rPr>
          <w:rFonts w:cs="Tahoma"/>
          <w:b/>
          <w:color w:val="FF0000"/>
          <w:sz w:val="24"/>
          <w:szCs w:val="24"/>
          <w:lang w:val="en-ZA"/>
        </w:rPr>
        <w:t xml:space="preserve">ADDENDUM: </w:t>
      </w:r>
    </w:p>
    <w:p w14:paraId="7025A997" w14:textId="77777777" w:rsidR="00D97638" w:rsidRPr="008E4CD3" w:rsidRDefault="00D97638" w:rsidP="00D97638">
      <w:pPr>
        <w:pStyle w:val="LetterBody"/>
        <w:ind w:firstLine="0"/>
        <w:rPr>
          <w:rFonts w:cs="Tahoma"/>
          <w:b/>
          <w:sz w:val="24"/>
          <w:szCs w:val="24"/>
          <w:lang w:val="en-ZA"/>
        </w:rPr>
      </w:pPr>
      <w:r w:rsidRPr="008E4CD3">
        <w:rPr>
          <w:rFonts w:cs="Tahoma"/>
          <w:b/>
          <w:sz w:val="24"/>
          <w:szCs w:val="24"/>
          <w:lang w:val="en-ZA"/>
        </w:rPr>
        <w:t xml:space="preserve">REQUEST FOR PROPOSAL [RFP] </w:t>
      </w:r>
    </w:p>
    <w:p w14:paraId="6FE7F62C" w14:textId="77777777" w:rsidR="00D97638" w:rsidRPr="008E4CD3" w:rsidRDefault="00D97638" w:rsidP="00D97638">
      <w:pPr>
        <w:pStyle w:val="LetterBody"/>
        <w:ind w:firstLine="0"/>
        <w:rPr>
          <w:rFonts w:cs="Tahoma"/>
          <w:sz w:val="24"/>
          <w:szCs w:val="24"/>
          <w:lang w:val="en-ZA"/>
        </w:rPr>
      </w:pPr>
    </w:p>
    <w:p w14:paraId="30DBDA9D" w14:textId="77777777" w:rsidR="00D97638" w:rsidRPr="008E4CD3" w:rsidRDefault="00D97638" w:rsidP="00D97638">
      <w:pPr>
        <w:pStyle w:val="LetterBody"/>
        <w:ind w:firstLine="0"/>
        <w:rPr>
          <w:rFonts w:cs="Tahoma"/>
          <w:sz w:val="24"/>
          <w:szCs w:val="24"/>
          <w:lang w:val="en-ZA"/>
        </w:rPr>
      </w:pPr>
      <w:r w:rsidRPr="008E4CD3">
        <w:rPr>
          <w:rFonts w:cs="Tahoma"/>
          <w:b/>
          <w:sz w:val="24"/>
          <w:szCs w:val="24"/>
          <w:lang w:val="en-ZA"/>
        </w:rPr>
        <w:t xml:space="preserve">LEASING OF TRANSNET RAIL INFRASTRUCTURE MANAGER’S WESTERN REGION SIDING FOR A MINIMUM PERIOD OF TEN (10) YEARS </w:t>
      </w:r>
    </w:p>
    <w:p w14:paraId="7D5E90C6" w14:textId="77777777" w:rsidR="00D97638" w:rsidRPr="008E4CD3" w:rsidRDefault="00D97638" w:rsidP="00D97638">
      <w:pPr>
        <w:pStyle w:val="LetterBody"/>
        <w:rPr>
          <w:rFonts w:cs="Tahoma"/>
          <w:b/>
          <w:sz w:val="24"/>
          <w:szCs w:val="24"/>
          <w:lang w:val="en-ZA"/>
        </w:rPr>
      </w:pPr>
      <w:r w:rsidRPr="008E4CD3">
        <w:rPr>
          <w:rFonts w:cs="Tahoma"/>
          <w:b/>
          <w:sz w:val="24"/>
          <w:szCs w:val="24"/>
          <w:lang w:val="en-ZA"/>
        </w:rPr>
        <w:t xml:space="preserve"> </w:t>
      </w:r>
    </w:p>
    <w:p w14:paraId="2FE4F0AB" w14:textId="77777777" w:rsidR="00D97638" w:rsidRPr="000B5ECF" w:rsidRDefault="00D97638" w:rsidP="00D97638">
      <w:pPr>
        <w:pStyle w:val="LetterBody"/>
        <w:numPr>
          <w:ilvl w:val="0"/>
          <w:numId w:val="1"/>
        </w:numPr>
        <w:rPr>
          <w:rFonts w:cs="Tahoma"/>
          <w:b/>
          <w:sz w:val="24"/>
          <w:szCs w:val="24"/>
          <w:lang w:val="en-ZA"/>
        </w:rPr>
      </w:pPr>
      <w:r w:rsidRPr="008E4CD3">
        <w:rPr>
          <w:rFonts w:cs="Tahoma"/>
          <w:b/>
          <w:sz w:val="24"/>
          <w:szCs w:val="24"/>
          <w:lang w:val="en-ZA"/>
        </w:rPr>
        <w:t>THE ORIGINAL RFP:</w:t>
      </w:r>
    </w:p>
    <w:p w14:paraId="7CF1A9F5" w14:textId="77777777" w:rsidR="00D97638" w:rsidRPr="008E4CD3" w:rsidRDefault="00D97638" w:rsidP="00D97638">
      <w:pPr>
        <w:pStyle w:val="LetterBody"/>
        <w:numPr>
          <w:ilvl w:val="0"/>
          <w:numId w:val="2"/>
        </w:numPr>
        <w:ind w:left="714" w:right="91" w:hanging="357"/>
        <w:rPr>
          <w:rFonts w:cs="Tahoma"/>
          <w:b/>
          <w:sz w:val="24"/>
          <w:szCs w:val="24"/>
          <w:lang w:val="en-ZA"/>
        </w:rPr>
      </w:pPr>
      <w:r w:rsidRPr="008E4CD3">
        <w:rPr>
          <w:rFonts w:cs="Tahoma"/>
          <w:bCs/>
          <w:sz w:val="24"/>
          <w:szCs w:val="24"/>
          <w:lang w:val="en-ZA"/>
        </w:rPr>
        <w:t>This notice is only applicable to the RFP with the following RFP Number, as advertised on 12 September 2025:</w:t>
      </w:r>
    </w:p>
    <w:p w14:paraId="5E12140A" w14:textId="77777777" w:rsidR="00D97638" w:rsidRPr="000B5ECF" w:rsidRDefault="00D97638" w:rsidP="00D97638">
      <w:pPr>
        <w:pStyle w:val="LetterBody"/>
        <w:numPr>
          <w:ilvl w:val="0"/>
          <w:numId w:val="6"/>
        </w:numPr>
        <w:ind w:right="91"/>
        <w:rPr>
          <w:rFonts w:cs="Tahoma"/>
          <w:b/>
          <w:sz w:val="24"/>
          <w:szCs w:val="24"/>
          <w:lang w:val="en-ZA"/>
        </w:rPr>
      </w:pPr>
      <w:r w:rsidRPr="008E4CD3">
        <w:rPr>
          <w:rFonts w:cs="Tahoma"/>
          <w:b/>
          <w:sz w:val="24"/>
          <w:szCs w:val="24"/>
          <w:lang w:val="en-ZA"/>
        </w:rPr>
        <w:t>HOAC_VAR_555</w:t>
      </w:r>
      <w:r>
        <w:rPr>
          <w:rFonts w:cs="Tahoma"/>
          <w:b/>
          <w:sz w:val="24"/>
          <w:szCs w:val="24"/>
          <w:lang w:val="en-ZA"/>
        </w:rPr>
        <w:t>48</w:t>
      </w:r>
    </w:p>
    <w:p w14:paraId="76979D2B" w14:textId="77777777" w:rsidR="00D97638" w:rsidRPr="008E4CD3" w:rsidRDefault="00D97638" w:rsidP="00D97638">
      <w:pPr>
        <w:pStyle w:val="LetterBody"/>
        <w:numPr>
          <w:ilvl w:val="0"/>
          <w:numId w:val="2"/>
        </w:numPr>
        <w:rPr>
          <w:rFonts w:cs="Tahoma"/>
          <w:b/>
          <w:sz w:val="24"/>
          <w:szCs w:val="24"/>
          <w:lang w:val="en-ZA"/>
        </w:rPr>
      </w:pPr>
      <w:r w:rsidRPr="008E4CD3">
        <w:rPr>
          <w:rFonts w:cs="Tahoma"/>
          <w:bCs/>
          <w:sz w:val="24"/>
          <w:szCs w:val="24"/>
          <w:lang w:val="en-ZA"/>
        </w:rPr>
        <w:t xml:space="preserve">The text of the original RFP can be found on the Transnet e-tender portal. </w:t>
      </w:r>
    </w:p>
    <w:p w14:paraId="31757D26" w14:textId="77777777" w:rsidR="00D97638" w:rsidRPr="008E4CD3" w:rsidRDefault="00D97638" w:rsidP="00D97638">
      <w:pPr>
        <w:pStyle w:val="LetterBody"/>
        <w:rPr>
          <w:rFonts w:cs="Tahoma"/>
          <w:b/>
          <w:sz w:val="24"/>
          <w:szCs w:val="24"/>
          <w:lang w:val="en-ZA"/>
        </w:rPr>
      </w:pPr>
    </w:p>
    <w:p w14:paraId="034EDE78" w14:textId="77777777" w:rsidR="00D97638" w:rsidRPr="000B5ECF" w:rsidRDefault="00D97638" w:rsidP="00D97638">
      <w:pPr>
        <w:pStyle w:val="LetterBody"/>
        <w:numPr>
          <w:ilvl w:val="0"/>
          <w:numId w:val="1"/>
        </w:numPr>
        <w:rPr>
          <w:rFonts w:cs="Tahoma"/>
          <w:b/>
          <w:sz w:val="24"/>
          <w:szCs w:val="24"/>
          <w:lang w:val="en-ZA"/>
        </w:rPr>
      </w:pPr>
      <w:r w:rsidRPr="008E4CD3">
        <w:rPr>
          <w:rFonts w:cs="Tahoma"/>
          <w:b/>
          <w:sz w:val="24"/>
          <w:szCs w:val="24"/>
          <w:lang w:val="en-ZA"/>
        </w:rPr>
        <w:t xml:space="preserve">PURPOSE OF ADDENDUM:  </w:t>
      </w:r>
    </w:p>
    <w:p w14:paraId="03B955E6" w14:textId="77777777" w:rsidR="00D97638" w:rsidRPr="008E4CD3" w:rsidRDefault="00D97638" w:rsidP="00D97638">
      <w:pPr>
        <w:pStyle w:val="LetterBody"/>
        <w:numPr>
          <w:ilvl w:val="0"/>
          <w:numId w:val="3"/>
        </w:numPr>
        <w:rPr>
          <w:rFonts w:cs="Tahoma"/>
          <w:bCs/>
          <w:sz w:val="24"/>
          <w:szCs w:val="24"/>
          <w:lang w:val="en-ZA"/>
        </w:rPr>
      </w:pPr>
      <w:r w:rsidRPr="008E4CD3">
        <w:rPr>
          <w:rFonts w:cs="Tahoma"/>
          <w:bCs/>
          <w:sz w:val="24"/>
          <w:szCs w:val="24"/>
          <w:lang w:val="en-ZA"/>
        </w:rPr>
        <w:t>To inform bidders about amendments made to the RFP.</w:t>
      </w:r>
    </w:p>
    <w:p w14:paraId="782103CA" w14:textId="77777777" w:rsidR="00D97638" w:rsidRPr="008E4CD3" w:rsidRDefault="00D97638" w:rsidP="00D97638">
      <w:pPr>
        <w:pStyle w:val="LetterBody"/>
        <w:rPr>
          <w:rFonts w:cs="Tahoma"/>
          <w:sz w:val="24"/>
          <w:szCs w:val="24"/>
          <w:lang w:val="en-ZA"/>
        </w:rPr>
      </w:pPr>
    </w:p>
    <w:p w14:paraId="259B45CD" w14:textId="77777777" w:rsidR="00D97638" w:rsidRPr="000B5ECF" w:rsidRDefault="00D97638" w:rsidP="00D97638">
      <w:pPr>
        <w:pStyle w:val="LetterBody"/>
        <w:numPr>
          <w:ilvl w:val="0"/>
          <w:numId w:val="1"/>
        </w:numPr>
        <w:rPr>
          <w:rFonts w:cs="Tahoma"/>
          <w:b/>
          <w:bCs/>
          <w:sz w:val="24"/>
          <w:szCs w:val="24"/>
          <w:lang w:val="en-ZA"/>
        </w:rPr>
      </w:pPr>
      <w:r w:rsidRPr="008E4CD3">
        <w:rPr>
          <w:rFonts w:cs="Tahoma"/>
          <w:b/>
          <w:bCs/>
          <w:sz w:val="24"/>
          <w:szCs w:val="24"/>
          <w:lang w:val="en-ZA"/>
        </w:rPr>
        <w:t>EFFECTS OF THE ADDENDUM:</w:t>
      </w:r>
    </w:p>
    <w:p w14:paraId="50D1838B" w14:textId="77777777" w:rsidR="00D97638" w:rsidRPr="008E4CD3" w:rsidRDefault="00D97638" w:rsidP="00D97638">
      <w:pPr>
        <w:pStyle w:val="LetterBody"/>
        <w:numPr>
          <w:ilvl w:val="0"/>
          <w:numId w:val="4"/>
        </w:numPr>
        <w:rPr>
          <w:rFonts w:cs="Tahoma"/>
          <w:b/>
          <w:bCs/>
          <w:sz w:val="24"/>
          <w:szCs w:val="24"/>
          <w:lang w:val="en-ZA"/>
        </w:rPr>
      </w:pPr>
      <w:r w:rsidRPr="008E4CD3">
        <w:rPr>
          <w:rFonts w:cs="Tahoma"/>
          <w:sz w:val="24"/>
          <w:szCs w:val="24"/>
          <w:lang w:val="en-ZA"/>
        </w:rPr>
        <w:t xml:space="preserve">The Addendum will not change the Original RFP, except in the ways specifically appearing under “Amendments”. The remainder of the Original RFP remain in force. </w:t>
      </w:r>
    </w:p>
    <w:p w14:paraId="10B03C92" w14:textId="77777777" w:rsidR="00D97638" w:rsidRPr="000B5ECF" w:rsidRDefault="00D97638" w:rsidP="00D97638">
      <w:pPr>
        <w:pStyle w:val="LetterBody"/>
        <w:numPr>
          <w:ilvl w:val="0"/>
          <w:numId w:val="1"/>
        </w:numPr>
        <w:rPr>
          <w:rFonts w:cs="Tahoma"/>
          <w:b/>
          <w:bCs/>
          <w:sz w:val="24"/>
          <w:szCs w:val="24"/>
          <w:lang w:val="en-ZA"/>
        </w:rPr>
      </w:pPr>
      <w:r w:rsidRPr="008E4CD3">
        <w:rPr>
          <w:rFonts w:cs="Tahoma"/>
          <w:b/>
          <w:bCs/>
          <w:sz w:val="24"/>
          <w:szCs w:val="24"/>
          <w:lang w:val="en-ZA"/>
        </w:rPr>
        <w:t xml:space="preserve">AMENDMENTS: </w:t>
      </w:r>
    </w:p>
    <w:p w14:paraId="5410750B" w14:textId="77777777" w:rsidR="00D97638" w:rsidRPr="009116B1" w:rsidRDefault="00D97638" w:rsidP="00D97638">
      <w:pPr>
        <w:pStyle w:val="LetterBody"/>
        <w:numPr>
          <w:ilvl w:val="0"/>
          <w:numId w:val="5"/>
        </w:numPr>
        <w:rPr>
          <w:rFonts w:cs="Tahoma"/>
          <w:b/>
          <w:bCs/>
          <w:sz w:val="24"/>
          <w:szCs w:val="24"/>
          <w:lang w:val="en-ZA"/>
        </w:rPr>
      </w:pPr>
      <w:r w:rsidRPr="008E4CD3">
        <w:rPr>
          <w:rFonts w:cs="Tahoma"/>
          <w:sz w:val="24"/>
          <w:szCs w:val="24"/>
          <w:lang w:val="en-ZA"/>
        </w:rPr>
        <w:t xml:space="preserve">The original RFP will be </w:t>
      </w:r>
      <w:r>
        <w:rPr>
          <w:rFonts w:cs="Tahoma"/>
          <w:sz w:val="24"/>
          <w:szCs w:val="24"/>
          <w:lang w:val="en-ZA"/>
        </w:rPr>
        <w:t>amended</w:t>
      </w:r>
      <w:r w:rsidRPr="008E4CD3">
        <w:rPr>
          <w:rFonts w:cs="Tahoma"/>
          <w:sz w:val="24"/>
          <w:szCs w:val="24"/>
          <w:lang w:val="en-ZA"/>
        </w:rPr>
        <w:t xml:space="preserve"> as per the below:</w:t>
      </w:r>
    </w:p>
    <w:p w14:paraId="16671631" w14:textId="77777777" w:rsidR="00D97638" w:rsidRPr="009116B1" w:rsidRDefault="00D97638" w:rsidP="00D97638">
      <w:pPr>
        <w:pStyle w:val="LetterBody"/>
        <w:ind w:left="720" w:firstLine="0"/>
        <w:rPr>
          <w:rFonts w:cs="Tahoma"/>
          <w:b/>
          <w:bCs/>
          <w:sz w:val="24"/>
          <w:szCs w:val="24"/>
          <w:lang w:val="en-ZA"/>
        </w:rPr>
      </w:pPr>
    </w:p>
    <w:p w14:paraId="0BCB1E8F" w14:textId="67DA3613" w:rsidR="00D97638" w:rsidRPr="00671219" w:rsidRDefault="00D97638" w:rsidP="00D97638">
      <w:pPr>
        <w:pStyle w:val="LetterBody"/>
        <w:numPr>
          <w:ilvl w:val="1"/>
          <w:numId w:val="5"/>
        </w:numPr>
        <w:rPr>
          <w:rFonts w:cs="Tahoma"/>
          <w:sz w:val="24"/>
          <w:szCs w:val="24"/>
        </w:rPr>
      </w:pPr>
      <w:r w:rsidRPr="009116B1">
        <w:rPr>
          <w:rFonts w:cs="Tahoma"/>
          <w:sz w:val="24"/>
          <w:szCs w:val="24"/>
          <w:lang w:val="en-ZA"/>
        </w:rPr>
        <w:t xml:space="preserve">Site Visit Date </w:t>
      </w:r>
      <w:r>
        <w:rPr>
          <w:rFonts w:cs="Tahoma"/>
          <w:sz w:val="24"/>
          <w:szCs w:val="24"/>
          <w:lang w:val="en-ZA"/>
        </w:rPr>
        <w:t>will be on</w:t>
      </w:r>
      <w:r w:rsidRPr="009116B1">
        <w:rPr>
          <w:rFonts w:cs="Tahoma"/>
          <w:sz w:val="24"/>
          <w:szCs w:val="24"/>
          <w:lang w:val="en-ZA"/>
        </w:rPr>
        <w:t xml:space="preserve"> </w:t>
      </w:r>
      <w:r w:rsidRPr="00671219">
        <w:rPr>
          <w:rFonts w:cs="Tahoma"/>
          <w:sz w:val="24"/>
          <w:szCs w:val="24"/>
        </w:rPr>
        <w:t>9 October 2025 @ 1</w:t>
      </w:r>
      <w:r w:rsidR="009E5902">
        <w:rPr>
          <w:rFonts w:cs="Tahoma"/>
          <w:sz w:val="24"/>
          <w:szCs w:val="24"/>
        </w:rPr>
        <w:t>3</w:t>
      </w:r>
      <w:r w:rsidRPr="00671219">
        <w:rPr>
          <w:rFonts w:cs="Tahoma"/>
          <w:sz w:val="24"/>
          <w:szCs w:val="24"/>
        </w:rPr>
        <w:t>:00–</w:t>
      </w:r>
      <w:r>
        <w:rPr>
          <w:rFonts w:cs="Tahoma"/>
          <w:sz w:val="24"/>
          <w:szCs w:val="24"/>
        </w:rPr>
        <w:t>1</w:t>
      </w:r>
      <w:r w:rsidR="009E5902">
        <w:rPr>
          <w:rFonts w:cs="Tahoma"/>
          <w:sz w:val="24"/>
          <w:szCs w:val="24"/>
        </w:rPr>
        <w:t>4</w:t>
      </w:r>
      <w:r>
        <w:rPr>
          <w:rFonts w:cs="Tahoma"/>
          <w:sz w:val="24"/>
          <w:szCs w:val="24"/>
        </w:rPr>
        <w:t>:00.</w:t>
      </w:r>
    </w:p>
    <w:p w14:paraId="6FD0D352" w14:textId="77777777" w:rsidR="00012197" w:rsidRPr="00012197" w:rsidRDefault="00012197" w:rsidP="00012197">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012197">
        <w:rPr>
          <w:rFonts w:ascii="Tahoma" w:hAnsi="Tahoma" w:cs="Tahoma"/>
          <w:color w:val="181512"/>
          <w:lang w:val="en-ZA"/>
        </w:rPr>
        <w:t xml:space="preserve">On the Financial Capacity Measure, under Proof of Funding the scoring table has been rectified to match the score column. Instead of the allocation of 15 pts, i.e., it has been changed to 10 pts. </w:t>
      </w:r>
    </w:p>
    <w:p w14:paraId="3947DBDD" w14:textId="77777777" w:rsidR="00012197" w:rsidRPr="00012197" w:rsidRDefault="00012197" w:rsidP="00012197">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012197">
        <w:rPr>
          <w:rFonts w:ascii="Tahoma" w:hAnsi="Tahoma" w:cs="Tahoma"/>
          <w:color w:val="181512"/>
          <w:lang w:val="en-ZA"/>
        </w:rPr>
        <w:t>In Solvency Ratio, the scoring table has been amended to range from 0,1,2 (not 2.5) and a maximum allocated score of 3 instead of 5.</w:t>
      </w:r>
    </w:p>
    <w:p w14:paraId="14CA767E" w14:textId="77777777" w:rsidR="00012197" w:rsidRPr="00012197" w:rsidRDefault="00012197" w:rsidP="00012197">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szCs w:val="20"/>
          <w:lang w:val="en-GB"/>
        </w:rPr>
      </w:pPr>
      <w:r w:rsidRPr="00012197">
        <w:rPr>
          <w:rFonts w:ascii="Tahoma" w:hAnsi="Tahoma" w:cs="Tahoma"/>
          <w:color w:val="181512"/>
          <w:lang w:val="en-ZA"/>
        </w:rPr>
        <w:t>Clause 2 of the RFP has been altered as follows:</w:t>
      </w:r>
      <w:r w:rsidRPr="00012197">
        <w:rPr>
          <w:rFonts w:ascii="Tahoma" w:hAnsi="Tahoma" w:cs="Tahoma"/>
          <w:color w:val="181512"/>
          <w:sz w:val="20"/>
          <w:szCs w:val="20"/>
        </w:rPr>
        <w:t xml:space="preserve"> </w:t>
      </w:r>
    </w:p>
    <w:p w14:paraId="36308502" w14:textId="77777777" w:rsidR="00012197" w:rsidRPr="00012197" w:rsidRDefault="00012197" w:rsidP="00012197">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 xml:space="preserve">Clause 2.2: The sidings are leased for the purpose of storing, loading and movement of cargo to facilitate the transportation of such cargo by the Lessee. The primary purpose of the leased siding should be reserved for facilitating the transportation of cargo by rail. Any other models must be done with prior consultation and approval by TRIM. </w:t>
      </w:r>
    </w:p>
    <w:p w14:paraId="7E6B7145" w14:textId="77777777" w:rsidR="00012197" w:rsidRPr="00012197" w:rsidRDefault="00012197" w:rsidP="00012197">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lastRenderedPageBreak/>
        <w:t xml:space="preserve">Clause 2.3: The process to allocate rail capacity forms part of the slot allocation process (refer to the Network Statement for more information) and is done independently from the sidings process. </w:t>
      </w:r>
    </w:p>
    <w:p w14:paraId="7AE55235" w14:textId="77777777" w:rsidR="00012197" w:rsidRPr="00012197" w:rsidRDefault="00012197" w:rsidP="00012197">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Clause 2.4: It remains lessee’s responsibility to develop the facility and secure the requisite volumes required that underpins the investment within the current transport logistics systems, governances and legislative prescripts. The facilities scalability to the transport systems operating capability will be dealt with during contract negotiations. Therefore, proposals and operating models should respond to the contracted footprint.</w:t>
      </w:r>
    </w:p>
    <w:p w14:paraId="4A8FBC0E" w14:textId="77777777" w:rsidR="00012197" w:rsidRPr="00012197" w:rsidRDefault="00012197" w:rsidP="00012197">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Clause 2.5: The successful bidder appointed to lease the siding is responsible to directly conclude and/or manage contracts with TOC’s or cargo owners who have contracted with the Siding operator.</w:t>
      </w:r>
    </w:p>
    <w:p w14:paraId="072E4838" w14:textId="77777777" w:rsidR="00012197" w:rsidRPr="00012197" w:rsidRDefault="00012197" w:rsidP="00012197">
      <w:pPr>
        <w:widowControl w:val="0"/>
        <w:tabs>
          <w:tab w:val="left" w:pos="180"/>
        </w:tabs>
        <w:autoSpaceDE w:val="0"/>
        <w:autoSpaceDN w:val="0"/>
        <w:adjustRightInd w:val="0"/>
        <w:spacing w:line="320" w:lineRule="exact"/>
        <w:ind w:right="90"/>
        <w:rPr>
          <w:rFonts w:ascii="Tahoma" w:hAnsi="Tahoma" w:cs="Tahoma"/>
          <w:b/>
          <w:color w:val="FF0000"/>
          <w:lang w:val="en-ZA"/>
        </w:rPr>
      </w:pPr>
    </w:p>
    <w:p w14:paraId="15954BBC" w14:textId="77777777" w:rsidR="00012197" w:rsidRPr="00012197" w:rsidRDefault="00012197" w:rsidP="00012197">
      <w:pPr>
        <w:widowControl w:val="0"/>
        <w:numPr>
          <w:ilvl w:val="0"/>
          <w:numId w:val="1"/>
        </w:numPr>
        <w:tabs>
          <w:tab w:val="left" w:pos="180"/>
        </w:tabs>
        <w:autoSpaceDE w:val="0"/>
        <w:autoSpaceDN w:val="0"/>
        <w:adjustRightInd w:val="0"/>
        <w:ind w:right="90"/>
        <w:jc w:val="both"/>
        <w:rPr>
          <w:rFonts w:ascii="Tahoma" w:hAnsi="Tahoma" w:cs="Tahoma"/>
          <w:b/>
          <w:bCs/>
          <w:color w:val="000000"/>
        </w:rPr>
      </w:pPr>
      <w:r w:rsidRPr="00012197">
        <w:rPr>
          <w:rFonts w:ascii="Tahoma" w:hAnsi="Tahoma" w:cs="Tahoma"/>
          <w:b/>
          <w:bCs/>
          <w:color w:val="000000"/>
        </w:rPr>
        <w:t xml:space="preserve">ADDITIONAL POINTS: </w:t>
      </w:r>
    </w:p>
    <w:p w14:paraId="1B873867" w14:textId="77777777" w:rsidR="00012197" w:rsidRPr="00012197" w:rsidRDefault="00012197" w:rsidP="00012197">
      <w:pPr>
        <w:widowControl w:val="0"/>
        <w:tabs>
          <w:tab w:val="left" w:pos="180"/>
        </w:tabs>
        <w:autoSpaceDE w:val="0"/>
        <w:autoSpaceDN w:val="0"/>
        <w:adjustRightInd w:val="0"/>
        <w:ind w:left="540" w:right="90"/>
        <w:jc w:val="both"/>
        <w:rPr>
          <w:rFonts w:ascii="Tahoma" w:hAnsi="Tahoma" w:cs="Tahoma"/>
          <w:color w:val="000000"/>
        </w:rPr>
      </w:pPr>
      <w:r w:rsidRPr="00012197">
        <w:rPr>
          <w:rFonts w:ascii="Tahoma" w:hAnsi="Tahoma" w:cs="Tahoma"/>
          <w:color w:val="000000"/>
        </w:rPr>
        <w:t>To note that all interested bidders visiting our site are required to bring the following:</w:t>
      </w:r>
    </w:p>
    <w:p w14:paraId="2D8B7760" w14:textId="317B677F" w:rsidR="00012197" w:rsidRPr="00012197" w:rsidRDefault="00012197" w:rsidP="00012197">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 xml:space="preserve">Body protection: </w:t>
      </w:r>
      <w:r w:rsidR="001621C1">
        <w:rPr>
          <w:rFonts w:ascii="Tahoma" w:hAnsi="Tahoma" w:cs="Tahoma"/>
          <w:color w:val="000000"/>
        </w:rPr>
        <w:t xml:space="preserve">Reflector </w:t>
      </w:r>
      <w:r w:rsidRPr="00012197">
        <w:rPr>
          <w:rFonts w:ascii="Tahoma" w:hAnsi="Tahoma" w:cs="Tahoma"/>
          <w:color w:val="000000"/>
        </w:rPr>
        <w:t>Vest</w:t>
      </w:r>
    </w:p>
    <w:p w14:paraId="5A6F5AF1" w14:textId="77777777" w:rsidR="00012197" w:rsidRPr="00012197" w:rsidRDefault="00012197" w:rsidP="00012197">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Foot protection: Safety boots</w:t>
      </w:r>
    </w:p>
    <w:p w14:paraId="7D00AACF" w14:textId="77777777" w:rsidR="00012197" w:rsidRPr="00012197" w:rsidRDefault="00012197" w:rsidP="00012197">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Hearing protection: Earplugs, Earmuffs (Optional)</w:t>
      </w:r>
    </w:p>
    <w:p w14:paraId="1DA5D08C" w14:textId="77777777" w:rsidR="00012197" w:rsidRPr="00012197" w:rsidRDefault="00012197" w:rsidP="00012197">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Respiratory protection: Mask, respirators (Optional)</w:t>
      </w:r>
    </w:p>
    <w:p w14:paraId="7D3E3C62" w14:textId="77777777" w:rsidR="00012197" w:rsidRPr="00012197" w:rsidRDefault="00012197" w:rsidP="00012197">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Eye protection: Goggles, Safety glasses (Optional)</w:t>
      </w:r>
    </w:p>
    <w:p w14:paraId="579F7E46" w14:textId="77777777" w:rsidR="00012197" w:rsidRPr="00012197" w:rsidRDefault="00012197" w:rsidP="00012197">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Head protection: Hard hat</w:t>
      </w:r>
    </w:p>
    <w:p w14:paraId="4B9A627B" w14:textId="77777777" w:rsidR="00786815" w:rsidRPr="00786815" w:rsidRDefault="00786815" w:rsidP="00786815"/>
    <w:p w14:paraId="7CC0DF39" w14:textId="77777777" w:rsidR="00786815" w:rsidRPr="00786815" w:rsidRDefault="00786815" w:rsidP="00786815"/>
    <w:p w14:paraId="0E40860C" w14:textId="77777777" w:rsidR="00786815" w:rsidRPr="00786815" w:rsidRDefault="00786815" w:rsidP="00786815"/>
    <w:p w14:paraId="5C63230B" w14:textId="77777777" w:rsidR="00786815" w:rsidRPr="00786815" w:rsidRDefault="005054B5" w:rsidP="005054B5">
      <w:pPr>
        <w:tabs>
          <w:tab w:val="left" w:pos="2868"/>
        </w:tabs>
      </w:pPr>
      <w:r>
        <w:tab/>
      </w:r>
    </w:p>
    <w:p w14:paraId="62444F09" w14:textId="77777777" w:rsidR="00786815" w:rsidRPr="00786815" w:rsidRDefault="00786815" w:rsidP="00786815"/>
    <w:p w14:paraId="7198F7A4" w14:textId="77777777" w:rsidR="00786815" w:rsidRPr="00786815" w:rsidRDefault="00786815" w:rsidP="00786815"/>
    <w:p w14:paraId="14613396" w14:textId="77777777" w:rsidR="00786815" w:rsidRPr="00786815" w:rsidRDefault="00786815" w:rsidP="00786815"/>
    <w:p w14:paraId="7004AF45" w14:textId="77777777" w:rsidR="00786815" w:rsidRPr="00786815" w:rsidRDefault="00786815" w:rsidP="00786815"/>
    <w:p w14:paraId="7EC4E997" w14:textId="77777777" w:rsidR="00786815" w:rsidRPr="00786815" w:rsidRDefault="00786815" w:rsidP="00786815"/>
    <w:p w14:paraId="63424C0D" w14:textId="77777777" w:rsidR="00786815" w:rsidRPr="00786815" w:rsidRDefault="00786815" w:rsidP="00786815"/>
    <w:p w14:paraId="016C74DB" w14:textId="77777777" w:rsidR="00786815" w:rsidRPr="00786815" w:rsidRDefault="00786815" w:rsidP="00786815"/>
    <w:p w14:paraId="38CB98C7" w14:textId="77777777" w:rsidR="00EE67C5" w:rsidRPr="00786815" w:rsidRDefault="00EE67C5" w:rsidP="00786815">
      <w:pPr>
        <w:tabs>
          <w:tab w:val="left" w:pos="1020"/>
        </w:tabs>
      </w:pPr>
    </w:p>
    <w:sectPr w:rsidR="00EE67C5" w:rsidRPr="00786815" w:rsidSect="00C20688">
      <w:headerReference w:type="even" r:id="rId15"/>
      <w:headerReference w:type="default" r:id="rId16"/>
      <w:footerReference w:type="even" r:id="rId17"/>
      <w:footerReference w:type="default" r:id="rId18"/>
      <w:headerReference w:type="first" r:id="rId19"/>
      <w:footerReference w:type="first" r:id="rId20"/>
      <w:type w:val="continuous"/>
      <w:pgSz w:w="11901" w:h="16840"/>
      <w:pgMar w:top="2189" w:right="1418" w:bottom="2268" w:left="1418" w:header="852" w:footer="26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1745" w14:textId="77777777" w:rsidR="00DF448F" w:rsidRDefault="00DF448F">
      <w:r>
        <w:separator/>
      </w:r>
    </w:p>
  </w:endnote>
  <w:endnote w:type="continuationSeparator" w:id="0">
    <w:p w14:paraId="475FF7ED" w14:textId="77777777" w:rsidR="00DF448F" w:rsidRDefault="00DF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3D0E" w14:textId="77777777" w:rsidR="00151FEB" w:rsidRDefault="00151FEB"/>
  <w:tbl>
    <w:tblPr>
      <w:tblW w:w="10934" w:type="dxa"/>
      <w:tblInd w:w="-716" w:type="dxa"/>
      <w:tblCellMar>
        <w:left w:w="115" w:type="dxa"/>
        <w:right w:w="115" w:type="dxa"/>
      </w:tblCellMar>
      <w:tblLook w:val="0000" w:firstRow="0" w:lastRow="0" w:firstColumn="0" w:lastColumn="0" w:noHBand="0" w:noVBand="0"/>
    </w:tblPr>
    <w:tblGrid>
      <w:gridCol w:w="10922"/>
      <w:gridCol w:w="6"/>
      <w:gridCol w:w="6"/>
    </w:tblGrid>
    <w:tr w:rsidR="002617BA" w:rsidRPr="001C1D31" w14:paraId="7FFD990A" w14:textId="77777777" w:rsidTr="00123DCA">
      <w:trPr>
        <w:trHeight w:val="214"/>
      </w:trPr>
      <w:tc>
        <w:tcPr>
          <w:tcW w:w="10922" w:type="dxa"/>
          <w:tcMar>
            <w:left w:w="0" w:type="dxa"/>
            <w:right w:w="0" w:type="dxa"/>
          </w:tcMar>
        </w:tcPr>
        <w:tbl>
          <w:tblPr>
            <w:tblW w:w="10922" w:type="dxa"/>
            <w:tblCellMar>
              <w:left w:w="115" w:type="dxa"/>
              <w:right w:w="115" w:type="dxa"/>
            </w:tblCellMar>
            <w:tblLook w:val="0000" w:firstRow="0" w:lastRow="0" w:firstColumn="0" w:lastColumn="0" w:noHBand="0" w:noVBand="0"/>
          </w:tblPr>
          <w:tblGrid>
            <w:gridCol w:w="1796"/>
            <w:gridCol w:w="1755"/>
            <w:gridCol w:w="6096"/>
            <w:gridCol w:w="1275"/>
          </w:tblGrid>
          <w:tr w:rsidR="002617BA" w:rsidRPr="001C1D31" w14:paraId="295D8A19" w14:textId="77777777" w:rsidTr="00123DCA">
            <w:trPr>
              <w:trHeight w:val="214"/>
            </w:trPr>
            <w:tc>
              <w:tcPr>
                <w:tcW w:w="1796" w:type="dxa"/>
                <w:tcMar>
                  <w:left w:w="0" w:type="dxa"/>
                  <w:right w:w="0" w:type="dxa"/>
                </w:tcMar>
              </w:tcPr>
              <w:p w14:paraId="6E660A17" w14:textId="77777777" w:rsidR="002617BA" w:rsidRPr="00E509FF" w:rsidRDefault="002617BA" w:rsidP="002617BA">
                <w:pPr>
                  <w:pStyle w:val="AddressDetails"/>
                  <w:spacing w:line="240" w:lineRule="auto"/>
                  <w:rPr>
                    <w:b/>
                    <w:sz w:val="16"/>
                  </w:rPr>
                </w:pPr>
                <w:r w:rsidRPr="00E509FF">
                  <w:rPr>
                    <w:b/>
                    <w:sz w:val="16"/>
                  </w:rPr>
                  <w:t>Transnet SOC Ltd</w:t>
                </w:r>
              </w:p>
              <w:p w14:paraId="5B9E038C" w14:textId="77777777" w:rsidR="002617BA" w:rsidRPr="00E509FF" w:rsidRDefault="002617BA" w:rsidP="002617BA">
                <w:pPr>
                  <w:pStyle w:val="AddressDetails"/>
                  <w:spacing w:line="240" w:lineRule="auto"/>
                  <w:rPr>
                    <w:sz w:val="16"/>
                  </w:rPr>
                </w:pPr>
                <w:r w:rsidRPr="00E509FF">
                  <w:rPr>
                    <w:sz w:val="16"/>
                  </w:rPr>
                  <w:t>Registration Number</w:t>
                </w:r>
              </w:p>
              <w:p w14:paraId="57FB00FA" w14:textId="77777777" w:rsidR="002617BA" w:rsidRPr="00E509FF" w:rsidRDefault="002617BA" w:rsidP="002617BA">
                <w:pPr>
                  <w:pStyle w:val="AddressDetails"/>
                  <w:spacing w:line="240" w:lineRule="auto"/>
                  <w:rPr>
                    <w:sz w:val="16"/>
                  </w:rPr>
                </w:pPr>
                <w:r w:rsidRPr="00E509FF">
                  <w:rPr>
                    <w:sz w:val="16"/>
                  </w:rPr>
                  <w:t>1990/000900/30</w:t>
                </w:r>
              </w:p>
            </w:tc>
            <w:tc>
              <w:tcPr>
                <w:tcW w:w="1755" w:type="dxa"/>
                <w:tcMar>
                  <w:left w:w="0" w:type="dxa"/>
                  <w:right w:w="0" w:type="dxa"/>
                </w:tcMar>
              </w:tcPr>
              <w:p w14:paraId="53615EF8" w14:textId="77777777" w:rsidR="002617BA" w:rsidRPr="00E509FF" w:rsidRDefault="002617BA" w:rsidP="002617BA">
                <w:pPr>
                  <w:pStyle w:val="AddressDetails"/>
                  <w:spacing w:line="240" w:lineRule="auto"/>
                  <w:rPr>
                    <w:sz w:val="16"/>
                  </w:rPr>
                </w:pPr>
                <w:r w:rsidRPr="00E509FF">
                  <w:rPr>
                    <w:sz w:val="16"/>
                  </w:rPr>
                  <w:t>138 Eloff Street</w:t>
                </w:r>
              </w:p>
              <w:p w14:paraId="59853C5D" w14:textId="77777777" w:rsidR="002617BA" w:rsidRPr="00E509FF" w:rsidRDefault="002617BA" w:rsidP="002617BA">
                <w:pPr>
                  <w:pStyle w:val="AddressDetails"/>
                  <w:spacing w:line="240" w:lineRule="auto"/>
                  <w:rPr>
                    <w:sz w:val="16"/>
                  </w:rPr>
                </w:pPr>
                <w:r w:rsidRPr="00E509FF">
                  <w:rPr>
                    <w:sz w:val="16"/>
                  </w:rPr>
                  <w:t>Braamfontein</w:t>
                </w:r>
                <w:r w:rsidR="00E509FF" w:rsidRPr="00E509FF">
                  <w:rPr>
                    <w:sz w:val="16"/>
                  </w:rPr>
                  <w:t xml:space="preserve">  </w:t>
                </w:r>
              </w:p>
              <w:p w14:paraId="6769A7AE" w14:textId="77777777" w:rsidR="002617BA" w:rsidRPr="00E509FF" w:rsidRDefault="002617BA" w:rsidP="002617BA">
                <w:pPr>
                  <w:pStyle w:val="AddressDetails"/>
                  <w:spacing w:line="240" w:lineRule="auto"/>
                  <w:rPr>
                    <w:sz w:val="16"/>
                  </w:rPr>
                </w:pPr>
                <w:r w:rsidRPr="00E509FF">
                  <w:rPr>
                    <w:sz w:val="16"/>
                  </w:rPr>
                  <w:t>JOHANNESBURG</w:t>
                </w:r>
              </w:p>
              <w:p w14:paraId="5B52ADA1" w14:textId="77777777" w:rsidR="002617BA" w:rsidRPr="00E509FF" w:rsidRDefault="002617BA" w:rsidP="002617BA">
                <w:pPr>
                  <w:pStyle w:val="AddressDetails"/>
                  <w:spacing w:line="240" w:lineRule="auto"/>
                  <w:rPr>
                    <w:sz w:val="16"/>
                  </w:rPr>
                </w:pPr>
                <w:r w:rsidRPr="00E509FF">
                  <w:rPr>
                    <w:sz w:val="16"/>
                  </w:rPr>
                  <w:t>2000</w:t>
                </w:r>
              </w:p>
            </w:tc>
            <w:tc>
              <w:tcPr>
                <w:tcW w:w="7371" w:type="dxa"/>
                <w:gridSpan w:val="2"/>
                <w:tcMar>
                  <w:left w:w="0" w:type="dxa"/>
                  <w:right w:w="0" w:type="dxa"/>
                </w:tcMar>
              </w:tcPr>
              <w:p w14:paraId="0DDBD727" w14:textId="77777777" w:rsidR="002617BA" w:rsidRPr="00E509FF" w:rsidRDefault="002617BA" w:rsidP="002617BA">
                <w:pPr>
                  <w:pStyle w:val="AddressDetails"/>
                  <w:spacing w:line="240" w:lineRule="auto"/>
                  <w:rPr>
                    <w:sz w:val="16"/>
                  </w:rPr>
                </w:pPr>
                <w:r w:rsidRPr="00E509FF">
                  <w:rPr>
                    <w:sz w:val="16"/>
                  </w:rPr>
                  <w:t>P.O. Box 72501</w:t>
                </w:r>
              </w:p>
              <w:p w14:paraId="45D9A898" w14:textId="77777777" w:rsidR="002617BA" w:rsidRPr="00E509FF" w:rsidRDefault="002617BA" w:rsidP="002617BA">
                <w:pPr>
                  <w:pStyle w:val="AddressDetails"/>
                  <w:spacing w:line="240" w:lineRule="auto"/>
                  <w:rPr>
                    <w:sz w:val="16"/>
                  </w:rPr>
                </w:pPr>
                <w:r w:rsidRPr="00E509FF">
                  <w:rPr>
                    <w:sz w:val="16"/>
                  </w:rPr>
                  <w:t>Parkview, Johannesburg</w:t>
                </w:r>
              </w:p>
              <w:p w14:paraId="4A259640" w14:textId="77777777" w:rsidR="002617BA" w:rsidRPr="00E509FF" w:rsidRDefault="002617BA" w:rsidP="002617BA">
                <w:pPr>
                  <w:pStyle w:val="AddressDetails"/>
                  <w:spacing w:line="240" w:lineRule="auto"/>
                  <w:rPr>
                    <w:sz w:val="16"/>
                  </w:rPr>
                </w:pPr>
                <w:r w:rsidRPr="00E509FF">
                  <w:rPr>
                    <w:sz w:val="16"/>
                  </w:rPr>
                  <w:t>South Africa, 2122</w:t>
                </w:r>
              </w:p>
              <w:p w14:paraId="1F01F696" w14:textId="77777777" w:rsidR="002617BA" w:rsidRPr="00E509FF" w:rsidRDefault="002617BA" w:rsidP="002617BA">
                <w:pPr>
                  <w:pStyle w:val="AddressDetails"/>
                  <w:tabs>
                    <w:tab w:val="left" w:pos="2543"/>
                  </w:tabs>
                  <w:spacing w:line="240" w:lineRule="auto"/>
                  <w:rPr>
                    <w:sz w:val="16"/>
                  </w:rPr>
                </w:pPr>
                <w:r w:rsidRPr="00E509FF">
                  <w:rPr>
                    <w:sz w:val="16"/>
                  </w:rPr>
                  <w:tab/>
                </w:r>
              </w:p>
            </w:tc>
          </w:tr>
          <w:tr w:rsidR="002617BA" w:rsidRPr="001C1D31" w14:paraId="7C464DAB" w14:textId="77777777" w:rsidTr="00123DCA">
            <w:tc>
              <w:tcPr>
                <w:tcW w:w="9647" w:type="dxa"/>
                <w:gridSpan w:val="3"/>
                <w:tcMar>
                  <w:left w:w="0" w:type="dxa"/>
                  <w:right w:w="0" w:type="dxa"/>
                </w:tcMar>
              </w:tcPr>
              <w:p w14:paraId="04879E01" w14:textId="77777777" w:rsidR="00392172" w:rsidRDefault="002617BA" w:rsidP="002617BA">
                <w:pPr>
                  <w:pStyle w:val="DirectorsDetails"/>
                  <w:spacing w:line="160" w:lineRule="exact"/>
                </w:pPr>
                <w:r w:rsidRPr="00E509FF">
                  <w:rPr>
                    <w:b/>
                  </w:rPr>
                  <w:t>Directors:</w:t>
                </w:r>
                <w:r w:rsidRPr="00E509FF">
                  <w:t xml:space="preserve"> </w:t>
                </w:r>
                <w:r w:rsidR="008144DD" w:rsidRPr="00E509FF">
                  <w:t xml:space="preserve">A </w:t>
                </w:r>
                <w:r w:rsidR="00D85986" w:rsidRPr="00E509FF">
                  <w:t>Sangqu</w:t>
                </w:r>
                <w:r w:rsidR="00C92E89" w:rsidRPr="00E509FF">
                  <w:t xml:space="preserve"> </w:t>
                </w:r>
                <w:r w:rsidRPr="00E509FF">
                  <w:t xml:space="preserve">(Chairperson) </w:t>
                </w:r>
                <w:r w:rsidR="00C92E89" w:rsidRPr="00E509FF">
                  <w:t xml:space="preserve">R Buthelezi M Debel B Jiya L Letsoalo </w:t>
                </w:r>
                <w:r w:rsidRPr="00E509FF">
                  <w:t xml:space="preserve">FS Mufamadi </w:t>
                </w:r>
                <w:r w:rsidR="00C92E89" w:rsidRPr="00E509FF">
                  <w:t>D Patel B Sedupane</w:t>
                </w:r>
                <w:r w:rsidR="0093439D" w:rsidRPr="00E509FF">
                  <w:t xml:space="preserve"> </w:t>
                </w:r>
                <w:r w:rsidR="00C92E89" w:rsidRPr="00E509FF">
                  <w:t>MP Zambane</w:t>
                </w:r>
                <w:r w:rsidR="00E509FF">
                  <w:t xml:space="preserve"> </w:t>
                </w:r>
              </w:p>
              <w:p w14:paraId="61C53353" w14:textId="77777777" w:rsidR="002617BA" w:rsidRPr="00E509FF" w:rsidRDefault="00301A40" w:rsidP="002617BA">
                <w:pPr>
                  <w:pStyle w:val="DirectorsDetails"/>
                  <w:spacing w:line="160" w:lineRule="exact"/>
                </w:pPr>
                <w:r>
                  <w:t>M Phillips</w:t>
                </w:r>
                <w:r w:rsidR="00875EB9" w:rsidRPr="00E509FF">
                  <w:t>* (Group Chief Executive)</w:t>
                </w:r>
                <w:r w:rsidR="00875EB9">
                  <w:t xml:space="preserve"> </w:t>
                </w:r>
                <w:r w:rsidR="006C193A">
                  <w:t xml:space="preserve">N </w:t>
                </w:r>
                <w:r w:rsidR="006C193A" w:rsidRPr="006C193A">
                  <w:rPr>
                    <w:bCs/>
                    <w:szCs w:val="4"/>
                  </w:rPr>
                  <w:t>Maphumulo</w:t>
                </w:r>
                <w:r w:rsidR="002617BA" w:rsidRPr="00E509FF">
                  <w:t>* (Group Chief Financial Officer)</w:t>
                </w:r>
              </w:p>
              <w:p w14:paraId="654EE25F" w14:textId="77777777" w:rsidR="002617BA" w:rsidRPr="00E509FF" w:rsidRDefault="002617BA" w:rsidP="002617BA">
                <w:pPr>
                  <w:pStyle w:val="DirectorsDetails"/>
                  <w:spacing w:line="160" w:lineRule="exact"/>
                </w:pPr>
                <w:r w:rsidRPr="00E509FF">
                  <w:t xml:space="preserve">*Executive  </w:t>
                </w:r>
              </w:p>
              <w:p w14:paraId="1E4F53F2" w14:textId="77777777" w:rsidR="002617BA" w:rsidRPr="00E509FF" w:rsidRDefault="002617BA" w:rsidP="002617BA">
                <w:pPr>
                  <w:pStyle w:val="DirectorsDetails"/>
                  <w:spacing w:line="80" w:lineRule="exact"/>
                </w:pPr>
              </w:p>
              <w:p w14:paraId="645420EF" w14:textId="77777777" w:rsidR="002617BA" w:rsidRPr="00E509FF" w:rsidRDefault="002617BA" w:rsidP="002617BA">
                <w:pPr>
                  <w:pStyle w:val="DirectorsDetails"/>
                  <w:spacing w:line="240" w:lineRule="auto"/>
                  <w:rPr>
                    <w:sz w:val="16"/>
                  </w:rPr>
                </w:pPr>
                <w:r w:rsidRPr="00E509FF">
                  <w:t>Group Company Secretary: Ms S Bopape</w:t>
                </w:r>
              </w:p>
            </w:tc>
            <w:tc>
              <w:tcPr>
                <w:tcW w:w="1275" w:type="dxa"/>
                <w:tcMar>
                  <w:left w:w="0" w:type="dxa"/>
                  <w:right w:w="0" w:type="dxa"/>
                </w:tcMar>
              </w:tcPr>
              <w:p w14:paraId="0A806F9B" w14:textId="77777777" w:rsidR="002617BA" w:rsidRPr="001C1D31" w:rsidRDefault="002617BA" w:rsidP="002617BA">
                <w:pPr>
                  <w:pStyle w:val="AddressDetails"/>
                  <w:spacing w:line="240" w:lineRule="auto"/>
                  <w:jc w:val="right"/>
                  <w:rPr>
                    <w:rFonts w:ascii="Arial Narrow" w:hAnsi="Arial Narrow"/>
                    <w:sz w:val="16"/>
                    <w:szCs w:val="12"/>
                  </w:rPr>
                </w:pPr>
                <w:r w:rsidRPr="001C1D31">
                  <w:rPr>
                    <w:rFonts w:ascii="Arial Narrow" w:hAnsi="Arial Narrow"/>
                    <w:sz w:val="16"/>
                    <w:szCs w:val="12"/>
                  </w:rPr>
                  <w:t>www.transnet.net</w:t>
                </w:r>
              </w:p>
            </w:tc>
          </w:tr>
        </w:tbl>
        <w:p w14:paraId="301E9A73"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2117F509"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2F202A25" w14:textId="77777777" w:rsidR="002617BA" w:rsidRPr="001C1D31" w:rsidRDefault="002617BA" w:rsidP="002617BA">
          <w:pPr>
            <w:pStyle w:val="AddressDetails"/>
            <w:rPr>
              <w:rFonts w:ascii="Arial Narrow" w:hAnsi="Arial Narrow"/>
              <w:sz w:val="16"/>
            </w:rPr>
          </w:pPr>
        </w:p>
      </w:tc>
    </w:tr>
  </w:tbl>
  <w:p w14:paraId="3EE51F67" w14:textId="77777777" w:rsidR="002617BA" w:rsidRDefault="002617BA" w:rsidP="002617BA">
    <w:pPr>
      <w:pStyle w:val="Footer"/>
      <w:ind w:left="-709"/>
      <w:jc w:val="center"/>
      <w:rPr>
        <w:rFonts w:ascii="Tahoma" w:hAnsi="Tahoma" w:cs="Tahoma"/>
        <w:b/>
        <w:bCs/>
        <w:color w:val="000000"/>
        <w:sz w:val="12"/>
        <w:szCs w:val="16"/>
      </w:rPr>
    </w:pPr>
  </w:p>
  <w:p w14:paraId="76F2752D" w14:textId="77777777" w:rsidR="002617BA" w:rsidRDefault="002617BA" w:rsidP="002617BA">
    <w:pPr>
      <w:pStyle w:val="Footer"/>
      <w:ind w:left="-709"/>
      <w:jc w:val="center"/>
      <w:rPr>
        <w:rFonts w:ascii="Tahoma" w:hAnsi="Tahoma" w:cs="Tahoma"/>
        <w:b/>
        <w:bCs/>
        <w:color w:val="000000"/>
        <w:sz w:val="12"/>
        <w:szCs w:val="16"/>
      </w:rPr>
    </w:pPr>
    <w:r w:rsidRPr="009802F9">
      <w:rPr>
        <w:rFonts w:ascii="Tahoma" w:hAnsi="Tahoma" w:cs="Tahoma"/>
        <w:b/>
        <w:bCs/>
        <w:color w:val="000000"/>
        <w:sz w:val="12"/>
        <w:szCs w:val="16"/>
      </w:rPr>
      <w:t xml:space="preserve">“This letterhead contains personal information as defined in the </w:t>
    </w:r>
    <w:r w:rsidRPr="009802F9">
      <w:rPr>
        <w:rFonts w:ascii="Tahoma" w:hAnsi="Tahoma" w:cs="Tahoma"/>
        <w:b/>
        <w:bCs/>
        <w:color w:val="FF0000"/>
        <w:sz w:val="12"/>
        <w:szCs w:val="16"/>
      </w:rPr>
      <w:t>Protection of</w:t>
    </w:r>
    <w:r w:rsidRPr="009802F9">
      <w:rPr>
        <w:rFonts w:ascii="Tahoma" w:hAnsi="Tahoma" w:cs="Tahoma"/>
        <w:b/>
        <w:bCs/>
        <w:color w:val="000000"/>
        <w:sz w:val="12"/>
        <w:szCs w:val="16"/>
      </w:rPr>
      <w:t xml:space="preserve"> </w:t>
    </w:r>
    <w:r w:rsidRPr="009802F9">
      <w:rPr>
        <w:rFonts w:ascii="Tahoma" w:hAnsi="Tahoma" w:cs="Tahoma"/>
        <w:b/>
        <w:bCs/>
        <w:color w:val="FF0000"/>
        <w:sz w:val="12"/>
        <w:szCs w:val="16"/>
      </w:rPr>
      <w:t>Personal Information Act, No. 4 of 2013</w:t>
    </w:r>
    <w:r w:rsidRPr="009802F9">
      <w:rPr>
        <w:rFonts w:ascii="Tahoma" w:hAnsi="Tahoma" w:cs="Tahoma"/>
        <w:b/>
        <w:bCs/>
        <w:color w:val="000000"/>
        <w:sz w:val="12"/>
        <w:szCs w:val="16"/>
      </w:rPr>
      <w:t xml:space="preserve"> (the “Act”). The signatory consents to the processing of his/ her personal information and is obliged to handle other data subject’s information in accordance with the requirements of the Act”.</w:t>
    </w:r>
  </w:p>
  <w:p w14:paraId="4E86397B" w14:textId="77777777" w:rsidR="002617BA" w:rsidRDefault="002617BA" w:rsidP="002617BA">
    <w:pPr>
      <w:pStyle w:val="Footer"/>
      <w:ind w:left="-709"/>
      <w:jc w:val="center"/>
      <w:rPr>
        <w:rFonts w:ascii="Tahoma" w:hAnsi="Tahoma" w:cs="Tahoma"/>
        <w:b/>
        <w:bCs/>
        <w:color w:val="000000"/>
        <w:sz w:val="12"/>
        <w:szCs w:val="16"/>
      </w:rPr>
    </w:pPr>
  </w:p>
  <w:p w14:paraId="0E580086" w14:textId="77777777" w:rsidR="002617BA" w:rsidRPr="001D0E04" w:rsidRDefault="002617BA" w:rsidP="002617BA">
    <w:pPr>
      <w:pStyle w:val="Footer"/>
      <w:ind w:left="-709"/>
      <w:jc w:val="center"/>
      <w:rPr>
        <w:sz w:val="18"/>
      </w:rPr>
    </w:pPr>
    <w:r w:rsidRPr="001D0E04">
      <w:rPr>
        <w:rFonts w:ascii="Tahoma" w:hAnsi="Tahoma" w:cs="Tahoma"/>
        <w:b/>
        <w:bCs/>
        <w:color w:val="000000"/>
        <w:sz w:val="12"/>
        <w:szCs w:val="16"/>
      </w:rPr>
      <w:t>TRANSNET HAS A</w:t>
    </w:r>
    <w:r w:rsidRPr="001D0E04">
      <w:rPr>
        <w:rFonts w:ascii="Tahoma" w:hAnsi="Tahoma" w:cs="Tahoma"/>
        <w:b/>
        <w:bCs/>
        <w:color w:val="FF0000"/>
        <w:sz w:val="12"/>
        <w:szCs w:val="16"/>
      </w:rPr>
      <w:t xml:space="preserve"> ‘ZERO GIFTS’ </w:t>
    </w:r>
    <w:r w:rsidRPr="001D0E04">
      <w:rPr>
        <w:rFonts w:ascii="Tahoma" w:hAnsi="Tahoma" w:cs="Tahoma"/>
        <w:b/>
        <w:bCs/>
        <w:color w:val="000000"/>
        <w:sz w:val="12"/>
        <w:szCs w:val="16"/>
      </w:rPr>
      <w:t>POLICY. NO EMPLOYEE IS ALLOWED TO ACCEPT GIFTS, FAVOURS OR BENEFITS</w:t>
    </w:r>
  </w:p>
  <w:p w14:paraId="6118CA2D" w14:textId="77777777" w:rsidR="001D0E04" w:rsidRPr="001D0E04" w:rsidRDefault="001D0E04" w:rsidP="00C94DAD">
    <w:pPr>
      <w:jc w:val="center"/>
      <w:rPr>
        <w:rFonts w:ascii="Tahoma" w:hAnsi="Tahoma" w:cs="Tahoma"/>
        <w:b/>
        <w:bCs/>
        <w:color w:val="0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5853" w14:textId="77777777" w:rsidR="00151FEB" w:rsidRDefault="00151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A21F" w14:textId="77777777" w:rsidR="00151FEB" w:rsidRDefault="00151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7E99" w14:textId="77777777" w:rsidR="00151FEB" w:rsidRDefault="0015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3322" w14:textId="77777777" w:rsidR="00DF448F" w:rsidRDefault="00DF448F">
      <w:r>
        <w:separator/>
      </w:r>
    </w:p>
  </w:footnote>
  <w:footnote w:type="continuationSeparator" w:id="0">
    <w:p w14:paraId="36FD881E" w14:textId="77777777" w:rsidR="00DF448F" w:rsidRDefault="00DF4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10DA" w14:textId="0042F3B2" w:rsidR="00D97638" w:rsidRDefault="00415BB7">
    <w:pPr>
      <w:pStyle w:val="Header"/>
    </w:pPr>
    <w:r>
      <w:rPr>
        <w:noProof/>
      </w:rPr>
      <w:drawing>
        <wp:anchor distT="0" distB="0" distL="114300" distR="114300" simplePos="0" relativeHeight="251657728" behindDoc="0" locked="0" layoutInCell="1" allowOverlap="1" wp14:anchorId="12606C29" wp14:editId="2A39A385">
          <wp:simplePos x="0" y="0"/>
          <wp:positionH relativeFrom="margin">
            <wp:posOffset>5170170</wp:posOffset>
          </wp:positionH>
          <wp:positionV relativeFrom="margin">
            <wp:posOffset>-1295400</wp:posOffset>
          </wp:positionV>
          <wp:extent cx="1485900" cy="14859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B6CC9" w14:textId="77777777" w:rsidR="00D97638" w:rsidRPr="00D97638" w:rsidRDefault="00D97638" w:rsidP="00D97638">
    <w:pPr>
      <w:pStyle w:val="Header"/>
      <w:rPr>
        <w:lang w:val="en-ZA"/>
      </w:rPr>
    </w:pPr>
    <w:r w:rsidRPr="00D97638">
      <w:rPr>
        <w:lang w:val="en-ZA"/>
      </w:rPr>
      <w:t>Transnet Rail Infrastructure Manager – an Operating Division of Transnet SOC Ltd [Registration No.1990/000900/30]</w:t>
    </w:r>
  </w:p>
  <w:p w14:paraId="51E942F2" w14:textId="77777777" w:rsidR="00151FEB" w:rsidRDefault="0015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6755" w14:textId="77777777" w:rsidR="00151FEB" w:rsidRDefault="0015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8651" w14:textId="77777777" w:rsidR="00151FEB" w:rsidRDefault="00151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BE69" w14:textId="77777777" w:rsidR="00151FEB" w:rsidRDefault="0015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E73737"/>
    <w:multiLevelType w:val="hybridMultilevel"/>
    <w:tmpl w:val="209AF64C"/>
    <w:lvl w:ilvl="0" w:tplc="1C090001">
      <w:start w:val="1"/>
      <w:numFmt w:val="bullet"/>
      <w:lvlText w:val=""/>
      <w:lvlJc w:val="left"/>
      <w:pPr>
        <w:ind w:left="1434" w:hanging="360"/>
      </w:pPr>
      <w:rPr>
        <w:rFonts w:ascii="Symbol" w:hAnsi="Symbol" w:hint="default"/>
      </w:rPr>
    </w:lvl>
    <w:lvl w:ilvl="1" w:tplc="1C090001">
      <w:start w:val="1"/>
      <w:numFmt w:val="bullet"/>
      <w:lvlText w:val=""/>
      <w:lvlJc w:val="left"/>
      <w:pPr>
        <w:ind w:left="3053" w:hanging="360"/>
      </w:pPr>
      <w:rPr>
        <w:rFonts w:ascii="Symbol" w:hAnsi="Symbol" w:hint="default"/>
      </w:rPr>
    </w:lvl>
    <w:lvl w:ilvl="2" w:tplc="1C090005">
      <w:start w:val="1"/>
      <w:numFmt w:val="bullet"/>
      <w:lvlText w:val=""/>
      <w:lvlJc w:val="left"/>
      <w:pPr>
        <w:ind w:left="2874" w:hanging="360"/>
      </w:pPr>
      <w:rPr>
        <w:rFonts w:ascii="Wingdings" w:hAnsi="Wingdings" w:hint="default"/>
      </w:rPr>
    </w:lvl>
    <w:lvl w:ilvl="3" w:tplc="1C09000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A64EE"/>
    <w:multiLevelType w:val="hybridMultilevel"/>
    <w:tmpl w:val="671E4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D24A1"/>
    <w:multiLevelType w:val="hybridMultilevel"/>
    <w:tmpl w:val="F4F63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3F71E30"/>
    <w:multiLevelType w:val="hybridMultilevel"/>
    <w:tmpl w:val="6524A74A"/>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2C670A"/>
    <w:multiLevelType w:val="hybridMultilevel"/>
    <w:tmpl w:val="CA00F7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98124B"/>
    <w:multiLevelType w:val="hybridMultilevel"/>
    <w:tmpl w:val="E64C78E2"/>
    <w:lvl w:ilvl="0" w:tplc="EB5A9FCC">
      <w:start w:val="1"/>
      <w:numFmt w:val="lowerLetter"/>
      <w:lvlText w:val="(%1)"/>
      <w:lvlJc w:val="left"/>
      <w:pPr>
        <w:ind w:left="1260" w:hanging="36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num w:numId="1" w16cid:durableId="1659528341">
    <w:abstractNumId w:val="0"/>
  </w:num>
  <w:num w:numId="2" w16cid:durableId="73597401">
    <w:abstractNumId w:val="5"/>
  </w:num>
  <w:num w:numId="3" w16cid:durableId="527380434">
    <w:abstractNumId w:val="2"/>
  </w:num>
  <w:num w:numId="4" w16cid:durableId="916549093">
    <w:abstractNumId w:val="1"/>
  </w:num>
  <w:num w:numId="5" w16cid:durableId="761416393">
    <w:abstractNumId w:val="8"/>
  </w:num>
  <w:num w:numId="6" w16cid:durableId="1130319398">
    <w:abstractNumId w:val="4"/>
  </w:num>
  <w:num w:numId="7" w16cid:durableId="1600139407">
    <w:abstractNumId w:val="3"/>
  </w:num>
  <w:num w:numId="8" w16cid:durableId="525677055">
    <w:abstractNumId w:val="9"/>
  </w:num>
  <w:num w:numId="9" w16cid:durableId="841745094">
    <w:abstractNumId w:val="6"/>
  </w:num>
  <w:num w:numId="10" w16cid:durableId="354504509">
    <w:abstractNumId w:val="7"/>
  </w:num>
  <w:num w:numId="11" w16cid:durableId="451049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026F1"/>
    <w:rsid w:val="00003686"/>
    <w:rsid w:val="00012197"/>
    <w:rsid w:val="00032590"/>
    <w:rsid w:val="00054AE7"/>
    <w:rsid w:val="00060A1A"/>
    <w:rsid w:val="000639C1"/>
    <w:rsid w:val="00073F2C"/>
    <w:rsid w:val="000827A2"/>
    <w:rsid w:val="000A6FD3"/>
    <w:rsid w:val="000A7271"/>
    <w:rsid w:val="000B3E16"/>
    <w:rsid w:val="000B3EBA"/>
    <w:rsid w:val="000D4092"/>
    <w:rsid w:val="000D6A88"/>
    <w:rsid w:val="000D79B1"/>
    <w:rsid w:val="000E0B32"/>
    <w:rsid w:val="000E5DDF"/>
    <w:rsid w:val="000E70BC"/>
    <w:rsid w:val="000F4742"/>
    <w:rsid w:val="000F5A5B"/>
    <w:rsid w:val="0012166A"/>
    <w:rsid w:val="00123DCA"/>
    <w:rsid w:val="001434E4"/>
    <w:rsid w:val="00151FEB"/>
    <w:rsid w:val="001621C1"/>
    <w:rsid w:val="00170F31"/>
    <w:rsid w:val="00172AC4"/>
    <w:rsid w:val="00185678"/>
    <w:rsid w:val="001A12C2"/>
    <w:rsid w:val="001A2008"/>
    <w:rsid w:val="001A2FFD"/>
    <w:rsid w:val="001C1D31"/>
    <w:rsid w:val="001D0E04"/>
    <w:rsid w:val="001E023F"/>
    <w:rsid w:val="001E68D0"/>
    <w:rsid w:val="001F096E"/>
    <w:rsid w:val="00231BF0"/>
    <w:rsid w:val="002332D5"/>
    <w:rsid w:val="0023411A"/>
    <w:rsid w:val="0023653B"/>
    <w:rsid w:val="002469FA"/>
    <w:rsid w:val="002539CF"/>
    <w:rsid w:val="002617BA"/>
    <w:rsid w:val="002722F7"/>
    <w:rsid w:val="0028697A"/>
    <w:rsid w:val="00291D5E"/>
    <w:rsid w:val="002A1819"/>
    <w:rsid w:val="002B5F29"/>
    <w:rsid w:val="002D39DA"/>
    <w:rsid w:val="002E0AF2"/>
    <w:rsid w:val="002E38EB"/>
    <w:rsid w:val="00301A40"/>
    <w:rsid w:val="003042C8"/>
    <w:rsid w:val="00304E8F"/>
    <w:rsid w:val="003053F9"/>
    <w:rsid w:val="00314346"/>
    <w:rsid w:val="00323DFD"/>
    <w:rsid w:val="00324121"/>
    <w:rsid w:val="00325A12"/>
    <w:rsid w:val="00355251"/>
    <w:rsid w:val="0036258F"/>
    <w:rsid w:val="003635D4"/>
    <w:rsid w:val="00363B6A"/>
    <w:rsid w:val="00365D27"/>
    <w:rsid w:val="00371441"/>
    <w:rsid w:val="0037729E"/>
    <w:rsid w:val="00384AA0"/>
    <w:rsid w:val="00386E9A"/>
    <w:rsid w:val="00392172"/>
    <w:rsid w:val="003934CB"/>
    <w:rsid w:val="003959F2"/>
    <w:rsid w:val="003A1CF5"/>
    <w:rsid w:val="003A3847"/>
    <w:rsid w:val="003A4A93"/>
    <w:rsid w:val="003B0B3D"/>
    <w:rsid w:val="003B2A07"/>
    <w:rsid w:val="003C324D"/>
    <w:rsid w:val="003D3E25"/>
    <w:rsid w:val="003D5E18"/>
    <w:rsid w:val="003E129B"/>
    <w:rsid w:val="004155A5"/>
    <w:rsid w:val="00415BB7"/>
    <w:rsid w:val="004215D9"/>
    <w:rsid w:val="00421D25"/>
    <w:rsid w:val="00425DD3"/>
    <w:rsid w:val="00442B6F"/>
    <w:rsid w:val="004476D1"/>
    <w:rsid w:val="00460A16"/>
    <w:rsid w:val="0046619E"/>
    <w:rsid w:val="004663C6"/>
    <w:rsid w:val="00477CE4"/>
    <w:rsid w:val="004868BB"/>
    <w:rsid w:val="00491B57"/>
    <w:rsid w:val="00491FE0"/>
    <w:rsid w:val="004B2E72"/>
    <w:rsid w:val="004C17A4"/>
    <w:rsid w:val="005054B5"/>
    <w:rsid w:val="0051480F"/>
    <w:rsid w:val="00520E8F"/>
    <w:rsid w:val="00540984"/>
    <w:rsid w:val="005555E3"/>
    <w:rsid w:val="00557A21"/>
    <w:rsid w:val="00562A90"/>
    <w:rsid w:val="00570542"/>
    <w:rsid w:val="00595791"/>
    <w:rsid w:val="005A5B3E"/>
    <w:rsid w:val="005B1501"/>
    <w:rsid w:val="005D77AB"/>
    <w:rsid w:val="005E18F5"/>
    <w:rsid w:val="005F2FB6"/>
    <w:rsid w:val="005F3350"/>
    <w:rsid w:val="005F38E9"/>
    <w:rsid w:val="00603325"/>
    <w:rsid w:val="00622DEE"/>
    <w:rsid w:val="00635D12"/>
    <w:rsid w:val="0064379E"/>
    <w:rsid w:val="00647EB9"/>
    <w:rsid w:val="006609AC"/>
    <w:rsid w:val="0066314B"/>
    <w:rsid w:val="00663462"/>
    <w:rsid w:val="006635DE"/>
    <w:rsid w:val="006B081A"/>
    <w:rsid w:val="006B35A8"/>
    <w:rsid w:val="006B7508"/>
    <w:rsid w:val="006B7DF8"/>
    <w:rsid w:val="006C193A"/>
    <w:rsid w:val="006D16AB"/>
    <w:rsid w:val="006E172E"/>
    <w:rsid w:val="00705C2D"/>
    <w:rsid w:val="00715A59"/>
    <w:rsid w:val="00724C41"/>
    <w:rsid w:val="00747D9E"/>
    <w:rsid w:val="0075020E"/>
    <w:rsid w:val="00786815"/>
    <w:rsid w:val="00790A67"/>
    <w:rsid w:val="007C4FD2"/>
    <w:rsid w:val="007D4764"/>
    <w:rsid w:val="007E1431"/>
    <w:rsid w:val="007E6465"/>
    <w:rsid w:val="007E6C10"/>
    <w:rsid w:val="007F152F"/>
    <w:rsid w:val="00800BFD"/>
    <w:rsid w:val="008144DD"/>
    <w:rsid w:val="00821E81"/>
    <w:rsid w:val="00843F02"/>
    <w:rsid w:val="0085298D"/>
    <w:rsid w:val="00867CA9"/>
    <w:rsid w:val="00875EB9"/>
    <w:rsid w:val="00894D04"/>
    <w:rsid w:val="008A033E"/>
    <w:rsid w:val="008C27C9"/>
    <w:rsid w:val="008D58F9"/>
    <w:rsid w:val="008F7309"/>
    <w:rsid w:val="0091737A"/>
    <w:rsid w:val="0093439D"/>
    <w:rsid w:val="00937CCA"/>
    <w:rsid w:val="00943DE9"/>
    <w:rsid w:val="0095122D"/>
    <w:rsid w:val="00960EBB"/>
    <w:rsid w:val="00971DE2"/>
    <w:rsid w:val="009754EF"/>
    <w:rsid w:val="009868D0"/>
    <w:rsid w:val="009A2BE2"/>
    <w:rsid w:val="009A7FC7"/>
    <w:rsid w:val="009C3D2B"/>
    <w:rsid w:val="009E48C1"/>
    <w:rsid w:val="009E5902"/>
    <w:rsid w:val="009E7097"/>
    <w:rsid w:val="009F029D"/>
    <w:rsid w:val="00A45303"/>
    <w:rsid w:val="00A71599"/>
    <w:rsid w:val="00A87EA8"/>
    <w:rsid w:val="00AE01D7"/>
    <w:rsid w:val="00AE1806"/>
    <w:rsid w:val="00AF3BFF"/>
    <w:rsid w:val="00AF4330"/>
    <w:rsid w:val="00B112F2"/>
    <w:rsid w:val="00B13DAF"/>
    <w:rsid w:val="00B17FA0"/>
    <w:rsid w:val="00B2769E"/>
    <w:rsid w:val="00B27E3D"/>
    <w:rsid w:val="00B3213E"/>
    <w:rsid w:val="00B355A5"/>
    <w:rsid w:val="00B37A9D"/>
    <w:rsid w:val="00B452D7"/>
    <w:rsid w:val="00B45DEC"/>
    <w:rsid w:val="00B51D4D"/>
    <w:rsid w:val="00B52E43"/>
    <w:rsid w:val="00B74316"/>
    <w:rsid w:val="00B85F74"/>
    <w:rsid w:val="00BA2C4D"/>
    <w:rsid w:val="00BC606A"/>
    <w:rsid w:val="00BC62D3"/>
    <w:rsid w:val="00C02628"/>
    <w:rsid w:val="00C0455D"/>
    <w:rsid w:val="00C20688"/>
    <w:rsid w:val="00C37576"/>
    <w:rsid w:val="00C40074"/>
    <w:rsid w:val="00C42F9D"/>
    <w:rsid w:val="00C5026D"/>
    <w:rsid w:val="00C5586A"/>
    <w:rsid w:val="00C67FDB"/>
    <w:rsid w:val="00C708AD"/>
    <w:rsid w:val="00C8789A"/>
    <w:rsid w:val="00C92E89"/>
    <w:rsid w:val="00C94DAD"/>
    <w:rsid w:val="00CA17D4"/>
    <w:rsid w:val="00CA2CC7"/>
    <w:rsid w:val="00CA6A14"/>
    <w:rsid w:val="00CA7B37"/>
    <w:rsid w:val="00CC4591"/>
    <w:rsid w:val="00CD2F0F"/>
    <w:rsid w:val="00CE4FBC"/>
    <w:rsid w:val="00D11DBC"/>
    <w:rsid w:val="00D164DE"/>
    <w:rsid w:val="00D245DD"/>
    <w:rsid w:val="00D30DFF"/>
    <w:rsid w:val="00D7036B"/>
    <w:rsid w:val="00D77633"/>
    <w:rsid w:val="00D85986"/>
    <w:rsid w:val="00D97638"/>
    <w:rsid w:val="00DB32B2"/>
    <w:rsid w:val="00DC141C"/>
    <w:rsid w:val="00DD0A97"/>
    <w:rsid w:val="00DE2F57"/>
    <w:rsid w:val="00DF448F"/>
    <w:rsid w:val="00E04A69"/>
    <w:rsid w:val="00E17CC2"/>
    <w:rsid w:val="00E47B47"/>
    <w:rsid w:val="00E509FF"/>
    <w:rsid w:val="00E51298"/>
    <w:rsid w:val="00E573E5"/>
    <w:rsid w:val="00E800F6"/>
    <w:rsid w:val="00EA3808"/>
    <w:rsid w:val="00EA3C85"/>
    <w:rsid w:val="00EA5AC5"/>
    <w:rsid w:val="00EC3CE7"/>
    <w:rsid w:val="00ED641B"/>
    <w:rsid w:val="00EE67C5"/>
    <w:rsid w:val="00EE6EA7"/>
    <w:rsid w:val="00EF0CB2"/>
    <w:rsid w:val="00EF2EF8"/>
    <w:rsid w:val="00F367DF"/>
    <w:rsid w:val="00F36D6C"/>
    <w:rsid w:val="00F52F41"/>
    <w:rsid w:val="00F7245F"/>
    <w:rsid w:val="00F834FF"/>
    <w:rsid w:val="00F928FB"/>
    <w:rsid w:val="00F97A1D"/>
    <w:rsid w:val="00FA7365"/>
    <w:rsid w:val="00FA7BC4"/>
    <w:rsid w:val="00FD6522"/>
    <w:rsid w:val="00FD6CA8"/>
    <w:rsid w:val="00FE1582"/>
    <w:rsid w:val="00FE5135"/>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A7E458"/>
  <w15:chartTrackingRefBased/>
  <w15:docId w15:val="{C979CF76-A12B-4E80-8DC6-C2587DAB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73B6"/>
    <w:rPr>
      <w:rFonts w:ascii="Lucida Grande" w:hAnsi="Lucida Grande"/>
      <w:sz w:val="18"/>
      <w:szCs w:val="18"/>
    </w:rPr>
  </w:style>
  <w:style w:type="paragraph" w:styleId="Header">
    <w:name w:val="header"/>
    <w:basedOn w:val="Normal"/>
    <w:link w:val="HeaderChar"/>
    <w:uiPriority w:val="99"/>
    <w:rsid w:val="00581CE7"/>
    <w:pPr>
      <w:tabs>
        <w:tab w:val="center" w:pos="4320"/>
        <w:tab w:val="right" w:pos="8640"/>
      </w:tabs>
    </w:pPr>
  </w:style>
  <w:style w:type="paragraph" w:styleId="Footer">
    <w:name w:val="footer"/>
    <w:basedOn w:val="Normal"/>
    <w:link w:val="FooterChar"/>
    <w:semiHidden/>
    <w:rsid w:val="00581CE7"/>
    <w:pPr>
      <w:tabs>
        <w:tab w:val="center" w:pos="4320"/>
        <w:tab w:val="right" w:pos="8640"/>
      </w:tabs>
    </w:pPr>
  </w:style>
  <w:style w:type="paragraph" w:customStyle="1" w:styleId="AddressDetails">
    <w:name w:val="Address Details"/>
    <w:basedOn w:val="Normal"/>
    <w:rsid w:val="00987BF9"/>
    <w:pPr>
      <w:widowControl w:val="0"/>
      <w:autoSpaceDE w:val="0"/>
      <w:autoSpaceDN w:val="0"/>
      <w:adjustRightInd w:val="0"/>
      <w:spacing w:line="160" w:lineRule="exact"/>
      <w:textAlignment w:val="center"/>
    </w:pPr>
    <w:rPr>
      <w:rFonts w:ascii="Tahoma" w:hAnsi="Tahoma" w:cs="Tahoma"/>
      <w:color w:val="000000"/>
      <w:sz w:val="14"/>
      <w:szCs w:val="20"/>
    </w:rPr>
  </w:style>
  <w:style w:type="paragraph" w:customStyle="1" w:styleId="DirectorsDetails">
    <w:name w:val="Directors Details"/>
    <w:basedOn w:val="Normal"/>
    <w:rsid w:val="00987BF9"/>
    <w:pPr>
      <w:spacing w:line="140" w:lineRule="exact"/>
    </w:pPr>
    <w:rPr>
      <w:rFonts w:ascii="Tahoma" w:eastAsia="Times" w:hAnsi="Tahoma" w:cs="Tahoma"/>
      <w:sz w:val="12"/>
      <w:szCs w:val="12"/>
    </w:rPr>
  </w:style>
  <w:style w:type="paragraph" w:customStyle="1" w:styleId="DETAILS">
    <w:name w:val="DETAILS"/>
    <w:basedOn w:val="Header"/>
    <w:autoRedefine/>
    <w:rsid w:val="008646DC"/>
    <w:pPr>
      <w:tabs>
        <w:tab w:val="clear" w:pos="8640"/>
        <w:tab w:val="left" w:pos="800"/>
        <w:tab w:val="left" w:pos="896"/>
      </w:tabs>
    </w:pPr>
    <w:rPr>
      <w:rFonts w:ascii="Tahoma" w:hAnsi="Tahoma" w:cs="Arial"/>
      <w:b/>
      <w:sz w:val="16"/>
    </w:rPr>
  </w:style>
  <w:style w:type="paragraph" w:customStyle="1" w:styleId="LetterBody">
    <w:name w:val="Letter Body"/>
    <w:basedOn w:val="Normal"/>
    <w:rsid w:val="003C59AD"/>
    <w:pPr>
      <w:widowControl w:val="0"/>
      <w:tabs>
        <w:tab w:val="left" w:pos="180"/>
      </w:tabs>
      <w:autoSpaceDE w:val="0"/>
      <w:autoSpaceDN w:val="0"/>
      <w:adjustRightInd w:val="0"/>
      <w:spacing w:line="320" w:lineRule="exact"/>
      <w:ind w:right="90" w:firstLine="180"/>
    </w:pPr>
    <w:rPr>
      <w:rFonts w:ascii="Tahoma" w:hAnsi="Tahoma"/>
      <w:color w:val="181512"/>
      <w:sz w:val="22"/>
      <w:szCs w:val="20"/>
    </w:rPr>
  </w:style>
  <w:style w:type="character" w:customStyle="1" w:styleId="FooterChar">
    <w:name w:val="Footer Char"/>
    <w:link w:val="Footer"/>
    <w:semiHidden/>
    <w:rsid w:val="002617BA"/>
    <w:rPr>
      <w:sz w:val="24"/>
      <w:szCs w:val="24"/>
      <w:lang w:val="en-US" w:eastAsia="en-US"/>
    </w:rPr>
  </w:style>
  <w:style w:type="paragraph" w:styleId="ListParagraph">
    <w:name w:val="List Paragraph"/>
    <w:aliases w:val="List Paragraph 1,LIST,BULLETS,Grey Bullet List,Grey Bullet Style"/>
    <w:basedOn w:val="Normal"/>
    <w:link w:val="ListParagraphChar"/>
    <w:uiPriority w:val="34"/>
    <w:qFormat/>
    <w:rsid w:val="00EE6EA7"/>
    <w:pPr>
      <w:spacing w:after="200" w:line="276" w:lineRule="auto"/>
      <w:ind w:left="720"/>
      <w:contextualSpacing/>
    </w:pPr>
    <w:rPr>
      <w:rFonts w:ascii="Calibri" w:eastAsia="Calibri" w:hAnsi="Calibri" w:cs="Arial"/>
      <w:sz w:val="22"/>
      <w:szCs w:val="22"/>
      <w:lang w:val="en-ZA"/>
    </w:rPr>
  </w:style>
  <w:style w:type="paragraph" w:customStyle="1" w:styleId="Level2Paragraph">
    <w:name w:val="Level 2 Paragraph"/>
    <w:basedOn w:val="Normal"/>
    <w:link w:val="Level2ParagraphChar"/>
    <w:rsid w:val="00EE6EA7"/>
    <w:pPr>
      <w:spacing w:before="120" w:line="360" w:lineRule="auto"/>
      <w:ind w:left="1134"/>
      <w:jc w:val="both"/>
    </w:pPr>
    <w:rPr>
      <w:rFonts w:ascii="Tahoma" w:hAnsi="Tahoma"/>
      <w:sz w:val="18"/>
      <w:lang w:val="en-GB" w:eastAsia="en-GB"/>
    </w:rPr>
  </w:style>
  <w:style w:type="character" w:customStyle="1" w:styleId="Level2ParagraphChar">
    <w:name w:val="Level 2 Paragraph Char"/>
    <w:link w:val="Level2Paragraph"/>
    <w:rsid w:val="00EE6EA7"/>
    <w:rPr>
      <w:rFonts w:ascii="Tahoma" w:hAnsi="Tahoma"/>
      <w:sz w:val="18"/>
      <w:szCs w:val="24"/>
      <w:lang w:val="en-GB" w:eastAsia="en-GB"/>
    </w:rPr>
  </w:style>
  <w:style w:type="character" w:customStyle="1" w:styleId="ListParagraphChar">
    <w:name w:val="List Paragraph Char"/>
    <w:aliases w:val="List Paragraph 1 Char,LIST Char,BULLETS Char,Grey Bullet List Char,Grey Bullet Style Char"/>
    <w:link w:val="ListParagraph"/>
    <w:uiPriority w:val="34"/>
    <w:locked/>
    <w:rsid w:val="00EE6EA7"/>
    <w:rPr>
      <w:rFonts w:ascii="Calibri" w:eastAsia="Calibri" w:hAnsi="Calibri" w:cs="Arial"/>
      <w:sz w:val="22"/>
      <w:szCs w:val="22"/>
      <w:lang w:eastAsia="en-US"/>
    </w:rPr>
  </w:style>
  <w:style w:type="character" w:customStyle="1" w:styleId="HeaderChar">
    <w:name w:val="Header Char"/>
    <w:link w:val="Header"/>
    <w:uiPriority w:val="99"/>
    <w:rsid w:val="00D97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DA46265434D547A9568094BC807731" ma:contentTypeVersion="7" ma:contentTypeDescription="Create a new document." ma:contentTypeScope="" ma:versionID="5356626fda824dae510a82f66330b4f9">
  <xsd:schema xmlns:xsd="http://www.w3.org/2001/XMLSchema" xmlns:xs="http://www.w3.org/2001/XMLSchema" xmlns:p="http://schemas.microsoft.com/office/2006/metadata/properties" xmlns:ns2="98b382d7-bbc9-46be-b590-b37a68bdbbec" targetNamespace="http://schemas.microsoft.com/office/2006/metadata/properties" ma:root="true" ma:fieldsID="f82ca1d32b3d3f0eb2c339c935f9e7e4" ns2:_="">
    <xsd:import namespace="98b382d7-bbc9-46be-b590-b37a68bdbb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82d7-bbc9-46be-b590-b37a68bdbb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F573216-F87C-4C01-960D-44F89A3ABB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7873C8-0551-4838-A177-5B70B0CDEE9B}">
  <ds:schemaRefs>
    <ds:schemaRef ds:uri="http://schemas.openxmlformats.org/officeDocument/2006/bibliography"/>
  </ds:schemaRefs>
</ds:datastoreItem>
</file>

<file path=customXml/itemProps3.xml><?xml version="1.0" encoding="utf-8"?>
<ds:datastoreItem xmlns:ds="http://schemas.openxmlformats.org/officeDocument/2006/customXml" ds:itemID="{EF0D099F-68B9-426E-9115-A88E34FB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82d7-bbc9-46be-b590-b37a68bd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2B264-CF19-4E6F-BFE6-4E100C320CD3}">
  <ds:schemaRefs>
    <ds:schemaRef ds:uri="http://schemas.microsoft.com/sharepoint/events"/>
  </ds:schemaRefs>
</ds:datastoreItem>
</file>

<file path=customXml/itemProps5.xml><?xml version="1.0" encoding="utf-8"?>
<ds:datastoreItem xmlns:ds="http://schemas.openxmlformats.org/officeDocument/2006/customXml" ds:itemID="{5ED1E05C-763F-47A6-B688-3EE10E380BA5}">
  <ds:schemaRefs>
    <ds:schemaRef ds:uri="http://schemas.microsoft.com/sharepoint/v3/contenttype/forms"/>
  </ds:schemaRefs>
</ds:datastoreItem>
</file>

<file path=customXml/itemProps6.xml><?xml version="1.0" encoding="utf-8"?>
<ds:datastoreItem xmlns:ds="http://schemas.openxmlformats.org/officeDocument/2006/customXml" ds:itemID="{F479D023-8736-4881-9902-360FA497E0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2254</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Corporate Letterhead - no-gifts policy - October 2020</vt:lpstr>
    </vt:vector>
  </TitlesOfParts>
  <Company>TRANSNET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 - no-gifts policy - October 2020</dc:title>
  <dc:subject/>
  <dc:creator>Switch</dc:creator>
  <cp:keywords/>
  <cp:lastModifiedBy>Itumeleng Gwambe Transnet Rail Infrastructure Manager  JHB</cp:lastModifiedBy>
  <cp:revision>3</cp:revision>
  <cp:lastPrinted>2017-03-16T09:07:00Z</cp:lastPrinted>
  <dcterms:created xsi:type="dcterms:W3CDTF">2025-09-29T19:44:00Z</dcterms:created>
  <dcterms:modified xsi:type="dcterms:W3CDTF">2025-09-29T20:03:00Z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T5YMVZ5ZHMSZ-364-501</vt:lpwstr>
  </property>
  <property fmtid="{D5CDD505-2E9C-101B-9397-08002B2CF9AE}" pid="3" name="_dlc_DocIdItemGuid">
    <vt:lpwstr>4931ea97-11cb-4419-9b06-3d777152cbc3</vt:lpwstr>
  </property>
  <property fmtid="{D5CDD505-2E9C-101B-9397-08002B2CF9AE}" pid="4" name="_dlc_DocIdUrl">
    <vt:lpwstr>http://intranet.inter.transnet.local/forms/_layouts/15/DocIdRedir.aspx?ID=T5YMVZ5ZHMSZ-364-501, T5YMVZ5ZHMSZ-364-501</vt:lpwstr>
  </property>
  <property fmtid="{D5CDD505-2E9C-101B-9397-08002B2CF9AE}" pid="5" name="MigrationSourceURL">
    <vt:lpwstr/>
  </property>
  <property fmtid="{D5CDD505-2E9C-101B-9397-08002B2CF9AE}" pid="6" name="ContentTypeId">
    <vt:lpwstr>0x010100B77EDA4851AE3A4BA52121FAED59FB69</vt:lpwstr>
  </property>
  <property fmtid="{D5CDD505-2E9C-101B-9397-08002B2CF9AE}" pid="7" name="GrammarlyDocumentId">
    <vt:lpwstr>145ef31a-85b3-4f9d-a10a-cd54807f8f03</vt:lpwstr>
  </property>
  <property fmtid="{D5CDD505-2E9C-101B-9397-08002B2CF9AE}" pid="8" name="MSIP_Label_58cf86ee-526f-4536-9daf-d1ee8064d50e_Enabled">
    <vt:lpwstr>true</vt:lpwstr>
  </property>
  <property fmtid="{D5CDD505-2E9C-101B-9397-08002B2CF9AE}" pid="9" name="MSIP_Label_58cf86ee-526f-4536-9daf-d1ee8064d50e_SetDate">
    <vt:lpwstr>2025-09-29T13:57:09Z</vt:lpwstr>
  </property>
  <property fmtid="{D5CDD505-2E9C-101B-9397-08002B2CF9AE}" pid="10" name="MSIP_Label_58cf86ee-526f-4536-9daf-d1ee8064d50e_Method">
    <vt:lpwstr>Standard</vt:lpwstr>
  </property>
  <property fmtid="{D5CDD505-2E9C-101B-9397-08002B2CF9AE}" pid="11" name="MSIP_Label_58cf86ee-526f-4536-9daf-d1ee8064d50e_Name">
    <vt:lpwstr>Internal Only Information</vt:lpwstr>
  </property>
  <property fmtid="{D5CDD505-2E9C-101B-9397-08002B2CF9AE}" pid="12" name="MSIP_Label_58cf86ee-526f-4536-9daf-d1ee8064d50e_SiteId">
    <vt:lpwstr>a1a39996-f913-4016-a58a-361c60dec580</vt:lpwstr>
  </property>
  <property fmtid="{D5CDD505-2E9C-101B-9397-08002B2CF9AE}" pid="13" name="MSIP_Label_58cf86ee-526f-4536-9daf-d1ee8064d50e_ActionId">
    <vt:lpwstr>1d0c2d2f-8d55-4b8b-9332-b2632ef735b6</vt:lpwstr>
  </property>
  <property fmtid="{D5CDD505-2E9C-101B-9397-08002B2CF9AE}" pid="14" name="MSIP_Label_58cf86ee-526f-4536-9daf-d1ee8064d50e_ContentBits">
    <vt:lpwstr>0</vt:lpwstr>
  </property>
  <property fmtid="{D5CDD505-2E9C-101B-9397-08002B2CF9AE}" pid="15" name="MSIP_Label_58cf86ee-526f-4536-9daf-d1ee8064d50e_Tag">
    <vt:lpwstr>10, 3, 0, 1</vt:lpwstr>
  </property>
</Properties>
</file>