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519A" w14:textId="3FCC7BE3" w:rsidR="0049154B" w:rsidRDefault="0049154B" w:rsidP="0049154B">
      <w:pPr>
        <w:jc w:val="both"/>
        <w:rPr>
          <w:rFonts w:ascii="Times New Roman" w:hAnsi="Times New Roman" w:cs="Times New Roman"/>
          <w:b/>
          <w:bCs/>
          <w:sz w:val="32"/>
        </w:rPr>
      </w:pPr>
      <w:r>
        <w:rPr>
          <w:noProof/>
        </w:rPr>
        <w:drawing>
          <wp:anchor distT="0" distB="0" distL="114300" distR="114300" simplePos="0" relativeHeight="251660288" behindDoc="0" locked="0" layoutInCell="1" allowOverlap="0" wp14:anchorId="07019265" wp14:editId="63C96249">
            <wp:simplePos x="0" y="0"/>
            <wp:positionH relativeFrom="margin">
              <wp:posOffset>4813300</wp:posOffset>
            </wp:positionH>
            <wp:positionV relativeFrom="margin">
              <wp:posOffset>-349250</wp:posOffset>
            </wp:positionV>
            <wp:extent cx="1422400" cy="1104900"/>
            <wp:effectExtent l="0" t="0" r="6350" b="0"/>
            <wp:wrapSquare wrapText="bothSides"/>
            <wp:docPr id="3" name="Picture 3" descr="EThekwini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kwini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0" cy="1104900"/>
                    </a:xfrm>
                    <a:prstGeom prst="rect">
                      <a:avLst/>
                    </a:prstGeom>
                    <a:noFill/>
                  </pic:spPr>
                </pic:pic>
              </a:graphicData>
            </a:graphic>
            <wp14:sizeRelH relativeFrom="page">
              <wp14:pctWidth>0</wp14:pctWidth>
            </wp14:sizeRelH>
            <wp14:sizeRelV relativeFrom="page">
              <wp14:pctHeight>0</wp14:pctHeight>
            </wp14:sizeRelV>
          </wp:anchor>
        </w:drawing>
      </w:r>
    </w:p>
    <w:p w14:paraId="3CA7DBA7" w14:textId="77777777" w:rsidR="0049154B" w:rsidRDefault="0049154B" w:rsidP="0049154B">
      <w:pPr>
        <w:jc w:val="both"/>
        <w:rPr>
          <w:rFonts w:ascii="Times New Roman" w:hAnsi="Times New Roman" w:cs="Times New Roman"/>
          <w:b/>
          <w:bCs/>
          <w:sz w:val="32"/>
        </w:rPr>
      </w:pPr>
    </w:p>
    <w:p w14:paraId="61FF47A8" w14:textId="56274C52" w:rsidR="0049154B" w:rsidRPr="0049154B" w:rsidRDefault="0049154B" w:rsidP="0049154B">
      <w:pPr>
        <w:jc w:val="both"/>
        <w:rPr>
          <w:rFonts w:ascii="Times New Roman" w:hAnsi="Times New Roman" w:cs="Times New Roman"/>
          <w:b/>
          <w:bCs/>
          <w:sz w:val="32"/>
        </w:rPr>
      </w:pPr>
      <w:r w:rsidRPr="0049154B">
        <w:rPr>
          <w:rFonts w:ascii="Times New Roman" w:hAnsi="Times New Roman" w:cs="Times New Roman"/>
          <w:b/>
          <w:bCs/>
          <w:sz w:val="32"/>
        </w:rPr>
        <w:t xml:space="preserve">ETHEKWINI MUNICIPALITY                                                        </w:t>
      </w:r>
    </w:p>
    <w:p w14:paraId="196CD04D" w14:textId="77777777" w:rsidR="0049154B" w:rsidRPr="0049154B" w:rsidRDefault="0049154B" w:rsidP="0049154B">
      <w:pPr>
        <w:jc w:val="both"/>
        <w:rPr>
          <w:rFonts w:ascii="Impact" w:hAnsi="Impact"/>
          <w:bCs/>
          <w:color w:val="000000"/>
          <w:sz w:val="32"/>
          <w:szCs w:val="28"/>
        </w:rPr>
      </w:pPr>
      <w:r w:rsidRPr="0049154B">
        <w:rPr>
          <w:rFonts w:ascii="Impact" w:hAnsi="Impact"/>
          <w:bCs/>
          <w:color w:val="000000"/>
          <w:sz w:val="32"/>
          <w:szCs w:val="28"/>
        </w:rPr>
        <w:t xml:space="preserve"> Occupational Health &amp; Safety Unit</w:t>
      </w:r>
    </w:p>
    <w:p w14:paraId="7E7FCC65" w14:textId="77777777" w:rsidR="0049154B" w:rsidRPr="0049154B" w:rsidRDefault="0049154B" w:rsidP="0049154B">
      <w:pPr>
        <w:rPr>
          <w:rFonts w:ascii="Times New Roman" w:hAnsi="Times New Roman"/>
          <w:b/>
        </w:rPr>
      </w:pPr>
    </w:p>
    <w:p w14:paraId="07D14843" w14:textId="77777777" w:rsidR="0049154B" w:rsidRPr="0049154B" w:rsidRDefault="0049154B" w:rsidP="0049154B">
      <w:pPr>
        <w:jc w:val="center"/>
        <w:rPr>
          <w:b/>
          <w:sz w:val="36"/>
          <w:szCs w:val="36"/>
        </w:rPr>
      </w:pPr>
      <w:r w:rsidRPr="0049154B">
        <w:rPr>
          <w:b/>
          <w:sz w:val="36"/>
          <w:szCs w:val="36"/>
        </w:rPr>
        <w:t>COVID 19 Health and Safety Specification</w:t>
      </w:r>
    </w:p>
    <w:p w14:paraId="02CDF8B4" w14:textId="77777777" w:rsidR="0049154B" w:rsidRPr="0049154B" w:rsidRDefault="0049154B" w:rsidP="0049154B">
      <w:pPr>
        <w:jc w:val="center"/>
        <w:rPr>
          <w:b/>
          <w:sz w:val="36"/>
          <w:szCs w:val="36"/>
        </w:rPr>
      </w:pPr>
    </w:p>
    <w:tbl>
      <w:tblPr>
        <w:tblW w:w="96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43"/>
      </w:tblGrid>
      <w:tr w:rsidR="0049154B" w:rsidRPr="0049154B" w14:paraId="56900574" w14:textId="77777777" w:rsidTr="00576A2C">
        <w:trPr>
          <w:trHeight w:val="1188"/>
        </w:trPr>
        <w:tc>
          <w:tcPr>
            <w:tcW w:w="4248" w:type="dxa"/>
            <w:tcBorders>
              <w:top w:val="single" w:sz="4" w:space="0" w:color="auto"/>
              <w:left w:val="single" w:sz="4" w:space="0" w:color="auto"/>
              <w:bottom w:val="single" w:sz="4" w:space="0" w:color="auto"/>
              <w:right w:val="single" w:sz="4" w:space="0" w:color="auto"/>
            </w:tcBorders>
          </w:tcPr>
          <w:p w14:paraId="32CAB402" w14:textId="77777777" w:rsidR="0049154B" w:rsidRPr="0049154B" w:rsidRDefault="0049154B" w:rsidP="0049154B">
            <w:pPr>
              <w:rPr>
                <w:rFonts w:ascii="Calibri" w:eastAsia="Calibri" w:hAnsi="Calibri"/>
              </w:rPr>
            </w:pPr>
          </w:p>
          <w:p w14:paraId="2568876C" w14:textId="77777777" w:rsidR="0049154B" w:rsidRPr="0049154B" w:rsidRDefault="0049154B" w:rsidP="0049154B">
            <w:pPr>
              <w:rPr>
                <w:rFonts w:ascii="Calibri" w:eastAsia="Calibri" w:hAnsi="Calibri"/>
              </w:rPr>
            </w:pPr>
            <w:r w:rsidRPr="0049154B">
              <w:rPr>
                <w:rFonts w:ascii="Calibri" w:eastAsia="Calibri" w:hAnsi="Calibri"/>
              </w:rPr>
              <w:t>Document Title</w:t>
            </w:r>
          </w:p>
          <w:p w14:paraId="36200AC9" w14:textId="77777777" w:rsidR="0049154B" w:rsidRPr="0049154B" w:rsidRDefault="0049154B" w:rsidP="0049154B">
            <w:pPr>
              <w:rPr>
                <w:rFonts w:ascii="Calibri" w:eastAsia="Calibri" w:hAnsi="Calibri"/>
              </w:rPr>
            </w:pPr>
          </w:p>
        </w:tc>
        <w:tc>
          <w:tcPr>
            <w:tcW w:w="5443" w:type="dxa"/>
            <w:tcBorders>
              <w:top w:val="single" w:sz="4" w:space="0" w:color="auto"/>
              <w:left w:val="single" w:sz="4" w:space="0" w:color="auto"/>
              <w:bottom w:val="single" w:sz="4" w:space="0" w:color="auto"/>
              <w:right w:val="single" w:sz="4" w:space="0" w:color="auto"/>
            </w:tcBorders>
          </w:tcPr>
          <w:p w14:paraId="064A7E9D" w14:textId="77777777" w:rsidR="0049154B" w:rsidRPr="0049154B" w:rsidRDefault="0049154B" w:rsidP="0049154B">
            <w:pPr>
              <w:rPr>
                <w:rFonts w:ascii="Calibri" w:eastAsia="Calibri" w:hAnsi="Calibri"/>
              </w:rPr>
            </w:pPr>
          </w:p>
          <w:p w14:paraId="72E80C59" w14:textId="77777777" w:rsidR="0049154B" w:rsidRPr="0049154B" w:rsidRDefault="0049154B" w:rsidP="0049154B">
            <w:pPr>
              <w:rPr>
                <w:rFonts w:ascii="Calibri" w:eastAsia="Calibri" w:hAnsi="Calibri"/>
              </w:rPr>
            </w:pPr>
            <w:r w:rsidRPr="0049154B">
              <w:rPr>
                <w:rFonts w:ascii="Calibri" w:eastAsia="Calibri" w:hAnsi="Calibri"/>
              </w:rPr>
              <w:t>COVID 19 Health &amp; Safety Specification</w:t>
            </w:r>
          </w:p>
          <w:p w14:paraId="4B2E9ED4" w14:textId="77777777" w:rsidR="0049154B" w:rsidRPr="0049154B" w:rsidRDefault="0049154B" w:rsidP="0049154B">
            <w:pPr>
              <w:jc w:val="center"/>
              <w:rPr>
                <w:rFonts w:ascii="Calibri" w:eastAsia="Calibri" w:hAnsi="Calibri"/>
              </w:rPr>
            </w:pPr>
          </w:p>
        </w:tc>
      </w:tr>
      <w:tr w:rsidR="0049154B" w:rsidRPr="0049154B" w14:paraId="77D52CF5" w14:textId="77777777" w:rsidTr="00576A2C">
        <w:trPr>
          <w:trHeight w:val="1209"/>
        </w:trPr>
        <w:tc>
          <w:tcPr>
            <w:tcW w:w="4248" w:type="dxa"/>
            <w:tcBorders>
              <w:top w:val="single" w:sz="4" w:space="0" w:color="auto"/>
              <w:left w:val="single" w:sz="4" w:space="0" w:color="auto"/>
              <w:bottom w:val="single" w:sz="4" w:space="0" w:color="auto"/>
              <w:right w:val="single" w:sz="4" w:space="0" w:color="auto"/>
            </w:tcBorders>
          </w:tcPr>
          <w:p w14:paraId="6E2E1631" w14:textId="77777777" w:rsidR="0049154B" w:rsidRPr="0049154B" w:rsidRDefault="0049154B" w:rsidP="0049154B">
            <w:pPr>
              <w:rPr>
                <w:rFonts w:ascii="Calibri" w:eastAsia="Calibri" w:hAnsi="Calibri"/>
              </w:rPr>
            </w:pPr>
          </w:p>
          <w:p w14:paraId="79165AF2" w14:textId="77777777" w:rsidR="0049154B" w:rsidRPr="0049154B" w:rsidRDefault="0049154B" w:rsidP="0049154B">
            <w:pPr>
              <w:rPr>
                <w:rFonts w:ascii="Calibri" w:eastAsia="Calibri" w:hAnsi="Calibri"/>
              </w:rPr>
            </w:pPr>
            <w:r w:rsidRPr="0049154B">
              <w:rPr>
                <w:rFonts w:ascii="Calibri" w:eastAsia="Calibri" w:hAnsi="Calibri"/>
              </w:rPr>
              <w:t>Client</w:t>
            </w:r>
          </w:p>
          <w:p w14:paraId="69ABED93" w14:textId="77777777" w:rsidR="0049154B" w:rsidRPr="0049154B" w:rsidRDefault="0049154B" w:rsidP="0049154B">
            <w:pPr>
              <w:rPr>
                <w:rFonts w:ascii="Calibri" w:eastAsia="Calibri" w:hAnsi="Calibri"/>
              </w:rPr>
            </w:pPr>
          </w:p>
        </w:tc>
        <w:tc>
          <w:tcPr>
            <w:tcW w:w="5443" w:type="dxa"/>
            <w:tcBorders>
              <w:top w:val="single" w:sz="4" w:space="0" w:color="auto"/>
              <w:left w:val="single" w:sz="4" w:space="0" w:color="auto"/>
              <w:bottom w:val="single" w:sz="4" w:space="0" w:color="auto"/>
              <w:right w:val="single" w:sz="4" w:space="0" w:color="auto"/>
            </w:tcBorders>
          </w:tcPr>
          <w:p w14:paraId="03C5FD64" w14:textId="77777777" w:rsidR="0049154B" w:rsidRPr="0049154B" w:rsidRDefault="0049154B" w:rsidP="0049154B">
            <w:pPr>
              <w:rPr>
                <w:rFonts w:ascii="Calibri" w:eastAsia="Calibri" w:hAnsi="Calibri"/>
              </w:rPr>
            </w:pPr>
          </w:p>
          <w:p w14:paraId="5D96A8C3" w14:textId="77777777" w:rsidR="0049154B" w:rsidRPr="0049154B" w:rsidRDefault="0049154B" w:rsidP="0049154B">
            <w:pPr>
              <w:rPr>
                <w:rFonts w:ascii="Calibri" w:eastAsia="Calibri" w:hAnsi="Calibri"/>
              </w:rPr>
            </w:pPr>
            <w:r w:rsidRPr="0049154B">
              <w:rPr>
                <w:rFonts w:ascii="Calibri" w:eastAsia="Calibri" w:hAnsi="Calibri"/>
              </w:rPr>
              <w:t xml:space="preserve">eThekwini Municipality </w:t>
            </w:r>
          </w:p>
        </w:tc>
      </w:tr>
      <w:tr w:rsidR="0049154B" w:rsidRPr="0049154B" w14:paraId="2412330A" w14:textId="77777777" w:rsidTr="00576A2C">
        <w:trPr>
          <w:trHeight w:val="1188"/>
        </w:trPr>
        <w:tc>
          <w:tcPr>
            <w:tcW w:w="4248" w:type="dxa"/>
            <w:tcBorders>
              <w:top w:val="single" w:sz="4" w:space="0" w:color="auto"/>
              <w:left w:val="single" w:sz="4" w:space="0" w:color="auto"/>
              <w:bottom w:val="single" w:sz="4" w:space="0" w:color="auto"/>
              <w:right w:val="single" w:sz="4" w:space="0" w:color="auto"/>
            </w:tcBorders>
          </w:tcPr>
          <w:p w14:paraId="482AB754" w14:textId="77777777" w:rsidR="0049154B" w:rsidRPr="0049154B" w:rsidRDefault="0049154B" w:rsidP="0049154B">
            <w:pPr>
              <w:rPr>
                <w:rFonts w:ascii="Calibri" w:eastAsia="Calibri" w:hAnsi="Calibri"/>
              </w:rPr>
            </w:pPr>
          </w:p>
          <w:p w14:paraId="29C7E2F7" w14:textId="77777777" w:rsidR="0049154B" w:rsidRPr="0049154B" w:rsidRDefault="0049154B" w:rsidP="0049154B">
            <w:pPr>
              <w:rPr>
                <w:rFonts w:ascii="Calibri" w:eastAsia="Calibri" w:hAnsi="Calibri"/>
              </w:rPr>
            </w:pPr>
            <w:r w:rsidRPr="0049154B">
              <w:rPr>
                <w:rFonts w:ascii="Calibri" w:eastAsia="Calibri" w:hAnsi="Calibri"/>
              </w:rPr>
              <w:t>Project Name</w:t>
            </w:r>
          </w:p>
          <w:p w14:paraId="745AE236" w14:textId="77777777" w:rsidR="0049154B" w:rsidRPr="0049154B" w:rsidRDefault="0049154B" w:rsidP="0049154B">
            <w:pPr>
              <w:rPr>
                <w:rFonts w:ascii="Calibri" w:eastAsia="Calibri" w:hAnsi="Calibri"/>
              </w:rPr>
            </w:pPr>
          </w:p>
        </w:tc>
        <w:tc>
          <w:tcPr>
            <w:tcW w:w="5443" w:type="dxa"/>
            <w:tcBorders>
              <w:top w:val="single" w:sz="4" w:space="0" w:color="auto"/>
              <w:left w:val="single" w:sz="4" w:space="0" w:color="auto"/>
              <w:bottom w:val="single" w:sz="4" w:space="0" w:color="auto"/>
              <w:right w:val="single" w:sz="4" w:space="0" w:color="auto"/>
            </w:tcBorders>
            <w:hideMark/>
          </w:tcPr>
          <w:p w14:paraId="1619E31C" w14:textId="77777777" w:rsidR="0038192E" w:rsidRDefault="0038192E" w:rsidP="0049154B">
            <w:pPr>
              <w:spacing w:line="300" w:lineRule="auto"/>
            </w:pPr>
          </w:p>
          <w:p w14:paraId="5DA53291" w14:textId="64C93598" w:rsidR="0049154B" w:rsidRPr="0049154B" w:rsidRDefault="0038192E" w:rsidP="0049154B">
            <w:pPr>
              <w:spacing w:line="300" w:lineRule="auto"/>
              <w:rPr>
                <w:rFonts w:asciiTheme="minorHAnsi" w:hAnsiTheme="minorHAnsi" w:cstheme="minorHAnsi"/>
                <w:bCs/>
              </w:rPr>
            </w:pPr>
            <w:r w:rsidRPr="0038192E">
              <w:rPr>
                <w:rFonts w:asciiTheme="minorHAnsi" w:hAnsiTheme="minorHAnsi" w:cstheme="minorHAnsi"/>
              </w:rPr>
              <w:t xml:space="preserve">ESCOMBE </w:t>
            </w:r>
            <w:r w:rsidRPr="0038192E">
              <w:rPr>
                <w:rFonts w:asciiTheme="minorHAnsi" w:eastAsia="Arial" w:hAnsiTheme="minorHAnsi" w:cstheme="minorHAnsi"/>
              </w:rPr>
              <w:t>–</w:t>
            </w:r>
            <w:r w:rsidRPr="0038192E">
              <w:rPr>
                <w:rFonts w:asciiTheme="minorHAnsi" w:hAnsiTheme="minorHAnsi" w:cstheme="minorHAnsi"/>
              </w:rPr>
              <w:t xml:space="preserve"> WALL ROAD SEWER RETICULATION   </w:t>
            </w:r>
          </w:p>
          <w:p w14:paraId="66C1B788" w14:textId="77777777" w:rsidR="0049154B" w:rsidRPr="0049154B" w:rsidRDefault="0049154B" w:rsidP="0049154B">
            <w:pPr>
              <w:spacing w:line="300" w:lineRule="auto"/>
              <w:rPr>
                <w:rFonts w:ascii="Calibri" w:hAnsi="Calibri" w:cs="Calibri"/>
                <w:bCs/>
              </w:rPr>
            </w:pPr>
          </w:p>
          <w:p w14:paraId="30AAD09F" w14:textId="77777777" w:rsidR="0049154B" w:rsidRPr="0049154B" w:rsidRDefault="0049154B" w:rsidP="0049154B">
            <w:pPr>
              <w:spacing w:line="300" w:lineRule="auto"/>
              <w:rPr>
                <w:rFonts w:ascii="Calibri" w:eastAsia="Calibri" w:hAnsi="Calibri" w:cs="Calibri"/>
                <w:bCs/>
              </w:rPr>
            </w:pPr>
          </w:p>
        </w:tc>
      </w:tr>
      <w:tr w:rsidR="0049154B" w:rsidRPr="0049154B" w14:paraId="7242163F" w14:textId="77777777" w:rsidTr="00576A2C">
        <w:trPr>
          <w:trHeight w:val="94"/>
        </w:trPr>
        <w:tc>
          <w:tcPr>
            <w:tcW w:w="4248" w:type="dxa"/>
            <w:tcBorders>
              <w:top w:val="single" w:sz="4" w:space="0" w:color="auto"/>
              <w:left w:val="single" w:sz="4" w:space="0" w:color="auto"/>
              <w:bottom w:val="single" w:sz="4" w:space="0" w:color="auto"/>
              <w:right w:val="single" w:sz="4" w:space="0" w:color="auto"/>
            </w:tcBorders>
          </w:tcPr>
          <w:p w14:paraId="693CC0DA" w14:textId="77777777" w:rsidR="0049154B" w:rsidRPr="0049154B" w:rsidRDefault="0049154B" w:rsidP="0049154B">
            <w:pPr>
              <w:rPr>
                <w:rFonts w:ascii="Calibri" w:eastAsia="Calibri" w:hAnsi="Calibri"/>
              </w:rPr>
            </w:pPr>
          </w:p>
          <w:p w14:paraId="5ABF4A34" w14:textId="77777777" w:rsidR="0049154B" w:rsidRPr="0049154B" w:rsidRDefault="0049154B" w:rsidP="0049154B">
            <w:pPr>
              <w:rPr>
                <w:rFonts w:ascii="Calibri" w:eastAsia="Calibri" w:hAnsi="Calibri"/>
              </w:rPr>
            </w:pPr>
            <w:r w:rsidRPr="0049154B">
              <w:rPr>
                <w:rFonts w:ascii="Calibri" w:eastAsia="Calibri" w:hAnsi="Calibri"/>
              </w:rPr>
              <w:t>Contract Number</w:t>
            </w:r>
          </w:p>
          <w:p w14:paraId="778E9304" w14:textId="77777777" w:rsidR="0049154B" w:rsidRPr="0049154B" w:rsidRDefault="0049154B" w:rsidP="0049154B">
            <w:pPr>
              <w:rPr>
                <w:rFonts w:ascii="Calibri" w:eastAsia="Calibri" w:hAnsi="Calibri"/>
              </w:rPr>
            </w:pPr>
          </w:p>
        </w:tc>
        <w:tc>
          <w:tcPr>
            <w:tcW w:w="5443" w:type="dxa"/>
            <w:tcBorders>
              <w:top w:val="single" w:sz="4" w:space="0" w:color="auto"/>
              <w:left w:val="single" w:sz="4" w:space="0" w:color="auto"/>
              <w:bottom w:val="single" w:sz="4" w:space="0" w:color="auto"/>
              <w:right w:val="single" w:sz="4" w:space="0" w:color="auto"/>
            </w:tcBorders>
            <w:hideMark/>
          </w:tcPr>
          <w:p w14:paraId="33AAF066" w14:textId="77777777" w:rsidR="0049154B" w:rsidRPr="0049154B" w:rsidRDefault="0049154B" w:rsidP="0049154B">
            <w:pPr>
              <w:rPr>
                <w:rFonts w:ascii="Calibri" w:eastAsia="Calibri" w:hAnsi="Calibri"/>
              </w:rPr>
            </w:pPr>
          </w:p>
          <w:p w14:paraId="3FD53AEB" w14:textId="639345BA" w:rsidR="0049154B" w:rsidRPr="0049154B" w:rsidRDefault="0049154B" w:rsidP="0049154B">
            <w:pPr>
              <w:rPr>
                <w:rFonts w:ascii="Calibri" w:eastAsia="Calibri" w:hAnsi="Calibri"/>
              </w:rPr>
            </w:pPr>
            <w:r w:rsidRPr="0049154B">
              <w:rPr>
                <w:rFonts w:ascii="Carlito"/>
              </w:rPr>
              <w:t>WS7</w:t>
            </w:r>
            <w:r>
              <w:rPr>
                <w:rFonts w:ascii="Carlito"/>
              </w:rPr>
              <w:t>190</w:t>
            </w:r>
          </w:p>
        </w:tc>
      </w:tr>
      <w:tr w:rsidR="0049154B" w:rsidRPr="0049154B" w14:paraId="2BD2316C" w14:textId="77777777" w:rsidTr="00576A2C">
        <w:trPr>
          <w:trHeight w:val="798"/>
        </w:trPr>
        <w:tc>
          <w:tcPr>
            <w:tcW w:w="4248" w:type="dxa"/>
            <w:tcBorders>
              <w:top w:val="single" w:sz="4" w:space="0" w:color="auto"/>
              <w:left w:val="single" w:sz="4" w:space="0" w:color="auto"/>
              <w:bottom w:val="single" w:sz="4" w:space="0" w:color="auto"/>
              <w:right w:val="single" w:sz="4" w:space="0" w:color="auto"/>
            </w:tcBorders>
            <w:hideMark/>
          </w:tcPr>
          <w:p w14:paraId="6C5C56A9" w14:textId="77777777" w:rsidR="0049154B" w:rsidRPr="0049154B" w:rsidRDefault="0049154B" w:rsidP="0049154B">
            <w:pPr>
              <w:rPr>
                <w:rFonts w:ascii="Calibri" w:eastAsia="Calibri" w:hAnsi="Calibri"/>
              </w:rPr>
            </w:pPr>
          </w:p>
          <w:p w14:paraId="2D758144" w14:textId="77777777" w:rsidR="0049154B" w:rsidRPr="0049154B" w:rsidRDefault="0049154B" w:rsidP="0049154B">
            <w:pPr>
              <w:rPr>
                <w:rFonts w:ascii="Calibri" w:eastAsia="Calibri" w:hAnsi="Calibri"/>
              </w:rPr>
            </w:pPr>
            <w:r w:rsidRPr="0049154B">
              <w:rPr>
                <w:rFonts w:ascii="Calibri" w:eastAsia="Calibri" w:hAnsi="Calibri"/>
              </w:rPr>
              <w:t>Internal Reference no.</w:t>
            </w:r>
          </w:p>
          <w:p w14:paraId="0FECC886" w14:textId="77777777" w:rsidR="0049154B" w:rsidRPr="0049154B" w:rsidRDefault="0049154B" w:rsidP="0049154B">
            <w:pPr>
              <w:rPr>
                <w:rFonts w:ascii="Calibri" w:eastAsia="Calibri" w:hAnsi="Calibri"/>
              </w:rPr>
            </w:pPr>
          </w:p>
        </w:tc>
        <w:tc>
          <w:tcPr>
            <w:tcW w:w="5443" w:type="dxa"/>
            <w:tcBorders>
              <w:top w:val="single" w:sz="4" w:space="0" w:color="auto"/>
              <w:left w:val="single" w:sz="4" w:space="0" w:color="auto"/>
              <w:bottom w:val="single" w:sz="4" w:space="0" w:color="auto"/>
              <w:right w:val="single" w:sz="4" w:space="0" w:color="auto"/>
            </w:tcBorders>
            <w:hideMark/>
          </w:tcPr>
          <w:p w14:paraId="09D586B6" w14:textId="77777777" w:rsidR="0049154B" w:rsidRPr="0049154B" w:rsidRDefault="0049154B" w:rsidP="0049154B">
            <w:pPr>
              <w:rPr>
                <w:rFonts w:ascii="Calibri" w:eastAsia="Calibri" w:hAnsi="Calibri"/>
              </w:rPr>
            </w:pPr>
          </w:p>
          <w:p w14:paraId="5F9DB946" w14:textId="7AD92571" w:rsidR="0049154B" w:rsidRPr="0049154B" w:rsidRDefault="0049154B" w:rsidP="0049154B">
            <w:pPr>
              <w:rPr>
                <w:rFonts w:ascii="Calibri" w:eastAsia="Calibri" w:hAnsi="Calibri"/>
              </w:rPr>
            </w:pPr>
            <w:r w:rsidRPr="0049154B">
              <w:rPr>
                <w:rFonts w:ascii="Calibri" w:eastAsia="Calibri" w:hAnsi="Calibri"/>
              </w:rPr>
              <w:t xml:space="preserve">COVID19- </w:t>
            </w:r>
            <w:r>
              <w:rPr>
                <w:rFonts w:ascii="Calibri" w:eastAsia="Calibri" w:hAnsi="Calibri"/>
              </w:rPr>
              <w:t>120</w:t>
            </w:r>
            <w:r w:rsidRPr="0049154B">
              <w:rPr>
                <w:rFonts w:ascii="Calibri" w:eastAsia="Calibri" w:hAnsi="Calibri"/>
              </w:rPr>
              <w:t>/0</w:t>
            </w:r>
            <w:r>
              <w:rPr>
                <w:rFonts w:ascii="Calibri" w:eastAsia="Calibri" w:hAnsi="Calibri"/>
              </w:rPr>
              <w:t>4</w:t>
            </w:r>
            <w:r w:rsidRPr="0049154B">
              <w:rPr>
                <w:rFonts w:ascii="Calibri" w:eastAsia="Calibri" w:hAnsi="Calibri"/>
              </w:rPr>
              <w:t>/2022</w:t>
            </w:r>
          </w:p>
          <w:p w14:paraId="40D9A55F" w14:textId="77777777" w:rsidR="0049154B" w:rsidRPr="0049154B" w:rsidRDefault="0049154B" w:rsidP="0049154B">
            <w:pPr>
              <w:rPr>
                <w:rFonts w:ascii="Calibri" w:eastAsia="Calibri" w:hAnsi="Calibri"/>
              </w:rPr>
            </w:pPr>
          </w:p>
          <w:p w14:paraId="78A9F969" w14:textId="77777777" w:rsidR="0049154B" w:rsidRPr="0049154B" w:rsidRDefault="0049154B" w:rsidP="0049154B">
            <w:pPr>
              <w:rPr>
                <w:rFonts w:ascii="Calibri" w:eastAsia="Calibri" w:hAnsi="Calibri"/>
              </w:rPr>
            </w:pPr>
          </w:p>
        </w:tc>
      </w:tr>
      <w:tr w:rsidR="0049154B" w:rsidRPr="0049154B" w14:paraId="6DBC5C58" w14:textId="77777777" w:rsidTr="00576A2C">
        <w:trPr>
          <w:trHeight w:val="1597"/>
        </w:trPr>
        <w:tc>
          <w:tcPr>
            <w:tcW w:w="4248" w:type="dxa"/>
            <w:tcBorders>
              <w:top w:val="single" w:sz="4" w:space="0" w:color="auto"/>
              <w:left w:val="single" w:sz="4" w:space="0" w:color="auto"/>
              <w:bottom w:val="single" w:sz="4" w:space="0" w:color="auto"/>
              <w:right w:val="single" w:sz="4" w:space="0" w:color="auto"/>
            </w:tcBorders>
          </w:tcPr>
          <w:p w14:paraId="39BED4E0" w14:textId="77777777" w:rsidR="0049154B" w:rsidRPr="0049154B" w:rsidRDefault="0049154B" w:rsidP="0049154B">
            <w:pPr>
              <w:rPr>
                <w:rFonts w:ascii="Calibri" w:eastAsia="Calibri" w:hAnsi="Calibri"/>
              </w:rPr>
            </w:pPr>
            <w:r w:rsidRPr="0049154B">
              <w:rPr>
                <w:rFonts w:ascii="Calibri" w:eastAsia="Calibri" w:hAnsi="Calibri"/>
              </w:rPr>
              <w:t>Compiled by (Safety officer)</w:t>
            </w:r>
          </w:p>
          <w:p w14:paraId="68F96AA4" w14:textId="77777777" w:rsidR="0049154B" w:rsidRPr="0049154B" w:rsidRDefault="0049154B" w:rsidP="0049154B">
            <w:pPr>
              <w:rPr>
                <w:rFonts w:ascii="Calibri" w:eastAsia="Calibri" w:hAnsi="Calibri"/>
              </w:rPr>
            </w:pPr>
          </w:p>
        </w:tc>
        <w:tc>
          <w:tcPr>
            <w:tcW w:w="5443" w:type="dxa"/>
            <w:tcBorders>
              <w:top w:val="single" w:sz="4" w:space="0" w:color="auto"/>
              <w:left w:val="single" w:sz="4" w:space="0" w:color="auto"/>
              <w:bottom w:val="single" w:sz="4" w:space="0" w:color="auto"/>
              <w:right w:val="single" w:sz="4" w:space="0" w:color="auto"/>
            </w:tcBorders>
          </w:tcPr>
          <w:p w14:paraId="437D0A8B" w14:textId="77777777" w:rsidR="0049154B" w:rsidRPr="0049154B" w:rsidRDefault="0049154B" w:rsidP="0049154B">
            <w:pPr>
              <w:rPr>
                <w:rFonts w:ascii="Calibri" w:eastAsia="Calibri" w:hAnsi="Calibri"/>
              </w:rPr>
            </w:pPr>
            <w:r w:rsidRPr="0049154B">
              <w:rPr>
                <w:rFonts w:ascii="Calibri" w:eastAsia="Calibri" w:hAnsi="Calibri"/>
              </w:rPr>
              <w:t>Name and surname: Hlengiwe Njapha</w:t>
            </w:r>
          </w:p>
          <w:p w14:paraId="2F0A3EBA" w14:textId="77777777" w:rsidR="0049154B" w:rsidRPr="0049154B" w:rsidRDefault="0049154B" w:rsidP="0049154B">
            <w:pPr>
              <w:rPr>
                <w:rFonts w:ascii="Calibri" w:eastAsia="Calibri" w:hAnsi="Calibri"/>
              </w:rPr>
            </w:pPr>
          </w:p>
          <w:p w14:paraId="3715434E" w14:textId="77777777" w:rsidR="0049154B" w:rsidRPr="0049154B" w:rsidRDefault="0049154B" w:rsidP="0049154B">
            <w:pPr>
              <w:rPr>
                <w:rFonts w:ascii="Calibri" w:eastAsia="Calibri" w:hAnsi="Calibri"/>
              </w:rPr>
            </w:pPr>
            <w:r w:rsidRPr="0049154B">
              <w:rPr>
                <w:rFonts w:ascii="Calibri" w:eastAsia="Calibri" w:hAnsi="Calibri"/>
              </w:rPr>
              <w:t xml:space="preserve">Signature: </w:t>
            </w:r>
            <w:r w:rsidRPr="0049154B">
              <w:rPr>
                <w:noProof/>
              </w:rPr>
              <w:drawing>
                <wp:inline distT="0" distB="0" distL="0" distR="0" wp14:anchorId="7863DD79" wp14:editId="2A347666">
                  <wp:extent cx="1136650" cy="2730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273050"/>
                          </a:xfrm>
                          <a:prstGeom prst="rect">
                            <a:avLst/>
                          </a:prstGeom>
                          <a:noFill/>
                          <a:ln>
                            <a:noFill/>
                          </a:ln>
                        </pic:spPr>
                      </pic:pic>
                    </a:graphicData>
                  </a:graphic>
                </wp:inline>
              </w:drawing>
            </w:r>
          </w:p>
          <w:p w14:paraId="45C3EA17" w14:textId="77777777" w:rsidR="0049154B" w:rsidRPr="0049154B" w:rsidRDefault="0049154B" w:rsidP="0049154B">
            <w:pPr>
              <w:rPr>
                <w:rFonts w:ascii="Calibri" w:eastAsia="Calibri" w:hAnsi="Calibri"/>
              </w:rPr>
            </w:pPr>
          </w:p>
          <w:p w14:paraId="07F85DA2" w14:textId="2651643D" w:rsidR="0049154B" w:rsidRPr="0049154B" w:rsidRDefault="0049154B" w:rsidP="0049154B">
            <w:pPr>
              <w:tabs>
                <w:tab w:val="right" w:pos="5227"/>
              </w:tabs>
              <w:rPr>
                <w:rFonts w:ascii="Calibri" w:eastAsia="Calibri" w:hAnsi="Calibri"/>
              </w:rPr>
            </w:pPr>
            <w:r w:rsidRPr="0049154B">
              <w:rPr>
                <w:rFonts w:ascii="Calibri" w:eastAsia="Calibri" w:hAnsi="Calibri"/>
              </w:rPr>
              <w:t xml:space="preserve">Date: </w:t>
            </w:r>
            <w:r>
              <w:rPr>
                <w:rFonts w:ascii="Calibri" w:eastAsia="Calibri" w:hAnsi="Calibri"/>
              </w:rPr>
              <w:t>06</w:t>
            </w:r>
            <w:r w:rsidRPr="0049154B">
              <w:rPr>
                <w:rFonts w:ascii="Calibri" w:eastAsia="Calibri" w:hAnsi="Calibri"/>
              </w:rPr>
              <w:t>/0</w:t>
            </w:r>
            <w:r>
              <w:rPr>
                <w:rFonts w:ascii="Calibri" w:eastAsia="Calibri" w:hAnsi="Calibri"/>
              </w:rPr>
              <w:t>4</w:t>
            </w:r>
            <w:r w:rsidRPr="0049154B">
              <w:rPr>
                <w:rFonts w:ascii="Calibri" w:eastAsia="Calibri" w:hAnsi="Calibri"/>
              </w:rPr>
              <w:t>/2022</w:t>
            </w:r>
            <w:r w:rsidRPr="0049154B">
              <w:rPr>
                <w:rFonts w:ascii="Calibri" w:eastAsia="Calibri" w:hAnsi="Calibri"/>
              </w:rPr>
              <w:tab/>
            </w:r>
          </w:p>
          <w:p w14:paraId="5E2CCB31" w14:textId="77777777" w:rsidR="0049154B" w:rsidRPr="0049154B" w:rsidRDefault="0049154B" w:rsidP="0049154B">
            <w:pPr>
              <w:rPr>
                <w:rFonts w:ascii="Calibri" w:eastAsia="Calibri" w:hAnsi="Calibri"/>
              </w:rPr>
            </w:pPr>
          </w:p>
          <w:p w14:paraId="777C119B" w14:textId="77777777" w:rsidR="0049154B" w:rsidRPr="0049154B" w:rsidRDefault="0049154B" w:rsidP="0049154B">
            <w:pPr>
              <w:rPr>
                <w:rFonts w:ascii="Calibri" w:eastAsia="Calibri" w:hAnsi="Calibri"/>
              </w:rPr>
            </w:pPr>
          </w:p>
        </w:tc>
      </w:tr>
      <w:tr w:rsidR="0049154B" w:rsidRPr="0049154B" w14:paraId="6DF202D7" w14:textId="77777777" w:rsidTr="00576A2C">
        <w:trPr>
          <w:trHeight w:val="2049"/>
        </w:trPr>
        <w:tc>
          <w:tcPr>
            <w:tcW w:w="4248" w:type="dxa"/>
            <w:tcBorders>
              <w:top w:val="single" w:sz="4" w:space="0" w:color="auto"/>
              <w:left w:val="single" w:sz="4" w:space="0" w:color="auto"/>
              <w:bottom w:val="single" w:sz="4" w:space="0" w:color="auto"/>
              <w:right w:val="single" w:sz="4" w:space="0" w:color="auto"/>
            </w:tcBorders>
            <w:hideMark/>
          </w:tcPr>
          <w:p w14:paraId="6E2F91AE" w14:textId="77777777" w:rsidR="0049154B" w:rsidRPr="0049154B" w:rsidRDefault="0049154B" w:rsidP="0049154B">
            <w:pPr>
              <w:rPr>
                <w:rFonts w:ascii="Calibri" w:eastAsia="Calibri" w:hAnsi="Calibri"/>
              </w:rPr>
            </w:pPr>
            <w:r w:rsidRPr="0049154B">
              <w:rPr>
                <w:rFonts w:ascii="Calibri" w:eastAsia="Calibri" w:hAnsi="Calibri"/>
              </w:rPr>
              <w:t>Reviewed by (Manager: Safety&amp; Risk)</w:t>
            </w:r>
          </w:p>
        </w:tc>
        <w:tc>
          <w:tcPr>
            <w:tcW w:w="5443" w:type="dxa"/>
            <w:tcBorders>
              <w:top w:val="single" w:sz="4" w:space="0" w:color="auto"/>
              <w:left w:val="single" w:sz="4" w:space="0" w:color="auto"/>
              <w:bottom w:val="single" w:sz="4" w:space="0" w:color="auto"/>
              <w:right w:val="single" w:sz="4" w:space="0" w:color="auto"/>
            </w:tcBorders>
          </w:tcPr>
          <w:p w14:paraId="31F4A7D7" w14:textId="77777777" w:rsidR="0049154B" w:rsidRPr="0049154B" w:rsidRDefault="0049154B" w:rsidP="0049154B">
            <w:pPr>
              <w:rPr>
                <w:rFonts w:ascii="Calibri" w:eastAsia="Calibri" w:hAnsi="Calibri"/>
              </w:rPr>
            </w:pPr>
            <w:r w:rsidRPr="0049154B">
              <w:rPr>
                <w:rFonts w:ascii="Calibri" w:eastAsia="Calibri" w:hAnsi="Calibri"/>
              </w:rPr>
              <w:t>Name and surname: Arty Zondi</w:t>
            </w:r>
          </w:p>
          <w:p w14:paraId="11D79EAD" w14:textId="77777777" w:rsidR="0049154B" w:rsidRPr="0049154B" w:rsidRDefault="0049154B" w:rsidP="0049154B">
            <w:pPr>
              <w:rPr>
                <w:rFonts w:ascii="Calibri" w:eastAsia="Calibri" w:hAnsi="Calibri"/>
              </w:rPr>
            </w:pPr>
          </w:p>
          <w:p w14:paraId="17EF15D6" w14:textId="77777777" w:rsidR="0049154B" w:rsidRPr="0049154B" w:rsidRDefault="0049154B" w:rsidP="0049154B">
            <w:pPr>
              <w:rPr>
                <w:rFonts w:ascii="Calibri" w:eastAsia="Calibri" w:hAnsi="Calibri"/>
              </w:rPr>
            </w:pPr>
            <w:r w:rsidRPr="0049154B">
              <w:rPr>
                <w:rFonts w:ascii="Calibri" w:eastAsia="Calibri" w:hAnsi="Calibri"/>
              </w:rPr>
              <w:t xml:space="preserve">Signature: </w:t>
            </w:r>
            <w:r w:rsidRPr="0049154B">
              <w:rPr>
                <w:noProof/>
                <w:lang w:val="en-ZA" w:eastAsia="ar-SA"/>
              </w:rPr>
              <w:drawing>
                <wp:inline distT="0" distB="0" distL="0" distR="0" wp14:anchorId="39AF023E" wp14:editId="09F5E08A">
                  <wp:extent cx="127635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495300"/>
                          </a:xfrm>
                          <a:prstGeom prst="rect">
                            <a:avLst/>
                          </a:prstGeom>
                          <a:noFill/>
                          <a:ln>
                            <a:noFill/>
                          </a:ln>
                        </pic:spPr>
                      </pic:pic>
                    </a:graphicData>
                  </a:graphic>
                </wp:inline>
              </w:drawing>
            </w:r>
          </w:p>
          <w:p w14:paraId="4A25750E" w14:textId="77777777" w:rsidR="0049154B" w:rsidRPr="0049154B" w:rsidRDefault="0049154B" w:rsidP="0049154B">
            <w:pPr>
              <w:rPr>
                <w:rFonts w:ascii="Calibri" w:eastAsia="Calibri" w:hAnsi="Calibri"/>
              </w:rPr>
            </w:pPr>
          </w:p>
          <w:p w14:paraId="1A086A69" w14:textId="26161297" w:rsidR="0049154B" w:rsidRPr="0049154B" w:rsidRDefault="0049154B" w:rsidP="0049154B">
            <w:pPr>
              <w:rPr>
                <w:rFonts w:ascii="Calibri" w:eastAsia="Calibri" w:hAnsi="Calibri"/>
              </w:rPr>
            </w:pPr>
            <w:r w:rsidRPr="0049154B">
              <w:rPr>
                <w:rFonts w:ascii="Calibri" w:eastAsia="Calibri" w:hAnsi="Calibri"/>
              </w:rPr>
              <w:t xml:space="preserve">Date: </w:t>
            </w:r>
            <w:r w:rsidR="00F76319">
              <w:rPr>
                <w:rFonts w:ascii="Calibri" w:eastAsia="Calibri" w:hAnsi="Calibri"/>
              </w:rPr>
              <w:t>06</w:t>
            </w:r>
            <w:r w:rsidRPr="0049154B">
              <w:rPr>
                <w:rFonts w:ascii="Calibri" w:eastAsia="Calibri" w:hAnsi="Calibri"/>
              </w:rPr>
              <w:t>/0</w:t>
            </w:r>
            <w:r>
              <w:rPr>
                <w:rFonts w:ascii="Calibri" w:eastAsia="Calibri" w:hAnsi="Calibri"/>
              </w:rPr>
              <w:t>4</w:t>
            </w:r>
            <w:r w:rsidRPr="0049154B">
              <w:rPr>
                <w:rFonts w:ascii="Calibri" w:eastAsia="Calibri" w:hAnsi="Calibri"/>
              </w:rPr>
              <w:t>/2022</w:t>
            </w:r>
          </w:p>
          <w:p w14:paraId="4FE70D31" w14:textId="77777777" w:rsidR="0049154B" w:rsidRPr="0049154B" w:rsidRDefault="0049154B" w:rsidP="0049154B">
            <w:pPr>
              <w:rPr>
                <w:rFonts w:ascii="Calibri" w:eastAsia="Calibri" w:hAnsi="Calibri"/>
              </w:rPr>
            </w:pPr>
          </w:p>
        </w:tc>
      </w:tr>
    </w:tbl>
    <w:p w14:paraId="5B77E4A2" w14:textId="484065E6" w:rsidR="00557971" w:rsidRDefault="00557971"/>
    <w:p w14:paraId="6991FD26" w14:textId="20A9776B" w:rsidR="00557971" w:rsidRDefault="00557971"/>
    <w:p w14:paraId="62822D04" w14:textId="3DBB1303" w:rsidR="00557971" w:rsidRDefault="00557971" w:rsidP="00557971">
      <w:pPr>
        <w:keepNext/>
        <w:outlineLvl w:val="1"/>
        <w:rPr>
          <w:rFonts w:ascii="Impact" w:hAnsi="Impact" w:cs="Times New Roman"/>
          <w:sz w:val="36"/>
          <w:szCs w:val="36"/>
          <w:lang w:val="en-ZA"/>
        </w:rPr>
      </w:pPr>
      <w:r>
        <w:rPr>
          <w:rFonts w:ascii="Impact" w:hAnsi="Impact" w:cs="Times New Roman"/>
          <w:sz w:val="36"/>
          <w:szCs w:val="36"/>
          <w:lang w:val="en-ZA"/>
        </w:rPr>
        <w:lastRenderedPageBreak/>
        <w:t xml:space="preserve">COVID 19 </w:t>
      </w:r>
      <w:r w:rsidR="00462B19">
        <w:rPr>
          <w:rFonts w:ascii="Impact" w:hAnsi="Impact" w:cs="Times New Roman"/>
          <w:sz w:val="36"/>
          <w:szCs w:val="36"/>
          <w:lang w:val="en-ZA"/>
        </w:rPr>
        <w:t xml:space="preserve">CONSTRUCTION </w:t>
      </w:r>
      <w:r>
        <w:rPr>
          <w:rFonts w:ascii="Impact" w:hAnsi="Impact" w:cs="Times New Roman"/>
          <w:sz w:val="36"/>
          <w:szCs w:val="36"/>
          <w:lang w:val="en-ZA"/>
        </w:rPr>
        <w:t>HEALTH RISK ASSESSMENT</w:t>
      </w:r>
      <w:r w:rsidR="007E51FC">
        <w:rPr>
          <w:rFonts w:ascii="Impact" w:hAnsi="Impact" w:cs="Times New Roman"/>
          <w:sz w:val="36"/>
          <w:szCs w:val="36"/>
          <w:lang w:val="en-ZA"/>
        </w:rPr>
        <w:t xml:space="preserve"> </w:t>
      </w:r>
    </w:p>
    <w:p w14:paraId="3705D177" w14:textId="77777777" w:rsidR="00557971" w:rsidRDefault="00557971" w:rsidP="00557971">
      <w:pPr>
        <w:keepNext/>
        <w:outlineLvl w:val="2"/>
        <w:rPr>
          <w:rFonts w:ascii="Times New Roman" w:hAnsi="Times New Roman" w:cs="Times New Roman"/>
          <w:b/>
          <w:sz w:val="20"/>
          <w:szCs w:val="20"/>
        </w:rPr>
      </w:pPr>
    </w:p>
    <w:p w14:paraId="754181FE" w14:textId="77777777" w:rsidR="00557971" w:rsidRDefault="00557971" w:rsidP="00557971">
      <w:pPr>
        <w:rPr>
          <w:b/>
        </w:rPr>
      </w:pPr>
    </w:p>
    <w:p w14:paraId="6D24DD37" w14:textId="77777777" w:rsidR="00557971" w:rsidRPr="00557971" w:rsidRDefault="00557971" w:rsidP="00557971">
      <w:pPr>
        <w:rPr>
          <w:rFonts w:ascii="Times New Roman" w:hAnsi="Times New Roman" w:cs="Times New Roman"/>
          <w:b/>
          <w:sz w:val="28"/>
          <w:szCs w:val="28"/>
        </w:rPr>
      </w:pPr>
      <w:r w:rsidRPr="00557971">
        <w:rPr>
          <w:rFonts w:ascii="Times New Roman" w:hAnsi="Times New Roman" w:cs="Times New Roman"/>
          <w:b/>
          <w:sz w:val="28"/>
          <w:szCs w:val="28"/>
        </w:rPr>
        <w:t xml:space="preserve">Background: </w:t>
      </w:r>
    </w:p>
    <w:p w14:paraId="3A476F35" w14:textId="77777777" w:rsidR="00557971" w:rsidRPr="00557971" w:rsidRDefault="00557971" w:rsidP="00557971">
      <w:pPr>
        <w:rPr>
          <w:rFonts w:ascii="Times New Roman" w:hAnsi="Times New Roman" w:cs="Times New Roman"/>
          <w:b/>
        </w:rPr>
      </w:pPr>
    </w:p>
    <w:p w14:paraId="61821134" w14:textId="77777777" w:rsidR="00557971" w:rsidRPr="00557971" w:rsidRDefault="00557971" w:rsidP="00557971">
      <w:pPr>
        <w:spacing w:line="360" w:lineRule="auto"/>
        <w:rPr>
          <w:rFonts w:ascii="Times New Roman" w:hAnsi="Times New Roman" w:cs="Times New Roman"/>
          <w:bCs/>
        </w:rPr>
      </w:pPr>
      <w:r w:rsidRPr="00557971">
        <w:rPr>
          <w:rFonts w:ascii="Times New Roman" w:hAnsi="Times New Roman" w:cs="Times New Roman"/>
          <w:bCs/>
        </w:rPr>
        <w:t xml:space="preserve">Corona viruses are a large family of viruses that are found both in humans and animals. </w:t>
      </w:r>
    </w:p>
    <w:p w14:paraId="49CEC086" w14:textId="0C4391C2" w:rsidR="00557971" w:rsidRDefault="00557971" w:rsidP="00557971">
      <w:pPr>
        <w:spacing w:line="360" w:lineRule="auto"/>
        <w:rPr>
          <w:rFonts w:ascii="Times New Roman" w:hAnsi="Times New Roman" w:cs="Times New Roman"/>
          <w:bCs/>
        </w:rPr>
      </w:pPr>
      <w:r w:rsidRPr="00557971">
        <w:rPr>
          <w:rFonts w:ascii="Times New Roman" w:hAnsi="Times New Roman" w:cs="Times New Roman"/>
          <w:bCs/>
        </w:rPr>
        <w:t>Some of these viruses are known to cause illnesses ranging from common cold to severe respiratory diseases. Corona virus (</w:t>
      </w:r>
      <w:r w:rsidR="006F59C0" w:rsidRPr="006F59C0">
        <w:rPr>
          <w:rFonts w:ascii="Times New Roman" w:hAnsi="Times New Roman" w:cs="Times New Roman"/>
          <w:bCs/>
        </w:rPr>
        <w:t>COVID-19</w:t>
      </w:r>
      <w:r w:rsidRPr="00557971">
        <w:rPr>
          <w:rFonts w:ascii="Times New Roman" w:hAnsi="Times New Roman" w:cs="Times New Roman"/>
          <w:bCs/>
        </w:rPr>
        <w:t xml:space="preserve">) was identified in December 2019 in China. </w:t>
      </w:r>
      <w:r w:rsidR="006F59C0" w:rsidRPr="006F59C0">
        <w:rPr>
          <w:rFonts w:ascii="Times New Roman" w:hAnsi="Times New Roman" w:cs="Times New Roman"/>
          <w:bCs/>
        </w:rPr>
        <w:t>COVID-19</w:t>
      </w:r>
      <w:r w:rsidR="006F59C0">
        <w:rPr>
          <w:rFonts w:ascii="Times New Roman" w:hAnsi="Times New Roman" w:cs="Times New Roman"/>
          <w:bCs/>
        </w:rPr>
        <w:t xml:space="preserve"> </w:t>
      </w:r>
      <w:r w:rsidRPr="00557971">
        <w:rPr>
          <w:rFonts w:ascii="Times New Roman" w:hAnsi="Times New Roman" w:cs="Times New Roman"/>
          <w:bCs/>
        </w:rPr>
        <w:t>infections have spread to other countries in the world. Exposure to Covid-19 may cause flue like symptoms such as coughing, sneezing, headaches, fever, sore throat and at times affect the lungs and airways of employees. Symptoms can be mild, moderate, severe or fatal.</w:t>
      </w:r>
    </w:p>
    <w:p w14:paraId="05DE88DD" w14:textId="77777777" w:rsidR="00557971" w:rsidRPr="00557971" w:rsidRDefault="00557971" w:rsidP="00557971">
      <w:pPr>
        <w:spacing w:line="360" w:lineRule="auto"/>
        <w:rPr>
          <w:rFonts w:ascii="Times New Roman" w:hAnsi="Times New Roman" w:cs="Times New Roman"/>
          <w:bCs/>
        </w:rPr>
      </w:pPr>
    </w:p>
    <w:p w14:paraId="530ACE6B" w14:textId="53BBF410" w:rsid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Coronavirus Disease 2019 (COVID-19) is a respiratory disease caused by the SARS-CoV-2 virus. To reduce the impact of COVID-19 outbreak conditions on businesses, workers, customers, and the public, it is important for all employers to plan now for COVID-19. For employers who have already planned for influenza outbreaks involving many staff members, planning for COVID-19 may involve updating plans to address the specific sources of exposure, routes of transmission, and other unique characteristics of SARS-CoV-2 (i.e. compared to influenza virus outbreaks).</w:t>
      </w:r>
    </w:p>
    <w:p w14:paraId="6C8EDA82" w14:textId="3F619F1E" w:rsidR="00557971" w:rsidRDefault="00557971" w:rsidP="00557971">
      <w:pPr>
        <w:pStyle w:val="Default"/>
        <w:spacing w:line="360" w:lineRule="auto"/>
        <w:rPr>
          <w:rFonts w:ascii="Times New Roman" w:hAnsi="Times New Roman" w:cs="Times New Roman"/>
        </w:rPr>
      </w:pPr>
    </w:p>
    <w:p w14:paraId="7B901EC7" w14:textId="0CC5F7FC" w:rsidR="00557971" w:rsidRPr="00557971" w:rsidRDefault="00557971" w:rsidP="00557971">
      <w:pPr>
        <w:pStyle w:val="Default"/>
        <w:spacing w:line="360" w:lineRule="auto"/>
        <w:rPr>
          <w:rFonts w:ascii="Times New Roman" w:hAnsi="Times New Roman" w:cs="Times New Roman"/>
          <w:b/>
          <w:bCs/>
          <w:sz w:val="28"/>
          <w:szCs w:val="28"/>
        </w:rPr>
      </w:pPr>
      <w:r w:rsidRPr="00557971">
        <w:rPr>
          <w:rFonts w:ascii="Times New Roman" w:hAnsi="Times New Roman" w:cs="Times New Roman"/>
          <w:b/>
          <w:bCs/>
          <w:sz w:val="28"/>
          <w:szCs w:val="28"/>
        </w:rPr>
        <w:t>Introduction</w:t>
      </w:r>
    </w:p>
    <w:p w14:paraId="62F9BEF0" w14:textId="77777777" w:rsidR="00557971" w:rsidRPr="00557971" w:rsidRDefault="00557971" w:rsidP="00557971">
      <w:pPr>
        <w:pStyle w:val="Default"/>
        <w:spacing w:line="360" w:lineRule="auto"/>
        <w:rPr>
          <w:rFonts w:ascii="Times New Roman" w:hAnsi="Times New Roman" w:cs="Times New Roman"/>
        </w:rPr>
      </w:pPr>
    </w:p>
    <w:p w14:paraId="221EE6C3" w14:textId="721D7D06"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The legislation governing workplaces in relation to </w:t>
      </w:r>
      <w:r w:rsidR="006F59C0" w:rsidRPr="006F59C0">
        <w:rPr>
          <w:rFonts w:ascii="Times New Roman" w:hAnsi="Times New Roman" w:cs="Times New Roman"/>
        </w:rPr>
        <w:t>COVID-19</w:t>
      </w:r>
      <w:r w:rsidR="006F59C0">
        <w:rPr>
          <w:rFonts w:ascii="Times New Roman" w:hAnsi="Times New Roman" w:cs="Times New Roman"/>
        </w:rPr>
        <w:t xml:space="preserve"> </w:t>
      </w:r>
      <w:r w:rsidRPr="00557971">
        <w:rPr>
          <w:rFonts w:ascii="Times New Roman" w:hAnsi="Times New Roman" w:cs="Times New Roman"/>
        </w:rPr>
        <w:t xml:space="preserve">is the Occupational Health and Safety Act, Act 85 of 1993, as amended, read with the Hazardous Biological Agents Regulations. Section 8 (1) of the Occupational Health and Safety (OHS) Act, Act 85 of 1993, as amended, requires the employer to provide and maintain as far as is reasonably practicable a working environment that is safe and without risks to the health of employees. Specifically, section 8(2)(b) requires steps such as may be reasonably practicable to eliminate or mitigate any hazard or potential hazard before resorting to </w:t>
      </w:r>
      <w:r w:rsidR="00462B19">
        <w:rPr>
          <w:rFonts w:ascii="Times New Roman" w:hAnsi="Times New Roman" w:cs="Times New Roman"/>
        </w:rPr>
        <w:t>P</w:t>
      </w:r>
      <w:r w:rsidRPr="00557971">
        <w:rPr>
          <w:rFonts w:ascii="Times New Roman" w:hAnsi="Times New Roman" w:cs="Times New Roman"/>
        </w:rPr>
        <w:t xml:space="preserve">ersonal </w:t>
      </w:r>
      <w:r w:rsidR="00462B19">
        <w:rPr>
          <w:rFonts w:ascii="Times New Roman" w:hAnsi="Times New Roman" w:cs="Times New Roman"/>
        </w:rPr>
        <w:t>P</w:t>
      </w:r>
      <w:r w:rsidRPr="00557971">
        <w:rPr>
          <w:rFonts w:ascii="Times New Roman" w:hAnsi="Times New Roman" w:cs="Times New Roman"/>
        </w:rPr>
        <w:t xml:space="preserve">rotective </w:t>
      </w:r>
      <w:r w:rsidR="00462B19">
        <w:rPr>
          <w:rFonts w:ascii="Times New Roman" w:hAnsi="Times New Roman" w:cs="Times New Roman"/>
        </w:rPr>
        <w:t>E</w:t>
      </w:r>
      <w:r w:rsidRPr="00557971">
        <w:rPr>
          <w:rFonts w:ascii="Times New Roman" w:hAnsi="Times New Roman" w:cs="Times New Roman"/>
        </w:rPr>
        <w:t xml:space="preserve">quipment (PPE). However, in the case of </w:t>
      </w:r>
      <w:r w:rsidR="006F59C0" w:rsidRPr="006F59C0">
        <w:rPr>
          <w:rFonts w:ascii="Times New Roman" w:hAnsi="Times New Roman" w:cs="Times New Roman"/>
        </w:rPr>
        <w:t>COVID-19</w:t>
      </w:r>
      <w:r w:rsidRPr="00557971">
        <w:rPr>
          <w:rFonts w:ascii="Times New Roman" w:hAnsi="Times New Roman" w:cs="Times New Roman"/>
        </w:rPr>
        <w:t xml:space="preserve">, a combination of controls is required, although the main principle is to follow the hierarchy of controls. </w:t>
      </w:r>
    </w:p>
    <w:p w14:paraId="16879E0F" w14:textId="77777777" w:rsidR="00557971" w:rsidRPr="00557971" w:rsidRDefault="00557971" w:rsidP="00557971">
      <w:pPr>
        <w:pStyle w:val="Default"/>
        <w:spacing w:line="360" w:lineRule="auto"/>
        <w:rPr>
          <w:rFonts w:ascii="Times New Roman" w:hAnsi="Times New Roman" w:cs="Times New Roman"/>
        </w:rPr>
      </w:pPr>
    </w:p>
    <w:p w14:paraId="6BC76968" w14:textId="77777777"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While engineering and administrative controls are considered more effective in minimizing exposure to SARS-cov-2, PPE may also be needed to prevent certain exposures. While </w:t>
      </w:r>
      <w:r w:rsidRPr="00557971">
        <w:rPr>
          <w:rFonts w:ascii="Times New Roman" w:hAnsi="Times New Roman" w:cs="Times New Roman"/>
        </w:rPr>
        <w:lastRenderedPageBreak/>
        <w:t>correctly using PPE can help prevent some exposures, it should not take the place of other prevention strategies</w:t>
      </w:r>
    </w:p>
    <w:p w14:paraId="5C23B151" w14:textId="77777777" w:rsidR="00557971" w:rsidRPr="00557971" w:rsidRDefault="00557971" w:rsidP="00557971">
      <w:pPr>
        <w:pStyle w:val="Default"/>
        <w:spacing w:line="360" w:lineRule="auto"/>
        <w:rPr>
          <w:rFonts w:ascii="Times New Roman" w:hAnsi="Times New Roman" w:cs="Times New Roman"/>
        </w:rPr>
      </w:pPr>
    </w:p>
    <w:p w14:paraId="6056580D" w14:textId="2A6D7D4F"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This is a risk assessment for dealing with the current </w:t>
      </w:r>
      <w:r w:rsidR="006F59C0" w:rsidRPr="006F59C0">
        <w:rPr>
          <w:rFonts w:ascii="Times New Roman" w:hAnsi="Times New Roman" w:cs="Times New Roman"/>
        </w:rPr>
        <w:t>COVID-19</w:t>
      </w:r>
      <w:r w:rsidR="006F59C0">
        <w:rPr>
          <w:rFonts w:ascii="Times New Roman" w:hAnsi="Times New Roman" w:cs="Times New Roman"/>
        </w:rPr>
        <w:t xml:space="preserve"> </w:t>
      </w:r>
      <w:r w:rsidRPr="00557971">
        <w:rPr>
          <w:rFonts w:ascii="Times New Roman" w:hAnsi="Times New Roman" w:cs="Times New Roman"/>
        </w:rPr>
        <w:t xml:space="preserve">situation in the </w:t>
      </w:r>
      <w:r w:rsidR="00462B19">
        <w:rPr>
          <w:rFonts w:ascii="Times New Roman" w:hAnsi="Times New Roman" w:cs="Times New Roman"/>
        </w:rPr>
        <w:t>construction site</w:t>
      </w:r>
      <w:r w:rsidRPr="00557971">
        <w:rPr>
          <w:rFonts w:ascii="Times New Roman" w:hAnsi="Times New Roman" w:cs="Times New Roman"/>
        </w:rPr>
        <w:t xml:space="preserve">. It may not likely to cover all scenarios therefore </w:t>
      </w:r>
      <w:r w:rsidR="00462B19">
        <w:rPr>
          <w:rFonts w:ascii="Times New Roman" w:hAnsi="Times New Roman" w:cs="Times New Roman"/>
        </w:rPr>
        <w:t>Construction M</w:t>
      </w:r>
      <w:r w:rsidRPr="00557971">
        <w:rPr>
          <w:rFonts w:ascii="Times New Roman" w:hAnsi="Times New Roman" w:cs="Times New Roman"/>
        </w:rPr>
        <w:t>anagement should develop SOP’s as there may be unique circumstances and make a necessary call in the interest of the health and safety of employees</w:t>
      </w:r>
    </w:p>
    <w:p w14:paraId="6B7CCC94" w14:textId="77777777" w:rsidR="00557971" w:rsidRPr="00557971" w:rsidRDefault="00557971" w:rsidP="00557971">
      <w:pPr>
        <w:pStyle w:val="Default"/>
        <w:spacing w:line="360" w:lineRule="auto"/>
        <w:rPr>
          <w:rFonts w:ascii="Times New Roman" w:hAnsi="Times New Roman" w:cs="Times New Roman"/>
        </w:rPr>
      </w:pPr>
    </w:p>
    <w:p w14:paraId="1F221F56" w14:textId="7AF6C2DD" w:rsid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This is a risk assessment for dealing with the current </w:t>
      </w:r>
      <w:r w:rsidR="006F59C0" w:rsidRPr="006F59C0">
        <w:rPr>
          <w:rFonts w:ascii="Times New Roman" w:hAnsi="Times New Roman" w:cs="Times New Roman"/>
        </w:rPr>
        <w:t>COVID-19</w:t>
      </w:r>
      <w:r w:rsidR="006F59C0">
        <w:rPr>
          <w:rFonts w:ascii="Times New Roman" w:hAnsi="Times New Roman" w:cs="Times New Roman"/>
        </w:rPr>
        <w:t xml:space="preserve"> </w:t>
      </w:r>
      <w:r w:rsidRPr="00557971">
        <w:rPr>
          <w:rFonts w:ascii="Times New Roman" w:hAnsi="Times New Roman" w:cs="Times New Roman"/>
        </w:rPr>
        <w:t xml:space="preserve">situation in the </w:t>
      </w:r>
      <w:r w:rsidR="00462B19">
        <w:rPr>
          <w:rFonts w:ascii="Times New Roman" w:hAnsi="Times New Roman" w:cs="Times New Roman"/>
        </w:rPr>
        <w:t>construction site</w:t>
      </w:r>
      <w:r w:rsidRPr="00557971">
        <w:rPr>
          <w:rFonts w:ascii="Times New Roman" w:hAnsi="Times New Roman" w:cs="Times New Roman"/>
        </w:rPr>
        <w:t xml:space="preserve">. It may not likely to cover all scenarios therefore management should develop SOP’s as there may be unique circumstances and make a necessary call in the interest of the health and safety of </w:t>
      </w:r>
      <w:r w:rsidR="00FA4508">
        <w:rPr>
          <w:rFonts w:ascii="Times New Roman" w:hAnsi="Times New Roman" w:cs="Times New Roman"/>
        </w:rPr>
        <w:t xml:space="preserve">Contractor </w:t>
      </w:r>
      <w:r w:rsidRPr="00557971">
        <w:rPr>
          <w:rFonts w:ascii="Times New Roman" w:hAnsi="Times New Roman" w:cs="Times New Roman"/>
        </w:rPr>
        <w:t>employees</w:t>
      </w:r>
    </w:p>
    <w:p w14:paraId="236AA980" w14:textId="4DF55549" w:rsidR="00557971" w:rsidRDefault="00557971" w:rsidP="00557971">
      <w:pPr>
        <w:pStyle w:val="Default"/>
        <w:spacing w:line="360" w:lineRule="auto"/>
        <w:rPr>
          <w:rFonts w:ascii="Times New Roman" w:hAnsi="Times New Roman" w:cs="Times New Roman"/>
        </w:rPr>
      </w:pPr>
    </w:p>
    <w:p w14:paraId="040FC5BD" w14:textId="77777777" w:rsidR="00557971" w:rsidRPr="00557971" w:rsidRDefault="00557971" w:rsidP="00557971">
      <w:pPr>
        <w:pStyle w:val="Default"/>
        <w:spacing w:line="360" w:lineRule="auto"/>
        <w:rPr>
          <w:rFonts w:ascii="Times New Roman" w:hAnsi="Times New Roman" w:cs="Times New Roman"/>
          <w:b/>
          <w:bCs/>
          <w:sz w:val="28"/>
          <w:szCs w:val="28"/>
        </w:rPr>
      </w:pPr>
      <w:r w:rsidRPr="00557971">
        <w:rPr>
          <w:rFonts w:ascii="Times New Roman" w:hAnsi="Times New Roman" w:cs="Times New Roman"/>
          <w:b/>
          <w:bCs/>
          <w:sz w:val="28"/>
          <w:szCs w:val="28"/>
        </w:rPr>
        <w:t>Health Risk Assessment Matrix</w:t>
      </w:r>
    </w:p>
    <w:p w14:paraId="6C21963C" w14:textId="77777777" w:rsidR="00557971" w:rsidRPr="00557971" w:rsidRDefault="00557971" w:rsidP="00557971">
      <w:pPr>
        <w:pStyle w:val="Default"/>
        <w:spacing w:line="360" w:lineRule="auto"/>
        <w:rPr>
          <w:rFonts w:ascii="Times New Roman" w:hAnsi="Times New Roman" w:cs="Times New Roman"/>
        </w:rPr>
      </w:pPr>
    </w:p>
    <w:p w14:paraId="5F8D6CF0" w14:textId="081CB568"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b/>
          <w:bCs/>
        </w:rPr>
        <w:t>Very High Exposure Risk:</w:t>
      </w:r>
      <w:r w:rsidRPr="00557971">
        <w:rPr>
          <w:rFonts w:ascii="Times New Roman" w:hAnsi="Times New Roman" w:cs="Times New Roman"/>
        </w:rPr>
        <w:t xml:space="preserve"> Very high exposure risk jobs are those with high potential for exposure to known or suspected sources of COVID-19 during specific medical, post-mortem, or laboratory procedures. Workers in this category include: </w:t>
      </w:r>
    </w:p>
    <w:p w14:paraId="4F9917D1" w14:textId="11E72955" w:rsidR="00557971" w:rsidRPr="00557971" w:rsidRDefault="00557971" w:rsidP="00557971">
      <w:pPr>
        <w:pStyle w:val="Default"/>
        <w:numPr>
          <w:ilvl w:val="0"/>
          <w:numId w:val="1"/>
        </w:numPr>
        <w:spacing w:line="360" w:lineRule="auto"/>
        <w:rPr>
          <w:rFonts w:ascii="Times New Roman" w:hAnsi="Times New Roman" w:cs="Times New Roman"/>
        </w:rPr>
      </w:pPr>
      <w:r w:rsidRPr="00557971">
        <w:rPr>
          <w:rFonts w:ascii="Times New Roman" w:hAnsi="Times New Roman" w:cs="Times New Roman"/>
        </w:rPr>
        <w:t xml:space="preserve">Healthcare workers (e.g. doctors, nurses, dentists, paramedics, emergency medical technicians) performing aerosol-generating procedures (e.g. intubation, cough induction procedures, bronchoscopies, some dental procedures and exams, or invasive specimen collection) on known or suspected COVID-19 patients. </w:t>
      </w:r>
    </w:p>
    <w:p w14:paraId="3F338498" w14:textId="074F4629" w:rsidR="00557971" w:rsidRPr="00557971" w:rsidRDefault="00557971" w:rsidP="00557971">
      <w:pPr>
        <w:pStyle w:val="Default"/>
        <w:numPr>
          <w:ilvl w:val="0"/>
          <w:numId w:val="1"/>
        </w:numPr>
        <w:spacing w:line="360" w:lineRule="auto"/>
        <w:rPr>
          <w:rFonts w:ascii="Times New Roman" w:hAnsi="Times New Roman" w:cs="Times New Roman"/>
        </w:rPr>
      </w:pPr>
      <w:r w:rsidRPr="00557971">
        <w:rPr>
          <w:rFonts w:ascii="Times New Roman" w:hAnsi="Times New Roman" w:cs="Times New Roman"/>
        </w:rPr>
        <w:t xml:space="preserve">Healthcare or laboratory personnel collecting or handling specimens from known or suspected COVID-19 patients (e.g. manipulating cultures from known or suspected COVID-19 patients). </w:t>
      </w:r>
    </w:p>
    <w:p w14:paraId="367282A0" w14:textId="38D3147F" w:rsidR="00557971" w:rsidRPr="00557971" w:rsidRDefault="00557971" w:rsidP="00557971">
      <w:pPr>
        <w:pStyle w:val="Default"/>
        <w:numPr>
          <w:ilvl w:val="0"/>
          <w:numId w:val="1"/>
        </w:numPr>
        <w:spacing w:line="360" w:lineRule="auto"/>
        <w:rPr>
          <w:rFonts w:ascii="Times New Roman" w:hAnsi="Times New Roman" w:cs="Times New Roman"/>
        </w:rPr>
      </w:pPr>
      <w:r w:rsidRPr="00557971">
        <w:rPr>
          <w:rFonts w:ascii="Times New Roman" w:hAnsi="Times New Roman" w:cs="Times New Roman"/>
        </w:rPr>
        <w:t>Morgue workers performing autopsies, which generally involve aerosol-generating procedures, on the bodies of people who are known to have, or suspected of having, COVID-19 at the time of their death.</w:t>
      </w:r>
    </w:p>
    <w:p w14:paraId="620A11EF" w14:textId="77777777" w:rsidR="00557971" w:rsidRPr="00557971" w:rsidRDefault="00557971" w:rsidP="00557971">
      <w:pPr>
        <w:pStyle w:val="Default"/>
        <w:spacing w:line="360" w:lineRule="auto"/>
        <w:rPr>
          <w:rFonts w:ascii="Times New Roman" w:hAnsi="Times New Roman" w:cs="Times New Roman"/>
        </w:rPr>
      </w:pPr>
    </w:p>
    <w:p w14:paraId="375EE78D" w14:textId="77777777"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b/>
          <w:bCs/>
        </w:rPr>
        <w:t>High Exposure Risk:</w:t>
      </w:r>
      <w:r w:rsidRPr="00557971">
        <w:rPr>
          <w:rFonts w:ascii="Times New Roman" w:hAnsi="Times New Roman" w:cs="Times New Roman"/>
        </w:rPr>
        <w:t xml:space="preserve"> High exposure risk jobs are those with high potential for exposure to known or suspected sources of COVID-19.  Workers in this category include: </w:t>
      </w:r>
    </w:p>
    <w:p w14:paraId="4EE5CB03" w14:textId="5AFBD3CC" w:rsidR="00557971" w:rsidRPr="00557971" w:rsidRDefault="00557971" w:rsidP="00557971">
      <w:pPr>
        <w:pStyle w:val="Default"/>
        <w:numPr>
          <w:ilvl w:val="0"/>
          <w:numId w:val="2"/>
        </w:numPr>
        <w:spacing w:line="360" w:lineRule="auto"/>
        <w:rPr>
          <w:rFonts w:ascii="Times New Roman" w:hAnsi="Times New Roman" w:cs="Times New Roman"/>
        </w:rPr>
      </w:pPr>
      <w:r w:rsidRPr="00557971">
        <w:rPr>
          <w:rFonts w:ascii="Times New Roman" w:hAnsi="Times New Roman" w:cs="Times New Roman"/>
        </w:rPr>
        <w:t xml:space="preserve">Healthcare delivery and support staff (e.g. doctors, nurses, and other hospital staff who must enter patient’s rooms) exposed to known or suspected COVID-19 patients. </w:t>
      </w:r>
    </w:p>
    <w:p w14:paraId="60AA142B" w14:textId="37B6F3A4" w:rsidR="00557971" w:rsidRPr="00557971" w:rsidRDefault="00557971" w:rsidP="00557971">
      <w:pPr>
        <w:pStyle w:val="Default"/>
        <w:numPr>
          <w:ilvl w:val="0"/>
          <w:numId w:val="2"/>
        </w:numPr>
        <w:spacing w:line="360" w:lineRule="auto"/>
        <w:rPr>
          <w:rFonts w:ascii="Times New Roman" w:hAnsi="Times New Roman" w:cs="Times New Roman"/>
        </w:rPr>
      </w:pPr>
      <w:r w:rsidRPr="00557971">
        <w:rPr>
          <w:rFonts w:ascii="Times New Roman" w:hAnsi="Times New Roman" w:cs="Times New Roman"/>
        </w:rPr>
        <w:lastRenderedPageBreak/>
        <w:t xml:space="preserve">Medical transport workers (e.g. ambulance personnel and porters) moving known or suspected COVID-19 patients in enclosed vehicles. </w:t>
      </w:r>
    </w:p>
    <w:p w14:paraId="77D4ACE7" w14:textId="77777777" w:rsidR="00557971" w:rsidRPr="00557971" w:rsidRDefault="00557971" w:rsidP="00557971">
      <w:pPr>
        <w:pStyle w:val="Default"/>
        <w:spacing w:line="360" w:lineRule="auto"/>
        <w:rPr>
          <w:rFonts w:ascii="Times New Roman" w:hAnsi="Times New Roman" w:cs="Times New Roman"/>
        </w:rPr>
      </w:pPr>
    </w:p>
    <w:p w14:paraId="13D43877" w14:textId="24175139" w:rsid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b/>
          <w:bCs/>
        </w:rPr>
        <w:t>Medium Exposure Risk:</w:t>
      </w:r>
      <w:r w:rsidRPr="00557971">
        <w:rPr>
          <w:rFonts w:ascii="Times New Roman" w:hAnsi="Times New Roman" w:cs="Times New Roman"/>
        </w:rPr>
        <w:t xml:space="preserve"> Medium exposure risk jobs include those that require frequent and/or close contact with (i.e. within 2 meters of) people who may be infected with SARS-CoV-2, but who are not known or suspected COVID-19 patients. Workers in this category may have contact with the general public (e.g. in schools, high-population-density work environments, Sizakala centres, point of entry personnel and some high-volume retail settings).</w:t>
      </w:r>
    </w:p>
    <w:p w14:paraId="2D93CEA0" w14:textId="77777777" w:rsidR="00557971" w:rsidRPr="00557971" w:rsidRDefault="00557971" w:rsidP="00557971">
      <w:pPr>
        <w:pStyle w:val="Default"/>
        <w:spacing w:line="360" w:lineRule="auto"/>
        <w:rPr>
          <w:rFonts w:ascii="Times New Roman" w:hAnsi="Times New Roman" w:cs="Times New Roman"/>
        </w:rPr>
      </w:pPr>
    </w:p>
    <w:p w14:paraId="57D5BDCA" w14:textId="50681708" w:rsid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b/>
          <w:bCs/>
        </w:rPr>
        <w:t>Low Exposure Risk:</w:t>
      </w:r>
      <w:r w:rsidRPr="00557971">
        <w:rPr>
          <w:rFonts w:ascii="Times New Roman" w:hAnsi="Times New Roman" w:cs="Times New Roman"/>
        </w:rPr>
        <w:t xml:space="preserve"> Low exposure risk jobs are those that do not require contact with people known to be or suspected of being infected with SARS-CoV-2, nor frequent close contact with (i.e. within to 2 meters of) the general public.  Workers in this category have minimal occupational contact with the public and other co-workers</w:t>
      </w:r>
    </w:p>
    <w:p w14:paraId="44487199" w14:textId="2A3ADB17" w:rsidR="00557971" w:rsidRDefault="00557971" w:rsidP="00557971">
      <w:pPr>
        <w:pStyle w:val="Default"/>
        <w:spacing w:line="360" w:lineRule="auto"/>
        <w:rPr>
          <w:rFonts w:ascii="Times New Roman" w:hAnsi="Times New Roman" w:cs="Times New Roman"/>
        </w:rPr>
      </w:pPr>
    </w:p>
    <w:p w14:paraId="2EF3D966" w14:textId="5BE7E1F0" w:rsidR="00557971" w:rsidRDefault="00557971" w:rsidP="00557971">
      <w:pPr>
        <w:pStyle w:val="Default"/>
        <w:spacing w:line="360" w:lineRule="auto"/>
        <w:rPr>
          <w:rFonts w:ascii="Times New Roman" w:hAnsi="Times New Roman" w:cs="Times New Roman"/>
        </w:rPr>
      </w:pPr>
    </w:p>
    <w:p w14:paraId="69D3A3C1" w14:textId="773E0EB5" w:rsidR="00557971" w:rsidRDefault="00557971" w:rsidP="00557971">
      <w:pPr>
        <w:pStyle w:val="Default"/>
        <w:spacing w:line="360" w:lineRule="auto"/>
        <w:rPr>
          <w:rFonts w:ascii="Times New Roman" w:hAnsi="Times New Roman" w:cs="Times New Roman"/>
        </w:rPr>
      </w:pPr>
    </w:p>
    <w:p w14:paraId="22C72FAA" w14:textId="4E7C549D" w:rsidR="00557971" w:rsidRDefault="00557971" w:rsidP="00557971">
      <w:pPr>
        <w:pStyle w:val="Default"/>
        <w:spacing w:line="360" w:lineRule="auto"/>
        <w:rPr>
          <w:rFonts w:ascii="Times New Roman" w:hAnsi="Times New Roman" w:cs="Times New Roman"/>
        </w:rPr>
      </w:pPr>
    </w:p>
    <w:p w14:paraId="12C6EC4C" w14:textId="7463CA3E" w:rsidR="00557971" w:rsidRDefault="00557971" w:rsidP="00557971">
      <w:pPr>
        <w:pStyle w:val="Default"/>
        <w:spacing w:line="360" w:lineRule="auto"/>
        <w:rPr>
          <w:rFonts w:ascii="Times New Roman" w:hAnsi="Times New Roman" w:cs="Times New Roman"/>
        </w:rPr>
      </w:pPr>
    </w:p>
    <w:p w14:paraId="335293ED" w14:textId="0201B80E" w:rsidR="00557971" w:rsidRDefault="00557971" w:rsidP="00557971">
      <w:pPr>
        <w:pStyle w:val="Default"/>
        <w:spacing w:line="360" w:lineRule="auto"/>
        <w:rPr>
          <w:rFonts w:ascii="Times New Roman" w:hAnsi="Times New Roman" w:cs="Times New Roman"/>
        </w:rPr>
      </w:pPr>
    </w:p>
    <w:p w14:paraId="16FE931B" w14:textId="3F5E381F" w:rsidR="00557971" w:rsidRDefault="00557971" w:rsidP="00557971">
      <w:pPr>
        <w:pStyle w:val="Default"/>
        <w:spacing w:line="360" w:lineRule="auto"/>
        <w:rPr>
          <w:rFonts w:ascii="Times New Roman" w:hAnsi="Times New Roman" w:cs="Times New Roman"/>
        </w:rPr>
      </w:pPr>
    </w:p>
    <w:p w14:paraId="1C9BC86B" w14:textId="1F646B78" w:rsidR="00557971" w:rsidRDefault="00557971" w:rsidP="00557971">
      <w:pPr>
        <w:pStyle w:val="Default"/>
        <w:spacing w:line="360" w:lineRule="auto"/>
        <w:rPr>
          <w:rFonts w:ascii="Times New Roman" w:hAnsi="Times New Roman" w:cs="Times New Roman"/>
        </w:rPr>
      </w:pPr>
    </w:p>
    <w:p w14:paraId="6A7B8FB7" w14:textId="2145575E" w:rsidR="00557971" w:rsidRDefault="00557971" w:rsidP="00557971">
      <w:pPr>
        <w:pStyle w:val="Default"/>
        <w:spacing w:line="360" w:lineRule="auto"/>
        <w:rPr>
          <w:rFonts w:ascii="Times New Roman" w:hAnsi="Times New Roman" w:cs="Times New Roman"/>
        </w:rPr>
      </w:pPr>
    </w:p>
    <w:p w14:paraId="7C357C99" w14:textId="2AF9F66A" w:rsidR="00557971" w:rsidRDefault="00557971" w:rsidP="00557971">
      <w:pPr>
        <w:pStyle w:val="Default"/>
        <w:spacing w:line="360" w:lineRule="auto"/>
        <w:rPr>
          <w:rFonts w:ascii="Times New Roman" w:hAnsi="Times New Roman" w:cs="Times New Roman"/>
        </w:rPr>
      </w:pPr>
    </w:p>
    <w:p w14:paraId="526F0BA9" w14:textId="091F335B" w:rsidR="00557971" w:rsidRDefault="00557971" w:rsidP="00557971">
      <w:pPr>
        <w:pStyle w:val="Default"/>
        <w:spacing w:line="360" w:lineRule="auto"/>
        <w:rPr>
          <w:rFonts w:ascii="Times New Roman" w:hAnsi="Times New Roman" w:cs="Times New Roman"/>
        </w:rPr>
      </w:pPr>
    </w:p>
    <w:p w14:paraId="529D13F4" w14:textId="77777777" w:rsidR="00557971" w:rsidRDefault="00557971" w:rsidP="00557971">
      <w:pPr>
        <w:pStyle w:val="Default"/>
        <w:spacing w:line="360" w:lineRule="auto"/>
        <w:rPr>
          <w:rFonts w:ascii="Times New Roman" w:hAnsi="Times New Roman" w:cs="Times New Roman"/>
        </w:rPr>
        <w:sectPr w:rsidR="00557971">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778"/>
        <w:gridCol w:w="1496"/>
        <w:gridCol w:w="1641"/>
        <w:gridCol w:w="2240"/>
        <w:gridCol w:w="3505"/>
        <w:gridCol w:w="3288"/>
      </w:tblGrid>
      <w:tr w:rsidR="00F21625" w14:paraId="6F183C78" w14:textId="77777777" w:rsidTr="00F21625">
        <w:tc>
          <w:tcPr>
            <w:tcW w:w="1778" w:type="dxa"/>
            <w:tcBorders>
              <w:top w:val="single" w:sz="4" w:space="0" w:color="auto"/>
              <w:left w:val="single" w:sz="4" w:space="0" w:color="auto"/>
              <w:bottom w:val="single" w:sz="4" w:space="0" w:color="auto"/>
              <w:right w:val="single" w:sz="4" w:space="0" w:color="auto"/>
            </w:tcBorders>
          </w:tcPr>
          <w:p w14:paraId="399F5FDE" w14:textId="2813F347" w:rsidR="00557971" w:rsidRPr="00557971" w:rsidRDefault="00557971" w:rsidP="000C0112">
            <w:pPr>
              <w:pStyle w:val="Default"/>
              <w:spacing w:line="360" w:lineRule="auto"/>
              <w:rPr>
                <w:rFonts w:ascii="Times New Roman" w:hAnsi="Times New Roman" w:cs="Times New Roman"/>
              </w:rPr>
            </w:pPr>
            <w:r w:rsidRPr="00557971">
              <w:rPr>
                <w:rFonts w:ascii="Times New Roman" w:hAnsi="Times New Roman" w:cs="Times New Roman"/>
                <w:b/>
              </w:rPr>
              <w:lastRenderedPageBreak/>
              <w:t>Activities Processes</w:t>
            </w:r>
          </w:p>
        </w:tc>
        <w:tc>
          <w:tcPr>
            <w:tcW w:w="1496" w:type="dxa"/>
            <w:tcBorders>
              <w:top w:val="single" w:sz="4" w:space="0" w:color="auto"/>
              <w:left w:val="single" w:sz="4" w:space="0" w:color="auto"/>
              <w:bottom w:val="single" w:sz="4" w:space="0" w:color="auto"/>
              <w:right w:val="single" w:sz="4" w:space="0" w:color="auto"/>
            </w:tcBorders>
          </w:tcPr>
          <w:p w14:paraId="2068BA72" w14:textId="77777777" w:rsidR="00557971" w:rsidRPr="00557971" w:rsidRDefault="00557971" w:rsidP="000C0112">
            <w:pPr>
              <w:pStyle w:val="1Text"/>
              <w:jc w:val="left"/>
              <w:rPr>
                <w:rFonts w:ascii="Times New Roman" w:hAnsi="Times New Roman"/>
                <w:b/>
                <w:sz w:val="24"/>
              </w:rPr>
            </w:pPr>
            <w:r w:rsidRPr="00557971">
              <w:rPr>
                <w:rFonts w:ascii="Times New Roman" w:hAnsi="Times New Roman"/>
                <w:b/>
                <w:sz w:val="24"/>
              </w:rPr>
              <w:t>What are the hazards?</w:t>
            </w:r>
          </w:p>
          <w:p w14:paraId="322D9008" w14:textId="77777777" w:rsidR="00557971" w:rsidRPr="00557971" w:rsidRDefault="00557971" w:rsidP="000C0112">
            <w:pPr>
              <w:pStyle w:val="Default"/>
              <w:spacing w:line="360" w:lineRule="auto"/>
              <w:rPr>
                <w:rFonts w:ascii="Times New Roman" w:hAnsi="Times New Roman" w:cs="Times New Roman"/>
              </w:rPr>
            </w:pPr>
          </w:p>
        </w:tc>
        <w:tc>
          <w:tcPr>
            <w:tcW w:w="1641" w:type="dxa"/>
            <w:tcBorders>
              <w:top w:val="single" w:sz="4" w:space="0" w:color="auto"/>
              <w:left w:val="single" w:sz="4" w:space="0" w:color="auto"/>
              <w:bottom w:val="single" w:sz="4" w:space="0" w:color="auto"/>
              <w:right w:val="single" w:sz="4" w:space="0" w:color="auto"/>
            </w:tcBorders>
          </w:tcPr>
          <w:p w14:paraId="18FB4838" w14:textId="6CC55E1C" w:rsidR="00557971" w:rsidRPr="00557971" w:rsidRDefault="00557971" w:rsidP="000C0112">
            <w:pPr>
              <w:pStyle w:val="Default"/>
              <w:rPr>
                <w:rFonts w:ascii="Times New Roman" w:hAnsi="Times New Roman" w:cs="Times New Roman"/>
              </w:rPr>
            </w:pPr>
            <w:r w:rsidRPr="00557971">
              <w:rPr>
                <w:rFonts w:ascii="Times New Roman" w:hAnsi="Times New Roman" w:cs="Times New Roman"/>
                <w:b/>
              </w:rPr>
              <w:t>Who might be harmed?</w:t>
            </w:r>
          </w:p>
        </w:tc>
        <w:tc>
          <w:tcPr>
            <w:tcW w:w="2240" w:type="dxa"/>
            <w:tcBorders>
              <w:top w:val="single" w:sz="4" w:space="0" w:color="auto"/>
              <w:left w:val="single" w:sz="4" w:space="0" w:color="auto"/>
              <w:bottom w:val="single" w:sz="4" w:space="0" w:color="auto"/>
              <w:right w:val="single" w:sz="4" w:space="0" w:color="auto"/>
            </w:tcBorders>
          </w:tcPr>
          <w:p w14:paraId="6AB848F0" w14:textId="079D2779" w:rsidR="00557971" w:rsidRPr="00557971" w:rsidRDefault="00557971" w:rsidP="000C0112">
            <w:pPr>
              <w:tabs>
                <w:tab w:val="left" w:pos="0"/>
                <w:tab w:val="center" w:pos="7853"/>
                <w:tab w:val="left" w:pos="7920"/>
              </w:tabs>
              <w:suppressAutoHyphens/>
              <w:rPr>
                <w:rFonts w:ascii="Times New Roman" w:hAnsi="Times New Roman" w:cs="Times New Roman"/>
                <w:b/>
              </w:rPr>
            </w:pPr>
            <w:r w:rsidRPr="00557971">
              <w:rPr>
                <w:rFonts w:ascii="Times New Roman" w:hAnsi="Times New Roman" w:cs="Times New Roman"/>
                <w:b/>
              </w:rPr>
              <w:t xml:space="preserve">Risk </w:t>
            </w:r>
            <w:r w:rsidR="00AB05DF">
              <w:rPr>
                <w:rFonts w:ascii="Times New Roman" w:hAnsi="Times New Roman" w:cs="Times New Roman"/>
                <w:b/>
              </w:rPr>
              <w:t xml:space="preserve">Exposure </w:t>
            </w:r>
          </w:p>
          <w:p w14:paraId="7B0E407E" w14:textId="3AD30743" w:rsidR="00557971" w:rsidRPr="00557971" w:rsidRDefault="00557971" w:rsidP="000C0112">
            <w:pPr>
              <w:pStyle w:val="Default"/>
              <w:rPr>
                <w:rFonts w:ascii="Times New Roman" w:hAnsi="Times New Roman" w:cs="Times New Roman"/>
              </w:rPr>
            </w:pPr>
            <w:r w:rsidRPr="00557971">
              <w:rPr>
                <w:rFonts w:ascii="Times New Roman" w:hAnsi="Times New Roman" w:cs="Times New Roman"/>
                <w:b/>
              </w:rPr>
              <w:t>(Low, medium, high or very high risk)</w:t>
            </w:r>
          </w:p>
        </w:tc>
        <w:tc>
          <w:tcPr>
            <w:tcW w:w="3505" w:type="dxa"/>
            <w:tcBorders>
              <w:top w:val="single" w:sz="4" w:space="0" w:color="auto"/>
              <w:left w:val="single" w:sz="4" w:space="0" w:color="auto"/>
              <w:bottom w:val="single" w:sz="4" w:space="0" w:color="auto"/>
              <w:right w:val="single" w:sz="4" w:space="0" w:color="auto"/>
            </w:tcBorders>
          </w:tcPr>
          <w:p w14:paraId="6CCD0BCB" w14:textId="4CCA7AA4" w:rsidR="00557971" w:rsidRPr="00557971" w:rsidRDefault="00557971" w:rsidP="000C0112">
            <w:pPr>
              <w:pStyle w:val="Default"/>
              <w:spacing w:line="360" w:lineRule="auto"/>
              <w:rPr>
                <w:rFonts w:ascii="Times New Roman" w:hAnsi="Times New Roman" w:cs="Times New Roman"/>
              </w:rPr>
            </w:pPr>
            <w:r w:rsidRPr="00557971">
              <w:rPr>
                <w:rFonts w:ascii="Times New Roman" w:hAnsi="Times New Roman" w:cs="Times New Roman"/>
                <w:b/>
              </w:rPr>
              <w:t xml:space="preserve"> Existing Controls</w:t>
            </w:r>
          </w:p>
        </w:tc>
        <w:tc>
          <w:tcPr>
            <w:tcW w:w="3288" w:type="dxa"/>
            <w:tcBorders>
              <w:top w:val="single" w:sz="4" w:space="0" w:color="auto"/>
              <w:left w:val="single" w:sz="4" w:space="0" w:color="auto"/>
              <w:bottom w:val="single" w:sz="4" w:space="0" w:color="auto"/>
              <w:right w:val="single" w:sz="4" w:space="0" w:color="auto"/>
            </w:tcBorders>
          </w:tcPr>
          <w:p w14:paraId="0ECFD599" w14:textId="77777777" w:rsidR="00557971" w:rsidRPr="00557971" w:rsidRDefault="00557971" w:rsidP="000C0112">
            <w:pPr>
              <w:tabs>
                <w:tab w:val="left" w:pos="0"/>
                <w:tab w:val="center" w:pos="7853"/>
                <w:tab w:val="left" w:pos="7920"/>
              </w:tabs>
              <w:suppressAutoHyphens/>
              <w:rPr>
                <w:rFonts w:ascii="Times New Roman" w:hAnsi="Times New Roman" w:cs="Times New Roman"/>
                <w:b/>
              </w:rPr>
            </w:pPr>
            <w:r w:rsidRPr="00557971">
              <w:rPr>
                <w:rFonts w:ascii="Times New Roman" w:hAnsi="Times New Roman" w:cs="Times New Roman"/>
                <w:b/>
              </w:rPr>
              <w:t xml:space="preserve">Additional </w:t>
            </w:r>
          </w:p>
          <w:p w14:paraId="114A6BDA" w14:textId="56421743" w:rsidR="00557971" w:rsidRPr="00557971" w:rsidRDefault="00557971" w:rsidP="000C0112">
            <w:pPr>
              <w:pStyle w:val="Default"/>
              <w:spacing w:line="360" w:lineRule="auto"/>
              <w:rPr>
                <w:rFonts w:ascii="Times New Roman" w:hAnsi="Times New Roman" w:cs="Times New Roman"/>
              </w:rPr>
            </w:pPr>
            <w:r w:rsidRPr="00557971">
              <w:rPr>
                <w:rFonts w:ascii="Times New Roman" w:hAnsi="Times New Roman" w:cs="Times New Roman"/>
                <w:b/>
              </w:rPr>
              <w:t>Controls</w:t>
            </w:r>
          </w:p>
        </w:tc>
      </w:tr>
      <w:tr w:rsidR="00F21625" w14:paraId="3A5FA7F7" w14:textId="77777777" w:rsidTr="00F21625">
        <w:tc>
          <w:tcPr>
            <w:tcW w:w="1778" w:type="dxa"/>
            <w:tcBorders>
              <w:top w:val="single" w:sz="4" w:space="0" w:color="auto"/>
              <w:left w:val="single" w:sz="4" w:space="0" w:color="auto"/>
              <w:bottom w:val="single" w:sz="4" w:space="0" w:color="auto"/>
              <w:right w:val="single" w:sz="4" w:space="0" w:color="auto"/>
            </w:tcBorders>
          </w:tcPr>
          <w:p w14:paraId="07A32963" w14:textId="77777777" w:rsidR="00557971" w:rsidRDefault="00D23B74" w:rsidP="00E20F59">
            <w:pPr>
              <w:tabs>
                <w:tab w:val="left" w:pos="0"/>
                <w:tab w:val="center" w:pos="7853"/>
                <w:tab w:val="left" w:pos="7920"/>
              </w:tabs>
              <w:suppressAutoHyphens/>
              <w:rPr>
                <w:rFonts w:ascii="Times New Roman" w:hAnsi="Times New Roman" w:cs="Times New Roman"/>
                <w:b/>
                <w:bCs/>
              </w:rPr>
            </w:pPr>
            <w:r>
              <w:rPr>
                <w:rFonts w:ascii="Times New Roman" w:hAnsi="Times New Roman" w:cs="Times New Roman"/>
                <w:b/>
                <w:bCs/>
              </w:rPr>
              <w:t xml:space="preserve">Rendering </w:t>
            </w:r>
            <w:r w:rsidR="003A62EB">
              <w:rPr>
                <w:rFonts w:ascii="Times New Roman" w:hAnsi="Times New Roman" w:cs="Times New Roman"/>
                <w:b/>
                <w:bCs/>
              </w:rPr>
              <w:t>Construction Activities</w:t>
            </w:r>
            <w:r>
              <w:rPr>
                <w:rFonts w:ascii="Times New Roman" w:hAnsi="Times New Roman" w:cs="Times New Roman"/>
                <w:b/>
                <w:bCs/>
              </w:rPr>
              <w:t xml:space="preserve"> </w:t>
            </w:r>
            <w:r w:rsidR="00DB7458">
              <w:rPr>
                <w:rFonts w:ascii="Times New Roman" w:hAnsi="Times New Roman" w:cs="Times New Roman"/>
                <w:b/>
                <w:bCs/>
              </w:rPr>
              <w:t xml:space="preserve"> </w:t>
            </w:r>
            <w:r w:rsidR="00557971" w:rsidRPr="000C0112">
              <w:rPr>
                <w:rFonts w:ascii="Times New Roman" w:hAnsi="Times New Roman" w:cs="Times New Roman"/>
                <w:b/>
                <w:bCs/>
              </w:rPr>
              <w:t xml:space="preserve"> </w:t>
            </w:r>
          </w:p>
          <w:p w14:paraId="0FD4C33B" w14:textId="212453CD" w:rsidR="00C07E86" w:rsidRPr="000C0112" w:rsidRDefault="00C07E86" w:rsidP="00E20F59">
            <w:pPr>
              <w:tabs>
                <w:tab w:val="left" w:pos="0"/>
                <w:tab w:val="center" w:pos="7853"/>
                <w:tab w:val="left" w:pos="7920"/>
              </w:tabs>
              <w:suppressAutoHyphens/>
              <w:rPr>
                <w:rFonts w:ascii="Times New Roman" w:hAnsi="Times New Roman" w:cs="Times New Roman"/>
              </w:rPr>
            </w:pPr>
            <w:r>
              <w:rPr>
                <w:rFonts w:ascii="Times New Roman" w:hAnsi="Times New Roman" w:cs="Times New Roman"/>
                <w:b/>
                <w:bCs/>
              </w:rPr>
              <w:t>(Construction Manager, Supervisor and all employees)</w:t>
            </w:r>
          </w:p>
        </w:tc>
        <w:tc>
          <w:tcPr>
            <w:tcW w:w="1496" w:type="dxa"/>
            <w:tcBorders>
              <w:top w:val="single" w:sz="4" w:space="0" w:color="auto"/>
              <w:left w:val="single" w:sz="4" w:space="0" w:color="auto"/>
              <w:bottom w:val="single" w:sz="4" w:space="0" w:color="auto"/>
              <w:right w:val="single" w:sz="4" w:space="0" w:color="auto"/>
            </w:tcBorders>
          </w:tcPr>
          <w:p w14:paraId="4FACD76C" w14:textId="1DB4FBDA" w:rsidR="00557971" w:rsidRPr="000C0112" w:rsidRDefault="00557971" w:rsidP="00F739A8">
            <w:pPr>
              <w:rPr>
                <w:rFonts w:ascii="Times New Roman" w:hAnsi="Times New Roman" w:cs="Times New Roman"/>
              </w:rPr>
            </w:pPr>
            <w:r w:rsidRPr="000C0112">
              <w:rPr>
                <w:rFonts w:ascii="Times New Roman" w:hAnsi="Times New Roman" w:cs="Times New Roman"/>
              </w:rPr>
              <w:t xml:space="preserve">Spread of </w:t>
            </w:r>
            <w:r w:rsidR="006F59C0" w:rsidRPr="006F59C0">
              <w:rPr>
                <w:rFonts w:ascii="Times New Roman" w:hAnsi="Times New Roman" w:cs="Times New Roman"/>
              </w:rPr>
              <w:t>COVID-19</w:t>
            </w:r>
            <w:r w:rsidR="006F59C0">
              <w:rPr>
                <w:rFonts w:ascii="Times New Roman" w:hAnsi="Times New Roman" w:cs="Times New Roman"/>
              </w:rPr>
              <w:t xml:space="preserve"> </w:t>
            </w:r>
            <w:r w:rsidRPr="000C0112">
              <w:rPr>
                <w:rFonts w:ascii="Times New Roman" w:hAnsi="Times New Roman" w:cs="Times New Roman"/>
              </w:rPr>
              <w:t>Coronavirus infections</w:t>
            </w:r>
          </w:p>
          <w:p w14:paraId="705256D1" w14:textId="77777777" w:rsidR="00557971" w:rsidRPr="000C0112" w:rsidRDefault="00557971" w:rsidP="00F739A8">
            <w:pPr>
              <w:pStyle w:val="Default"/>
              <w:rPr>
                <w:rFonts w:ascii="Times New Roman" w:hAnsi="Times New Roman" w:cs="Times New Roman"/>
              </w:rPr>
            </w:pPr>
          </w:p>
        </w:tc>
        <w:tc>
          <w:tcPr>
            <w:tcW w:w="1641" w:type="dxa"/>
            <w:tcBorders>
              <w:top w:val="single" w:sz="4" w:space="0" w:color="auto"/>
              <w:left w:val="single" w:sz="4" w:space="0" w:color="auto"/>
              <w:bottom w:val="single" w:sz="4" w:space="0" w:color="auto"/>
              <w:right w:val="single" w:sz="4" w:space="0" w:color="auto"/>
            </w:tcBorders>
          </w:tcPr>
          <w:p w14:paraId="5633C0A4" w14:textId="27B76ED3" w:rsidR="00557971" w:rsidRPr="000C0112" w:rsidRDefault="00C07E86" w:rsidP="00F739A8">
            <w:pPr>
              <w:rPr>
                <w:rFonts w:ascii="Times New Roman" w:hAnsi="Times New Roman" w:cs="Times New Roman"/>
              </w:rPr>
            </w:pPr>
            <w:r>
              <w:rPr>
                <w:rFonts w:ascii="Times New Roman" w:hAnsi="Times New Roman" w:cs="Times New Roman"/>
              </w:rPr>
              <w:t>All e</w:t>
            </w:r>
            <w:r w:rsidR="003A62EB">
              <w:rPr>
                <w:rFonts w:ascii="Times New Roman" w:hAnsi="Times New Roman" w:cs="Times New Roman"/>
              </w:rPr>
              <w:t>mployees</w:t>
            </w:r>
            <w:r>
              <w:rPr>
                <w:rFonts w:ascii="Times New Roman" w:hAnsi="Times New Roman" w:cs="Times New Roman"/>
              </w:rPr>
              <w:t xml:space="preserve"> on construction site </w:t>
            </w:r>
          </w:p>
          <w:p w14:paraId="21D98C75" w14:textId="115FBAC7" w:rsidR="00557971" w:rsidRPr="000C0112" w:rsidRDefault="00557971" w:rsidP="00F739A8">
            <w:pPr>
              <w:pStyle w:val="Default"/>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14:paraId="31EE3A26" w14:textId="503B9ADB" w:rsidR="00557971" w:rsidRPr="000C0112" w:rsidRDefault="00FA4508" w:rsidP="00F739A8">
            <w:pPr>
              <w:pStyle w:val="Default"/>
              <w:rPr>
                <w:rFonts w:ascii="Times New Roman" w:hAnsi="Times New Roman" w:cs="Times New Roman"/>
              </w:rPr>
            </w:pPr>
            <w:r>
              <w:rPr>
                <w:rFonts w:ascii="Times New Roman" w:hAnsi="Times New Roman" w:cs="Times New Roman"/>
              </w:rPr>
              <w:t>Medium</w:t>
            </w:r>
          </w:p>
        </w:tc>
        <w:tc>
          <w:tcPr>
            <w:tcW w:w="3505" w:type="dxa"/>
            <w:tcBorders>
              <w:top w:val="single" w:sz="4" w:space="0" w:color="auto"/>
              <w:left w:val="single" w:sz="4" w:space="0" w:color="auto"/>
              <w:bottom w:val="single" w:sz="4" w:space="0" w:color="auto"/>
              <w:right w:val="single" w:sz="4" w:space="0" w:color="auto"/>
            </w:tcBorders>
          </w:tcPr>
          <w:p w14:paraId="6DCF1F9B" w14:textId="77777777" w:rsidR="00557971" w:rsidRPr="000C0112" w:rsidRDefault="00557971" w:rsidP="00F739A8">
            <w:pPr>
              <w:rPr>
                <w:rFonts w:ascii="Times New Roman" w:hAnsi="Times New Roman" w:cs="Times New Roman"/>
                <w:b/>
                <w:bCs/>
              </w:rPr>
            </w:pPr>
            <w:r w:rsidRPr="000C0112">
              <w:rPr>
                <w:rFonts w:ascii="Times New Roman" w:hAnsi="Times New Roman" w:cs="Times New Roman"/>
                <w:b/>
                <w:bCs/>
              </w:rPr>
              <w:t xml:space="preserve">Training and awareness: </w:t>
            </w:r>
          </w:p>
          <w:p w14:paraId="5114F2DC" w14:textId="033EDD87" w:rsidR="00575D24" w:rsidRPr="00575D24" w:rsidRDefault="00DB7458" w:rsidP="001A2463">
            <w:pPr>
              <w:numPr>
                <w:ilvl w:val="0"/>
                <w:numId w:val="7"/>
              </w:numPr>
              <w:rPr>
                <w:rFonts w:ascii="Times New Roman" w:hAnsi="Times New Roman" w:cs="Times New Roman"/>
                <w:bCs/>
              </w:rPr>
            </w:pPr>
            <w:r>
              <w:rPr>
                <w:rFonts w:ascii="Times New Roman" w:hAnsi="Times New Roman" w:cs="Times New Roman"/>
                <w:bCs/>
              </w:rPr>
              <w:t>All</w:t>
            </w:r>
            <w:r w:rsidR="00575D24">
              <w:rPr>
                <w:rFonts w:ascii="Times New Roman" w:hAnsi="Times New Roman" w:cs="Times New Roman"/>
                <w:bCs/>
              </w:rPr>
              <w:t xml:space="preserve"> </w:t>
            </w:r>
            <w:r w:rsidR="003A62EB">
              <w:rPr>
                <w:rFonts w:ascii="Times New Roman" w:hAnsi="Times New Roman" w:cs="Times New Roman"/>
                <w:bCs/>
              </w:rPr>
              <w:t>Contractor employees</w:t>
            </w:r>
            <w:r>
              <w:rPr>
                <w:rFonts w:ascii="Times New Roman" w:hAnsi="Times New Roman" w:cs="Times New Roman"/>
                <w:bCs/>
              </w:rPr>
              <w:t xml:space="preserve"> </w:t>
            </w:r>
            <w:r w:rsidR="003A62EB">
              <w:rPr>
                <w:rFonts w:ascii="Times New Roman" w:hAnsi="Times New Roman" w:cs="Times New Roman"/>
                <w:bCs/>
              </w:rPr>
              <w:t>are</w:t>
            </w:r>
            <w:r>
              <w:rPr>
                <w:rFonts w:ascii="Times New Roman" w:hAnsi="Times New Roman" w:cs="Times New Roman"/>
                <w:bCs/>
              </w:rPr>
              <w:t xml:space="preserve"> aware of COVID 19 and precautions to take to prevent the spread</w:t>
            </w:r>
            <w:r w:rsidR="00575D24">
              <w:rPr>
                <w:rFonts w:ascii="Times New Roman" w:hAnsi="Times New Roman" w:cs="Times New Roman"/>
                <w:bCs/>
              </w:rPr>
              <w:t xml:space="preserve">. </w:t>
            </w:r>
          </w:p>
          <w:p w14:paraId="6E83EDC2" w14:textId="371ED4FD" w:rsidR="00557971" w:rsidRDefault="00557971" w:rsidP="00870B4B">
            <w:pPr>
              <w:ind w:left="720"/>
              <w:rPr>
                <w:rFonts w:ascii="Times New Roman" w:hAnsi="Times New Roman" w:cs="Times New Roman"/>
              </w:rPr>
            </w:pPr>
          </w:p>
          <w:p w14:paraId="34DDB492" w14:textId="38650388" w:rsidR="00870B4B" w:rsidRDefault="00870B4B" w:rsidP="00870B4B">
            <w:pPr>
              <w:ind w:left="720"/>
              <w:rPr>
                <w:rFonts w:ascii="Times New Roman" w:hAnsi="Times New Roman" w:cs="Times New Roman"/>
              </w:rPr>
            </w:pPr>
          </w:p>
          <w:p w14:paraId="16453E9E" w14:textId="797FEE70" w:rsidR="00870B4B" w:rsidRDefault="00870B4B" w:rsidP="00870B4B">
            <w:pPr>
              <w:ind w:left="720"/>
              <w:rPr>
                <w:rFonts w:ascii="Times New Roman" w:hAnsi="Times New Roman" w:cs="Times New Roman"/>
              </w:rPr>
            </w:pPr>
          </w:p>
          <w:p w14:paraId="3BEB43FC" w14:textId="4B9BF9C8" w:rsidR="00870B4B" w:rsidRDefault="00870B4B" w:rsidP="00870B4B">
            <w:pPr>
              <w:ind w:left="720"/>
              <w:rPr>
                <w:rFonts w:ascii="Times New Roman" w:hAnsi="Times New Roman" w:cs="Times New Roman"/>
              </w:rPr>
            </w:pPr>
          </w:p>
          <w:p w14:paraId="39CA4253" w14:textId="1F5F4DBC" w:rsidR="00870B4B" w:rsidRDefault="00870B4B" w:rsidP="00870B4B">
            <w:pPr>
              <w:ind w:left="720"/>
              <w:rPr>
                <w:rFonts w:ascii="Times New Roman" w:hAnsi="Times New Roman" w:cs="Times New Roman"/>
              </w:rPr>
            </w:pPr>
          </w:p>
          <w:p w14:paraId="2635E823" w14:textId="77777777" w:rsidR="00870B4B" w:rsidRPr="000C0112" w:rsidRDefault="00870B4B" w:rsidP="00870B4B">
            <w:pPr>
              <w:ind w:left="720"/>
              <w:rPr>
                <w:rFonts w:ascii="Times New Roman" w:hAnsi="Times New Roman" w:cs="Times New Roman"/>
              </w:rPr>
            </w:pPr>
          </w:p>
          <w:p w14:paraId="4E80C7FE" w14:textId="77777777" w:rsidR="00870B4B" w:rsidRDefault="00870B4B" w:rsidP="00F739A8">
            <w:pPr>
              <w:rPr>
                <w:rFonts w:ascii="Times New Roman" w:hAnsi="Times New Roman" w:cs="Times New Roman"/>
                <w:b/>
                <w:bCs/>
              </w:rPr>
            </w:pPr>
          </w:p>
          <w:p w14:paraId="3A9B47F9" w14:textId="77777777" w:rsidR="00870B4B" w:rsidRDefault="00870B4B" w:rsidP="00F739A8">
            <w:pPr>
              <w:rPr>
                <w:rFonts w:ascii="Times New Roman" w:hAnsi="Times New Roman" w:cs="Times New Roman"/>
                <w:b/>
                <w:bCs/>
              </w:rPr>
            </w:pPr>
          </w:p>
          <w:p w14:paraId="10A0C23D" w14:textId="77777777" w:rsidR="00870B4B" w:rsidRDefault="00870B4B" w:rsidP="00F739A8">
            <w:pPr>
              <w:rPr>
                <w:rFonts w:ascii="Times New Roman" w:hAnsi="Times New Roman" w:cs="Times New Roman"/>
                <w:b/>
                <w:bCs/>
              </w:rPr>
            </w:pPr>
          </w:p>
          <w:p w14:paraId="2D64D563" w14:textId="77777777" w:rsidR="00870B4B" w:rsidRDefault="00870B4B" w:rsidP="00F739A8">
            <w:pPr>
              <w:rPr>
                <w:rFonts w:ascii="Times New Roman" w:hAnsi="Times New Roman" w:cs="Times New Roman"/>
                <w:b/>
                <w:bCs/>
              </w:rPr>
            </w:pPr>
          </w:p>
          <w:p w14:paraId="0C95C612" w14:textId="77777777" w:rsidR="00870B4B" w:rsidRDefault="00870B4B" w:rsidP="00F739A8">
            <w:pPr>
              <w:rPr>
                <w:rFonts w:ascii="Times New Roman" w:hAnsi="Times New Roman" w:cs="Times New Roman"/>
                <w:b/>
                <w:bCs/>
              </w:rPr>
            </w:pPr>
          </w:p>
          <w:p w14:paraId="69FFB30F" w14:textId="77777777" w:rsidR="00870B4B" w:rsidRDefault="00870B4B" w:rsidP="00F739A8">
            <w:pPr>
              <w:rPr>
                <w:rFonts w:ascii="Times New Roman" w:hAnsi="Times New Roman" w:cs="Times New Roman"/>
                <w:b/>
                <w:bCs/>
              </w:rPr>
            </w:pPr>
          </w:p>
          <w:p w14:paraId="3F19FBAE" w14:textId="77777777" w:rsidR="00870B4B" w:rsidRDefault="00870B4B" w:rsidP="00F739A8">
            <w:pPr>
              <w:rPr>
                <w:rFonts w:ascii="Times New Roman" w:hAnsi="Times New Roman" w:cs="Times New Roman"/>
                <w:b/>
                <w:bCs/>
              </w:rPr>
            </w:pPr>
          </w:p>
          <w:p w14:paraId="3C6F6368" w14:textId="77777777" w:rsidR="00870B4B" w:rsidRDefault="00870B4B" w:rsidP="00F739A8">
            <w:pPr>
              <w:rPr>
                <w:rFonts w:ascii="Times New Roman" w:hAnsi="Times New Roman" w:cs="Times New Roman"/>
                <w:b/>
                <w:bCs/>
              </w:rPr>
            </w:pPr>
          </w:p>
          <w:p w14:paraId="56452CBA" w14:textId="62D91109" w:rsidR="00557971" w:rsidRPr="001A2463" w:rsidRDefault="00557971" w:rsidP="00F739A8">
            <w:pPr>
              <w:rPr>
                <w:rFonts w:ascii="Times New Roman" w:hAnsi="Times New Roman" w:cs="Times New Roman"/>
                <w:b/>
                <w:bCs/>
              </w:rPr>
            </w:pPr>
            <w:r w:rsidRPr="000C0112">
              <w:rPr>
                <w:rFonts w:ascii="Times New Roman" w:hAnsi="Times New Roman" w:cs="Times New Roman"/>
                <w:b/>
                <w:bCs/>
              </w:rPr>
              <w:t>Han</w:t>
            </w:r>
            <w:r w:rsidRPr="001A2463">
              <w:rPr>
                <w:rFonts w:ascii="Times New Roman" w:hAnsi="Times New Roman" w:cs="Times New Roman"/>
                <w:b/>
                <w:bCs/>
              </w:rPr>
              <w:t>d Hygiene</w:t>
            </w:r>
            <w:r w:rsidR="00E20F59" w:rsidRPr="001A2463">
              <w:rPr>
                <w:rFonts w:ascii="Times New Roman" w:hAnsi="Times New Roman" w:cs="Times New Roman"/>
                <w:b/>
                <w:bCs/>
              </w:rPr>
              <w:t>:</w:t>
            </w:r>
          </w:p>
          <w:p w14:paraId="36D1C226" w14:textId="7B73CE29" w:rsidR="00557971" w:rsidRPr="001A2463" w:rsidRDefault="00557971" w:rsidP="001A2463">
            <w:pPr>
              <w:numPr>
                <w:ilvl w:val="0"/>
                <w:numId w:val="7"/>
              </w:numPr>
              <w:rPr>
                <w:rFonts w:ascii="Times New Roman" w:hAnsi="Times New Roman" w:cs="Times New Roman"/>
              </w:rPr>
            </w:pPr>
            <w:r w:rsidRPr="001A2463">
              <w:rPr>
                <w:rFonts w:ascii="Times New Roman" w:hAnsi="Times New Roman" w:cs="Times New Roman"/>
              </w:rPr>
              <w:t>Hand washing facilities with soap and water i</w:t>
            </w:r>
            <w:r w:rsidR="00F74749">
              <w:rPr>
                <w:rFonts w:ascii="Times New Roman" w:hAnsi="Times New Roman" w:cs="Times New Roman"/>
              </w:rPr>
              <w:t>s</w:t>
            </w:r>
            <w:r w:rsidRPr="001A2463">
              <w:rPr>
                <w:rFonts w:ascii="Times New Roman" w:hAnsi="Times New Roman" w:cs="Times New Roman"/>
              </w:rPr>
              <w:t xml:space="preserve"> p</w:t>
            </w:r>
            <w:r w:rsidR="00F74749">
              <w:rPr>
                <w:rFonts w:ascii="Times New Roman" w:hAnsi="Times New Roman" w:cs="Times New Roman"/>
              </w:rPr>
              <w:t>rovided on each construction site</w:t>
            </w:r>
            <w:r w:rsidRPr="001A2463">
              <w:rPr>
                <w:rFonts w:ascii="Times New Roman" w:hAnsi="Times New Roman" w:cs="Times New Roman"/>
              </w:rPr>
              <w:t>.</w:t>
            </w:r>
          </w:p>
          <w:p w14:paraId="49952C96" w14:textId="7260EFE8" w:rsidR="00DB7458" w:rsidRDefault="00DB7458" w:rsidP="00F74749">
            <w:pPr>
              <w:rPr>
                <w:rFonts w:ascii="Times New Roman" w:hAnsi="Times New Roman" w:cs="Times New Roman"/>
                <w:bCs/>
              </w:rPr>
            </w:pPr>
          </w:p>
          <w:p w14:paraId="0BE09A56" w14:textId="77777777" w:rsidR="00F74749" w:rsidRPr="001A2463" w:rsidRDefault="00F74749" w:rsidP="00F74749">
            <w:pPr>
              <w:rPr>
                <w:rFonts w:ascii="Times New Roman" w:hAnsi="Times New Roman" w:cs="Times New Roman"/>
                <w:bCs/>
              </w:rPr>
            </w:pPr>
          </w:p>
          <w:p w14:paraId="0EF72492" w14:textId="77777777" w:rsidR="00DB7458" w:rsidRPr="001A2463" w:rsidRDefault="00DB7458" w:rsidP="00F739A8">
            <w:pPr>
              <w:rPr>
                <w:rFonts w:ascii="Times New Roman" w:hAnsi="Times New Roman" w:cs="Times New Roman"/>
                <w:b/>
                <w:bCs/>
              </w:rPr>
            </w:pPr>
          </w:p>
          <w:p w14:paraId="6038111F" w14:textId="314714D6" w:rsidR="00557971" w:rsidRPr="001A2463" w:rsidRDefault="00557971" w:rsidP="00F739A8">
            <w:pPr>
              <w:rPr>
                <w:rFonts w:ascii="Times New Roman" w:hAnsi="Times New Roman" w:cs="Times New Roman"/>
                <w:b/>
                <w:bCs/>
              </w:rPr>
            </w:pPr>
            <w:r w:rsidRPr="001A2463">
              <w:rPr>
                <w:rFonts w:ascii="Times New Roman" w:hAnsi="Times New Roman" w:cs="Times New Roman"/>
                <w:b/>
                <w:bCs/>
              </w:rPr>
              <w:lastRenderedPageBreak/>
              <w:t>Cleaning and Disinfecting surfaces</w:t>
            </w:r>
            <w:r w:rsidR="00E20F59" w:rsidRPr="001A2463">
              <w:rPr>
                <w:rFonts w:ascii="Times New Roman" w:hAnsi="Times New Roman" w:cs="Times New Roman"/>
                <w:b/>
                <w:bCs/>
              </w:rPr>
              <w:t>:</w:t>
            </w:r>
          </w:p>
          <w:p w14:paraId="61F5AD26" w14:textId="38FD65D4" w:rsidR="00557971" w:rsidRPr="001A2463" w:rsidRDefault="00F74749" w:rsidP="001A2463">
            <w:pPr>
              <w:pStyle w:val="ListParagraph"/>
              <w:numPr>
                <w:ilvl w:val="0"/>
                <w:numId w:val="7"/>
              </w:numPr>
              <w:jc w:val="left"/>
              <w:rPr>
                <w:rFonts w:ascii="Times New Roman" w:hAnsi="Times New Roman"/>
                <w:sz w:val="24"/>
                <w:szCs w:val="24"/>
              </w:rPr>
            </w:pPr>
            <w:r>
              <w:rPr>
                <w:rFonts w:ascii="Times New Roman" w:hAnsi="Times New Roman"/>
                <w:sz w:val="24"/>
                <w:szCs w:val="24"/>
              </w:rPr>
              <w:t>None</w:t>
            </w:r>
          </w:p>
          <w:p w14:paraId="4F47A7F7" w14:textId="77777777" w:rsidR="00F74749" w:rsidRDefault="00F74749" w:rsidP="00F739A8">
            <w:pPr>
              <w:pStyle w:val="ListParagraph"/>
              <w:spacing w:after="0" w:line="240" w:lineRule="auto"/>
              <w:ind w:left="0"/>
              <w:rPr>
                <w:rFonts w:ascii="Times New Roman" w:hAnsi="Times New Roman"/>
                <w:b/>
                <w:sz w:val="24"/>
                <w:szCs w:val="24"/>
              </w:rPr>
            </w:pPr>
          </w:p>
          <w:p w14:paraId="20FFE1B2" w14:textId="77777777" w:rsidR="00F74749" w:rsidRDefault="00F74749" w:rsidP="00F739A8">
            <w:pPr>
              <w:pStyle w:val="ListParagraph"/>
              <w:spacing w:after="0" w:line="240" w:lineRule="auto"/>
              <w:ind w:left="0"/>
              <w:rPr>
                <w:rFonts w:ascii="Times New Roman" w:hAnsi="Times New Roman"/>
                <w:b/>
                <w:sz w:val="24"/>
                <w:szCs w:val="24"/>
              </w:rPr>
            </w:pPr>
          </w:p>
          <w:p w14:paraId="062E0B82" w14:textId="77777777" w:rsidR="00F74749" w:rsidRDefault="00F74749" w:rsidP="00F739A8">
            <w:pPr>
              <w:pStyle w:val="ListParagraph"/>
              <w:spacing w:after="0" w:line="240" w:lineRule="auto"/>
              <w:ind w:left="0"/>
              <w:rPr>
                <w:rFonts w:ascii="Times New Roman" w:hAnsi="Times New Roman"/>
                <w:b/>
                <w:sz w:val="24"/>
                <w:szCs w:val="24"/>
              </w:rPr>
            </w:pPr>
          </w:p>
          <w:p w14:paraId="47967F39" w14:textId="77777777" w:rsidR="00F74749" w:rsidRDefault="00F74749" w:rsidP="00F739A8">
            <w:pPr>
              <w:pStyle w:val="ListParagraph"/>
              <w:spacing w:after="0" w:line="240" w:lineRule="auto"/>
              <w:ind w:left="0"/>
              <w:rPr>
                <w:rFonts w:ascii="Times New Roman" w:hAnsi="Times New Roman"/>
                <w:b/>
                <w:sz w:val="24"/>
                <w:szCs w:val="24"/>
              </w:rPr>
            </w:pPr>
          </w:p>
          <w:p w14:paraId="2E10F589" w14:textId="77777777" w:rsidR="00F74749" w:rsidRDefault="00F74749" w:rsidP="00F739A8">
            <w:pPr>
              <w:pStyle w:val="ListParagraph"/>
              <w:spacing w:after="0" w:line="240" w:lineRule="auto"/>
              <w:ind w:left="0"/>
              <w:rPr>
                <w:rFonts w:ascii="Times New Roman" w:hAnsi="Times New Roman"/>
                <w:b/>
                <w:sz w:val="24"/>
                <w:szCs w:val="24"/>
              </w:rPr>
            </w:pPr>
          </w:p>
          <w:p w14:paraId="655D5208" w14:textId="77777777" w:rsidR="00F74749" w:rsidRDefault="00F74749" w:rsidP="00F739A8">
            <w:pPr>
              <w:pStyle w:val="ListParagraph"/>
              <w:spacing w:after="0" w:line="240" w:lineRule="auto"/>
              <w:ind w:left="0"/>
              <w:rPr>
                <w:rFonts w:ascii="Times New Roman" w:hAnsi="Times New Roman"/>
                <w:b/>
                <w:sz w:val="24"/>
                <w:szCs w:val="24"/>
              </w:rPr>
            </w:pPr>
          </w:p>
          <w:p w14:paraId="32F73FBA" w14:textId="77777777" w:rsidR="00F74749" w:rsidRDefault="00F74749" w:rsidP="00F739A8">
            <w:pPr>
              <w:pStyle w:val="ListParagraph"/>
              <w:spacing w:after="0" w:line="240" w:lineRule="auto"/>
              <w:ind w:left="0"/>
              <w:rPr>
                <w:rFonts w:ascii="Times New Roman" w:hAnsi="Times New Roman"/>
                <w:b/>
                <w:sz w:val="24"/>
                <w:szCs w:val="24"/>
              </w:rPr>
            </w:pPr>
          </w:p>
          <w:p w14:paraId="111E4F8C" w14:textId="77777777" w:rsidR="00F74749" w:rsidRDefault="00F74749" w:rsidP="00F739A8">
            <w:pPr>
              <w:pStyle w:val="ListParagraph"/>
              <w:spacing w:after="0" w:line="240" w:lineRule="auto"/>
              <w:ind w:left="0"/>
              <w:rPr>
                <w:rFonts w:ascii="Times New Roman" w:hAnsi="Times New Roman"/>
                <w:b/>
                <w:sz w:val="24"/>
                <w:szCs w:val="24"/>
              </w:rPr>
            </w:pPr>
          </w:p>
          <w:p w14:paraId="387CAF96" w14:textId="77777777" w:rsidR="00F74749" w:rsidRDefault="00F74749" w:rsidP="00F739A8">
            <w:pPr>
              <w:pStyle w:val="ListParagraph"/>
              <w:spacing w:after="0" w:line="240" w:lineRule="auto"/>
              <w:ind w:left="0"/>
              <w:rPr>
                <w:rFonts w:ascii="Times New Roman" w:hAnsi="Times New Roman"/>
                <w:b/>
                <w:sz w:val="24"/>
                <w:szCs w:val="24"/>
              </w:rPr>
            </w:pPr>
          </w:p>
          <w:p w14:paraId="2DCFF5EE" w14:textId="77777777" w:rsidR="00F74749" w:rsidRDefault="00F74749" w:rsidP="00F739A8">
            <w:pPr>
              <w:pStyle w:val="ListParagraph"/>
              <w:spacing w:after="0" w:line="240" w:lineRule="auto"/>
              <w:ind w:left="0"/>
              <w:rPr>
                <w:rFonts w:ascii="Times New Roman" w:hAnsi="Times New Roman"/>
                <w:b/>
                <w:sz w:val="24"/>
                <w:szCs w:val="24"/>
              </w:rPr>
            </w:pPr>
          </w:p>
          <w:p w14:paraId="0FAD7CAC" w14:textId="77777777" w:rsidR="009122B5" w:rsidRDefault="009122B5" w:rsidP="00CD7C35">
            <w:pPr>
              <w:pStyle w:val="ListParagraph"/>
              <w:spacing w:after="0" w:line="240" w:lineRule="auto"/>
              <w:ind w:left="0"/>
              <w:rPr>
                <w:rFonts w:ascii="Times New Roman" w:hAnsi="Times New Roman"/>
                <w:b/>
                <w:sz w:val="24"/>
                <w:szCs w:val="24"/>
              </w:rPr>
            </w:pPr>
          </w:p>
          <w:p w14:paraId="766EEBC8" w14:textId="31E740CB" w:rsidR="001A2463" w:rsidRPr="00CD7C35" w:rsidRDefault="00557971" w:rsidP="00CD7C35">
            <w:pPr>
              <w:pStyle w:val="ListParagraph"/>
              <w:spacing w:after="0" w:line="240" w:lineRule="auto"/>
              <w:ind w:left="0"/>
              <w:rPr>
                <w:rFonts w:ascii="Times New Roman" w:hAnsi="Times New Roman"/>
                <w:sz w:val="24"/>
                <w:szCs w:val="24"/>
              </w:rPr>
            </w:pPr>
            <w:r w:rsidRPr="001A2463">
              <w:rPr>
                <w:rFonts w:ascii="Times New Roman" w:hAnsi="Times New Roman"/>
                <w:b/>
                <w:sz w:val="24"/>
                <w:szCs w:val="24"/>
              </w:rPr>
              <w:t>Social Distancing</w:t>
            </w:r>
            <w:r w:rsidR="00E20F59" w:rsidRPr="001A2463">
              <w:rPr>
                <w:rFonts w:ascii="Times New Roman" w:hAnsi="Times New Roman"/>
                <w:b/>
                <w:sz w:val="24"/>
                <w:szCs w:val="24"/>
              </w:rPr>
              <w:t>:</w:t>
            </w:r>
          </w:p>
          <w:p w14:paraId="5CCB5CCC" w14:textId="5918FB87" w:rsidR="0038503D" w:rsidRDefault="00CD7C35" w:rsidP="001A2463">
            <w:pPr>
              <w:numPr>
                <w:ilvl w:val="0"/>
                <w:numId w:val="7"/>
              </w:numPr>
              <w:rPr>
                <w:rFonts w:ascii="Times New Roman" w:hAnsi="Times New Roman" w:cs="Times New Roman"/>
                <w:bCs/>
              </w:rPr>
            </w:pPr>
            <w:r>
              <w:rPr>
                <w:rFonts w:ascii="Times New Roman" w:hAnsi="Times New Roman" w:cs="Times New Roman"/>
                <w:bCs/>
              </w:rPr>
              <w:t>Contractor employees are aware</w:t>
            </w:r>
            <w:r w:rsidR="00D731C6">
              <w:rPr>
                <w:rFonts w:ascii="Times New Roman" w:hAnsi="Times New Roman" w:cs="Times New Roman"/>
                <w:bCs/>
              </w:rPr>
              <w:t xml:space="preserve"> to maintain social distance when </w:t>
            </w:r>
            <w:r>
              <w:rPr>
                <w:rFonts w:ascii="Times New Roman" w:hAnsi="Times New Roman" w:cs="Times New Roman"/>
                <w:bCs/>
              </w:rPr>
              <w:t>working</w:t>
            </w:r>
            <w:r w:rsidR="00D731C6">
              <w:rPr>
                <w:rFonts w:ascii="Times New Roman" w:hAnsi="Times New Roman" w:cs="Times New Roman"/>
                <w:bCs/>
              </w:rPr>
              <w:t xml:space="preserve">. </w:t>
            </w:r>
          </w:p>
          <w:p w14:paraId="24076AC8" w14:textId="77777777" w:rsidR="00CD7C35" w:rsidRDefault="00CD7C35" w:rsidP="001A2463">
            <w:pPr>
              <w:numPr>
                <w:ilvl w:val="0"/>
                <w:numId w:val="7"/>
              </w:numPr>
              <w:rPr>
                <w:rFonts w:ascii="Times New Roman" w:hAnsi="Times New Roman" w:cs="Times New Roman"/>
                <w:bCs/>
              </w:rPr>
            </w:pPr>
            <w:r>
              <w:rPr>
                <w:rFonts w:ascii="Times New Roman" w:hAnsi="Times New Roman" w:cs="Times New Roman"/>
                <w:bCs/>
              </w:rPr>
              <w:t>Contractor e</w:t>
            </w:r>
            <w:r w:rsidR="0038503D">
              <w:rPr>
                <w:rFonts w:ascii="Times New Roman" w:hAnsi="Times New Roman" w:cs="Times New Roman"/>
                <w:bCs/>
              </w:rPr>
              <w:t xml:space="preserve">mployees </w:t>
            </w:r>
            <w:r>
              <w:rPr>
                <w:rFonts w:ascii="Times New Roman" w:hAnsi="Times New Roman" w:cs="Times New Roman"/>
                <w:bCs/>
              </w:rPr>
              <w:t>are</w:t>
            </w:r>
            <w:r w:rsidR="0038503D">
              <w:rPr>
                <w:rFonts w:ascii="Times New Roman" w:hAnsi="Times New Roman" w:cs="Times New Roman"/>
                <w:bCs/>
              </w:rPr>
              <w:t xml:space="preserve"> reminded to observe cough etiquette and to use tissue when sneezing.</w:t>
            </w:r>
          </w:p>
          <w:p w14:paraId="2BE61538" w14:textId="77777777" w:rsidR="00CD7C35" w:rsidRDefault="00CD7C35" w:rsidP="00CD7C35">
            <w:pPr>
              <w:rPr>
                <w:rFonts w:ascii="Times New Roman" w:hAnsi="Times New Roman" w:cs="Times New Roman"/>
                <w:bCs/>
              </w:rPr>
            </w:pPr>
          </w:p>
          <w:p w14:paraId="15E26562" w14:textId="77777777" w:rsidR="00CD7C35" w:rsidRDefault="00CD7C35" w:rsidP="00CD7C35">
            <w:pPr>
              <w:rPr>
                <w:rFonts w:ascii="Times New Roman" w:hAnsi="Times New Roman" w:cs="Times New Roman"/>
                <w:bCs/>
              </w:rPr>
            </w:pPr>
          </w:p>
          <w:p w14:paraId="34742484" w14:textId="77777777" w:rsidR="00CD7C35" w:rsidRDefault="00CD7C35" w:rsidP="00CD7C35">
            <w:pPr>
              <w:rPr>
                <w:rFonts w:ascii="Times New Roman" w:hAnsi="Times New Roman" w:cs="Times New Roman"/>
                <w:bCs/>
              </w:rPr>
            </w:pPr>
          </w:p>
          <w:p w14:paraId="13ED09BF" w14:textId="77777777" w:rsidR="00CD7C35" w:rsidRDefault="00CD7C35" w:rsidP="00CD7C35">
            <w:pPr>
              <w:rPr>
                <w:rFonts w:ascii="Times New Roman" w:hAnsi="Times New Roman" w:cs="Times New Roman"/>
                <w:bCs/>
              </w:rPr>
            </w:pPr>
          </w:p>
          <w:p w14:paraId="672043A7" w14:textId="77777777" w:rsidR="00CD7C35" w:rsidRDefault="0038503D" w:rsidP="00CD7C35">
            <w:pPr>
              <w:rPr>
                <w:rFonts w:ascii="Times New Roman" w:hAnsi="Times New Roman" w:cs="Times New Roman"/>
                <w:bCs/>
              </w:rPr>
            </w:pPr>
            <w:r>
              <w:rPr>
                <w:rFonts w:ascii="Times New Roman" w:hAnsi="Times New Roman" w:cs="Times New Roman"/>
                <w:bCs/>
              </w:rPr>
              <w:t xml:space="preserve"> </w:t>
            </w:r>
          </w:p>
          <w:p w14:paraId="6163A010" w14:textId="77777777" w:rsidR="00CD7C35" w:rsidRDefault="00CD7C35" w:rsidP="00CD7C35">
            <w:pPr>
              <w:rPr>
                <w:rFonts w:ascii="Times New Roman" w:hAnsi="Times New Roman" w:cs="Times New Roman"/>
                <w:bCs/>
              </w:rPr>
            </w:pPr>
          </w:p>
          <w:p w14:paraId="1C925F98" w14:textId="77777777" w:rsidR="00CD7C35" w:rsidRDefault="00CD7C35" w:rsidP="00CD7C35">
            <w:pPr>
              <w:rPr>
                <w:rFonts w:ascii="Times New Roman" w:hAnsi="Times New Roman" w:cs="Times New Roman"/>
                <w:bCs/>
              </w:rPr>
            </w:pPr>
          </w:p>
          <w:p w14:paraId="1D474F8B" w14:textId="77777777" w:rsidR="00CD7C35" w:rsidRDefault="00CD7C35" w:rsidP="00CD7C35">
            <w:pPr>
              <w:rPr>
                <w:rFonts w:ascii="Times New Roman" w:hAnsi="Times New Roman" w:cs="Times New Roman"/>
                <w:bCs/>
              </w:rPr>
            </w:pPr>
          </w:p>
          <w:p w14:paraId="0501E564" w14:textId="77777777" w:rsidR="00CD7C35" w:rsidRDefault="00CD7C35" w:rsidP="00CD7C35">
            <w:pPr>
              <w:rPr>
                <w:rFonts w:ascii="Times New Roman" w:hAnsi="Times New Roman" w:cs="Times New Roman"/>
                <w:bCs/>
              </w:rPr>
            </w:pPr>
          </w:p>
          <w:p w14:paraId="0CEB0DE8" w14:textId="53C34383" w:rsidR="00D731C6" w:rsidRPr="00C91C11" w:rsidRDefault="00D731C6" w:rsidP="00CD7C35">
            <w:pPr>
              <w:rPr>
                <w:rFonts w:ascii="Times New Roman" w:hAnsi="Times New Roman" w:cs="Times New Roman"/>
                <w:bCs/>
              </w:rPr>
            </w:pPr>
            <w:r>
              <w:rPr>
                <w:rFonts w:ascii="Times New Roman" w:hAnsi="Times New Roman" w:cs="Times New Roman"/>
                <w:bCs/>
              </w:rPr>
              <w:t xml:space="preserve"> </w:t>
            </w:r>
          </w:p>
          <w:p w14:paraId="16E0F4A9" w14:textId="77777777" w:rsidR="009122B5" w:rsidRDefault="009122B5" w:rsidP="00DF34DF">
            <w:pPr>
              <w:rPr>
                <w:rFonts w:ascii="Times New Roman" w:hAnsi="Times New Roman" w:cs="Times New Roman"/>
                <w:b/>
              </w:rPr>
            </w:pPr>
          </w:p>
          <w:p w14:paraId="36B99B40" w14:textId="77777777" w:rsidR="009122B5" w:rsidRDefault="009122B5" w:rsidP="00DF34DF">
            <w:pPr>
              <w:rPr>
                <w:rFonts w:ascii="Times New Roman" w:hAnsi="Times New Roman" w:cs="Times New Roman"/>
                <w:b/>
              </w:rPr>
            </w:pPr>
          </w:p>
          <w:p w14:paraId="27301E24" w14:textId="4F16BF66" w:rsidR="00DF34DF" w:rsidRPr="00122CA8" w:rsidRDefault="00DF34DF" w:rsidP="00DF34DF">
            <w:pPr>
              <w:rPr>
                <w:rFonts w:ascii="Times New Roman" w:hAnsi="Times New Roman" w:cs="Times New Roman"/>
                <w:b/>
              </w:rPr>
            </w:pPr>
            <w:r w:rsidRPr="00DF34DF">
              <w:rPr>
                <w:rFonts w:ascii="Times New Roman" w:hAnsi="Times New Roman" w:cs="Times New Roman"/>
                <w:b/>
              </w:rPr>
              <w:t xml:space="preserve">Personal Protective Equipment (PPE) </w:t>
            </w:r>
          </w:p>
          <w:p w14:paraId="7C01121B" w14:textId="6AA2B50B" w:rsidR="00DF34DF" w:rsidRPr="00060390" w:rsidRDefault="00CD7C35" w:rsidP="00DF34DF">
            <w:pPr>
              <w:rPr>
                <w:rFonts w:ascii="Times New Roman" w:hAnsi="Times New Roman" w:cs="Times New Roman"/>
                <w:b/>
                <w:i/>
                <w:iCs/>
              </w:rPr>
            </w:pPr>
            <w:r>
              <w:rPr>
                <w:rFonts w:ascii="Times New Roman" w:hAnsi="Times New Roman" w:cs="Times New Roman"/>
                <w:b/>
                <w:i/>
                <w:iCs/>
              </w:rPr>
              <w:t xml:space="preserve">Cloth </w:t>
            </w:r>
            <w:r w:rsidR="00DF34DF" w:rsidRPr="00060390">
              <w:rPr>
                <w:rFonts w:ascii="Times New Roman" w:hAnsi="Times New Roman" w:cs="Times New Roman"/>
                <w:b/>
                <w:i/>
                <w:iCs/>
              </w:rPr>
              <w:t xml:space="preserve">- masks </w:t>
            </w:r>
          </w:p>
          <w:p w14:paraId="325716D0" w14:textId="15463D4E" w:rsidR="00575D24" w:rsidRPr="00CD7C35" w:rsidRDefault="00CD7C35" w:rsidP="00CD7C35">
            <w:pPr>
              <w:numPr>
                <w:ilvl w:val="0"/>
                <w:numId w:val="7"/>
              </w:numPr>
              <w:rPr>
                <w:rFonts w:ascii="Times New Roman" w:hAnsi="Times New Roman"/>
              </w:rPr>
            </w:pPr>
            <w:r>
              <w:rPr>
                <w:rFonts w:ascii="Times New Roman" w:hAnsi="Times New Roman" w:cs="Times New Roman"/>
                <w:iCs/>
              </w:rPr>
              <w:t>None</w:t>
            </w:r>
            <w:r w:rsidR="00D731C6" w:rsidRPr="00CD7C35">
              <w:rPr>
                <w:rFonts w:ascii="Times New Roman" w:hAnsi="Times New Roman" w:cs="Times New Roman"/>
                <w:iCs/>
              </w:rPr>
              <w:t xml:space="preserve"> </w:t>
            </w:r>
            <w:r w:rsidR="00575D24" w:rsidRPr="00CD7C35">
              <w:rPr>
                <w:rFonts w:ascii="Times New Roman" w:hAnsi="Times New Roman" w:cs="Times New Roman"/>
                <w:iCs/>
              </w:rPr>
              <w:t xml:space="preserve"> </w:t>
            </w:r>
          </w:p>
          <w:p w14:paraId="3D89C6D2" w14:textId="35A9DBB7" w:rsidR="00575D24" w:rsidRPr="00CD7C35" w:rsidRDefault="00575D24" w:rsidP="00CD7C35">
            <w:pPr>
              <w:ind w:left="360"/>
              <w:rPr>
                <w:rFonts w:ascii="Times New Roman" w:hAnsi="Times New Roman"/>
              </w:rPr>
            </w:pPr>
          </w:p>
          <w:p w14:paraId="7355305A" w14:textId="505ED372" w:rsidR="00557971" w:rsidRDefault="00557971" w:rsidP="00EC5771">
            <w:pPr>
              <w:rPr>
                <w:rFonts w:ascii="Times New Roman" w:hAnsi="Times New Roman" w:cs="Times New Roman"/>
                <w:bCs/>
              </w:rPr>
            </w:pPr>
          </w:p>
          <w:p w14:paraId="60E29FB1" w14:textId="71153CFD" w:rsidR="00CD7C35" w:rsidRDefault="00CD7C35" w:rsidP="00EC5771">
            <w:pPr>
              <w:rPr>
                <w:rFonts w:ascii="Times New Roman" w:hAnsi="Times New Roman" w:cs="Times New Roman"/>
                <w:bCs/>
              </w:rPr>
            </w:pPr>
          </w:p>
          <w:p w14:paraId="56D1A122" w14:textId="431F6C7E" w:rsidR="00CD7C35" w:rsidRDefault="00CD7C35" w:rsidP="00EC5771">
            <w:pPr>
              <w:rPr>
                <w:rFonts w:ascii="Times New Roman" w:hAnsi="Times New Roman" w:cs="Times New Roman"/>
                <w:bCs/>
              </w:rPr>
            </w:pPr>
          </w:p>
          <w:p w14:paraId="27920121" w14:textId="27422349" w:rsidR="00CD7C35" w:rsidRDefault="00CD7C35" w:rsidP="00EC5771">
            <w:pPr>
              <w:rPr>
                <w:rFonts w:ascii="Times New Roman" w:hAnsi="Times New Roman" w:cs="Times New Roman"/>
                <w:bCs/>
              </w:rPr>
            </w:pPr>
          </w:p>
          <w:p w14:paraId="2F506842" w14:textId="77777777" w:rsidR="00CD7C35" w:rsidRPr="00EC5771" w:rsidRDefault="00CD7C35" w:rsidP="00EC5771">
            <w:pPr>
              <w:rPr>
                <w:rFonts w:ascii="Times New Roman" w:hAnsi="Times New Roman" w:cs="Times New Roman"/>
                <w:bCs/>
              </w:rPr>
            </w:pPr>
          </w:p>
          <w:p w14:paraId="262CDDA7" w14:textId="32585575" w:rsidR="00557971" w:rsidRDefault="00F83B6F" w:rsidP="00F739A8">
            <w:pPr>
              <w:rPr>
                <w:rFonts w:ascii="Times New Roman" w:hAnsi="Times New Roman" w:cs="Times New Roman"/>
                <w:b/>
              </w:rPr>
            </w:pPr>
            <w:r w:rsidRPr="00F83B6F">
              <w:rPr>
                <w:rFonts w:ascii="Times New Roman" w:hAnsi="Times New Roman"/>
                <w:b/>
              </w:rPr>
              <w:t>Point of entry screening</w:t>
            </w:r>
            <w:r w:rsidRPr="00BB363A">
              <w:rPr>
                <w:rFonts w:ascii="Times New Roman" w:hAnsi="Times New Roman"/>
                <w:bCs/>
              </w:rPr>
              <w:t xml:space="preserve"> </w:t>
            </w:r>
          </w:p>
          <w:p w14:paraId="4DD417F9" w14:textId="325CC885" w:rsidR="00BB363A" w:rsidRDefault="004B5C26" w:rsidP="001A2463">
            <w:pPr>
              <w:pStyle w:val="ListParagraph"/>
              <w:numPr>
                <w:ilvl w:val="0"/>
                <w:numId w:val="7"/>
              </w:numPr>
              <w:rPr>
                <w:rFonts w:ascii="Times New Roman" w:hAnsi="Times New Roman"/>
                <w:bCs/>
                <w:sz w:val="24"/>
                <w:szCs w:val="24"/>
              </w:rPr>
            </w:pPr>
            <w:r>
              <w:rPr>
                <w:rFonts w:ascii="Times New Roman" w:hAnsi="Times New Roman"/>
                <w:bCs/>
                <w:sz w:val="24"/>
                <w:szCs w:val="24"/>
              </w:rPr>
              <w:t>None</w:t>
            </w:r>
          </w:p>
          <w:p w14:paraId="1571A89D" w14:textId="77777777" w:rsidR="004B5C26" w:rsidRDefault="004B5C26" w:rsidP="00F83B6F">
            <w:pPr>
              <w:rPr>
                <w:rFonts w:ascii="Times New Roman" w:hAnsi="Times New Roman" w:cs="Times New Roman"/>
                <w:b/>
              </w:rPr>
            </w:pPr>
          </w:p>
          <w:p w14:paraId="6EFF4F33" w14:textId="77777777" w:rsidR="004B5C26" w:rsidRDefault="004B5C26" w:rsidP="00F83B6F">
            <w:pPr>
              <w:rPr>
                <w:rFonts w:ascii="Times New Roman" w:hAnsi="Times New Roman" w:cs="Times New Roman"/>
                <w:b/>
              </w:rPr>
            </w:pPr>
          </w:p>
          <w:p w14:paraId="147B2D45" w14:textId="77777777" w:rsidR="004B5C26" w:rsidRDefault="004B5C26" w:rsidP="00F83B6F">
            <w:pPr>
              <w:rPr>
                <w:rFonts w:ascii="Times New Roman" w:hAnsi="Times New Roman" w:cs="Times New Roman"/>
                <w:b/>
              </w:rPr>
            </w:pPr>
          </w:p>
          <w:p w14:paraId="7810A477" w14:textId="77777777" w:rsidR="004B5C26" w:rsidRDefault="004B5C26" w:rsidP="00F83B6F">
            <w:pPr>
              <w:rPr>
                <w:rFonts w:ascii="Times New Roman" w:hAnsi="Times New Roman" w:cs="Times New Roman"/>
                <w:b/>
              </w:rPr>
            </w:pPr>
          </w:p>
          <w:p w14:paraId="70089C0A" w14:textId="77777777" w:rsidR="004B5C26" w:rsidRDefault="004B5C26" w:rsidP="00F83B6F">
            <w:pPr>
              <w:rPr>
                <w:rFonts w:ascii="Times New Roman" w:hAnsi="Times New Roman" w:cs="Times New Roman"/>
                <w:b/>
              </w:rPr>
            </w:pPr>
          </w:p>
          <w:p w14:paraId="4CCC1BF8" w14:textId="77777777" w:rsidR="004B5C26" w:rsidRDefault="004B5C26" w:rsidP="00F83B6F">
            <w:pPr>
              <w:rPr>
                <w:rFonts w:ascii="Times New Roman" w:hAnsi="Times New Roman" w:cs="Times New Roman"/>
                <w:b/>
              </w:rPr>
            </w:pPr>
          </w:p>
          <w:p w14:paraId="094314E8" w14:textId="77777777" w:rsidR="004B5C26" w:rsidRDefault="004B5C26" w:rsidP="00F83B6F">
            <w:pPr>
              <w:rPr>
                <w:rFonts w:ascii="Times New Roman" w:hAnsi="Times New Roman" w:cs="Times New Roman"/>
                <w:b/>
              </w:rPr>
            </w:pPr>
          </w:p>
          <w:p w14:paraId="3E55B517" w14:textId="77777777" w:rsidR="004B5C26" w:rsidRDefault="004B5C26" w:rsidP="00F83B6F">
            <w:pPr>
              <w:rPr>
                <w:rFonts w:ascii="Times New Roman" w:hAnsi="Times New Roman" w:cs="Times New Roman"/>
                <w:b/>
              </w:rPr>
            </w:pPr>
          </w:p>
          <w:p w14:paraId="1BE9A339" w14:textId="77777777" w:rsidR="004B5C26" w:rsidRDefault="004B5C26" w:rsidP="00F83B6F">
            <w:pPr>
              <w:rPr>
                <w:rFonts w:ascii="Times New Roman" w:hAnsi="Times New Roman" w:cs="Times New Roman"/>
                <w:b/>
              </w:rPr>
            </w:pPr>
          </w:p>
          <w:p w14:paraId="1D3D63F5" w14:textId="77777777" w:rsidR="004B5C26" w:rsidRDefault="004B5C26" w:rsidP="00F83B6F">
            <w:pPr>
              <w:rPr>
                <w:rFonts w:ascii="Times New Roman" w:hAnsi="Times New Roman" w:cs="Times New Roman"/>
                <w:b/>
              </w:rPr>
            </w:pPr>
          </w:p>
          <w:p w14:paraId="76F2F386" w14:textId="77777777" w:rsidR="004B5C26" w:rsidRDefault="004B5C26" w:rsidP="00F83B6F">
            <w:pPr>
              <w:rPr>
                <w:rFonts w:ascii="Times New Roman" w:hAnsi="Times New Roman" w:cs="Times New Roman"/>
                <w:b/>
              </w:rPr>
            </w:pPr>
          </w:p>
          <w:p w14:paraId="6D500A7C" w14:textId="77777777" w:rsidR="004B5C26" w:rsidRDefault="004B5C26" w:rsidP="00F83B6F">
            <w:pPr>
              <w:rPr>
                <w:rFonts w:ascii="Times New Roman" w:hAnsi="Times New Roman" w:cs="Times New Roman"/>
                <w:b/>
              </w:rPr>
            </w:pPr>
          </w:p>
          <w:p w14:paraId="05F8CEA9" w14:textId="77777777" w:rsidR="004B5C26" w:rsidRDefault="004B5C26" w:rsidP="00F83B6F">
            <w:pPr>
              <w:rPr>
                <w:rFonts w:ascii="Times New Roman" w:hAnsi="Times New Roman" w:cs="Times New Roman"/>
                <w:b/>
              </w:rPr>
            </w:pPr>
          </w:p>
          <w:p w14:paraId="2EC54F06" w14:textId="77777777" w:rsidR="004B5C26" w:rsidRDefault="004B5C26" w:rsidP="00F83B6F">
            <w:pPr>
              <w:rPr>
                <w:rFonts w:ascii="Times New Roman" w:hAnsi="Times New Roman" w:cs="Times New Roman"/>
                <w:b/>
              </w:rPr>
            </w:pPr>
          </w:p>
          <w:p w14:paraId="4A7D6A05" w14:textId="77777777" w:rsidR="004B5C26" w:rsidRDefault="004B5C26" w:rsidP="00F83B6F">
            <w:pPr>
              <w:rPr>
                <w:rFonts w:ascii="Times New Roman" w:hAnsi="Times New Roman" w:cs="Times New Roman"/>
                <w:b/>
              </w:rPr>
            </w:pPr>
          </w:p>
          <w:p w14:paraId="1E47650A" w14:textId="77777777" w:rsidR="004B5C26" w:rsidRDefault="004B5C26" w:rsidP="00F83B6F">
            <w:pPr>
              <w:rPr>
                <w:rFonts w:ascii="Times New Roman" w:hAnsi="Times New Roman" w:cs="Times New Roman"/>
                <w:b/>
              </w:rPr>
            </w:pPr>
          </w:p>
          <w:p w14:paraId="65F70377" w14:textId="77777777" w:rsidR="004B5C26" w:rsidRDefault="004B5C26" w:rsidP="00F83B6F">
            <w:pPr>
              <w:rPr>
                <w:rFonts w:ascii="Times New Roman" w:hAnsi="Times New Roman" w:cs="Times New Roman"/>
                <w:b/>
              </w:rPr>
            </w:pPr>
          </w:p>
          <w:p w14:paraId="2F1D7245" w14:textId="77777777" w:rsidR="004B5C26" w:rsidRDefault="004B5C26" w:rsidP="00F83B6F">
            <w:pPr>
              <w:rPr>
                <w:rFonts w:ascii="Times New Roman" w:hAnsi="Times New Roman" w:cs="Times New Roman"/>
                <w:b/>
              </w:rPr>
            </w:pPr>
          </w:p>
          <w:p w14:paraId="29E28C09" w14:textId="77777777" w:rsidR="004B5C26" w:rsidRDefault="004B5C26" w:rsidP="00F83B6F">
            <w:pPr>
              <w:rPr>
                <w:rFonts w:ascii="Times New Roman" w:hAnsi="Times New Roman" w:cs="Times New Roman"/>
                <w:b/>
              </w:rPr>
            </w:pPr>
          </w:p>
          <w:p w14:paraId="22CB1990" w14:textId="77777777" w:rsidR="004B5C26" w:rsidRDefault="004B5C26" w:rsidP="00F83B6F">
            <w:pPr>
              <w:rPr>
                <w:rFonts w:ascii="Times New Roman" w:hAnsi="Times New Roman" w:cs="Times New Roman"/>
                <w:b/>
              </w:rPr>
            </w:pPr>
          </w:p>
          <w:p w14:paraId="787EB2C2" w14:textId="77777777" w:rsidR="004B5C26" w:rsidRDefault="004B5C26" w:rsidP="00F83B6F">
            <w:pPr>
              <w:rPr>
                <w:rFonts w:ascii="Times New Roman" w:hAnsi="Times New Roman" w:cs="Times New Roman"/>
                <w:b/>
              </w:rPr>
            </w:pPr>
          </w:p>
          <w:p w14:paraId="27DA552C" w14:textId="77777777" w:rsidR="004B5C26" w:rsidRDefault="004B5C26" w:rsidP="00F83B6F">
            <w:pPr>
              <w:rPr>
                <w:rFonts w:ascii="Times New Roman" w:hAnsi="Times New Roman" w:cs="Times New Roman"/>
                <w:b/>
              </w:rPr>
            </w:pPr>
          </w:p>
          <w:p w14:paraId="35DD8C1E" w14:textId="77777777" w:rsidR="004B5C26" w:rsidRDefault="004B5C26" w:rsidP="00F83B6F">
            <w:pPr>
              <w:rPr>
                <w:rFonts w:ascii="Times New Roman" w:hAnsi="Times New Roman" w:cs="Times New Roman"/>
                <w:b/>
              </w:rPr>
            </w:pPr>
          </w:p>
          <w:p w14:paraId="4F14F387" w14:textId="77777777" w:rsidR="004B5C26" w:rsidRDefault="004B5C26" w:rsidP="00F83B6F">
            <w:pPr>
              <w:rPr>
                <w:rFonts w:ascii="Times New Roman" w:hAnsi="Times New Roman" w:cs="Times New Roman"/>
                <w:b/>
              </w:rPr>
            </w:pPr>
          </w:p>
          <w:p w14:paraId="3A414791" w14:textId="77777777" w:rsidR="004B5C26" w:rsidRDefault="004B5C26" w:rsidP="00F83B6F">
            <w:pPr>
              <w:rPr>
                <w:rFonts w:ascii="Times New Roman" w:hAnsi="Times New Roman" w:cs="Times New Roman"/>
                <w:b/>
              </w:rPr>
            </w:pPr>
          </w:p>
          <w:p w14:paraId="1E63A2C1" w14:textId="77777777" w:rsidR="00EF0A0F" w:rsidRDefault="00EF0A0F" w:rsidP="00F83B6F">
            <w:pPr>
              <w:rPr>
                <w:rFonts w:ascii="Times New Roman" w:hAnsi="Times New Roman" w:cs="Times New Roman"/>
                <w:b/>
              </w:rPr>
            </w:pPr>
          </w:p>
          <w:p w14:paraId="5D3AD044" w14:textId="6F678D84" w:rsidR="00F83B6F" w:rsidRPr="00F83B6F" w:rsidRDefault="00F83B6F" w:rsidP="00F83B6F">
            <w:pPr>
              <w:rPr>
                <w:rFonts w:ascii="Times New Roman" w:hAnsi="Times New Roman"/>
                <w:bCs/>
              </w:rPr>
            </w:pPr>
            <w:r w:rsidRPr="000C0112">
              <w:rPr>
                <w:rFonts w:ascii="Times New Roman" w:hAnsi="Times New Roman" w:cs="Times New Roman"/>
                <w:b/>
              </w:rPr>
              <w:t>Symptomatic employees</w:t>
            </w:r>
          </w:p>
          <w:p w14:paraId="5DEFBCD1" w14:textId="7FB64703" w:rsidR="00F83B6F" w:rsidRPr="005469F6" w:rsidRDefault="00FD0DED" w:rsidP="001A2463">
            <w:pPr>
              <w:numPr>
                <w:ilvl w:val="0"/>
                <w:numId w:val="7"/>
              </w:numPr>
              <w:rPr>
                <w:rFonts w:ascii="Calibri" w:eastAsia="Calibri" w:hAnsi="Calibri" w:cs="Calibri"/>
              </w:rPr>
            </w:pPr>
            <w:r>
              <w:rPr>
                <w:rFonts w:ascii="Calibri" w:eastAsia="Calibri" w:hAnsi="Calibri" w:cs="Calibri"/>
              </w:rPr>
              <w:t>None</w:t>
            </w:r>
          </w:p>
          <w:p w14:paraId="18CD1C2B" w14:textId="0C70AFCC" w:rsidR="009E09C6" w:rsidRPr="00A45968" w:rsidRDefault="009E09C6" w:rsidP="00A45968">
            <w:pPr>
              <w:rPr>
                <w:rFonts w:ascii="Times New Roman" w:hAnsi="Times New Roman" w:cs="Times New Roman"/>
              </w:rPr>
            </w:pPr>
          </w:p>
          <w:p w14:paraId="7BE3E7A4" w14:textId="3A75535A" w:rsidR="00DF34DF" w:rsidRDefault="00DF34DF" w:rsidP="00EC5771">
            <w:pPr>
              <w:rPr>
                <w:rFonts w:ascii="Times New Roman" w:hAnsi="Times New Roman" w:cs="Times New Roman"/>
              </w:rPr>
            </w:pPr>
          </w:p>
          <w:p w14:paraId="6E7AB081" w14:textId="77777777" w:rsidR="00A45968" w:rsidRDefault="00A45968" w:rsidP="00F739A8">
            <w:pPr>
              <w:rPr>
                <w:rFonts w:ascii="Times New Roman" w:hAnsi="Times New Roman" w:cs="Times New Roman"/>
                <w:b/>
              </w:rPr>
            </w:pPr>
          </w:p>
          <w:p w14:paraId="62BC456C" w14:textId="77777777" w:rsidR="00A45968" w:rsidRDefault="00A45968" w:rsidP="00F739A8">
            <w:pPr>
              <w:rPr>
                <w:rFonts w:ascii="Times New Roman" w:hAnsi="Times New Roman" w:cs="Times New Roman"/>
                <w:b/>
              </w:rPr>
            </w:pPr>
          </w:p>
          <w:p w14:paraId="48ABA369" w14:textId="77777777" w:rsidR="00A45968" w:rsidRDefault="00A45968" w:rsidP="00F739A8">
            <w:pPr>
              <w:rPr>
                <w:rFonts w:ascii="Times New Roman" w:hAnsi="Times New Roman" w:cs="Times New Roman"/>
                <w:b/>
              </w:rPr>
            </w:pPr>
          </w:p>
          <w:p w14:paraId="18B80F99" w14:textId="77777777" w:rsidR="00A45968" w:rsidRDefault="00A45968" w:rsidP="00F739A8">
            <w:pPr>
              <w:rPr>
                <w:rFonts w:ascii="Times New Roman" w:hAnsi="Times New Roman" w:cs="Times New Roman"/>
                <w:b/>
              </w:rPr>
            </w:pPr>
          </w:p>
          <w:p w14:paraId="3DD950FC" w14:textId="77777777" w:rsidR="00A45968" w:rsidRDefault="00A45968" w:rsidP="00F739A8">
            <w:pPr>
              <w:rPr>
                <w:rFonts w:ascii="Times New Roman" w:hAnsi="Times New Roman" w:cs="Times New Roman"/>
                <w:b/>
              </w:rPr>
            </w:pPr>
          </w:p>
          <w:p w14:paraId="2CE75E62" w14:textId="77777777" w:rsidR="00A45968" w:rsidRDefault="00A45968" w:rsidP="00F739A8">
            <w:pPr>
              <w:rPr>
                <w:rFonts w:ascii="Times New Roman" w:hAnsi="Times New Roman" w:cs="Times New Roman"/>
                <w:b/>
              </w:rPr>
            </w:pPr>
          </w:p>
          <w:p w14:paraId="3CC2E7E6" w14:textId="77777777" w:rsidR="00A45968" w:rsidRDefault="00A45968" w:rsidP="00F739A8">
            <w:pPr>
              <w:rPr>
                <w:rFonts w:ascii="Times New Roman" w:hAnsi="Times New Roman" w:cs="Times New Roman"/>
                <w:b/>
              </w:rPr>
            </w:pPr>
          </w:p>
          <w:p w14:paraId="726F112C" w14:textId="77777777" w:rsidR="00A45968" w:rsidRDefault="00A45968" w:rsidP="00F739A8">
            <w:pPr>
              <w:rPr>
                <w:rFonts w:ascii="Times New Roman" w:hAnsi="Times New Roman" w:cs="Times New Roman"/>
                <w:b/>
              </w:rPr>
            </w:pPr>
          </w:p>
          <w:p w14:paraId="613E9749" w14:textId="77777777" w:rsidR="00A45968" w:rsidRDefault="00A45968" w:rsidP="00F739A8">
            <w:pPr>
              <w:rPr>
                <w:rFonts w:ascii="Times New Roman" w:hAnsi="Times New Roman" w:cs="Times New Roman"/>
                <w:b/>
              </w:rPr>
            </w:pPr>
          </w:p>
          <w:p w14:paraId="37A77A90" w14:textId="77777777" w:rsidR="00A45968" w:rsidRDefault="00A45968" w:rsidP="00F739A8">
            <w:pPr>
              <w:rPr>
                <w:rFonts w:ascii="Times New Roman" w:hAnsi="Times New Roman" w:cs="Times New Roman"/>
                <w:b/>
              </w:rPr>
            </w:pPr>
          </w:p>
          <w:p w14:paraId="6F96540E" w14:textId="77777777" w:rsidR="00A45968" w:rsidRDefault="00A45968" w:rsidP="00F739A8">
            <w:pPr>
              <w:rPr>
                <w:rFonts w:ascii="Times New Roman" w:hAnsi="Times New Roman" w:cs="Times New Roman"/>
                <w:b/>
              </w:rPr>
            </w:pPr>
          </w:p>
          <w:p w14:paraId="6F50B47E" w14:textId="77777777" w:rsidR="00A45968" w:rsidRDefault="00A45968" w:rsidP="00F739A8">
            <w:pPr>
              <w:rPr>
                <w:rFonts w:ascii="Times New Roman" w:hAnsi="Times New Roman" w:cs="Times New Roman"/>
                <w:b/>
              </w:rPr>
            </w:pPr>
          </w:p>
          <w:p w14:paraId="741E8B3A" w14:textId="77777777" w:rsidR="00A45968" w:rsidRDefault="00A45968" w:rsidP="00F739A8">
            <w:pPr>
              <w:rPr>
                <w:rFonts w:ascii="Times New Roman" w:hAnsi="Times New Roman" w:cs="Times New Roman"/>
                <w:b/>
              </w:rPr>
            </w:pPr>
          </w:p>
          <w:p w14:paraId="148305AA" w14:textId="77777777" w:rsidR="00A45968" w:rsidRDefault="00A45968" w:rsidP="00F739A8">
            <w:pPr>
              <w:rPr>
                <w:rFonts w:ascii="Times New Roman" w:hAnsi="Times New Roman" w:cs="Times New Roman"/>
                <w:b/>
              </w:rPr>
            </w:pPr>
          </w:p>
          <w:p w14:paraId="34AAA487" w14:textId="77777777" w:rsidR="00A45968" w:rsidRDefault="00A45968" w:rsidP="00F739A8">
            <w:pPr>
              <w:rPr>
                <w:rFonts w:ascii="Times New Roman" w:hAnsi="Times New Roman" w:cs="Times New Roman"/>
                <w:b/>
              </w:rPr>
            </w:pPr>
          </w:p>
          <w:p w14:paraId="0FBE28D7" w14:textId="77777777" w:rsidR="00A45968" w:rsidRDefault="00A45968" w:rsidP="00F739A8">
            <w:pPr>
              <w:rPr>
                <w:rFonts w:ascii="Times New Roman" w:hAnsi="Times New Roman" w:cs="Times New Roman"/>
                <w:b/>
              </w:rPr>
            </w:pPr>
          </w:p>
          <w:p w14:paraId="3D1C1D83" w14:textId="77777777" w:rsidR="00A45968" w:rsidRDefault="00A45968" w:rsidP="00F739A8">
            <w:pPr>
              <w:rPr>
                <w:rFonts w:ascii="Times New Roman" w:hAnsi="Times New Roman" w:cs="Times New Roman"/>
                <w:b/>
              </w:rPr>
            </w:pPr>
          </w:p>
          <w:p w14:paraId="281C2C5C" w14:textId="77777777" w:rsidR="00A45968" w:rsidRDefault="00A45968" w:rsidP="00F739A8">
            <w:pPr>
              <w:rPr>
                <w:rFonts w:ascii="Times New Roman" w:hAnsi="Times New Roman" w:cs="Times New Roman"/>
                <w:b/>
              </w:rPr>
            </w:pPr>
          </w:p>
          <w:p w14:paraId="03F5BD05" w14:textId="77777777" w:rsidR="00A45968" w:rsidRDefault="00A45968" w:rsidP="00F739A8">
            <w:pPr>
              <w:rPr>
                <w:rFonts w:ascii="Times New Roman" w:hAnsi="Times New Roman" w:cs="Times New Roman"/>
                <w:b/>
              </w:rPr>
            </w:pPr>
          </w:p>
          <w:p w14:paraId="790300DD" w14:textId="77777777" w:rsidR="00A45968" w:rsidRDefault="00A45968" w:rsidP="00F739A8">
            <w:pPr>
              <w:rPr>
                <w:rFonts w:ascii="Times New Roman" w:hAnsi="Times New Roman" w:cs="Times New Roman"/>
                <w:b/>
              </w:rPr>
            </w:pPr>
          </w:p>
          <w:p w14:paraId="0D47F7D1" w14:textId="77777777" w:rsidR="00A45968" w:rsidRDefault="00A45968" w:rsidP="00F739A8">
            <w:pPr>
              <w:rPr>
                <w:rFonts w:ascii="Times New Roman" w:hAnsi="Times New Roman" w:cs="Times New Roman"/>
                <w:b/>
              </w:rPr>
            </w:pPr>
          </w:p>
          <w:p w14:paraId="5AEAB5A0" w14:textId="77777777" w:rsidR="00A45968" w:rsidRDefault="00A45968" w:rsidP="00F739A8">
            <w:pPr>
              <w:rPr>
                <w:rFonts w:ascii="Times New Roman" w:hAnsi="Times New Roman" w:cs="Times New Roman"/>
                <w:b/>
              </w:rPr>
            </w:pPr>
          </w:p>
          <w:p w14:paraId="259AF49C" w14:textId="77777777" w:rsidR="00A45968" w:rsidRDefault="00A45968" w:rsidP="00F739A8">
            <w:pPr>
              <w:rPr>
                <w:rFonts w:ascii="Times New Roman" w:hAnsi="Times New Roman" w:cs="Times New Roman"/>
                <w:b/>
              </w:rPr>
            </w:pPr>
          </w:p>
          <w:p w14:paraId="4EB93006" w14:textId="77777777" w:rsidR="00A45968" w:rsidRDefault="00A45968" w:rsidP="00F739A8">
            <w:pPr>
              <w:rPr>
                <w:rFonts w:ascii="Times New Roman" w:hAnsi="Times New Roman" w:cs="Times New Roman"/>
                <w:b/>
              </w:rPr>
            </w:pPr>
          </w:p>
          <w:p w14:paraId="50C7C879" w14:textId="77777777" w:rsidR="00A45968" w:rsidRDefault="00A45968" w:rsidP="00F739A8">
            <w:pPr>
              <w:rPr>
                <w:rFonts w:ascii="Times New Roman" w:hAnsi="Times New Roman" w:cs="Times New Roman"/>
                <w:b/>
              </w:rPr>
            </w:pPr>
          </w:p>
          <w:p w14:paraId="30FC28C0" w14:textId="77777777" w:rsidR="00A45968" w:rsidRDefault="00A45968" w:rsidP="00F739A8">
            <w:pPr>
              <w:rPr>
                <w:rFonts w:ascii="Times New Roman" w:hAnsi="Times New Roman" w:cs="Times New Roman"/>
                <w:b/>
              </w:rPr>
            </w:pPr>
          </w:p>
          <w:p w14:paraId="1C03F8B0" w14:textId="77777777" w:rsidR="00A45968" w:rsidRDefault="00A45968" w:rsidP="00F739A8">
            <w:pPr>
              <w:rPr>
                <w:rFonts w:ascii="Times New Roman" w:hAnsi="Times New Roman" w:cs="Times New Roman"/>
                <w:b/>
              </w:rPr>
            </w:pPr>
          </w:p>
          <w:p w14:paraId="3D7B2EF8" w14:textId="77777777" w:rsidR="00A45968" w:rsidRDefault="00A45968" w:rsidP="00F739A8">
            <w:pPr>
              <w:rPr>
                <w:rFonts w:ascii="Times New Roman" w:hAnsi="Times New Roman" w:cs="Times New Roman"/>
                <w:b/>
              </w:rPr>
            </w:pPr>
          </w:p>
          <w:p w14:paraId="70F69D71" w14:textId="77777777" w:rsidR="00A45968" w:rsidRDefault="00A45968" w:rsidP="00F739A8">
            <w:pPr>
              <w:rPr>
                <w:rFonts w:ascii="Times New Roman" w:hAnsi="Times New Roman" w:cs="Times New Roman"/>
                <w:b/>
              </w:rPr>
            </w:pPr>
          </w:p>
          <w:p w14:paraId="4C932C04" w14:textId="77777777" w:rsidR="00A45968" w:rsidRDefault="00A45968" w:rsidP="00F739A8">
            <w:pPr>
              <w:rPr>
                <w:rFonts w:ascii="Times New Roman" w:hAnsi="Times New Roman" w:cs="Times New Roman"/>
                <w:b/>
              </w:rPr>
            </w:pPr>
          </w:p>
          <w:p w14:paraId="094CFF77" w14:textId="77777777" w:rsidR="00A45968" w:rsidRDefault="00A45968" w:rsidP="00F739A8">
            <w:pPr>
              <w:rPr>
                <w:rFonts w:ascii="Times New Roman" w:hAnsi="Times New Roman" w:cs="Times New Roman"/>
                <w:b/>
              </w:rPr>
            </w:pPr>
          </w:p>
          <w:p w14:paraId="63D8F3EA" w14:textId="77777777" w:rsidR="00A45968" w:rsidRDefault="00A45968" w:rsidP="00F739A8">
            <w:pPr>
              <w:rPr>
                <w:rFonts w:ascii="Times New Roman" w:hAnsi="Times New Roman" w:cs="Times New Roman"/>
                <w:b/>
              </w:rPr>
            </w:pPr>
          </w:p>
          <w:p w14:paraId="7B2B08A8" w14:textId="77777777" w:rsidR="00A45968" w:rsidRDefault="00A45968" w:rsidP="00F739A8">
            <w:pPr>
              <w:rPr>
                <w:rFonts w:ascii="Times New Roman" w:hAnsi="Times New Roman" w:cs="Times New Roman"/>
                <w:b/>
              </w:rPr>
            </w:pPr>
          </w:p>
          <w:p w14:paraId="14F7491A" w14:textId="77777777" w:rsidR="00A45968" w:rsidRDefault="00A45968" w:rsidP="00F739A8">
            <w:pPr>
              <w:rPr>
                <w:rFonts w:ascii="Times New Roman" w:hAnsi="Times New Roman" w:cs="Times New Roman"/>
                <w:b/>
              </w:rPr>
            </w:pPr>
          </w:p>
          <w:p w14:paraId="640E6154" w14:textId="77777777" w:rsidR="00A45968" w:rsidRDefault="00A45968" w:rsidP="00F739A8">
            <w:pPr>
              <w:rPr>
                <w:rFonts w:ascii="Times New Roman" w:hAnsi="Times New Roman" w:cs="Times New Roman"/>
                <w:b/>
              </w:rPr>
            </w:pPr>
          </w:p>
          <w:p w14:paraId="482F7317" w14:textId="77777777" w:rsidR="00A45968" w:rsidRDefault="00A45968" w:rsidP="00F739A8">
            <w:pPr>
              <w:rPr>
                <w:rFonts w:ascii="Times New Roman" w:hAnsi="Times New Roman" w:cs="Times New Roman"/>
                <w:b/>
              </w:rPr>
            </w:pPr>
          </w:p>
          <w:p w14:paraId="5CA14025" w14:textId="77777777" w:rsidR="00A45968" w:rsidRDefault="00A45968" w:rsidP="00F739A8">
            <w:pPr>
              <w:rPr>
                <w:rFonts w:ascii="Times New Roman" w:hAnsi="Times New Roman" w:cs="Times New Roman"/>
                <w:b/>
              </w:rPr>
            </w:pPr>
          </w:p>
          <w:p w14:paraId="36C71CFA" w14:textId="77777777" w:rsidR="00A45968" w:rsidRDefault="00A45968" w:rsidP="00F739A8">
            <w:pPr>
              <w:rPr>
                <w:rFonts w:ascii="Times New Roman" w:hAnsi="Times New Roman" w:cs="Times New Roman"/>
                <w:b/>
              </w:rPr>
            </w:pPr>
          </w:p>
          <w:p w14:paraId="5BB2A107" w14:textId="77777777" w:rsidR="00A45968" w:rsidRDefault="00A45968" w:rsidP="00F739A8">
            <w:pPr>
              <w:rPr>
                <w:rFonts w:ascii="Times New Roman" w:hAnsi="Times New Roman" w:cs="Times New Roman"/>
                <w:b/>
              </w:rPr>
            </w:pPr>
          </w:p>
          <w:p w14:paraId="02408C0C" w14:textId="77777777" w:rsidR="00A45968" w:rsidRDefault="00A45968" w:rsidP="00F739A8">
            <w:pPr>
              <w:rPr>
                <w:rFonts w:ascii="Times New Roman" w:hAnsi="Times New Roman" w:cs="Times New Roman"/>
                <w:b/>
              </w:rPr>
            </w:pPr>
          </w:p>
          <w:p w14:paraId="77C4E1DC" w14:textId="77777777" w:rsidR="00A45968" w:rsidRDefault="00A45968" w:rsidP="00F739A8">
            <w:pPr>
              <w:rPr>
                <w:rFonts w:ascii="Times New Roman" w:hAnsi="Times New Roman" w:cs="Times New Roman"/>
                <w:b/>
              </w:rPr>
            </w:pPr>
          </w:p>
          <w:p w14:paraId="0F578FA4" w14:textId="77777777" w:rsidR="00A45968" w:rsidRDefault="00A45968" w:rsidP="00F739A8">
            <w:pPr>
              <w:rPr>
                <w:rFonts w:ascii="Times New Roman" w:hAnsi="Times New Roman" w:cs="Times New Roman"/>
                <w:b/>
              </w:rPr>
            </w:pPr>
          </w:p>
          <w:p w14:paraId="601FEC25" w14:textId="77777777" w:rsidR="00A45968" w:rsidRDefault="00A45968" w:rsidP="00F739A8">
            <w:pPr>
              <w:rPr>
                <w:rFonts w:ascii="Times New Roman" w:hAnsi="Times New Roman" w:cs="Times New Roman"/>
                <w:b/>
              </w:rPr>
            </w:pPr>
          </w:p>
          <w:p w14:paraId="4E8005BE" w14:textId="77777777" w:rsidR="00A45968" w:rsidRDefault="00A45968" w:rsidP="00F739A8">
            <w:pPr>
              <w:rPr>
                <w:rFonts w:ascii="Times New Roman" w:hAnsi="Times New Roman" w:cs="Times New Roman"/>
                <w:b/>
              </w:rPr>
            </w:pPr>
          </w:p>
          <w:p w14:paraId="7FC4E218" w14:textId="77777777" w:rsidR="00A45968" w:rsidRDefault="00A45968" w:rsidP="00F739A8">
            <w:pPr>
              <w:rPr>
                <w:rFonts w:ascii="Times New Roman" w:hAnsi="Times New Roman" w:cs="Times New Roman"/>
                <w:b/>
              </w:rPr>
            </w:pPr>
          </w:p>
          <w:p w14:paraId="335BE0DB" w14:textId="77777777" w:rsidR="00A45968" w:rsidRDefault="00A45968" w:rsidP="00F739A8">
            <w:pPr>
              <w:rPr>
                <w:rFonts w:ascii="Times New Roman" w:hAnsi="Times New Roman" w:cs="Times New Roman"/>
                <w:b/>
              </w:rPr>
            </w:pPr>
          </w:p>
          <w:p w14:paraId="08A3C4B9" w14:textId="77777777" w:rsidR="00A45968" w:rsidRDefault="00A45968" w:rsidP="00F739A8">
            <w:pPr>
              <w:rPr>
                <w:rFonts w:ascii="Times New Roman" w:hAnsi="Times New Roman" w:cs="Times New Roman"/>
                <w:b/>
              </w:rPr>
            </w:pPr>
          </w:p>
          <w:p w14:paraId="65D6835B" w14:textId="77777777" w:rsidR="00A45968" w:rsidRDefault="00A45968" w:rsidP="00F739A8">
            <w:pPr>
              <w:rPr>
                <w:rFonts w:ascii="Times New Roman" w:hAnsi="Times New Roman" w:cs="Times New Roman"/>
                <w:b/>
              </w:rPr>
            </w:pPr>
          </w:p>
          <w:p w14:paraId="75DB3362" w14:textId="77777777" w:rsidR="00A45968" w:rsidRDefault="00A45968" w:rsidP="00F739A8">
            <w:pPr>
              <w:rPr>
                <w:rFonts w:ascii="Times New Roman" w:hAnsi="Times New Roman" w:cs="Times New Roman"/>
                <w:b/>
              </w:rPr>
            </w:pPr>
          </w:p>
          <w:p w14:paraId="7B2A0C40" w14:textId="77777777" w:rsidR="00A45968" w:rsidRDefault="00A45968" w:rsidP="00F739A8">
            <w:pPr>
              <w:rPr>
                <w:rFonts w:ascii="Times New Roman" w:hAnsi="Times New Roman" w:cs="Times New Roman"/>
                <w:b/>
              </w:rPr>
            </w:pPr>
          </w:p>
          <w:p w14:paraId="00FB2B1D" w14:textId="77777777" w:rsidR="00A45968" w:rsidRDefault="00A45968" w:rsidP="00F739A8">
            <w:pPr>
              <w:rPr>
                <w:rFonts w:ascii="Times New Roman" w:hAnsi="Times New Roman" w:cs="Times New Roman"/>
                <w:b/>
              </w:rPr>
            </w:pPr>
          </w:p>
          <w:p w14:paraId="41593F7F" w14:textId="77777777" w:rsidR="00A45968" w:rsidRDefault="00A45968" w:rsidP="00F739A8">
            <w:pPr>
              <w:rPr>
                <w:rFonts w:ascii="Times New Roman" w:hAnsi="Times New Roman" w:cs="Times New Roman"/>
                <w:b/>
              </w:rPr>
            </w:pPr>
          </w:p>
          <w:p w14:paraId="63470D90" w14:textId="77777777" w:rsidR="00A45968" w:rsidRDefault="00A45968" w:rsidP="00F739A8">
            <w:pPr>
              <w:rPr>
                <w:rFonts w:ascii="Times New Roman" w:hAnsi="Times New Roman" w:cs="Times New Roman"/>
                <w:b/>
              </w:rPr>
            </w:pPr>
          </w:p>
          <w:p w14:paraId="2E4209B8" w14:textId="77777777" w:rsidR="00A45968" w:rsidRDefault="00A45968" w:rsidP="00F739A8">
            <w:pPr>
              <w:rPr>
                <w:rFonts w:ascii="Times New Roman" w:hAnsi="Times New Roman" w:cs="Times New Roman"/>
                <w:b/>
              </w:rPr>
            </w:pPr>
          </w:p>
          <w:p w14:paraId="40EC68CD" w14:textId="77777777" w:rsidR="00A45968" w:rsidRDefault="00A45968" w:rsidP="00F739A8">
            <w:pPr>
              <w:rPr>
                <w:rFonts w:ascii="Times New Roman" w:hAnsi="Times New Roman" w:cs="Times New Roman"/>
                <w:b/>
              </w:rPr>
            </w:pPr>
          </w:p>
          <w:p w14:paraId="0A7D5211" w14:textId="77777777" w:rsidR="00A45968" w:rsidRDefault="00A45968" w:rsidP="00F739A8">
            <w:pPr>
              <w:rPr>
                <w:rFonts w:ascii="Times New Roman" w:hAnsi="Times New Roman" w:cs="Times New Roman"/>
                <w:b/>
              </w:rPr>
            </w:pPr>
          </w:p>
          <w:p w14:paraId="252C83FE" w14:textId="77777777" w:rsidR="00A45968" w:rsidRDefault="00A45968" w:rsidP="00F739A8">
            <w:pPr>
              <w:rPr>
                <w:rFonts w:ascii="Times New Roman" w:hAnsi="Times New Roman" w:cs="Times New Roman"/>
                <w:b/>
              </w:rPr>
            </w:pPr>
          </w:p>
          <w:p w14:paraId="54944B9A" w14:textId="77777777" w:rsidR="00A45968" w:rsidRDefault="00A45968" w:rsidP="00F739A8">
            <w:pPr>
              <w:rPr>
                <w:rFonts w:ascii="Times New Roman" w:hAnsi="Times New Roman" w:cs="Times New Roman"/>
                <w:b/>
              </w:rPr>
            </w:pPr>
          </w:p>
          <w:p w14:paraId="28E2C246" w14:textId="77777777" w:rsidR="00A45968" w:rsidRDefault="00A45968" w:rsidP="00F739A8">
            <w:pPr>
              <w:rPr>
                <w:rFonts w:ascii="Times New Roman" w:hAnsi="Times New Roman" w:cs="Times New Roman"/>
                <w:b/>
              </w:rPr>
            </w:pPr>
          </w:p>
          <w:p w14:paraId="2955E609" w14:textId="77777777" w:rsidR="00A45968" w:rsidRDefault="00A45968" w:rsidP="00F739A8">
            <w:pPr>
              <w:rPr>
                <w:rFonts w:ascii="Times New Roman" w:hAnsi="Times New Roman" w:cs="Times New Roman"/>
                <w:b/>
              </w:rPr>
            </w:pPr>
          </w:p>
          <w:p w14:paraId="014DC067" w14:textId="77777777" w:rsidR="00A45968" w:rsidRDefault="00A45968" w:rsidP="00F739A8">
            <w:pPr>
              <w:rPr>
                <w:rFonts w:ascii="Times New Roman" w:hAnsi="Times New Roman" w:cs="Times New Roman"/>
                <w:b/>
              </w:rPr>
            </w:pPr>
          </w:p>
          <w:p w14:paraId="4F646FAC" w14:textId="77777777" w:rsidR="00A45968" w:rsidRDefault="00A45968" w:rsidP="00F739A8">
            <w:pPr>
              <w:rPr>
                <w:rFonts w:ascii="Times New Roman" w:hAnsi="Times New Roman" w:cs="Times New Roman"/>
                <w:b/>
              </w:rPr>
            </w:pPr>
          </w:p>
          <w:p w14:paraId="0296C2F2" w14:textId="77777777" w:rsidR="00A45968" w:rsidRDefault="00A45968" w:rsidP="00F739A8">
            <w:pPr>
              <w:rPr>
                <w:rFonts w:ascii="Times New Roman" w:hAnsi="Times New Roman" w:cs="Times New Roman"/>
                <w:b/>
              </w:rPr>
            </w:pPr>
          </w:p>
          <w:p w14:paraId="536A2389" w14:textId="77777777" w:rsidR="00A45968" w:rsidRDefault="00A45968" w:rsidP="00F739A8">
            <w:pPr>
              <w:rPr>
                <w:rFonts w:ascii="Times New Roman" w:hAnsi="Times New Roman" w:cs="Times New Roman"/>
                <w:b/>
              </w:rPr>
            </w:pPr>
          </w:p>
          <w:p w14:paraId="65BF3D56" w14:textId="77777777" w:rsidR="00A45968" w:rsidRDefault="00A45968" w:rsidP="00F739A8">
            <w:pPr>
              <w:rPr>
                <w:rFonts w:ascii="Times New Roman" w:hAnsi="Times New Roman" w:cs="Times New Roman"/>
                <w:b/>
              </w:rPr>
            </w:pPr>
          </w:p>
          <w:p w14:paraId="5F229D35" w14:textId="77777777" w:rsidR="00A45968" w:rsidRDefault="00A45968" w:rsidP="00F739A8">
            <w:pPr>
              <w:rPr>
                <w:rFonts w:ascii="Times New Roman" w:hAnsi="Times New Roman" w:cs="Times New Roman"/>
                <w:b/>
              </w:rPr>
            </w:pPr>
          </w:p>
          <w:p w14:paraId="6ECA40DE" w14:textId="77777777" w:rsidR="00A45968" w:rsidRDefault="00A45968" w:rsidP="00F739A8">
            <w:pPr>
              <w:rPr>
                <w:rFonts w:ascii="Times New Roman" w:hAnsi="Times New Roman" w:cs="Times New Roman"/>
                <w:b/>
              </w:rPr>
            </w:pPr>
          </w:p>
          <w:p w14:paraId="62636784" w14:textId="77777777" w:rsidR="00A45968" w:rsidRDefault="00A45968" w:rsidP="00F739A8">
            <w:pPr>
              <w:rPr>
                <w:rFonts w:ascii="Times New Roman" w:hAnsi="Times New Roman" w:cs="Times New Roman"/>
                <w:b/>
              </w:rPr>
            </w:pPr>
          </w:p>
          <w:p w14:paraId="4CE5582E" w14:textId="77777777" w:rsidR="00A45968" w:rsidRDefault="00A45968" w:rsidP="00F739A8">
            <w:pPr>
              <w:rPr>
                <w:rFonts w:ascii="Times New Roman" w:hAnsi="Times New Roman" w:cs="Times New Roman"/>
                <w:b/>
              </w:rPr>
            </w:pPr>
          </w:p>
          <w:p w14:paraId="3BBC97AD" w14:textId="77777777" w:rsidR="00A45968" w:rsidRDefault="00A45968" w:rsidP="00F739A8">
            <w:pPr>
              <w:rPr>
                <w:rFonts w:ascii="Times New Roman" w:hAnsi="Times New Roman" w:cs="Times New Roman"/>
                <w:b/>
              </w:rPr>
            </w:pPr>
          </w:p>
          <w:p w14:paraId="056B0BE6" w14:textId="77777777" w:rsidR="00A45968" w:rsidRDefault="00A45968" w:rsidP="00F739A8">
            <w:pPr>
              <w:rPr>
                <w:rFonts w:ascii="Times New Roman" w:hAnsi="Times New Roman" w:cs="Times New Roman"/>
                <w:b/>
              </w:rPr>
            </w:pPr>
          </w:p>
          <w:p w14:paraId="0FACFFC7" w14:textId="4D13A342" w:rsidR="00557971" w:rsidRPr="000C0112" w:rsidRDefault="00557971" w:rsidP="00F739A8">
            <w:pPr>
              <w:rPr>
                <w:rFonts w:ascii="Times New Roman" w:hAnsi="Times New Roman" w:cs="Times New Roman"/>
                <w:b/>
              </w:rPr>
            </w:pPr>
            <w:r w:rsidRPr="000C0112">
              <w:rPr>
                <w:rFonts w:ascii="Times New Roman" w:hAnsi="Times New Roman" w:cs="Times New Roman"/>
                <w:b/>
              </w:rPr>
              <w:t xml:space="preserve">Psychological Support  </w:t>
            </w:r>
          </w:p>
          <w:p w14:paraId="7ADD34FB" w14:textId="09E9735D" w:rsidR="00557971" w:rsidRPr="00462B19" w:rsidRDefault="00462B19" w:rsidP="00462B19">
            <w:pPr>
              <w:pStyle w:val="ListParagraph"/>
              <w:numPr>
                <w:ilvl w:val="0"/>
                <w:numId w:val="7"/>
              </w:numPr>
              <w:rPr>
                <w:rFonts w:ascii="Times New Roman" w:hAnsi="Times New Roman"/>
                <w:bCs/>
              </w:rPr>
            </w:pPr>
            <w:r w:rsidRPr="00462B19">
              <w:rPr>
                <w:rFonts w:ascii="Times New Roman" w:hAnsi="Times New Roman"/>
                <w:bCs/>
              </w:rPr>
              <w:t>None</w:t>
            </w:r>
          </w:p>
          <w:p w14:paraId="0F636CCE" w14:textId="77777777" w:rsidR="00557971" w:rsidRPr="000C0112" w:rsidRDefault="00557971" w:rsidP="00F739A8">
            <w:pPr>
              <w:ind w:left="720"/>
              <w:rPr>
                <w:rFonts w:ascii="Times New Roman" w:hAnsi="Times New Roman" w:cs="Times New Roman"/>
              </w:rPr>
            </w:pPr>
          </w:p>
          <w:p w14:paraId="1B398EE3" w14:textId="77777777" w:rsidR="00557971" w:rsidRPr="000C0112" w:rsidRDefault="00557971" w:rsidP="00F739A8">
            <w:pPr>
              <w:pStyle w:val="Defaul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14:paraId="04196592" w14:textId="77777777" w:rsidR="00557971" w:rsidRPr="000C0112" w:rsidRDefault="00557971" w:rsidP="00EC5771">
            <w:pPr>
              <w:rPr>
                <w:rFonts w:ascii="Times New Roman" w:hAnsi="Times New Roman" w:cs="Times New Roman"/>
                <w:b/>
                <w:u w:val="single"/>
              </w:rPr>
            </w:pPr>
          </w:p>
          <w:p w14:paraId="62A82160" w14:textId="043B75D5" w:rsidR="00F83B6F" w:rsidRDefault="00F83B6F" w:rsidP="00462B19">
            <w:pPr>
              <w:numPr>
                <w:ilvl w:val="0"/>
                <w:numId w:val="14"/>
              </w:numPr>
              <w:rPr>
                <w:rFonts w:ascii="Times New Roman" w:hAnsi="Times New Roman" w:cs="Times New Roman"/>
                <w:bCs/>
              </w:rPr>
            </w:pPr>
            <w:r>
              <w:rPr>
                <w:rFonts w:ascii="Times New Roman" w:hAnsi="Times New Roman" w:cs="Times New Roman"/>
                <w:bCs/>
              </w:rPr>
              <w:t xml:space="preserve">All COVID 19 </w:t>
            </w:r>
            <w:r w:rsidR="00870B4B">
              <w:rPr>
                <w:rFonts w:ascii="Times New Roman" w:hAnsi="Times New Roman" w:cs="Times New Roman"/>
                <w:bCs/>
              </w:rPr>
              <w:t xml:space="preserve">Contractor employees </w:t>
            </w:r>
            <w:r w:rsidR="003A62EB">
              <w:rPr>
                <w:rFonts w:ascii="Times New Roman" w:hAnsi="Times New Roman" w:cs="Times New Roman"/>
                <w:bCs/>
              </w:rPr>
              <w:t xml:space="preserve">training records to be </w:t>
            </w:r>
            <w:r w:rsidR="00870B4B">
              <w:rPr>
                <w:rFonts w:ascii="Times New Roman" w:hAnsi="Times New Roman" w:cs="Times New Roman"/>
                <w:bCs/>
              </w:rPr>
              <w:t>kept in the Safety File.</w:t>
            </w:r>
          </w:p>
          <w:p w14:paraId="5AE617D5" w14:textId="147EEB3F" w:rsidR="003A62EB" w:rsidRPr="000C0112" w:rsidRDefault="003A62EB" w:rsidP="00462B19">
            <w:pPr>
              <w:numPr>
                <w:ilvl w:val="0"/>
                <w:numId w:val="14"/>
              </w:numPr>
              <w:rPr>
                <w:rFonts w:ascii="Times New Roman" w:hAnsi="Times New Roman" w:cs="Times New Roman"/>
              </w:rPr>
            </w:pPr>
            <w:r w:rsidRPr="000C0112">
              <w:rPr>
                <w:rFonts w:ascii="Times New Roman" w:hAnsi="Times New Roman" w:cs="Times New Roman"/>
              </w:rPr>
              <w:t xml:space="preserve">eThekwini </w:t>
            </w:r>
            <w:r>
              <w:rPr>
                <w:rFonts w:ascii="Times New Roman" w:hAnsi="Times New Roman" w:cs="Times New Roman"/>
              </w:rPr>
              <w:t xml:space="preserve">Municipality </w:t>
            </w:r>
            <w:r w:rsidRPr="006F59C0">
              <w:rPr>
                <w:rFonts w:ascii="Times New Roman" w:hAnsi="Times New Roman" w:cs="Times New Roman"/>
              </w:rPr>
              <w:t>COVID-19</w:t>
            </w:r>
            <w:r>
              <w:rPr>
                <w:rFonts w:ascii="Times New Roman" w:hAnsi="Times New Roman" w:cs="Times New Roman"/>
              </w:rPr>
              <w:t xml:space="preserve"> </w:t>
            </w:r>
            <w:r w:rsidRPr="000C0112">
              <w:rPr>
                <w:rFonts w:ascii="Times New Roman" w:hAnsi="Times New Roman" w:cs="Times New Roman"/>
              </w:rPr>
              <w:t xml:space="preserve">Guidelines </w:t>
            </w:r>
            <w:r w:rsidR="00870B4B">
              <w:rPr>
                <w:rFonts w:ascii="Times New Roman" w:hAnsi="Times New Roman" w:cs="Times New Roman"/>
              </w:rPr>
              <w:t xml:space="preserve">to be cascaded to Contractor </w:t>
            </w:r>
            <w:r w:rsidR="00EF0A0F">
              <w:rPr>
                <w:rFonts w:ascii="Times New Roman" w:hAnsi="Times New Roman" w:cs="Times New Roman"/>
              </w:rPr>
              <w:t xml:space="preserve">Management </w:t>
            </w:r>
            <w:r w:rsidR="00870B4B">
              <w:rPr>
                <w:rFonts w:ascii="Times New Roman" w:hAnsi="Times New Roman" w:cs="Times New Roman"/>
              </w:rPr>
              <w:t xml:space="preserve">for guidance and be customized to </w:t>
            </w:r>
            <w:r w:rsidR="00EF0A0F">
              <w:rPr>
                <w:rFonts w:ascii="Times New Roman" w:hAnsi="Times New Roman" w:cs="Times New Roman"/>
              </w:rPr>
              <w:t xml:space="preserve">specific </w:t>
            </w:r>
            <w:r w:rsidR="00870B4B">
              <w:rPr>
                <w:rFonts w:ascii="Times New Roman" w:hAnsi="Times New Roman" w:cs="Times New Roman"/>
              </w:rPr>
              <w:t xml:space="preserve">construction site needs and </w:t>
            </w:r>
            <w:r w:rsidR="00EF0A0F">
              <w:rPr>
                <w:rFonts w:ascii="Times New Roman" w:hAnsi="Times New Roman" w:cs="Times New Roman"/>
              </w:rPr>
              <w:t xml:space="preserve">to be </w:t>
            </w:r>
            <w:r w:rsidR="00870B4B">
              <w:rPr>
                <w:rFonts w:ascii="Times New Roman" w:hAnsi="Times New Roman" w:cs="Times New Roman"/>
              </w:rPr>
              <w:t xml:space="preserve">filed in the </w:t>
            </w:r>
            <w:r w:rsidR="00EF0A0F">
              <w:rPr>
                <w:rFonts w:ascii="Times New Roman" w:hAnsi="Times New Roman" w:cs="Times New Roman"/>
              </w:rPr>
              <w:t xml:space="preserve">Contractors </w:t>
            </w:r>
            <w:r w:rsidR="00870B4B">
              <w:rPr>
                <w:rFonts w:ascii="Times New Roman" w:hAnsi="Times New Roman" w:cs="Times New Roman"/>
              </w:rPr>
              <w:t>safety file</w:t>
            </w:r>
            <w:r>
              <w:rPr>
                <w:rFonts w:ascii="Times New Roman" w:hAnsi="Times New Roman" w:cs="Times New Roman"/>
              </w:rPr>
              <w:t xml:space="preserve">.  </w:t>
            </w:r>
            <w:r w:rsidRPr="000C0112">
              <w:rPr>
                <w:rFonts w:ascii="Times New Roman" w:hAnsi="Times New Roman" w:cs="Times New Roman"/>
              </w:rPr>
              <w:t xml:space="preserve"> </w:t>
            </w:r>
          </w:p>
          <w:p w14:paraId="48F31050" w14:textId="325AE469" w:rsidR="00870B4B" w:rsidRPr="00F74749" w:rsidRDefault="003A62EB" w:rsidP="00462B19">
            <w:pPr>
              <w:numPr>
                <w:ilvl w:val="0"/>
                <w:numId w:val="14"/>
              </w:numPr>
              <w:rPr>
                <w:rFonts w:ascii="Times New Roman" w:hAnsi="Times New Roman" w:cs="Times New Roman"/>
                <w:bCs/>
              </w:rPr>
            </w:pPr>
            <w:r w:rsidRPr="006F59C0">
              <w:rPr>
                <w:rFonts w:ascii="Times New Roman" w:hAnsi="Times New Roman" w:cs="Times New Roman"/>
              </w:rPr>
              <w:t>COVID-19</w:t>
            </w:r>
            <w:r>
              <w:rPr>
                <w:rFonts w:ascii="Times New Roman" w:hAnsi="Times New Roman" w:cs="Times New Roman"/>
              </w:rPr>
              <w:t xml:space="preserve"> </w:t>
            </w:r>
            <w:r w:rsidRPr="000C0112">
              <w:rPr>
                <w:rFonts w:ascii="Times New Roman" w:hAnsi="Times New Roman" w:cs="Times New Roman"/>
              </w:rPr>
              <w:t>Posters and Correspondence</w:t>
            </w:r>
            <w:r w:rsidR="00870B4B">
              <w:rPr>
                <w:rFonts w:ascii="Times New Roman" w:hAnsi="Times New Roman" w:cs="Times New Roman"/>
              </w:rPr>
              <w:t xml:space="preserve"> to be displayed in all construction sites.</w:t>
            </w:r>
          </w:p>
          <w:p w14:paraId="63F94D82" w14:textId="6E1F6B5C" w:rsidR="00F74749" w:rsidRDefault="00F74749" w:rsidP="00F74749">
            <w:pPr>
              <w:rPr>
                <w:rFonts w:ascii="Times New Roman" w:hAnsi="Times New Roman" w:cs="Times New Roman"/>
              </w:rPr>
            </w:pPr>
          </w:p>
          <w:p w14:paraId="4666A148" w14:textId="77777777" w:rsidR="00F74749" w:rsidRPr="00F74749" w:rsidRDefault="00F74749" w:rsidP="00F74749">
            <w:pPr>
              <w:rPr>
                <w:rFonts w:ascii="Times New Roman" w:hAnsi="Times New Roman" w:cs="Times New Roman"/>
                <w:bCs/>
              </w:rPr>
            </w:pPr>
          </w:p>
          <w:p w14:paraId="1C120DCC" w14:textId="176E0275" w:rsidR="00870B4B" w:rsidRPr="00F74749" w:rsidRDefault="00870B4B" w:rsidP="00462B19">
            <w:pPr>
              <w:numPr>
                <w:ilvl w:val="0"/>
                <w:numId w:val="14"/>
              </w:numPr>
              <w:rPr>
                <w:rFonts w:ascii="Times New Roman" w:hAnsi="Times New Roman" w:cs="Times New Roman"/>
                <w:bCs/>
              </w:rPr>
            </w:pPr>
            <w:r w:rsidRPr="00F74749">
              <w:rPr>
                <w:rFonts w:ascii="Times New Roman" w:hAnsi="Times New Roman" w:cs="Times New Roman"/>
              </w:rPr>
              <w:t xml:space="preserve">Alcohol based hand sanitizers </w:t>
            </w:r>
            <w:r w:rsidR="00F74749">
              <w:rPr>
                <w:rFonts w:ascii="Times New Roman" w:hAnsi="Times New Roman" w:cs="Times New Roman"/>
              </w:rPr>
              <w:t xml:space="preserve">to be made </w:t>
            </w:r>
            <w:r w:rsidRPr="00F74749">
              <w:rPr>
                <w:rFonts w:ascii="Times New Roman" w:hAnsi="Times New Roman" w:cs="Times New Roman"/>
              </w:rPr>
              <w:t xml:space="preserve">available at strategic points </w:t>
            </w:r>
            <w:r w:rsidR="00F74749">
              <w:rPr>
                <w:rFonts w:ascii="Times New Roman" w:hAnsi="Times New Roman" w:cs="Times New Roman"/>
              </w:rPr>
              <w:t>of the construction site</w:t>
            </w:r>
          </w:p>
          <w:p w14:paraId="3EEA4785" w14:textId="77777777" w:rsidR="00F74749" w:rsidRDefault="00F74749" w:rsidP="00F74749">
            <w:pPr>
              <w:ind w:left="720"/>
              <w:rPr>
                <w:rFonts w:ascii="Times New Roman" w:hAnsi="Times New Roman" w:cs="Times New Roman"/>
                <w:bCs/>
              </w:rPr>
            </w:pPr>
          </w:p>
          <w:p w14:paraId="27F4439F" w14:textId="1310EC7B" w:rsidR="00F74749" w:rsidRDefault="00F74749" w:rsidP="00F74749">
            <w:pPr>
              <w:ind w:left="720"/>
              <w:rPr>
                <w:rFonts w:ascii="Times New Roman" w:hAnsi="Times New Roman" w:cs="Times New Roman"/>
                <w:bCs/>
              </w:rPr>
            </w:pPr>
          </w:p>
          <w:p w14:paraId="0B4CDAA4" w14:textId="77777777" w:rsidR="00F74749" w:rsidRDefault="00F74749" w:rsidP="00F74749">
            <w:pPr>
              <w:ind w:left="720"/>
              <w:rPr>
                <w:rFonts w:ascii="Times New Roman" w:hAnsi="Times New Roman" w:cs="Times New Roman"/>
                <w:bCs/>
              </w:rPr>
            </w:pPr>
          </w:p>
          <w:p w14:paraId="2C976388" w14:textId="3CC68BF6" w:rsidR="00467796" w:rsidRDefault="00467796" w:rsidP="00F74749">
            <w:pPr>
              <w:ind w:left="720"/>
              <w:rPr>
                <w:rFonts w:ascii="Times New Roman" w:hAnsi="Times New Roman" w:cs="Times New Roman"/>
                <w:bCs/>
              </w:rPr>
            </w:pPr>
            <w:r>
              <w:rPr>
                <w:rFonts w:ascii="Times New Roman" w:hAnsi="Times New Roman" w:cs="Times New Roman"/>
                <w:bCs/>
              </w:rPr>
              <w:lastRenderedPageBreak/>
              <w:t xml:space="preserve"> </w:t>
            </w:r>
          </w:p>
          <w:p w14:paraId="6BBF23E6" w14:textId="4836C053" w:rsidR="00557971" w:rsidRPr="00F74749" w:rsidRDefault="00F83B6F" w:rsidP="00462B19">
            <w:pPr>
              <w:numPr>
                <w:ilvl w:val="0"/>
                <w:numId w:val="14"/>
              </w:numPr>
              <w:rPr>
                <w:rFonts w:ascii="Times New Roman" w:hAnsi="Times New Roman" w:cs="Times New Roman"/>
                <w:bCs/>
              </w:rPr>
            </w:pPr>
            <w:r w:rsidRPr="00F74749">
              <w:rPr>
                <w:rFonts w:ascii="Times New Roman" w:hAnsi="Times New Roman" w:cs="Times New Roman"/>
                <w:bCs/>
              </w:rPr>
              <w:t xml:space="preserve"> </w:t>
            </w:r>
            <w:r w:rsidR="00F74749" w:rsidRPr="001A2463">
              <w:rPr>
                <w:rFonts w:ascii="Times New Roman" w:hAnsi="Times New Roman"/>
              </w:rPr>
              <w:t xml:space="preserve">Frequently cleaning and disinfecting objects and surfaces that are touched regularly particularly in areas of high use such as door handles, biometric, light switches, area, shared vehicles, </w:t>
            </w:r>
            <w:r w:rsidR="00EF0A0F" w:rsidRPr="001A2463">
              <w:rPr>
                <w:rFonts w:ascii="Times New Roman" w:hAnsi="Times New Roman"/>
              </w:rPr>
              <w:t>etc.</w:t>
            </w:r>
            <w:r w:rsidR="00F74749" w:rsidRPr="001A2463">
              <w:rPr>
                <w:rFonts w:ascii="Times New Roman" w:hAnsi="Times New Roman"/>
              </w:rPr>
              <w:t xml:space="preserve"> using appropriate disinfecting solutions such clean water, soap and bleach</w:t>
            </w:r>
          </w:p>
          <w:p w14:paraId="44FDD185" w14:textId="257793BE" w:rsidR="00F74749" w:rsidRDefault="00F74749" w:rsidP="00F74749">
            <w:pPr>
              <w:rPr>
                <w:rFonts w:ascii="Times New Roman" w:hAnsi="Times New Roman" w:cs="Times New Roman"/>
                <w:bCs/>
              </w:rPr>
            </w:pPr>
          </w:p>
          <w:p w14:paraId="776BB643" w14:textId="77777777" w:rsidR="00C37E50" w:rsidRPr="00F74749" w:rsidRDefault="00C37E50" w:rsidP="00F74749">
            <w:pPr>
              <w:rPr>
                <w:rFonts w:ascii="Times New Roman" w:hAnsi="Times New Roman" w:cs="Times New Roman"/>
                <w:bCs/>
              </w:rPr>
            </w:pPr>
          </w:p>
          <w:p w14:paraId="1F056E14" w14:textId="655231D0" w:rsidR="009E09C6" w:rsidRDefault="00C37E50" w:rsidP="00462B19">
            <w:pPr>
              <w:numPr>
                <w:ilvl w:val="0"/>
                <w:numId w:val="14"/>
              </w:numPr>
              <w:rPr>
                <w:rFonts w:ascii="Times New Roman" w:hAnsi="Times New Roman" w:cs="Times New Roman"/>
              </w:rPr>
            </w:pPr>
            <w:r>
              <w:rPr>
                <w:rFonts w:ascii="Times New Roman" w:hAnsi="Times New Roman" w:cs="Times New Roman"/>
              </w:rPr>
              <w:t>Contractor employees</w:t>
            </w:r>
            <w:r w:rsidR="009E09C6" w:rsidRPr="000C0112">
              <w:rPr>
                <w:rFonts w:ascii="Times New Roman" w:hAnsi="Times New Roman" w:cs="Times New Roman"/>
              </w:rPr>
              <w:t xml:space="preserve"> must be reminded daily of the importance of social distancing </w:t>
            </w:r>
            <w:r>
              <w:rPr>
                <w:rFonts w:ascii="Times New Roman" w:hAnsi="Times New Roman" w:cs="Times New Roman"/>
              </w:rPr>
              <w:t>whilst working in the construction site.</w:t>
            </w:r>
          </w:p>
          <w:p w14:paraId="1D4DEF67" w14:textId="454D18BD" w:rsidR="00C37E50" w:rsidRDefault="00C37E50" w:rsidP="00462B19">
            <w:pPr>
              <w:numPr>
                <w:ilvl w:val="0"/>
                <w:numId w:val="14"/>
              </w:numPr>
              <w:rPr>
                <w:rFonts w:ascii="Times New Roman" w:hAnsi="Times New Roman" w:cs="Times New Roman"/>
              </w:rPr>
            </w:pPr>
            <w:r>
              <w:rPr>
                <w:rFonts w:ascii="Times New Roman" w:hAnsi="Times New Roman"/>
              </w:rPr>
              <w:t xml:space="preserve">Where the above is impossible employees </w:t>
            </w:r>
            <w:r w:rsidR="00CD7C35">
              <w:rPr>
                <w:rFonts w:ascii="Times New Roman" w:hAnsi="Times New Roman"/>
              </w:rPr>
              <w:t>must always be instructed to wear cloth mask</w:t>
            </w:r>
            <w:r w:rsidR="00EF0A0F">
              <w:rPr>
                <w:rFonts w:ascii="Times New Roman" w:hAnsi="Times New Roman"/>
              </w:rPr>
              <w:t>/FFP1/2 mask</w:t>
            </w:r>
            <w:r w:rsidR="00CD7C35">
              <w:rPr>
                <w:rFonts w:ascii="Times New Roman" w:hAnsi="Times New Roman"/>
              </w:rPr>
              <w:t xml:space="preserve"> for their own safety.</w:t>
            </w:r>
          </w:p>
          <w:p w14:paraId="32AC5DC2" w14:textId="1995B5C5" w:rsidR="00C37E50" w:rsidRDefault="00C37E50" w:rsidP="00C37E50">
            <w:pPr>
              <w:rPr>
                <w:rFonts w:ascii="Times New Roman" w:hAnsi="Times New Roman" w:cs="Times New Roman"/>
              </w:rPr>
            </w:pPr>
          </w:p>
          <w:p w14:paraId="1F6AF553" w14:textId="34C9D6EA" w:rsidR="00C37E50" w:rsidRDefault="00C37E50" w:rsidP="00C37E50">
            <w:pPr>
              <w:rPr>
                <w:rFonts w:ascii="Times New Roman" w:hAnsi="Times New Roman" w:cs="Times New Roman"/>
              </w:rPr>
            </w:pPr>
          </w:p>
          <w:p w14:paraId="3E46A194" w14:textId="36B18B0D" w:rsidR="00CD7C35" w:rsidRDefault="00CD7C35" w:rsidP="00C37E50">
            <w:pPr>
              <w:rPr>
                <w:rFonts w:ascii="Times New Roman" w:hAnsi="Times New Roman" w:cs="Times New Roman"/>
              </w:rPr>
            </w:pPr>
          </w:p>
          <w:p w14:paraId="543034DC" w14:textId="5868AC2B" w:rsidR="00CD7C35" w:rsidRDefault="00CD7C35" w:rsidP="00C37E50">
            <w:pPr>
              <w:rPr>
                <w:rFonts w:ascii="Times New Roman" w:hAnsi="Times New Roman" w:cs="Times New Roman"/>
              </w:rPr>
            </w:pPr>
          </w:p>
          <w:p w14:paraId="42A1DC11" w14:textId="568447F9" w:rsidR="00CD7C35" w:rsidRDefault="00CD7C35" w:rsidP="00C37E50">
            <w:pPr>
              <w:rPr>
                <w:rFonts w:ascii="Times New Roman" w:hAnsi="Times New Roman" w:cs="Times New Roman"/>
              </w:rPr>
            </w:pPr>
          </w:p>
          <w:p w14:paraId="2BCA0675" w14:textId="006678AB" w:rsidR="00CD7C35" w:rsidRDefault="00CD7C35" w:rsidP="00C37E50">
            <w:pPr>
              <w:rPr>
                <w:rFonts w:ascii="Times New Roman" w:hAnsi="Times New Roman" w:cs="Times New Roman"/>
              </w:rPr>
            </w:pPr>
          </w:p>
          <w:p w14:paraId="762FFA81" w14:textId="77777777" w:rsidR="00CD7C35" w:rsidRPr="00061965" w:rsidRDefault="00CD7C35" w:rsidP="00C37E50">
            <w:pPr>
              <w:rPr>
                <w:rFonts w:ascii="Times New Roman" w:hAnsi="Times New Roman" w:cs="Times New Roman"/>
              </w:rPr>
            </w:pPr>
          </w:p>
          <w:p w14:paraId="2BAC8AAB" w14:textId="2A129F82" w:rsidR="009E09C6" w:rsidRDefault="00CD7C35" w:rsidP="00EF0A0F">
            <w:pPr>
              <w:pStyle w:val="ListParagraph"/>
              <w:numPr>
                <w:ilvl w:val="0"/>
                <w:numId w:val="14"/>
              </w:numPr>
              <w:spacing w:after="0" w:line="240" w:lineRule="auto"/>
              <w:jc w:val="left"/>
              <w:rPr>
                <w:rFonts w:ascii="Times New Roman" w:hAnsi="Times New Roman"/>
                <w:sz w:val="24"/>
                <w:szCs w:val="24"/>
              </w:rPr>
            </w:pPr>
            <w:r>
              <w:rPr>
                <w:rFonts w:ascii="Times New Roman" w:hAnsi="Times New Roman"/>
                <w:sz w:val="24"/>
                <w:szCs w:val="24"/>
              </w:rPr>
              <w:t>Contractor employees</w:t>
            </w:r>
            <w:r w:rsidRPr="00CD7C35">
              <w:rPr>
                <w:rFonts w:ascii="Times New Roman" w:hAnsi="Times New Roman"/>
                <w:sz w:val="24"/>
                <w:szCs w:val="24"/>
              </w:rPr>
              <w:t xml:space="preserve"> will be encouraged to wear their own cloth masks</w:t>
            </w:r>
            <w:r w:rsidR="00EF0A0F">
              <w:rPr>
                <w:rFonts w:ascii="Times New Roman" w:hAnsi="Times New Roman"/>
              </w:rPr>
              <w:t xml:space="preserve">/FFP1/2 </w:t>
            </w:r>
            <w:r w:rsidRPr="00CD7C35">
              <w:rPr>
                <w:rFonts w:ascii="Times New Roman" w:hAnsi="Times New Roman"/>
                <w:sz w:val="24"/>
                <w:szCs w:val="24"/>
              </w:rPr>
              <w:t>when</w:t>
            </w:r>
            <w:r>
              <w:rPr>
                <w:rFonts w:ascii="Times New Roman" w:hAnsi="Times New Roman"/>
                <w:sz w:val="24"/>
                <w:szCs w:val="24"/>
              </w:rPr>
              <w:t xml:space="preserve"> entering the construction site</w:t>
            </w:r>
            <w:r w:rsidRPr="00CD7C35">
              <w:rPr>
                <w:rFonts w:ascii="Times New Roman" w:hAnsi="Times New Roman"/>
                <w:sz w:val="24"/>
                <w:szCs w:val="24"/>
              </w:rPr>
              <w:t xml:space="preserve"> or when attending meetings</w:t>
            </w:r>
          </w:p>
          <w:p w14:paraId="16B56061" w14:textId="004864BF" w:rsidR="00C6721F" w:rsidRDefault="00C6721F" w:rsidP="00C6721F">
            <w:pPr>
              <w:rPr>
                <w:rFonts w:ascii="Times New Roman" w:hAnsi="Times New Roman"/>
              </w:rPr>
            </w:pPr>
          </w:p>
          <w:p w14:paraId="5AB379E6" w14:textId="77777777" w:rsidR="00C6721F" w:rsidRPr="00C6721F" w:rsidRDefault="00C6721F" w:rsidP="00C6721F">
            <w:pPr>
              <w:rPr>
                <w:rFonts w:ascii="Times New Roman" w:hAnsi="Times New Roman"/>
              </w:rPr>
            </w:pPr>
          </w:p>
          <w:p w14:paraId="0A052A83" w14:textId="54D84308" w:rsidR="00C6721F" w:rsidRDefault="00C6721F" w:rsidP="00EF0A0F">
            <w:pPr>
              <w:pStyle w:val="ListParagraph"/>
              <w:numPr>
                <w:ilvl w:val="0"/>
                <w:numId w:val="14"/>
              </w:numPr>
              <w:jc w:val="left"/>
              <w:rPr>
                <w:rFonts w:ascii="Times New Roman" w:hAnsi="Times New Roman"/>
                <w:bCs/>
                <w:sz w:val="24"/>
                <w:szCs w:val="24"/>
              </w:rPr>
            </w:pPr>
            <w:r>
              <w:rPr>
                <w:rFonts w:ascii="Times New Roman" w:hAnsi="Times New Roman"/>
                <w:bCs/>
                <w:sz w:val="24"/>
                <w:szCs w:val="24"/>
              </w:rPr>
              <w:t>Daily p</w:t>
            </w:r>
            <w:r w:rsidRPr="00BB363A">
              <w:rPr>
                <w:rFonts w:ascii="Times New Roman" w:hAnsi="Times New Roman"/>
                <w:bCs/>
                <w:sz w:val="24"/>
                <w:szCs w:val="24"/>
              </w:rPr>
              <w:t>oint of entry screening</w:t>
            </w:r>
            <w:r>
              <w:rPr>
                <w:rFonts w:ascii="Times New Roman" w:hAnsi="Times New Roman"/>
                <w:bCs/>
                <w:sz w:val="24"/>
                <w:szCs w:val="24"/>
              </w:rPr>
              <w:t xml:space="preserve"> to be conducted when entering construction site by a person nominated by each Contractor. </w:t>
            </w:r>
            <w:r w:rsidRPr="00BB363A">
              <w:rPr>
                <w:rFonts w:ascii="Times New Roman" w:hAnsi="Times New Roman"/>
                <w:bCs/>
                <w:sz w:val="24"/>
                <w:szCs w:val="24"/>
              </w:rPr>
              <w:t xml:space="preserve"> </w:t>
            </w:r>
          </w:p>
          <w:p w14:paraId="48949077" w14:textId="12BFFC41" w:rsidR="00C6721F" w:rsidRDefault="00C6721F" w:rsidP="00EF0A0F">
            <w:pPr>
              <w:pStyle w:val="ListParagraph"/>
              <w:numPr>
                <w:ilvl w:val="0"/>
                <w:numId w:val="14"/>
              </w:numPr>
              <w:jc w:val="left"/>
              <w:rPr>
                <w:rFonts w:ascii="Times New Roman" w:hAnsi="Times New Roman"/>
                <w:bCs/>
                <w:sz w:val="24"/>
                <w:szCs w:val="24"/>
              </w:rPr>
            </w:pPr>
            <w:r>
              <w:rPr>
                <w:rFonts w:ascii="Times New Roman" w:hAnsi="Times New Roman"/>
                <w:bCs/>
                <w:sz w:val="24"/>
                <w:szCs w:val="24"/>
              </w:rPr>
              <w:t xml:space="preserve">All Contractor employees and visitors will be screened and only those with all clear will be given clearance to carry on with construction business. </w:t>
            </w:r>
          </w:p>
          <w:p w14:paraId="1B96102F" w14:textId="28437A52" w:rsidR="004B5C26" w:rsidRDefault="004B5C26" w:rsidP="00EF0A0F">
            <w:pPr>
              <w:pStyle w:val="ListParagraph"/>
              <w:numPr>
                <w:ilvl w:val="0"/>
                <w:numId w:val="14"/>
              </w:numPr>
              <w:spacing w:line="240" w:lineRule="auto"/>
              <w:jc w:val="left"/>
              <w:rPr>
                <w:rFonts w:ascii="Times New Roman" w:hAnsi="Times New Roman"/>
                <w:bCs/>
                <w:sz w:val="24"/>
                <w:szCs w:val="24"/>
              </w:rPr>
            </w:pPr>
            <w:r>
              <w:rPr>
                <w:rFonts w:ascii="Times New Roman" w:hAnsi="Times New Roman"/>
                <w:bCs/>
                <w:sz w:val="24"/>
                <w:szCs w:val="24"/>
              </w:rPr>
              <w:t>1 m distance will be maintained during screening process and  FFP</w:t>
            </w:r>
            <w:r w:rsidR="00EF0A0F">
              <w:rPr>
                <w:rFonts w:ascii="Times New Roman" w:hAnsi="Times New Roman"/>
                <w:bCs/>
                <w:sz w:val="24"/>
                <w:szCs w:val="24"/>
              </w:rPr>
              <w:t>1/</w:t>
            </w:r>
            <w:r>
              <w:rPr>
                <w:rFonts w:ascii="Times New Roman" w:hAnsi="Times New Roman"/>
                <w:bCs/>
                <w:sz w:val="24"/>
                <w:szCs w:val="24"/>
              </w:rPr>
              <w:t xml:space="preserve">2 mask to be </w:t>
            </w:r>
            <w:r>
              <w:rPr>
                <w:rFonts w:ascii="Times New Roman" w:hAnsi="Times New Roman"/>
                <w:bCs/>
                <w:sz w:val="24"/>
                <w:szCs w:val="24"/>
              </w:rPr>
              <w:lastRenderedPageBreak/>
              <w:t xml:space="preserve">worn by a nominated person. </w:t>
            </w:r>
          </w:p>
          <w:p w14:paraId="31823185" w14:textId="77777777" w:rsidR="004B5C26" w:rsidRPr="00C6721F" w:rsidRDefault="004B5C26" w:rsidP="00462B19">
            <w:pPr>
              <w:pStyle w:val="ListParagraph"/>
              <w:numPr>
                <w:ilvl w:val="0"/>
                <w:numId w:val="14"/>
              </w:numPr>
              <w:spacing w:line="240" w:lineRule="auto"/>
              <w:rPr>
                <w:rFonts w:ascii="Times New Roman" w:hAnsi="Times New Roman"/>
                <w:bCs/>
                <w:sz w:val="24"/>
                <w:szCs w:val="24"/>
              </w:rPr>
            </w:pPr>
            <w:r>
              <w:rPr>
                <w:rFonts w:ascii="Times New Roman" w:hAnsi="Times New Roman"/>
                <w:bCs/>
                <w:sz w:val="24"/>
                <w:szCs w:val="24"/>
              </w:rPr>
              <w:t xml:space="preserve">The screening person will be trained. </w:t>
            </w:r>
          </w:p>
          <w:p w14:paraId="51F86A3F" w14:textId="75636AE7" w:rsidR="002A60BA" w:rsidRPr="004B5C26" w:rsidRDefault="004B5C26" w:rsidP="00462B19">
            <w:pPr>
              <w:pStyle w:val="ListParagraph"/>
              <w:numPr>
                <w:ilvl w:val="0"/>
                <w:numId w:val="14"/>
              </w:numPr>
              <w:spacing w:after="0" w:line="240" w:lineRule="auto"/>
              <w:rPr>
                <w:rFonts w:ascii="Times New Roman" w:hAnsi="Times New Roman"/>
                <w:sz w:val="24"/>
                <w:szCs w:val="24"/>
              </w:rPr>
            </w:pPr>
            <w:r>
              <w:rPr>
                <w:rFonts w:ascii="Times New Roman" w:hAnsi="Times New Roman"/>
                <w:bCs/>
                <w:sz w:val="24"/>
                <w:szCs w:val="24"/>
              </w:rPr>
              <w:t>A bottle of sanitiser will be placed at the entry of construction site</w:t>
            </w:r>
          </w:p>
          <w:p w14:paraId="020908F9" w14:textId="22301FC3" w:rsidR="004B5C26" w:rsidRDefault="004B5C26" w:rsidP="004B5C26">
            <w:pPr>
              <w:rPr>
                <w:rFonts w:ascii="Times New Roman" w:hAnsi="Times New Roman"/>
              </w:rPr>
            </w:pPr>
          </w:p>
          <w:p w14:paraId="2B3F2E0B" w14:textId="77777777" w:rsidR="004B5C26" w:rsidRPr="004B5C26" w:rsidRDefault="004B5C26" w:rsidP="004B5C26">
            <w:pPr>
              <w:rPr>
                <w:rFonts w:ascii="Times New Roman" w:hAnsi="Times New Roman"/>
              </w:rPr>
            </w:pPr>
          </w:p>
          <w:p w14:paraId="00217856" w14:textId="575663A8" w:rsidR="004B5C26" w:rsidRDefault="00FD0DED" w:rsidP="00462B19">
            <w:pPr>
              <w:numPr>
                <w:ilvl w:val="0"/>
                <w:numId w:val="14"/>
              </w:numPr>
              <w:rPr>
                <w:rFonts w:ascii="Times New Roman" w:hAnsi="Times New Roman" w:cs="Times New Roman"/>
              </w:rPr>
            </w:pPr>
            <w:r w:rsidRPr="005469F6">
              <w:rPr>
                <w:rFonts w:ascii="Calibri" w:eastAsia="Calibri" w:hAnsi="Calibri" w:cs="Calibri"/>
              </w:rPr>
              <w:t xml:space="preserve">Any person who ticks </w:t>
            </w:r>
            <w:r>
              <w:rPr>
                <w:rFonts w:ascii="Calibri" w:eastAsia="Calibri" w:hAnsi="Calibri" w:cs="Calibri"/>
              </w:rPr>
              <w:t xml:space="preserve">YES to </w:t>
            </w:r>
            <w:r w:rsidRPr="005469F6">
              <w:rPr>
                <w:rFonts w:ascii="Calibri" w:eastAsia="Calibri" w:hAnsi="Calibri" w:cs="Calibri"/>
              </w:rPr>
              <w:t>one or more symptoms i.e. person under investigation (PUI)</w:t>
            </w:r>
            <w:r>
              <w:rPr>
                <w:rFonts w:ascii="Calibri" w:eastAsia="Calibri" w:hAnsi="Calibri" w:cs="Calibri"/>
              </w:rPr>
              <w:t xml:space="preserve"> on Annexure A </w:t>
            </w:r>
            <w:r w:rsidRPr="005469F6">
              <w:rPr>
                <w:rFonts w:ascii="Calibri" w:eastAsia="Calibri" w:hAnsi="Calibri" w:cs="Calibri"/>
              </w:rPr>
              <w:t xml:space="preserve">will </w:t>
            </w:r>
            <w:r>
              <w:rPr>
                <w:rFonts w:ascii="Calibri" w:eastAsia="Calibri" w:hAnsi="Calibri" w:cs="Calibri"/>
              </w:rPr>
              <w:t xml:space="preserve">be sent home </w:t>
            </w:r>
            <w:r w:rsidRPr="005469F6">
              <w:rPr>
                <w:rFonts w:ascii="Calibri" w:eastAsia="Calibri" w:hAnsi="Calibri" w:cs="Calibri"/>
              </w:rPr>
              <w:t xml:space="preserve">and </w:t>
            </w:r>
            <w:r>
              <w:rPr>
                <w:rFonts w:ascii="Calibri" w:eastAsia="Calibri" w:hAnsi="Calibri" w:cs="Calibri"/>
              </w:rPr>
              <w:t xml:space="preserve">be advised to seek </w:t>
            </w:r>
            <w:r w:rsidRPr="005469F6">
              <w:rPr>
                <w:rFonts w:ascii="Calibri" w:eastAsia="Calibri" w:hAnsi="Calibri" w:cs="Calibri"/>
              </w:rPr>
              <w:t>testing by a healthcare provider</w:t>
            </w:r>
          </w:p>
          <w:p w14:paraId="14E5398F" w14:textId="3468318C" w:rsidR="004B5C26" w:rsidRDefault="00FD0DED" w:rsidP="00462B19">
            <w:pPr>
              <w:numPr>
                <w:ilvl w:val="0"/>
                <w:numId w:val="14"/>
              </w:numPr>
              <w:rPr>
                <w:rFonts w:ascii="Times New Roman" w:hAnsi="Times New Roman" w:cs="Times New Roman"/>
              </w:rPr>
            </w:pPr>
            <w:r w:rsidRPr="000C0112">
              <w:rPr>
                <w:rFonts w:ascii="Times New Roman" w:hAnsi="Times New Roman" w:cs="Times New Roman"/>
              </w:rPr>
              <w:t xml:space="preserve">Employees </w:t>
            </w:r>
            <w:r>
              <w:rPr>
                <w:rFonts w:ascii="Times New Roman" w:hAnsi="Times New Roman" w:cs="Times New Roman"/>
              </w:rPr>
              <w:t xml:space="preserve">who are </w:t>
            </w:r>
            <w:r w:rsidRPr="000C0112">
              <w:rPr>
                <w:rFonts w:ascii="Times New Roman" w:hAnsi="Times New Roman" w:cs="Times New Roman"/>
              </w:rPr>
              <w:t>unwell with a new continuous cough</w:t>
            </w:r>
            <w:r>
              <w:rPr>
                <w:rFonts w:ascii="Times New Roman" w:hAnsi="Times New Roman" w:cs="Times New Roman"/>
              </w:rPr>
              <w:t xml:space="preserve">, sore throat, difficulty breathing, </w:t>
            </w:r>
            <w:r w:rsidRPr="000C0112">
              <w:rPr>
                <w:rFonts w:ascii="Times New Roman" w:hAnsi="Times New Roman" w:cs="Times New Roman"/>
              </w:rPr>
              <w:t>or a high temperature in the workplace</w:t>
            </w:r>
            <w:r>
              <w:rPr>
                <w:rFonts w:ascii="Times New Roman" w:hAnsi="Times New Roman" w:cs="Times New Roman"/>
              </w:rPr>
              <w:t xml:space="preserve"> will be encouraged to stay home</w:t>
            </w:r>
          </w:p>
          <w:p w14:paraId="77168929" w14:textId="77777777" w:rsidR="00FD0DED" w:rsidRDefault="00FD0DED" w:rsidP="00462B19">
            <w:pPr>
              <w:numPr>
                <w:ilvl w:val="0"/>
                <w:numId w:val="14"/>
              </w:numPr>
              <w:rPr>
                <w:rFonts w:ascii="Times New Roman" w:hAnsi="Times New Roman" w:cs="Times New Roman"/>
              </w:rPr>
            </w:pPr>
            <w:r>
              <w:rPr>
                <w:rFonts w:ascii="Times New Roman" w:hAnsi="Times New Roman" w:cs="Times New Roman"/>
              </w:rPr>
              <w:t>Employees confirmed to have COVID 19 will be managed in line with eT</w:t>
            </w:r>
            <w:r w:rsidRPr="009E09C6">
              <w:rPr>
                <w:rFonts w:ascii="Times New Roman" w:hAnsi="Times New Roman" w:cs="Times New Roman"/>
              </w:rPr>
              <w:t>hekwini Municipality</w:t>
            </w:r>
            <w:r>
              <w:rPr>
                <w:rFonts w:ascii="Times New Roman" w:hAnsi="Times New Roman" w:cs="Times New Roman"/>
              </w:rPr>
              <w:t xml:space="preserve"> COVID 19 guidelines. </w:t>
            </w:r>
          </w:p>
          <w:p w14:paraId="2320156B" w14:textId="33DD7AB0" w:rsidR="00FD0DED" w:rsidRPr="00467796" w:rsidRDefault="00FD0DED" w:rsidP="00462B19">
            <w:pPr>
              <w:numPr>
                <w:ilvl w:val="0"/>
                <w:numId w:val="14"/>
              </w:numPr>
              <w:rPr>
                <w:rFonts w:ascii="Times New Roman" w:hAnsi="Times New Roman" w:cs="Times New Roman"/>
              </w:rPr>
            </w:pPr>
            <w:r w:rsidRPr="009E09C6">
              <w:rPr>
                <w:rFonts w:ascii="Times New Roman" w:hAnsi="Times New Roman"/>
              </w:rPr>
              <w:lastRenderedPageBreak/>
              <w:t xml:space="preserve">If </w:t>
            </w:r>
            <w:r>
              <w:rPr>
                <w:rFonts w:ascii="Times New Roman" w:hAnsi="Times New Roman"/>
              </w:rPr>
              <w:t>the Construction M</w:t>
            </w:r>
            <w:r w:rsidRPr="009E09C6">
              <w:rPr>
                <w:rFonts w:ascii="Times New Roman" w:hAnsi="Times New Roman"/>
              </w:rPr>
              <w:t>anag</w:t>
            </w:r>
            <w:r>
              <w:rPr>
                <w:rFonts w:ascii="Times New Roman" w:hAnsi="Times New Roman"/>
              </w:rPr>
              <w:t>er</w:t>
            </w:r>
            <w:r w:rsidR="003C219E">
              <w:rPr>
                <w:rFonts w:ascii="Times New Roman" w:hAnsi="Times New Roman"/>
              </w:rPr>
              <w:t>/Supervisor</w:t>
            </w:r>
            <w:r w:rsidRPr="009E09C6">
              <w:rPr>
                <w:rFonts w:ascii="Times New Roman" w:hAnsi="Times New Roman"/>
              </w:rPr>
              <w:t xml:space="preserve"> is advised that </w:t>
            </w:r>
            <w:r>
              <w:rPr>
                <w:rFonts w:ascii="Times New Roman" w:hAnsi="Times New Roman"/>
              </w:rPr>
              <w:t>one of his/her</w:t>
            </w:r>
            <w:r w:rsidR="003C219E">
              <w:rPr>
                <w:rFonts w:ascii="Times New Roman" w:hAnsi="Times New Roman"/>
              </w:rPr>
              <w:t xml:space="preserve"> employees</w:t>
            </w:r>
            <w:r w:rsidRPr="009E09C6">
              <w:rPr>
                <w:rFonts w:ascii="Times New Roman" w:hAnsi="Times New Roman"/>
              </w:rPr>
              <w:t xml:space="preserve"> has developed Covid-19 and w</w:t>
            </w:r>
            <w:r>
              <w:rPr>
                <w:rFonts w:ascii="Times New Roman" w:hAnsi="Times New Roman"/>
              </w:rPr>
              <w:t>as</w:t>
            </w:r>
            <w:r w:rsidRPr="009E09C6">
              <w:rPr>
                <w:rFonts w:ascii="Times New Roman" w:hAnsi="Times New Roman"/>
              </w:rPr>
              <w:t xml:space="preserve"> recently on </w:t>
            </w:r>
            <w:r>
              <w:rPr>
                <w:rFonts w:ascii="Times New Roman" w:hAnsi="Times New Roman"/>
              </w:rPr>
              <w:t>construction site</w:t>
            </w:r>
            <w:r w:rsidRPr="009E09C6">
              <w:rPr>
                <w:rFonts w:ascii="Times New Roman" w:hAnsi="Times New Roman"/>
              </w:rPr>
              <w:t xml:space="preserve">, the </w:t>
            </w:r>
            <w:r>
              <w:rPr>
                <w:rFonts w:ascii="Times New Roman" w:hAnsi="Times New Roman"/>
              </w:rPr>
              <w:t xml:space="preserve">workplace will be sanitized in line with the CDC advise. </w:t>
            </w:r>
          </w:p>
          <w:p w14:paraId="1CCB80AE" w14:textId="1F96F06C" w:rsidR="00557971" w:rsidRPr="00A45968" w:rsidRDefault="0077769C" w:rsidP="00462B19">
            <w:pPr>
              <w:numPr>
                <w:ilvl w:val="0"/>
                <w:numId w:val="14"/>
              </w:numPr>
              <w:rPr>
                <w:rFonts w:ascii="Times New Roman" w:hAnsi="Times New Roman" w:cs="Times New Roman"/>
              </w:rPr>
            </w:pPr>
            <w:r w:rsidRPr="00467796">
              <w:rPr>
                <w:rFonts w:ascii="Times New Roman" w:hAnsi="Times New Roman"/>
              </w:rPr>
              <w:t>The Communicable Disease Centre (CDC) will be informed so that contacts will be identified and be investigated</w:t>
            </w:r>
          </w:p>
          <w:p w14:paraId="46145286" w14:textId="221C1A34" w:rsidR="00557971" w:rsidRDefault="00A45968" w:rsidP="00462B19">
            <w:pPr>
              <w:numPr>
                <w:ilvl w:val="0"/>
                <w:numId w:val="14"/>
              </w:numPr>
              <w:rPr>
                <w:rFonts w:ascii="Times New Roman" w:hAnsi="Times New Roman" w:cs="Times New Roman"/>
              </w:rPr>
            </w:pPr>
            <w:r>
              <w:rPr>
                <w:rFonts w:ascii="Times New Roman" w:hAnsi="Times New Roman" w:cs="Times New Roman"/>
              </w:rPr>
              <w:t>Construction Manager/Supervisor</w:t>
            </w:r>
            <w:r w:rsidR="00557971" w:rsidRPr="000C0112">
              <w:rPr>
                <w:rFonts w:ascii="Times New Roman" w:hAnsi="Times New Roman" w:cs="Times New Roman"/>
              </w:rPr>
              <w:t xml:space="preserve"> must conduct rigorous checks to ensure that the necessary procedures are being followed</w:t>
            </w:r>
          </w:p>
          <w:p w14:paraId="76A5992E" w14:textId="19D8D432" w:rsidR="002A60BA" w:rsidRPr="009E09C6" w:rsidRDefault="00A45968" w:rsidP="00462B19">
            <w:pPr>
              <w:numPr>
                <w:ilvl w:val="0"/>
                <w:numId w:val="14"/>
              </w:numPr>
              <w:rPr>
                <w:rFonts w:ascii="Times New Roman" w:hAnsi="Times New Roman" w:cs="Times New Roman"/>
              </w:rPr>
            </w:pPr>
            <w:r>
              <w:rPr>
                <w:rFonts w:ascii="Times New Roman" w:hAnsi="Times New Roman" w:cs="Times New Roman"/>
              </w:rPr>
              <w:t>Construction Manager or Supervisor</w:t>
            </w:r>
            <w:r w:rsidR="00557971" w:rsidRPr="000C0112">
              <w:rPr>
                <w:rFonts w:ascii="Times New Roman" w:hAnsi="Times New Roman" w:cs="Times New Roman"/>
              </w:rPr>
              <w:t xml:space="preserve"> must offer support to </w:t>
            </w:r>
            <w:r w:rsidR="003C219E">
              <w:rPr>
                <w:rFonts w:ascii="Times New Roman" w:hAnsi="Times New Roman" w:cs="Times New Roman"/>
              </w:rPr>
              <w:t>employees</w:t>
            </w:r>
            <w:r w:rsidR="00557971" w:rsidRPr="000C0112">
              <w:rPr>
                <w:rFonts w:ascii="Times New Roman" w:hAnsi="Times New Roman" w:cs="Times New Roman"/>
              </w:rPr>
              <w:t xml:space="preserve"> who are affected by Coronavirus or has a family member affected.</w:t>
            </w:r>
          </w:p>
          <w:p w14:paraId="59DC39BA" w14:textId="7F639F4D" w:rsidR="002A60BA" w:rsidRPr="009E09C6" w:rsidRDefault="00557971" w:rsidP="00462B19">
            <w:pPr>
              <w:numPr>
                <w:ilvl w:val="0"/>
                <w:numId w:val="14"/>
              </w:numPr>
              <w:rPr>
                <w:rFonts w:ascii="Times New Roman" w:hAnsi="Times New Roman" w:cs="Times New Roman"/>
              </w:rPr>
            </w:pPr>
            <w:r w:rsidRPr="000C0112">
              <w:rPr>
                <w:rFonts w:ascii="Times New Roman" w:hAnsi="Times New Roman" w:cs="Times New Roman"/>
              </w:rPr>
              <w:t xml:space="preserve">Internal communication channels and cascading </w:t>
            </w:r>
            <w:r w:rsidRPr="000C0112">
              <w:rPr>
                <w:rFonts w:ascii="Times New Roman" w:hAnsi="Times New Roman" w:cs="Times New Roman"/>
              </w:rPr>
              <w:lastRenderedPageBreak/>
              <w:t xml:space="preserve">of messages through </w:t>
            </w:r>
            <w:r w:rsidR="00A45968">
              <w:rPr>
                <w:rFonts w:ascii="Times New Roman" w:hAnsi="Times New Roman" w:cs="Times New Roman"/>
              </w:rPr>
              <w:t xml:space="preserve">Construction </w:t>
            </w:r>
            <w:r w:rsidR="003C219E">
              <w:rPr>
                <w:rFonts w:ascii="Times New Roman" w:hAnsi="Times New Roman" w:cs="Times New Roman"/>
              </w:rPr>
              <w:t>Manager/</w:t>
            </w:r>
            <w:r w:rsidR="00A45968">
              <w:rPr>
                <w:rFonts w:ascii="Times New Roman" w:hAnsi="Times New Roman" w:cs="Times New Roman"/>
              </w:rPr>
              <w:t>Supervisor</w:t>
            </w:r>
            <w:r w:rsidRPr="000C0112">
              <w:rPr>
                <w:rFonts w:ascii="Times New Roman" w:hAnsi="Times New Roman" w:cs="Times New Roman"/>
              </w:rPr>
              <w:t xml:space="preserve"> must be carried out regularly to reassure and support employees in a fast-changing situation.</w:t>
            </w:r>
          </w:p>
          <w:p w14:paraId="371703B2" w14:textId="6E56F807" w:rsidR="00557971" w:rsidRDefault="00557971" w:rsidP="00462B19">
            <w:pPr>
              <w:numPr>
                <w:ilvl w:val="0"/>
                <w:numId w:val="14"/>
              </w:numPr>
              <w:rPr>
                <w:rFonts w:ascii="Times New Roman" w:hAnsi="Times New Roman" w:cs="Times New Roman"/>
              </w:rPr>
            </w:pPr>
            <w:r w:rsidRPr="000C0112">
              <w:rPr>
                <w:rFonts w:ascii="Times New Roman" w:hAnsi="Times New Roman" w:cs="Times New Roman"/>
              </w:rPr>
              <w:t xml:space="preserve">Regular communication of mental health information and </w:t>
            </w:r>
            <w:r w:rsidR="00D20AA5" w:rsidRPr="000C0112">
              <w:rPr>
                <w:rFonts w:ascii="Times New Roman" w:hAnsi="Times New Roman" w:cs="Times New Roman"/>
              </w:rPr>
              <w:t>open-door</w:t>
            </w:r>
            <w:r w:rsidRPr="000C0112">
              <w:rPr>
                <w:rFonts w:ascii="Times New Roman" w:hAnsi="Times New Roman" w:cs="Times New Roman"/>
              </w:rPr>
              <w:t xml:space="preserve"> policy for those who need additional support.</w:t>
            </w:r>
          </w:p>
          <w:p w14:paraId="6523E5DF" w14:textId="77777777" w:rsidR="00462B19" w:rsidRDefault="0078438A" w:rsidP="00462B19">
            <w:pPr>
              <w:keepNext/>
              <w:numPr>
                <w:ilvl w:val="0"/>
                <w:numId w:val="14"/>
              </w:numPr>
              <w:outlineLvl w:val="2"/>
              <w:rPr>
                <w:rFonts w:ascii="Calibri" w:hAnsi="Calibri" w:cs="Calibri"/>
              </w:rPr>
            </w:pPr>
            <w:r>
              <w:rPr>
                <w:rFonts w:ascii="Calibri" w:hAnsi="Calibri" w:cs="Calibri"/>
              </w:rPr>
              <w:t xml:space="preserve">All COVID 19 control documents must be kept in Health and </w:t>
            </w:r>
          </w:p>
          <w:p w14:paraId="5DCFE480" w14:textId="68BE3C80" w:rsidR="00557971" w:rsidRDefault="0078438A" w:rsidP="00462B19">
            <w:pPr>
              <w:keepNext/>
              <w:ind w:left="720"/>
              <w:outlineLvl w:val="2"/>
              <w:rPr>
                <w:rFonts w:ascii="Calibri" w:hAnsi="Calibri" w:cs="Calibri"/>
              </w:rPr>
            </w:pPr>
            <w:r>
              <w:rPr>
                <w:rFonts w:ascii="Calibri" w:hAnsi="Calibri" w:cs="Calibri"/>
              </w:rPr>
              <w:t xml:space="preserve">Safety Files. </w:t>
            </w:r>
          </w:p>
          <w:p w14:paraId="6B4BA650" w14:textId="3A32188D" w:rsidR="00462B19" w:rsidRDefault="00462B19" w:rsidP="00462B19">
            <w:pPr>
              <w:keepNext/>
              <w:ind w:left="720"/>
              <w:outlineLvl w:val="2"/>
              <w:rPr>
                <w:rFonts w:ascii="Calibri" w:hAnsi="Calibri" w:cs="Calibri"/>
              </w:rPr>
            </w:pPr>
          </w:p>
          <w:p w14:paraId="5156AE45" w14:textId="77777777" w:rsidR="00462B19" w:rsidRPr="00462B19" w:rsidRDefault="00462B19" w:rsidP="00066650">
            <w:pPr>
              <w:keepNext/>
              <w:outlineLvl w:val="2"/>
              <w:rPr>
                <w:rFonts w:ascii="Calibri" w:hAnsi="Calibri" w:cs="Calibri"/>
              </w:rPr>
            </w:pPr>
          </w:p>
          <w:p w14:paraId="4FC16872" w14:textId="52CDC7C4" w:rsidR="00462B19" w:rsidRPr="000C0112" w:rsidRDefault="00462B19" w:rsidP="00462B19">
            <w:pPr>
              <w:numPr>
                <w:ilvl w:val="0"/>
                <w:numId w:val="14"/>
              </w:numPr>
              <w:rPr>
                <w:rFonts w:ascii="Times New Roman" w:hAnsi="Times New Roman" w:cs="Times New Roman"/>
              </w:rPr>
            </w:pPr>
            <w:r w:rsidRPr="000C0112">
              <w:rPr>
                <w:rFonts w:ascii="Times New Roman" w:hAnsi="Times New Roman" w:cs="Times New Roman"/>
              </w:rPr>
              <w:t xml:space="preserve">Employee Assistance Program </w:t>
            </w:r>
            <w:r w:rsidR="006D2C02">
              <w:rPr>
                <w:rFonts w:ascii="Times New Roman" w:hAnsi="Times New Roman" w:cs="Times New Roman"/>
              </w:rPr>
              <w:t xml:space="preserve">to be </w:t>
            </w:r>
            <w:r w:rsidRPr="000C0112">
              <w:rPr>
                <w:rFonts w:ascii="Times New Roman" w:hAnsi="Times New Roman" w:cs="Times New Roman"/>
              </w:rPr>
              <w:t>implemented</w:t>
            </w:r>
            <w:r w:rsidR="006D2C02">
              <w:rPr>
                <w:rFonts w:ascii="Times New Roman" w:hAnsi="Times New Roman" w:cs="Times New Roman"/>
              </w:rPr>
              <w:t xml:space="preserve"> on each construction site.</w:t>
            </w:r>
          </w:p>
          <w:p w14:paraId="5C5BB947" w14:textId="0C231197" w:rsidR="00462B19" w:rsidRDefault="00462B19" w:rsidP="00462B19">
            <w:pPr>
              <w:keepNext/>
              <w:ind w:left="360"/>
              <w:outlineLvl w:val="2"/>
              <w:rPr>
                <w:rFonts w:ascii="Calibri" w:hAnsi="Calibri" w:cs="Calibri"/>
              </w:rPr>
            </w:pPr>
          </w:p>
          <w:p w14:paraId="0A2B4E18" w14:textId="20BF1686" w:rsidR="00462B19" w:rsidRPr="006A3CC2" w:rsidRDefault="00462B19" w:rsidP="00462B19">
            <w:pPr>
              <w:keepNext/>
              <w:outlineLvl w:val="2"/>
              <w:rPr>
                <w:rFonts w:ascii="Calibri" w:hAnsi="Calibri" w:cs="Calibri"/>
              </w:rPr>
            </w:pPr>
          </w:p>
        </w:tc>
      </w:tr>
    </w:tbl>
    <w:p w14:paraId="20570AD5" w14:textId="453541EE" w:rsidR="00557971" w:rsidRDefault="00557971" w:rsidP="00557971"/>
    <w:p w14:paraId="272F116B" w14:textId="512C4E1B" w:rsidR="00557971" w:rsidRDefault="00557971" w:rsidP="00557971"/>
    <w:p w14:paraId="2BBD362E" w14:textId="14D44A6C" w:rsidR="007D2122" w:rsidRDefault="007D2122" w:rsidP="00557971"/>
    <w:p w14:paraId="2F37BE31" w14:textId="0888370B" w:rsidR="007D2122" w:rsidRDefault="007D2122" w:rsidP="00557971"/>
    <w:p w14:paraId="2CD46710" w14:textId="77777777" w:rsidR="007D2122" w:rsidRDefault="007D2122" w:rsidP="00557971">
      <w:pPr>
        <w:sectPr w:rsidR="007D2122" w:rsidSect="00557971">
          <w:pgSz w:w="16838" w:h="11906" w:orient="landscape"/>
          <w:pgMar w:top="1440" w:right="1440" w:bottom="1440" w:left="1440" w:header="709" w:footer="709" w:gutter="0"/>
          <w:cols w:space="708"/>
          <w:docGrid w:linePitch="360"/>
        </w:sectPr>
      </w:pPr>
    </w:p>
    <w:p w14:paraId="03FD540A" w14:textId="16821276" w:rsidR="006F59C0" w:rsidRPr="006F59C0" w:rsidRDefault="006F59C0" w:rsidP="006F59C0">
      <w:pPr>
        <w:spacing w:before="100" w:beforeAutospacing="1" w:after="100" w:afterAutospacing="1" w:line="360" w:lineRule="auto"/>
        <w:jc w:val="both"/>
        <w:rPr>
          <w:rFonts w:ascii="Times New Roman" w:hAnsi="Times New Roman" w:cs="Times New Roman"/>
          <w:sz w:val="28"/>
          <w:szCs w:val="28"/>
          <w:lang w:val="en-ZA"/>
        </w:rPr>
      </w:pPr>
      <w:r w:rsidRPr="006F59C0">
        <w:rPr>
          <w:rFonts w:ascii="Times New Roman" w:hAnsi="Times New Roman" w:cs="Times New Roman"/>
          <w:b/>
          <w:sz w:val="28"/>
          <w:szCs w:val="28"/>
        </w:rPr>
        <w:lastRenderedPageBreak/>
        <w:t>Recommendations</w:t>
      </w:r>
    </w:p>
    <w:p w14:paraId="288DAFBB" w14:textId="6FEDF6CC" w:rsidR="006F59C0" w:rsidRPr="006F59C0" w:rsidRDefault="006F59C0" w:rsidP="006F59C0">
      <w:pPr>
        <w:spacing w:before="100" w:beforeAutospacing="1" w:after="100" w:afterAutospacing="1" w:line="360" w:lineRule="auto"/>
        <w:jc w:val="both"/>
        <w:rPr>
          <w:rFonts w:ascii="Times New Roman" w:hAnsi="Times New Roman" w:cs="Times New Roman"/>
          <w:lang w:val="en-ZA"/>
        </w:rPr>
      </w:pPr>
      <w:r w:rsidRPr="006F59C0">
        <w:rPr>
          <w:rFonts w:ascii="Times New Roman" w:hAnsi="Times New Roman" w:cs="Times New Roman"/>
          <w:lang w:val="en-ZA"/>
        </w:rPr>
        <w:t xml:space="preserve">The following recommendations are made to assist the </w:t>
      </w:r>
      <w:r w:rsidR="00462B19">
        <w:rPr>
          <w:rFonts w:ascii="Times New Roman" w:hAnsi="Times New Roman" w:cs="Times New Roman"/>
          <w:lang w:val="en-ZA"/>
        </w:rPr>
        <w:t>Construction M</w:t>
      </w:r>
      <w:r w:rsidRPr="006F59C0">
        <w:rPr>
          <w:rFonts w:ascii="Times New Roman" w:hAnsi="Times New Roman" w:cs="Times New Roman"/>
          <w:lang w:val="en-ZA"/>
        </w:rPr>
        <w:t xml:space="preserve">anagement </w:t>
      </w:r>
      <w:r w:rsidR="00F26FB9" w:rsidRPr="006F59C0">
        <w:rPr>
          <w:rFonts w:ascii="Times New Roman" w:hAnsi="Times New Roman" w:cs="Times New Roman"/>
          <w:lang w:val="en-ZA"/>
        </w:rPr>
        <w:t>to</w:t>
      </w:r>
      <w:r w:rsidRPr="006F59C0">
        <w:rPr>
          <w:rFonts w:ascii="Times New Roman" w:hAnsi="Times New Roman" w:cs="Times New Roman"/>
          <w:lang w:val="en-ZA"/>
        </w:rPr>
        <w:t xml:space="preserve"> control potential health risks with respect to </w:t>
      </w:r>
      <w:bookmarkStart w:id="0" w:name="_Hlk37253508"/>
      <w:r w:rsidRPr="006F59C0">
        <w:rPr>
          <w:rFonts w:ascii="Times New Roman" w:hAnsi="Times New Roman" w:cs="Times New Roman"/>
          <w:lang w:val="en-ZA"/>
        </w:rPr>
        <w:t>COVID</w:t>
      </w:r>
      <w:r>
        <w:rPr>
          <w:rFonts w:ascii="Times New Roman" w:hAnsi="Times New Roman" w:cs="Times New Roman"/>
          <w:lang w:val="en-ZA"/>
        </w:rPr>
        <w:t>-</w:t>
      </w:r>
      <w:r w:rsidRPr="006F59C0">
        <w:rPr>
          <w:rFonts w:ascii="Times New Roman" w:hAnsi="Times New Roman" w:cs="Times New Roman"/>
          <w:lang w:val="en-ZA"/>
        </w:rPr>
        <w:t>19</w:t>
      </w:r>
      <w:bookmarkEnd w:id="0"/>
      <w:r w:rsidRPr="006F59C0">
        <w:rPr>
          <w:rFonts w:ascii="Times New Roman" w:hAnsi="Times New Roman" w:cs="Times New Roman"/>
          <w:lang w:val="en-ZA"/>
        </w:rPr>
        <w:t>.</w:t>
      </w:r>
    </w:p>
    <w:p w14:paraId="5E9B5B95" w14:textId="0A7F7A68" w:rsidR="006F59C0" w:rsidRPr="006F59C0" w:rsidRDefault="006F59C0" w:rsidP="006F59C0">
      <w:pPr>
        <w:spacing w:before="100" w:beforeAutospacing="1" w:after="100" w:afterAutospacing="1" w:line="360" w:lineRule="auto"/>
        <w:jc w:val="both"/>
        <w:rPr>
          <w:rFonts w:ascii="Times New Roman" w:hAnsi="Times New Roman" w:cs="Times New Roman"/>
          <w:lang w:val="en-ZA"/>
        </w:rPr>
      </w:pPr>
      <w:r w:rsidRPr="006F59C0">
        <w:rPr>
          <w:rFonts w:ascii="Times New Roman" w:hAnsi="Times New Roman" w:cs="Times New Roman"/>
          <w:lang w:val="en-ZA"/>
        </w:rPr>
        <w:t xml:space="preserve">All </w:t>
      </w:r>
      <w:r w:rsidR="00462B19">
        <w:rPr>
          <w:rFonts w:ascii="Times New Roman" w:hAnsi="Times New Roman" w:cs="Times New Roman"/>
          <w:lang w:val="en-ZA"/>
        </w:rPr>
        <w:t xml:space="preserve">construction </w:t>
      </w:r>
      <w:r w:rsidRPr="006F59C0">
        <w:rPr>
          <w:rFonts w:ascii="Times New Roman" w:hAnsi="Times New Roman" w:cs="Times New Roman"/>
          <w:lang w:val="en-ZA"/>
        </w:rPr>
        <w:t>employees exposed to COVID</w:t>
      </w:r>
      <w:r>
        <w:rPr>
          <w:rFonts w:ascii="Times New Roman" w:hAnsi="Times New Roman" w:cs="Times New Roman"/>
          <w:lang w:val="en-ZA"/>
        </w:rPr>
        <w:t>-</w:t>
      </w:r>
      <w:r w:rsidRPr="006F59C0">
        <w:rPr>
          <w:rFonts w:ascii="Times New Roman" w:hAnsi="Times New Roman" w:cs="Times New Roman"/>
          <w:lang w:val="en-ZA"/>
        </w:rPr>
        <w:t xml:space="preserve">19 biological hazards in the </w:t>
      </w:r>
      <w:r w:rsidR="00462B19">
        <w:rPr>
          <w:rFonts w:ascii="Times New Roman" w:hAnsi="Times New Roman" w:cs="Times New Roman"/>
          <w:lang w:val="en-ZA"/>
        </w:rPr>
        <w:t>construction work</w:t>
      </w:r>
      <w:r w:rsidRPr="006F59C0">
        <w:rPr>
          <w:rFonts w:ascii="Times New Roman" w:hAnsi="Times New Roman" w:cs="Times New Roman"/>
          <w:lang w:val="en-ZA"/>
        </w:rPr>
        <w:t xml:space="preserve"> environment should be adequately and comprehensively informed and trained with respect to, amongst others:</w:t>
      </w:r>
    </w:p>
    <w:p w14:paraId="09153FA2" w14:textId="77777777" w:rsidR="006F59C0" w:rsidRPr="006F59C0" w:rsidRDefault="006F59C0" w:rsidP="006F59C0">
      <w:pPr>
        <w:numPr>
          <w:ilvl w:val="0"/>
          <w:numId w:val="18"/>
        </w:numPr>
        <w:spacing w:before="100" w:beforeAutospacing="1" w:after="100" w:afterAutospacing="1" w:line="360" w:lineRule="auto"/>
        <w:ind w:left="567" w:hanging="567"/>
        <w:jc w:val="both"/>
        <w:rPr>
          <w:rFonts w:ascii="Times New Roman" w:hAnsi="Times New Roman" w:cs="Times New Roman"/>
          <w:lang w:val="en-ZA"/>
        </w:rPr>
      </w:pPr>
      <w:r w:rsidRPr="006F59C0">
        <w:rPr>
          <w:rFonts w:ascii="Times New Roman" w:hAnsi="Times New Roman" w:cs="Times New Roman"/>
          <w:lang w:val="en-ZA"/>
        </w:rPr>
        <w:t>The potential source of exposure to health hazards.</w:t>
      </w:r>
    </w:p>
    <w:p w14:paraId="0F36D337" w14:textId="77777777" w:rsidR="006F59C0" w:rsidRP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Potential health risks caused by exposure</w:t>
      </w:r>
    </w:p>
    <w:p w14:paraId="4551A2A5" w14:textId="77777777" w:rsidR="006F59C0" w:rsidRP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Measures necessary for protection against any risk of exposure</w:t>
      </w:r>
    </w:p>
    <w:p w14:paraId="67D98096" w14:textId="1A6FF025" w:rsidR="006F59C0" w:rsidRP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 xml:space="preserve">Precautions to be taken by the </w:t>
      </w:r>
      <w:r w:rsidR="00462B19">
        <w:rPr>
          <w:rFonts w:ascii="Times New Roman" w:hAnsi="Times New Roman" w:cs="Times New Roman"/>
          <w:lang w:val="en-ZA"/>
        </w:rPr>
        <w:t xml:space="preserve">construction </w:t>
      </w:r>
      <w:r w:rsidRPr="006F59C0">
        <w:rPr>
          <w:rFonts w:ascii="Times New Roman" w:hAnsi="Times New Roman" w:cs="Times New Roman"/>
          <w:lang w:val="en-ZA"/>
        </w:rPr>
        <w:t>employees to protect him / her against the health risk associated with the exposure, including wearing and use of personal protective equipment.</w:t>
      </w:r>
    </w:p>
    <w:p w14:paraId="1E26E2DF" w14:textId="14B36732" w:rsidR="006F59C0" w:rsidRP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The importance, correct use and maintenance of PPE.</w:t>
      </w:r>
    </w:p>
    <w:p w14:paraId="54DA3976" w14:textId="1E7AD390" w:rsidR="006F59C0" w:rsidRP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 xml:space="preserve">The </w:t>
      </w:r>
      <w:r w:rsidR="00462B19">
        <w:rPr>
          <w:rFonts w:ascii="Times New Roman" w:hAnsi="Times New Roman" w:cs="Times New Roman"/>
          <w:lang w:val="en-ZA"/>
        </w:rPr>
        <w:t>i</w:t>
      </w:r>
      <w:r w:rsidRPr="006F59C0">
        <w:rPr>
          <w:rFonts w:ascii="Times New Roman" w:hAnsi="Times New Roman" w:cs="Times New Roman"/>
          <w:lang w:val="en-ZA"/>
        </w:rPr>
        <w:t>mportance of good housekeeping at the workplace and personal hygiene.</w:t>
      </w:r>
    </w:p>
    <w:p w14:paraId="52DB4366" w14:textId="73316914" w:rsidR="006F59C0" w:rsidRP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The safe working procedures in place with respect to COVID-19</w:t>
      </w:r>
    </w:p>
    <w:p w14:paraId="40B59099" w14:textId="3739D1F1" w:rsidR="006F59C0" w:rsidRDefault="006F59C0" w:rsidP="006F59C0">
      <w:pPr>
        <w:widowControl w:val="0"/>
        <w:numPr>
          <w:ilvl w:val="0"/>
          <w:numId w:val="18"/>
        </w:numPr>
        <w:tabs>
          <w:tab w:val="left" w:pos="709"/>
        </w:tabs>
        <w:ind w:left="567" w:hanging="567"/>
        <w:jc w:val="both"/>
        <w:rPr>
          <w:rFonts w:ascii="Times New Roman" w:hAnsi="Times New Roman" w:cs="Times New Roman"/>
          <w:lang w:val="en-ZA"/>
        </w:rPr>
      </w:pPr>
      <w:r w:rsidRPr="006F59C0">
        <w:rPr>
          <w:rFonts w:ascii="Times New Roman" w:hAnsi="Times New Roman" w:cs="Times New Roman"/>
          <w:lang w:val="en-ZA"/>
        </w:rPr>
        <w:t>Procedures to be followed in the event of exposure and the employee testing positive for COVID-19</w:t>
      </w:r>
    </w:p>
    <w:p w14:paraId="4037E8D0" w14:textId="3BEB3A5F" w:rsidR="006F59C0" w:rsidRDefault="006F59C0" w:rsidP="006F59C0">
      <w:pPr>
        <w:widowControl w:val="0"/>
        <w:tabs>
          <w:tab w:val="left" w:pos="709"/>
        </w:tabs>
        <w:jc w:val="both"/>
        <w:rPr>
          <w:rFonts w:ascii="Times New Roman" w:hAnsi="Times New Roman" w:cs="Times New Roman"/>
          <w:lang w:val="en-ZA"/>
        </w:rPr>
      </w:pPr>
    </w:p>
    <w:p w14:paraId="4A2B1AF0" w14:textId="72B54D84" w:rsidR="006F59C0" w:rsidRDefault="006F59C0" w:rsidP="006F59C0">
      <w:pPr>
        <w:widowControl w:val="0"/>
        <w:tabs>
          <w:tab w:val="left" w:pos="709"/>
        </w:tabs>
        <w:jc w:val="both"/>
        <w:rPr>
          <w:rFonts w:ascii="Times New Roman" w:hAnsi="Times New Roman" w:cs="Times New Roman"/>
          <w:lang w:val="en-ZA"/>
        </w:rPr>
      </w:pPr>
    </w:p>
    <w:p w14:paraId="306BA31C" w14:textId="2C5D4137" w:rsidR="006F59C0" w:rsidRDefault="006F59C0" w:rsidP="006F59C0">
      <w:pPr>
        <w:widowControl w:val="0"/>
        <w:tabs>
          <w:tab w:val="left" w:pos="709"/>
        </w:tabs>
        <w:jc w:val="both"/>
        <w:rPr>
          <w:rFonts w:ascii="Times New Roman" w:hAnsi="Times New Roman" w:cs="Times New Roman"/>
          <w:lang w:val="en-ZA"/>
        </w:rPr>
      </w:pPr>
    </w:p>
    <w:p w14:paraId="109B9EDE" w14:textId="3D2A73DB" w:rsidR="006F59C0" w:rsidRDefault="006F59C0" w:rsidP="006F59C0">
      <w:pPr>
        <w:widowControl w:val="0"/>
        <w:tabs>
          <w:tab w:val="left" w:pos="709"/>
        </w:tabs>
        <w:jc w:val="both"/>
        <w:rPr>
          <w:rFonts w:ascii="Times New Roman" w:hAnsi="Times New Roman" w:cs="Times New Roman"/>
          <w:lang w:val="en-ZA"/>
        </w:rPr>
      </w:pPr>
    </w:p>
    <w:p w14:paraId="20AB5DCB" w14:textId="693A084A" w:rsidR="006F59C0" w:rsidRDefault="006F59C0" w:rsidP="006F59C0">
      <w:pPr>
        <w:widowControl w:val="0"/>
        <w:tabs>
          <w:tab w:val="left" w:pos="709"/>
        </w:tabs>
        <w:jc w:val="both"/>
        <w:rPr>
          <w:rFonts w:ascii="Times New Roman" w:hAnsi="Times New Roman" w:cs="Times New Roman"/>
          <w:lang w:val="en-ZA"/>
        </w:rPr>
      </w:pPr>
    </w:p>
    <w:p w14:paraId="725CED06" w14:textId="77777777" w:rsidR="006F59C0" w:rsidRPr="006F59C0" w:rsidRDefault="006F59C0" w:rsidP="006F59C0">
      <w:pPr>
        <w:widowControl w:val="0"/>
        <w:tabs>
          <w:tab w:val="left" w:pos="709"/>
        </w:tabs>
        <w:jc w:val="both"/>
        <w:rPr>
          <w:rFonts w:ascii="Times New Roman" w:hAnsi="Times New Roman" w:cs="Times New Roman"/>
          <w:lang w:val="en-ZA"/>
        </w:rPr>
      </w:pPr>
    </w:p>
    <w:p w14:paraId="47A7F3EB" w14:textId="11455B83" w:rsidR="007D2122" w:rsidRPr="006F59C0" w:rsidRDefault="007D2122" w:rsidP="00557971">
      <w:pPr>
        <w:rPr>
          <w:rFonts w:ascii="Times New Roman" w:hAnsi="Times New Roman" w:cs="Times New Roman"/>
        </w:rPr>
      </w:pPr>
    </w:p>
    <w:sectPr w:rsidR="007D2122" w:rsidRPr="006F59C0" w:rsidSect="007D21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C4B2" w14:textId="77777777" w:rsidR="0023365D" w:rsidRDefault="0023365D" w:rsidP="0049154B">
      <w:r>
        <w:separator/>
      </w:r>
    </w:p>
  </w:endnote>
  <w:endnote w:type="continuationSeparator" w:id="0">
    <w:p w14:paraId="222AD6BB" w14:textId="77777777" w:rsidR="0023365D" w:rsidRDefault="0023365D" w:rsidP="0049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8F44" w14:textId="77777777" w:rsidR="0023365D" w:rsidRDefault="0023365D" w:rsidP="0049154B">
      <w:r>
        <w:separator/>
      </w:r>
    </w:p>
  </w:footnote>
  <w:footnote w:type="continuationSeparator" w:id="0">
    <w:p w14:paraId="47A567DA" w14:textId="77777777" w:rsidR="0023365D" w:rsidRDefault="0023365D" w:rsidP="00491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29"/>
    <w:multiLevelType w:val="hybridMultilevel"/>
    <w:tmpl w:val="201AE87A"/>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5A83DBC"/>
    <w:multiLevelType w:val="hybridMultilevel"/>
    <w:tmpl w:val="EFDC5B3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62DF1"/>
    <w:multiLevelType w:val="hybridMultilevel"/>
    <w:tmpl w:val="509CF29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17E39C4"/>
    <w:multiLevelType w:val="hybridMultilevel"/>
    <w:tmpl w:val="898434D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E65E7B"/>
    <w:multiLevelType w:val="hybridMultilevel"/>
    <w:tmpl w:val="B9F2164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C193418"/>
    <w:multiLevelType w:val="hybridMultilevel"/>
    <w:tmpl w:val="E402AFE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061685"/>
    <w:multiLevelType w:val="hybridMultilevel"/>
    <w:tmpl w:val="2AB0F1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FC52F6"/>
    <w:multiLevelType w:val="hybridMultilevel"/>
    <w:tmpl w:val="DA0CA3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943EE3"/>
    <w:multiLevelType w:val="hybridMultilevel"/>
    <w:tmpl w:val="74708FD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C834960"/>
    <w:multiLevelType w:val="hybridMultilevel"/>
    <w:tmpl w:val="6AFCCC1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CCD7A48"/>
    <w:multiLevelType w:val="hybridMultilevel"/>
    <w:tmpl w:val="C7B88F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4B2BA2"/>
    <w:multiLevelType w:val="hybridMultilevel"/>
    <w:tmpl w:val="DD801DE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DC0C82"/>
    <w:multiLevelType w:val="hybridMultilevel"/>
    <w:tmpl w:val="052E0F9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358568A4"/>
    <w:multiLevelType w:val="hybridMultilevel"/>
    <w:tmpl w:val="347CEC4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41884E88"/>
    <w:multiLevelType w:val="hybridMultilevel"/>
    <w:tmpl w:val="0562BDF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1977912"/>
    <w:multiLevelType w:val="hybridMultilevel"/>
    <w:tmpl w:val="4F060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7787FED"/>
    <w:multiLevelType w:val="hybridMultilevel"/>
    <w:tmpl w:val="86447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49D0696D"/>
    <w:multiLevelType w:val="hybridMultilevel"/>
    <w:tmpl w:val="AC804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6C6F1E"/>
    <w:multiLevelType w:val="hybridMultilevel"/>
    <w:tmpl w:val="7806E624"/>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D64D8F"/>
    <w:multiLevelType w:val="hybridMultilevel"/>
    <w:tmpl w:val="692AEF9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6411AD2"/>
    <w:multiLevelType w:val="hybridMultilevel"/>
    <w:tmpl w:val="1C369E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AA8724A"/>
    <w:multiLevelType w:val="hybridMultilevel"/>
    <w:tmpl w:val="E95CFBC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B655A35"/>
    <w:multiLevelType w:val="hybridMultilevel"/>
    <w:tmpl w:val="B61E2BD2"/>
    <w:lvl w:ilvl="0" w:tplc="1C09000B">
      <w:start w:val="1"/>
      <w:numFmt w:val="bullet"/>
      <w:lvlText w:val=""/>
      <w:lvlJc w:val="left"/>
      <w:pPr>
        <w:ind w:left="720" w:hanging="360"/>
      </w:pPr>
      <w:rPr>
        <w:rFonts w:ascii="Wingdings" w:hAnsi="Wingdings"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F42DAC"/>
    <w:multiLevelType w:val="hybridMultilevel"/>
    <w:tmpl w:val="BFF6FA9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0E7143"/>
    <w:multiLevelType w:val="hybridMultilevel"/>
    <w:tmpl w:val="BC743AD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78440A77"/>
    <w:multiLevelType w:val="hybridMultilevel"/>
    <w:tmpl w:val="46A0F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6"/>
  </w:num>
  <w:num w:numId="4">
    <w:abstractNumId w:val="18"/>
  </w:num>
  <w:num w:numId="5">
    <w:abstractNumId w:val="18"/>
  </w:num>
  <w:num w:numId="6">
    <w:abstractNumId w:val="20"/>
  </w:num>
  <w:num w:numId="7">
    <w:abstractNumId w:val="2"/>
  </w:num>
  <w:num w:numId="8">
    <w:abstractNumId w:val="24"/>
  </w:num>
  <w:num w:numId="9">
    <w:abstractNumId w:val="13"/>
  </w:num>
  <w:num w:numId="10">
    <w:abstractNumId w:val="12"/>
  </w:num>
  <w:num w:numId="11">
    <w:abstractNumId w:val="4"/>
  </w:num>
  <w:num w:numId="12">
    <w:abstractNumId w:val="8"/>
  </w:num>
  <w:num w:numId="13">
    <w:abstractNumId w:val="0"/>
  </w:num>
  <w:num w:numId="14">
    <w:abstractNumId w:val="5"/>
  </w:num>
  <w:num w:numId="15">
    <w:abstractNumId w:val="22"/>
  </w:num>
  <w:num w:numId="16">
    <w:abstractNumId w:val="16"/>
  </w:num>
  <w:num w:numId="17">
    <w:abstractNumId w:val="6"/>
  </w:num>
  <w:num w:numId="18">
    <w:abstractNumId w:val="9"/>
  </w:num>
  <w:num w:numId="19">
    <w:abstractNumId w:val="1"/>
  </w:num>
  <w:num w:numId="20">
    <w:abstractNumId w:val="11"/>
  </w:num>
  <w:num w:numId="21">
    <w:abstractNumId w:val="14"/>
  </w:num>
  <w:num w:numId="22">
    <w:abstractNumId w:val="3"/>
  </w:num>
  <w:num w:numId="23">
    <w:abstractNumId w:val="19"/>
  </w:num>
  <w:num w:numId="24">
    <w:abstractNumId w:val="25"/>
  </w:num>
  <w:num w:numId="25">
    <w:abstractNumId w:val="15"/>
  </w:num>
  <w:num w:numId="26">
    <w:abstractNumId w:val="21"/>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71"/>
    <w:rsid w:val="00061965"/>
    <w:rsid w:val="00066650"/>
    <w:rsid w:val="000C0112"/>
    <w:rsid w:val="00121B51"/>
    <w:rsid w:val="00122CA8"/>
    <w:rsid w:val="001A2463"/>
    <w:rsid w:val="00217BA1"/>
    <w:rsid w:val="0023365D"/>
    <w:rsid w:val="002A60BA"/>
    <w:rsid w:val="002E2AE5"/>
    <w:rsid w:val="003706A4"/>
    <w:rsid w:val="00371E0F"/>
    <w:rsid w:val="0038192E"/>
    <w:rsid w:val="0038503D"/>
    <w:rsid w:val="003975E5"/>
    <w:rsid w:val="003A62EB"/>
    <w:rsid w:val="003C13BC"/>
    <w:rsid w:val="003C219E"/>
    <w:rsid w:val="0040163A"/>
    <w:rsid w:val="004541A9"/>
    <w:rsid w:val="00462B19"/>
    <w:rsid w:val="00467796"/>
    <w:rsid w:val="0049154B"/>
    <w:rsid w:val="004B5C26"/>
    <w:rsid w:val="00537A9C"/>
    <w:rsid w:val="00557971"/>
    <w:rsid w:val="00575D24"/>
    <w:rsid w:val="00684204"/>
    <w:rsid w:val="006A3CC2"/>
    <w:rsid w:val="006D2C02"/>
    <w:rsid w:val="006F59C0"/>
    <w:rsid w:val="006F7F3C"/>
    <w:rsid w:val="00731837"/>
    <w:rsid w:val="00732F7B"/>
    <w:rsid w:val="00761957"/>
    <w:rsid w:val="0077769C"/>
    <w:rsid w:val="0078438A"/>
    <w:rsid w:val="00786F1C"/>
    <w:rsid w:val="007C4FA3"/>
    <w:rsid w:val="007D2122"/>
    <w:rsid w:val="007E51FC"/>
    <w:rsid w:val="00815954"/>
    <w:rsid w:val="00870B4B"/>
    <w:rsid w:val="0087400F"/>
    <w:rsid w:val="008A571C"/>
    <w:rsid w:val="009122B5"/>
    <w:rsid w:val="0092607D"/>
    <w:rsid w:val="00950B35"/>
    <w:rsid w:val="009E09C6"/>
    <w:rsid w:val="00A45968"/>
    <w:rsid w:val="00A57D6A"/>
    <w:rsid w:val="00AB05DF"/>
    <w:rsid w:val="00BB363A"/>
    <w:rsid w:val="00C07E86"/>
    <w:rsid w:val="00C37E50"/>
    <w:rsid w:val="00C64051"/>
    <w:rsid w:val="00C6721F"/>
    <w:rsid w:val="00CC6B87"/>
    <w:rsid w:val="00CD7A74"/>
    <w:rsid w:val="00CD7C35"/>
    <w:rsid w:val="00D20AA5"/>
    <w:rsid w:val="00D23B74"/>
    <w:rsid w:val="00D61EB8"/>
    <w:rsid w:val="00D731C6"/>
    <w:rsid w:val="00D91724"/>
    <w:rsid w:val="00D96194"/>
    <w:rsid w:val="00DA5949"/>
    <w:rsid w:val="00DB7458"/>
    <w:rsid w:val="00DD786E"/>
    <w:rsid w:val="00DF34DF"/>
    <w:rsid w:val="00E169F9"/>
    <w:rsid w:val="00E20F59"/>
    <w:rsid w:val="00EC5771"/>
    <w:rsid w:val="00EF0A0F"/>
    <w:rsid w:val="00EF310A"/>
    <w:rsid w:val="00F21625"/>
    <w:rsid w:val="00F26FB9"/>
    <w:rsid w:val="00F739A8"/>
    <w:rsid w:val="00F74749"/>
    <w:rsid w:val="00F76319"/>
    <w:rsid w:val="00F83B6F"/>
    <w:rsid w:val="00FA4508"/>
    <w:rsid w:val="00FB4AF7"/>
    <w:rsid w:val="00FC1733"/>
    <w:rsid w:val="00FD0DED"/>
    <w:rsid w:val="00FD7C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A0D0"/>
  <w15:chartTrackingRefBased/>
  <w15:docId w15:val="{BB1B600C-5EE4-4FCD-ACDC-F7F1527D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71"/>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971"/>
    <w:pPr>
      <w:autoSpaceDE w:val="0"/>
      <w:autoSpaceDN w:val="0"/>
      <w:adjustRightInd w:val="0"/>
      <w:spacing w:after="0" w:line="240" w:lineRule="auto"/>
    </w:pPr>
    <w:rPr>
      <w:rFonts w:ascii="Calibri" w:eastAsia="Times New Roman" w:hAnsi="Calibri" w:cs="Calibri"/>
      <w:color w:val="000000"/>
      <w:sz w:val="24"/>
      <w:szCs w:val="24"/>
      <w:lang w:eastAsia="en-ZA"/>
    </w:rPr>
  </w:style>
  <w:style w:type="table" w:styleId="TableGrid">
    <w:name w:val="Table Grid"/>
    <w:basedOn w:val="TableNormal"/>
    <w:uiPriority w:val="39"/>
    <w:rsid w:val="0055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557971"/>
    <w:pPr>
      <w:spacing w:line="240" w:lineRule="exact"/>
      <w:jc w:val="both"/>
    </w:pPr>
    <w:rPr>
      <w:rFonts w:cs="Times New Roman"/>
      <w:sz w:val="18"/>
    </w:rPr>
  </w:style>
  <w:style w:type="paragraph" w:styleId="ListParagraph">
    <w:name w:val="List Paragraph"/>
    <w:basedOn w:val="Normal"/>
    <w:uiPriority w:val="34"/>
    <w:qFormat/>
    <w:rsid w:val="00557971"/>
    <w:pPr>
      <w:spacing w:after="200" w:line="276" w:lineRule="auto"/>
      <w:ind w:left="720"/>
      <w:contextualSpacing/>
      <w:jc w:val="both"/>
    </w:pPr>
    <w:rPr>
      <w:rFonts w:ascii="Calibri" w:hAnsi="Calibri" w:cs="Times New Roman"/>
      <w:sz w:val="20"/>
      <w:szCs w:val="20"/>
      <w:lang w:val="en-GB"/>
    </w:rPr>
  </w:style>
  <w:style w:type="paragraph" w:styleId="Header">
    <w:name w:val="header"/>
    <w:basedOn w:val="Normal"/>
    <w:link w:val="HeaderChar"/>
    <w:uiPriority w:val="99"/>
    <w:unhideWhenUsed/>
    <w:rsid w:val="0049154B"/>
    <w:pPr>
      <w:tabs>
        <w:tab w:val="center" w:pos="4513"/>
        <w:tab w:val="right" w:pos="9026"/>
      </w:tabs>
    </w:pPr>
  </w:style>
  <w:style w:type="character" w:customStyle="1" w:styleId="HeaderChar">
    <w:name w:val="Header Char"/>
    <w:basedOn w:val="DefaultParagraphFont"/>
    <w:link w:val="Header"/>
    <w:uiPriority w:val="99"/>
    <w:rsid w:val="0049154B"/>
    <w:rPr>
      <w:rFonts w:ascii="Arial" w:eastAsia="Times New Roman" w:hAnsi="Arial" w:cs="Arial"/>
      <w:sz w:val="24"/>
      <w:szCs w:val="24"/>
      <w:lang w:val="en-US"/>
    </w:rPr>
  </w:style>
  <w:style w:type="paragraph" w:styleId="Footer">
    <w:name w:val="footer"/>
    <w:basedOn w:val="Normal"/>
    <w:link w:val="FooterChar"/>
    <w:uiPriority w:val="99"/>
    <w:unhideWhenUsed/>
    <w:rsid w:val="0049154B"/>
    <w:pPr>
      <w:tabs>
        <w:tab w:val="center" w:pos="4513"/>
        <w:tab w:val="right" w:pos="9026"/>
      </w:tabs>
    </w:pPr>
  </w:style>
  <w:style w:type="character" w:customStyle="1" w:styleId="FooterChar">
    <w:name w:val="Footer Char"/>
    <w:basedOn w:val="DefaultParagraphFont"/>
    <w:link w:val="Footer"/>
    <w:uiPriority w:val="99"/>
    <w:rsid w:val="0049154B"/>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8868">
      <w:bodyDiv w:val="1"/>
      <w:marLeft w:val="0"/>
      <w:marRight w:val="0"/>
      <w:marTop w:val="0"/>
      <w:marBottom w:val="0"/>
      <w:divBdr>
        <w:top w:val="none" w:sz="0" w:space="0" w:color="auto"/>
        <w:left w:val="none" w:sz="0" w:space="0" w:color="auto"/>
        <w:bottom w:val="none" w:sz="0" w:space="0" w:color="auto"/>
        <w:right w:val="none" w:sz="0" w:space="0" w:color="auto"/>
      </w:divBdr>
    </w:div>
    <w:div w:id="395208948">
      <w:bodyDiv w:val="1"/>
      <w:marLeft w:val="0"/>
      <w:marRight w:val="0"/>
      <w:marTop w:val="0"/>
      <w:marBottom w:val="0"/>
      <w:divBdr>
        <w:top w:val="none" w:sz="0" w:space="0" w:color="auto"/>
        <w:left w:val="none" w:sz="0" w:space="0" w:color="auto"/>
        <w:bottom w:val="none" w:sz="0" w:space="0" w:color="auto"/>
        <w:right w:val="none" w:sz="0" w:space="0" w:color="auto"/>
      </w:divBdr>
    </w:div>
    <w:div w:id="714505347">
      <w:bodyDiv w:val="1"/>
      <w:marLeft w:val="0"/>
      <w:marRight w:val="0"/>
      <w:marTop w:val="0"/>
      <w:marBottom w:val="0"/>
      <w:divBdr>
        <w:top w:val="none" w:sz="0" w:space="0" w:color="auto"/>
        <w:left w:val="none" w:sz="0" w:space="0" w:color="auto"/>
        <w:bottom w:val="none" w:sz="0" w:space="0" w:color="auto"/>
        <w:right w:val="none" w:sz="0" w:space="0" w:color="auto"/>
      </w:divBdr>
    </w:div>
    <w:div w:id="13285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eThekwini Municipality</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Thembisile Moloi</dc:creator>
  <cp:keywords/>
  <dc:description/>
  <cp:lastModifiedBy>Hlengiwe Ngubo</cp:lastModifiedBy>
  <cp:revision>6</cp:revision>
  <dcterms:created xsi:type="dcterms:W3CDTF">2022-04-06T08:23:00Z</dcterms:created>
  <dcterms:modified xsi:type="dcterms:W3CDTF">2022-04-06T08:36:00Z</dcterms:modified>
</cp:coreProperties>
</file>